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76586" w:rsidP="00576586">
      <w:pPr>
        <w:pStyle w:val="Heading1"/>
      </w:pPr>
      <w:r>
        <w:t>Rd 2 vs. GSU NS</w:t>
      </w:r>
    </w:p>
    <w:p w:rsidR="00576586" w:rsidRDefault="00576586" w:rsidP="00576586">
      <w:pPr>
        <w:pStyle w:val="Heading2"/>
      </w:pPr>
      <w:r>
        <w:lastRenderedPageBreak/>
        <w:t>1NC</w:t>
      </w:r>
    </w:p>
    <w:p w:rsidR="00576586" w:rsidRDefault="00576586" w:rsidP="00576586">
      <w:pPr>
        <w:pStyle w:val="Heading2"/>
      </w:pPr>
      <w:r>
        <w:t>Off</w:t>
      </w:r>
    </w:p>
    <w:p w:rsidR="00576586" w:rsidRDefault="00576586" w:rsidP="00576586">
      <w:pPr>
        <w:pStyle w:val="Heading3"/>
      </w:pPr>
      <w:r>
        <w:t>1</w:t>
      </w:r>
    </w:p>
    <w:p w:rsidR="00576586" w:rsidRDefault="00576586" w:rsidP="00576586">
      <w:pPr>
        <w:pStyle w:val="Heading4"/>
      </w:pPr>
      <w:r>
        <w:t xml:space="preserve">Obama is successfully peeling off Democratic votes to stave off the Iran sanctions bill – but the fight isn’t over and bill supporters are looking for new openings </w:t>
      </w:r>
    </w:p>
    <w:p w:rsidR="00576586" w:rsidRDefault="00576586" w:rsidP="00576586">
      <w:r w:rsidRPr="006229AB">
        <w:rPr>
          <w:rStyle w:val="StyleStyleBold12pt"/>
        </w:rPr>
        <w:t>Omestad 2/18/14</w:t>
      </w:r>
      <w:r>
        <w:t xml:space="preserve"> (Thomas, Foreign Policy, "Icebergs Ahead," lexis)</w:t>
      </w:r>
    </w:p>
    <w:p w:rsidR="00576586" w:rsidRDefault="00576586" w:rsidP="00576586"/>
    <w:p w:rsidR="00576586" w:rsidRPr="00201195" w:rsidRDefault="00576586" w:rsidP="00576586">
      <w:pPr>
        <w:rPr>
          <w:sz w:val="16"/>
        </w:rPr>
      </w:pPr>
      <w:r w:rsidRPr="00110783">
        <w:rPr>
          <w:sz w:val="16"/>
        </w:rPr>
        <w:t xml:space="preserve">American Politics. Similarly, </w:t>
      </w:r>
      <w:r w:rsidRPr="008F77D1">
        <w:rPr>
          <w:rStyle w:val="StyleBoldUnderline"/>
        </w:rPr>
        <w:t>Obama is bound by political fights at home</w:t>
      </w:r>
      <w:r w:rsidRPr="00110783">
        <w:rPr>
          <w:sz w:val="16"/>
        </w:rPr>
        <w:t xml:space="preserve">. </w:t>
      </w:r>
      <w:r w:rsidRPr="00CE0D37">
        <w:rPr>
          <w:rStyle w:val="StyleBoldUnderline"/>
        </w:rPr>
        <w:t xml:space="preserve">Any long-term nuclear deal with Iran will have to run a </w:t>
      </w:r>
      <w:r w:rsidRPr="00CE0D37">
        <w:rPr>
          <w:rStyle w:val="Emphasis"/>
        </w:rPr>
        <w:t>political gauntlet</w:t>
      </w:r>
      <w:r w:rsidRPr="00CE0D37">
        <w:rPr>
          <w:rStyle w:val="StyleBoldUnderline"/>
        </w:rPr>
        <w:t xml:space="preserve"> on Capitol Hill</w:t>
      </w:r>
      <w:r w:rsidRPr="00CE0D37">
        <w:rPr>
          <w:sz w:val="16"/>
        </w:rPr>
        <w:t xml:space="preserve">, </w:t>
      </w:r>
      <w:r w:rsidRPr="00CE0D37">
        <w:rPr>
          <w:rStyle w:val="StyleBoldUnderline"/>
        </w:rPr>
        <w:t>where mistrust of Iran has only grown</w:t>
      </w:r>
      <w:r w:rsidRPr="00CE0D37">
        <w:rPr>
          <w:sz w:val="16"/>
        </w:rPr>
        <w:t xml:space="preserve"> ever since the 1979 U.S. Embassy hostage crisis following Iran's revolution. "Moving toward a final agreement, </w:t>
      </w:r>
      <w:r w:rsidRPr="00CE0D37">
        <w:rPr>
          <w:rStyle w:val="StyleBoldUnderline"/>
        </w:rPr>
        <w:t>the internal politics of the United States will be critical,</w:t>
      </w:r>
      <w:r w:rsidRPr="00CE0D37">
        <w:rPr>
          <w:sz w:val="16"/>
        </w:rPr>
        <w:t>" said the European</w:t>
      </w:r>
      <w:r w:rsidRPr="00110783">
        <w:rPr>
          <w:sz w:val="16"/>
        </w:rPr>
        <w:t xml:space="preserve"> official.</w:t>
      </w:r>
      <w:r w:rsidRPr="00110783">
        <w:rPr>
          <w:sz w:val="12"/>
        </w:rPr>
        <w:t>¶</w:t>
      </w:r>
      <w:r w:rsidRPr="00110783">
        <w:rPr>
          <w:sz w:val="16"/>
        </w:rPr>
        <w:t xml:space="preserve"> </w:t>
      </w:r>
      <w:r w:rsidRPr="007D4AF4">
        <w:rPr>
          <w:rStyle w:val="StyleBoldUnderline"/>
          <w:highlight w:val="yellow"/>
        </w:rPr>
        <w:t>A warning flare</w:t>
      </w:r>
      <w:r w:rsidRPr="008F77D1">
        <w:rPr>
          <w:rStyle w:val="StyleBoldUnderline"/>
        </w:rPr>
        <w:t xml:space="preserve"> of sorts </w:t>
      </w:r>
      <w:r w:rsidRPr="007D4AF4">
        <w:rPr>
          <w:rStyle w:val="StyleBoldUnderline"/>
          <w:highlight w:val="yellow"/>
        </w:rPr>
        <w:t>has gone up in the form of a</w:t>
      </w:r>
      <w:r w:rsidRPr="008F77D1">
        <w:rPr>
          <w:rStyle w:val="StyleBoldUnderline"/>
        </w:rPr>
        <w:t xml:space="preserve">n Iran sanctions </w:t>
      </w:r>
      <w:r w:rsidRPr="007D4AF4">
        <w:rPr>
          <w:rStyle w:val="StyleBoldUnderline"/>
          <w:highlight w:val="yellow"/>
        </w:rPr>
        <w:t>bill</w:t>
      </w:r>
      <w:r w:rsidRPr="00110783">
        <w:rPr>
          <w:sz w:val="16"/>
        </w:rPr>
        <w:t xml:space="preserve"> introduced by Sen. Robert Menendez (D-NJ) and Sen. Mark Kirk (R-IL) after the interim deal was reached. </w:t>
      </w:r>
      <w:r w:rsidRPr="007D4AF4">
        <w:rPr>
          <w:rStyle w:val="Emphasis"/>
          <w:highlight w:val="yellow"/>
        </w:rPr>
        <w:t>For now</w:t>
      </w:r>
      <w:r w:rsidRPr="00110783">
        <w:rPr>
          <w:sz w:val="16"/>
        </w:rPr>
        <w:t xml:space="preserve">, </w:t>
      </w:r>
      <w:r w:rsidRPr="008F77D1">
        <w:rPr>
          <w:rStyle w:val="StyleBoldUnderline"/>
        </w:rPr>
        <w:t>the administration has gotten a reprieve</w:t>
      </w:r>
      <w:r w:rsidRPr="00110783">
        <w:rPr>
          <w:sz w:val="16"/>
        </w:rPr>
        <w:t xml:space="preserve">. </w:t>
      </w:r>
      <w:r w:rsidRPr="0003313C">
        <w:rPr>
          <w:rStyle w:val="StyleBoldUnderline"/>
          <w:highlight w:val="yellow"/>
        </w:rPr>
        <w:t xml:space="preserve">White House opposition has </w:t>
      </w:r>
      <w:r w:rsidRPr="0003313C">
        <w:rPr>
          <w:rStyle w:val="Emphasis"/>
          <w:highlight w:val="yellow"/>
        </w:rPr>
        <w:t>peeled off some</w:t>
      </w:r>
      <w:r w:rsidRPr="0003313C">
        <w:rPr>
          <w:rStyle w:val="StyleBoldUnderline"/>
          <w:highlight w:val="yellow"/>
        </w:rPr>
        <w:t xml:space="preserve"> Senate Democratic support</w:t>
      </w:r>
      <w:r w:rsidRPr="0003313C">
        <w:rPr>
          <w:sz w:val="16"/>
          <w:highlight w:val="yellow"/>
        </w:rPr>
        <w:t>.</w:t>
      </w:r>
      <w:r w:rsidRPr="00110783">
        <w:rPr>
          <w:sz w:val="16"/>
        </w:rPr>
        <w:t xml:space="preserve"> Menendez changed course on Feb. 6 and asked[5] that no vote take place for now. An influential lobby supporting the bill, the American Israel Public Affairs Committee, did likewise.</w:t>
      </w:r>
      <w:r w:rsidRPr="00110783">
        <w:rPr>
          <w:sz w:val="12"/>
        </w:rPr>
        <w:t>¶</w:t>
      </w:r>
      <w:r w:rsidRPr="00110783">
        <w:rPr>
          <w:sz w:val="16"/>
        </w:rPr>
        <w:t xml:space="preserve"> The episode nonetheless is a reminder of political uncertainties on the American side of the nuclear talks.</w:t>
      </w:r>
      <w:r w:rsidRPr="00110783">
        <w:rPr>
          <w:sz w:val="12"/>
        </w:rPr>
        <w:t>¶</w:t>
      </w:r>
      <w:r w:rsidRPr="00110783">
        <w:rPr>
          <w:sz w:val="16"/>
        </w:rPr>
        <w:t xml:space="preserve"> </w:t>
      </w:r>
      <w:r w:rsidRPr="0003313C">
        <w:rPr>
          <w:rStyle w:val="StyleBoldUnderline"/>
          <w:highlight w:val="yellow"/>
        </w:rPr>
        <w:t>Fifty-nine senators have signed on as sponsors</w:t>
      </w:r>
      <w:r w:rsidRPr="00110783">
        <w:rPr>
          <w:rStyle w:val="StyleBoldUnderline"/>
        </w:rPr>
        <w:t xml:space="preserve"> of the bill</w:t>
      </w:r>
      <w:r w:rsidRPr="00110783">
        <w:rPr>
          <w:sz w:val="16"/>
        </w:rPr>
        <w:t>, which backers term a "diplomatic insurance policy" to strengthen Washington's hand in negotiations. It would create a framework for new sanctions -- which could be temporarily waived by the president -- unless Iran met certain conditions, including on non-nuclear issues like terrorism and missile tests. It also calls on the United States to support Israel if it strikes Iranian nuclear sites in "legitimate self-defense." Einhorn calls some of its provisions "poison pills."</w:t>
      </w:r>
      <w:r w:rsidRPr="00110783">
        <w:rPr>
          <w:sz w:val="12"/>
        </w:rPr>
        <w:t>¶</w:t>
      </w:r>
      <w:r w:rsidRPr="00110783">
        <w:rPr>
          <w:sz w:val="16"/>
        </w:rPr>
        <w:t xml:space="preserve"> </w:t>
      </w:r>
      <w:r w:rsidRPr="00110783">
        <w:rPr>
          <w:rStyle w:val="StyleBoldUnderline"/>
        </w:rPr>
        <w:t>The proposal ran head-on into the White House strategy</w:t>
      </w:r>
      <w:r w:rsidRPr="00110783">
        <w:rPr>
          <w:sz w:val="16"/>
        </w:rPr>
        <w:t xml:space="preserve"> to wall off the nuclear talks from the other disputes with Iran, which have inspired their own sanctions. The interim deal bars new nuclear-related sanctions on Iran during its six months in force. Administration officials charged that new sanctions would derail the talks and, as one put it, "undermine the sanctions regime that we have built so meticulously </w:t>
      </w:r>
      <w:r w:rsidRPr="00CE0D37">
        <w:rPr>
          <w:sz w:val="16"/>
        </w:rPr>
        <w:t xml:space="preserve">over the course of the last several years." Similarly, Zarif told[6] journalist Robin Wright that talks are "dead" if new sanctions materialize. </w:t>
      </w:r>
      <w:r w:rsidRPr="00CE0D37">
        <w:rPr>
          <w:rStyle w:val="StyleBoldUnderline"/>
        </w:rPr>
        <w:t>Obama</w:t>
      </w:r>
      <w:r w:rsidRPr="00CE0D37">
        <w:rPr>
          <w:sz w:val="16"/>
        </w:rPr>
        <w:t xml:space="preserve">, who is said to be more engaged in internal Iran discussions than he has been in the nuclear dispute with North Korea, </w:t>
      </w:r>
      <w:r w:rsidRPr="00CE0D37">
        <w:rPr>
          <w:rStyle w:val="StyleBoldUnderline"/>
        </w:rPr>
        <w:t>vowed to veto the bill</w:t>
      </w:r>
      <w:r w:rsidRPr="00CE0D37">
        <w:rPr>
          <w:sz w:val="16"/>
        </w:rPr>
        <w:t xml:space="preserve"> if</w:t>
      </w:r>
      <w:r w:rsidRPr="00110783">
        <w:rPr>
          <w:sz w:val="16"/>
        </w:rPr>
        <w:t xml:space="preserve"> it reaches him.</w:t>
      </w:r>
      <w:r w:rsidRPr="00110783">
        <w:rPr>
          <w:sz w:val="12"/>
        </w:rPr>
        <w:t>¶</w:t>
      </w:r>
      <w:r w:rsidRPr="00110783">
        <w:rPr>
          <w:sz w:val="16"/>
        </w:rPr>
        <w:t xml:space="preserve"> Current and former officials insist that ample leverage with Iran already exists. "Iran is still facing crippling sanctions. Iran already has a tremendous incentive to negotiate seriously," said Einhorn.</w:t>
      </w:r>
      <w:r w:rsidRPr="00110783">
        <w:rPr>
          <w:sz w:val="12"/>
        </w:rPr>
        <w:t>¶</w:t>
      </w:r>
      <w:r w:rsidRPr="00110783">
        <w:rPr>
          <w:sz w:val="16"/>
        </w:rPr>
        <w:t xml:space="preserve"> Yet the lead U.S. negotiator in the Iran talks, Wendy Sherman, assured edgy senators on Feb. 4, "We have made it clear to Iran that, if it fails to live up to its commitments, or if we are unable to reach agreement on a comprehensive solution, we would ask the Congress to ramp up new sanctions." No doubt, the administration could get them. Both </w:t>
      </w:r>
      <w:r w:rsidRPr="0003313C">
        <w:rPr>
          <w:rStyle w:val="StyleBoldUnderline"/>
          <w:highlight w:val="yellow"/>
        </w:rPr>
        <w:t>Republicans and Democrats who are wary of the Iran talks will be watching</w:t>
      </w:r>
      <w:r w:rsidRPr="00110783">
        <w:rPr>
          <w:rStyle w:val="StyleBoldUnderline"/>
        </w:rPr>
        <w:t xml:space="preserve"> </w:t>
      </w:r>
      <w:r w:rsidRPr="00110783">
        <w:rPr>
          <w:sz w:val="16"/>
        </w:rPr>
        <w:t xml:space="preserve">for them </w:t>
      </w:r>
      <w:r w:rsidRPr="0003313C">
        <w:rPr>
          <w:rStyle w:val="StyleBoldUnderline"/>
          <w:highlight w:val="yellow"/>
        </w:rPr>
        <w:t>to</w:t>
      </w:r>
      <w:r w:rsidRPr="00110783">
        <w:rPr>
          <w:sz w:val="16"/>
        </w:rPr>
        <w:t xml:space="preserve"> break down -- and </w:t>
      </w:r>
      <w:r w:rsidRPr="0003313C">
        <w:rPr>
          <w:rStyle w:val="Emphasis"/>
          <w:highlight w:val="yellow"/>
        </w:rPr>
        <w:t>create a new opening to act</w:t>
      </w:r>
      <w:r w:rsidRPr="00110783">
        <w:rPr>
          <w:sz w:val="16"/>
        </w:rPr>
        <w:t>.</w:t>
      </w:r>
    </w:p>
    <w:p w:rsidR="00576586" w:rsidRPr="002F61A3" w:rsidRDefault="00576586" w:rsidP="00576586">
      <w:pPr>
        <w:pStyle w:val="Heading4"/>
      </w:pPr>
      <w:r w:rsidRPr="002F61A3">
        <w:t xml:space="preserve">It’s a </w:t>
      </w:r>
      <w:r w:rsidRPr="002F61A3">
        <w:rPr>
          <w:u w:val="single"/>
        </w:rPr>
        <w:t>war powers fight</w:t>
      </w:r>
      <w:r w:rsidRPr="002F61A3">
        <w:t xml:space="preserve"> that Obama wins – but failure commits us to Israeli strikes</w:t>
      </w:r>
    </w:p>
    <w:p w:rsidR="00576586" w:rsidRPr="002F61A3" w:rsidRDefault="00576586" w:rsidP="00576586">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576586" w:rsidRDefault="00576586" w:rsidP="00576586">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CE0D37">
        <w:rPr>
          <w:rStyle w:val="StyleBoldUnderline"/>
        </w:rPr>
        <w:t xml:space="preserve">Rouhani already is </w:t>
      </w:r>
      <w:r w:rsidRPr="00CE0D37">
        <w:rPr>
          <w:rStyle w:val="Emphasis"/>
        </w:rPr>
        <w:t>under pressure</w:t>
      </w:r>
      <w:r w:rsidRPr="00CE0D37">
        <w:rPr>
          <w:rStyle w:val="StyleBoldUnderline"/>
        </w:rPr>
        <w:t xml:space="preserve"> from his country’s hard-liners to abandon his own willingness to seek a deal. The Menendez-Schumer-Kirk measure </w:t>
      </w:r>
      <w:r w:rsidRPr="00CE0D37">
        <w:rPr>
          <w:rStyle w:val="Emphasis"/>
        </w:rPr>
        <w:t>would undercut him</w:t>
      </w:r>
      <w:r w:rsidRPr="00CE0D37">
        <w:rPr>
          <w:rStyle w:val="StyleBoldUnderline"/>
        </w:rPr>
        <w:t xml:space="preserve"> and </w:t>
      </w:r>
      <w:r w:rsidRPr="00CE0D37">
        <w:rPr>
          <w:rStyle w:val="Emphasis"/>
        </w:rPr>
        <w:t>put the hard-liners back in control</w:t>
      </w:r>
      <w:r w:rsidRPr="00CE0D37">
        <w:rPr>
          <w:sz w:val="16"/>
        </w:rPr>
        <w:t>.</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CE0D37">
        <w:rPr>
          <w:rStyle w:val="StyleBoldUnderline"/>
        </w:rPr>
        <w:t>if Israel initiates action against Iran</w:t>
      </w:r>
      <w:r w:rsidRPr="00CE0D37">
        <w:rPr>
          <w:sz w:val="16"/>
        </w:rPr>
        <w:t>.</w:t>
      </w:r>
      <w:r w:rsidRPr="009C3E8F">
        <w:rPr>
          <w:sz w:val="16"/>
        </w:rPr>
        <w:t xml:space="preserve">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576586" w:rsidRPr="00D66ADA" w:rsidRDefault="00576586" w:rsidP="00576586">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576586" w:rsidRDefault="00576586" w:rsidP="00576586">
      <w:r>
        <w:rPr>
          <w:rStyle w:val="StyleStyleBold12pt"/>
        </w:rPr>
        <w:t>Loomis</w:t>
      </w:r>
      <w:r w:rsidRPr="00892E99">
        <w:rPr>
          <w:rStyle w:val="StyleStyleBold12pt"/>
        </w:rPr>
        <w:t xml:space="preserve"> 7</w:t>
      </w:r>
      <w:r>
        <w:t xml:space="preserve"> --- Department of Government at Georgetown </w:t>
      </w:r>
    </w:p>
    <w:p w:rsidR="00576586" w:rsidRDefault="00576586" w:rsidP="00576586">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8" w:history="1">
        <w:r w:rsidRPr="00892E99">
          <w:rPr>
            <w:rStyle w:val="Hyperlink"/>
          </w:rPr>
          <w:t>http://citation.allacademic.com//meta/p_mla_apa_research_citation/1/7/9/4/8/pages179487/p179487-36.php</w:t>
        </w:r>
      </w:hyperlink>
      <w:r>
        <w:t>)</w:t>
      </w:r>
    </w:p>
    <w:p w:rsidR="00576586" w:rsidRPr="00777B47" w:rsidRDefault="00576586" w:rsidP="00576586">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CE0D37">
        <w:rPr>
          <w:sz w:val="16"/>
        </w:rPr>
        <w:t>—</w:t>
      </w:r>
      <w:r w:rsidRPr="00CE0D37">
        <w:rPr>
          <w:rStyle w:val="StyleBoldUnderline"/>
        </w:rPr>
        <w:t>is the most valuable resource a chief executive can have</w:t>
      </w:r>
      <w:r w:rsidRPr="00CE0D37">
        <w:rPr>
          <w:sz w:val="16"/>
        </w:rPr>
        <w:t xml:space="preserve">. Conversely, the widespread </w:t>
      </w:r>
      <w:r w:rsidRPr="00CE0D37">
        <w:rPr>
          <w:rStyle w:val="StyleBoldUnderline"/>
        </w:rPr>
        <w:t>belief that the Oval Office</w:t>
      </w:r>
      <w:r w:rsidRPr="00CE0D37">
        <w:rPr>
          <w:rStyle w:val="StyleBoldUnderline"/>
          <w:sz w:val="12"/>
        </w:rPr>
        <w:t xml:space="preserve"> </w:t>
      </w:r>
      <w:r w:rsidRPr="00CE0D37">
        <w:rPr>
          <w:rStyle w:val="StyleBoldUnderline"/>
        </w:rPr>
        <w:t xml:space="preserve">occupant is </w:t>
      </w:r>
      <w:r w:rsidRPr="00CE0D37">
        <w:rPr>
          <w:rStyle w:val="Emphasis"/>
        </w:rPr>
        <w:t>on the</w:t>
      </w:r>
      <w:r w:rsidRPr="00CE0D37">
        <w:rPr>
          <w:rStyle w:val="StyleBoldUnderline"/>
        </w:rPr>
        <w:t xml:space="preserve"> </w:t>
      </w:r>
      <w:r w:rsidRPr="00CE0D37">
        <w:rPr>
          <w:rStyle w:val="Emphasis"/>
        </w:rPr>
        <w:t>defensive</w:t>
      </w:r>
      <w:r w:rsidRPr="00CE0D37">
        <w:rPr>
          <w:rStyle w:val="StyleBoldUnderline"/>
        </w:rPr>
        <w:t>, on the wane</w:t>
      </w:r>
      <w:r w:rsidRPr="00CE0D37">
        <w:rPr>
          <w:sz w:val="16"/>
        </w:rPr>
        <w:t xml:space="preserve"> </w:t>
      </w:r>
      <w:r w:rsidRPr="00CE0D37">
        <w:rPr>
          <w:rStyle w:val="StyleBoldUnderline"/>
        </w:rPr>
        <w:t>or without the ability to win under adversity can</w:t>
      </w:r>
      <w:r w:rsidRPr="00CE0D37">
        <w:rPr>
          <w:rStyle w:val="StyleBoldUnderline"/>
          <w:sz w:val="12"/>
        </w:rPr>
        <w:t xml:space="preserve"> </w:t>
      </w:r>
      <w:r w:rsidRPr="00CE0D37">
        <w:rPr>
          <w:rStyle w:val="StyleBoldUnderline"/>
        </w:rPr>
        <w:t>lead to disaster</w:t>
      </w:r>
      <w:r w:rsidRPr="00CE0D37">
        <w:rPr>
          <w:sz w:val="16"/>
        </w:rPr>
        <w:t xml:space="preserve">, </w:t>
      </w:r>
      <w:r w:rsidRPr="00CE0D37">
        <w:rPr>
          <w:rStyle w:val="StyleBoldUnderline"/>
        </w:rPr>
        <w:t>as</w:t>
      </w:r>
      <w:r w:rsidRPr="00EC2875">
        <w:rPr>
          <w:rStyle w:val="StyleBoldUnderline"/>
          <w:highlight w:val="yellow"/>
        </w:rPr>
        <w:t xml:space="preserve">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w:t>
      </w:r>
      <w:r w:rsidRPr="00CE0D37">
        <w:rPr>
          <w:rStyle w:val="StyleBoldUnderline"/>
        </w:rPr>
        <w:t>than not</w:t>
      </w:r>
      <w:r w:rsidRPr="00CE0D37">
        <w:rPr>
          <w:sz w:val="16"/>
        </w:rPr>
        <w:t xml:space="preserve">. </w:t>
      </w:r>
      <w:r w:rsidRPr="00CE0D37">
        <w:rPr>
          <w:rStyle w:val="StyleBoldUnderline"/>
        </w:rPr>
        <w:t>Failure</w:t>
      </w:r>
      <w:r w:rsidRPr="00CE0D37">
        <w:rPr>
          <w:rStyle w:val="StyleBoldUnderline"/>
          <w:sz w:val="12"/>
        </w:rPr>
        <w:t xml:space="preserve"> </w:t>
      </w:r>
      <w:r w:rsidRPr="00CE0D37">
        <w:rPr>
          <w:rStyle w:val="StyleBoldUnderline"/>
        </w:rPr>
        <w:t>begets failure</w:t>
      </w:r>
      <w:r w:rsidRPr="00CE0D37">
        <w:rPr>
          <w:sz w:val="16"/>
        </w:rPr>
        <w:t>. In</w:t>
      </w:r>
      <w:r w:rsidRPr="009C4A20">
        <w:rPr>
          <w:sz w:val="16"/>
        </w:rPr>
        <w:t xml:space="preserve">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CE0D37">
        <w:rPr>
          <w:rStyle w:val="StyleBoldUnderline"/>
        </w:rPr>
        <w:t xml:space="preserve">Incapacity leads to political </w:t>
      </w:r>
      <w:r w:rsidRPr="00CE0D37">
        <w:rPr>
          <w:rStyle w:val="Emphasis"/>
        </w:rPr>
        <w:t>failure</w:t>
      </w:r>
      <w:r w:rsidRPr="00CE0D37">
        <w:rPr>
          <w:rStyle w:val="StyleBoldUnderline"/>
        </w:rPr>
        <w:t xml:space="preserve">, which reinforces perceptions of incapacity. </w:t>
      </w:r>
      <w:r w:rsidRPr="00EC2875">
        <w:rPr>
          <w:rStyle w:val="StyleBoldUnderline"/>
          <w:highlight w:val="yellow"/>
        </w:rPr>
        <w:t xml:space="preserve">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576586" w:rsidRDefault="00576586" w:rsidP="00576586">
      <w:pPr>
        <w:pStyle w:val="Heading4"/>
      </w:pPr>
      <w:r>
        <w:t>Causes Israel strikes</w:t>
      </w:r>
    </w:p>
    <w:p w:rsidR="00576586" w:rsidRDefault="00576586" w:rsidP="00576586">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9" w:history="1">
        <w:r w:rsidRPr="00777B47">
          <w:rPr>
            <w:rStyle w:val="Hyperlink"/>
          </w:rPr>
          <w:t>http://www.dailykos.com/story/2013/12/24/1265184/-Senate-sanctions-bill-could-let-Israel-take-U-S-to-war-against-Iran#</w:t>
        </w:r>
      </w:hyperlink>
      <w:r w:rsidRPr="00777B47">
        <w:t>)</w:t>
      </w:r>
    </w:p>
    <w:p w:rsidR="00576586" w:rsidRPr="00777B47" w:rsidRDefault="00576586" w:rsidP="00576586">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576586" w:rsidRDefault="00576586" w:rsidP="00576586">
      <w:pPr>
        <w:pStyle w:val="Heading4"/>
      </w:pPr>
      <w:r>
        <w:t>Impact is nuclear war</w:t>
      </w:r>
    </w:p>
    <w:p w:rsidR="00576586" w:rsidRPr="00676D89" w:rsidRDefault="00576586" w:rsidP="00576586">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576586" w:rsidRPr="00676D89" w:rsidRDefault="00576586" w:rsidP="00576586">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w:t>
      </w:r>
      <w:r w:rsidRPr="00CE0D37">
        <w:rPr>
          <w:sz w:val="16"/>
        </w:rPr>
        <w:t xml:space="preserve">nuclear </w:t>
      </w:r>
      <w:r w:rsidRPr="00CE0D37">
        <w:rPr>
          <w:rStyle w:val="StyleBoldUnderline"/>
        </w:rPr>
        <w:t xml:space="preserve">facilities are not fully known and known facilities are </w:t>
      </w:r>
      <w:r w:rsidRPr="00CE0D37">
        <w:rPr>
          <w:rStyle w:val="Emphasis"/>
        </w:rPr>
        <w:t>buried deep underground</w:t>
      </w:r>
      <w:r w:rsidRPr="00CE0D37">
        <w:rPr>
          <w:sz w:val="16"/>
        </w:rPr>
        <w:t xml:space="preserve">. All of </w:t>
      </w:r>
      <w:r w:rsidRPr="00CE0D37">
        <w:rPr>
          <w:rStyle w:val="StyleBoldUnderline"/>
        </w:rPr>
        <w:t>these</w:t>
      </w:r>
      <w:r w:rsidRPr="00CE0D37">
        <w:rPr>
          <w:sz w:val="16"/>
        </w:rPr>
        <w:t xml:space="preserve"> widely spread </w:t>
      </w:r>
      <w:r w:rsidRPr="00CE0D37">
        <w:rPr>
          <w:rStyle w:val="StyleBoldUnderline"/>
        </w:rPr>
        <w:t>fac</w:t>
      </w:r>
      <w:r w:rsidRPr="00676D89">
        <w:rPr>
          <w:rStyle w:val="StyleBoldUnderline"/>
        </w:rPr>
        <w:t>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CE0D37">
        <w:rPr>
          <w:rStyle w:val="StyleBoldUnderline"/>
        </w:rPr>
        <w:t>to join</w:t>
      </w:r>
      <w:r w:rsidRPr="00CE0D37">
        <w:rPr>
          <w:sz w:val="16"/>
        </w:rPr>
        <w:t xml:space="preserve"> the assault</w:t>
      </w:r>
      <w:r w:rsidRPr="00676D89">
        <w:rPr>
          <w:sz w:val="16"/>
        </w:rPr>
        <w:t xml:space="preserve">,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CE0D37">
        <w:rPr>
          <w:rStyle w:val="StyleBoldUnderline"/>
        </w:rPr>
        <w:t>Obama’s response would</w:t>
      </w:r>
      <w:r w:rsidRPr="00CE0D37">
        <w:rPr>
          <w:sz w:val="16"/>
        </w:rPr>
        <w:t xml:space="preserve"> likely </w:t>
      </w:r>
      <w:r w:rsidRPr="00CE0D37">
        <w:rPr>
          <w:rStyle w:val="StyleBoldUnderline"/>
        </w:rPr>
        <w:t xml:space="preserve">put U.S. forces on </w:t>
      </w:r>
      <w:r w:rsidRPr="00CE0D37">
        <w:rPr>
          <w:rStyle w:val="Emphasis"/>
        </w:rPr>
        <w:t>nuclear alert</w:t>
      </w:r>
      <w:r w:rsidRPr="00CE0D37">
        <w:rPr>
          <w:rStyle w:val="StyleBoldUnderline"/>
        </w:rPr>
        <w:t>, replaying Nixon’s nightmarish scenario</w:t>
      </w:r>
      <w:r w:rsidRPr="00CE0D37">
        <w:rPr>
          <w:sz w:val="16"/>
        </w:rPr>
        <w:t>. Iran may well feel</w:t>
      </w:r>
      <w:r w:rsidRPr="00676D89">
        <w:rPr>
          <w:sz w:val="16"/>
        </w:rPr>
        <w:t xml:space="preserve">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576586" w:rsidRPr="00D17C4E" w:rsidRDefault="00576586" w:rsidP="00576586"/>
    <w:p w:rsidR="00576586" w:rsidRDefault="00576586" w:rsidP="00576586">
      <w:pPr>
        <w:pStyle w:val="Heading3"/>
      </w:pPr>
      <w:r>
        <w:t>2</w:t>
      </w:r>
    </w:p>
    <w:p w:rsidR="00576586" w:rsidRDefault="00576586" w:rsidP="00576586">
      <w:pPr>
        <w:pStyle w:val="Heading4"/>
      </w:pPr>
      <w:r>
        <w:t>Interp – aff must increase restrictions on armed forces</w:t>
      </w:r>
    </w:p>
    <w:p w:rsidR="00576586" w:rsidRPr="00D7044C" w:rsidRDefault="00576586" w:rsidP="00576586">
      <w:pPr>
        <w:pStyle w:val="Heading4"/>
      </w:pPr>
      <w:r w:rsidRPr="00D7044C">
        <w:t>“Increase” means a net increase</w:t>
      </w:r>
      <w:r>
        <w:t xml:space="preserve"> – you apply existing restrictions</w:t>
      </w:r>
    </w:p>
    <w:p w:rsidR="00576586" w:rsidRPr="00D7044C" w:rsidRDefault="00576586" w:rsidP="00576586">
      <w:r w:rsidRPr="00D7044C">
        <w:rPr>
          <w:rStyle w:val="Heading2Char2"/>
        </w:rPr>
        <w:t>Rogers 5</w:t>
      </w:r>
      <w:r w:rsidRPr="00D7044C">
        <w:t xml:space="preserve"> (Judge – New York, et al., Petitioners v. </w:t>
      </w:r>
      <w:smartTag w:uri="urn:schemas-microsoft-com:office:smarttags" w:element="country-region">
        <w:r w:rsidRPr="00D7044C">
          <w:t>U.S.</w:t>
        </w:r>
      </w:smartTag>
      <w:r w:rsidRPr="00D7044C">
        <w:t xml:space="preserve"> Environmental Protection Agency, Respondent, NSR Manufacturers Roundtable, et al., Intervenors, 2005 </w:t>
      </w:r>
      <w:smartTag w:uri="urn:schemas-microsoft-com:office:smarttags" w:element="place">
        <w:smartTag w:uri="urn:schemas-microsoft-com:office:smarttags" w:element="country-region">
          <w:r w:rsidRPr="00D7044C">
            <w:t>U.S.</w:t>
          </w:r>
        </w:smartTag>
      </w:smartTag>
      <w:r w:rsidRPr="00D7044C">
        <w:t xml:space="preserve"> App. LEXIS 12378, **; 60 ERC (BNA) 1791, 6/24, Lexis)</w:t>
      </w:r>
    </w:p>
    <w:p w:rsidR="00576586" w:rsidRPr="00D7044C" w:rsidRDefault="00576586" w:rsidP="00576586"/>
    <w:p w:rsidR="00576586" w:rsidRPr="00D7044C" w:rsidRDefault="00576586" w:rsidP="00576586">
      <w:pPr>
        <w:rPr>
          <w:sz w:val="16"/>
        </w:rPr>
      </w:pPr>
      <w:r w:rsidRPr="00D7044C">
        <w:rPr>
          <w:sz w:val="16"/>
        </w:rPr>
        <w:t xml:space="preserve">[**48]  Statutory Interpretation. </w:t>
      </w:r>
      <w:hyperlink r:id="rId10" w:anchor="clscc16" w:history="1">
        <w:r w:rsidRPr="00D7044C">
          <w:rPr>
            <w:sz w:val="16"/>
          </w:rPr>
          <w:t>HN16</w:t>
        </w:r>
      </w:hyperlink>
      <w:r w:rsidRPr="00D7044C">
        <w:rPr>
          <w:sz w:val="16"/>
        </w:rPr>
        <w:t xml:space="preserve">While the CAA defines a "modification" as any physical or operational change that "increases" emissions, it is silent on how to calculate such "increases" in emissions. </w:t>
      </w:r>
      <w:hyperlink r:id="rId11" w:history="1">
        <w:r w:rsidRPr="00D7044C">
          <w:rPr>
            <w:sz w:val="16"/>
          </w:rPr>
          <w:t>42 U.S.C. § 7411(a)(4)</w:t>
        </w:r>
      </w:hyperlink>
      <w:r w:rsidRPr="00D7044C">
        <w:rPr>
          <w:sz w:val="16"/>
        </w:rPr>
        <w:t xml:space="preserve">. According to government petitioners, the lack of a statutory definition does not render the term "increases" ambiguous, but merely compels the court to give the term its "ordinary meaning." See </w:t>
      </w:r>
      <w:hyperlink r:id="rId12" w:history="1">
        <w:r w:rsidRPr="00D7044C">
          <w:rPr>
            <w:sz w:val="16"/>
          </w:rPr>
          <w:t>Engine Mfrs.Ass'nv.S.Coast AirQualityMgmt.Dist., 541 U.S. 246, 124 S. Ct. 1756, 1761, 158 L. Ed. 2d 529(2004)</w:t>
        </w:r>
      </w:hyperlink>
      <w:r w:rsidRPr="00D7044C">
        <w:rPr>
          <w:sz w:val="16"/>
        </w:rPr>
        <w:t xml:space="preserve">; </w:t>
      </w:r>
      <w:hyperlink r:id="rId13" w:history="1">
        <w:r w:rsidRPr="00D7044C">
          <w:rPr>
            <w:sz w:val="16"/>
          </w:rPr>
          <w:t>Bluewater Network, 370 F.3d at 13</w:t>
        </w:r>
      </w:hyperlink>
      <w:r w:rsidRPr="00D7044C">
        <w:rPr>
          <w:sz w:val="16"/>
        </w:rPr>
        <w:t xml:space="preserve">; </w:t>
      </w:r>
      <w:hyperlink r:id="rId14" w:history="1">
        <w:r w:rsidRPr="00D7044C">
          <w:rPr>
            <w:sz w:val="16"/>
          </w:rPr>
          <w:t>Am. Fed'n of Gov't Employees v. Glickman, 342 U.S. App. D.C. 7, 215 F.3d 7, 10 [*23]  (D.C. Cir. 2000)</w:t>
        </w:r>
      </w:hyperlink>
      <w:r w:rsidRPr="00D7044C">
        <w:rPr>
          <w:sz w:val="16"/>
        </w:rPr>
        <w:t xml:space="preserve">. Relying on two "real world" analogies, government petitioners contend that </w:t>
      </w:r>
      <w:r w:rsidRPr="00D7044C">
        <w:rPr>
          <w:rStyle w:val="StyleBoldUnderline"/>
        </w:rPr>
        <w:t>the ordinary meaning of "</w:t>
      </w:r>
      <w:r w:rsidRPr="00997A5E">
        <w:rPr>
          <w:rStyle w:val="StyleBoldUnderline"/>
          <w:highlight w:val="yellow"/>
        </w:rPr>
        <w:t>increase</w:t>
      </w:r>
      <w:r w:rsidRPr="00D7044C">
        <w:rPr>
          <w:rStyle w:val="StyleBoldUnderline"/>
        </w:rPr>
        <w:t xml:space="preserve">s" </w:t>
      </w:r>
      <w:r w:rsidRPr="00997A5E">
        <w:rPr>
          <w:rStyle w:val="StyleBoldUnderline"/>
          <w:highlight w:val="yellow"/>
        </w:rPr>
        <w:t>requires the baseline to be calculated</w:t>
      </w:r>
      <w:r w:rsidRPr="00D7044C">
        <w:rPr>
          <w:rStyle w:val="StyleBoldUnderline"/>
        </w:rPr>
        <w:t xml:space="preserve"> from a period </w:t>
      </w:r>
      <w:r w:rsidRPr="00997A5E">
        <w:rPr>
          <w:rStyle w:val="StyleBoldUnderline"/>
          <w:highlight w:val="yellow"/>
        </w:rPr>
        <w:t>immediately preceding the change</w:t>
      </w:r>
      <w:r w:rsidRPr="00D7044C">
        <w:rPr>
          <w:sz w:val="16"/>
        </w:rPr>
        <w:t>.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576586" w:rsidRPr="007B7050" w:rsidRDefault="00576586" w:rsidP="00576586">
      <w:pPr>
        <w:pStyle w:val="Heading4"/>
        <w:rPr>
          <w:rStyle w:val="StyleStyleBold12pt"/>
          <w:b/>
        </w:rPr>
      </w:pPr>
      <w:r w:rsidRPr="007B7050">
        <w:rPr>
          <w:rStyle w:val="StyleStyleBold12pt"/>
          <w:b/>
        </w:rPr>
        <w:t>Statutory restrictions are statues that prohibit the President from acting</w:t>
      </w:r>
    </w:p>
    <w:p w:rsidR="00576586" w:rsidRDefault="00576586" w:rsidP="00576586">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576586" w:rsidRDefault="00576586" w:rsidP="00576586">
      <w:pPr>
        <w:rPr>
          <w:sz w:val="16"/>
        </w:rPr>
      </w:pPr>
      <w:r w:rsidRPr="008D6325">
        <w:rPr>
          <w:sz w:val="16"/>
        </w:rPr>
        <w:t xml:space="preserve">2. Congress (Almost) Always Wins Under the Separation of Powers Principle. - </w:t>
      </w:r>
      <w:r w:rsidRPr="008D6325">
        <w:rPr>
          <w:rStyle w:val="StyleBoldUnderline"/>
          <w:highlight w:val="yellow"/>
        </w:rPr>
        <w:t>We must</w:t>
      </w:r>
      <w:r w:rsidRPr="008D6325">
        <w:rPr>
          <w:sz w:val="16"/>
        </w:rPr>
        <w:t xml:space="preserve"> also </w:t>
      </w:r>
      <w:r w:rsidRPr="008D6325">
        <w:rPr>
          <w:rStyle w:val="StyleBoldUnderline"/>
          <w:highlight w:val="yellow"/>
        </w:rPr>
        <w:t>consider</w:t>
      </w:r>
      <w:r w:rsidRPr="008D6325">
        <w:rPr>
          <w:rStyle w:val="StyleBoldUnderline"/>
        </w:rPr>
        <w:t xml:space="preserve"> a related argument for </w:t>
      </w:r>
      <w:r w:rsidRPr="008D6325">
        <w:rPr>
          <w:rStyle w:val="Emphasis"/>
          <w:highlight w:val="yellow"/>
        </w:rPr>
        <w:t>congressional</w:t>
      </w:r>
      <w:r w:rsidRPr="008D6325">
        <w:rPr>
          <w:rStyle w:val="StyleBoldUnderline"/>
          <w:highlight w:val="yellow"/>
        </w:rPr>
        <w:t xml:space="preserve"> supremacy</w:t>
      </w:r>
      <w:r w:rsidRPr="008D6325">
        <w:rPr>
          <w:sz w:val="16"/>
          <w:highlight w:val="yellow"/>
        </w:rPr>
        <w:t xml:space="preserve">. </w:t>
      </w:r>
      <w:r w:rsidRPr="008D6325">
        <w:rPr>
          <w:rStyle w:val="StyleBoldUnderline"/>
          <w:highlight w:val="yellow"/>
        </w:rPr>
        <w:t>This</w:t>
      </w:r>
      <w:r w:rsidRPr="008D6325">
        <w:rPr>
          <w:rStyle w:val="StyleBoldUnderline"/>
        </w:rPr>
        <w:t xml:space="preserve"> claim </w:t>
      </w:r>
      <w:r w:rsidRPr="008D6325">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8D6325">
        <w:rPr>
          <w:rStyle w:val="StyleBoldUnderline"/>
          <w:highlight w:val="yellow"/>
        </w:rPr>
        <w:t xml:space="preserve">clashes between the </w:t>
      </w:r>
      <w:r w:rsidRPr="003D3BFE">
        <w:rPr>
          <w:rStyle w:val="Emphasis"/>
          <w:highlight w:val="yellow"/>
        </w:rPr>
        <w:t>President</w:t>
      </w:r>
      <w:r w:rsidRPr="008D6325">
        <w:rPr>
          <w:rStyle w:val="StyleBoldUnderline"/>
          <w:highlight w:val="yellow"/>
        </w:rPr>
        <w:t xml:space="preserve"> and</w:t>
      </w:r>
      <w:r w:rsidRPr="008D6325">
        <w:rPr>
          <w:rStyle w:val="StyleBoldUnderline"/>
        </w:rPr>
        <w:t xml:space="preserve"> the </w:t>
      </w:r>
      <w:r w:rsidRPr="003D3BFE">
        <w:rPr>
          <w:rStyle w:val="Emphasis"/>
          <w:highlight w:val="yellow"/>
        </w:rPr>
        <w:t>Congress</w:t>
      </w:r>
      <w:r w:rsidRPr="008D6325">
        <w:rPr>
          <w:sz w:val="16"/>
        </w:rPr>
        <w:t xml:space="preserve"> in the domestic setting. n149 Under this test, </w:t>
      </w:r>
      <w:r w:rsidRPr="008D6325">
        <w:rPr>
          <w:rStyle w:val="StyleBoldUnderline"/>
          <w:highlight w:val="yellow"/>
        </w:rPr>
        <w:t>the</w:t>
      </w:r>
      <w:r w:rsidRPr="008D6325">
        <w:rPr>
          <w:rStyle w:val="StyleBoldUnderline"/>
        </w:rPr>
        <w:t xml:space="preserve"> "real </w:t>
      </w:r>
      <w:r w:rsidRPr="008D6325">
        <w:rPr>
          <w:rStyle w:val="StyleBoldUnderline"/>
          <w:highlight w:val="yellow"/>
        </w:rPr>
        <w:t>question</w:t>
      </w:r>
      <w:r w:rsidRPr="008D6325">
        <w:rPr>
          <w:rStyle w:val="StyleBoldUnderline"/>
        </w:rPr>
        <w:t xml:space="preserve">" the Court asks </w:t>
      </w:r>
      <w:r w:rsidRPr="008D6325">
        <w:rPr>
          <w:rStyle w:val="StyleBoldUnderline"/>
          <w:highlight w:val="yellow"/>
        </w:rPr>
        <w:t xml:space="preserve">is whether the </w:t>
      </w:r>
      <w:r w:rsidRPr="008D6325">
        <w:rPr>
          <w:rStyle w:val="Emphasis"/>
          <w:highlight w:val="yellow"/>
        </w:rPr>
        <w:t>statute</w:t>
      </w:r>
      <w:r w:rsidRPr="008D6325">
        <w:rPr>
          <w:rStyle w:val="StyleBoldUnderline"/>
          <w:highlight w:val="yellow"/>
        </w:rPr>
        <w:t xml:space="preserve"> "</w:t>
      </w:r>
      <w:r w:rsidRPr="008D6325">
        <w:rPr>
          <w:rStyle w:val="Emphasis"/>
          <w:highlight w:val="yellow"/>
        </w:rPr>
        <w:t>impedes</w:t>
      </w:r>
      <w:r w:rsidRPr="008D6325">
        <w:rPr>
          <w:rStyle w:val="StyleBoldUnderline"/>
          <w:highlight w:val="yellow"/>
        </w:rPr>
        <w:t xml:space="preserve"> the President's</w:t>
      </w:r>
      <w:r w:rsidRPr="008D6325">
        <w:rPr>
          <w:rStyle w:val="StyleBoldUnderline"/>
        </w:rPr>
        <w:t xml:space="preserve"> ability to perform" his constitutionally </w:t>
      </w:r>
      <w:r w:rsidRPr="008D6325">
        <w:rPr>
          <w:rStyle w:val="StyleBoldUnderline"/>
          <w:highlight w:val="yellow"/>
        </w:rPr>
        <w:t>assigned functions</w:t>
      </w:r>
      <w:r w:rsidRPr="008D6325">
        <w:rPr>
          <w:sz w:val="16"/>
        </w:rPr>
        <w:t xml:space="preserve">. n150 And even if such a potential for disruption of executive authority is present, </w:t>
      </w:r>
      <w:r w:rsidRPr="008D6325">
        <w:rPr>
          <w:rStyle w:val="StyleBoldUnderline"/>
          <w:highlight w:val="yellow"/>
        </w:rPr>
        <w:t>the Court employs a</w:t>
      </w:r>
      <w:r w:rsidRPr="008D6325">
        <w:rPr>
          <w:sz w:val="16"/>
        </w:rPr>
        <w:t xml:space="preserve"> balancing </w:t>
      </w:r>
      <w:r w:rsidRPr="008D6325">
        <w:rPr>
          <w:rStyle w:val="StyleBoldUnderline"/>
          <w:highlight w:val="yellow"/>
        </w:rPr>
        <w:t>test to "</w:t>
      </w:r>
      <w:r w:rsidRPr="003D3BFE">
        <w:rPr>
          <w:rStyle w:val="StyleBoldUnderline"/>
          <w:highlight w:val="yellow"/>
        </w:rPr>
        <w:t>determine whether that</w:t>
      </w:r>
      <w:r w:rsidRPr="008D6325">
        <w:rPr>
          <w:rStyle w:val="StyleBoldUnderline"/>
        </w:rPr>
        <w:t xml:space="preserve"> impact </w:t>
      </w:r>
      <w:r w:rsidRPr="003D3BFE">
        <w:rPr>
          <w:rStyle w:val="StyleBoldUnderline"/>
          <w:highlight w:val="yellow"/>
        </w:rPr>
        <w:t>is justified by</w:t>
      </w:r>
      <w:r w:rsidRPr="008D6325">
        <w:rPr>
          <w:sz w:val="16"/>
        </w:rPr>
        <w:t xml:space="preserve"> an overriding need to promote objectives within </w:t>
      </w:r>
      <w:r w:rsidRPr="008D6325">
        <w:rPr>
          <w:rStyle w:val="StyleBoldUnderline"/>
          <w:highlight w:val="yellow"/>
        </w:rPr>
        <w:t>the</w:t>
      </w:r>
      <w:r w:rsidRPr="008D6325">
        <w:rPr>
          <w:rStyle w:val="StyleBoldUnderline"/>
        </w:rPr>
        <w:t xml:space="preserve"> constitutional </w:t>
      </w:r>
      <w:r w:rsidRPr="008D6325">
        <w:rPr>
          <w:rStyle w:val="StyleBoldUnderline"/>
          <w:highlight w:val="yellow"/>
        </w:rPr>
        <w:t xml:space="preserve">authority of </w:t>
      </w:r>
      <w:r w:rsidRPr="008D6325">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n152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8D6325">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8D6325">
        <w:rPr>
          <w:rStyle w:val="Emphasis"/>
          <w:highlight w:val="yellow"/>
        </w:rPr>
        <w:t>statutes</w:t>
      </w:r>
      <w:r w:rsidRPr="008D6325">
        <w:rPr>
          <w:rStyle w:val="StyleBoldUnderline"/>
          <w:highlight w:val="yellow"/>
        </w:rPr>
        <w:t xml:space="preserve"> can </w:t>
      </w:r>
      <w:r w:rsidRPr="008D6325">
        <w:rPr>
          <w:rStyle w:val="Emphasis"/>
          <w:highlight w:val="yellow"/>
        </w:rPr>
        <w:t>infringe</w:t>
      </w:r>
      <w:r w:rsidRPr="008D6325">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8D6325">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8D6325">
        <w:rPr>
          <w:rStyle w:val="StyleBoldUnderline"/>
          <w:highlight w:val="yellow"/>
        </w:rPr>
        <w:t xml:space="preserve">a </w:t>
      </w:r>
      <w:r w:rsidRPr="008D6325">
        <w:rPr>
          <w:rStyle w:val="Emphasis"/>
          <w:highlight w:val="yellow"/>
        </w:rPr>
        <w:t>statutory restriction</w:t>
      </w:r>
      <w:r w:rsidRPr="008D6325">
        <w:rPr>
          <w:sz w:val="16"/>
        </w:rPr>
        <w:t xml:space="preserve"> </w:t>
      </w:r>
      <w:r w:rsidRPr="008D6325">
        <w:rPr>
          <w:rStyle w:val="StyleBoldUnderline"/>
          <w:highlight w:val="yellow"/>
        </w:rPr>
        <w:t xml:space="preserve">on </w:t>
      </w:r>
      <w:r w:rsidRPr="003D3BFE">
        <w:rPr>
          <w:rStyle w:val="StyleBoldUnderline"/>
        </w:rPr>
        <w:t xml:space="preserve">the </w:t>
      </w:r>
      <w:r w:rsidRPr="008D6325">
        <w:rPr>
          <w:rStyle w:val="StyleBoldUnderline"/>
          <w:highlight w:val="yellow"/>
        </w:rPr>
        <w:t>pardoning</w:t>
      </w:r>
      <w:r w:rsidRPr="008D6325">
        <w:rPr>
          <w:rStyle w:val="StyleBoldUnderline"/>
        </w:rPr>
        <w:t xml:space="preserve"> of a given category </w:t>
      </w:r>
      <w:r w:rsidRPr="008D6325">
        <w:rPr>
          <w:rStyle w:val="StyleBoldUnderline"/>
          <w:highlight w:val="yellow"/>
        </w:rPr>
        <w:t>of persons is an</w:t>
      </w:r>
      <w:r w:rsidRPr="008D6325">
        <w:rPr>
          <w:rStyle w:val="StyleBoldUnderline"/>
        </w:rPr>
        <w:t xml:space="preserve"> </w:t>
      </w:r>
      <w:r w:rsidRPr="003D3BFE">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576586" w:rsidRDefault="00576586" w:rsidP="00576586">
      <w:pPr>
        <w:pStyle w:val="Heading4"/>
      </w:pPr>
      <w:r>
        <w:t>Statutory restrictions prohibit actions by law</w:t>
      </w:r>
    </w:p>
    <w:p w:rsidR="00576586" w:rsidRDefault="00576586" w:rsidP="00576586">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576586" w:rsidRDefault="00576586" w:rsidP="00576586">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from doing the job - for example, a driver who loses his driving licence. 'Some other substantial reason' means "Parliament can't be expected to think of everything".</w:t>
      </w:r>
    </w:p>
    <w:p w:rsidR="00576586" w:rsidRDefault="00576586" w:rsidP="00576586">
      <w:pPr>
        <w:pStyle w:val="Heading4"/>
      </w:pPr>
      <w:r>
        <w:t xml:space="preserve">Restrictions on authority are distinct from conditions </w:t>
      </w:r>
    </w:p>
    <w:p w:rsidR="00576586" w:rsidRDefault="00576586" w:rsidP="00576586">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76586" w:rsidRPr="00FE4737" w:rsidRDefault="00576586" w:rsidP="00576586">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576586" w:rsidRPr="009F4646" w:rsidRDefault="00576586" w:rsidP="00576586">
      <w:pPr>
        <w:pStyle w:val="Heading4"/>
        <w:rPr>
          <w:rStyle w:val="StyleStyleBold12pt"/>
          <w:b/>
        </w:rPr>
      </w:pPr>
      <w:r w:rsidRPr="009F4646">
        <w:rPr>
          <w:rStyle w:val="StyleStyleBold12pt"/>
          <w:b/>
        </w:rPr>
        <w:t>Contractors not armed forces</w:t>
      </w:r>
    </w:p>
    <w:p w:rsidR="00576586" w:rsidRDefault="00576586" w:rsidP="00576586">
      <w:pPr>
        <w:rPr>
          <w:sz w:val="16"/>
        </w:rPr>
      </w:pPr>
      <w:r w:rsidRPr="009F4646">
        <w:rPr>
          <w:rStyle w:val="StyleStyleBold12pt"/>
        </w:rPr>
        <w:t>Chen 12</w:t>
      </w:r>
      <w:r w:rsidRPr="009F4646">
        <w:rPr>
          <w:sz w:val="16"/>
        </w:rPr>
        <w:t xml:space="preserve"> -- BC Law Scool (Julia L, 11/26/2012, "Restoring Constitutional Balance: Accommodating the Evolution of War," </w:t>
      </w:r>
      <w:hyperlink r:id="rId15" w:history="1">
        <w:r w:rsidRPr="00625B5B">
          <w:rPr>
            <w:rStyle w:val="Hyperlink"/>
            <w:sz w:val="16"/>
          </w:rPr>
          <w:t>http://lawdigitalcommons.bc.edu/cgi/viewcontent.cgi?article=3263&amp;context=bclr</w:t>
        </w:r>
      </w:hyperlink>
      <w:r w:rsidRPr="009F4646">
        <w:rPr>
          <w:sz w:val="16"/>
        </w:rPr>
        <w:t>)</w:t>
      </w:r>
    </w:p>
    <w:p w:rsidR="00576586" w:rsidRDefault="00576586" w:rsidP="00576586">
      <w:pPr>
        <w:rPr>
          <w:sz w:val="16"/>
        </w:rPr>
      </w:pPr>
    </w:p>
    <w:p w:rsidR="00576586" w:rsidRDefault="00576586" w:rsidP="00576586">
      <w:pPr>
        <w:rPr>
          <w:sz w:val="16"/>
        </w:rPr>
      </w:pPr>
      <w:r w:rsidRPr="0093301F">
        <w:rPr>
          <w:sz w:val="16"/>
        </w:rPr>
        <w:t xml:space="preserve">The scope of ac tors that fall within the War Powers Consultation proposal should be broadened. 344 </w:t>
      </w:r>
      <w:r w:rsidRPr="001C1A3B">
        <w:rPr>
          <w:rStyle w:val="StyleBoldUnderline"/>
        </w:rPr>
        <w:t xml:space="preserve">The </w:t>
      </w:r>
      <w:r w:rsidRPr="009115D2">
        <w:rPr>
          <w:rStyle w:val="StyleBoldUnderline"/>
          <w:highlight w:val="yellow"/>
        </w:rPr>
        <w:t>proposal</w:t>
      </w:r>
      <w:r w:rsidRPr="0093301F">
        <w:rPr>
          <w:sz w:val="16"/>
        </w:rPr>
        <w:t xml:space="preserve"> currently </w:t>
      </w:r>
      <w:r w:rsidRPr="009115D2">
        <w:rPr>
          <w:rStyle w:val="StyleBoldUnderline"/>
          <w:highlight w:val="yellow"/>
        </w:rPr>
        <w:t>is limited to</w:t>
      </w:r>
      <w:r w:rsidRPr="001C1A3B">
        <w:rPr>
          <w:rStyle w:val="StyleBoldUnderline"/>
        </w:rPr>
        <w:t xml:space="preserve"> “combat operation[s] b y </w:t>
      </w:r>
      <w:r w:rsidRPr="009115D2">
        <w:rPr>
          <w:rStyle w:val="Emphasis"/>
          <w:highlight w:val="yellow"/>
        </w:rPr>
        <w:t>U.S. armed forces</w:t>
      </w:r>
      <w:r w:rsidRPr="001C1A3B">
        <w:rPr>
          <w:rStyle w:val="StyleBoldUnderline"/>
        </w:rPr>
        <w:t xml:space="preserve">.” </w:t>
      </w:r>
      <w:r w:rsidRPr="0093301F">
        <w:rPr>
          <w:sz w:val="16"/>
        </w:rPr>
        <w:t xml:space="preserve">345 </w:t>
      </w:r>
      <w:r w:rsidRPr="001C1A3B">
        <w:rPr>
          <w:rStyle w:val="StyleBoldUnderline"/>
        </w:rPr>
        <w:t xml:space="preserve">The </w:t>
      </w:r>
      <w:r w:rsidRPr="009115D2">
        <w:rPr>
          <w:rStyle w:val="StyleBoldUnderline"/>
          <w:highlight w:val="yellow"/>
        </w:rPr>
        <w:t>legislation should be m ore expansive</w:t>
      </w:r>
      <w:r w:rsidRPr="0093301F">
        <w:rPr>
          <w:sz w:val="16"/>
        </w:rPr>
        <w:t xml:space="preserve">, and closer to the reality of modern war fighting, which is conducted by many actors in addition to the military. 346 </w:t>
      </w:r>
      <w:r w:rsidRPr="009F4646">
        <w:rPr>
          <w:rStyle w:val="StyleBoldUnderline"/>
          <w:highlight w:val="yellow"/>
        </w:rPr>
        <w:t>This</w:t>
      </w:r>
      <w:r w:rsidRPr="0093301F">
        <w:rPr>
          <w:sz w:val="16"/>
        </w:rPr>
        <w:t xml:space="preserve"> change </w:t>
      </w:r>
      <w:r w:rsidRPr="009F4646">
        <w:rPr>
          <w:rStyle w:val="StyleBoldUnderline"/>
          <w:highlight w:val="yellow"/>
        </w:rPr>
        <w:t xml:space="preserve">could be accomplished by </w:t>
      </w:r>
      <w:r w:rsidRPr="009F4646">
        <w:rPr>
          <w:rStyle w:val="Emphasis"/>
          <w:highlight w:val="yellow"/>
        </w:rPr>
        <w:t>omitting</w:t>
      </w:r>
      <w:r w:rsidRPr="0093301F">
        <w:rPr>
          <w:sz w:val="16"/>
        </w:rPr>
        <w:t xml:space="preserve"> </w:t>
      </w:r>
      <w:r w:rsidRPr="0093301F">
        <w:rPr>
          <w:rStyle w:val="StyleBoldUnderline"/>
          <w:b/>
          <w:highlight w:val="yellow"/>
        </w:rPr>
        <w:t>the words “armed forc- es.</w:t>
      </w:r>
      <w:r w:rsidRPr="0093301F">
        <w:rPr>
          <w:rStyle w:val="StyleBoldUnderline"/>
          <w:b/>
        </w:rPr>
        <w:t>”</w:t>
      </w:r>
      <w:r w:rsidRPr="0093301F">
        <w:rPr>
          <w:sz w:val="16"/>
        </w:rPr>
        <w:t xml:space="preserve"> 347 Therefore, the scope of the </w:t>
      </w:r>
      <w:r w:rsidRPr="006E2EF6">
        <w:rPr>
          <w:rStyle w:val="StyleBoldUnderline"/>
          <w:highlight w:val="yellow"/>
        </w:rPr>
        <w:t>legislation</w:t>
      </w:r>
      <w:r w:rsidRPr="0093301F">
        <w:rPr>
          <w:sz w:val="16"/>
        </w:rPr>
        <w:t xml:space="preserve"> </w:t>
      </w:r>
      <w:r w:rsidRPr="0093301F">
        <w:rPr>
          <w:rStyle w:val="StyleBoldUnderline"/>
          <w:b/>
          <w:highlight w:val="yellow"/>
        </w:rPr>
        <w:t>should be modified</w:t>
      </w:r>
      <w:r w:rsidRPr="009115D2">
        <w:rPr>
          <w:rStyle w:val="StyleBoldUnderline"/>
          <w:highlight w:val="yellow"/>
        </w:rPr>
        <w:t xml:space="preserve"> to encompass “an y combat operation by the U</w:t>
      </w:r>
      <w:r w:rsidRPr="001C1A3B">
        <w:rPr>
          <w:rStyle w:val="StyleBoldUnderline"/>
        </w:rPr>
        <w:t xml:space="preserve">nited </w:t>
      </w:r>
      <w:r w:rsidRPr="009115D2">
        <w:rPr>
          <w:rStyle w:val="StyleBoldUnderline"/>
          <w:highlight w:val="yellow"/>
        </w:rPr>
        <w:t>S</w:t>
      </w:r>
      <w:r w:rsidRPr="001C1A3B">
        <w:rPr>
          <w:rStyle w:val="StyleBoldUnderline"/>
        </w:rPr>
        <w:t>tates.”</w:t>
      </w:r>
      <w:r w:rsidRPr="0093301F">
        <w:rPr>
          <w:sz w:val="16"/>
        </w:rPr>
        <w:t xml:space="preserve"> 348 </w:t>
      </w:r>
      <w:r w:rsidRPr="009115D2">
        <w:rPr>
          <w:rStyle w:val="StyleBoldUnderline"/>
          <w:highlight w:val="yellow"/>
        </w:rPr>
        <w:t xml:space="preserve">This </w:t>
      </w:r>
      <w:r w:rsidRPr="0093301F">
        <w:rPr>
          <w:rStyle w:val="Emphasis"/>
          <w:highlight w:val="yellow"/>
        </w:rPr>
        <w:t>change</w:t>
      </w:r>
      <w:r w:rsidRPr="0093301F">
        <w:rPr>
          <w:sz w:val="16"/>
        </w:rPr>
        <w:t xml:space="preserve"> to the proposed legislation </w:t>
      </w:r>
      <w:r w:rsidRPr="009115D2">
        <w:rPr>
          <w:rStyle w:val="StyleBoldUnderline"/>
          <w:highlight w:val="yellow"/>
        </w:rPr>
        <w:t xml:space="preserve">would encompass </w:t>
      </w:r>
      <w:r w:rsidRPr="0093301F">
        <w:rPr>
          <w:rStyle w:val="StyleBoldUnderline"/>
        </w:rPr>
        <w:t>military</w:t>
      </w:r>
      <w:r w:rsidRPr="001C1A3B">
        <w:rPr>
          <w:rStyle w:val="StyleBoldUnderline"/>
        </w:rPr>
        <w:t xml:space="preserve">, govern- ment </w:t>
      </w:r>
      <w:r w:rsidRPr="009115D2">
        <w:rPr>
          <w:rStyle w:val="StyleBoldUnderline"/>
          <w:highlight w:val="yellow"/>
        </w:rPr>
        <w:t xml:space="preserve">civilians, </w:t>
      </w:r>
      <w:r w:rsidRPr="0093301F">
        <w:rPr>
          <w:rStyle w:val="Emphasis"/>
          <w:highlight w:val="yellow"/>
        </w:rPr>
        <w:t>contractors</w:t>
      </w:r>
      <w:r w:rsidRPr="001C1A3B">
        <w:rPr>
          <w:rStyle w:val="StyleBoldUnderline"/>
        </w:rPr>
        <w:t xml:space="preserve">, UAVs, and other </w:t>
      </w:r>
      <w:r w:rsidRPr="00424BE6">
        <w:rPr>
          <w:rStyle w:val="StyleBoldUnderline"/>
          <w:highlight w:val="yellow"/>
        </w:rPr>
        <w:t>tech</w:t>
      </w:r>
      <w:r w:rsidRPr="001C1A3B">
        <w:rPr>
          <w:rStyle w:val="StyleBoldUnderline"/>
        </w:rPr>
        <w:t xml:space="preserve">nological </w:t>
      </w:r>
      <w:r w:rsidRPr="00424BE6">
        <w:rPr>
          <w:rStyle w:val="StyleBoldUnderline"/>
          <w:highlight w:val="yellow"/>
        </w:rPr>
        <w:t>innovations</w:t>
      </w:r>
      <w:r w:rsidRPr="001C1A3B">
        <w:rPr>
          <w:rStyle w:val="StyleBoldUnderline"/>
        </w:rPr>
        <w:t xml:space="preserve"> </w:t>
      </w:r>
      <w:r w:rsidRPr="009115D2">
        <w:rPr>
          <w:rStyle w:val="StyleBoldUnderline"/>
          <w:highlight w:val="yellow"/>
        </w:rPr>
        <w:t>that act on behalf of the nation</w:t>
      </w:r>
      <w:r w:rsidRPr="0093301F">
        <w:rPr>
          <w:sz w:val="16"/>
        </w:rPr>
        <w:t xml:space="preserve">. 349 </w:t>
      </w:r>
    </w:p>
    <w:p w:rsidR="00576586" w:rsidRDefault="00576586" w:rsidP="00576586">
      <w:pPr>
        <w:pStyle w:val="Heading4"/>
      </w:pPr>
      <w:r>
        <w:t xml:space="preserve">Voter for predictable limits – </w:t>
      </w:r>
    </w:p>
    <w:p w:rsidR="00576586" w:rsidRDefault="00576586" w:rsidP="00576586">
      <w:pPr>
        <w:pStyle w:val="Heading4"/>
      </w:pPr>
      <w:r>
        <w:t>1. PMC’s – means any civilian that accompanies or works for armed forces is defined as being part of the armed forces – allows affs to regulate specific defense contractors and employees of other executive departments during hostilities – key to preparation and clash</w:t>
      </w:r>
    </w:p>
    <w:p w:rsidR="00576586" w:rsidRPr="00997A5E" w:rsidRDefault="00576586" w:rsidP="00576586">
      <w:pPr>
        <w:pStyle w:val="Heading4"/>
      </w:pPr>
      <w:r>
        <w:t>2. Statute – creating new statutes that prohibit actions guarantees us core process ground</w:t>
      </w:r>
    </w:p>
    <w:p w:rsidR="00576586" w:rsidRPr="00997A5E" w:rsidRDefault="00576586" w:rsidP="00576586"/>
    <w:p w:rsidR="00576586" w:rsidRDefault="00576586" w:rsidP="00576586">
      <w:pPr>
        <w:pStyle w:val="Heading3"/>
      </w:pPr>
      <w:r>
        <w:t>3</w:t>
      </w:r>
    </w:p>
    <w:p w:rsidR="00576586" w:rsidRDefault="00576586" w:rsidP="00576586">
      <w:pPr>
        <w:pStyle w:val="Heading4"/>
      </w:pPr>
      <w:r>
        <w:t xml:space="preserve">Legal restraints motivated by security cement </w:t>
      </w:r>
      <w:r w:rsidRPr="007003C1">
        <w:rPr>
          <w:u w:val="single"/>
        </w:rPr>
        <w:t>epistemologically suspect</w:t>
      </w:r>
      <w:r>
        <w:t xml:space="preserve"> juridical warfare---that naturalizes global preemptive violence  </w:t>
      </w:r>
    </w:p>
    <w:p w:rsidR="00576586" w:rsidRPr="00894A90" w:rsidRDefault="00576586" w:rsidP="00576586">
      <w:r w:rsidRPr="00894A90">
        <w:rPr>
          <w:rStyle w:val="StyleStyleBold12pt"/>
        </w:rPr>
        <w:t>Morrissey 11</w:t>
      </w:r>
      <w:r>
        <w:t xml:space="preserve"> </w:t>
      </w:r>
      <w:r w:rsidRPr="00894A90">
        <w:t>(John Morrissey,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rsidR="00576586" w:rsidRPr="00D05562" w:rsidRDefault="00576586" w:rsidP="00576586">
      <w:pPr>
        <w:rPr>
          <w:b/>
          <w:iCs/>
          <w:u w:val="single"/>
          <w:bdr w:val="single" w:sz="2" w:space="0" w:color="auto"/>
        </w:rPr>
      </w:pPr>
      <w:r w:rsidRPr="00144D03">
        <w:rPr>
          <w:sz w:val="10"/>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2750AB">
        <w:rPr>
          <w:rStyle w:val="StyleBoldUnderline"/>
          <w:highlight w:val="yellow"/>
        </w:rPr>
        <w:t>the US</w:t>
      </w:r>
      <w:r w:rsidRPr="00257B77">
        <w:rPr>
          <w:rStyle w:val="StyleBoldUnderline"/>
        </w:rPr>
        <w:t xml:space="preserve"> </w:t>
      </w:r>
      <w:r w:rsidRPr="002750AB">
        <w:rPr>
          <w:rStyle w:val="StyleBoldUnderline"/>
        </w:rPr>
        <w:t xml:space="preserve">military </w:t>
      </w:r>
      <w:r w:rsidRPr="00FF6E47">
        <w:rPr>
          <w:rStyle w:val="StyleBoldUnderline"/>
        </w:rPr>
        <w:t>actively</w:t>
      </w:r>
      <w:r w:rsidRPr="00842AD3">
        <w:rPr>
          <w:rStyle w:val="StyleBoldUnderline"/>
          <w:highlight w:val="yellow"/>
        </w:rPr>
        <w:t xml:space="preserve"> seeks to </w:t>
      </w:r>
      <w:r w:rsidRPr="00842AD3">
        <w:rPr>
          <w:rStyle w:val="Emphasis"/>
          <w:highlight w:val="yellow"/>
        </w:rPr>
        <w:t>legally facilitate</w:t>
      </w:r>
      <w:r w:rsidRPr="00144D03">
        <w:rPr>
          <w:sz w:val="10"/>
        </w:rPr>
        <w:t xml:space="preserve"> both </w:t>
      </w:r>
      <w:r w:rsidRPr="00842AD3">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842AD3">
        <w:rPr>
          <w:rStyle w:val="StyleBoldUnderline"/>
          <w:highlight w:val="yellow"/>
        </w:rPr>
        <w:t>conduct’ of</w:t>
      </w:r>
      <w:r w:rsidRPr="00257B77">
        <w:rPr>
          <w:rStyle w:val="StyleBoldUnderline"/>
        </w:rPr>
        <w:t xml:space="preserve"> a target population: </w:t>
      </w:r>
      <w:r w:rsidRPr="00842AD3">
        <w:rPr>
          <w:rStyle w:val="StyleBoldUnderline"/>
          <w:highlight w:val="yellow"/>
        </w:rPr>
        <w:t>its</w:t>
      </w:r>
      <w:r w:rsidRPr="00257B77">
        <w:rPr>
          <w:rStyle w:val="StyleBoldUnderline"/>
        </w:rPr>
        <w:t xml:space="preserve"> own </w:t>
      </w:r>
      <w:r w:rsidRPr="00842AD3">
        <w:rPr>
          <w:rStyle w:val="StyleBoldUnderline"/>
          <w:highlight w:val="yellow"/>
        </w:rPr>
        <w:t>troops</w:t>
      </w:r>
      <w:r w:rsidRPr="00257B77">
        <w:rPr>
          <w:rStyle w:val="StyleBoldUnderline"/>
        </w:rPr>
        <w:t xml:space="preserve">. </w:t>
      </w:r>
      <w:r w:rsidRPr="00144D03">
        <w:rPr>
          <w:sz w:val="10"/>
        </w:rPr>
        <w:t xml:space="preserve">This may not be commonly recognized in biopolitical critiques of the war on terror but, as will be seen later, the </w:t>
      </w:r>
      <w:r w:rsidRPr="00257B77">
        <w:rPr>
          <w:rStyle w:val="StyleBoldUnderline"/>
        </w:rPr>
        <w:t>Judge Advocate General Corps has long been proactive in a ‘</w:t>
      </w:r>
      <w:r w:rsidRPr="00842AD3">
        <w:rPr>
          <w:rStyle w:val="Emphasis"/>
          <w:highlight w:val="yellow"/>
        </w:rPr>
        <w:t>juridical’</w:t>
      </w:r>
      <w:r w:rsidRPr="00257B77">
        <w:rPr>
          <w:rStyle w:val="Emphasis"/>
        </w:rPr>
        <w:t xml:space="preserve"> </w:t>
      </w:r>
      <w:r w:rsidRPr="00144D03">
        <w:rPr>
          <w:sz w:val="10"/>
        </w:rPr>
        <w:t>form of</w:t>
      </w:r>
      <w:r w:rsidRPr="00257B77">
        <w:rPr>
          <w:rStyle w:val="Emphasis"/>
        </w:rPr>
        <w:t xml:space="preserve"> </w:t>
      </w:r>
      <w:r w:rsidRPr="00842AD3">
        <w:rPr>
          <w:rStyle w:val="Emphasis"/>
          <w:highlight w:val="yellow"/>
        </w:rPr>
        <w:t>warfare</w:t>
      </w:r>
      <w:r w:rsidRPr="00257B77">
        <w:rPr>
          <w:rStyle w:val="StyleBoldUnderline"/>
        </w:rPr>
        <w:t>,</w:t>
      </w:r>
      <w:r w:rsidRPr="00144D03">
        <w:rPr>
          <w:sz w:val="10"/>
        </w:rPr>
        <w:t xml:space="preserve"> or lawfare, </w:t>
      </w:r>
      <w:r w:rsidRPr="00257B77">
        <w:rPr>
          <w:rStyle w:val="StyleBoldUnderline"/>
        </w:rPr>
        <w:t xml:space="preserve">that </w:t>
      </w:r>
      <w:r w:rsidRPr="00842AD3">
        <w:rPr>
          <w:rStyle w:val="StyleBoldUnderline"/>
          <w:highlight w:val="yellow"/>
        </w:rPr>
        <w:t>sees</w:t>
      </w:r>
      <w:r w:rsidRPr="00257B77">
        <w:rPr>
          <w:rStyle w:val="StyleBoldUnderline"/>
        </w:rPr>
        <w:t xml:space="preserve"> US </w:t>
      </w:r>
      <w:r w:rsidRPr="00842AD3">
        <w:rPr>
          <w:rStyle w:val="StyleBoldUnderline"/>
          <w:highlight w:val="yellow"/>
        </w:rPr>
        <w:t>troops as ‘</w:t>
      </w:r>
      <w:r w:rsidRPr="00842AD3">
        <w:rPr>
          <w:rStyle w:val="Emphasis"/>
          <w:highlight w:val="yellow"/>
        </w:rPr>
        <w:t>technical</w:t>
      </w:r>
      <w:r w:rsidRPr="00257B77">
        <w:rPr>
          <w:rStyle w:val="StyleBoldUnderline"/>
        </w:rPr>
        <w:t xml:space="preserve">-biopolitical’ </w:t>
      </w:r>
      <w:r w:rsidRPr="00842AD3">
        <w:rPr>
          <w:rStyle w:val="StyleBoldUnderline"/>
          <w:highlight w:val="yellow"/>
        </w:rPr>
        <w:t xml:space="preserve">objects </w:t>
      </w:r>
      <w:r w:rsidRPr="007003C1">
        <w:rPr>
          <w:rStyle w:val="StyleBoldUnderline"/>
        </w:rPr>
        <w:t>of</w:t>
      </w:r>
      <w:r w:rsidRPr="00257B77">
        <w:rPr>
          <w:rStyle w:val="StyleBoldUnderline"/>
        </w:rPr>
        <w:t xml:space="preserve"> management </w:t>
      </w:r>
      <w:r w:rsidRPr="00842AD3">
        <w:rPr>
          <w:rStyle w:val="StyleBoldUnderline"/>
          <w:highlight w:val="yellow"/>
        </w:rPr>
        <w:t xml:space="preserve">whose </w:t>
      </w:r>
      <w:r w:rsidRPr="003C3DFF">
        <w:rPr>
          <w:rStyle w:val="StyleBoldUnderline"/>
        </w:rPr>
        <w:t>‘operational</w:t>
      </w:r>
      <w:r w:rsidRPr="00842AD3">
        <w:rPr>
          <w:rStyle w:val="StyleBoldUnderline"/>
          <w:highlight w:val="yellow"/>
        </w:rPr>
        <w:t xml:space="preserve"> capabilities’</w:t>
      </w:r>
      <w:r w:rsidRPr="00257B77">
        <w:rPr>
          <w:rStyle w:val="StyleBoldUnderline"/>
        </w:rPr>
        <w:t xml:space="preserve"> </w:t>
      </w:r>
      <w:r w:rsidRPr="00144D03">
        <w:rPr>
          <w:sz w:val="10"/>
        </w:rPr>
        <w:t>on the ground</w:t>
      </w:r>
      <w:r w:rsidRPr="00257B77">
        <w:rPr>
          <w:rStyle w:val="StyleBoldUnderline"/>
        </w:rPr>
        <w:t xml:space="preserve"> </w:t>
      </w:r>
      <w:r w:rsidRPr="00842AD3">
        <w:rPr>
          <w:rStyle w:val="StyleBoldUnderline"/>
          <w:highlight w:val="yellow"/>
        </w:rPr>
        <w:t>must be legally enabled</w:t>
      </w:r>
      <w:r w:rsidRPr="00257B77">
        <w:rPr>
          <w:rStyle w:val="StyleBoldUnderline"/>
        </w:rPr>
        <w:t>.</w:t>
      </w:r>
      <w:r w:rsidRPr="00144D03">
        <w:rPr>
          <w:sz w:val="10"/>
        </w:rPr>
        <w:t xml:space="preserve"> Secondly, as I have explored elsewhere, </w:t>
      </w:r>
      <w:r w:rsidRPr="00842AD3">
        <w:rPr>
          <w:rStyle w:val="StyleBoldUnderline"/>
          <w:highlight w:val="yellow"/>
        </w:rPr>
        <w:t>the</w:t>
      </w:r>
      <w:r w:rsidRPr="00257B77">
        <w:rPr>
          <w:rStyle w:val="StyleBoldUnderline"/>
        </w:rPr>
        <w:t xml:space="preserve"> US military’s ‘grand </w:t>
      </w:r>
      <w:r w:rsidRPr="00842AD3">
        <w:rPr>
          <w:rStyle w:val="StyleBoldUnderline"/>
          <w:highlight w:val="yellow"/>
        </w:rPr>
        <w:t xml:space="preserve">strategy </w:t>
      </w:r>
      <w:r w:rsidRPr="002750AB">
        <w:rPr>
          <w:rStyle w:val="StyleBoldUnderline"/>
        </w:rPr>
        <w:t xml:space="preserve">of security’ </w:t>
      </w:r>
      <w:r w:rsidRPr="007003C1">
        <w:rPr>
          <w:rStyle w:val="StyleBoldUnderline"/>
        </w:rPr>
        <w:t>in</w:t>
      </w:r>
      <w:r w:rsidRPr="00257B77">
        <w:rPr>
          <w:rStyle w:val="StyleBoldUnderline"/>
        </w:rPr>
        <w:t xml:space="preserve"> the war on terror</w:t>
      </w:r>
      <w:r w:rsidRPr="00144D03">
        <w:rPr>
          <w:sz w:val="10"/>
        </w:rPr>
        <w:t xml:space="preserve"> — which includes a broad spectrum of tactics and technologies of security, </w:t>
      </w:r>
      <w:r w:rsidRPr="00842AD3">
        <w:rPr>
          <w:rStyle w:val="StyleBoldUnderline"/>
          <w:highlight w:val="yellow"/>
        </w:rPr>
        <w:t>including juridical techniques</w:t>
      </w:r>
      <w:r w:rsidRPr="00842AD3">
        <w:rPr>
          <w:sz w:val="10"/>
          <w:highlight w:val="yellow"/>
        </w:rPr>
        <w:t xml:space="preserve"> — </w:t>
      </w:r>
      <w:r w:rsidRPr="00842AD3">
        <w:rPr>
          <w:rStyle w:val="StyleBoldUnderline"/>
          <w:highlight w:val="yellow"/>
        </w:rPr>
        <w:t xml:space="preserve">has been </w:t>
      </w:r>
      <w:r w:rsidRPr="002750AB">
        <w:rPr>
          <w:rStyle w:val="Emphasis"/>
        </w:rPr>
        <w:t xml:space="preserve">relentlessly </w:t>
      </w:r>
      <w:r w:rsidRPr="00842AD3">
        <w:rPr>
          <w:rStyle w:val="Emphasis"/>
          <w:highlight w:val="yellow"/>
        </w:rPr>
        <w:t>justified by a power/knowledge assemblage</w:t>
      </w:r>
      <w:r w:rsidRPr="00144D03">
        <w:rPr>
          <w:sz w:val="10"/>
        </w:rPr>
        <w:t xml:space="preserve"> in Washington </w:t>
      </w:r>
      <w:r w:rsidRPr="00FF6E47">
        <w:rPr>
          <w:rStyle w:val="StyleBoldUnderline"/>
        </w:rPr>
        <w:t>that has successfully scripted a neoliberal political economy argument for its global forward presence</w:t>
      </w:r>
      <w:r w:rsidRPr="00144D03">
        <w:rPr>
          <w:sz w:val="10"/>
        </w:rPr>
        <w:t xml:space="preserve">.’9 </w:t>
      </w:r>
      <w:r w:rsidRPr="00842AD3">
        <w:rPr>
          <w:rStyle w:val="StyleBoldUnderline"/>
          <w:highlight w:val="yellow"/>
        </w:rPr>
        <w:t xml:space="preserve">Securitizing economic volatility and threat and </w:t>
      </w:r>
      <w:r w:rsidRPr="00842AD3">
        <w:rPr>
          <w:rStyle w:val="Emphasis"/>
          <w:highlight w:val="yellow"/>
        </w:rPr>
        <w:t>regulating a neoliberal world order</w:t>
      </w:r>
      <w:r w:rsidRPr="00231768">
        <w:rPr>
          <w:rStyle w:val="StyleBoldUnderline"/>
        </w:rPr>
        <w:t xml:space="preserve"> </w:t>
      </w:r>
      <w:r w:rsidRPr="00257B77">
        <w:rPr>
          <w:rStyle w:val="StyleBoldUnderline"/>
        </w:rPr>
        <w:t xml:space="preserve">for </w:t>
      </w:r>
      <w:r w:rsidRPr="00144D03">
        <w:rPr>
          <w:sz w:val="10"/>
        </w:rPr>
        <w:t xml:space="preserve">the good of </w:t>
      </w:r>
      <w:r w:rsidRPr="00257B77">
        <w:rPr>
          <w:rStyle w:val="StyleBoldUnderline"/>
        </w:rPr>
        <w:t>the global economy</w:t>
      </w:r>
      <w:r w:rsidRPr="00144D03">
        <w:rPr>
          <w:sz w:val="10"/>
        </w:rPr>
        <w:t xml:space="preserve"> </w:t>
      </w:r>
      <w:r w:rsidRPr="00842AD3">
        <w:rPr>
          <w:rStyle w:val="StyleBoldUnderline"/>
          <w:highlight w:val="yellow"/>
        </w:rPr>
        <w:t xml:space="preserve">are </w:t>
      </w:r>
      <w:r w:rsidRPr="00842AD3">
        <w:rPr>
          <w:rStyle w:val="Emphasis"/>
          <w:highlight w:val="yellow"/>
        </w:rPr>
        <w:t>powerful discursive</w:t>
      </w:r>
      <w:r w:rsidRPr="00257B77">
        <w:rPr>
          <w:rStyle w:val="Emphasis"/>
        </w:rPr>
        <w:t xml:space="preserve"> </w:t>
      </w:r>
      <w:r w:rsidRPr="00842AD3">
        <w:rPr>
          <w:rStyle w:val="Emphasis"/>
          <w:highlight w:val="yellow"/>
        </w:rPr>
        <w:t>touchstones</w:t>
      </w:r>
      <w:r w:rsidRPr="00842AD3">
        <w:rPr>
          <w:sz w:val="10"/>
          <w:highlight w:val="yellow"/>
        </w:rPr>
        <w:t xml:space="preserve"> </w:t>
      </w:r>
      <w:r w:rsidRPr="00842AD3">
        <w:rPr>
          <w:rStyle w:val="StyleBoldUnderline"/>
          <w:highlight w:val="yellow"/>
        </w:rPr>
        <w:t>registered</w:t>
      </w:r>
      <w:r w:rsidRPr="00257B77">
        <w:rPr>
          <w:rStyle w:val="StyleBoldUnderline"/>
        </w:rPr>
        <w:t xml:space="preserve"> perennially on multiple forums in Washington — </w:t>
      </w:r>
      <w:r w:rsidRPr="00842AD3">
        <w:rPr>
          <w:rStyle w:val="StyleBoldUnderline"/>
          <w:highlight w:val="yellow"/>
        </w:rPr>
        <w:t xml:space="preserve">from the Pentagon to </w:t>
      </w:r>
      <w:r w:rsidRPr="00144D03">
        <w:rPr>
          <w:rStyle w:val="StyleBoldUnderline"/>
        </w:rPr>
        <w:t>the war colleges, from</w:t>
      </w:r>
      <w:r w:rsidRPr="00842AD3">
        <w:rPr>
          <w:rStyle w:val="StyleBoldUnderline"/>
          <w:highlight w:val="yellow"/>
        </w:rPr>
        <w:t xml:space="preserve"> </w:t>
      </w:r>
      <w:r w:rsidRPr="00144D03">
        <w:rPr>
          <w:rStyle w:val="StyleBoldUnderline"/>
        </w:rPr>
        <w:t>IR</w:t>
      </w:r>
      <w:r w:rsidRPr="00257B77">
        <w:rPr>
          <w:rStyle w:val="StyleBoldUnderline"/>
        </w:rPr>
        <w:t xml:space="preserve"> and Strategic Studies </w:t>
      </w:r>
      <w:r w:rsidRPr="00842AD3">
        <w:rPr>
          <w:rStyle w:val="Emphasis"/>
          <w:highlight w:val="yellow"/>
        </w:rPr>
        <w:t>policy institutes</w:t>
      </w:r>
      <w:r w:rsidRPr="00144D03">
        <w:rPr>
          <w:sz w:val="10"/>
        </w:rPr>
        <w:t xml:space="preserve"> to the House and Senate Armed Services Committees — </w:t>
      </w:r>
      <w:r w:rsidRPr="00842AD3">
        <w:rPr>
          <w:rStyle w:val="StyleBoldUnderline"/>
          <w:highlight w:val="yellow"/>
        </w:rPr>
        <w:t xml:space="preserve">and the endgame is the </w:t>
      </w:r>
      <w:r w:rsidRPr="00842AD3">
        <w:rPr>
          <w:rStyle w:val="Emphasis"/>
          <w:highlight w:val="yellow"/>
        </w:rPr>
        <w:t xml:space="preserve">legitimization of </w:t>
      </w:r>
      <w:r w:rsidRPr="002750AB">
        <w:rPr>
          <w:rStyle w:val="Emphasis"/>
        </w:rPr>
        <w:t xml:space="preserve">the military’s </w:t>
      </w:r>
      <w:r w:rsidRPr="00842AD3">
        <w:rPr>
          <w:rStyle w:val="Emphasis"/>
          <w:highlight w:val="yellow"/>
        </w:rPr>
        <w:t>geopolitical</w:t>
      </w:r>
      <w:r w:rsidRPr="00257B77">
        <w:rPr>
          <w:rStyle w:val="Emphasis"/>
        </w:rPr>
        <w:t xml:space="preserve"> and biopolitical </w:t>
      </w:r>
      <w:r w:rsidRPr="00842AD3">
        <w:rPr>
          <w:rStyle w:val="Emphasis"/>
          <w:highlight w:val="yellow"/>
        </w:rPr>
        <w:t xml:space="preserve">technologies of power </w:t>
      </w:r>
      <w:r w:rsidRPr="007003C1">
        <w:rPr>
          <w:rStyle w:val="Emphasis"/>
        </w:rPr>
        <w:t>overseas</w:t>
      </w:r>
      <w:r w:rsidRPr="00144D03">
        <w:rPr>
          <w:sz w:val="10"/>
        </w:rPr>
        <w:t xml:space="preserve">,20 Finally, Foucault’s conceptualization of a ‘society of security’ is marked by an urge to ‘govern by contingency’, to ‘anticipate the aleatory’, to ‘allow for the evental’.2’ </w:t>
      </w:r>
      <w:r w:rsidRPr="00842AD3">
        <w:rPr>
          <w:rStyle w:val="StyleBoldUnderline"/>
          <w:highlight w:val="yellow"/>
        </w:rPr>
        <w:t>It is a</w:t>
      </w:r>
      <w:r w:rsidRPr="00257B77">
        <w:rPr>
          <w:rStyle w:val="StyleBoldUnderline"/>
        </w:rPr>
        <w:t xml:space="preserve"> ‘security </w:t>
      </w:r>
      <w:r w:rsidRPr="00842AD3">
        <w:rPr>
          <w:rStyle w:val="StyleBoldUnderline"/>
          <w:highlight w:val="yellow"/>
        </w:rPr>
        <w:t>society</w:t>
      </w:r>
      <w:r w:rsidRPr="00257B77">
        <w:rPr>
          <w:rStyle w:val="StyleBoldUnderline"/>
        </w:rPr>
        <w:t>’ in which</w:t>
      </w:r>
      <w:r w:rsidRPr="00144D03">
        <w:rPr>
          <w:sz w:val="10"/>
        </w:rPr>
        <w:t xml:space="preserve"> the very language of </w:t>
      </w:r>
      <w:r w:rsidRPr="00FF6E47">
        <w:rPr>
          <w:rStyle w:val="StyleBoldUnderline"/>
        </w:rPr>
        <w:t xml:space="preserve">security is promissory, therapeutic and </w:t>
      </w:r>
      <w:r w:rsidRPr="00842AD3">
        <w:rPr>
          <w:rStyle w:val="Emphasis"/>
          <w:highlight w:val="yellow"/>
        </w:rPr>
        <w:t>appealing to liberal improvement</w:t>
      </w:r>
      <w:r w:rsidRPr="00144D03">
        <w:rPr>
          <w:sz w:val="10"/>
        </w:rPr>
        <w:t xml:space="preserve">. </w:t>
      </w:r>
      <w:r w:rsidRPr="00257B77">
        <w:rPr>
          <w:rStyle w:val="StyleBoldUnderline"/>
        </w:rPr>
        <w:t xml:space="preserve">The lawfare of the contemporary US military is precisely orientated to plan for the ‘evental’, </w:t>
      </w:r>
      <w:r w:rsidRPr="00842AD3">
        <w:rPr>
          <w:rStyle w:val="StyleBoldUnderline"/>
          <w:highlight w:val="yellow"/>
        </w:rPr>
        <w:t>to anticipate</w:t>
      </w:r>
      <w:r w:rsidRPr="00257B77">
        <w:rPr>
          <w:rStyle w:val="StyleBoldUnderline"/>
        </w:rPr>
        <w:t xml:space="preserve"> a</w:t>
      </w:r>
      <w:r w:rsidRPr="00144D03">
        <w:rPr>
          <w:sz w:val="10"/>
        </w:rPr>
        <w:t xml:space="preserve"> 4 </w:t>
      </w:r>
      <w:r w:rsidRPr="00257B77">
        <w:rPr>
          <w:rStyle w:val="StyleBoldUnderline"/>
        </w:rPr>
        <w:t xml:space="preserve">series of </w:t>
      </w:r>
      <w:r w:rsidRPr="00144D03">
        <w:rPr>
          <w:rStyle w:val="StyleBoldUnderline"/>
        </w:rPr>
        <w:t>future events in its various ‘</w:t>
      </w:r>
      <w:r w:rsidRPr="00842AD3">
        <w:rPr>
          <w:rStyle w:val="Emphasis"/>
          <w:highlight w:val="yellow"/>
        </w:rPr>
        <w:t>security</w:t>
      </w:r>
      <w:r w:rsidRPr="00144D03">
        <w:rPr>
          <w:rStyle w:val="Emphasis"/>
        </w:rPr>
        <w:t xml:space="preserve"> zones’</w:t>
      </w:r>
      <w:r w:rsidRPr="00144D03">
        <w:rPr>
          <w:sz w:val="10"/>
        </w:rPr>
        <w:t xml:space="preserve"> — what the Pentagon terms ‘Areas of Responsibility’ or ‘AORs’ (see figure 1)•fl These AORs equate, in effect, to what Foucault calls “</w:t>
      </w:r>
      <w:r w:rsidRPr="00144D03">
        <w:rPr>
          <w:rStyle w:val="StyleBoldUnderline"/>
        </w:rPr>
        <w:t>spaces of security”, comprising “a series of possible events” that 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144D03">
        <w:rPr>
          <w:sz w:val="10"/>
        </w:rPr>
        <w:t xml:space="preserve">And </w:t>
      </w:r>
      <w:r w:rsidRPr="00FF6E47">
        <w:rPr>
          <w:rStyle w:val="StyleBoldUnderline"/>
        </w:rPr>
        <w:t xml:space="preserve">it is </w:t>
      </w:r>
      <w:r w:rsidRPr="00FF6E47">
        <w:rPr>
          <w:rStyle w:val="Emphasis"/>
        </w:rPr>
        <w:t>through</w:t>
      </w:r>
      <w:r w:rsidRPr="00257B77">
        <w:rPr>
          <w:rStyle w:val="Emphasis"/>
        </w:rPr>
        <w:t xml:space="preserve"> </w:t>
      </w:r>
      <w:r w:rsidRPr="00842AD3">
        <w:rPr>
          <w:rStyle w:val="Emphasis"/>
          <w:highlight w:val="yellow"/>
        </w:rPr>
        <w:t>preemptive juridical securitization ‘beyond the battlefield’</w:t>
      </w:r>
      <w:r w:rsidRPr="00FF6E47">
        <w:rPr>
          <w:sz w:val="10"/>
        </w:rPr>
        <w:t xml:space="preserve"> </w:t>
      </w:r>
      <w:r w:rsidRPr="00FF6E47">
        <w:rPr>
          <w:rStyle w:val="StyleBoldUnderline"/>
        </w:rPr>
        <w:t xml:space="preserve">that </w:t>
      </w:r>
      <w:r w:rsidRPr="00144D03">
        <w:rPr>
          <w:rStyle w:val="StyleBoldUnderline"/>
        </w:rPr>
        <w:t>the US military</w:t>
      </w:r>
      <w:r w:rsidRPr="00144D03">
        <w:rPr>
          <w:sz w:val="10"/>
        </w:rPr>
        <w:t xml:space="preserve"> anticipates and </w:t>
      </w:r>
      <w:r w:rsidRPr="00842AD3">
        <w:rPr>
          <w:rStyle w:val="StyleBoldUnderline"/>
          <w:highlight w:val="yellow"/>
        </w:rPr>
        <w:t>enables</w:t>
      </w:r>
      <w:r w:rsidRPr="00257B77">
        <w:rPr>
          <w:rStyle w:val="StyleBoldUnderline"/>
        </w:rPr>
        <w:t xml:space="preserve"> the necessary biopolitical modalities of power</w:t>
      </w:r>
      <w:r w:rsidRPr="00144D03">
        <w:rPr>
          <w:sz w:val="10"/>
        </w:rPr>
        <w:t xml:space="preserve"> and management </w:t>
      </w:r>
      <w:r w:rsidRPr="00257B77">
        <w:rPr>
          <w:rStyle w:val="StyleBoldUnderline"/>
        </w:rPr>
        <w:t xml:space="preserve">on the ground </w:t>
      </w:r>
      <w:r w:rsidRPr="00257B77">
        <w:rPr>
          <w:rStyle w:val="Emphasis"/>
        </w:rPr>
        <w:t xml:space="preserve">for </w:t>
      </w:r>
      <w:r w:rsidRPr="00842AD3">
        <w:rPr>
          <w:rStyle w:val="Emphasis"/>
          <w:highlight w:val="yellow"/>
        </w:rPr>
        <w:t>any future interventionary action</w:t>
      </w:r>
      <w:r w:rsidRPr="00144D03">
        <w:rPr>
          <w:sz w:val="10"/>
        </w:rPr>
        <w:t xml:space="preserve">. </w:t>
      </w:r>
      <w:r w:rsidRPr="00144D03">
        <w:rPr>
          <w:sz w:val="10"/>
          <w:szCs w:val="14"/>
        </w:rPr>
        <w:t xml:space="preserve">AORs and the ‘milieu’ of security 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 </w:t>
      </w:r>
      <w:r w:rsidRPr="00144D03">
        <w:rPr>
          <w:sz w:val="10"/>
        </w:rPr>
        <w:t xml:space="preserve">For US military JAGs, their endeavours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144D03">
        <w:rPr>
          <w:sz w:val="10"/>
        </w:rPr>
        <w:t xml:space="preserve">. The JAG’s milieu is a “field of intervention”, in other words, in which they are seeking to “affect, precisely, a population”.29 To this end, securing the aleatory or the uncertain is key. As Michael Dillon argues, </w:t>
      </w:r>
      <w:r w:rsidRPr="00257B77">
        <w:rPr>
          <w:rStyle w:val="StyleBoldUnderline"/>
        </w:rPr>
        <w:t>central to the securing of populations are the “sciences of the aleatory or the contingent</w:t>
      </w:r>
      <w:r w:rsidRPr="00144D03">
        <w:rPr>
          <w:sz w:val="10"/>
        </w:rPr>
        <w:t xml:space="preserve">” in which the “government of population” is </w:t>
      </w:r>
      <w:r w:rsidRPr="00257B77">
        <w:rPr>
          <w:rStyle w:val="StyleBoldUnderline"/>
        </w:rPr>
        <w:t>achieved by the regulation of “statistics and probability</w:t>
      </w:r>
      <w:r w:rsidRPr="00144D03">
        <w:rPr>
          <w:sz w:val="10"/>
        </w:rPr>
        <w:t xml:space="preserve">”.30 As he points out elsewhere, you “cannot secure anything unless you know what it is”, and therefore </w:t>
      </w:r>
      <w:r w:rsidRPr="00FF6E47">
        <w:rPr>
          <w:rStyle w:val="StyleBoldUnderline"/>
        </w:rPr>
        <w:t xml:space="preserve">securitization demands that “people, territory, and things are transformed into </w:t>
      </w:r>
      <w:r w:rsidRPr="00FF6E47">
        <w:rPr>
          <w:rStyle w:val="Emphasis"/>
        </w:rPr>
        <w:t>epistemic objects</w:t>
      </w:r>
      <w:r w:rsidRPr="00257B77">
        <w:rPr>
          <w:rStyle w:val="StyleBoldUnderline"/>
        </w:rPr>
        <w:t>”.</w:t>
      </w:r>
      <w:r w:rsidRPr="00144D03">
        <w:rPr>
          <w:sz w:val="10"/>
        </w:rPr>
        <w:t xml:space="preserve">3’ And in planning the milieu of US ground forces overseas, </w:t>
      </w:r>
      <w:r w:rsidRPr="00144D03">
        <w:rPr>
          <w:rStyle w:val="StyleBoldUnderline"/>
        </w:rPr>
        <w:t xml:space="preserve">JAGs translate regional AORs into </w:t>
      </w:r>
      <w:r w:rsidRPr="00144D03">
        <w:rPr>
          <w:rStyle w:val="Emphasis"/>
        </w:rPr>
        <w:t>legally-enabled grids</w:t>
      </w:r>
      <w:r w:rsidRPr="00257B77">
        <w:rPr>
          <w:rStyle w:val="StyleBoldUnderline"/>
        </w:rPr>
        <w:t xml:space="preserve"> upon which US military operations take place</w:t>
      </w:r>
      <w:r w:rsidRPr="00144D03">
        <w:rPr>
          <w:sz w:val="10"/>
        </w:rPr>
        <w:t xml:space="preserve">. This is part of the production of what Matt Hannah terms “mappable landscapes of expectation”;32 and to this end, the aleatory is anticipated by planning for the ‘evental’ in the promissory language of securitization. The ontology of the event’ has recently garnered wide academic engagement. Randy Martin, for example, has underlined the evental discursive underpinnings of US military strategy in the war on terror; highlighting how </w:t>
      </w:r>
      <w:r w:rsidRPr="00842AD3">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144D03">
        <w:rPr>
          <w:sz w:val="10"/>
        </w:rPr>
        <w:t xml:space="preserve">.33 Naomi Klein has laid bare the powerful event-based logic of disaster capitalism’;34 while </w:t>
      </w:r>
      <w:r w:rsidRPr="007003C1">
        <w:rPr>
          <w:rStyle w:val="StyleBoldUnderline"/>
        </w:rPr>
        <w:t>others have pointed out how an ascendant logic of premediation’</w:t>
      </w:r>
      <w:r w:rsidRPr="00144D03">
        <w:rPr>
          <w:sz w:val="10"/>
        </w:rPr>
        <w:t xml:space="preserve">. </w:t>
      </w:r>
      <w:r w:rsidRPr="007003C1">
        <w:rPr>
          <w:rStyle w:val="StyleBoldUnderline"/>
        </w:rPr>
        <w:t xml:space="preserve">in which </w:t>
      </w:r>
      <w:r w:rsidRPr="00144D03">
        <w:rPr>
          <w:rStyle w:val="StyleBoldUnderline"/>
        </w:rPr>
        <w:t>the future is already anticipated</w:t>
      </w:r>
      <w:r w:rsidRPr="007003C1">
        <w:rPr>
          <w:rStyle w:val="StyleBoldUnderline"/>
        </w:rPr>
        <w:t xml:space="preserve"> and mediated</w:t>
      </w:r>
      <w:r w:rsidRPr="00144D03">
        <w:rPr>
          <w:sz w:val="10"/>
        </w:rPr>
        <w:t xml:space="preserve">”. is a marked feature of the “post-9/1 I cultural landscape”.35 But it was Foucault who first cited the import of the evental’ in the realm of biopolitics. He points to the “anti-scarcity system” of seventeenth-century Europe as an early exemplar of a new ‘evental’ biopolitics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Nally usefully argues that the emergence of the “era of bio-power” was facilitated by “the ability of ‘government’ to seize, manage and control individual bodies and whole populations”.38 And </w:t>
      </w:r>
      <w:r w:rsidRPr="00144D03">
        <w:rPr>
          <w:rStyle w:val="StyleBoldUnderline"/>
        </w:rPr>
        <w:t>this is</w:t>
      </w:r>
      <w:r w:rsidRPr="00144D03">
        <w:rPr>
          <w:sz w:val="10"/>
        </w:rPr>
        <w:t xml:space="preserve"> part of Michael Dillon’s argument about </w:t>
      </w:r>
      <w:r w:rsidRPr="00144D03">
        <w:rPr>
          <w:rStyle w:val="StyleBoldUnderline"/>
        </w:rPr>
        <w:t>the “very operational heart of the security</w:t>
      </w:r>
      <w:r w:rsidRPr="007003C1">
        <w:rPr>
          <w:rStyle w:val="StyleBoldUnderline"/>
        </w:rPr>
        <w:t xml:space="preserve"> dispositif</w:t>
      </w:r>
      <w:r w:rsidRPr="00144D03">
        <w:rPr>
          <w:sz w:val="10"/>
        </w:rPr>
        <w:t xml:space="preserve"> of the biopolitics of security”, </w:t>
      </w:r>
      <w:r w:rsidRPr="007003C1">
        <w:rPr>
          <w:rStyle w:val="StyleBoldUnderline"/>
        </w:rPr>
        <w:t>which seeks to ‘strategize’, ‘secure’. ‘regulate’ and ‘manipulate’ the “circulation of species Iife</w:t>
      </w:r>
      <w:r w:rsidRPr="00144D03">
        <w:rPr>
          <w:sz w:val="10"/>
        </w:rPr>
        <w:t>”.</w:t>
      </w:r>
      <w:r w:rsidRPr="00FF6E47">
        <w:rPr>
          <w:sz w:val="10"/>
        </w:rPr>
        <w:t xml:space="preserve">3 </w:t>
      </w:r>
      <w:r w:rsidRPr="00FF6E47">
        <w:rPr>
          <w:rStyle w:val="StyleBoldUnderline"/>
        </w:rPr>
        <w:t xml:space="preserve">For the US military, </w:t>
      </w:r>
      <w:r w:rsidRPr="00842AD3">
        <w:rPr>
          <w:rStyle w:val="StyleBoldUnderline"/>
          <w:highlight w:val="yellow"/>
        </w:rPr>
        <w:t>it is</w:t>
      </w:r>
      <w:r w:rsidRPr="007003C1">
        <w:rPr>
          <w:rStyle w:val="StyleBoldUnderline"/>
        </w:rPr>
        <w:t xml:space="preserve"> exactly the circulation and regulation of life that is </w:t>
      </w:r>
      <w:r w:rsidRPr="00842AD3">
        <w:rPr>
          <w:rStyle w:val="StyleBoldUnderline"/>
          <w:highlight w:val="yellow"/>
        </w:rPr>
        <w:t xml:space="preserve">central to its </w:t>
      </w:r>
      <w:r w:rsidRPr="00842AD3">
        <w:rPr>
          <w:rStyle w:val="Emphasis"/>
          <w:highlight w:val="yellow"/>
        </w:rPr>
        <w:t>tactics of lawfare to juridically secure the necessary legal geographies</w:t>
      </w:r>
      <w:r w:rsidRPr="007003C1">
        <w:rPr>
          <w:rStyle w:val="Emphasis"/>
        </w:rPr>
        <w:t xml:space="preserve"> and biopolitics </w:t>
      </w:r>
      <w:r w:rsidRPr="00842AD3">
        <w:rPr>
          <w:rStyle w:val="Emphasis"/>
          <w:highlight w:val="yellow"/>
        </w:rPr>
        <w:t>of its overseas</w:t>
      </w:r>
      <w:r w:rsidRPr="007003C1">
        <w:rPr>
          <w:rStyle w:val="Emphasis"/>
        </w:rPr>
        <w:t xml:space="preserve"> ground </w:t>
      </w:r>
      <w:r w:rsidRPr="00842AD3">
        <w:rPr>
          <w:rStyle w:val="Emphasis"/>
          <w:highlight w:val="yellow"/>
        </w:rPr>
        <w:t>presence</w:t>
      </w:r>
      <w:r w:rsidRPr="007003C1">
        <w:rPr>
          <w:rStyle w:val="Emphasis"/>
        </w:rPr>
        <w:t>.</w:t>
      </w:r>
    </w:p>
    <w:p w:rsidR="00576586" w:rsidRPr="00290B4D" w:rsidRDefault="00576586" w:rsidP="00576586">
      <w:pPr>
        <w:pStyle w:val="Heading4"/>
      </w:pPr>
      <w:r>
        <w:t xml:space="preserve">Our alternative is to refuse technical debates about war powers in favor of subjecting the 1ac’s discourse to rigorous democratic scrutiny – </w:t>
      </w:r>
      <w:r w:rsidRPr="004423E2">
        <w:rPr>
          <w:u w:val="single"/>
        </w:rPr>
        <w:t>politics</w:t>
      </w:r>
      <w:r>
        <w:t xml:space="preserve"> is the only way to solve – </w:t>
      </w:r>
      <w:r w:rsidRPr="002D552B">
        <w:rPr>
          <w:u w:val="single"/>
        </w:rPr>
        <w:t>not the law</w:t>
      </w:r>
    </w:p>
    <w:p w:rsidR="00576586" w:rsidRDefault="00576586" w:rsidP="00576586">
      <w:r w:rsidRPr="00334FA2">
        <w:rPr>
          <w:rStyle w:val="StyleStyleBold12pt"/>
        </w:rPr>
        <w:t>Rana 12</w:t>
      </w:r>
      <w:r>
        <w:t xml:space="preserve"> </w:t>
      </w:r>
      <w:r w:rsidRPr="00334FA2">
        <w:t>(Aziz Rana, Assistant Professor of Law, Cornell University Law School; A.B., Harvard College; J.D., Yale Law School; PhD., Harvard University, July 2012, “NATIONAL SECURITY: LEAD ARTICLE: Who Decides on Security?,” 44 Conn. L. Rev. 1417)</w:t>
      </w:r>
    </w:p>
    <w:p w:rsidR="00576586" w:rsidRPr="00CE0D37" w:rsidRDefault="00576586" w:rsidP="00576586">
      <w:pPr>
        <w:rPr>
          <w:bCs/>
          <w:u w:val="single"/>
        </w:rPr>
      </w:pPr>
      <w:r w:rsidRPr="004F0A9F">
        <w:rPr>
          <w:sz w:val="14"/>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42AD3">
        <w:rPr>
          <w:rStyle w:val="StyleBoldUnderline"/>
          <w:highlight w:val="yellow"/>
        </w:rPr>
        <w:t>This</w:t>
      </w:r>
      <w:r w:rsidRPr="004F0A9F">
        <w:rPr>
          <w:sz w:val="14"/>
        </w:rPr>
        <w:t xml:space="preserve"> reality </w:t>
      </w:r>
      <w:r w:rsidRPr="00842AD3">
        <w:rPr>
          <w:rStyle w:val="StyleBoldUnderline"/>
          <w:highlight w:val="yellow"/>
        </w:rPr>
        <w:t>highlights</w:t>
      </w:r>
      <w:r w:rsidRPr="004F0A9F">
        <w:rPr>
          <w:sz w:val="14"/>
          <w:highlight w:val="yellow"/>
        </w:rPr>
        <w:t xml:space="preserve"> </w:t>
      </w:r>
      <w:r w:rsidRPr="00842AD3">
        <w:rPr>
          <w:rStyle w:val="StyleBoldUnderline"/>
          <w:highlight w:val="yellow"/>
        </w:rPr>
        <w:t>the importance of</w:t>
      </w:r>
      <w:r w:rsidRPr="00BB6A0D">
        <w:rPr>
          <w:rStyle w:val="StyleBoldUnderline"/>
        </w:rPr>
        <w:t xml:space="preserve"> approaching security</w:t>
      </w:r>
      <w:r w:rsidRPr="004F0A9F">
        <w:rPr>
          <w:sz w:val="14"/>
        </w:rPr>
        <w:t xml:space="preserve"> information </w:t>
      </w:r>
      <w:r w:rsidRPr="00BB6A0D">
        <w:rPr>
          <w:rStyle w:val="StyleBoldUnderline"/>
        </w:rPr>
        <w:t>with</w:t>
      </w:r>
      <w:r w:rsidRPr="004F0A9F">
        <w:rPr>
          <w:sz w:val="14"/>
        </w:rPr>
        <w:t xml:space="preserve"> far greater </w:t>
      </w:r>
      <w:r w:rsidRPr="00144D03">
        <w:rPr>
          <w:rStyle w:val="Emphasis"/>
        </w:rPr>
        <w:t>collective</w:t>
      </w:r>
      <w:r w:rsidRPr="00842AD3">
        <w:rPr>
          <w:rStyle w:val="Emphasis"/>
          <w:highlight w:val="yellow"/>
        </w:rPr>
        <w:t xml:space="preserve"> skepticism</w:t>
      </w:r>
      <w:r w:rsidRPr="004F0A9F">
        <w:rPr>
          <w:sz w:val="14"/>
        </w:rPr>
        <w:t>; it also means that security judgments may be more ‘Hobbesian’—marked fundamentally by epistemological uncertainty as opposed to verifiable fact—than policymakers admit.</w:t>
      </w:r>
      <w:r>
        <w:rPr>
          <w:rStyle w:val="StyleBoldUnderline"/>
        </w:rPr>
        <w:t xml:space="preserve"> </w:t>
      </w: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842AD3">
        <w:rPr>
          <w:rStyle w:val="Emphasis"/>
          <w:highlight w:val="yellow"/>
        </w:rPr>
        <w:t>the central problem with</w:t>
      </w:r>
      <w:r w:rsidRPr="004F0A9F">
        <w:rPr>
          <w:sz w:val="14"/>
        </w:rPr>
        <w:t xml:space="preserve"> the </w:t>
      </w:r>
      <w:r w:rsidRPr="00842AD3">
        <w:rPr>
          <w:rStyle w:val="Emphasis"/>
          <w:highlight w:val="yellow"/>
        </w:rPr>
        <w:t>procedural solutions</w:t>
      </w:r>
      <w:r w:rsidRPr="00835D22">
        <w:rPr>
          <w:rStyle w:val="StyleBoldUnderline"/>
        </w:rPr>
        <w:t xml:space="preserve"> offered by constitutional scholars-</w:t>
      </w:r>
      <w:r w:rsidRPr="00842AD3">
        <w:rPr>
          <w:rStyle w:val="StyleBoldUnderline"/>
          <w:highlight w:val="yellow"/>
        </w:rPr>
        <w:t xml:space="preserve">emphasizing </w:t>
      </w:r>
      <w:r w:rsidRPr="00144D03">
        <w:rPr>
          <w:rStyle w:val="Emphasis"/>
        </w:rPr>
        <w:t xml:space="preserve">new </w:t>
      </w:r>
      <w:r w:rsidRPr="00842AD3">
        <w:rPr>
          <w:rStyle w:val="Emphasis"/>
          <w:highlight w:val="yellow"/>
        </w:rPr>
        <w:t>statutory frameworks</w:t>
      </w:r>
      <w:r w:rsidRPr="00842AD3">
        <w:rPr>
          <w:rStyle w:val="StyleBoldUnderline"/>
          <w:highlight w:val="yellow"/>
        </w:rPr>
        <w:t xml:space="preserve"> or</w:t>
      </w:r>
      <w:r w:rsidRPr="00835D22">
        <w:rPr>
          <w:rStyle w:val="StyleBoldUnderline"/>
        </w:rPr>
        <w:t xml:space="preserve"> greater </w:t>
      </w:r>
      <w:r w:rsidRPr="00842AD3">
        <w:rPr>
          <w:rStyle w:val="StyleBoldUnderline"/>
          <w:highlight w:val="yellow"/>
        </w:rPr>
        <w:t xml:space="preserve">judicial assertiveness-is that they </w:t>
      </w:r>
      <w:r w:rsidRPr="00842AD3">
        <w:rPr>
          <w:rStyle w:val="Emphasis"/>
          <w:highlight w:val="yellow"/>
        </w:rPr>
        <w:t>mistake a question of politics for one of law</w:t>
      </w:r>
      <w:r w:rsidRPr="004F0A9F">
        <w:rPr>
          <w:sz w:val="14"/>
          <w:highlight w:val="yellow"/>
        </w:rPr>
        <w:t>.</w:t>
      </w:r>
      <w:r w:rsidRPr="004F0A9F">
        <w:rPr>
          <w:sz w:val="14"/>
        </w:rPr>
        <w:t xml:space="preserve"> In other words, </w:t>
      </w:r>
      <w:r w:rsidRPr="00AF4681">
        <w:rPr>
          <w:rStyle w:val="StyleBoldUnderline"/>
        </w:rPr>
        <w:t xml:space="preserve">such </w:t>
      </w:r>
      <w:r w:rsidRPr="00842AD3">
        <w:rPr>
          <w:rStyle w:val="StyleBoldUnderline"/>
          <w:highlight w:val="yellow"/>
        </w:rPr>
        <w:t xml:space="preserve">scholars ignore the extent to which governing practices are the </w:t>
      </w:r>
      <w:r w:rsidRPr="00842AD3">
        <w:rPr>
          <w:rStyle w:val="Emphasis"/>
          <w:highlight w:val="yellow"/>
        </w:rPr>
        <w:t xml:space="preserve">product of </w:t>
      </w:r>
      <w:r w:rsidRPr="00144D03">
        <w:rPr>
          <w:rStyle w:val="Emphasis"/>
        </w:rPr>
        <w:t xml:space="preserve">background </w:t>
      </w:r>
      <w:r w:rsidRPr="00842AD3">
        <w:rPr>
          <w:rStyle w:val="Emphasis"/>
          <w:highlight w:val="yellow"/>
        </w:rPr>
        <w:t>political judgments</w:t>
      </w:r>
      <w:r w:rsidRPr="00842AD3">
        <w:rPr>
          <w:rStyle w:val="StyleBoldUnderline"/>
          <w:highlight w:val="yellow"/>
        </w:rPr>
        <w:t xml:space="preserve"> about threat</w:t>
      </w:r>
      <w:r w:rsidRPr="004F0A9F">
        <w:rPr>
          <w:sz w:val="14"/>
        </w:rPr>
        <w:t xml:space="preserve">, </w:t>
      </w:r>
      <w:r w:rsidRPr="00842AD3">
        <w:rPr>
          <w:rStyle w:val="Emphasis"/>
          <w:highlight w:val="yellow"/>
        </w:rPr>
        <w:t>democratic knowledge</w:t>
      </w:r>
      <w:r w:rsidRPr="004F0A9F">
        <w:rPr>
          <w:sz w:val="14"/>
        </w:rPr>
        <w:t xml:space="preserve">, professional </w:t>
      </w:r>
      <w:r w:rsidRPr="00842AD3">
        <w:rPr>
          <w:rStyle w:val="StyleBoldUnderline"/>
          <w:highlight w:val="yellow"/>
        </w:rPr>
        <w:t>expertise, and</w:t>
      </w:r>
      <w:r w:rsidRPr="00AF4681">
        <w:rPr>
          <w:rStyle w:val="StyleBoldUnderline"/>
        </w:rPr>
        <w:t xml:space="preserve"> the </w:t>
      </w:r>
      <w:r w:rsidRPr="00144D03">
        <w:rPr>
          <w:rStyle w:val="StyleBoldUnderline"/>
        </w:rPr>
        <w:t xml:space="preserve">necessity for </w:t>
      </w:r>
      <w:r w:rsidRPr="00842AD3">
        <w:rPr>
          <w:rStyle w:val="StyleBoldUnderline"/>
          <w:highlight w:val="yellow"/>
        </w:rPr>
        <w:t>insulated decision-making</w:t>
      </w:r>
      <w:r w:rsidRPr="00CE0D37">
        <w:rPr>
          <w:rStyle w:val="StyleBoldUnderline"/>
        </w:rPr>
        <w:t>.</w:t>
      </w:r>
      <w:r w:rsidRPr="00CE0D37">
        <w:rPr>
          <w:sz w:val="14"/>
        </w:rPr>
        <w:t xml:space="preserve"> </w:t>
      </w:r>
      <w:r w:rsidRPr="00CE0D37">
        <w:rPr>
          <w:rStyle w:val="StyleBoldUnderline"/>
        </w:rPr>
        <w:t>To the extent that Americans are convinced that they face continuous danger from hidden and potentially limitless assailants</w:t>
      </w:r>
      <w:r w:rsidRPr="00CE0D37">
        <w:rPr>
          <w:sz w:val="14"/>
        </w:rPr>
        <w:t>-danger too complex for the average citizen to comprehend independently-</w:t>
      </w:r>
      <w:r w:rsidRPr="00CE0D37">
        <w:rPr>
          <w:rStyle w:val="Emphasis"/>
        </w:rPr>
        <w:t>it is inevitable</w:t>
      </w:r>
      <w:r w:rsidRPr="00CE0D37">
        <w:rPr>
          <w:rStyle w:val="StyleBoldUnderline"/>
        </w:rPr>
        <w:t xml:space="preserve"> that institutions (</w:t>
      </w:r>
      <w:r w:rsidRPr="00CE0D37">
        <w:rPr>
          <w:rStyle w:val="Emphasis"/>
        </w:rPr>
        <w:t>regardless of legal reform</w:t>
      </w:r>
      <w:r w:rsidRPr="00CE0D37">
        <w:rPr>
          <w:rStyle w:val="StyleBoldUnderline"/>
        </w:rPr>
        <w:t xml:space="preserve"> initiatives) will operate to </w:t>
      </w:r>
      <w:r w:rsidRPr="00CE0D37">
        <w:rPr>
          <w:rStyle w:val="Emphasis"/>
        </w:rPr>
        <w:t>centralize power</w:t>
      </w:r>
      <w:r w:rsidRPr="00CE0D37">
        <w:rPr>
          <w:rStyle w:val="StyleBoldUnderline"/>
        </w:rPr>
        <w:t xml:space="preserve"> in those hands presumed to enjoy military and </w:t>
      </w:r>
      <w:r w:rsidRPr="00CE0D37">
        <w:rPr>
          <w:rStyle w:val="Emphasis"/>
        </w:rPr>
        <w:t>security expertise</w:t>
      </w:r>
      <w:r w:rsidRPr="00CE0D37">
        <w:rPr>
          <w:sz w:val="14"/>
        </w:rPr>
        <w:t>. Thu</w:t>
      </w:r>
      <w:r w:rsidRPr="004F0A9F">
        <w:rPr>
          <w:sz w:val="14"/>
        </w:rPr>
        <w:t xml:space="preserve">s, </w:t>
      </w:r>
      <w:r w:rsidRPr="00842AD3">
        <w:rPr>
          <w:rStyle w:val="StyleBoldUnderline"/>
          <w:highlight w:val="yellow"/>
        </w:rPr>
        <w:t xml:space="preserve">any systematic effort </w:t>
      </w:r>
      <w:r w:rsidRPr="002750AB">
        <w:rPr>
          <w:rStyle w:val="StyleBoldUnderline"/>
        </w:rPr>
        <w:t xml:space="preserve">to challenge </w:t>
      </w:r>
      <w:r w:rsidRPr="003C6FBE">
        <w:rPr>
          <w:rStyle w:val="StyleBoldUnderline"/>
        </w:rPr>
        <w:t xml:space="preserve">the current framing of the relationship between </w:t>
      </w:r>
      <w:r w:rsidRPr="002750AB">
        <w:rPr>
          <w:rStyle w:val="StyleBoldUnderline"/>
        </w:rPr>
        <w:t xml:space="preserve">security </w:t>
      </w:r>
      <w:r w:rsidRPr="003C6FBE">
        <w:rPr>
          <w:rStyle w:val="StyleBoldUnderline"/>
        </w:rPr>
        <w:t xml:space="preserve">and liberty </w:t>
      </w:r>
      <w:r w:rsidRPr="00842AD3">
        <w:rPr>
          <w:rStyle w:val="StyleBoldUnderline"/>
          <w:highlight w:val="yellow"/>
        </w:rPr>
        <w:t xml:space="preserve">must </w:t>
      </w:r>
      <w:r w:rsidRPr="00842AD3">
        <w:rPr>
          <w:rStyle w:val="Emphasis"/>
          <w:highlight w:val="yellow"/>
        </w:rPr>
        <w:t xml:space="preserve">begin by challenging </w:t>
      </w:r>
      <w:r w:rsidRPr="00706521">
        <w:rPr>
          <w:rStyle w:val="Emphasis"/>
        </w:rPr>
        <w:t xml:space="preserve">the </w:t>
      </w:r>
      <w:r w:rsidRPr="00842AD3">
        <w:rPr>
          <w:rStyle w:val="Emphasis"/>
          <w:highlight w:val="yellow"/>
        </w:rPr>
        <w:t xml:space="preserve">underlying assumptions about </w:t>
      </w:r>
      <w:r w:rsidRPr="002750AB">
        <w:rPr>
          <w:rStyle w:val="Emphasis"/>
          <w:highlight w:val="yellow"/>
        </w:rPr>
        <w:t>knowledge</w:t>
      </w:r>
      <w:r w:rsidRPr="002750AB">
        <w:rPr>
          <w:rStyle w:val="StyleBoldUnderline"/>
          <w:highlight w:val="yellow"/>
        </w:rPr>
        <w:t xml:space="preserve"> and </w:t>
      </w:r>
      <w:r w:rsidRPr="002750AB">
        <w:rPr>
          <w:rStyle w:val="Emphasis"/>
          <w:highlight w:val="yellow"/>
        </w:rPr>
        <w:t>security upon which legal</w:t>
      </w:r>
      <w:r w:rsidRPr="00863272">
        <w:rPr>
          <w:rStyle w:val="Emphasis"/>
        </w:rPr>
        <w:t xml:space="preserve"> and political </w:t>
      </w:r>
      <w:r w:rsidRPr="002750AB">
        <w:rPr>
          <w:rStyle w:val="Emphasis"/>
          <w:highlight w:val="yellow"/>
        </w:rPr>
        <w:t>arrangements rest.</w:t>
      </w:r>
      <w:r w:rsidRPr="00863272">
        <w:rPr>
          <w:rStyle w:val="Emphasis"/>
        </w:rPr>
        <w:t xml:space="preserve"> </w:t>
      </w:r>
      <w:r w:rsidRPr="00144D03">
        <w:rPr>
          <w:rStyle w:val="StyleBoldUnderline"/>
        </w:rPr>
        <w:t xml:space="preserve">Without a sustained and public debate about </w:t>
      </w:r>
      <w:r w:rsidRPr="00144D03">
        <w:rPr>
          <w:rStyle w:val="Emphasis"/>
        </w:rPr>
        <w:t>the validity of security expertise</w:t>
      </w:r>
      <w:r w:rsidRPr="004F0A9F">
        <w:rPr>
          <w:sz w:val="14"/>
        </w:rPr>
        <w:t xml:space="preserve">, its supporting institutions, and the broader legitimacy of secret information, </w:t>
      </w:r>
      <w:r w:rsidRPr="00842AD3">
        <w:rPr>
          <w:rStyle w:val="Emphasis"/>
          <w:highlight w:val="yellow"/>
        </w:rPr>
        <w:t>there can be no substantive shift</w:t>
      </w:r>
      <w:r w:rsidRPr="00842AD3">
        <w:rPr>
          <w:rStyle w:val="StyleBoldUnderline"/>
          <w:highlight w:val="yellow"/>
        </w:rPr>
        <w:t xml:space="preserve"> </w:t>
      </w:r>
      <w:r w:rsidRPr="002750AB">
        <w:rPr>
          <w:rStyle w:val="StyleBoldUnderline"/>
        </w:rPr>
        <w:t>in our constitutional politics</w:t>
      </w:r>
      <w:r w:rsidRPr="00CC3510">
        <w:rPr>
          <w:rStyle w:val="StyleBoldUnderline"/>
        </w:rPr>
        <w:t>.</w:t>
      </w:r>
      <w:r w:rsidRPr="004F0A9F">
        <w:rPr>
          <w:sz w:val="14"/>
        </w:rPr>
        <w:t xml:space="preserve"> The problem at present, however, is that it remains unclear which popular base exists in society to raise these questions. </w:t>
      </w:r>
      <w:r w:rsidRPr="00842AD3">
        <w:rPr>
          <w:rStyle w:val="StyleBoldUnderline"/>
          <w:highlight w:val="yellow"/>
        </w:rPr>
        <w:t>Unless such a base</w:t>
      </w:r>
      <w:r w:rsidRPr="00290B4D">
        <w:rPr>
          <w:rStyle w:val="StyleBoldUnderline"/>
        </w:rPr>
        <w:t xml:space="preserve"> fully </w:t>
      </w:r>
      <w:r w:rsidRPr="00842AD3">
        <w:rPr>
          <w:rStyle w:val="StyleBoldUnderline"/>
          <w:highlight w:val="yellow"/>
        </w:rPr>
        <w:t>emerges</w:t>
      </w:r>
      <w:r w:rsidRPr="00144D03">
        <w:rPr>
          <w:rStyle w:val="StyleBoldUnderline"/>
        </w:rPr>
        <w:t>, we can expect our prevailing security arrangements to become ever more entrenched.</w:t>
      </w:r>
    </w:p>
    <w:p w:rsidR="00576586" w:rsidRDefault="00576586" w:rsidP="00576586">
      <w:pPr>
        <w:pStyle w:val="Heading3"/>
      </w:pPr>
      <w:r>
        <w:t>4</w:t>
      </w:r>
    </w:p>
    <w:p w:rsidR="00576586" w:rsidRPr="004B1143" w:rsidRDefault="00576586" w:rsidP="00576586">
      <w:pPr>
        <w:pStyle w:val="Heading4"/>
      </w:pPr>
      <w:r>
        <w:t>CP TEXT – The United States Federal Government should restrict the introduction of United States Armed Forces into hostilities by judicially defining high risk activities to be inherently governmental functions.</w:t>
      </w:r>
    </w:p>
    <w:p w:rsidR="00576586" w:rsidRDefault="00576586" w:rsidP="00576586">
      <w:pPr>
        <w:pStyle w:val="Heading4"/>
      </w:pPr>
      <w:r>
        <w:t xml:space="preserve">CP is competitive – statutory restrictions on executive war authority means Congress </w:t>
      </w:r>
    </w:p>
    <w:p w:rsidR="00576586" w:rsidRDefault="00576586" w:rsidP="00576586">
      <w:r w:rsidRPr="0096618A">
        <w:rPr>
          <w:rStyle w:val="StyleStyleBold12pt"/>
        </w:rPr>
        <w:t>Fisher 7</w:t>
      </w:r>
      <w:r>
        <w:t xml:space="preserve"> (Louis, Specialist, Constitutional Law Law Library, Library of Congress, "The Power of Congress to End a War," 1/30, lexis) </w:t>
      </w:r>
    </w:p>
    <w:p w:rsidR="00576586" w:rsidRPr="0096618A" w:rsidRDefault="00576586" w:rsidP="00576586">
      <w:pPr>
        <w:rPr>
          <w:sz w:val="14"/>
        </w:rPr>
      </w:pPr>
      <w:r w:rsidRPr="0096618A">
        <w:rPr>
          <w:sz w:val="14"/>
        </w:rPr>
        <w:t xml:space="preserve">Contemporary </w:t>
      </w:r>
      <w:r w:rsidRPr="00BA547A">
        <w:rPr>
          <w:rStyle w:val="StyleBoldUnderline"/>
          <w:highlight w:val="yellow"/>
        </w:rPr>
        <w:t>Statutory Restrictions¶ Congress has often enacted legislation to restrict and limit military operations</w:t>
      </w:r>
      <w:r w:rsidRPr="00BA547A">
        <w:rPr>
          <w:rStyle w:val="StyleBoldUnderline"/>
        </w:rPr>
        <w:t xml:space="preserve"> </w:t>
      </w:r>
      <w:r w:rsidRPr="00BA547A">
        <w:rPr>
          <w:rStyle w:val="StyleBoldUnderline"/>
          <w:highlight w:val="yellow"/>
        </w:rPr>
        <w:t>by the President</w:t>
      </w:r>
      <w:r w:rsidRPr="00BA547A">
        <w:rPr>
          <w:rStyle w:val="StyleBoldUnderline"/>
        </w:rPr>
        <w:t>,</w:t>
      </w:r>
      <w:r w:rsidRPr="0096618A">
        <w:rPr>
          <w:sz w:val="14"/>
        </w:rPr>
        <w:t xml:space="preserve"> </w:t>
      </w:r>
      <w:r w:rsidRPr="00BA547A">
        <w:rPr>
          <w:rStyle w:val="StyleBoldUnderline"/>
        </w:rPr>
        <w:t>selecting both appropriations bills and authorizing legislation</w:t>
      </w:r>
      <w:r w:rsidRPr="00BA547A">
        <w:rPr>
          <w:rStyle w:val="StyleBoldUnderline"/>
          <w:highlight w:val="yellow"/>
        </w:rPr>
        <w:t xml:space="preserve"> to impose </w:t>
      </w:r>
      <w:r w:rsidRPr="00BA547A">
        <w:rPr>
          <w:rStyle w:val="Emphasis"/>
          <w:highlight w:val="yellow"/>
        </w:rPr>
        <w:t>conditions and constraints</w:t>
      </w:r>
      <w:r w:rsidRPr="0096618A">
        <w:rPr>
          <w:sz w:val="14"/>
        </w:rPr>
        <w:t>. The Congressional Research Service recently prepared a lengthy study that lists these statutory provisions. A major cutoff of funds occurred in 1973, when Congress passed legislation to deny funds for the war in Southeast Asia. After President Nixon vetoed the bill, the House effort to override failed on a vote of 241 to 173, or 35 votes short of the necessary two-thirds majority. A lawsuit by Representative Elizabeth Holtzman asked the courts to determine that President Nixon could not engage in combat operations in Cambodia and elsewhere in Indochina in the absence of congressional authorization. A federal district court held that Congress had not authorized the bombing of Cambodia. Its inability to override the veto and the subsequent adoption of an August 15 deadline for the bombing could not be taken as an affirmative grant of legislative authority: "It cannot be the rule that the President needs a vote of only one-third plus one of either House in order to conduct a war, but this would be the consequence of holding that Congress must override a Presidential veto in order to terminate hostilities which it had not authorized." Appellate courts mooted the case because the August 15 compromise settled the dispute between the two branches and terminated funding for the war.</w:t>
      </w:r>
      <w:r w:rsidRPr="0096618A">
        <w:rPr>
          <w:sz w:val="12"/>
        </w:rPr>
        <w:t>¶</w:t>
      </w:r>
      <w:r w:rsidRPr="0096618A">
        <w:rPr>
          <w:sz w:val="14"/>
        </w:rPr>
        <w:t xml:space="preserve"> </w:t>
      </w:r>
      <w:r w:rsidRPr="00650C48">
        <w:rPr>
          <w:rStyle w:val="StyleBoldUnderline"/>
        </w:rPr>
        <w:t>Through its power to authorize programs and appropriate funds</w:t>
      </w:r>
      <w:r w:rsidRPr="00BA547A">
        <w:rPr>
          <w:rStyle w:val="StyleBoldUnderline"/>
        </w:rPr>
        <w:t>, Congress can define and limit presidential military actions.</w:t>
      </w:r>
      <w:r w:rsidRPr="0096618A">
        <w:rPr>
          <w:sz w:val="14"/>
        </w:rPr>
        <w:t xml:space="preserve"> Some claim that the power of the purse is an ineffective and impractical method of restraining presidential wars. Senator Jacob Javits said that Congress "can hardly cut off appropriations when 500,000 American troops are fighting for their lives, as in Vietnam." The short answer is that Congress can, and has, used the power of the purse to restrict and terminate presidential wars. If Congress is concerned about the safety of American troops, those lives are not protected by voting additional funds for a war it does not support.</w:t>
      </w:r>
      <w:r w:rsidRPr="0096618A">
        <w:rPr>
          <w:sz w:val="12"/>
        </w:rPr>
        <w:t>¶</w:t>
      </w:r>
      <w:r w:rsidRPr="0096618A">
        <w:rPr>
          <w:sz w:val="14"/>
        </w:rPr>
        <w:t xml:space="preserve"> A proper and responsible action, when war has declining value or purpose, is to reevaluate the commitment by placing conditions on appropriations, terminating funding, moving U.S troops to a more secure location, and taking other legislative steps. There is one central and overriding question: Is the continued use of military force in the nation's interest? If not, then U.S. soldiers need to be safely withdrawn and redeployed. Answering that difficult question is not helped by speculation about whether congressional action might "embolden the enemy."</w:t>
      </w:r>
      <w:r w:rsidRPr="0096618A">
        <w:rPr>
          <w:sz w:val="12"/>
        </w:rPr>
        <w:t>¶</w:t>
      </w:r>
      <w:r w:rsidRPr="0096618A">
        <w:rPr>
          <w:sz w:val="14"/>
        </w:rPr>
        <w:t xml:space="preserve"> Other examples of congressional intervention can be cited. In 1976, Congress prohibited the CIA from conducting military or paramilitary operations in Angola and denied any appropriated funds to finance directly or indirectly any type of military assistance to Angola. In 1984, Congress adopted the Boland Amendment to prohibit assistance of any kind to support the Contras in Nicaragua. No constitutional objection to this provision was ever voiced publicly by President Reagan, the White House, the Justice Department, or any other agency of the executive branch.</w:t>
      </w:r>
      <w:r w:rsidRPr="0096618A">
        <w:rPr>
          <w:sz w:val="12"/>
        </w:rPr>
        <w:t>¶</w:t>
      </w:r>
      <w:r w:rsidRPr="0096618A">
        <w:rPr>
          <w:sz w:val="14"/>
        </w:rPr>
        <w:t xml:space="preserve"> Congress has options other than a continuation of funding or a flat cutoff. </w:t>
      </w:r>
      <w:r w:rsidRPr="00650C48">
        <w:rPr>
          <w:rStyle w:val="StyleBoldUnderline"/>
        </w:rPr>
        <w:t>In 1986, Congress restricted the President's military role in Central America</w:t>
      </w:r>
      <w:r w:rsidRPr="0096618A">
        <w:rPr>
          <w:sz w:val="14"/>
        </w:rPr>
        <w:t xml:space="preserve">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 In 1991, when Congress authorized President George H. W. Bush to use military force against Iraq, the authority was explicitly linked to UN Security Council Resolution 678, which was adopted to expel Iraq from Kuwait. Thus, the legislation did not authorize any wider action, such as using U.S. forces to invade and occupy Iraq. In 1993, Congress established a deadline for U.S. troops to leave Somalia. No funds could be used for military action after March 31, 1994, unless the President requested an extension from Congress and received prior legislative priority.</w:t>
      </w:r>
      <w:r w:rsidRPr="0096618A">
        <w:rPr>
          <w:sz w:val="12"/>
        </w:rPr>
        <w:t>¶</w:t>
      </w:r>
      <w:r w:rsidRPr="0096618A">
        <w:rPr>
          <w:sz w:val="14"/>
        </w:rPr>
        <w:t xml:space="preserve"> Conclusions</w:t>
      </w:r>
      <w:r w:rsidRPr="0096618A">
        <w:rPr>
          <w:sz w:val="12"/>
        </w:rPr>
        <w:t>¶</w:t>
      </w:r>
      <w:r w:rsidRPr="0096618A">
        <w:rPr>
          <w:sz w:val="14"/>
        </w:rPr>
        <w:t xml:space="preserve"> </w:t>
      </w:r>
      <w:r w:rsidRPr="00BA547A">
        <w:rPr>
          <w:rStyle w:val="StyleBoldUnderline"/>
          <w:highlight w:val="yellow"/>
        </w:rPr>
        <w:t>In debating</w:t>
      </w:r>
      <w:r w:rsidRPr="00650C48">
        <w:rPr>
          <w:rStyle w:val="StyleBoldUnderline"/>
        </w:rPr>
        <w:t xml:space="preserve"> whether to adopt </w:t>
      </w:r>
      <w:r w:rsidRPr="00BA547A">
        <w:rPr>
          <w:rStyle w:val="Emphasis"/>
          <w:highlight w:val="yellow"/>
        </w:rPr>
        <w:t>statutory restrictions</w:t>
      </w:r>
      <w:r w:rsidRPr="0096618A">
        <w:rPr>
          <w:sz w:val="14"/>
        </w:rPr>
        <w:t xml:space="preserve"> on the Iraq War, </w:t>
      </w:r>
      <w:r w:rsidRPr="00650C48">
        <w:rPr>
          <w:rStyle w:val="StyleBoldUnderline"/>
        </w:rPr>
        <w:t xml:space="preserve">Members of </w:t>
      </w:r>
      <w:r w:rsidRPr="00BA547A">
        <w:rPr>
          <w:rStyle w:val="StyleBoldUnderline"/>
          <w:highlight w:val="yellow"/>
        </w:rPr>
        <w:t>Congress want to be assured that</w:t>
      </w:r>
      <w:r w:rsidRPr="00BA547A">
        <w:rPr>
          <w:sz w:val="14"/>
          <w:highlight w:val="yellow"/>
        </w:rPr>
        <w:t xml:space="preserve"> </w:t>
      </w:r>
      <w:r w:rsidRPr="00BA547A">
        <w:rPr>
          <w:rStyle w:val="Emphasis"/>
          <w:highlight w:val="yellow"/>
        </w:rPr>
        <w:t>legislative limitations</w:t>
      </w:r>
      <w:r w:rsidRPr="00BA547A">
        <w:rPr>
          <w:rStyle w:val="StyleBoldUnderline"/>
          <w:highlight w:val="yellow"/>
        </w:rPr>
        <w:t xml:space="preserve"> do not jeopardize</w:t>
      </w:r>
      <w:r w:rsidRPr="00650C48">
        <w:rPr>
          <w:rStyle w:val="StyleBoldUnderline"/>
        </w:rPr>
        <w:t xml:space="preserve"> the safety and security of </w:t>
      </w:r>
      <w:r w:rsidRPr="00BA547A">
        <w:rPr>
          <w:rStyle w:val="StyleBoldUnderline"/>
          <w:highlight w:val="yellow"/>
        </w:rPr>
        <w:t>U.S. forces</w:t>
      </w:r>
      <w:r w:rsidRPr="0096618A">
        <w:rPr>
          <w:sz w:val="14"/>
        </w:rPr>
        <w:t>. Understandably, every Member wants to respect and honor the performance of dedicated American soldiers. However, the overarching issue for lawmakers is always this: Is a military operation in the nation's interest? If not, placing more U.S. soldiers in harm's way is not a proper response. Members of the House and the Senate cannot avoid the question or defer to the President. Lawmakers always decide the scope of military operations, either by accepting the commitment as it is or by altering its direction and purpose. In a democratic republic, that decision legitimately and constitutionally resides in Congress.</w:t>
      </w:r>
    </w:p>
    <w:p w:rsidR="00576586" w:rsidRDefault="00576586" w:rsidP="00576586">
      <w:pPr>
        <w:pStyle w:val="Heading4"/>
      </w:pPr>
      <w:r>
        <w:t xml:space="preserve">Judicial restrictions solve and the executive complies </w:t>
      </w:r>
    </w:p>
    <w:p w:rsidR="00576586" w:rsidRDefault="00576586" w:rsidP="00576586">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576586" w:rsidRPr="00C474D7" w:rsidRDefault="00576586" w:rsidP="00576586">
      <w:pPr>
        <w:rPr>
          <w:sz w:val="16"/>
        </w:rPr>
      </w:pPr>
      <w:r w:rsidRPr="00C474D7">
        <w:rPr>
          <w:sz w:val="16"/>
        </w:rPr>
        <w:t xml:space="preserve">Insisting on a sharp distinction between the law governing presidential authority that is subject to judicial review and the law that is not also </w:t>
      </w:r>
      <w:r w:rsidRPr="00C474D7">
        <w:rPr>
          <w:sz w:val="12"/>
        </w:rPr>
        <w:t>¶</w:t>
      </w:r>
      <w:r w:rsidRPr="00C474D7">
        <w:rPr>
          <w:sz w:val="16"/>
        </w:rPr>
        <w:t xml:space="preserve"> takes for granted a phenomenon that merits attention—that </w:t>
      </w:r>
      <w:r w:rsidRPr="006724BD">
        <w:rPr>
          <w:rStyle w:val="StyleBoldUnderline"/>
          <w:highlight w:val="yellow"/>
        </w:rPr>
        <w:t xml:space="preserve">Presidents </w:t>
      </w:r>
      <w:r w:rsidRPr="00C474D7">
        <w:rPr>
          <w:rStyle w:val="StyleBoldUnderline"/>
          <w:sz w:val="12"/>
          <w:highlight w:val="yellow"/>
          <w:u w:val="none"/>
        </w:rPr>
        <w:t>¶</w:t>
      </w:r>
      <w:r w:rsidRPr="006724BD">
        <w:rPr>
          <w:rStyle w:val="StyleBoldUnderline"/>
          <w:highlight w:val="yellow"/>
        </w:rPr>
        <w:t xml:space="preserve"> follow judicial decisions</w:t>
      </w:r>
      <w:r w:rsidRPr="00C474D7">
        <w:rPr>
          <w:sz w:val="16"/>
        </w:rPr>
        <w:t xml:space="preserve">.118 </w:t>
      </w:r>
      <w:r w:rsidRPr="006724BD">
        <w:rPr>
          <w:rStyle w:val="Emphasis"/>
          <w:highlight w:val="yellow"/>
        </w:rPr>
        <w:t>That</w:t>
      </w:r>
      <w:r w:rsidRPr="00BF5C1E">
        <w:rPr>
          <w:rStyle w:val="Emphasis"/>
        </w:rPr>
        <w:t xml:space="preserve"> assumption </w:t>
      </w:r>
      <w:r w:rsidRPr="006724BD">
        <w:rPr>
          <w:rStyle w:val="Emphasis"/>
          <w:highlight w:val="yellow"/>
        </w:rPr>
        <w:t>is generally accurate</w:t>
      </w:r>
      <w:r w:rsidRPr="00C474D7">
        <w:rPr>
          <w:sz w:val="16"/>
        </w:rPr>
        <w:t xml:space="preserve"> in the </w:t>
      </w:r>
      <w:r w:rsidRPr="00C474D7">
        <w:rPr>
          <w:sz w:val="12"/>
        </w:rPr>
        <w:t>¶</w:t>
      </w:r>
      <w:r w:rsidRPr="00C474D7">
        <w:rPr>
          <w:sz w:val="16"/>
        </w:rPr>
        <w:t xml:space="preserve"> United States today. To take one relatively recent example, </w:t>
      </w:r>
      <w:r w:rsidRPr="006724BD">
        <w:rPr>
          <w:rStyle w:val="StyleBoldUnderline"/>
          <w:highlight w:val="yellow"/>
        </w:rPr>
        <w:t>despite disagreeing with the</w:t>
      </w:r>
      <w:r w:rsidRPr="00BF5C1E">
        <w:rPr>
          <w:rStyle w:val="StyleBoldUnderline"/>
        </w:rPr>
        <w:t xml:space="preserve"> Supreme </w:t>
      </w:r>
      <w:r w:rsidRPr="006724BD">
        <w:rPr>
          <w:rStyle w:val="StyleBoldUnderline"/>
          <w:highlight w:val="yellow"/>
        </w:rPr>
        <w:t>Court</w:t>
      </w:r>
      <w:r w:rsidRPr="00BF5C1E">
        <w:rPr>
          <w:rStyle w:val="StyleBoldUnderline"/>
        </w:rPr>
        <w:t>’s determination in Hamdan</w:t>
      </w:r>
      <w:r w:rsidRPr="00C474D7">
        <w:rPr>
          <w:sz w:val="16"/>
        </w:rPr>
        <w:t xml:space="preserve"> v. Rumsfeld </w:t>
      </w:r>
      <w:r w:rsidRPr="00C474D7">
        <w:rPr>
          <w:sz w:val="12"/>
        </w:rPr>
        <w:t>¶</w:t>
      </w:r>
      <w:r w:rsidRPr="00C474D7">
        <w:rPr>
          <w:sz w:val="16"/>
        </w:rPr>
        <w:t xml:space="preserve"> that Common Article 3 of the Geneva Conventions applies to the war on </w:t>
      </w:r>
      <w:r w:rsidRPr="00C474D7">
        <w:rPr>
          <w:sz w:val="12"/>
        </w:rPr>
        <w:t>¶</w:t>
      </w:r>
      <w:r w:rsidRPr="00C474D7">
        <w:rPr>
          <w:sz w:val="16"/>
        </w:rPr>
        <w:t xml:space="preserve"> terror, the </w:t>
      </w:r>
      <w:r w:rsidRPr="006724BD">
        <w:rPr>
          <w:rStyle w:val="StyleBoldUnderline"/>
          <w:highlight w:val="yellow"/>
        </w:rPr>
        <w:t>Bush</w:t>
      </w:r>
      <w:r w:rsidRPr="00C474D7">
        <w:rPr>
          <w:sz w:val="16"/>
        </w:rPr>
        <w:t xml:space="preserve"> Administration </w:t>
      </w:r>
      <w:r w:rsidRPr="006724BD">
        <w:rPr>
          <w:rStyle w:val="Emphasis"/>
          <w:highlight w:val="yellow"/>
        </w:rPr>
        <w:t>quickly accepted it</w:t>
      </w:r>
      <w:r w:rsidRPr="00C474D7">
        <w:rPr>
          <w:sz w:val="16"/>
        </w:rPr>
        <w:t xml:space="preserve">.119 But </w:t>
      </w:r>
      <w:r w:rsidRPr="00BF5C1E">
        <w:rPr>
          <w:rStyle w:val="StyleBoldUnderline"/>
        </w:rPr>
        <w:t xml:space="preserve">the reason why </w:t>
      </w:r>
      <w:r w:rsidRPr="00C474D7">
        <w:rPr>
          <w:rStyle w:val="StyleBoldUnderline"/>
          <w:sz w:val="12"/>
          <w:u w:val="none"/>
        </w:rPr>
        <w:t>¶</w:t>
      </w:r>
      <w:r w:rsidRPr="00BF5C1E">
        <w:rPr>
          <w:rStyle w:val="StyleBoldUnderline"/>
        </w:rPr>
        <w:t xml:space="preserve"> Presidents abide by court decisions has a connection to the broader issue</w:t>
      </w:r>
      <w:r w:rsidRPr="00C474D7">
        <w:rPr>
          <w:rStyle w:val="StyleBoldUnderline"/>
          <w:sz w:val="12"/>
          <w:u w:val="none"/>
        </w:rPr>
        <w:t>¶</w:t>
      </w:r>
      <w:r w:rsidRPr="00BF5C1E">
        <w:rPr>
          <w:rStyle w:val="StyleBoldUnderline"/>
        </w:rPr>
        <w:t xml:space="preserve"> of the constraining effect of law</w:t>
      </w:r>
      <w:r w:rsidRPr="00C474D7">
        <w:rPr>
          <w:sz w:val="16"/>
        </w:rPr>
        <w:t xml:space="preserve">. </w:t>
      </w:r>
      <w:r w:rsidRPr="006724BD">
        <w:rPr>
          <w:rStyle w:val="StyleBoldUnderline"/>
          <w:highlight w:val="yellow"/>
        </w:rPr>
        <w:t>An executive obligation to compl</w:t>
      </w:r>
      <w:r w:rsidRPr="00BF5C1E">
        <w:rPr>
          <w:rStyle w:val="StyleBoldUnderline"/>
        </w:rPr>
        <w:t xml:space="preserve">y with </w:t>
      </w:r>
      <w:r w:rsidRPr="00C474D7">
        <w:rPr>
          <w:rStyle w:val="StyleBoldUnderline"/>
          <w:sz w:val="12"/>
          <w:u w:val="none"/>
        </w:rPr>
        <w:t>¶</w:t>
      </w:r>
      <w:r w:rsidRPr="00BF5C1E">
        <w:rPr>
          <w:rStyle w:val="StyleBoldUnderline"/>
        </w:rPr>
        <w:t xml:space="preserve"> judicial decisions </w:t>
      </w:r>
      <w:r w:rsidRPr="006724BD">
        <w:rPr>
          <w:rStyle w:val="StyleBoldUnderline"/>
          <w:highlight w:val="yellow"/>
        </w:rPr>
        <w:t>is itself part of the</w:t>
      </w:r>
      <w:r w:rsidRPr="00BF5C1E">
        <w:rPr>
          <w:rStyle w:val="StyleBoldUnderline"/>
        </w:rPr>
        <w:t xml:space="preserve"> practice-based constitutional </w:t>
      </w:r>
      <w:r w:rsidRPr="006724BD">
        <w:rPr>
          <w:rStyle w:val="StyleBoldUnderline"/>
          <w:highlight w:val="yellow"/>
        </w:rPr>
        <w:t>law</w:t>
      </w:r>
      <w:r w:rsidRPr="00BF5C1E">
        <w:rPr>
          <w:rStyle w:val="StyleBoldUnderline"/>
        </w:rPr>
        <w:t xml:space="preserve"> of the </w:t>
      </w:r>
      <w:r w:rsidRPr="00C474D7">
        <w:rPr>
          <w:rStyle w:val="StyleBoldUnderline"/>
          <w:sz w:val="12"/>
          <w:u w:val="none"/>
        </w:rPr>
        <w:t>¶</w:t>
      </w:r>
      <w:r w:rsidRPr="00BF5C1E">
        <w:rPr>
          <w:rStyle w:val="StyleBoldUnderline"/>
        </w:rPr>
        <w:t xml:space="preserve"> United States</w:t>
      </w:r>
      <w:r w:rsidRPr="00C474D7">
        <w:rPr>
          <w:sz w:val="16"/>
        </w:rPr>
        <w:t xml:space="preserve">, so presidential compliance with this obligation may </w:t>
      </w:r>
      <w:r w:rsidRPr="00C474D7">
        <w:rPr>
          <w:sz w:val="12"/>
        </w:rPr>
        <w:t>¶</w:t>
      </w:r>
      <w:r w:rsidRPr="00C474D7">
        <w:rPr>
          <w:sz w:val="16"/>
        </w:rPr>
        <w:t xml:space="preserve"> demonstrate that such law can in fact constrain the President. </w:t>
      </w:r>
      <w:r w:rsidRPr="00BF5C1E">
        <w:rPr>
          <w:rStyle w:val="StyleBoldUnderline"/>
        </w:rPr>
        <w:t xml:space="preserve">This is </w:t>
      </w:r>
      <w:r w:rsidRPr="00C474D7">
        <w:rPr>
          <w:rStyle w:val="StyleBoldUnderline"/>
          <w:sz w:val="12"/>
          <w:u w:val="none"/>
        </w:rPr>
        <w:t>¶</w:t>
      </w:r>
      <w:r w:rsidRPr="00BF5C1E">
        <w:rPr>
          <w:rStyle w:val="StyleBoldUnderline"/>
        </w:rPr>
        <w:t xml:space="preserve"> true</w:t>
      </w:r>
      <w:r w:rsidRPr="00C474D7">
        <w:rPr>
          <w:sz w:val="16"/>
        </w:rPr>
        <w:t xml:space="preserve">, as we explain further in Part III, </w:t>
      </w:r>
      <w:r w:rsidRPr="00BF5C1E">
        <w:rPr>
          <w:rStyle w:val="StyleBoldUnderline"/>
        </w:rPr>
        <w:t xml:space="preserve">even if the effect on presidential </w:t>
      </w:r>
      <w:r w:rsidRPr="00C474D7">
        <w:rPr>
          <w:rStyle w:val="StyleBoldUnderline"/>
          <w:sz w:val="12"/>
          <w:u w:val="none"/>
        </w:rPr>
        <w:t>¶</w:t>
      </w:r>
      <w:r w:rsidRPr="00BF5C1E">
        <w:rPr>
          <w:rStyle w:val="StyleBoldUnderline"/>
        </w:rPr>
        <w:t xml:space="preserve"> behavior is motivated by concerns about external political perceptions</w:t>
      </w:r>
      <w:r w:rsidRPr="00C474D7">
        <w:rPr>
          <w:sz w:val="16"/>
        </w:rPr>
        <w:t xml:space="preserve"> </w:t>
      </w:r>
      <w:r w:rsidRPr="00C474D7">
        <w:rPr>
          <w:sz w:val="12"/>
        </w:rPr>
        <w:t>¶</w:t>
      </w:r>
      <w:r w:rsidRPr="00C474D7">
        <w:rPr>
          <w:sz w:val="16"/>
        </w:rPr>
        <w:t xml:space="preserve"> rather than an internal sense of fidelity to law (or judicial review).120</w:t>
      </w:r>
      <w:r w:rsidRPr="00C474D7">
        <w:rPr>
          <w:sz w:val="12"/>
        </w:rPr>
        <w:t>¶</w:t>
      </w:r>
      <w:r w:rsidRPr="00C474D7">
        <w:rPr>
          <w:sz w:val="16"/>
        </w:rPr>
        <w:t xml:space="preserve"> A final complication is that, </w:t>
      </w:r>
      <w:r w:rsidRPr="006724BD">
        <w:rPr>
          <w:rStyle w:val="StyleBoldUnderline"/>
          <w:highlight w:val="yellow"/>
        </w:rPr>
        <w:t xml:space="preserve">with respect to issues of presidential </w:t>
      </w:r>
      <w:r w:rsidRPr="00C474D7">
        <w:rPr>
          <w:rStyle w:val="StyleBoldUnderline"/>
          <w:sz w:val="12"/>
          <w:highlight w:val="yellow"/>
          <w:u w:val="none"/>
        </w:rPr>
        <w:t>¶</w:t>
      </w:r>
      <w:r w:rsidRPr="006724BD">
        <w:rPr>
          <w:rStyle w:val="StyleBoldUnderline"/>
          <w:highlight w:val="yellow"/>
        </w:rPr>
        <w:t xml:space="preserve"> power, there are few situations in which the prospect of judicial review is </w:t>
      </w:r>
      <w:r w:rsidRPr="00C474D7">
        <w:rPr>
          <w:rStyle w:val="StyleBoldUnderline"/>
          <w:sz w:val="12"/>
          <w:highlight w:val="yellow"/>
          <w:u w:val="none"/>
        </w:rPr>
        <w:t>¶</w:t>
      </w:r>
      <w:r w:rsidRPr="006724BD">
        <w:rPr>
          <w:rStyle w:val="StyleBoldUnderline"/>
          <w:highlight w:val="yellow"/>
        </w:rPr>
        <w:t xml:space="preserve"> actually zero</w:t>
      </w:r>
      <w:r w:rsidRPr="00C474D7">
        <w:rPr>
          <w:sz w:val="16"/>
        </w:rPr>
        <w:t xml:space="preserve">. </w:t>
      </w:r>
      <w:r w:rsidRPr="00BF5C1E">
        <w:rPr>
          <w:rStyle w:val="StyleBoldUnderline"/>
        </w:rPr>
        <w:t xml:space="preserve">If </w:t>
      </w:r>
      <w:r w:rsidRPr="006724BD">
        <w:rPr>
          <w:rStyle w:val="StyleBoldUnderline"/>
          <w:highlight w:val="yellow"/>
        </w:rPr>
        <w:t>the Supreme Court can decide</w:t>
      </w:r>
      <w:r w:rsidRPr="00BF5C1E">
        <w:rPr>
          <w:rStyle w:val="StyleBoldUnderline"/>
        </w:rPr>
        <w:t xml:space="preserve"> Bush v. Gore</w:t>
      </w:r>
      <w:r w:rsidRPr="00C474D7">
        <w:rPr>
          <w:sz w:val="16"/>
        </w:rPr>
        <w:t xml:space="preserve">121 </w:t>
      </w:r>
      <w:r w:rsidRPr="00BF5C1E">
        <w:rPr>
          <w:rStyle w:val="StyleBoldUnderline"/>
        </w:rPr>
        <w:t xml:space="preserve">and the war </w:t>
      </w:r>
      <w:r w:rsidRPr="00C474D7">
        <w:rPr>
          <w:rStyle w:val="StyleBoldUnderline"/>
          <w:sz w:val="12"/>
          <w:u w:val="none"/>
        </w:rPr>
        <w:t>¶</w:t>
      </w:r>
      <w:r w:rsidRPr="00BF5C1E">
        <w:rPr>
          <w:rStyle w:val="StyleBoldUnderline"/>
        </w:rPr>
        <w:t xml:space="preserve"> on terror cases, </w:t>
      </w:r>
      <w:r w:rsidRPr="00BF5C1E">
        <w:rPr>
          <w:rStyle w:val="Emphasis"/>
        </w:rPr>
        <w:t xml:space="preserve">it can decide </w:t>
      </w:r>
      <w:r w:rsidRPr="006724BD">
        <w:rPr>
          <w:rStyle w:val="Emphasis"/>
          <w:highlight w:val="yellow"/>
        </w:rPr>
        <w:t>a lot</w:t>
      </w:r>
      <w:r w:rsidRPr="00C474D7">
        <w:rPr>
          <w:sz w:val="16"/>
        </w:rPr>
        <w:t xml:space="preserve">.122 </w:t>
      </w:r>
      <w:r w:rsidRPr="006724BD">
        <w:rPr>
          <w:rStyle w:val="StyleBoldUnderline"/>
          <w:highlight w:val="yellow"/>
        </w:rPr>
        <w:t>Areas of presidential power</w:t>
      </w:r>
      <w:r w:rsidRPr="00BF5C1E">
        <w:rPr>
          <w:rStyle w:val="StyleBoldUnderline"/>
        </w:rPr>
        <w:t xml:space="preserve"> that </w:t>
      </w:r>
      <w:r w:rsidRPr="00C474D7">
        <w:rPr>
          <w:rStyle w:val="StyleBoldUnderline"/>
          <w:sz w:val="12"/>
          <w:u w:val="none"/>
        </w:rPr>
        <w:t>¶</w:t>
      </w:r>
      <w:r w:rsidRPr="00BF5C1E">
        <w:rPr>
          <w:rStyle w:val="StyleBoldUnderline"/>
        </w:rPr>
        <w:t xml:space="preserve"> typically see little judicial involvement </w:t>
      </w:r>
      <w:r w:rsidRPr="006724BD">
        <w:rPr>
          <w:rStyle w:val="Emphasis"/>
          <w:highlight w:val="yellow"/>
        </w:rPr>
        <w:t xml:space="preserve">might become areas of greater </w:t>
      </w:r>
      <w:r w:rsidRPr="00C474D7">
        <w:rPr>
          <w:rStyle w:val="Emphasis"/>
          <w:b w:val="0"/>
          <w:sz w:val="12"/>
          <w:highlight w:val="yellow"/>
          <w:u w:val="none"/>
        </w:rPr>
        <w:t>¶</w:t>
      </w:r>
      <w:r w:rsidRPr="006724BD">
        <w:rPr>
          <w:rStyle w:val="Emphasis"/>
          <w:highlight w:val="yellow"/>
        </w:rPr>
        <w:t xml:space="preserve"> involvement</w:t>
      </w:r>
      <w:r w:rsidRPr="00BF5C1E">
        <w:rPr>
          <w:rStyle w:val="Emphasis"/>
        </w:rPr>
        <w:t xml:space="preserve"> under certain conditions.</w:t>
      </w:r>
      <w:r w:rsidRPr="00C474D7">
        <w:rPr>
          <w:sz w:val="16"/>
        </w:rPr>
        <w:t xml:space="preserve"> Moreover, </w:t>
      </w:r>
      <w:r w:rsidRPr="00BF5C1E">
        <w:rPr>
          <w:rStyle w:val="StyleBoldUnderline"/>
        </w:rPr>
        <w:t xml:space="preserve">the likelihood of </w:t>
      </w:r>
      <w:r w:rsidRPr="00C474D7">
        <w:rPr>
          <w:rStyle w:val="StyleBoldUnderline"/>
          <w:sz w:val="12"/>
          <w:u w:val="none"/>
        </w:rPr>
        <w:t>¶</w:t>
      </w:r>
      <w:r w:rsidRPr="00BF5C1E">
        <w:rPr>
          <w:rStyle w:val="StyleBoldUnderline"/>
        </w:rPr>
        <w:t xml:space="preserve"> judicial review is probably affected by the extent to which courts perceive </w:t>
      </w:r>
      <w:r w:rsidRPr="00C474D7">
        <w:rPr>
          <w:rStyle w:val="StyleBoldUnderline"/>
          <w:sz w:val="12"/>
          <w:u w:val="none"/>
        </w:rPr>
        <w:t>¶</w:t>
      </w:r>
      <w:r w:rsidRPr="00BF5C1E">
        <w:rPr>
          <w:rStyle w:val="StyleBoldUnderline"/>
        </w:rPr>
        <w:t xml:space="preserve"> the President to be stretching traditional legal understandings</w:t>
      </w:r>
      <w:r w:rsidRPr="00C474D7">
        <w:rPr>
          <w:sz w:val="16"/>
        </w:rPr>
        <w:t xml:space="preserve">. As a </w:t>
      </w:r>
      <w:r w:rsidRPr="00C474D7">
        <w:rPr>
          <w:sz w:val="12"/>
        </w:rPr>
        <w:t>¶</w:t>
      </w:r>
      <w:r w:rsidRPr="00C474D7">
        <w:rPr>
          <w:sz w:val="16"/>
        </w:rPr>
        <w:t xml:space="preserve"> result, it might be more accurate to describe the constitutional law of </w:t>
      </w:r>
      <w:r w:rsidRPr="00C474D7">
        <w:rPr>
          <w:sz w:val="12"/>
        </w:rPr>
        <w:t>¶</w:t>
      </w:r>
      <w:r w:rsidRPr="00C474D7">
        <w:rPr>
          <w:sz w:val="16"/>
        </w:rPr>
        <w:t xml:space="preserve"> presidential power as judicially underenforced, rather than unenforceable. Even outside the separation of powers area, there is an extensive </w:t>
      </w:r>
      <w:r w:rsidRPr="00C474D7">
        <w:rPr>
          <w:sz w:val="12"/>
        </w:rPr>
        <w:t>¶</w:t>
      </w:r>
      <w:r w:rsidRPr="00C474D7">
        <w:rPr>
          <w:sz w:val="16"/>
        </w:rPr>
        <w:t xml:space="preserve"> literature on the legal status of underenforced constitutional norms. For </w:t>
      </w:r>
      <w:r w:rsidRPr="00C474D7">
        <w:rPr>
          <w:sz w:val="12"/>
        </w:rPr>
        <w:t>¶</w:t>
      </w:r>
      <w:r w:rsidRPr="00C474D7">
        <w:rPr>
          <w:sz w:val="16"/>
        </w:rPr>
        <w:t xml:space="preserve"> a variety of reasons, including justiciability limitations, immunity </w:t>
      </w:r>
      <w:r w:rsidRPr="00C474D7">
        <w:rPr>
          <w:sz w:val="12"/>
        </w:rPr>
        <w:t>¶</w:t>
      </w:r>
      <w:r w:rsidRPr="00C474D7">
        <w:rPr>
          <w:sz w:val="16"/>
        </w:rPr>
        <w:t xml:space="preserve"> doctrines, and judicial deference to coordinate institutions, it has long </w:t>
      </w:r>
      <w:r w:rsidRPr="00C474D7">
        <w:rPr>
          <w:sz w:val="12"/>
        </w:rPr>
        <w:t>¶</w:t>
      </w:r>
      <w:r w:rsidRPr="00C474D7">
        <w:rPr>
          <w:sz w:val="16"/>
        </w:rPr>
        <w:t xml:space="preserve"> been understood that the Constitution is not fully enforced by the courts. </w:t>
      </w:r>
      <w:r w:rsidRPr="00C474D7">
        <w:rPr>
          <w:sz w:val="12"/>
        </w:rPr>
        <w:t>¶</w:t>
      </w:r>
      <w:r w:rsidRPr="00C474D7">
        <w:rPr>
          <w:sz w:val="16"/>
        </w:rPr>
        <w:t xml:space="preserve"> Nevertheless, courts and scholars commonly accept that judicially </w:t>
      </w:r>
      <w:r w:rsidRPr="00C474D7">
        <w:rPr>
          <w:sz w:val="12"/>
        </w:rPr>
        <w:t>¶</w:t>
      </w:r>
      <w:r w:rsidRPr="00C474D7">
        <w:rPr>
          <w:sz w:val="16"/>
        </w:rPr>
        <w:t xml:space="preserve"> underenforced constitutional norms retain the status of law beyond the </w:t>
      </w:r>
      <w:r w:rsidRPr="00C474D7">
        <w:rPr>
          <w:sz w:val="12"/>
        </w:rPr>
        <w:t>¶</w:t>
      </w:r>
      <w:r w:rsidRPr="00C474D7">
        <w:rPr>
          <w:sz w:val="16"/>
        </w:rPr>
        <w:t xml:space="preserve"> extent of judicial enforcement.123</w:t>
      </w:r>
    </w:p>
    <w:p w:rsidR="00576586" w:rsidRPr="00835E13" w:rsidRDefault="00576586" w:rsidP="00576586">
      <w:pPr>
        <w:pStyle w:val="Heading4"/>
      </w:pPr>
      <w:r>
        <w:t>CP a</w:t>
      </w:r>
      <w:r w:rsidRPr="00835E13">
        <w:t>voids politics</w:t>
      </w:r>
    </w:p>
    <w:p w:rsidR="00576586" w:rsidRDefault="00576586" w:rsidP="00576586">
      <w:r w:rsidRPr="00BA547A">
        <w:rPr>
          <w:rStyle w:val="StyleStyleBold12pt"/>
        </w:rPr>
        <w:t>Ting 9</w:t>
      </w:r>
      <w:r w:rsidRPr="00835E13">
        <w:t xml:space="preserve"> (Jan, Professor of Law – Temple University and Former Assistant Commissioner – INS, “Panel: Should Judges Set Immigration Policy?”, June, http://www.cis.org/Transcript/PlenaryPowerPanel)</w:t>
      </w:r>
    </w:p>
    <w:p w:rsidR="00576586" w:rsidRPr="00835E13" w:rsidRDefault="00576586" w:rsidP="00576586">
      <w:pPr>
        <w:rPr>
          <w:rStyle w:val="StyleBoldUnderline"/>
        </w:rPr>
      </w:pPr>
      <w:r w:rsidRPr="00C474D7">
        <w:rPr>
          <w:sz w:val="16"/>
        </w:rPr>
        <w:t xml:space="preserve">And to me that’s sort of a backhanded way, and a much more sophisticated way, of arguing for open borders than our friends at Cato and Wall Street Journal, who openly advocate it. I mean, there’s this other view that says, no, we’re not going to openly advocate it – </w:t>
      </w:r>
      <w:r w:rsidRPr="00835E13">
        <w:rPr>
          <w:rStyle w:val="StyleBoldUnderline"/>
          <w:highlight w:val="yellow"/>
        </w:rPr>
        <w:t>that would be political suicide</w:t>
      </w:r>
      <w:r w:rsidRPr="00C474D7">
        <w:rPr>
          <w:sz w:val="16"/>
        </w:rPr>
        <w:t xml:space="preserve"> – but we’re going to keep spending the money but we’re going to have it come through a different way. So again, it’s important that we clarify the plenary powers dispute is premised on the notion we’re going to have a system of limited immigration and someone is going to make rules about who can come in and who can’t and who can stay and who can’t, and then we can talk about who makes the rules. </w:t>
      </w:r>
      <w:r w:rsidRPr="00835E13">
        <w:rPr>
          <w:rStyle w:val="StyleBoldUnderline"/>
          <w:highlight w:val="yellow"/>
        </w:rPr>
        <w:t>The discussion</w:t>
      </w:r>
      <w:r w:rsidRPr="00835E13">
        <w:rPr>
          <w:rStyle w:val="StyleBoldUnderline"/>
        </w:rPr>
        <w:t xml:space="preserve"> also </w:t>
      </w:r>
      <w:r w:rsidRPr="00835E13">
        <w:rPr>
          <w:rStyle w:val="StyleBoldUnderline"/>
          <w:highlight w:val="yellow"/>
        </w:rPr>
        <w:t>assumes</w:t>
      </w:r>
      <w:r w:rsidRPr="00835E13">
        <w:rPr>
          <w:rStyle w:val="StyleBoldUnderline"/>
        </w:rPr>
        <w:t xml:space="preserve"> that the political branches, the </w:t>
      </w:r>
      <w:r w:rsidRPr="00835E13">
        <w:rPr>
          <w:rStyle w:val="StyleBoldUnderline"/>
          <w:highlight w:val="yellow"/>
        </w:rPr>
        <w:t>Congress</w:t>
      </w:r>
      <w:r w:rsidRPr="00835E13">
        <w:rPr>
          <w:rStyle w:val="StyleBoldUnderline"/>
        </w:rPr>
        <w:t xml:space="preserve"> and the executive, actually </w:t>
      </w:r>
      <w:r w:rsidRPr="00835E13">
        <w:rPr>
          <w:rStyle w:val="StyleBoldUnderline"/>
          <w:highlight w:val="yellow"/>
        </w:rPr>
        <w:t>want</w:t>
      </w:r>
      <w:r w:rsidRPr="00835E13">
        <w:rPr>
          <w:rStyle w:val="StyleBoldUnderline"/>
        </w:rPr>
        <w:t xml:space="preserve"> to retain plenary </w:t>
      </w:r>
      <w:r w:rsidRPr="00835E13">
        <w:rPr>
          <w:rStyle w:val="StyleBoldUnderline"/>
          <w:highlight w:val="yellow"/>
        </w:rPr>
        <w:t>powers over immigration</w:t>
      </w:r>
      <w:r w:rsidRPr="00835E13">
        <w:rPr>
          <w:rStyle w:val="StyleBoldUnderline"/>
        </w:rPr>
        <w:t xml:space="preserve">. Again, </w:t>
      </w:r>
      <w:r w:rsidRPr="00835E13">
        <w:rPr>
          <w:rStyle w:val="StyleBoldUnderline"/>
          <w:highlight w:val="yellow"/>
        </w:rPr>
        <w:t>it’s not</w:t>
      </w:r>
      <w:r w:rsidRPr="00835E13">
        <w:rPr>
          <w:rStyle w:val="StyleBoldUnderline"/>
        </w:rPr>
        <w:t xml:space="preserve"> entirely </w:t>
      </w:r>
      <w:r w:rsidRPr="00835E13">
        <w:rPr>
          <w:rStyle w:val="StyleBoldUnderline"/>
          <w:highlight w:val="yellow"/>
        </w:rPr>
        <w:t>clear</w:t>
      </w:r>
      <w:r w:rsidRPr="00835E13">
        <w:rPr>
          <w:rStyle w:val="StyleBoldUnderline"/>
        </w:rPr>
        <w:t xml:space="preserve"> that </w:t>
      </w:r>
      <w:r w:rsidRPr="00835E13">
        <w:rPr>
          <w:rStyle w:val="StyleBoldUnderline"/>
          <w:highlight w:val="yellow"/>
        </w:rPr>
        <w:t>they do</w:t>
      </w:r>
      <w:r w:rsidRPr="00835E13">
        <w:rPr>
          <w:rStyle w:val="StyleBoldUnderline"/>
        </w:rPr>
        <w:t xml:space="preserve">. You know, from the point of view of Congress, </w:t>
      </w:r>
      <w:r w:rsidRPr="00835E13">
        <w:rPr>
          <w:rStyle w:val="StyleBoldUnderline"/>
          <w:highlight w:val="yellow"/>
        </w:rPr>
        <w:t>it might be</w:t>
      </w:r>
      <w:r w:rsidRPr="00835E13">
        <w:rPr>
          <w:rStyle w:val="StyleBoldUnderline"/>
        </w:rPr>
        <w:t xml:space="preserve"> a </w:t>
      </w:r>
      <w:r w:rsidRPr="00835E13">
        <w:rPr>
          <w:rStyle w:val="StyleBoldUnderline"/>
          <w:highlight w:val="yellow"/>
        </w:rPr>
        <w:t>good</w:t>
      </w:r>
      <w:r w:rsidRPr="00835E13">
        <w:rPr>
          <w:rStyle w:val="StyleBoldUnderline"/>
        </w:rPr>
        <w:t xml:space="preserve"> thing </w:t>
      </w:r>
      <w:r w:rsidRPr="00835E13">
        <w:rPr>
          <w:rStyle w:val="StyleBoldUnderline"/>
          <w:highlight w:val="yellow"/>
        </w:rPr>
        <w:t>to let this hot potato be resolved by</w:t>
      </w:r>
      <w:r w:rsidRPr="00835E13">
        <w:rPr>
          <w:rStyle w:val="StyleBoldUnderline"/>
        </w:rPr>
        <w:t xml:space="preserve"> the </w:t>
      </w:r>
      <w:r w:rsidRPr="00835E13">
        <w:rPr>
          <w:rStyle w:val="StyleBoldUnderline"/>
          <w:highlight w:val="yellow"/>
        </w:rPr>
        <w:t>judges</w:t>
      </w:r>
      <w:r w:rsidRPr="00C474D7">
        <w:rPr>
          <w:sz w:val="16"/>
        </w:rPr>
        <w:t xml:space="preserve"> rather than a member of Congress who – as a member once told me that there is a popular notion out there that people run for Congress so that they can vote on the tough issues of the day and have input on the tough issues of the day. And this former member suggested that’s actually not the case, that people don’t really want to vote on the tough issues of the day. </w:t>
      </w:r>
      <w:r w:rsidRPr="00835E13">
        <w:rPr>
          <w:rStyle w:val="StyleBoldUnderline"/>
          <w:highlight w:val="yellow"/>
        </w:rPr>
        <w:t>They’d much rather vote on non-controversial stuff</w:t>
      </w:r>
      <w:r w:rsidRPr="00C474D7">
        <w:rPr>
          <w:rStyle w:val="Heading3Char"/>
          <w:rFonts w:eastAsia="Calibri"/>
          <w:sz w:val="16"/>
        </w:rPr>
        <w:t xml:space="preserve"> </w:t>
      </w:r>
      <w:r w:rsidRPr="00C474D7">
        <w:rPr>
          <w:sz w:val="16"/>
        </w:rPr>
        <w:t xml:space="preserve">like naming post offices and Future Farmers of America Week and things like that rather </w:t>
      </w:r>
      <w:r w:rsidRPr="00835E13">
        <w:rPr>
          <w:rStyle w:val="StyleBoldUnderline"/>
          <w:highlight w:val="yellow"/>
        </w:rPr>
        <w:t>than</w:t>
      </w:r>
      <w:r w:rsidRPr="00835E13">
        <w:rPr>
          <w:rStyle w:val="StyleBoldUnderline"/>
        </w:rPr>
        <w:t xml:space="preserve"> the </w:t>
      </w:r>
      <w:r w:rsidRPr="00835E13">
        <w:rPr>
          <w:rStyle w:val="StyleBoldUnderline"/>
          <w:highlight w:val="yellow"/>
        </w:rPr>
        <w:t>tough issues which</w:t>
      </w:r>
      <w:r w:rsidRPr="00835E13">
        <w:rPr>
          <w:rStyle w:val="StyleBoldUnderline"/>
        </w:rPr>
        <w:t xml:space="preserve"> are going to </w:t>
      </w:r>
      <w:r w:rsidRPr="00835E13">
        <w:rPr>
          <w:rStyle w:val="StyleBoldUnderline"/>
          <w:highlight w:val="yellow"/>
        </w:rPr>
        <w:t>force them to make a decision and alienate</w:t>
      </w:r>
      <w:r w:rsidRPr="00835E13">
        <w:rPr>
          <w:rStyle w:val="StyleBoldUnderline"/>
        </w:rPr>
        <w:t xml:space="preserve"> some of </w:t>
      </w:r>
      <w:r w:rsidRPr="00835E13">
        <w:rPr>
          <w:rStyle w:val="StyleBoldUnderline"/>
          <w:highlight w:val="yellow"/>
        </w:rPr>
        <w:t>their constituents</w:t>
      </w:r>
      <w:r w:rsidRPr="00835E13">
        <w:rPr>
          <w:rStyle w:val="StyleBoldUnderline"/>
        </w:rPr>
        <w:t>.</w:t>
      </w:r>
    </w:p>
    <w:p w:rsidR="00576586" w:rsidRPr="004B1143" w:rsidRDefault="00576586" w:rsidP="00576586"/>
    <w:p w:rsidR="00576586" w:rsidRDefault="00576586" w:rsidP="00576586">
      <w:pPr>
        <w:pStyle w:val="Heading3"/>
      </w:pPr>
      <w:r>
        <w:t>5</w:t>
      </w:r>
    </w:p>
    <w:p w:rsidR="00576586" w:rsidRPr="00147BD7" w:rsidRDefault="00576586" w:rsidP="00576586">
      <w:pPr>
        <w:pStyle w:val="Heading4"/>
      </w:pPr>
      <w:r>
        <w:t xml:space="preserve">CP TEXT – </w:t>
      </w:r>
      <w:r w:rsidRPr="00147BD7">
        <w:t>The United States Federal Government should</w:t>
      </w:r>
      <w:r>
        <w:t xml:space="preserve"> define high risk activities to be inherently governmental functions. The United States Federal Government should make explicit that this issue is unrelated to the President of the United States war powers authority.</w:t>
      </w:r>
    </w:p>
    <w:p w:rsidR="00576586" w:rsidRDefault="00576586" w:rsidP="00576586">
      <w:pPr>
        <w:pStyle w:val="Heading4"/>
      </w:pPr>
      <w:r>
        <w:t>Congressional statutes restricting executive war powers destroy broader presidential powers</w:t>
      </w:r>
    </w:p>
    <w:p w:rsidR="00576586" w:rsidRDefault="00576586" w:rsidP="00576586">
      <w:r w:rsidRPr="00565998">
        <w:rPr>
          <w:rStyle w:val="StyleStyleBold12pt"/>
        </w:rPr>
        <w:t>Freeman 7</w:t>
      </w:r>
      <w:r>
        <w:t xml:space="preserve"> -- JD @ Yale Law School (Daniel J., 11/1/2007, "The Canons of War," Yale Law Journal 117(280), EBSCO)</w:t>
      </w:r>
    </w:p>
    <w:p w:rsidR="00576586" w:rsidRDefault="00576586" w:rsidP="00576586"/>
    <w:p w:rsidR="00576586" w:rsidRPr="00791F96" w:rsidRDefault="00576586" w:rsidP="00576586">
      <w:pPr>
        <w:rPr>
          <w:sz w:val="16"/>
        </w:rPr>
      </w:pPr>
      <w:r w:rsidRPr="00791F96">
        <w:rPr>
          <w:sz w:val="16"/>
        </w:rPr>
        <w:t xml:space="preserve">Outside the confines of partisan absolutism, </w:t>
      </w:r>
      <w:r w:rsidRPr="006E4A00">
        <w:rPr>
          <w:rStyle w:val="Emphasis"/>
          <w:highlight w:val="yellow"/>
        </w:rPr>
        <w:t>determining the scope of executive war power is a delicate balancing act</w:t>
      </w:r>
      <w:r w:rsidRPr="006E4A00">
        <w:rPr>
          <w:sz w:val="16"/>
          <w:highlight w:val="yellow"/>
        </w:rPr>
        <w:t xml:space="preserve">. </w:t>
      </w:r>
      <w:r w:rsidRPr="006E4A00">
        <w:rPr>
          <w:rStyle w:val="StyleBoldUnderline"/>
          <w:highlight w:val="yellow"/>
        </w:rPr>
        <w:t>Contrasting</w:t>
      </w:r>
      <w:r w:rsidRPr="002A537A">
        <w:rPr>
          <w:rStyle w:val="StyleBoldUnderline"/>
        </w:rPr>
        <w:t xml:space="preserve"> constitutional </w:t>
      </w:r>
      <w:r w:rsidRPr="006E4A00">
        <w:rPr>
          <w:rStyle w:val="StyleBoldUnderline"/>
          <w:highlight w:val="yellow"/>
        </w:rPr>
        <w:t>prerogatives must be evaluated</w:t>
      </w:r>
      <w:r w:rsidRPr="006E4A00">
        <w:rPr>
          <w:sz w:val="16"/>
          <w:highlight w:val="yellow"/>
        </w:rPr>
        <w:t xml:space="preserve"> </w:t>
      </w:r>
      <w:r w:rsidRPr="006E4A00">
        <w:rPr>
          <w:rStyle w:val="StyleBoldUnderline"/>
          <w:highlight w:val="yellow"/>
        </w:rPr>
        <w:t>while integrating</w:t>
      </w:r>
      <w:r w:rsidRPr="0068191F">
        <w:rPr>
          <w:rStyle w:val="StyleBoldUnderline"/>
        </w:rPr>
        <w:t xml:space="preserve"> </w:t>
      </w:r>
      <w:r w:rsidRPr="0068191F">
        <w:rPr>
          <w:rStyle w:val="StyleBoldUnderline"/>
          <w:b/>
        </w:rPr>
        <w:t xml:space="preserve">framework </w:t>
      </w:r>
      <w:r w:rsidRPr="006E4A00">
        <w:rPr>
          <w:rStyle w:val="StyleBoldUnderline"/>
          <w:b/>
          <w:highlight w:val="yellow"/>
        </w:rPr>
        <w:t>statutes</w:t>
      </w:r>
      <w:r w:rsidRPr="00791F96">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6E4A00">
        <w:rPr>
          <w:rStyle w:val="StyleBoldUnderline"/>
          <w:b/>
          <w:highlight w:val="yellow"/>
        </w:rPr>
        <w:t xml:space="preserve">When the President and Congress act in opposition, </w:t>
      </w:r>
      <w:r w:rsidRPr="006E4A00">
        <w:rPr>
          <w:rStyle w:val="Emphasis"/>
          <w:highlight w:val="yellow"/>
        </w:rPr>
        <w:t>the President’s power is “at its lowest ebb</w:t>
      </w:r>
      <w:r w:rsidRPr="00791F96">
        <w:rPr>
          <w:sz w:val="16"/>
        </w:rPr>
        <w:t xml:space="preserve">,” and the action raises conspicuous concerns over the separation of powers.10 Therein lies the rub. Justice Jackson wrote soon after the tremendous growth of the executive during the New Deal and World War II, but the scope of legislation expanded dramatically in subsequent decades. Congress waged a counteroffensive in the campaign over interbranch supremacy by legislating extensively in the fields of foreign relations and war powers. Particularly in the post-Watergate era, Congress filled nearly every shadowy corner of the zone of twilight with its own imprimatur.11 That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r w:rsidRPr="006E4A00">
        <w:rPr>
          <w:rStyle w:val="StyleBoldUnderline"/>
          <w:b/>
          <w:highlight w:val="yellow"/>
        </w:rPr>
        <w:t xml:space="preserve">The most sensitive questions </w:t>
      </w:r>
      <w:r w:rsidRPr="006E4A00">
        <w:rPr>
          <w:rStyle w:val="StyleBoldUnderline"/>
          <w:highlight w:val="yellow"/>
        </w:rPr>
        <w:t>concerning</w:t>
      </w:r>
      <w:r w:rsidRPr="00791F96">
        <w:rPr>
          <w:rStyle w:val="StyleBoldUnderline"/>
        </w:rPr>
        <w:t xml:space="preserve"> the</w:t>
      </w:r>
      <w:r w:rsidRPr="00287CB1">
        <w:rPr>
          <w:rStyle w:val="StyleBoldUnderline"/>
          <w:b/>
        </w:rPr>
        <w:t xml:space="preserve"> </w:t>
      </w:r>
      <w:r w:rsidRPr="006E4A00">
        <w:rPr>
          <w:rStyle w:val="StyleBoldUnderline"/>
          <w:b/>
          <w:highlight w:val="yellow"/>
        </w:rPr>
        <w:t xml:space="preserve">effective distribution of governmental powers </w:t>
      </w:r>
      <w:r w:rsidRPr="006E4A00">
        <w:rPr>
          <w:rStyle w:val="StyleBoldUnderline"/>
          <w:highlight w:val="yellow"/>
        </w:rPr>
        <w:t>and the</w:t>
      </w:r>
      <w:r w:rsidRPr="006E4A00">
        <w:rPr>
          <w:rStyle w:val="StyleBoldUnderline"/>
          <w:b/>
          <w:highlight w:val="yellow"/>
        </w:rPr>
        <w:t xml:space="preserve"> range of permissible executive action are </w:t>
      </w:r>
      <w:r w:rsidRPr="006E4A00">
        <w:rPr>
          <w:rStyle w:val="StyleBoldUnderline"/>
          <w:highlight w:val="yellow"/>
        </w:rPr>
        <w:t>therefore</w:t>
      </w:r>
      <w:r w:rsidRPr="006E4A00">
        <w:rPr>
          <w:rStyle w:val="StyleBoldUnderline"/>
          <w:b/>
          <w:highlight w:val="yellow"/>
        </w:rPr>
        <w:t xml:space="preserve"> </w:t>
      </w:r>
      <w:r w:rsidRPr="006E4A00">
        <w:rPr>
          <w:rStyle w:val="Emphasis"/>
          <w:highlight w:val="yellow"/>
        </w:rPr>
        <w:t>problems of statutory interpretation</w:t>
      </w:r>
      <w:r w:rsidRPr="00791F96">
        <w:rPr>
          <w:sz w:val="16"/>
        </w:rPr>
        <w:t xml:space="preserve">. The question becomes more complicated still when successive Congresses act in apparent opposition. While recent executives have consistently pushed to expand their authority,15 </w:t>
      </w:r>
      <w:r w:rsidRPr="006E4A00">
        <w:rPr>
          <w:rStyle w:val="StyleBoldUnderline"/>
          <w:highlight w:val="yellow"/>
        </w:rPr>
        <w:t>shifting</w:t>
      </w:r>
      <w:r w:rsidRPr="00791F96">
        <w:rPr>
          <w:rStyle w:val="StyleBoldUnderline"/>
        </w:rPr>
        <w:t xml:space="preserve"> patterns of political </w:t>
      </w:r>
      <w:r w:rsidRPr="006E4A00">
        <w:rPr>
          <w:rStyle w:val="StyleBoldUnderline"/>
          <w:highlight w:val="yellow"/>
        </w:rPr>
        <w:t>allegiance</w:t>
      </w:r>
      <w:r w:rsidRPr="00791F96">
        <w:rPr>
          <w:rStyle w:val="StyleBoldUnderline"/>
        </w:rPr>
        <w:t xml:space="preserve"> between Congress and the President </w:t>
      </w:r>
      <w:r w:rsidRPr="006E4A00">
        <w:rPr>
          <w:rStyle w:val="StyleBoldUnderline"/>
          <w:highlight w:val="yellow"/>
        </w:rPr>
        <w:t>yield a hodgepodge of</w:t>
      </w:r>
      <w:r w:rsidRPr="00791F96">
        <w:rPr>
          <w:sz w:val="16"/>
        </w:rPr>
        <w:t xml:space="preserve"> mandates and </w:t>
      </w:r>
      <w:r w:rsidRPr="006E4A00">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6E4A00">
        <w:rPr>
          <w:rStyle w:val="Emphasis"/>
          <w:highlight w:val="yellow"/>
        </w:rPr>
        <w:t>This question is most pointed</w:t>
      </w:r>
      <w:r w:rsidRPr="00791F96">
        <w:rPr>
          <w:rStyle w:val="Emphasis"/>
        </w:rPr>
        <w:t xml:space="preserve"> in connection </w:t>
      </w:r>
      <w:r w:rsidRPr="006E4A00">
        <w:rPr>
          <w:rStyle w:val="Emphasis"/>
          <w:highlight w:val="yellow"/>
        </w:rPr>
        <w:t>with</w:t>
      </w:r>
      <w:r w:rsidRPr="00791F96">
        <w:rPr>
          <w:rStyle w:val="Emphasis"/>
        </w:rPr>
        <w:t xml:space="preserve"> the execution of authorized </w:t>
      </w:r>
      <w:r w:rsidRPr="006E4A00">
        <w:rPr>
          <w:rStyle w:val="Emphasis"/>
          <w:highlight w:val="yellow"/>
        </w:rPr>
        <w:t>war powers</w:t>
      </w:r>
      <w:r w:rsidRPr="006E4A00">
        <w:rPr>
          <w:sz w:val="16"/>
          <w:highlight w:val="yellow"/>
        </w:rPr>
        <w:t xml:space="preserve">. </w:t>
      </w:r>
      <w:r w:rsidRPr="006E4A00">
        <w:rPr>
          <w:rStyle w:val="StyleBoldUnderline"/>
          <w:highlight w:val="yellow"/>
        </w:rPr>
        <w:t>Presidential power in this area is</w:t>
      </w:r>
      <w:r w:rsidRPr="00791F96">
        <w:rPr>
          <w:sz w:val="16"/>
        </w:rPr>
        <w:t xml:space="preserve"> simultaneously subject to enormously broad delegations and exacting statutory limitations, </w:t>
      </w:r>
      <w:r w:rsidRPr="006E4A00">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6E4A00">
        <w:rPr>
          <w:rStyle w:val="StyleBoldUnderline"/>
          <w:b/>
          <w:highlight w:val="yellow"/>
        </w:rPr>
        <w:t>authorizations</w:t>
      </w:r>
      <w:r w:rsidRPr="0068191F">
        <w:rPr>
          <w:rStyle w:val="StyleBoldUnderline"/>
          <w:b/>
        </w:rPr>
        <w:t xml:space="preserve"> for the use of military force</w:t>
      </w:r>
      <w:r w:rsidRPr="00791F96">
        <w:rPr>
          <w:sz w:val="16"/>
        </w:rPr>
        <w:t xml:space="preserve"> (AUMFs), statutes </w:t>
      </w:r>
      <w:r w:rsidRPr="006E4A00">
        <w:rPr>
          <w:rStyle w:val="StyleBoldUnderline"/>
          <w:highlight w:val="yellow"/>
        </w:rPr>
        <w:t>empower</w:t>
      </w:r>
      <w:r w:rsidRPr="0056486E">
        <w:rPr>
          <w:rStyle w:val="StyleBoldUnderline"/>
        </w:rPr>
        <w:t>ing</w:t>
      </w:r>
      <w:r w:rsidRPr="00040681">
        <w:rPr>
          <w:rStyle w:val="StyleBoldUnderline"/>
        </w:rPr>
        <w:t xml:space="preserve"> </w:t>
      </w:r>
      <w:r w:rsidRPr="006E4A00">
        <w:rPr>
          <w:rStyle w:val="StyleBoldUnderline"/>
          <w:highlight w:val="yellow"/>
        </w:rPr>
        <w:t xml:space="preserve">the President </w:t>
      </w:r>
      <w:r w:rsidRPr="004E0DE8">
        <w:rPr>
          <w:rStyle w:val="StyleBoldUnderline"/>
        </w:rPr>
        <w:t>to “</w:t>
      </w:r>
      <w:r w:rsidRPr="004E0DE8">
        <w:rPr>
          <w:rStyle w:val="StyleBoldUnderline"/>
          <w:b/>
        </w:rPr>
        <w:t>introduce</w:t>
      </w:r>
      <w:r w:rsidRPr="00040681">
        <w:rPr>
          <w:rStyle w:val="StyleBoldUnderline"/>
          <w:b/>
        </w:rPr>
        <w:t xml:space="preserve"> United States </w:t>
      </w:r>
      <w:r w:rsidRPr="004E0DE8">
        <w:rPr>
          <w:rStyle w:val="StyleBoldUnderline"/>
          <w:b/>
        </w:rPr>
        <w:t>Armed Forces into hostilities</w:t>
      </w:r>
      <w:r w:rsidRPr="00791F96">
        <w:rPr>
          <w:sz w:val="16"/>
        </w:rPr>
        <w:t xml:space="preserve"> or into situations wherein involvement in hostilities is clearly indicated.”17 </w:t>
      </w:r>
      <w:r w:rsidRPr="006E4A00">
        <w:rPr>
          <w:rStyle w:val="StyleBoldUnderline"/>
          <w:highlight w:val="yellow"/>
        </w:rPr>
        <w:t>On the other side lie</w:t>
      </w:r>
      <w:r w:rsidRPr="00791F96">
        <w:rPr>
          <w:sz w:val="16"/>
        </w:rPr>
        <w:t xml:space="preserve"> framework </w:t>
      </w:r>
      <w:r w:rsidRPr="006E4A00">
        <w:rPr>
          <w:rStyle w:val="StyleBoldUnderline"/>
          <w:highlight w:val="yellow"/>
        </w:rPr>
        <w:t>statutes</w:t>
      </w:r>
      <w:r w:rsidRPr="00040681">
        <w:rPr>
          <w:rStyle w:val="StyleBoldUnderline"/>
        </w:rPr>
        <w:t xml:space="preserve">, </w:t>
      </w:r>
      <w:r w:rsidRPr="004E0DE8">
        <w:rPr>
          <w:rStyle w:val="StyleBoldUnderline"/>
        </w:rPr>
        <w:t xml:space="preserve">enactments </w:t>
      </w:r>
      <w:r w:rsidRPr="006E4A00">
        <w:rPr>
          <w:rStyle w:val="StyleBoldUnderline"/>
          <w:b/>
          <w:highlight w:val="yellow"/>
        </w:rPr>
        <w:t>defining the</w:t>
      </w:r>
      <w:r w:rsidRPr="00791F96">
        <w:rPr>
          <w:sz w:val="16"/>
        </w:rPr>
        <w:t xml:space="preserve"> mechanisms and </w:t>
      </w:r>
      <w:r w:rsidRPr="006E4A00">
        <w:rPr>
          <w:rStyle w:val="StyleBoldUnderline"/>
          <w:b/>
          <w:highlight w:val="yellow"/>
        </w:rPr>
        <w:t>boundaries of</w:t>
      </w:r>
      <w:r w:rsidRPr="00040681">
        <w:rPr>
          <w:rStyle w:val="StyleBoldUnderline"/>
          <w:b/>
        </w:rPr>
        <w:t xml:space="preserve"> the execution of those </w:t>
      </w:r>
      <w:r w:rsidRPr="006E4A00">
        <w:rPr>
          <w:rStyle w:val="StyleBoldUnderline"/>
          <w:b/>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576586" w:rsidRPr="004E5C74" w:rsidRDefault="00576586" w:rsidP="00576586">
      <w:pPr>
        <w:pStyle w:val="Heading4"/>
      </w:pPr>
      <w:r w:rsidRPr="004E5C74">
        <w:t xml:space="preserve">It spills over to destabilize </w:t>
      </w:r>
      <w:r w:rsidRPr="004E5C74">
        <w:rPr>
          <w:u w:val="single"/>
        </w:rPr>
        <w:t>all</w:t>
      </w:r>
      <w:r>
        <w:t xml:space="preserve"> presidential war powers</w:t>
      </w:r>
      <w:r w:rsidRPr="004E5C74">
        <w:t xml:space="preserve"> </w:t>
      </w:r>
    </w:p>
    <w:p w:rsidR="00576586" w:rsidRPr="004E5C74" w:rsidRDefault="00576586" w:rsidP="00576586">
      <w:r w:rsidRPr="004E5C74">
        <w:rPr>
          <w:rStyle w:val="StyleStyleBold12pt"/>
        </w:rPr>
        <w:t>Heder 10</w:t>
      </w:r>
      <w:r w:rsidRPr="004E5C74">
        <w:t xml:space="preserve"> (Adam, J.D., magna cum laude , J. Reuben Clark Law School, Brigham Young University, “THE POWER TO END WAR: THE EXTENT AND LIMITS OF CONGRESSIONAL POWER,” St. Mary’s Law Journal Vol. 41 No. 3, </w:t>
      </w:r>
      <w:hyperlink r:id="rId16" w:history="1">
        <w:r w:rsidRPr="004E5C74">
          <w:rPr>
            <w:rStyle w:val="Hyperlink"/>
          </w:rPr>
          <w:t>http://www.stmaryslawjournal.org/pdfs/Hederreadytogo.pdf</w:t>
        </w:r>
      </w:hyperlink>
      <w:r>
        <w:t xml:space="preserve">) </w:t>
      </w:r>
    </w:p>
    <w:p w:rsidR="00576586" w:rsidRPr="00526811" w:rsidRDefault="00576586" w:rsidP="00576586">
      <w:pPr>
        <w:rPr>
          <w:sz w:val="16"/>
        </w:rPr>
      </w:pPr>
      <w:r w:rsidRPr="00FD19BE">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 123 in an opinion authored by Justice Rehnquist, that this was a nonjusticiable political question.</w:t>
      </w:r>
      <w:r w:rsidRPr="00FD19BE">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643DA9">
        <w:rPr>
          <w:highlight w:val="yellow"/>
          <w:u w:val="single"/>
        </w:rPr>
        <w:t>there is no constitutional provision on whether Congress has</w:t>
      </w:r>
      <w:r w:rsidRPr="00FD19BE">
        <w:rPr>
          <w:u w:val="single"/>
        </w:rPr>
        <w:t xml:space="preserve"> </w:t>
      </w:r>
      <w:r w:rsidRPr="00643DA9">
        <w:rPr>
          <w:highlight w:val="yellow"/>
          <w:u w:val="single"/>
        </w:rPr>
        <w:t>the</w:t>
      </w:r>
      <w:r w:rsidRPr="00FD19BE">
        <w:rPr>
          <w:u w:val="single"/>
        </w:rPr>
        <w:t xml:space="preserve"> legislative </w:t>
      </w:r>
      <w:r w:rsidRPr="00643DA9">
        <w:rPr>
          <w:highlight w:val="yellow"/>
          <w:u w:val="single"/>
        </w:rPr>
        <w:t>power to limit, end, or</w:t>
      </w:r>
      <w:r w:rsidRPr="00FD19BE">
        <w:rPr>
          <w:u w:val="single"/>
        </w:rPr>
        <w:t xml:space="preserve"> otherwise </w:t>
      </w:r>
      <w:r w:rsidRPr="00643DA9">
        <w:rPr>
          <w:highlight w:val="yellow"/>
          <w:u w:val="single"/>
        </w:rPr>
        <w:t>redefine</w:t>
      </w:r>
      <w:r w:rsidRPr="00FD19BE">
        <w:rPr>
          <w:u w:val="single"/>
        </w:rPr>
        <w:t xml:space="preserve"> the scope of a </w:t>
      </w:r>
      <w:r w:rsidRPr="00643DA9">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643DA9">
        <w:rPr>
          <w:highlight w:val="yellow"/>
          <w:u w:val="single"/>
        </w:rPr>
        <w:t>evidence suggests</w:t>
      </w:r>
      <w:r w:rsidRPr="00FD19BE">
        <w:rPr>
          <w:u w:val="single"/>
        </w:rPr>
        <w:t xml:space="preserve"> the </w:t>
      </w:r>
      <w:r w:rsidRPr="00643DA9">
        <w:rPr>
          <w:highlight w:val="yellow"/>
          <w:u w:val="single"/>
        </w:rPr>
        <w:t>Framers</w:t>
      </w:r>
      <w:r w:rsidRPr="00FD19BE">
        <w:rPr>
          <w:u w:val="single"/>
        </w:rPr>
        <w:t xml:space="preserve"> purposefully </w:t>
      </w:r>
      <w:r w:rsidRPr="00643DA9">
        <w:rPr>
          <w:highlight w:val="yellow"/>
          <w:u w:val="single"/>
        </w:rPr>
        <w:t>declined to grant Congress such powers</w:t>
      </w:r>
      <w:r w:rsidRPr="00FD19BE">
        <w:rPr>
          <w:sz w:val="16"/>
        </w:rPr>
        <w:t>. And as this Article argues,</w:t>
      </w:r>
      <w:r w:rsidRPr="00FD19BE">
        <w:rPr>
          <w:u w:val="single"/>
        </w:rPr>
        <w:t xml:space="preserve"> </w:t>
      </w:r>
      <w:r w:rsidRPr="00643DA9">
        <w:rPr>
          <w:highlight w:val="yellow"/>
          <w:u w:val="single"/>
        </w:rPr>
        <w:t>granting</w:t>
      </w:r>
      <w:r w:rsidRPr="00FD19BE">
        <w:rPr>
          <w:u w:val="single"/>
        </w:rPr>
        <w:t xml:space="preserve"> Congress </w:t>
      </w:r>
      <w:r w:rsidRPr="00643DA9">
        <w:rPr>
          <w:highlight w:val="yellow"/>
          <w:u w:val="single"/>
        </w:rPr>
        <w:t xml:space="preserve">this power would be </w:t>
      </w:r>
      <w:r w:rsidRPr="00643DA9">
        <w:rPr>
          <w:rStyle w:val="Emphasis"/>
          <w:highlight w:val="yellow"/>
        </w:rPr>
        <w:t>inconsistent</w:t>
      </w:r>
      <w:r w:rsidRPr="00643DA9">
        <w:rPr>
          <w:highlight w:val="yellow"/>
          <w:u w:val="single"/>
        </w:rPr>
        <w:t xml:space="preserve"> with</w:t>
      </w:r>
      <w:r w:rsidRPr="00FD19BE">
        <w:rPr>
          <w:u w:val="single"/>
        </w:rPr>
        <w:t xml:space="preserve"> the general </w:t>
      </w:r>
      <w:r w:rsidRPr="00643DA9">
        <w:rPr>
          <w:rStyle w:val="Emphasis"/>
          <w:highlight w:val="yellow"/>
        </w:rPr>
        <w:t>war powers</w:t>
      </w:r>
      <w:r w:rsidRPr="00FD19BE">
        <w:rPr>
          <w:u w:val="single"/>
        </w:rPr>
        <w:t xml:space="preserve"> structure of the Constitution.</w:t>
      </w:r>
      <w:r w:rsidRPr="00FD19BE">
        <w:rPr>
          <w:sz w:val="16"/>
        </w:rPr>
        <w:t xml:space="preserve"> </w:t>
      </w:r>
      <w:r w:rsidRPr="00643DA9">
        <w:rPr>
          <w:highlight w:val="yellow"/>
          <w:u w:val="single"/>
        </w:rPr>
        <w:t>Such a reading</w:t>
      </w:r>
      <w:r w:rsidRPr="00FD19BE">
        <w:rPr>
          <w:u w:val="single"/>
        </w:rPr>
        <w:t xml:space="preserve"> of the Constitution </w:t>
      </w:r>
      <w:r w:rsidRPr="00643DA9">
        <w:rPr>
          <w:highlight w:val="yellow"/>
          <w:u w:val="single"/>
        </w:rPr>
        <w:t>would</w:t>
      </w:r>
      <w:r w:rsidRPr="00FD19BE">
        <w:rPr>
          <w:u w:val="single"/>
        </w:rPr>
        <w:t xml:space="preserve"> </w:t>
      </w:r>
      <w:r w:rsidRPr="00643DA9">
        <w:rPr>
          <w:highlight w:val="yellow"/>
          <w:u w:val="single"/>
        </w:rPr>
        <w:t>unnecessarily empower</w:t>
      </w:r>
      <w:r w:rsidRPr="00FD19BE">
        <w:rPr>
          <w:u w:val="single"/>
        </w:rPr>
        <w:t xml:space="preserve"> </w:t>
      </w:r>
      <w:r w:rsidRPr="00643DA9">
        <w:rPr>
          <w:highlight w:val="yellow"/>
          <w:u w:val="single"/>
        </w:rPr>
        <w:t>Congress</w:t>
      </w:r>
      <w:r w:rsidRPr="00FD19BE">
        <w:rPr>
          <w:u w:val="single"/>
        </w:rPr>
        <w:t xml:space="preserve"> </w:t>
      </w:r>
      <w:r w:rsidRPr="00643DA9">
        <w:rPr>
          <w:highlight w:val="yellow"/>
          <w:u w:val="single"/>
        </w:rPr>
        <w:t xml:space="preserve">and </w:t>
      </w:r>
      <w:r w:rsidRPr="00643DA9">
        <w:rPr>
          <w:rStyle w:val="Emphasis"/>
          <w:highlight w:val="yellow"/>
        </w:rPr>
        <w:t>tilt the scales</w:t>
      </w:r>
      <w:r w:rsidRPr="00643DA9">
        <w:rPr>
          <w:highlight w:val="yellow"/>
          <w:u w:val="single"/>
        </w:rPr>
        <w:t xml:space="preserve"> heavily in its favor</w:t>
      </w:r>
      <w:r w:rsidRPr="00FD19BE">
        <w:rPr>
          <w:sz w:val="16"/>
        </w:rPr>
        <w:t xml:space="preserve">. More over, </w:t>
      </w:r>
      <w:r w:rsidRPr="00643DA9">
        <w:rPr>
          <w:highlight w:val="yellow"/>
          <w:u w:val="single"/>
        </w:rPr>
        <w:t xml:space="preserve">it </w:t>
      </w:r>
      <w:r w:rsidRPr="00643DA9">
        <w:rPr>
          <w:rStyle w:val="Emphasis"/>
          <w:highlight w:val="yellow"/>
        </w:rPr>
        <w:t>would strip</w:t>
      </w:r>
      <w:r w:rsidRPr="00FD19BE">
        <w:rPr>
          <w:rStyle w:val="Emphasis"/>
        </w:rPr>
        <w:t xml:space="preserve"> the President of his </w:t>
      </w:r>
      <w:r w:rsidRPr="00643DA9">
        <w:rPr>
          <w:rStyle w:val="Emphasis"/>
          <w:highlight w:val="yellow"/>
        </w:rPr>
        <w:t>Commander in Chief authority</w:t>
      </w:r>
      <w:r w:rsidRPr="00643DA9">
        <w:rPr>
          <w:highlight w:val="yellow"/>
          <w:u w:val="single"/>
        </w:rPr>
        <w:t xml:space="preserve"> to direct</w:t>
      </w:r>
      <w:r w:rsidRPr="00FD19BE">
        <w:rPr>
          <w:u w:val="single"/>
        </w:rPr>
        <w:t xml:space="preserve"> the movement of </w:t>
      </w:r>
      <w:r w:rsidRPr="00643DA9">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576586" w:rsidRDefault="00576586" w:rsidP="00576586">
      <w:pPr>
        <w:pStyle w:val="Heading4"/>
      </w:pPr>
      <w:r>
        <w:t>Strong foreign affairs Obama solves warming</w:t>
      </w:r>
    </w:p>
    <w:p w:rsidR="00576586" w:rsidRPr="00300936" w:rsidRDefault="00576586" w:rsidP="00576586">
      <w:r w:rsidRPr="00300936">
        <w:rPr>
          <w:rStyle w:val="StyleStyleBold12pt"/>
        </w:rPr>
        <w:t>Wold 12</w:t>
      </w:r>
      <w:r w:rsidRPr="00300936">
        <w:t xml:space="preserve"> (Christopher, Professor of Law &amp; Director, International Environmental Law Project (IELP), Lewis &amp; Clark Law School, “Climate Change, Presidential Power, and Leadership: “We Can’t Wait”)</w:t>
      </w:r>
    </w:p>
    <w:p w:rsidR="00576586" w:rsidRPr="00E4037F" w:rsidRDefault="00576586" w:rsidP="00576586">
      <w:pPr>
        <w:rPr>
          <w:sz w:val="16"/>
        </w:rPr>
      </w:pPr>
      <w:r w:rsidRPr="00300936">
        <w:rPr>
          <w:sz w:val="16"/>
        </w:rPr>
        <w:t>In 2007, then-Senator Barack Obama wrote, “</w:t>
      </w:r>
      <w:r w:rsidRPr="00300936">
        <w:rPr>
          <w:u w:val="single"/>
        </w:rPr>
        <w:t>As the world’s largest producer of greenhouse gases, America has the responsibility to lead</w:t>
      </w:r>
      <w:r w:rsidRPr="00300936">
        <w:rPr>
          <w:sz w:val="16"/>
        </w:rPr>
        <w:t xml:space="preserve">.” 1 As President, he has led. At the domestic level, working primarily through the Environmental Protection Agency, President </w:t>
      </w:r>
      <w:r w:rsidRPr="00643DA9">
        <w:rPr>
          <w:highlight w:val="yellow"/>
          <w:u w:val="single"/>
        </w:rPr>
        <w:t>Obama has increased</w:t>
      </w:r>
      <w:r w:rsidRPr="00300936">
        <w:rPr>
          <w:u w:val="single"/>
        </w:rPr>
        <w:t xml:space="preserve"> </w:t>
      </w:r>
      <w:r w:rsidRPr="00643DA9">
        <w:rPr>
          <w:highlight w:val="yellow"/>
          <w:u w:val="single"/>
        </w:rPr>
        <w:t>fuel economy</w:t>
      </w:r>
      <w:r w:rsidRPr="00300936">
        <w:rPr>
          <w:u w:val="single"/>
        </w:rPr>
        <w:t xml:space="preserve"> standards</w:t>
      </w:r>
      <w:r w:rsidRPr="00300936">
        <w:rPr>
          <w:sz w:val="16"/>
        </w:rPr>
        <w:t xml:space="preserve">,2 </w:t>
      </w:r>
      <w:r w:rsidRPr="00643DA9">
        <w:rPr>
          <w:highlight w:val="yellow"/>
          <w:u w:val="single"/>
        </w:rPr>
        <w:t>imposed new</w:t>
      </w:r>
      <w:r w:rsidRPr="00300936">
        <w:rPr>
          <w:u w:val="single"/>
        </w:rPr>
        <w:t xml:space="preserve"> </w:t>
      </w:r>
      <w:r w:rsidRPr="00643DA9">
        <w:rPr>
          <w:highlight w:val="yellow"/>
          <w:u w:val="single"/>
        </w:rPr>
        <w:t>limits on</w:t>
      </w:r>
      <w:r w:rsidRPr="00300936">
        <w:rPr>
          <w:sz w:val="16"/>
        </w:rPr>
        <w:t xml:space="preserve"> greenhouse gas </w:t>
      </w:r>
      <w:r w:rsidRPr="00300936">
        <w:rPr>
          <w:u w:val="single"/>
        </w:rPr>
        <w:t xml:space="preserve">emissions </w:t>
      </w:r>
      <w:r w:rsidRPr="00300936">
        <w:rPr>
          <w:sz w:val="16"/>
        </w:rPr>
        <w:t xml:space="preserve">from “major emitting facilities,” 3 </w:t>
      </w:r>
      <w:r w:rsidRPr="00300936">
        <w:rPr>
          <w:u w:val="single"/>
        </w:rPr>
        <w:t>and imposed limits on emissions relating to the development of oil and gas</w:t>
      </w:r>
      <w:r w:rsidRPr="00300936">
        <w:rPr>
          <w:sz w:val="16"/>
        </w:rPr>
        <w:t>,4 among many other things.5 As he has said</w:t>
      </w:r>
      <w:r w:rsidRPr="00643DA9">
        <w:rPr>
          <w:rStyle w:val="Emphasis"/>
          <w:highlight w:val="yellow"/>
        </w:rPr>
        <w:t>, he must</w:t>
      </w:r>
      <w:r w:rsidRPr="00643DA9">
        <w:rPr>
          <w:sz w:val="16"/>
          <w:highlight w:val="yellow"/>
        </w:rPr>
        <w:t xml:space="preserve"> </w:t>
      </w:r>
      <w:r w:rsidRPr="00643DA9">
        <w:rPr>
          <w:highlight w:val="yellow"/>
          <w:u w:val="single"/>
        </w:rPr>
        <w:t>use</w:t>
      </w:r>
      <w:r w:rsidRPr="00300936">
        <w:rPr>
          <w:u w:val="single"/>
        </w:rPr>
        <w:t xml:space="preserve"> </w:t>
      </w:r>
      <w:r w:rsidRPr="00300936">
        <w:rPr>
          <w:sz w:val="16"/>
        </w:rPr>
        <w:t xml:space="preserve">his </w:t>
      </w:r>
      <w:r w:rsidRPr="00643DA9">
        <w:rPr>
          <w:highlight w:val="yellow"/>
          <w:u w:val="single"/>
        </w:rPr>
        <w:t>executive</w:t>
      </w:r>
      <w:r w:rsidRPr="00300936">
        <w:rPr>
          <w:u w:val="single"/>
        </w:rPr>
        <w:t xml:space="preserve"> </w:t>
      </w:r>
      <w:r w:rsidRPr="00643DA9">
        <w:rPr>
          <w:highlight w:val="yellow"/>
          <w:u w:val="single"/>
        </w:rPr>
        <w:t>power</w:t>
      </w:r>
      <w:r w:rsidRPr="00643DA9">
        <w:rPr>
          <w:sz w:val="16"/>
          <w:highlight w:val="yellow"/>
        </w:rPr>
        <w:t xml:space="preserve"> </w:t>
      </w:r>
      <w:r w:rsidRPr="00643DA9">
        <w:rPr>
          <w:highlight w:val="yellow"/>
          <w:u w:val="single"/>
        </w:rPr>
        <w:t>because “We Can’t Wait” for Congress</w:t>
      </w:r>
      <w:r w:rsidRPr="00300936">
        <w:rPr>
          <w:u w:val="single"/>
        </w:rPr>
        <w:t xml:space="preserve"> to act on climate change</w:t>
      </w:r>
      <w:r w:rsidRPr="00300936">
        <w:rPr>
          <w:sz w:val="16"/>
        </w:rPr>
        <w:t xml:space="preserve">.6 Nonetheless, </w:t>
      </w:r>
      <w:r w:rsidRPr="00300936">
        <w:rPr>
          <w:rStyle w:val="Emphasis"/>
        </w:rPr>
        <w:t>he must do more</w:t>
      </w:r>
      <w:r w:rsidRPr="00300936">
        <w:rPr>
          <w:sz w:val="16"/>
        </w:rPr>
        <w:t xml:space="preserve">. President </w:t>
      </w:r>
      <w:r w:rsidRPr="00300936">
        <w:rPr>
          <w:u w:val="single"/>
        </w:rPr>
        <w:t>Obama has pledged to the international community that the United States will reduce its greenhouse gases by 17% of 2005 levels by 2020 and by 83% by 2050</w:t>
      </w:r>
      <w:r w:rsidRPr="00300936">
        <w:rPr>
          <w:sz w:val="16"/>
        </w:rPr>
        <w:t xml:space="preserve">.7The President has also set a goal of ensuring that “[b]y 2035 we will generate 80 percent of our electricity from a diverse set of clean energy sources—including renewable energy sources like wind, solar, biomass, and hydropower; nuclear power; efficient natural gas; and clean coal.” 8 </w:t>
      </w:r>
      <w:r w:rsidRPr="00643DA9">
        <w:rPr>
          <w:highlight w:val="yellow"/>
          <w:u w:val="single"/>
        </w:rPr>
        <w:t>None</w:t>
      </w:r>
      <w:r w:rsidRPr="00300936">
        <w:rPr>
          <w:u w:val="single"/>
        </w:rPr>
        <w:t xml:space="preserve"> of his actions </w:t>
      </w:r>
      <w:r w:rsidRPr="00643DA9">
        <w:rPr>
          <w:rStyle w:val="Emphasis"/>
          <w:highlight w:val="yellow"/>
        </w:rPr>
        <w:t>come close</w:t>
      </w:r>
      <w:r w:rsidRPr="00643DA9">
        <w:rPr>
          <w:highlight w:val="yellow"/>
          <w:u w:val="single"/>
        </w:rPr>
        <w:t xml:space="preserve"> to meeting</w:t>
      </w:r>
      <w:r w:rsidRPr="00300936">
        <w:rPr>
          <w:u w:val="single"/>
        </w:rPr>
        <w:t xml:space="preserve"> these </w:t>
      </w:r>
      <w:r w:rsidRPr="00643DA9">
        <w:rPr>
          <w:highlight w:val="yellow"/>
          <w:u w:val="single"/>
        </w:rPr>
        <w:t>goals</w:t>
      </w:r>
      <w:r w:rsidRPr="00300936">
        <w:rPr>
          <w:sz w:val="16"/>
        </w:rPr>
        <w:t xml:space="preserve">. Moreover, </w:t>
      </w:r>
      <w:r w:rsidRPr="00300936">
        <w:rPr>
          <w:u w:val="single"/>
        </w:rPr>
        <w:t>he must do more to help the international community reach its goal of keeping average global temperatures from increasing 2°C above pre-industrial levels</w:t>
      </w:r>
      <w:r w:rsidRPr="00300936">
        <w:rPr>
          <w:sz w:val="16"/>
        </w:rPr>
        <w:t xml:space="preserve">.9 </w:t>
      </w:r>
      <w:r w:rsidRPr="00643DA9">
        <w:rPr>
          <w:highlight w:val="yellow"/>
          <w:u w:val="single"/>
        </w:rPr>
        <w:t>Many scientists argue</w:t>
      </w:r>
      <w:r w:rsidRPr="00300936">
        <w:rPr>
          <w:sz w:val="16"/>
        </w:rPr>
        <w:t xml:space="preserve"> that </w:t>
      </w:r>
      <w:r w:rsidRPr="00643DA9">
        <w:rPr>
          <w:highlight w:val="yellow"/>
          <w:u w:val="single"/>
        </w:rPr>
        <w:t>the 2°C goal can be met</w:t>
      </w:r>
      <w:r w:rsidRPr="00300936">
        <w:rPr>
          <w:u w:val="single"/>
        </w:rPr>
        <w:t>,</w:t>
      </w:r>
      <w:r w:rsidRPr="00300936">
        <w:rPr>
          <w:sz w:val="16"/>
        </w:rPr>
        <w:t xml:space="preserve"> </w:t>
      </w:r>
      <w:r w:rsidRPr="00643DA9">
        <w:rPr>
          <w:highlight w:val="yellow"/>
          <w:u w:val="single"/>
        </w:rPr>
        <w:t>and the worst impacts</w:t>
      </w:r>
      <w:r w:rsidRPr="00300936">
        <w:rPr>
          <w:u w:val="single"/>
        </w:rPr>
        <w:t xml:space="preserve"> </w:t>
      </w:r>
      <w:r w:rsidRPr="00643DA9">
        <w:rPr>
          <w:highlight w:val="yellow"/>
          <w:u w:val="single"/>
        </w:rPr>
        <w:t>of climate change avoided</w:t>
      </w:r>
      <w:r w:rsidRPr="00300936">
        <w:rPr>
          <w:u w:val="single"/>
        </w:rPr>
        <w:t xml:space="preserve">, if we keep carbon dioxide concentrations below 350 parts per million </w:t>
      </w:r>
      <w:r w:rsidRPr="00300936">
        <w:rPr>
          <w:sz w:val="16"/>
        </w:rPr>
        <w:t xml:space="preserve">(ppm). 10 As of July 2012, atmospheric concentrations of carbon dioxide exceeded 394 ppm.11 The United States is by far the largest historic contributor to these high levels of atmospheric carbon dioxide, having contributed 28.52% of carbon dioxide from energy.12 As such, </w:t>
      </w:r>
      <w:r w:rsidRPr="00300936">
        <w:rPr>
          <w:u w:val="single"/>
        </w:rPr>
        <w:t xml:space="preserve">the United States must do much more to ensure that the world’s largest historic emitter of greenhouse gases fulfills its moral and perhaps legal obligation to reduce greenhouse gases before we reach climate change tipping points beyond which climate change will be irreversible </w:t>
      </w:r>
      <w:r w:rsidRPr="00300936">
        <w:rPr>
          <w:sz w:val="16"/>
        </w:rPr>
        <w:t xml:space="preserve">for millennia to come. And indeed, President </w:t>
      </w:r>
      <w:r w:rsidRPr="00643DA9">
        <w:rPr>
          <w:highlight w:val="yellow"/>
          <w:u w:val="single"/>
        </w:rPr>
        <w:t>Obama can</w:t>
      </w:r>
      <w:r w:rsidRPr="00300936">
        <w:rPr>
          <w:u w:val="single"/>
        </w:rPr>
        <w:t xml:space="preserve"> do much more</w:t>
      </w:r>
      <w:r w:rsidRPr="00300936">
        <w:rPr>
          <w:sz w:val="16"/>
        </w:rPr>
        <w:t xml:space="preserve">. As described below, </w:t>
      </w:r>
      <w:r w:rsidRPr="00300936">
        <w:rPr>
          <w:rStyle w:val="Emphasis"/>
        </w:rPr>
        <w:t xml:space="preserve">the president can </w:t>
      </w:r>
      <w:r w:rsidRPr="00643DA9">
        <w:rPr>
          <w:rStyle w:val="Emphasis"/>
          <w:highlight w:val="yellow"/>
        </w:rPr>
        <w:t>use his foreign affairs power</w:t>
      </w:r>
      <w:r w:rsidRPr="00643DA9">
        <w:rPr>
          <w:sz w:val="16"/>
          <w:highlight w:val="yellow"/>
        </w:rPr>
        <w:t xml:space="preserve"> </w:t>
      </w:r>
      <w:r w:rsidRPr="00643DA9">
        <w:rPr>
          <w:highlight w:val="yellow"/>
          <w:u w:val="single"/>
        </w:rPr>
        <w:t>to take a more positive role on</w:t>
      </w:r>
      <w:r w:rsidRPr="00300936">
        <w:rPr>
          <w:u w:val="single"/>
        </w:rPr>
        <w:t xml:space="preserve"> </w:t>
      </w:r>
      <w:r w:rsidRPr="00300936">
        <w:rPr>
          <w:sz w:val="16"/>
        </w:rPr>
        <w:t>the international stage,</w:t>
      </w:r>
      <w:r w:rsidRPr="00300936">
        <w:rPr>
          <w:u w:val="single"/>
        </w:rPr>
        <w:t xml:space="preserve"> </w:t>
      </w:r>
      <w:r w:rsidRPr="00300936">
        <w:rPr>
          <w:sz w:val="16"/>
        </w:rPr>
        <w:t xml:space="preserve">whether that stage is the </w:t>
      </w:r>
      <w:r w:rsidRPr="00643DA9">
        <w:rPr>
          <w:rStyle w:val="Emphasis"/>
          <w:highlight w:val="yellow"/>
        </w:rPr>
        <w:t>climate change negotiations</w:t>
      </w:r>
      <w:r w:rsidRPr="00300936">
        <w:rPr>
          <w:sz w:val="16"/>
        </w:rPr>
        <w:t xml:space="preserve">, the negotiations concerning other international treaties, or within the World Trade Organization. </w:t>
      </w:r>
      <w:r w:rsidRPr="00300936">
        <w:rPr>
          <w:u w:val="single"/>
        </w:rPr>
        <w:t>He can also do more with his executive power,</w:t>
      </w:r>
      <w:r w:rsidRPr="00300936">
        <w:rPr>
          <w:sz w:val="16"/>
        </w:rPr>
        <w:t xml:space="preserve"> not only by increasing existing standards but also </w:t>
      </w:r>
      <w:r w:rsidRPr="00300936">
        <w:rPr>
          <w:u w:val="single"/>
        </w:rPr>
        <w:t>by applying them to existing sources of greenhouse gases, not just new sources</w:t>
      </w:r>
      <w:r w:rsidRPr="00300936">
        <w:rPr>
          <w:sz w:val="16"/>
        </w:rPr>
        <w:t xml:space="preserve">. Further, President </w:t>
      </w:r>
      <w:r w:rsidRPr="00643DA9">
        <w:rPr>
          <w:highlight w:val="yellow"/>
          <w:u w:val="single"/>
        </w:rPr>
        <w:t>Obama</w:t>
      </w:r>
      <w:r w:rsidRPr="00300936">
        <w:rPr>
          <w:u w:val="single"/>
        </w:rPr>
        <w:t xml:space="preserve"> </w:t>
      </w:r>
      <w:r w:rsidRPr="00643DA9">
        <w:rPr>
          <w:highlight w:val="yellow"/>
          <w:u w:val="single"/>
        </w:rPr>
        <w:t>has</w:t>
      </w:r>
      <w:r w:rsidRPr="00300936">
        <w:rPr>
          <w:u w:val="single"/>
        </w:rPr>
        <w:t xml:space="preserve"> </w:t>
      </w:r>
      <w:r w:rsidRPr="00643DA9">
        <w:rPr>
          <w:highlight w:val="yellow"/>
          <w:u w:val="single"/>
        </w:rPr>
        <w:t>so far failed to take advantage of strategies to mitigate</w:t>
      </w:r>
      <w:r w:rsidRPr="00300936">
        <w:rPr>
          <w:u w:val="single"/>
        </w:rPr>
        <w:t xml:space="preserve"> emissions of </w:t>
      </w:r>
      <w:r w:rsidRPr="00643DA9">
        <w:rPr>
          <w:highlight w:val="yellow"/>
          <w:u w:val="single"/>
        </w:rPr>
        <w:t>short-term climate forcers</w:t>
      </w:r>
      <w:r w:rsidRPr="00300936">
        <w:rPr>
          <w:u w:val="single"/>
        </w:rPr>
        <w:t xml:space="preserve"> such as black carbon </w:t>
      </w:r>
      <w:r w:rsidRPr="00643DA9">
        <w:rPr>
          <w:highlight w:val="yellow"/>
          <w:u w:val="single"/>
        </w:rPr>
        <w:t>that could provide</w:t>
      </w:r>
      <w:r w:rsidRPr="00300936">
        <w:rPr>
          <w:u w:val="single"/>
        </w:rPr>
        <w:t xml:space="preserve"> </w:t>
      </w:r>
      <w:r w:rsidRPr="00643DA9">
        <w:rPr>
          <w:highlight w:val="yellow"/>
          <w:u w:val="single"/>
        </w:rPr>
        <w:t>significant climate benefits</w:t>
      </w:r>
      <w:r w:rsidRPr="00300936">
        <w:rPr>
          <w:u w:val="single"/>
        </w:rPr>
        <w:t>.</w:t>
      </w:r>
      <w:r w:rsidRPr="00300936">
        <w:rPr>
          <w:sz w:val="16"/>
        </w:rPr>
        <w:t xml:space="preserve"> Lastly, </w:t>
      </w:r>
      <w:r w:rsidRPr="00300936">
        <w:rPr>
          <w:u w:val="single"/>
        </w:rPr>
        <w:t xml:space="preserve">the approaches adopted so far have not pushed regulated entities </w:t>
      </w:r>
      <w:r w:rsidRPr="00300936">
        <w:rPr>
          <w:sz w:val="16"/>
        </w:rPr>
        <w:t xml:space="preserve">or others </w:t>
      </w:r>
      <w:r w:rsidRPr="00300936">
        <w:rPr>
          <w:u w:val="single"/>
        </w:rPr>
        <w:t>to develop the transformative technologies that will be needed to deliver sufficient climate change benefits to avert the environmental and economic crisis that lies ahead</w:t>
      </w:r>
      <w:r w:rsidRPr="00300936">
        <w:rPr>
          <w:sz w:val="16"/>
        </w:rPr>
        <w:t xml:space="preserve"> if we fail to take more aggressive action. Section II of this article summarizes the climate change challenges facing humanity. Section III reviews the major climate-related actions supported and adopted by President Obama. Section IV describes how these actions fall short of what is needed and the additional steps that the</w:t>
      </w:r>
      <w:r w:rsidRPr="00057C8B">
        <w:rPr>
          <w:sz w:val="16"/>
        </w:rPr>
        <w:t xml:space="preserve"> President can take. Section V concludes that, while congressional action is preferable to presidential action, </w:t>
      </w:r>
      <w:r w:rsidRPr="00057C8B">
        <w:rPr>
          <w:u w:val="single"/>
        </w:rPr>
        <w:t>the President has many</w:t>
      </w:r>
      <w:r w:rsidRPr="00057C8B">
        <w:rPr>
          <w:sz w:val="16"/>
        </w:rPr>
        <w:t xml:space="preserve"> more </w:t>
      </w:r>
      <w:r w:rsidRPr="00057C8B">
        <w:rPr>
          <w:u w:val="single"/>
        </w:rPr>
        <w:t>climate change mitigation opportunities available to him. His failure to pursue them</w:t>
      </w:r>
      <w:r w:rsidRPr="00057C8B">
        <w:rPr>
          <w:sz w:val="16"/>
        </w:rPr>
        <w:t xml:space="preserve"> </w:t>
      </w:r>
      <w:r w:rsidRPr="00057C8B">
        <w:rPr>
          <w:u w:val="single"/>
        </w:rPr>
        <w:t xml:space="preserve">will have </w:t>
      </w:r>
      <w:r w:rsidRPr="00057C8B">
        <w:rPr>
          <w:rStyle w:val="Emphasis"/>
        </w:rPr>
        <w:t>grave consequences</w:t>
      </w:r>
      <w:r w:rsidRPr="00057C8B">
        <w:rPr>
          <w:sz w:val="16"/>
        </w:rPr>
        <w:t xml:space="preserve"> </w:t>
      </w:r>
      <w:r w:rsidRPr="00057C8B">
        <w:rPr>
          <w:u w:val="single"/>
        </w:rPr>
        <w:t xml:space="preserve">for the </w:t>
      </w:r>
      <w:r w:rsidRPr="00057C8B">
        <w:rPr>
          <w:sz w:val="16"/>
        </w:rPr>
        <w:t xml:space="preserve">United States and the </w:t>
      </w:r>
      <w:r w:rsidRPr="00057C8B">
        <w:rPr>
          <w:u w:val="single"/>
        </w:rPr>
        <w:t>world</w:t>
      </w:r>
      <w:r w:rsidRPr="00057C8B">
        <w:rPr>
          <w:sz w:val="16"/>
        </w:rPr>
        <w:t xml:space="preserve">. </w:t>
      </w:r>
    </w:p>
    <w:p w:rsidR="00576586" w:rsidRPr="00096081" w:rsidRDefault="00576586" w:rsidP="00576586">
      <w:pPr>
        <w:pStyle w:val="Heading4"/>
      </w:pPr>
      <w:r w:rsidRPr="00096081">
        <w:t>Extinction</w:t>
      </w:r>
    </w:p>
    <w:p w:rsidR="00576586" w:rsidRPr="00C15796" w:rsidRDefault="00576586" w:rsidP="00576586">
      <w:r w:rsidRPr="00E4037F">
        <w:rPr>
          <w:rStyle w:val="StyleStyleBold12pt"/>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Citing Dr.  "Solar Power Satellites," Chapter 2: What Are the Principal Sunsat Services and Markets?, January, Springer Briefs in Space Development, Book)</w:t>
      </w:r>
    </w:p>
    <w:p w:rsidR="00576586" w:rsidRPr="00C15796" w:rsidRDefault="00576586" w:rsidP="00576586"/>
    <w:p w:rsidR="00576586" w:rsidRPr="00E4037F" w:rsidRDefault="00576586" w:rsidP="00576586">
      <w:pPr>
        <w:rPr>
          <w:sz w:val="16"/>
        </w:rPr>
      </w:pPr>
      <w:r w:rsidRPr="00E4037F">
        <w:rPr>
          <w:sz w:val="16"/>
        </w:rPr>
        <w:t xml:space="preserve">In the Online Journal of Space Communication, Dr. Feng </w:t>
      </w:r>
      <w:r w:rsidRPr="00643DA9">
        <w:rPr>
          <w:rStyle w:val="StyleBoldUnderline"/>
          <w:highlight w:val="yellow"/>
        </w:rPr>
        <w:t>Hsu</w:t>
      </w:r>
      <w:r w:rsidRPr="00E4037F">
        <w:rPr>
          <w:rStyle w:val="StyleBoldUnderline"/>
        </w:rPr>
        <w:t>, a NASA scientist</w:t>
      </w:r>
      <w:r w:rsidRPr="00E4037F">
        <w:rPr>
          <w:sz w:val="16"/>
        </w:rPr>
        <w:t xml:space="preserve"> at Goddard Space Flight Center, a research center </w:t>
      </w:r>
      <w:r w:rsidRPr="00E4037F">
        <w:rPr>
          <w:rStyle w:val="StyleBoldUnderline"/>
        </w:rPr>
        <w:t xml:space="preserve">in the </w:t>
      </w:r>
      <w:r w:rsidRPr="00E4037F">
        <w:rPr>
          <w:rStyle w:val="UnderlineBold"/>
        </w:rPr>
        <w:t>forefront of science of space and Earth,</w:t>
      </w:r>
      <w:r w:rsidRPr="00E4037F">
        <w:rPr>
          <w:sz w:val="16"/>
        </w:rPr>
        <w:t xml:space="preserve"> </w:t>
      </w:r>
      <w:r w:rsidRPr="00643DA9">
        <w:rPr>
          <w:rStyle w:val="StyleBoldUnderline"/>
          <w:highlight w:val="yellow"/>
        </w:rPr>
        <w:t>writes</w:t>
      </w:r>
      <w:r w:rsidRPr="00E4037F">
        <w:rPr>
          <w:sz w:val="16"/>
        </w:rPr>
        <w:t xml:space="preserve">, “The </w:t>
      </w:r>
      <w:r w:rsidRPr="00E4037F">
        <w:rPr>
          <w:rStyle w:val="StyleBoldUnderline"/>
        </w:rPr>
        <w:t>evidence of global warming is alarming</w:t>
      </w:r>
      <w:r w:rsidRPr="00E4037F">
        <w:rPr>
          <w:sz w:val="16"/>
        </w:rPr>
        <w:t xml:space="preserve">,” noting </w:t>
      </w:r>
      <w:r w:rsidRPr="00E4037F">
        <w:rPr>
          <w:rStyle w:val="StyleBoldUnderline"/>
        </w:rPr>
        <w:t xml:space="preserve">the potential for a catastrophic planetary climate change is real </w:t>
      </w:r>
      <w:r w:rsidRPr="00E4037F">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E4037F">
        <w:rPr>
          <w:rStyle w:val="StyleBoldUnderline"/>
        </w:rPr>
        <w:t>After discussing this research with colleagues who were world experts on the subject, he wrote</w:t>
      </w:r>
      <w:r w:rsidRPr="00E4037F">
        <w:rPr>
          <w:sz w:val="16"/>
        </w:rPr>
        <w:t xml:space="preserve">: </w:t>
      </w:r>
      <w:r w:rsidRPr="00E4037F">
        <w:rPr>
          <w:rStyle w:val="UnderlineBold"/>
        </w:rPr>
        <w:t xml:space="preserve">I now have no doubt global </w:t>
      </w:r>
      <w:r w:rsidRPr="00643DA9">
        <w:rPr>
          <w:rStyle w:val="Emphasis"/>
          <w:highlight w:val="yellow"/>
        </w:rPr>
        <w:t>temperatures are rising</w:t>
      </w:r>
      <w:r w:rsidRPr="00E4037F">
        <w:rPr>
          <w:rStyle w:val="UnderlineBold"/>
        </w:rPr>
        <w:t xml:space="preserve">, </w:t>
      </w:r>
      <w:r w:rsidRPr="00643DA9">
        <w:rPr>
          <w:rStyle w:val="UnderlineBold"/>
          <w:highlight w:val="yellow"/>
        </w:rPr>
        <w:t>and</w:t>
      </w:r>
      <w:r w:rsidRPr="00E4037F">
        <w:rPr>
          <w:rStyle w:val="UnderlineBold"/>
        </w:rPr>
        <w:t xml:space="preserve"> that </w:t>
      </w:r>
      <w:r w:rsidRPr="00643DA9">
        <w:rPr>
          <w:rStyle w:val="UnderlineBold"/>
          <w:highlight w:val="yellow"/>
        </w:rPr>
        <w:t xml:space="preserve">global warming is a </w:t>
      </w:r>
      <w:r w:rsidRPr="00643DA9">
        <w:rPr>
          <w:rStyle w:val="Emphasis"/>
          <w:highlight w:val="yellow"/>
        </w:rPr>
        <w:t>serious problem confronting all of humanity</w:t>
      </w:r>
      <w:r w:rsidRPr="00E4037F">
        <w:rPr>
          <w:sz w:val="16"/>
        </w:rPr>
        <w:t xml:space="preserve">. No matter whether these trends are due to human interference or to the cosmic cycling of our solar system, there are two basic facts that are crystal clear: (a) </w:t>
      </w:r>
      <w:r w:rsidRPr="00643DA9">
        <w:rPr>
          <w:rStyle w:val="StyleBoldUnderline"/>
          <w:highlight w:val="yellow"/>
        </w:rPr>
        <w:t>there is overwhelming scientific evidence</w:t>
      </w:r>
      <w:r w:rsidRPr="00E4037F">
        <w:rPr>
          <w:rStyle w:val="StyleBoldUnderline"/>
        </w:rPr>
        <w:t xml:space="preserve"> showing positive correlations between the level of CO2 concentrations in Earth’s atmosphere with respect to the historical fluctuations of global temperature changes</w:t>
      </w:r>
      <w:r w:rsidRPr="00E4037F">
        <w:rPr>
          <w:sz w:val="16"/>
        </w:rPr>
        <w:t xml:space="preserve">; </w:t>
      </w:r>
      <w:r w:rsidRPr="00643DA9">
        <w:rPr>
          <w:rStyle w:val="StyleBoldUnderline"/>
          <w:highlight w:val="yellow"/>
        </w:rPr>
        <w:t>and</w:t>
      </w:r>
      <w:r w:rsidRPr="00E4037F">
        <w:rPr>
          <w:rStyle w:val="StyleBoldUnderline"/>
        </w:rPr>
        <w:t xml:space="preserve"> </w:t>
      </w:r>
      <w:r w:rsidRPr="00E4037F">
        <w:rPr>
          <w:sz w:val="16"/>
        </w:rPr>
        <w:t xml:space="preserve">(b) </w:t>
      </w:r>
      <w:r w:rsidRPr="00643DA9">
        <w:rPr>
          <w:rStyle w:val="UnderlineBold"/>
          <w:highlight w:val="yellow"/>
        </w:rPr>
        <w:t>the overwhelming majority</w:t>
      </w:r>
      <w:r w:rsidRPr="00643DA9">
        <w:rPr>
          <w:sz w:val="16"/>
          <w:highlight w:val="yellow"/>
        </w:rPr>
        <w:t xml:space="preserve"> </w:t>
      </w:r>
      <w:r w:rsidRPr="00643DA9">
        <w:rPr>
          <w:rStyle w:val="StyleBoldUnderline"/>
          <w:highlight w:val="yellow"/>
        </w:rPr>
        <w:t>of the world’s scientific community is in agreement about the risks of</w:t>
      </w:r>
      <w:r w:rsidRPr="00E4037F">
        <w:rPr>
          <w:rStyle w:val="StyleBoldUnderline"/>
        </w:rPr>
        <w:t xml:space="preserve"> a potential catastrophic global </w:t>
      </w:r>
      <w:r w:rsidRPr="00643DA9">
        <w:rPr>
          <w:rStyle w:val="StyleBoldUnderline"/>
          <w:highlight w:val="yellow"/>
        </w:rPr>
        <w:t>climate change</w:t>
      </w:r>
      <w:r w:rsidRPr="00E4037F">
        <w:rPr>
          <w:sz w:val="16"/>
        </w:rPr>
        <w:t xml:space="preserve">. That is, </w:t>
      </w:r>
      <w:r w:rsidRPr="00E4037F">
        <w:rPr>
          <w:rStyle w:val="StyleBoldUnderline"/>
        </w:rPr>
        <w:t xml:space="preserve">if </w:t>
      </w:r>
      <w:r w:rsidRPr="00E4037F">
        <w:rPr>
          <w:rStyle w:val="StyleBoldUnderline"/>
          <w:sz w:val="16"/>
        </w:rPr>
        <w:t xml:space="preserve">we </w:t>
      </w:r>
      <w:r w:rsidRPr="00E4037F">
        <w:rPr>
          <w:rStyle w:val="StyleBoldUnderline"/>
        </w:rPr>
        <w:t>humans continue to ignore this problem</w:t>
      </w:r>
      <w:r w:rsidRPr="00E4037F">
        <w:rPr>
          <w:sz w:val="16"/>
        </w:rPr>
        <w:t xml:space="preserve"> and do noth- ing, if we continue dumping huge quantities of greenhouse gases into Earth’s biosphere, </w:t>
      </w:r>
      <w:r w:rsidRPr="00643DA9">
        <w:rPr>
          <w:rStyle w:val="UnderlineBold"/>
          <w:highlight w:val="yellow"/>
        </w:rPr>
        <w:t xml:space="preserve">humanity will be at </w:t>
      </w:r>
      <w:r w:rsidRPr="00643DA9">
        <w:rPr>
          <w:rStyle w:val="Emphasis"/>
          <w:highlight w:val="yellow"/>
        </w:rPr>
        <w:t>dire risk</w:t>
      </w:r>
      <w:r w:rsidRPr="00E4037F">
        <w:rPr>
          <w:sz w:val="16"/>
        </w:rPr>
        <w:t xml:space="preserve"> (Hsu 2010). </w:t>
      </w:r>
      <w:r w:rsidRPr="00643DA9">
        <w:rPr>
          <w:rStyle w:val="StyleBoldUnderline"/>
          <w:highlight w:val="yellow"/>
        </w:rPr>
        <w:t>As a</w:t>
      </w:r>
      <w:r w:rsidRPr="00E4037F">
        <w:rPr>
          <w:rStyle w:val="StyleBoldUnderline"/>
        </w:rPr>
        <w:t xml:space="preserve"> technology </w:t>
      </w:r>
      <w:r w:rsidRPr="00643DA9">
        <w:rPr>
          <w:rStyle w:val="StyleBoldUnderline"/>
          <w:highlight w:val="yellow"/>
        </w:rPr>
        <w:t>risk assessment expert</w:t>
      </w:r>
      <w:r w:rsidRPr="00643DA9">
        <w:rPr>
          <w:sz w:val="16"/>
          <w:highlight w:val="yellow"/>
        </w:rPr>
        <w:t xml:space="preserve">, </w:t>
      </w:r>
      <w:r w:rsidRPr="00643DA9">
        <w:rPr>
          <w:rStyle w:val="StyleBoldUnderline"/>
          <w:highlight w:val="yellow"/>
        </w:rPr>
        <w:t>Hsu</w:t>
      </w:r>
      <w:r w:rsidRPr="00E4037F">
        <w:rPr>
          <w:rStyle w:val="StyleBoldUnderline"/>
        </w:rPr>
        <w:t xml:space="preserve"> </w:t>
      </w:r>
      <w:r w:rsidRPr="00E4037F">
        <w:rPr>
          <w:sz w:val="16"/>
        </w:rPr>
        <w:t xml:space="preserve">says he </w:t>
      </w:r>
      <w:r w:rsidRPr="00643DA9">
        <w:rPr>
          <w:rStyle w:val="StyleBoldUnderline"/>
          <w:highlight w:val="yellow"/>
        </w:rPr>
        <w:t>can show with some confi- dence that</w:t>
      </w:r>
      <w:r w:rsidRPr="00E4037F">
        <w:rPr>
          <w:rStyle w:val="StyleBoldUnderline"/>
        </w:rPr>
        <w:t xml:space="preserve"> </w:t>
      </w:r>
      <w:r w:rsidRPr="00E4037F">
        <w:rPr>
          <w:rStyle w:val="UnderlineBold"/>
        </w:rPr>
        <w:t>the planet will face more risk doing nothing</w:t>
      </w:r>
      <w:r w:rsidRPr="00E4037F">
        <w:rPr>
          <w:rStyle w:val="StyleBoldUnderline"/>
        </w:rPr>
        <w:t xml:space="preserve"> to curb its fossil-based energy addictions than it will in making a fundamental shift in its energy supply</w:t>
      </w:r>
      <w:r w:rsidRPr="00E4037F">
        <w:rPr>
          <w:sz w:val="16"/>
        </w:rPr>
        <w:t xml:space="preserve">. “This,” he writes, “is because </w:t>
      </w:r>
      <w:r w:rsidRPr="00643DA9">
        <w:rPr>
          <w:rStyle w:val="StyleBoldUnderline"/>
          <w:highlight w:val="yellow"/>
        </w:rPr>
        <w:t>the risks of a</w:t>
      </w:r>
      <w:r w:rsidRPr="00E4037F">
        <w:rPr>
          <w:rStyle w:val="StyleBoldUnderline"/>
        </w:rPr>
        <w:t xml:space="preserve"> catastrophic anthropogenic </w:t>
      </w:r>
      <w:r w:rsidRPr="00643DA9">
        <w:rPr>
          <w:rStyle w:val="StyleBoldUnderline"/>
          <w:highlight w:val="yellow"/>
        </w:rPr>
        <w:t>climate change</w:t>
      </w:r>
      <w:r w:rsidRPr="00E4037F">
        <w:rPr>
          <w:rStyle w:val="StyleBoldUnderline"/>
        </w:rPr>
        <w:t xml:space="preserve"> </w:t>
      </w:r>
      <w:r w:rsidRPr="00643DA9">
        <w:rPr>
          <w:rStyle w:val="StyleBoldUnderline"/>
          <w:highlight w:val="yellow"/>
        </w:rPr>
        <w:t>can be</w:t>
      </w:r>
      <w:r w:rsidRPr="00E4037F">
        <w:rPr>
          <w:rStyle w:val="StyleBoldUnderline"/>
        </w:rPr>
        <w:t xml:space="preserve"> </w:t>
      </w:r>
      <w:r w:rsidRPr="00E4037F">
        <w:rPr>
          <w:rStyle w:val="StyleBoldUnderline"/>
          <w:sz w:val="16"/>
        </w:rPr>
        <w:t>potentially</w:t>
      </w:r>
      <w:r w:rsidRPr="00E4037F">
        <w:rPr>
          <w:rStyle w:val="StyleBoldUnderline"/>
        </w:rPr>
        <w:t xml:space="preserve"> </w:t>
      </w:r>
      <w:r w:rsidRPr="00643DA9">
        <w:rPr>
          <w:rStyle w:val="UnderlineBold"/>
          <w:highlight w:val="yellow"/>
        </w:rPr>
        <w:t xml:space="preserve">the </w:t>
      </w:r>
      <w:r w:rsidRPr="00643DA9">
        <w:rPr>
          <w:rStyle w:val="Emphasis"/>
          <w:highlight w:val="yellow"/>
        </w:rPr>
        <w:t>extinction of human specie</w:t>
      </w:r>
      <w:r w:rsidRPr="00643DA9">
        <w:rPr>
          <w:rStyle w:val="UnderlineBold"/>
          <w:highlight w:val="yellow"/>
        </w:rPr>
        <w:t>s</w:t>
      </w:r>
      <w:r w:rsidRPr="00E4037F">
        <w:rPr>
          <w:sz w:val="16"/>
        </w:rPr>
        <w:t xml:space="preserve">, a risk </w:t>
      </w:r>
      <w:r w:rsidRPr="00E4037F">
        <w:rPr>
          <w:rStyle w:val="StyleBoldUnderline"/>
        </w:rPr>
        <w:t>that is simply too high for us to take any chances</w:t>
      </w:r>
      <w:r w:rsidRPr="00E4037F">
        <w:rPr>
          <w:sz w:val="16"/>
        </w:rPr>
        <w:t>” (Hsu 2010). It was this NASA scientist’s conclusion that humankind must now embark on the next era of “sustainable energy consumption and re-supply, the most obvious source of which is the mighty energy resource of our Sun” (Hsu 2010) (Fig. 2.1).</w:t>
      </w:r>
    </w:p>
    <w:p w:rsidR="00576586" w:rsidRPr="00687F83" w:rsidRDefault="00576586" w:rsidP="00576586">
      <w:pPr>
        <w:pStyle w:val="Heading4"/>
      </w:pPr>
      <w:r>
        <w:t xml:space="preserve">Lack of crisis containment </w:t>
      </w:r>
      <w:r w:rsidRPr="00E4037F">
        <w:rPr>
          <w:u w:val="single"/>
        </w:rPr>
        <w:t>turns</w:t>
      </w:r>
      <w:r>
        <w:t xml:space="preserve"> the case</w:t>
      </w:r>
      <w:r w:rsidRPr="00687F83">
        <w:t xml:space="preserve"> </w:t>
      </w:r>
      <w:r>
        <w:t>– causes mass intervention</w:t>
      </w:r>
    </w:p>
    <w:p w:rsidR="00576586" w:rsidRPr="00687F83" w:rsidRDefault="00576586" w:rsidP="00576586">
      <w:r w:rsidRPr="00E4037F">
        <w:rPr>
          <w:rStyle w:val="StyleStyleBold12pt"/>
        </w:rPr>
        <w:t>Young 13</w:t>
      </w:r>
      <w:r>
        <w:t xml:space="preserve"> </w:t>
      </w:r>
      <w:r w:rsidRPr="00E4037F">
        <w:t>(Laura Young, Ph.D., Purdue University Associate Fellow, June 2013, Unilateral Presidential Policy Making and the Impact of Crises, Presidential Studies Quarterly, Volume 43, Issue 2)</w:t>
      </w:r>
    </w:p>
    <w:p w:rsidR="00576586" w:rsidRDefault="00576586" w:rsidP="00576586">
      <w:pPr>
        <w:rPr>
          <w:sz w:val="16"/>
        </w:rPr>
      </w:pPr>
      <w:r w:rsidRPr="00643DA9">
        <w:rPr>
          <w:rStyle w:val="StyleBoldUnderline"/>
          <w:highlight w:val="yellow"/>
        </w:rPr>
        <w:t>During</w:t>
      </w:r>
      <w:r w:rsidRPr="002D0851">
        <w:rPr>
          <w:sz w:val="16"/>
        </w:rPr>
        <w:t xml:space="preserve"> periods of </w:t>
      </w:r>
      <w:r w:rsidRPr="00643DA9">
        <w:rPr>
          <w:rStyle w:val="Emphasis"/>
          <w:highlight w:val="yellow"/>
        </w:rPr>
        <w:t>crisis</w:t>
      </w:r>
      <w:r w:rsidRPr="002D0851">
        <w:rPr>
          <w:sz w:val="16"/>
        </w:rPr>
        <w:t xml:space="preserve">, the </w:t>
      </w:r>
      <w:r w:rsidRPr="00643DA9">
        <w:rPr>
          <w:rStyle w:val="StyleBoldUnderline"/>
          <w:highlight w:val="yellow"/>
        </w:rPr>
        <w:t>time</w:t>
      </w:r>
      <w:r w:rsidRPr="002D0851">
        <w:rPr>
          <w:sz w:val="16"/>
        </w:rPr>
        <w:t xml:space="preserve"> </w:t>
      </w:r>
      <w:r w:rsidRPr="002D0851">
        <w:rPr>
          <w:rStyle w:val="StyleBoldUnderline"/>
        </w:rPr>
        <w:t xml:space="preserve">available to make decisions </w:t>
      </w:r>
      <w:r w:rsidRPr="00643DA9">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 xml:space="preserve">White House centralizes policies </w:t>
      </w:r>
      <w:r w:rsidRPr="009E17BD">
        <w:rPr>
          <w:rStyle w:val="StyleBoldUnderline"/>
        </w:rPr>
        <w:t>during this time</w:t>
      </w:r>
      <w:r w:rsidRPr="009E17BD">
        <w:rPr>
          <w:sz w:val="16"/>
        </w:rPr>
        <w:t xml:space="preserve">, </w:t>
      </w:r>
      <w:r w:rsidRPr="009E17BD">
        <w:rPr>
          <w:rStyle w:val="StyleBoldUnderline"/>
        </w:rPr>
        <w:t>and presidents seize these opportunities to expand their power</w:t>
      </w:r>
      <w:r w:rsidRPr="009E17BD">
        <w:rPr>
          <w:sz w:val="16"/>
        </w:rPr>
        <w:t xml:space="preserve"> to meet policy objectives. Importantly, </w:t>
      </w:r>
      <w:r w:rsidRPr="009E17BD">
        <w:rPr>
          <w:rStyle w:val="StyleBoldUnderline"/>
        </w:rPr>
        <w:t>presidents do so with limited opposition</w:t>
      </w:r>
      <w:r w:rsidRPr="009E17BD">
        <w:rPr>
          <w:sz w:val="16"/>
        </w:rPr>
        <w:t xml:space="preserve"> from the public or other branches of government (Howell and Kriner 2008). In fact, despite the opposition presidents often face when centralizing policies, research</w:t>
      </w:r>
      <w:r w:rsidRPr="002D0851">
        <w:rPr>
          <w:sz w:val="16"/>
        </w:rPr>
        <w:t xml:space="preserve"> shows policies formulated via centralized processes during times of crisis receive more support from Congress and the American people (Rudalevige 2002, 148-49). For several reasons, </w:t>
      </w:r>
      <w:r w:rsidRPr="00643DA9">
        <w:rPr>
          <w:rStyle w:val="StyleBoldUnderline"/>
          <w:highlight w:val="yellow"/>
        </w:rPr>
        <w:t>a crisis allows a president to promote</w:t>
      </w:r>
      <w:r w:rsidRPr="005F7C1B">
        <w:rPr>
          <w:rStyle w:val="StyleBoldUnderline"/>
        </w:rPr>
        <w:t xml:space="preserve"> his </w:t>
      </w:r>
      <w:r w:rsidRPr="00643DA9">
        <w:rPr>
          <w:rStyle w:val="StyleBoldUnderline"/>
          <w:highlight w:val="yellow"/>
        </w:rPr>
        <w:t>agenda through unilateral action</w:t>
      </w:r>
      <w:r w:rsidRPr="00643DA9">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643DA9">
        <w:rPr>
          <w:rStyle w:val="StyleBoldUnderline"/>
          <w:highlight w:val="yellow"/>
        </w:rPr>
        <w:t>the “</w:t>
      </w:r>
      <w:r w:rsidRPr="00643DA9">
        <w:rPr>
          <w:rStyle w:val="Emphasis"/>
          <w:highlight w:val="yellow"/>
        </w:rPr>
        <w:t>rally round the flag</w:t>
      </w:r>
      <w:r w:rsidRPr="00643DA9">
        <w:rPr>
          <w:rStyle w:val="StyleBoldUnderline"/>
          <w:highlight w:val="yellow"/>
        </w:rPr>
        <w:t>”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643DA9">
        <w:rPr>
          <w:rStyle w:val="StyleBoldUnderline"/>
          <w:highlight w:val="yellow"/>
        </w:rPr>
        <w:t>a crisis</w:t>
      </w:r>
      <w:r w:rsidRPr="002D0851">
        <w:rPr>
          <w:sz w:val="16"/>
        </w:rPr>
        <w:t xml:space="preserve"> or focusing </w:t>
      </w:r>
      <w:r w:rsidRPr="005F7C1B">
        <w:rPr>
          <w:sz w:val="16"/>
        </w:rPr>
        <w:t xml:space="preserve">event </w:t>
      </w:r>
      <w:r w:rsidRPr="00643DA9">
        <w:rPr>
          <w:rStyle w:val="StyleBoldUnderline"/>
          <w:highlight w:val="yellow"/>
        </w:rPr>
        <w:t>induces an environment that</w:t>
      </w:r>
      <w:r w:rsidRPr="009E17BD">
        <w:rPr>
          <w:rStyle w:val="StyleBoldUnderline"/>
        </w:rPr>
        <w:t xml:space="preserve"> </w:t>
      </w:r>
      <w:r w:rsidRPr="002B4BD3">
        <w:rPr>
          <w:rStyle w:val="StyleBoldUnderline"/>
        </w:rPr>
        <w:t xml:space="preserve">shifts congressional focus, </w:t>
      </w:r>
      <w:r w:rsidRPr="00643DA9">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643DA9">
        <w:rPr>
          <w:rStyle w:val="StyleBoldUnderline"/>
          <w:highlight w:val="yellow"/>
        </w:rPr>
        <w:t>which is</w:t>
      </w:r>
      <w:r w:rsidRPr="002B4BD3">
        <w:rPr>
          <w:rStyle w:val="StyleBoldUnderline"/>
        </w:rPr>
        <w:t xml:space="preserve"> an </w:t>
      </w:r>
      <w:r w:rsidRPr="00643DA9">
        <w:rPr>
          <w:rStyle w:val="StyleBoldUnderline"/>
          <w:highlight w:val="yellow"/>
        </w:rPr>
        <w:t>important</w:t>
      </w:r>
      <w:r w:rsidRPr="002B4BD3">
        <w:rPr>
          <w:rStyle w:val="StyleBoldUnderline"/>
        </w:rPr>
        <w:t xml:space="preserve"> determinant </w:t>
      </w:r>
      <w:r w:rsidRPr="00643DA9">
        <w:rPr>
          <w:rStyle w:val="StyleBoldUnderline"/>
          <w:highlight w:val="yellow"/>
        </w:rPr>
        <w:t>for</w:t>
      </w:r>
      <w:r w:rsidRPr="002B4BD3">
        <w:rPr>
          <w:rStyle w:val="StyleBoldUnderline"/>
        </w:rPr>
        <w:t xml:space="preserve"> </w:t>
      </w:r>
      <w:r w:rsidRPr="002B4BD3">
        <w:rPr>
          <w:rStyle w:val="Emphasis"/>
        </w:rPr>
        <w:t xml:space="preserve">successful </w:t>
      </w:r>
      <w:r w:rsidRPr="00643DA9">
        <w:rPr>
          <w:rStyle w:val="Emphasis"/>
          <w:highlight w:val="yellow"/>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643DA9">
        <w:rPr>
          <w:rStyle w:val="StyleBoldUnderline"/>
          <w:highlight w:val="yellow"/>
        </w:rPr>
        <w:t xml:space="preserve">the president </w:t>
      </w:r>
      <w:r w:rsidRPr="00643DA9">
        <w:rPr>
          <w:rStyle w:val="Emphasis"/>
          <w:highlight w:val="yellow"/>
        </w:rPr>
        <w:t>receives deference</w:t>
      </w:r>
      <w:r w:rsidRPr="00643DA9">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643DA9">
        <w:rPr>
          <w:rStyle w:val="StyleBoldUnderline"/>
          <w:highlight w:val="yellow"/>
        </w:rPr>
        <w:t>help</w:t>
      </w:r>
      <w:r w:rsidRPr="002D0851">
        <w:rPr>
          <w:rStyle w:val="StyleBoldUnderline"/>
        </w:rPr>
        <w:t xml:space="preserve">s </w:t>
      </w:r>
      <w:r w:rsidRPr="00E56317">
        <w:rPr>
          <w:rStyle w:val="StyleBoldUnderline"/>
        </w:rPr>
        <w:t xml:space="preserve">him </w:t>
      </w:r>
      <w:r w:rsidRPr="00643DA9">
        <w:rPr>
          <w:rStyle w:val="Emphasis"/>
          <w:highlight w:val="yellow"/>
        </w:rPr>
        <w:t xml:space="preserve">overcome the congressional </w:t>
      </w:r>
      <w:r w:rsidRPr="00BC1182">
        <w:t>and judicial</w:t>
      </w:r>
      <w:r w:rsidRPr="00643DA9">
        <w:rPr>
          <w:rStyle w:val="Emphasis"/>
          <w:highlight w:val="yellow"/>
        </w:rPr>
        <w:t xml:space="preserve"> obstacles</w:t>
      </w:r>
      <w:r w:rsidRPr="009E17BD">
        <w:rPr>
          <w:u w:val="single"/>
        </w:rPr>
        <w:t xml:space="preserve"> </w:t>
      </w:r>
      <w:r w:rsidRPr="009E17BD">
        <w:rPr>
          <w:rStyle w:val="StyleBoldUnderline"/>
        </w:rPr>
        <w:t>t</w:t>
      </w:r>
      <w:r w:rsidRPr="002D0851">
        <w:rPr>
          <w:rStyle w:val="StyleBoldUnderline"/>
        </w:rPr>
        <w: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576586" w:rsidRDefault="00576586" w:rsidP="00576586">
      <w:pPr>
        <w:pStyle w:val="Heading2"/>
      </w:pPr>
      <w:r>
        <w:t>On</w:t>
      </w:r>
    </w:p>
    <w:p w:rsidR="00576586" w:rsidRDefault="00576586" w:rsidP="00576586">
      <w:pPr>
        <w:pStyle w:val="Heading3"/>
      </w:pPr>
      <w:r>
        <w:t>Solvency</w:t>
      </w:r>
    </w:p>
    <w:p w:rsidR="00576586" w:rsidRPr="00CE0D37" w:rsidRDefault="00576586" w:rsidP="00576586">
      <w:r>
        <w:t xml:space="preserve">Presumption goes neg – status quo is always an option – their evidence presumes that PMCs are guilty, not innocent </w:t>
      </w:r>
    </w:p>
    <w:p w:rsidR="00576586" w:rsidRPr="00F06CE6" w:rsidRDefault="00576586" w:rsidP="00576586">
      <w:pPr>
        <w:pStyle w:val="Heading4"/>
      </w:pPr>
      <w:r>
        <w:t xml:space="preserve">Obama won’t comply with the plan </w:t>
      </w:r>
    </w:p>
    <w:p w:rsidR="00576586" w:rsidRDefault="00576586" w:rsidP="00576586">
      <w:pPr>
        <w:rPr>
          <w:sz w:val="16"/>
          <w:szCs w:val="16"/>
        </w:rPr>
      </w:pPr>
      <w:r>
        <w:rPr>
          <w:rStyle w:val="StyleStyleBold12pt"/>
        </w:rPr>
        <w:t xml:space="preserve">Lobel </w:t>
      </w:r>
      <w:r w:rsidRPr="005C71B9">
        <w:rPr>
          <w:rStyle w:val="StyleStyleBold12pt"/>
        </w:rPr>
        <w:t>8</w:t>
      </w:r>
      <w:r>
        <w:rPr>
          <w:sz w:val="16"/>
          <w:szCs w:val="16"/>
        </w:rPr>
        <w:t xml:space="preserve"> </w:t>
      </w:r>
      <w:r w:rsidRPr="00F06CE6">
        <w:t>(Jules Lobel – Professor of Law @ University of Pittsburgh , “Conflicts Between the Commander in Chief and Congress: Concurrent Power over the Conduct of War,” Ohio State Law Journal, Vol. 69, 2008, pg. 391)</w:t>
      </w:r>
    </w:p>
    <w:p w:rsidR="00576586" w:rsidRPr="001968CC" w:rsidRDefault="00576586" w:rsidP="00576586">
      <w:pPr>
        <w:rPr>
          <w:rFonts w:cs="Ö'B1U'78Óˇøî0œ"/>
          <w:sz w:val="16"/>
        </w:rPr>
      </w:pPr>
      <w:r>
        <w:rPr>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w:t>
      </w:r>
      <w:r w:rsidRPr="009C590E">
        <w:rPr>
          <w:rStyle w:val="StyleBoldUnderline"/>
          <w:highlight w:val="yellow"/>
        </w:rPr>
        <w:t>the</w:t>
      </w:r>
      <w:r>
        <w:rPr>
          <w:sz w:val="16"/>
        </w:rPr>
        <w:t xml:space="preserve"> </w:t>
      </w:r>
      <w:r w:rsidRPr="009C590E">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9C590E">
        <w:rPr>
          <w:rStyle w:val="StyleBoldUnderline"/>
          <w:highlight w:val="yellow"/>
        </w:rPr>
        <w:t>would</w:t>
      </w:r>
      <w:r w:rsidRPr="00127C6E">
        <w:rPr>
          <w:rStyle w:val="StyleBoldUnderline"/>
        </w:rPr>
        <w:t xml:space="preserve"> undoubtedly</w:t>
      </w:r>
      <w:r w:rsidRPr="00127C6E">
        <w:rPr>
          <w:sz w:val="16"/>
        </w:rPr>
        <w:t xml:space="preserve"> </w:t>
      </w:r>
      <w:r w:rsidRPr="009C590E">
        <w:rPr>
          <w:rStyle w:val="Emphasis"/>
          <w:highlight w:val="yellow"/>
        </w:rPr>
        <w:t>embolden the President to ignore Congress’s strictures</w:t>
      </w:r>
      <w:r w:rsidRPr="009C590E">
        <w:rPr>
          <w:sz w:val="16"/>
          <w:highlight w:val="yellow"/>
        </w:rPr>
        <w:t xml:space="preserve">. </w:t>
      </w:r>
      <w:r w:rsidRPr="009C590E">
        <w:rPr>
          <w:rStyle w:val="StyleBoldUnderline"/>
          <w:highlight w:val="yellow"/>
        </w:rPr>
        <w:t>The President</w:t>
      </w:r>
      <w:r w:rsidRPr="00F6156C">
        <w:rPr>
          <w:rStyle w:val="StyleBoldUnderline"/>
        </w:rPr>
        <w:t xml:space="preserve">’s advisors </w:t>
      </w:r>
      <w:r w:rsidRPr="009C590E">
        <w:rPr>
          <w:rStyle w:val="StyleBoldUnderline"/>
          <w:highlight w:val="yellow"/>
        </w:rPr>
        <w:t>would argue</w:t>
      </w:r>
      <w:r w:rsidRPr="00127C6E">
        <w:rPr>
          <w:rStyle w:val="StyleBoldUnderline"/>
        </w:rPr>
        <w:t xml:space="preserve"> that </w:t>
      </w:r>
      <w:r w:rsidRPr="009C590E">
        <w:rPr>
          <w:rStyle w:val="StyleBoldUnderline"/>
          <w:highlight w:val="yellow"/>
        </w:rPr>
        <w:t>the</w:t>
      </w:r>
      <w:r>
        <w:rPr>
          <w:sz w:val="16"/>
        </w:rPr>
        <w:t xml:space="preserve"> McCain Amendment’s ban on cruel and inhumane treatment, or FISA’s </w:t>
      </w:r>
      <w:r w:rsidRPr="009C590E">
        <w:rPr>
          <w:rStyle w:val="StyleBoldUnderline"/>
          <w:highlight w:val="yellow"/>
        </w:rPr>
        <w:t>requirement</w:t>
      </w:r>
      <w:r>
        <w:rPr>
          <w:sz w:val="16"/>
        </w:rPr>
        <w:t xml:space="preserve"> of a warrant, </w:t>
      </w:r>
      <w:r w:rsidRPr="009C590E">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9C590E">
        <w:rPr>
          <w:rStyle w:val="StyleBoldUnderline"/>
          <w:highlight w:val="yellow"/>
        </w:rPr>
        <w:t xml:space="preserve">sense </w:t>
      </w:r>
      <w:r w:rsidRPr="00F06CE6">
        <w:rPr>
          <w:rStyle w:val="StyleBoldUnderline"/>
        </w:rPr>
        <w:t>in the context of the contemporary realities of the war on terror in which we face a shadowy, ruthless nonstate enemy</w:t>
      </w:r>
      <w:r>
        <w:rPr>
          <w:sz w:val="16"/>
        </w:rPr>
        <w:t xml:space="preserve">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r>
        <w:rPr>
          <w:sz w:val="16"/>
          <w:szCs w:val="24"/>
        </w:rPr>
        <w:t xml:space="preserve"> </w:t>
      </w: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9C590E">
        <w:rPr>
          <w:rStyle w:val="Emphasis"/>
          <w:highlight w:val="yellow"/>
        </w:rPr>
        <w:t>wartime</w:t>
      </w:r>
      <w:r w:rsidRPr="009C590E">
        <w:rPr>
          <w:rStyle w:val="StyleBoldUnderline"/>
          <w:highlight w:val="yellow"/>
        </w:rPr>
        <w:t xml:space="preserve"> reality</w:t>
      </w:r>
      <w:r w:rsidRPr="00F06CE6">
        <w:rPr>
          <w:rStyle w:val="StyleBoldUnderline"/>
        </w:rPr>
        <w:t xml:space="preserve"> often </w:t>
      </w:r>
      <w:r w:rsidRPr="009C590E">
        <w:rPr>
          <w:rStyle w:val="StyleBoldUnderline"/>
          <w:highlight w:val="yellow"/>
        </w:rPr>
        <w:t>favors a</w:t>
      </w:r>
      <w:r w:rsidRPr="00F06CE6">
        <w:rPr>
          <w:rStyle w:val="StyleBoldUnderline"/>
        </w:rPr>
        <w:t xml:space="preserve"> </w:t>
      </w:r>
      <w:r w:rsidRPr="00F06CE6">
        <w:rPr>
          <w:rStyle w:val="Emphasis"/>
        </w:rPr>
        <w:t xml:space="preserve">strong </w:t>
      </w:r>
      <w:r w:rsidRPr="009C590E">
        <w:rPr>
          <w:rStyle w:val="Emphasis"/>
          <w:highlight w:val="yellow"/>
        </w:rPr>
        <w:t>President</w:t>
      </w:r>
      <w:r w:rsidRPr="009C590E">
        <w:rPr>
          <w:rStyle w:val="StyleBoldUnderline"/>
          <w:highlight w:val="yellow"/>
        </w:rPr>
        <w:t xml:space="preserve"> who will </w:t>
      </w:r>
      <w:r w:rsidRPr="009C590E">
        <w:rPr>
          <w:rStyle w:val="Emphasis"/>
          <w:highlight w:val="yellow"/>
        </w:rPr>
        <w:t>overwhelm</w:t>
      </w:r>
      <w:r w:rsidRPr="00127C6E">
        <w:rPr>
          <w:rStyle w:val="StyleBoldUnderline"/>
        </w:rPr>
        <w:t xml:space="preserve"> both </w:t>
      </w:r>
      <w:r w:rsidRPr="009C590E">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9C590E">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9C590E">
        <w:rPr>
          <w:rStyle w:val="Emphasis"/>
          <w:highlight w:val="yellow"/>
        </w:rPr>
        <w:t>ignore legislative enactments</w:t>
      </w:r>
      <w:r w:rsidRPr="009C590E">
        <w:rPr>
          <w:rStyle w:val="StyleBoldUnderline"/>
          <w:highlight w:val="yellow"/>
        </w:rPr>
        <w:t xml:space="preserve"> that </w:t>
      </w:r>
      <w:r w:rsidRPr="00F06CE6">
        <w:rPr>
          <w:rStyle w:val="StyleBoldUnderline"/>
        </w:rPr>
        <w:t xml:space="preserve">seek to </w:t>
      </w:r>
      <w:r w:rsidRPr="009C590E">
        <w:rPr>
          <w:rStyle w:val="Emphasis"/>
          <w:highlight w:val="yellow"/>
        </w:rPr>
        <w:t xml:space="preserve">restrict </w:t>
      </w:r>
      <w:r w:rsidRPr="00F06CE6">
        <w:rPr>
          <w:rStyle w:val="Emphasis"/>
        </w:rPr>
        <w:t xml:space="preserve">their </w:t>
      </w:r>
      <w:r w:rsidRPr="009C590E">
        <w:rPr>
          <w:rStyle w:val="Emphasis"/>
          <w:highlight w:val="yellow"/>
        </w:rPr>
        <w:t>wartime authority</w:t>
      </w:r>
      <w:r w:rsidRPr="00F6156C">
        <w:rPr>
          <w:sz w:val="16"/>
          <w:szCs w:val="16"/>
        </w:rPr>
        <w:t>.</w:t>
      </w:r>
      <w:r>
        <w:rPr>
          <w:sz w:val="16"/>
          <w:szCs w:val="16"/>
        </w:rPr>
        <w:t xml:space="preserve"> </w:t>
      </w: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9C590E">
        <w:rPr>
          <w:rStyle w:val="StyleBoldUnderline"/>
          <w:highlight w:val="yellow"/>
        </w:rPr>
        <w:t xml:space="preserve">the judiciary is </w:t>
      </w:r>
      <w:r w:rsidRPr="009C590E">
        <w:rPr>
          <w:rStyle w:val="Emphasis"/>
          <w:highlight w:val="yellow"/>
        </w:rPr>
        <w:t>unlikely</w:t>
      </w:r>
      <w:r w:rsidRPr="009C590E">
        <w:rPr>
          <w:rStyle w:val="StyleBoldUnderline"/>
          <w:highlight w:val="yellow"/>
        </w:rPr>
        <w:t xml:space="preserve">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9C590E">
        <w:rPr>
          <w:rStyle w:val="StyleBoldUnderline"/>
          <w:highlight w:val="yellow"/>
        </w:rPr>
        <w:t>This</w:t>
      </w:r>
      <w:r w:rsidRPr="00127C6E">
        <w:rPr>
          <w:rStyle w:val="StyleBoldUnderline"/>
        </w:rPr>
        <w:t xml:space="preserve"> result </w:t>
      </w:r>
      <w:r w:rsidRPr="009C590E">
        <w:rPr>
          <w:rStyle w:val="StyleBoldUnderline"/>
          <w:highlight w:val="yellow"/>
        </w:rPr>
        <w:t>leaves the</w:t>
      </w:r>
      <w:r w:rsidRPr="00127C6E">
        <w:rPr>
          <w:rStyle w:val="StyleBoldUnderline"/>
        </w:rPr>
        <w:t xml:space="preserve"> political</w:t>
      </w:r>
      <w:r w:rsidRPr="005C71B9">
        <w:rPr>
          <w:rStyle w:val="StyleBoldUnderline"/>
        </w:rPr>
        <w:t xml:space="preserve"> </w:t>
      </w:r>
      <w:r w:rsidRPr="009C590E">
        <w:rPr>
          <w:rStyle w:val="StyleBoldUnderline"/>
          <w:highlight w:val="yellow"/>
        </w:rPr>
        <w:t>branches to engage in a</w:t>
      </w:r>
      <w:r w:rsidRPr="00127C6E">
        <w:rPr>
          <w:rStyle w:val="StyleBoldUnderline"/>
        </w:rPr>
        <w:t xml:space="preserve">n </w:t>
      </w:r>
      <w:r>
        <w:rPr>
          <w:rStyle w:val="Emphasis"/>
        </w:rPr>
        <w:t xml:space="preserve">intractable </w:t>
      </w:r>
      <w:r w:rsidRPr="009C590E">
        <w:rPr>
          <w:rStyle w:val="Emphasis"/>
          <w:highlight w:val="yellow"/>
        </w:rPr>
        <w:t>dispute</w:t>
      </w:r>
      <w:r w:rsidRPr="009C590E">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9C590E">
        <w:rPr>
          <w:rStyle w:val="StyleBoldUnderline"/>
          <w:highlight w:val="yellow"/>
        </w:rPr>
        <w:t xml:space="preserve">constitutionality that </w:t>
      </w:r>
      <w:r w:rsidRPr="009C590E">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9C590E">
        <w:rPr>
          <w:rStyle w:val="StyleBoldUnderline"/>
          <w:highlight w:val="yellow"/>
        </w:rPr>
        <w:t xml:space="preserve">and </w:t>
      </w:r>
      <w:r w:rsidRPr="009C590E">
        <w:rPr>
          <w:rStyle w:val="Emphasis"/>
          <w:highlight w:val="yellow"/>
        </w:rPr>
        <w:t>endangers the rule of law</w:t>
      </w:r>
      <w:r w:rsidRPr="00F6156C">
        <w:rPr>
          <w:sz w:val="16"/>
          <w:szCs w:val="16"/>
        </w:rPr>
        <w:t>.</w:t>
      </w:r>
      <w:r>
        <w:rPr>
          <w:sz w:val="16"/>
          <w:szCs w:val="16"/>
        </w:rPr>
        <w:t xml:space="preserve"> </w:t>
      </w: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9C590E">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9C590E">
        <w:rPr>
          <w:rStyle w:val="StyleBoldUnderline"/>
          <w:highlight w:val="yellow"/>
        </w:rPr>
        <w:t xml:space="preserve">result </w:t>
      </w:r>
      <w:r w:rsidRPr="00F6156C">
        <w:rPr>
          <w:rStyle w:val="StyleBoldUnderline"/>
        </w:rPr>
        <w:t xml:space="preserve">when the two branches assert </w:t>
      </w:r>
      <w:r w:rsidRPr="009C590E">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r w:rsidRPr="0086243C">
        <w:rPr>
          <w:sz w:val="16"/>
          <w:szCs w:val="24"/>
        </w:rPr>
        <w:t xml:space="preserve"> </w:t>
      </w: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9C590E">
        <w:rPr>
          <w:rStyle w:val="StyleBoldUnderline"/>
          <w:highlight w:val="yellow"/>
        </w:rPr>
        <w:t xml:space="preserve">will </w:t>
      </w:r>
      <w:r w:rsidRPr="009C590E">
        <w:rPr>
          <w:rStyle w:val="Emphasis"/>
          <w:highlight w:val="yellow"/>
        </w:rPr>
        <w:t xml:space="preserve">undermine </w:t>
      </w:r>
      <w:r w:rsidRPr="00F06CE6">
        <w:rPr>
          <w:rStyle w:val="Emphasis"/>
        </w:rPr>
        <w:t>rather than aid</w:t>
      </w:r>
      <w:r>
        <w:rPr>
          <w:rStyle w:val="Emphasis"/>
        </w:rPr>
        <w:t xml:space="preserve"> the </w:t>
      </w:r>
      <w:r w:rsidRPr="009C590E">
        <w:rPr>
          <w:rStyle w:val="Emphasis"/>
          <w:highlight w:val="yellow"/>
        </w:rPr>
        <w:t>cooperation and</w:t>
      </w:r>
      <w:r>
        <w:rPr>
          <w:rStyle w:val="Emphasis"/>
        </w:rPr>
        <w:t xml:space="preserve"> </w:t>
      </w:r>
      <w:r w:rsidRPr="009C590E">
        <w:rPr>
          <w:rStyle w:val="Emphasis"/>
          <w:highlight w:val="yellow"/>
        </w:rPr>
        <w:t>compromise</w:t>
      </w:r>
      <w:r w:rsidRPr="009C590E">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9C590E">
        <w:rPr>
          <w:rStyle w:val="StyleBoldUnderline"/>
          <w:highlight w:val="yellow"/>
        </w:rPr>
        <w:t>branches that is</w:t>
      </w:r>
      <w:r w:rsidRPr="00127C6E">
        <w:rPr>
          <w:rStyle w:val="StyleBoldUnderline"/>
        </w:rPr>
        <w:t xml:space="preserve"> so </w:t>
      </w:r>
      <w:r w:rsidRPr="009C590E">
        <w:rPr>
          <w:rStyle w:val="Emphasis"/>
          <w:highlight w:val="yellow"/>
        </w:rPr>
        <w:t>essential</w:t>
      </w:r>
      <w:r>
        <w:rPr>
          <w:rStyle w:val="Emphasis"/>
        </w:rPr>
        <w:t xml:space="preserve"> to success </w:t>
      </w:r>
      <w:r w:rsidRPr="009C590E">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9C590E">
        <w:rPr>
          <w:rStyle w:val="Emphasis"/>
          <w:highlight w:val="yellow"/>
        </w:rPr>
        <w:t>social science research</w:t>
      </w:r>
      <w:r w:rsidRPr="009C590E">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9C590E">
        <w:rPr>
          <w:rStyle w:val="Emphasis"/>
          <w:highlight w:val="yellow"/>
        </w:rPr>
        <w:t>self-serving bias hardens each side’s position</w:t>
      </w:r>
      <w:r w:rsidRPr="009C590E">
        <w:rPr>
          <w:rStyle w:val="StyleBoldUnderline"/>
          <w:highlight w:val="yellow"/>
        </w:rPr>
        <w:t xml:space="preserve"> and allows the </w:t>
      </w:r>
      <w:r w:rsidRPr="009C590E">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576586" w:rsidRPr="00A4333F" w:rsidRDefault="00576586" w:rsidP="00576586">
      <w:pPr>
        <w:pStyle w:val="Heading4"/>
      </w:pPr>
      <w:r>
        <w:t>Specifically true with armed forces</w:t>
      </w:r>
    </w:p>
    <w:p w:rsidR="00576586" w:rsidRPr="00A4333F" w:rsidRDefault="00576586" w:rsidP="00576586">
      <w:r w:rsidRPr="00A4333F">
        <w:rPr>
          <w:rStyle w:val="StyleStyleBold12pt"/>
        </w:rPr>
        <w:t>Bell 4</w:t>
      </w:r>
      <w:r>
        <w:rPr>
          <w:sz w:val="16"/>
          <w:szCs w:val="16"/>
        </w:rPr>
        <w:t xml:space="preserve"> </w:t>
      </w:r>
      <w:r w:rsidRPr="000B33E3">
        <w:t>(Lauren Cohen Bell – Professor of Political Science @ Randolph-Macon College , “Following the Leaders or Leading the Followers? The US President's Relations with Congress,” Journal of Legislative Studies, Summer/Autumn, 2004, Vol. 10 Issue 2/3, Pg. 200-202)</w:t>
      </w:r>
    </w:p>
    <w:p w:rsidR="00576586" w:rsidRPr="00A4333F" w:rsidRDefault="00576586" w:rsidP="00576586">
      <w:pPr>
        <w:rPr>
          <w:sz w:val="16"/>
        </w:rPr>
      </w:pPr>
      <w:r w:rsidRPr="00A4333F">
        <w:rPr>
          <w:sz w:val="16"/>
        </w:rPr>
        <w:t xml:space="preserve">As noted ahove. Article I of the Constitution grants to the Congress the sole authority to make declarations of war. However, </w:t>
      </w:r>
      <w:r w:rsidRPr="00A4333F">
        <w:rPr>
          <w:rStyle w:val="TitleChar"/>
        </w:rPr>
        <w:t xml:space="preserve">the president has the power to command US military personnel based on the provisions of </w:t>
      </w:r>
      <w:r w:rsidRPr="00A4333F">
        <w:rPr>
          <w:rStyle w:val="Emphasis"/>
        </w:rPr>
        <w:t>Article II</w:t>
      </w:r>
      <w:r w:rsidRPr="00A4333F">
        <w:rPr>
          <w:sz w:val="16"/>
        </w:rPr>
        <w:t xml:space="preserve">. Over the course of US history, </w:t>
      </w:r>
      <w:r w:rsidRPr="009C590E">
        <w:rPr>
          <w:rStyle w:val="TitleChar"/>
          <w:highlight w:val="yellow"/>
        </w:rPr>
        <w:t>the c</w:t>
      </w:r>
      <w:r w:rsidRPr="00A4333F">
        <w:rPr>
          <w:rStyle w:val="TitleChar"/>
        </w:rPr>
        <w:t>ommander-</w:t>
      </w:r>
      <w:r w:rsidRPr="009C590E">
        <w:rPr>
          <w:rStyle w:val="TitleChar"/>
          <w:highlight w:val="yellow"/>
        </w:rPr>
        <w:t>i</w:t>
      </w:r>
      <w:r w:rsidRPr="00A4333F">
        <w:rPr>
          <w:rStyle w:val="TitleChar"/>
        </w:rPr>
        <w:t>n-</w:t>
      </w:r>
      <w:r w:rsidRPr="009C590E">
        <w:rPr>
          <w:rStyle w:val="TitleChar"/>
          <w:highlight w:val="yellow"/>
        </w:rPr>
        <w:t>c</w:t>
      </w:r>
      <w:r w:rsidRPr="00A4333F">
        <w:rPr>
          <w:rStyle w:val="TitleChar"/>
        </w:rPr>
        <w:t xml:space="preserve">hief </w:t>
      </w:r>
      <w:r w:rsidRPr="009C590E">
        <w:rPr>
          <w:rStyle w:val="TitleChar"/>
          <w:highlight w:val="yellow"/>
        </w:rPr>
        <w:t>power has been interpreted to permit presidents to commit troops</w:t>
      </w:r>
      <w:r w:rsidRPr="00A4333F">
        <w:rPr>
          <w:rStyle w:val="TitleChar"/>
        </w:rPr>
        <w:t xml:space="preserve"> to areas of conflict </w:t>
      </w:r>
      <w:r w:rsidRPr="009C590E">
        <w:rPr>
          <w:rStyle w:val="TitleChar"/>
          <w:highlight w:val="yellow"/>
        </w:rPr>
        <w:t xml:space="preserve">even </w:t>
      </w:r>
      <w:r w:rsidRPr="009C590E">
        <w:rPr>
          <w:rStyle w:val="Emphasis"/>
          <w:highlight w:val="yellow"/>
        </w:rPr>
        <w:t>in the absence of a</w:t>
      </w:r>
      <w:r w:rsidRPr="00A4333F">
        <w:rPr>
          <w:rStyle w:val="Emphasis"/>
        </w:rPr>
        <w:t xml:space="preserve"> formal </w:t>
      </w:r>
      <w:r w:rsidRPr="009C590E">
        <w:rPr>
          <w:rStyle w:val="Emphasis"/>
          <w:highlight w:val="yellow"/>
        </w:rPr>
        <w:t>declaration of war</w:t>
      </w:r>
      <w:r w:rsidRPr="00A4333F">
        <w:rPr>
          <w:sz w:val="16"/>
        </w:rPr>
        <w:t xml:space="preserve">. Today, </w:t>
      </w:r>
      <w:r w:rsidRPr="00A4333F">
        <w:rPr>
          <w:rStyle w:val="TitleChar"/>
        </w:rPr>
        <w:t>formal declarations</w:t>
      </w:r>
      <w:r w:rsidRPr="00A4333F">
        <w:rPr>
          <w:sz w:val="16"/>
        </w:rPr>
        <w:t xml:space="preserve"> of war </w:t>
      </w:r>
      <w:r w:rsidRPr="00A4333F">
        <w:rPr>
          <w:rStyle w:val="TitleChar"/>
        </w:rPr>
        <w:t>are the exception</w:t>
      </w:r>
      <w:r w:rsidRPr="00A4333F">
        <w:rPr>
          <w:sz w:val="16"/>
        </w:rPr>
        <w:t xml:space="preserve"> rather than the rule</w:t>
      </w:r>
      <w:r w:rsidRPr="00A4333F">
        <w:rPr>
          <w:sz w:val="16"/>
          <w:szCs w:val="16"/>
        </w:rPr>
        <w:t xml:space="preserve">; </w:t>
      </w:r>
      <w:r w:rsidRPr="00A4333F">
        <w:rPr>
          <w:rStyle w:val="TitleChar"/>
        </w:rPr>
        <w:t>separation of powers expert</w:t>
      </w:r>
      <w:r w:rsidRPr="00A4333F">
        <w:rPr>
          <w:sz w:val="16"/>
        </w:rPr>
        <w:t xml:space="preserve"> Louis Fisher </w:t>
      </w:r>
      <w:r w:rsidRPr="00A4333F">
        <w:rPr>
          <w:rStyle w:val="TitleChar"/>
        </w:rPr>
        <w:t>notes that through 1991 only five wars had ever been declared</w:t>
      </w:r>
      <w:r w:rsidRPr="00A4333F">
        <w:rPr>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r>
        <w:rPr>
          <w:sz w:val="16"/>
        </w:rPr>
        <w:t xml:space="preserve"> </w:t>
      </w:r>
      <w:r w:rsidRPr="00A4333F">
        <w:rPr>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A4333F">
        <w:rPr>
          <w:rStyle w:val="TitleChar"/>
        </w:rPr>
        <w:t>in the modem history of presidential-congressional relations, it is much more frequently the president who has mobilised American troops without consultation with</w:t>
      </w:r>
      <w:r w:rsidRPr="00A4333F">
        <w:rPr>
          <w:sz w:val="16"/>
        </w:rPr>
        <w:t xml:space="preserve"> the </w:t>
      </w:r>
      <w:r w:rsidRPr="00A4333F">
        <w:rPr>
          <w:rStyle w:val="TitleChar"/>
        </w:rPr>
        <w:t>Congress</w:t>
      </w:r>
      <w:r w:rsidRPr="00A4333F">
        <w:rPr>
          <w:sz w:val="16"/>
        </w:rPr>
        <w:t xml:space="preserve"> and in the absence of a formal declaration of war. And it is clear that even when we consider Cleveland's actions, the president has been far more important to the conduct of American foreign policy than the Congress.</w:t>
      </w:r>
      <w:r>
        <w:rPr>
          <w:sz w:val="16"/>
        </w:rPr>
        <w:t xml:space="preserve"> </w:t>
      </w:r>
      <w:r w:rsidRPr="00A4333F">
        <w:rPr>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r>
        <w:rPr>
          <w:sz w:val="16"/>
          <w:szCs w:val="16"/>
        </w:rPr>
        <w:t xml:space="preserve"> </w:t>
      </w:r>
      <w:r w:rsidRPr="00A4333F">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9C590E">
        <w:rPr>
          <w:rStyle w:val="TitleChar"/>
          <w:highlight w:val="yellow"/>
        </w:rPr>
        <w:t>no president has</w:t>
      </w:r>
      <w:r w:rsidRPr="00A4333F">
        <w:rPr>
          <w:rStyle w:val="TitleChar"/>
        </w:rPr>
        <w:t xml:space="preserve"> ever </w:t>
      </w:r>
      <w:r w:rsidRPr="009C590E">
        <w:rPr>
          <w:rStyle w:val="TitleChar"/>
          <w:highlight w:val="yellow"/>
        </w:rPr>
        <w:t>recognised the WPR as a constraint</w:t>
      </w:r>
      <w:r w:rsidRPr="00A4333F">
        <w:rPr>
          <w:rStyle w:val="TitleChar"/>
        </w:rPr>
        <w:t xml:space="preserve"> on his ability to move American armed forces around the globe or keep them in place as long as necessary</w:t>
      </w:r>
      <w:r w:rsidRPr="00A4333F">
        <w:rPr>
          <w:sz w:val="16"/>
        </w:rPr>
        <w:t xml:space="preserve">. Moreover, </w:t>
      </w:r>
      <w:r w:rsidRPr="009C590E">
        <w:rPr>
          <w:rStyle w:val="Emphasis"/>
          <w:highlight w:val="yellow"/>
        </w:rPr>
        <w:t>presidents rarely</w:t>
      </w:r>
      <w:r w:rsidRPr="00A4333F">
        <w:rPr>
          <w:rStyle w:val="Emphasis"/>
        </w:rPr>
        <w:t xml:space="preserve"> abide by the provisions</w:t>
      </w:r>
      <w:r w:rsidRPr="00A4333F">
        <w:rPr>
          <w:sz w:val="16"/>
        </w:rPr>
        <w:t xml:space="preserve"> of the Resolution </w:t>
      </w:r>
      <w:r w:rsidRPr="00A4333F">
        <w:rPr>
          <w:rStyle w:val="TitleChar"/>
        </w:rPr>
        <w:t xml:space="preserve">that require their </w:t>
      </w:r>
      <w:r w:rsidRPr="009C590E">
        <w:rPr>
          <w:rStyle w:val="TitleChar"/>
          <w:highlight w:val="yellow"/>
        </w:rPr>
        <w:t>consult</w:t>
      </w:r>
      <w:r w:rsidRPr="00A4333F">
        <w:rPr>
          <w:rStyle w:val="TitleChar"/>
        </w:rPr>
        <w:t xml:space="preserve">ation </w:t>
      </w:r>
      <w:r w:rsidRPr="009C590E">
        <w:rPr>
          <w:rStyle w:val="TitleChar"/>
          <w:highlight w:val="yellow"/>
        </w:rPr>
        <w:t>with</w:t>
      </w:r>
      <w:r w:rsidRPr="00A4333F">
        <w:rPr>
          <w:rStyle w:val="TitleChar"/>
        </w:rPr>
        <w:t xml:space="preserve"> the </w:t>
      </w:r>
      <w:r w:rsidRPr="009C590E">
        <w:rPr>
          <w:rStyle w:val="TitleChar"/>
          <w:highlight w:val="yellow"/>
        </w:rPr>
        <w:t>Congress</w:t>
      </w:r>
      <w:r w:rsidRPr="00A4333F">
        <w:rPr>
          <w:sz w:val="16"/>
        </w:rPr>
        <w:t xml:space="preserve">. As CRS researcher Richard F. Grimmett notes, </w:t>
      </w:r>
      <w:r w:rsidRPr="00A4333F">
        <w:rPr>
          <w:rStyle w:val="TitleChar"/>
        </w:rPr>
        <w:t>'there has been very little consultation with Congress</w:t>
      </w:r>
      <w:r w:rsidRPr="00A4333F">
        <w:rPr>
          <w:sz w:val="16"/>
        </w:rPr>
        <w:t xml:space="preserve"> under the Resolution </w:t>
      </w:r>
      <w:r w:rsidRPr="00A4333F">
        <w:rPr>
          <w:rStyle w:val="TitleChar"/>
        </w:rPr>
        <w:t>when consultation is defined to mean seeking advice prior to a decision to introduce troops'</w:t>
      </w:r>
      <w:r w:rsidRPr="00A4333F">
        <w:rPr>
          <w:sz w:val="16"/>
        </w:rPr>
        <w:t xml:space="preserve">.^" </w:t>
      </w:r>
      <w:r w:rsidRPr="00A4333F">
        <w:rPr>
          <w:rStyle w:val="TitleChar"/>
        </w:rPr>
        <w:t xml:space="preserve">And while the Congress has, from time to time, expressed its sense that troops should be withdrawn from conflicts or engagements abroad, in truth the </w:t>
      </w:r>
      <w:r w:rsidRPr="009C590E">
        <w:rPr>
          <w:rStyle w:val="TitleChar"/>
          <w:highlight w:val="yellow"/>
        </w:rPr>
        <w:t>Congress has</w:t>
      </w:r>
      <w:r w:rsidRPr="00A4333F">
        <w:rPr>
          <w:rStyle w:val="TitleChar"/>
        </w:rPr>
        <w:t xml:space="preserve"> relatively </w:t>
      </w:r>
      <w:r w:rsidRPr="009C590E">
        <w:rPr>
          <w:rStyle w:val="Emphasis"/>
          <w:highlight w:val="yellow"/>
        </w:rPr>
        <w:t>few options for dealing with a president</w:t>
      </w:r>
      <w:r w:rsidRPr="00A4333F">
        <w:rPr>
          <w:sz w:val="16"/>
        </w:rPr>
        <w:t xml:space="preserve"> that violates the WPR. Indeed, as </w:t>
      </w:r>
      <w:r w:rsidRPr="00A4333F">
        <w:rPr>
          <w:rStyle w:val="TitleChar"/>
        </w:rPr>
        <w:t>the late presidency scholar</w:t>
      </w:r>
      <w:r w:rsidRPr="00A4333F">
        <w:rPr>
          <w:sz w:val="16"/>
        </w:rPr>
        <w:t xml:space="preserve"> Aaron Wildavsky </w:t>
      </w:r>
      <w:r w:rsidRPr="00A4333F">
        <w:rPr>
          <w:rStyle w:val="TitleChar"/>
        </w:rPr>
        <w:t>notes, the Congress is much less likely to challenge presidents" foreign policy actions than it is willing to challenge presidents" domestic policy actions</w:t>
      </w:r>
      <w:r w:rsidRPr="00A4333F">
        <w:rPr>
          <w:sz w:val="16"/>
        </w:rPr>
        <w:t>.'^'</w:t>
      </w:r>
      <w:r w:rsidRPr="00A4333F">
        <w:rPr>
          <w:rStyle w:val="TitleChar"/>
        </w:rPr>
        <w:t xml:space="preserve">^ This is because presidents oversee an enormous national security apparatus and because </w:t>
      </w:r>
      <w:r w:rsidRPr="009C590E">
        <w:rPr>
          <w:rStyle w:val="TitleChar"/>
          <w:highlight w:val="yellow"/>
        </w:rPr>
        <w:t>the constituents represented by</w:t>
      </w:r>
      <w:r w:rsidRPr="00A4333F">
        <w:rPr>
          <w:rStyle w:val="TitleChar"/>
        </w:rPr>
        <w:t xml:space="preserve"> members of </w:t>
      </w:r>
      <w:r w:rsidRPr="009C590E">
        <w:rPr>
          <w:rStyle w:val="TitleChar"/>
          <w:highlight w:val="yellow"/>
        </w:rPr>
        <w:t>Congress rarely hold</w:t>
      </w:r>
      <w:r w:rsidRPr="00A4333F">
        <w:rPr>
          <w:rStyle w:val="TitleChar"/>
        </w:rPr>
        <w:t xml:space="preserve"> strong </w:t>
      </w:r>
      <w:r w:rsidRPr="009C590E">
        <w:rPr>
          <w:rStyle w:val="TitleChar"/>
          <w:highlight w:val="yellow"/>
        </w:rPr>
        <w:t>opinions on</w:t>
      </w:r>
      <w:r w:rsidRPr="00A4333F">
        <w:rPr>
          <w:rStyle w:val="TitleChar"/>
        </w:rPr>
        <w:t xml:space="preserve"> matters of </w:t>
      </w:r>
      <w:r w:rsidRPr="009C590E">
        <w:rPr>
          <w:rStyle w:val="TitleChar"/>
          <w:highlight w:val="yellow"/>
        </w:rPr>
        <w:t>foreign policy</w:t>
      </w:r>
      <w:r w:rsidRPr="00A4333F">
        <w:rPr>
          <w:sz w:val="16"/>
        </w:rPr>
        <w:t xml:space="preserve">. </w:t>
      </w:r>
      <w:r w:rsidRPr="00A4333F">
        <w:rPr>
          <w:rStyle w:val="TitleChar"/>
        </w:rPr>
        <w:t xml:space="preserve">As a result, </w:t>
      </w:r>
      <w:r w:rsidRPr="009C590E">
        <w:rPr>
          <w:rStyle w:val="TitleChar"/>
          <w:highlight w:val="yellow"/>
        </w:rPr>
        <w:t>congressional challenges</w:t>
      </w:r>
      <w:r w:rsidRPr="00A4333F">
        <w:rPr>
          <w:rStyle w:val="TitleChar"/>
        </w:rPr>
        <w:t xml:space="preserve"> to violations</w:t>
      </w:r>
      <w:r w:rsidRPr="00A4333F">
        <w:rPr>
          <w:sz w:val="16"/>
        </w:rPr>
        <w:t xml:space="preserve"> of the WPR </w:t>
      </w:r>
      <w:r w:rsidRPr="009C590E">
        <w:rPr>
          <w:rStyle w:val="TitleChar"/>
          <w:highlight w:val="yellow"/>
        </w:rPr>
        <w:t>consist</w:t>
      </w:r>
      <w:r w:rsidRPr="00A4333F">
        <w:rPr>
          <w:rStyle w:val="TitleChar"/>
        </w:rPr>
        <w:t xml:space="preserve"> mostly </w:t>
      </w:r>
      <w:r w:rsidRPr="009C590E">
        <w:rPr>
          <w:rStyle w:val="TitleChar"/>
          <w:highlight w:val="yellow"/>
        </w:rPr>
        <w:t>of</w:t>
      </w:r>
      <w:r w:rsidRPr="00A4333F">
        <w:rPr>
          <w:rStyle w:val="TitleChar"/>
        </w:rPr>
        <w:t xml:space="preserve"> holding </w:t>
      </w:r>
      <w:r w:rsidRPr="009C590E">
        <w:rPr>
          <w:rStyle w:val="TitleChar"/>
          <w:highlight w:val="yellow"/>
        </w:rPr>
        <w:t>oversight hearings and</w:t>
      </w:r>
      <w:r w:rsidRPr="00A4333F">
        <w:rPr>
          <w:rStyle w:val="TitleChar"/>
        </w:rPr>
        <w:t xml:space="preserve"> passing </w:t>
      </w:r>
      <w:r w:rsidRPr="009C590E">
        <w:rPr>
          <w:rStyle w:val="TitleChar"/>
          <w:highlight w:val="yellow"/>
        </w:rPr>
        <w:t>symbolic resolutions</w:t>
      </w:r>
      <w:r w:rsidRPr="00A4333F">
        <w:rPr>
          <w:sz w:val="16"/>
        </w:rPr>
        <w:t xml:space="preserve">.''* Moreover, </w:t>
      </w:r>
      <w:r w:rsidRPr="009C590E">
        <w:rPr>
          <w:rStyle w:val="TitleChar"/>
          <w:highlight w:val="yellow"/>
        </w:rPr>
        <w:t>once troops are committed</w:t>
      </w:r>
      <w:r w:rsidRPr="00A4333F">
        <w:rPr>
          <w:rStyle w:val="TitleChar"/>
        </w:rPr>
        <w:t xml:space="preserve"> abroad. </w:t>
      </w:r>
      <w:r w:rsidRPr="009C590E">
        <w:rPr>
          <w:rStyle w:val="TitleChar"/>
          <w:highlight w:val="yellow"/>
        </w:rPr>
        <w:t>Congress</w:t>
      </w:r>
      <w:r w:rsidRPr="00A4333F">
        <w:t xml:space="preserve"> almost</w:t>
      </w:r>
      <w:r w:rsidRPr="00A4333F">
        <w:rPr>
          <w:rStyle w:val="TitleChar"/>
        </w:rPr>
        <w:t xml:space="preserve"> </w:t>
      </w:r>
      <w:r w:rsidRPr="009C590E">
        <w:rPr>
          <w:rStyle w:val="Emphasis"/>
          <w:highlight w:val="yellow"/>
        </w:rPr>
        <w:t>always falls in line</w:t>
      </w:r>
      <w:r w:rsidRPr="00A4333F">
        <w:rPr>
          <w:rStyle w:val="Emphasis"/>
        </w:rPr>
        <w:t xml:space="preserve"> with the president’s vision</w:t>
      </w:r>
      <w:r w:rsidRPr="00A4333F">
        <w:rPr>
          <w:rStyle w:val="TitleChar"/>
        </w:rPr>
        <w:t xml:space="preserve"> of the scope of the conflict and the need for a military presence</w:t>
      </w:r>
      <w:r w:rsidRPr="00A4333F">
        <w:rPr>
          <w:sz w:val="16"/>
        </w:rPr>
        <w:t xml:space="preserve">. </w:t>
      </w:r>
      <w:r w:rsidRPr="00A4333F">
        <w:rPr>
          <w:rStyle w:val="TitleChar"/>
        </w:rPr>
        <w:t xml:space="preserve">The members of </w:t>
      </w:r>
      <w:r w:rsidRPr="009C590E">
        <w:rPr>
          <w:rStyle w:val="TitleChar"/>
          <w:highlight w:val="yellow"/>
        </w:rPr>
        <w:t xml:space="preserve">Congress become </w:t>
      </w:r>
      <w:r w:rsidRPr="009C590E">
        <w:rPr>
          <w:rStyle w:val="Emphasis"/>
          <w:highlight w:val="yellow"/>
        </w:rPr>
        <w:t>reluctant to challenge a president</w:t>
      </w:r>
      <w:r w:rsidRPr="009C590E">
        <w:rPr>
          <w:rStyle w:val="TitleChar"/>
          <w:highlight w:val="yellow"/>
        </w:rPr>
        <w:t xml:space="preserve"> who has troops on the ground</w:t>
      </w:r>
      <w:r w:rsidRPr="00A4333F">
        <w:rPr>
          <w:rStyle w:val="TitleChar"/>
        </w:rPr>
        <w:t xml:space="preserve"> and</w:t>
      </w:r>
      <w:r w:rsidRPr="00A4333F">
        <w:rPr>
          <w:sz w:val="16"/>
        </w:rPr>
        <w:t xml:space="preserve"> typically </w:t>
      </w:r>
      <w:r w:rsidRPr="00A4333F">
        <w:rPr>
          <w:rStyle w:val="TitleChar"/>
        </w:rPr>
        <w:t xml:space="preserve">acquiesce to the president’s wishes when it comes to provisions for support. In this way, the president is able to exercise some </w:t>
      </w:r>
      <w:r w:rsidRPr="00A4333F">
        <w:rPr>
          <w:rStyle w:val="Emphasis"/>
        </w:rPr>
        <w:t xml:space="preserve">leadership over the </w:t>
      </w:r>
      <w:r w:rsidRPr="009C590E">
        <w:rPr>
          <w:rStyle w:val="Emphasis"/>
          <w:highlight w:val="yellow"/>
        </w:rPr>
        <w:t>Congress</w:t>
      </w:r>
      <w:r w:rsidRPr="00A4333F">
        <w:rPr>
          <w:rStyle w:val="TitleChar"/>
        </w:rPr>
        <w:t>, whose members</w:t>
      </w:r>
      <w:r w:rsidRPr="00A4333F">
        <w:rPr>
          <w:sz w:val="16"/>
        </w:rPr>
        <w:t xml:space="preserve"> generally </w:t>
      </w:r>
      <w:r w:rsidRPr="009C590E">
        <w:rPr>
          <w:rStyle w:val="TitleChar"/>
          <w:highlight w:val="yellow"/>
        </w:rPr>
        <w:t xml:space="preserve">find it politically </w:t>
      </w:r>
      <w:r w:rsidRPr="009C590E">
        <w:rPr>
          <w:rStyle w:val="Emphasis"/>
          <w:highlight w:val="yellow"/>
        </w:rPr>
        <w:t>expedient to follow the president</w:t>
      </w:r>
      <w:r w:rsidRPr="00A4333F">
        <w:rPr>
          <w:rStyle w:val="TitleChar"/>
        </w:rPr>
        <w:t xml:space="preserve"> on matters pertaining to the military </w:t>
      </w:r>
      <w:r w:rsidRPr="00A4333F">
        <w:rPr>
          <w:sz w:val="16"/>
        </w:rPr>
        <w:t xml:space="preserve">or the conduct of America's relations with other countries. </w:t>
      </w:r>
    </w:p>
    <w:p w:rsidR="00576586" w:rsidRPr="000D0BBA" w:rsidRDefault="00576586" w:rsidP="00576586">
      <w:pPr>
        <w:pStyle w:val="Heading4"/>
        <w:rPr>
          <w:rStyle w:val="StyleStyleBold12pt"/>
          <w:b/>
        </w:rPr>
      </w:pPr>
      <w:r w:rsidRPr="000D0BBA">
        <w:rPr>
          <w:rStyle w:val="StyleStyleBold12pt"/>
          <w:b/>
        </w:rPr>
        <w:t>And PMC’s</w:t>
      </w:r>
    </w:p>
    <w:p w:rsidR="00576586" w:rsidRPr="004D78A6" w:rsidRDefault="00576586" w:rsidP="00576586">
      <w:pPr>
        <w:rPr>
          <w:rStyle w:val="StyleBoldUnderline"/>
          <w:bCs w:val="0"/>
          <w:u w:val="none"/>
        </w:rPr>
      </w:pPr>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576586" w:rsidRPr="004D78A6" w:rsidRDefault="00576586" w:rsidP="00576586">
      <w:pPr>
        <w:rPr>
          <w:sz w:val="16"/>
        </w:rPr>
      </w:pPr>
      <w:r w:rsidRPr="004D78A6">
        <w:rPr>
          <w:sz w:val="16"/>
        </w:rPr>
        <w:t xml:space="preserve">As will be explored at length in the course of the discussions in subsequent parts of this Article, </w:t>
      </w:r>
      <w:r w:rsidRPr="007D561A">
        <w:rPr>
          <w:rStyle w:val="Emphasis"/>
          <w:highlight w:val="yellow"/>
        </w:rPr>
        <w:t>privatization</w:t>
      </w:r>
      <w:r w:rsidRPr="007D561A">
        <w:rPr>
          <w:rStyle w:val="StyleBoldUnderline"/>
          <w:highlight w:val="yellow"/>
        </w:rPr>
        <w:t xml:space="preserve"> expands the horizon of executive policymaking discretion </w:t>
      </w:r>
      <w:r w:rsidRPr="007D561A">
        <w:rPr>
          <w:rStyle w:val="Emphasis"/>
          <w:highlight w:val="yellow"/>
        </w:rPr>
        <w:t>in the context of military affairs</w:t>
      </w:r>
      <w:r w:rsidRPr="004D78A6">
        <w:rPr>
          <w:sz w:val="16"/>
        </w:rPr>
        <w:t xml:space="preserve">. </w:t>
      </w:r>
      <w:r w:rsidRPr="007D561A">
        <w:rPr>
          <w:rStyle w:val="StyleBoldUnderline"/>
          <w:highlight w:val="yellow"/>
        </w:rPr>
        <w:t>Using privateers</w:t>
      </w:r>
      <w:r w:rsidRPr="004D78A6">
        <w:rPr>
          <w:rStyle w:val="StyleBoldUnderline"/>
        </w:rPr>
        <w:t>, whose legal status differentiates them from regular, U.S. soldiers</w:t>
      </w:r>
      <w:r w:rsidRPr="007D561A">
        <w:rPr>
          <w:rStyle w:val="StyleBoldUnderline"/>
          <w:highlight w:val="yellow"/>
        </w:rPr>
        <w:t>, could</w:t>
      </w:r>
      <w:r w:rsidRPr="004D78A6">
        <w:rPr>
          <w:rStyle w:val="StyleBoldUnderline"/>
        </w:rPr>
        <w:t xml:space="preserve"> help enable the president to </w:t>
      </w:r>
      <w:r w:rsidRPr="007D561A">
        <w:rPr>
          <w:rStyle w:val="Emphasis"/>
          <w:highlight w:val="yellow"/>
        </w:rPr>
        <w:t>bypass</w:t>
      </w:r>
      <w:r w:rsidRPr="004D78A6">
        <w:rPr>
          <w:sz w:val="16"/>
        </w:rPr>
        <w:t xml:space="preserve"> congressional </w:t>
      </w:r>
      <w:r w:rsidRPr="007D561A">
        <w:rPr>
          <w:rStyle w:val="Emphasis"/>
          <w:highlight w:val="yellow"/>
        </w:rPr>
        <w:t>oversight</w:t>
      </w:r>
      <w:r w:rsidRPr="004D78A6">
        <w:rPr>
          <w:sz w:val="16"/>
        </w:rPr>
        <w:t xml:space="preserve"> </w:t>
      </w:r>
      <w:r w:rsidRPr="004D78A6">
        <w:rPr>
          <w:rStyle w:val="StyleBoldUnderline"/>
        </w:rPr>
        <w:t>and even</w:t>
      </w:r>
      <w:r w:rsidRPr="004D78A6">
        <w:rPr>
          <w:sz w:val="16"/>
        </w:rPr>
        <w:t xml:space="preserve"> international </w:t>
      </w:r>
      <w:r w:rsidRPr="004D78A6">
        <w:rPr>
          <w:rStyle w:val="StyleBoldUnderline"/>
        </w:rPr>
        <w:t>collective security arrangements</w:t>
      </w:r>
      <w:r w:rsidRPr="004D78A6">
        <w:rPr>
          <w:sz w:val="16"/>
        </w:rPr>
        <w:t xml:space="preserve">. Indeed, </w:t>
      </w:r>
      <w:r w:rsidRPr="004D78A6">
        <w:rPr>
          <w:rStyle w:val="StyleBoldUnderline"/>
        </w:rPr>
        <w:t>outsourcing may be undertaken to exploit this legal gap</w:t>
      </w:r>
      <w:r w:rsidRPr="004D78A6">
        <w:rPr>
          <w:sz w:val="16"/>
        </w:rPr>
        <w:t xml:space="preserve"> between what is the official state policy (say, non-intervention, limited involvement, or limited troop deployment) and what military goals can actually be accomplished through private channels. If contractors operate within these interstices, </w:t>
      </w:r>
      <w:r w:rsidRPr="004D78A6">
        <w:rPr>
          <w:rStyle w:val="StyleBoldUnderline"/>
        </w:rPr>
        <w:t>the president can presumably satisfy national security aims</w:t>
      </w:r>
      <w:r w:rsidRPr="004D78A6">
        <w:rPr>
          <w:sz w:val="16"/>
        </w:rPr>
        <w:t xml:space="preserve"> [*1041] </w:t>
      </w:r>
      <w:r w:rsidRPr="004D78A6">
        <w:rPr>
          <w:rStyle w:val="Emphasis"/>
        </w:rPr>
        <w:t>without expending the time</w:t>
      </w:r>
      <w:r w:rsidRPr="004D78A6">
        <w:rPr>
          <w:sz w:val="16"/>
        </w:rPr>
        <w:t xml:space="preserve"> and political capital </w:t>
      </w:r>
      <w:r w:rsidRPr="004D78A6">
        <w:rPr>
          <w:rStyle w:val="StyleBoldUnderline"/>
        </w:rPr>
        <w:t>to secure formal approval</w:t>
      </w:r>
      <w:r w:rsidRPr="004D78A6">
        <w:rPr>
          <w:sz w:val="16"/>
        </w:rPr>
        <w:t xml:space="preserve"> at home or internationally. First, </w:t>
      </w:r>
      <w:r w:rsidRPr="004D78A6">
        <w:rPr>
          <w:rStyle w:val="StyleBoldUnderline"/>
        </w:rPr>
        <w:t>pursuant to the</w:t>
      </w:r>
      <w:r w:rsidRPr="004D78A6">
        <w:rPr>
          <w:sz w:val="16"/>
        </w:rPr>
        <w:t xml:space="preserve"> U.S. Constitution, customary practice, and </w:t>
      </w:r>
      <w:r w:rsidRPr="004D78A6">
        <w:rPr>
          <w:rStyle w:val="StyleBoldUnderline"/>
        </w:rPr>
        <w:t>statutory framework laws such as the</w:t>
      </w:r>
      <w:r w:rsidRPr="004D78A6">
        <w:rPr>
          <w:sz w:val="16"/>
        </w:rPr>
        <w:t xml:space="preserve"> </w:t>
      </w:r>
      <w:r w:rsidRPr="004D78A6">
        <w:rPr>
          <w:rStyle w:val="Emphasis"/>
        </w:rPr>
        <w:t>W</w:t>
      </w:r>
      <w:r w:rsidRPr="004D78A6">
        <w:rPr>
          <w:sz w:val="16"/>
        </w:rPr>
        <w:t xml:space="preserve">ar </w:t>
      </w:r>
      <w:r w:rsidRPr="004D78A6">
        <w:rPr>
          <w:rStyle w:val="Emphasis"/>
        </w:rPr>
        <w:t>P</w:t>
      </w:r>
      <w:r w:rsidRPr="004D78A6">
        <w:rPr>
          <w:sz w:val="16"/>
        </w:rPr>
        <w:t xml:space="preserve">owers </w:t>
      </w:r>
      <w:r w:rsidRPr="004D78A6">
        <w:rPr>
          <w:rStyle w:val="Emphasis"/>
        </w:rPr>
        <w:t>R</w:t>
      </w:r>
      <w:r w:rsidRPr="004D78A6">
        <w:rPr>
          <w:sz w:val="16"/>
        </w:rPr>
        <w:t xml:space="preserve">esolution, </w:t>
      </w:r>
      <w:r w:rsidRPr="004D78A6">
        <w:rPr>
          <w:rStyle w:val="StyleBoldUnderline"/>
        </w:rPr>
        <w:t>the president shares many warmaking powers with Congress</w:t>
      </w:r>
      <w:r w:rsidRPr="004D78A6">
        <w:rPr>
          <w:sz w:val="16"/>
        </w:rPr>
        <w:t xml:space="preserve">. While retaining exclusive jurisdiction over command decisionmaking, </w:t>
      </w:r>
      <w:r w:rsidRPr="004D78A6">
        <w:rPr>
          <w:rStyle w:val="StyleBoldUnderline"/>
        </w:rPr>
        <w:t>the president must nevertheless seek</w:t>
      </w:r>
      <w:r w:rsidRPr="004D78A6">
        <w:rPr>
          <w:sz w:val="16"/>
        </w:rPr>
        <w:t xml:space="preserve">, inter alia, </w:t>
      </w:r>
      <w:r w:rsidRPr="004D78A6">
        <w:rPr>
          <w:rStyle w:val="Emphasis"/>
        </w:rPr>
        <w:t>authorization</w:t>
      </w:r>
      <w:r w:rsidRPr="004D78A6">
        <w:rPr>
          <w:rStyle w:val="StyleBoldUnderline"/>
        </w:rPr>
        <w:t xml:space="preserve"> and funding from Congress to deploy U.S. troops into zones of hostility</w:t>
      </w:r>
      <w:r w:rsidRPr="004D78A6">
        <w:rPr>
          <w:sz w:val="16"/>
        </w:rPr>
        <w:t xml:space="preserve">. But, </w:t>
      </w:r>
      <w:r w:rsidRPr="004D78A6">
        <w:rPr>
          <w:rStyle w:val="StyleBoldUnderline"/>
        </w:rPr>
        <w:t>many of Congress's powers over military affairs are keyed to its Article I authority over the Armed Forces per</w:t>
      </w:r>
      <w:r w:rsidRPr="004D78A6">
        <w:rPr>
          <w:sz w:val="16"/>
        </w:rPr>
        <w:t xml:space="preserve"> se. </w:t>
      </w:r>
      <w:r w:rsidRPr="004D78A6">
        <w:rPr>
          <w:rStyle w:val="StyleBoldUnderline"/>
        </w:rPr>
        <w:t>Congress can</w:t>
      </w:r>
      <w:r w:rsidRPr="004D78A6">
        <w:rPr>
          <w:sz w:val="16"/>
        </w:rPr>
        <w:t xml:space="preserve">, for instance, </w:t>
      </w:r>
      <w:r w:rsidRPr="004D78A6">
        <w:rPr>
          <w:rStyle w:val="Emphasis"/>
        </w:rPr>
        <w:t>regulate the use</w:t>
      </w:r>
      <w:r w:rsidRPr="004D78A6">
        <w:rPr>
          <w:rStyle w:val="StyleBoldUnderline"/>
        </w:rPr>
        <w:t xml:space="preserve"> and number of servicemen </w:t>
      </w:r>
      <w:r w:rsidRPr="004D78A6">
        <w:rPr>
          <w:sz w:val="16"/>
        </w:rPr>
        <w:t>and women abroad, curtail funding for operations, and withhold support for a military engagement. Hence, as it stands</w:t>
      </w:r>
      <w:r w:rsidRPr="007D561A">
        <w:rPr>
          <w:sz w:val="16"/>
          <w:highlight w:val="yellow"/>
        </w:rPr>
        <w:t xml:space="preserve">, </w:t>
      </w:r>
      <w:r w:rsidRPr="007D561A">
        <w:rPr>
          <w:rStyle w:val="StyleBoldUnderline"/>
          <w:highlight w:val="yellow"/>
        </w:rPr>
        <w:t xml:space="preserve">the president must often </w:t>
      </w:r>
      <w:r w:rsidRPr="007D561A">
        <w:rPr>
          <w:rStyle w:val="Emphasis"/>
          <w:highlight w:val="yellow"/>
        </w:rPr>
        <w:t>seek congressional approval</w:t>
      </w:r>
      <w:r w:rsidRPr="004D78A6">
        <w:rPr>
          <w:sz w:val="16"/>
        </w:rPr>
        <w:t xml:space="preserve"> in some form or another. </w:t>
      </w:r>
      <w:r w:rsidRPr="007D561A">
        <w:rPr>
          <w:rStyle w:val="StyleBoldUnderline"/>
          <w:highlight w:val="yellow"/>
        </w:rPr>
        <w:t>If the Executive were</w:t>
      </w:r>
      <w:r w:rsidRPr="007D561A">
        <w:rPr>
          <w:sz w:val="16"/>
          <w:highlight w:val="yellow"/>
        </w:rPr>
        <w:t>,</w:t>
      </w:r>
      <w:r w:rsidRPr="004D78A6">
        <w:rPr>
          <w:sz w:val="16"/>
        </w:rPr>
        <w:t xml:space="preserve"> however, </w:t>
      </w:r>
      <w:r w:rsidRPr="007D561A">
        <w:rPr>
          <w:rStyle w:val="StyleBoldUnderline"/>
          <w:highlight w:val="yellow"/>
        </w:rPr>
        <w:t>to deploy private troops</w:t>
      </w:r>
      <w:r w:rsidRPr="004D78A6">
        <w:rPr>
          <w:rStyle w:val="StyleBoldUnderline"/>
        </w:rPr>
        <w:t xml:space="preserve"> in lieu of U.S. soldiers, </w:t>
      </w:r>
      <w:r w:rsidRPr="007D561A">
        <w:rPr>
          <w:rStyle w:val="StyleBoldUnderline"/>
          <w:highlight w:val="yellow"/>
        </w:rPr>
        <w:t xml:space="preserve">it might </w:t>
      </w:r>
      <w:r w:rsidRPr="007D561A">
        <w:rPr>
          <w:rStyle w:val="Emphasis"/>
          <w:highlight w:val="yellow"/>
        </w:rPr>
        <w:t>be able to evade much</w:t>
      </w:r>
      <w:r w:rsidRPr="007D561A">
        <w:rPr>
          <w:rStyle w:val="StyleBoldUnderline"/>
          <w:highlight w:val="yellow"/>
        </w:rPr>
        <w:t xml:space="preserve"> of Congress's oversight jurisdiction</w:t>
      </w:r>
      <w:r w:rsidRPr="004D78A6">
        <w:rPr>
          <w:sz w:val="16"/>
        </w:rPr>
        <w:t xml:space="preserve"> - at least temporarily. Without having to seek authorization and funds from the national legislature, </w:t>
      </w:r>
      <w:r w:rsidRPr="007D561A">
        <w:rPr>
          <w:rStyle w:val="StyleBoldUnderline"/>
          <w:highlight w:val="yellow"/>
        </w:rPr>
        <w:t xml:space="preserve">the president can </w:t>
      </w:r>
      <w:r w:rsidRPr="007D561A">
        <w:rPr>
          <w:rStyle w:val="Emphasis"/>
          <w:highlight w:val="yellow"/>
        </w:rPr>
        <w:t>more easily engage in unilateral policymaking</w:t>
      </w:r>
      <w:r w:rsidRPr="004D78A6">
        <w:rPr>
          <w:sz w:val="16"/>
        </w:rPr>
        <w:t xml:space="preserve"> and dispatch private contractors who are not part of the regular U.S. military. In so doing</w:t>
      </w:r>
      <w:r w:rsidRPr="004D78A6">
        <w:rPr>
          <w:rStyle w:val="StyleBoldUnderline"/>
        </w:rPr>
        <w:t>, objectives can perhaps be achieved more swiftly and with less political wrangling and opposition</w:t>
      </w:r>
      <w:r w:rsidRPr="004D78A6">
        <w:rPr>
          <w:sz w:val="16"/>
        </w:rPr>
        <w:t xml:space="preserve">. This privatization agenda is discussed further in Part III. Second, </w:t>
      </w:r>
      <w:r w:rsidRPr="004D78A6">
        <w:rPr>
          <w:rStyle w:val="StyleBoldUnderline"/>
        </w:rPr>
        <w:t>an additional</w:t>
      </w:r>
      <w:r w:rsidRPr="004D78A6">
        <w:rPr>
          <w:sz w:val="16"/>
        </w:rPr>
        <w:t xml:space="preserve"> - and this time constitutionally exogenous - </w:t>
      </w:r>
      <w:r w:rsidRPr="004D78A6">
        <w:rPr>
          <w:rStyle w:val="StyleBoldUnderline"/>
        </w:rPr>
        <w:t>check on presidential discretion comes by way of the United Nations Security Council.</w:t>
      </w:r>
      <w:r w:rsidRPr="004D78A6">
        <w:rPr>
          <w:sz w:val="16"/>
        </w:rPr>
        <w:t xml:space="preserve"> In the post-Cold War era, the Security Council has reemerged as a, if not the, legitimate source for the authorization of military intervention in the name of collective security. Without the endorsement of the Security Council, any one nation's decision to intervene in the affairs of another sovereign state is subject to criticism and charges of illegality and illegitimacy. But although the Security Council attempts to regulate the behavior of nation-states and their national militaries, it (like international law more generally) has comparatively less influence over the activities of private agents. n139 </w:t>
      </w:r>
      <w:r w:rsidRPr="007D561A">
        <w:rPr>
          <w:rStyle w:val="StyleBoldUnderline"/>
        </w:rPr>
        <w:t>If a country were to utilize the services of private contractors</w:t>
      </w:r>
      <w:r w:rsidRPr="007D561A">
        <w:rPr>
          <w:rStyle w:val="StyleBoldUnderline"/>
          <w:highlight w:val="yellow"/>
        </w:rPr>
        <w:t xml:space="preserve">, it </w:t>
      </w:r>
      <w:r w:rsidRPr="007D561A">
        <w:rPr>
          <w:rStyle w:val="Emphasis"/>
          <w:highlight w:val="yellow"/>
        </w:rPr>
        <w:t>could bypass a Security Council</w:t>
      </w:r>
      <w:r w:rsidRPr="007D561A">
        <w:rPr>
          <w:rStyle w:val="StyleBoldUnderline"/>
          <w:highlight w:val="yellow"/>
        </w:rPr>
        <w:t xml:space="preserve"> vote - or </w:t>
      </w:r>
      <w:r w:rsidRPr="007D561A">
        <w:rPr>
          <w:rStyle w:val="StyleBoldUnderline"/>
        </w:rPr>
        <w:t xml:space="preserve">possibly </w:t>
      </w:r>
      <w:r w:rsidRPr="007D561A">
        <w:rPr>
          <w:rStyle w:val="StyleBoldUnderline"/>
          <w:highlight w:val="yellow"/>
        </w:rPr>
        <w:t>evade a</w:t>
      </w:r>
      <w:r w:rsidRPr="007D561A">
        <w:rPr>
          <w:rStyle w:val="StyleBoldUnderline"/>
        </w:rPr>
        <w:t xml:space="preserve">n already passed </w:t>
      </w:r>
      <w:r w:rsidRPr="007D561A">
        <w:rPr>
          <w:rStyle w:val="StyleBoldUnderline"/>
          <w:highlight w:val="yellow"/>
        </w:rPr>
        <w:t>resolution prohibiting intervention by member states</w:t>
      </w:r>
      <w:r w:rsidRPr="004D78A6">
        <w:rPr>
          <w:sz w:val="16"/>
        </w:rPr>
        <w:t>. Thus, the use of private troops in lieu of the U.S. military may free the Executive from having to depend on the support of the Security Council in order to initiate [*1042] a foreign deployment. This privatization agenda is explored at greater length in Part V.</w:t>
      </w:r>
    </w:p>
    <w:p w:rsidR="00576586" w:rsidRPr="003016D1" w:rsidRDefault="00576586" w:rsidP="00576586">
      <w:pPr>
        <w:pStyle w:val="Heading4"/>
        <w:rPr>
          <w:rStyle w:val="StyleStyleBold12pt"/>
          <w:b/>
        </w:rPr>
      </w:pPr>
      <w:r w:rsidRPr="003016D1">
        <w:rPr>
          <w:rStyle w:val="StyleStyleBold12pt"/>
          <w:b/>
        </w:rPr>
        <w:t>Empirically proven</w:t>
      </w:r>
    </w:p>
    <w:p w:rsidR="00576586" w:rsidRDefault="00576586" w:rsidP="00576586">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576586" w:rsidRDefault="00576586" w:rsidP="00576586">
      <w:pPr>
        <w:rPr>
          <w:rStyle w:val="StyleBoldUnderline"/>
        </w:rPr>
      </w:pPr>
      <w:r w:rsidRPr="009615FD">
        <w:rPr>
          <w:rStyle w:val="StyleBoldUnderline"/>
        </w:rPr>
        <w:t>In the military context</w:t>
      </w:r>
      <w:r w:rsidRPr="009615FD">
        <w:rPr>
          <w:sz w:val="16"/>
        </w:rPr>
        <w:t xml:space="preserve">, non-economic status differentials can emerge as all-important in (rather than incident to) decisions to privatize. </w:t>
      </w:r>
      <w:r w:rsidRPr="00771C57">
        <w:rPr>
          <w:rStyle w:val="StyleBoldUnderline"/>
          <w:highlight w:val="yellow"/>
        </w:rPr>
        <w:t>Private actors</w:t>
      </w:r>
      <w:r w:rsidRPr="009615FD">
        <w:rPr>
          <w:sz w:val="16"/>
        </w:rPr>
        <w:t xml:space="preserve"> qua private actors </w:t>
      </w:r>
      <w:r w:rsidRPr="009615FD">
        <w:rPr>
          <w:rStyle w:val="StyleBoldUnderline"/>
        </w:rPr>
        <w:t>may be sought</w:t>
      </w:r>
      <w:r w:rsidRPr="009615FD">
        <w:rPr>
          <w:sz w:val="16"/>
        </w:rPr>
        <w:t xml:space="preserve"> - not because they are situated in a more efficient market or even because they command lower market wages, but </w:t>
      </w:r>
      <w:r w:rsidRPr="009615FD">
        <w:rPr>
          <w:rStyle w:val="StyleBoldUnderline"/>
        </w:rPr>
        <w:t xml:space="preserve">because </w:t>
      </w:r>
      <w:r w:rsidRPr="00771C57">
        <w:rPr>
          <w:rStyle w:val="StyleBoldUnderline"/>
          <w:highlight w:val="yellow"/>
        </w:rPr>
        <w:t>legally, politically, and symbolically</w:t>
      </w:r>
      <w:r w:rsidRPr="009615FD">
        <w:rPr>
          <w:rStyle w:val="StyleBoldUnderline"/>
        </w:rPr>
        <w:t xml:space="preserve"> </w:t>
      </w:r>
      <w:r w:rsidRPr="009615FD">
        <w:rPr>
          <w:rStyle w:val="Emphasis"/>
        </w:rPr>
        <w:t xml:space="preserve">they </w:t>
      </w:r>
      <w:r w:rsidRPr="00771C57">
        <w:rPr>
          <w:rStyle w:val="Emphasis"/>
          <w:highlight w:val="yellow"/>
        </w:rPr>
        <w:t>are not soldiers</w:t>
      </w:r>
      <w:r w:rsidRPr="009615FD">
        <w:rPr>
          <w:sz w:val="16"/>
        </w:rPr>
        <w:t xml:space="preserve">. </w:t>
      </w:r>
      <w:r w:rsidRPr="00771C57">
        <w:rPr>
          <w:rStyle w:val="StyleBoldUnderline"/>
          <w:highlight w:val="yellow"/>
        </w:rPr>
        <w:t xml:space="preserve">Military privatization can allow the government </w:t>
      </w:r>
      <w:r w:rsidRPr="00771C57">
        <w:rPr>
          <w:rStyle w:val="StyleBoldUnderline"/>
        </w:rPr>
        <w:t xml:space="preserve">to achieve national security and even humanitarian ends that </w:t>
      </w:r>
      <w:r w:rsidRPr="00771C57">
        <w:rPr>
          <w:rStyle w:val="Emphasis"/>
        </w:rPr>
        <w:t>would be more difficult</w:t>
      </w:r>
      <w:r w:rsidRPr="00771C57">
        <w:rPr>
          <w:sz w:val="16"/>
        </w:rPr>
        <w:t xml:space="preserve">, </w:t>
      </w:r>
      <w:r w:rsidRPr="00771C57">
        <w:rPr>
          <w:rStyle w:val="StyleBoldUnderline"/>
        </w:rPr>
        <w:t>if not impossible</w:t>
      </w:r>
      <w:r w:rsidRPr="00771C57">
        <w:rPr>
          <w:sz w:val="16"/>
        </w:rPr>
        <w:t xml:space="preserve">, </w:t>
      </w:r>
      <w:r w:rsidRPr="00771C57">
        <w:rPr>
          <w:rStyle w:val="StyleBoldUnderline"/>
        </w:rPr>
        <w:t>to accomplish using American soldiers</w:t>
      </w:r>
      <w:r w:rsidRPr="009615FD">
        <w:rPr>
          <w:sz w:val="16"/>
        </w:rPr>
        <w:t xml:space="preserve">. n136 </w:t>
      </w:r>
      <w:r w:rsidRPr="009615FD">
        <w:rPr>
          <w:rStyle w:val="StyleBoldUnderline"/>
        </w:rPr>
        <w:t>Perhaps, at</w:t>
      </w:r>
      <w:r w:rsidRPr="009615FD">
        <w:rPr>
          <w:sz w:val="16"/>
        </w:rPr>
        <w:t xml:space="preserve">  [*1039]  </w:t>
      </w:r>
      <w:r w:rsidRPr="009615FD">
        <w:rPr>
          <w:rStyle w:val="StyleBoldUnderline"/>
        </w:rPr>
        <w:t>various times, a desire, however latent</w:t>
      </w:r>
      <w:r w:rsidRPr="009615FD">
        <w:rPr>
          <w:sz w:val="16"/>
        </w:rPr>
        <w:t xml:space="preserve">, to avoid instituting a draft, to lessen public awareness, to dilute casualty counts, </w:t>
      </w:r>
      <w:r w:rsidRPr="00771C57">
        <w:rPr>
          <w:rStyle w:val="Emphasis"/>
          <w:highlight w:val="yellow"/>
        </w:rPr>
        <w:t>to bypass congressional troop limitations</w:t>
      </w:r>
      <w:r w:rsidRPr="009615FD">
        <w:rPr>
          <w:sz w:val="16"/>
        </w:rPr>
        <w:t xml:space="preserve">, and/or to evade international arms embargoes, </w:t>
      </w:r>
      <w:r w:rsidRPr="00771C57">
        <w:rPr>
          <w:rStyle w:val="StyleBoldUnderline"/>
          <w:highlight w:val="yellow"/>
        </w:rPr>
        <w:t xml:space="preserve">entice policymakers to outsource because private actors </w:t>
      </w:r>
      <w:r w:rsidRPr="00771C57">
        <w:rPr>
          <w:rStyle w:val="Emphasis"/>
          <w:highlight w:val="yellow"/>
        </w:rPr>
        <w:t>are not regulated</w:t>
      </w:r>
      <w:r w:rsidRPr="009615FD">
        <w:rPr>
          <w:rStyle w:val="Emphasis"/>
        </w:rPr>
        <w:t>,</w:t>
      </w:r>
      <w:r w:rsidRPr="009615FD">
        <w:rPr>
          <w:sz w:val="16"/>
        </w:rPr>
        <w:t xml:space="preserve"> controlled, or even mourned </w:t>
      </w:r>
      <w:r w:rsidRPr="009615FD">
        <w:rPr>
          <w:rStyle w:val="StyleBoldUnderline"/>
        </w:rPr>
        <w:t>to the same extent that public soldiers are</w:t>
      </w:r>
      <w:r w:rsidRPr="009615FD">
        <w:rPr>
          <w:sz w:val="16"/>
        </w:rPr>
        <w:t>. But, if a decision to outsource does reflect "tactical" aims to circumvent political and legal obstacles associated with the conventional deployment of regular, U.S. troops, an entire set of problems for constitutional principles and democratic virtues - independent of any actual, tangible misdeeds that privateers may perpetrate in a zone of conflict - must be anticipated</w:t>
      </w:r>
      <w:r w:rsidRPr="009615FD">
        <w:rPr>
          <w:rStyle w:val="StyleBoldUnderline"/>
        </w:rPr>
        <w:t>. It is these structural problems</w:t>
      </w:r>
      <w:r w:rsidRPr="009615FD">
        <w:rPr>
          <w:sz w:val="16"/>
        </w:rPr>
        <w:t xml:space="preserve">, deeper than just accountability concerns, </w:t>
      </w:r>
      <w:r w:rsidRPr="009615FD">
        <w:rPr>
          <w:rStyle w:val="StyleBoldUnderline"/>
        </w:rPr>
        <w:t>which command my attention</w:t>
      </w:r>
      <w:r w:rsidRPr="009615FD">
        <w:rPr>
          <w:sz w:val="16"/>
        </w:rPr>
        <w:t xml:space="preserve">. n137 Indeed, </w:t>
      </w:r>
      <w:r w:rsidRPr="009615FD">
        <w:rPr>
          <w:rStyle w:val="StyleBoldUnderline"/>
        </w:rPr>
        <w:t xml:space="preserve">these structural problems are so great in the context of military privatization that </w:t>
      </w:r>
      <w:r w:rsidRPr="00771C57">
        <w:rPr>
          <w:rStyle w:val="StyleBoldUnderline"/>
          <w:highlight w:val="yellow"/>
        </w:rPr>
        <w:t>even absent any express intent</w:t>
      </w:r>
      <w:r w:rsidRPr="009615FD">
        <w:rPr>
          <w:rStyle w:val="StyleBoldUnderline"/>
        </w:rPr>
        <w:t xml:space="preserve"> by the Executive </w:t>
      </w:r>
      <w:r w:rsidRPr="00771C57">
        <w:rPr>
          <w:rStyle w:val="StyleBoldUnderline"/>
          <w:highlight w:val="yellow"/>
        </w:rPr>
        <w:t xml:space="preserve">to </w:t>
      </w:r>
      <w:r w:rsidRPr="00771C57">
        <w:rPr>
          <w:rStyle w:val="StyleBoldUnderline"/>
        </w:rPr>
        <w:t>l</w:t>
      </w:r>
      <w:r w:rsidRPr="009615FD">
        <w:rPr>
          <w:rStyle w:val="StyleBoldUnderline"/>
        </w:rPr>
        <w:t xml:space="preserve">everage or </w:t>
      </w:r>
      <w:r w:rsidRPr="00771C57">
        <w:rPr>
          <w:rStyle w:val="StyleBoldUnderline"/>
          <w:highlight w:val="yellow"/>
        </w:rPr>
        <w:t>exploit status differentials</w:t>
      </w:r>
      <w:r w:rsidRPr="009615FD">
        <w:rPr>
          <w:rStyle w:val="StyleBoldUnderline"/>
        </w:rPr>
        <w:t xml:space="preserve"> between contractors and soldiers, many of the chief constitutional and democratic </w:t>
      </w:r>
      <w:r w:rsidRPr="00771C57">
        <w:rPr>
          <w:rStyle w:val="StyleBoldUnderline"/>
          <w:highlight w:val="yellow"/>
        </w:rPr>
        <w:t xml:space="preserve">harms </w:t>
      </w:r>
      <w:r w:rsidRPr="00771C57">
        <w:rPr>
          <w:rStyle w:val="Emphasis"/>
          <w:highlight w:val="yellow"/>
        </w:rPr>
        <w:t>would still arise</w:t>
      </w:r>
      <w:r w:rsidRPr="009615FD">
        <w:rPr>
          <w:rStyle w:val="StyleBoldUnderline"/>
        </w:rPr>
        <w:t>.</w:t>
      </w:r>
      <w:r>
        <w:rPr>
          <w:rStyle w:val="StyleBoldUnderline"/>
        </w:rPr>
        <w:t xml:space="preserve"> </w:t>
      </w:r>
    </w:p>
    <w:p w:rsidR="00576586" w:rsidRPr="003016D1" w:rsidRDefault="00576586" w:rsidP="00576586">
      <w:pPr>
        <w:pStyle w:val="Heading4"/>
        <w:rPr>
          <w:rStyle w:val="StyleStyleBold12pt"/>
          <w:b/>
        </w:rPr>
      </w:pPr>
      <w:r w:rsidRPr="003016D1">
        <w:rPr>
          <w:rStyle w:val="StyleStyleBold12pt"/>
          <w:b/>
        </w:rPr>
        <w:t>Our conflict scenarios cause circumvention</w:t>
      </w:r>
    </w:p>
    <w:p w:rsidR="00576586" w:rsidRPr="009615FD" w:rsidRDefault="00576586" w:rsidP="00576586">
      <w:pPr>
        <w:rPr>
          <w:rStyle w:val="StyleBoldUnderline"/>
          <w:bCs w:val="0"/>
          <w:u w:val="none"/>
        </w:rPr>
      </w:pPr>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576586" w:rsidRDefault="00576586" w:rsidP="00576586">
      <w:pPr>
        <w:rPr>
          <w:rStyle w:val="StyleBoldUnderline"/>
        </w:rPr>
      </w:pPr>
      <w:r w:rsidRPr="009615FD">
        <w:rPr>
          <w:sz w:val="16"/>
        </w:rPr>
        <w:t>Economic privatization is, ostensibly speaking, ideologically agnostic. Its advocates may have particular agendas, but efficiency-driven privatization per se mainly creates an alternative process for carrying out government contracts that strive to replicate government provision - only at a fraction of the cost (and perhaps with less government red-tape). On the other hand, "</w:t>
      </w:r>
      <w:r w:rsidRPr="009615FD">
        <w:rPr>
          <w:rStyle w:val="StyleBoldUnderline"/>
        </w:rPr>
        <w:t>tactical" privatization, which may seek to exploit status differentials, is predicated on substantive rather than administrative or bureaucratic reform</w:t>
      </w:r>
      <w:r w:rsidRPr="009615FD">
        <w:rPr>
          <w:sz w:val="16"/>
        </w:rPr>
        <w:t>. Privatization, in this latter case, could be used to achieve objectives materially different than those that could be - for a number of reasons - achieved within the public sector. For example</w:t>
      </w:r>
      <w:r w:rsidRPr="009615FD">
        <w:rPr>
          <w:rStyle w:val="StyleBoldUnderline"/>
        </w:rPr>
        <w:t xml:space="preserve">, a </w:t>
      </w:r>
      <w:r w:rsidRPr="00771C57">
        <w:rPr>
          <w:rStyle w:val="Emphasis"/>
          <w:highlight w:val="yellow"/>
        </w:rPr>
        <w:t>conflict</w:t>
      </w:r>
      <w:r w:rsidRPr="00771C57">
        <w:rPr>
          <w:rStyle w:val="StyleBoldUnderline"/>
          <w:highlight w:val="yellow"/>
        </w:rPr>
        <w:t xml:space="preserve"> may prompt an outsourced response if it would otherwise be difficult for the president to </w:t>
      </w:r>
      <w:r w:rsidRPr="00771C57">
        <w:rPr>
          <w:rStyle w:val="Emphasis"/>
          <w:highlight w:val="yellow"/>
        </w:rPr>
        <w:t>secure congressional</w:t>
      </w:r>
      <w:r w:rsidRPr="009615FD">
        <w:rPr>
          <w:sz w:val="16"/>
        </w:rPr>
        <w:t xml:space="preserve"> and/or international </w:t>
      </w:r>
      <w:r w:rsidRPr="00771C57">
        <w:rPr>
          <w:rStyle w:val="Emphasis"/>
          <w:highlight w:val="yellow"/>
        </w:rPr>
        <w:t>support to deploy</w:t>
      </w:r>
      <w:r w:rsidRPr="009615FD">
        <w:rPr>
          <w:rStyle w:val="Emphasis"/>
        </w:rPr>
        <w:t xml:space="preserve"> members</w:t>
      </w:r>
      <w:r w:rsidRPr="009615FD">
        <w:rPr>
          <w:rStyle w:val="StyleBoldUnderline"/>
        </w:rPr>
        <w:t xml:space="preserve"> of the </w:t>
      </w:r>
      <w:r w:rsidRPr="00771C57">
        <w:rPr>
          <w:rStyle w:val="StyleBoldUnderline"/>
          <w:highlight w:val="yellow"/>
        </w:rPr>
        <w:t>U.S. Armed Force</w:t>
      </w:r>
      <w:r w:rsidRPr="009615FD">
        <w:rPr>
          <w:rStyle w:val="StyleBoldUnderline"/>
        </w:rPr>
        <w:t>s. In such scenarios</w:t>
      </w:r>
      <w:r w:rsidRPr="009615FD">
        <w:rPr>
          <w:sz w:val="16"/>
        </w:rPr>
        <w:t xml:space="preserve">, it is not the cheaper price tag, but </w:t>
      </w:r>
      <w:r w:rsidRPr="00771C57">
        <w:rPr>
          <w:sz w:val="16"/>
          <w:highlight w:val="yellow"/>
        </w:rPr>
        <w:t xml:space="preserve">rather </w:t>
      </w:r>
      <w:r w:rsidRPr="00771C57">
        <w:rPr>
          <w:rStyle w:val="StyleBoldUnderline"/>
          <w:highlight w:val="yellow"/>
        </w:rPr>
        <w:t>the status of the private actors</w:t>
      </w:r>
      <w:r w:rsidRPr="009615FD">
        <w:rPr>
          <w:sz w:val="16"/>
        </w:rPr>
        <w:t xml:space="preserve"> (as distinct from U.S. military personnel</w:t>
      </w:r>
      <w:r w:rsidRPr="00771C57">
        <w:rPr>
          <w:rStyle w:val="StyleBoldUnderline"/>
          <w:highlight w:val="yellow"/>
        </w:rPr>
        <w:t>) vis-a-vis congressional oversight</w:t>
      </w:r>
      <w:r w:rsidRPr="009615FD">
        <w:rPr>
          <w:sz w:val="16"/>
        </w:rPr>
        <w:t xml:space="preserve">,  [*1040]  public attention, and international law that </w:t>
      </w:r>
      <w:r w:rsidRPr="00771C57">
        <w:rPr>
          <w:rStyle w:val="StyleBoldUnderline"/>
          <w:highlight w:val="yellow"/>
        </w:rPr>
        <w:t xml:space="preserve">may </w:t>
      </w:r>
      <w:r w:rsidRPr="00771C57">
        <w:rPr>
          <w:rStyle w:val="Emphasis"/>
          <w:highlight w:val="yellow"/>
        </w:rPr>
        <w:t>motivate policy planners to hire contractors</w:t>
      </w:r>
      <w:r w:rsidRPr="009615FD">
        <w:rPr>
          <w:rStyle w:val="StyleBoldUnderline"/>
        </w:rPr>
        <w:t>.</w:t>
      </w:r>
    </w:p>
    <w:p w:rsidR="00576586" w:rsidRDefault="00576586" w:rsidP="00576586">
      <w:pPr>
        <w:pStyle w:val="Heading3"/>
      </w:pPr>
      <w:r>
        <w:t>Adv</w:t>
      </w:r>
    </w:p>
    <w:p w:rsidR="00576586" w:rsidRDefault="00576586" w:rsidP="00576586">
      <w:pPr>
        <w:pStyle w:val="Heading4"/>
      </w:pPr>
      <w:r>
        <w:t>You don't cause less PMC use – the aff redefines terms in a past law, stating that PMC's and "high risk activities" are now "inherently governmental functions" – this just means that PMC's will be regulated in the same way that the military is, allowing them to congressionally take part in combat-activities – nothing restricts their deployment, just increases meaningless oversight that they haven’t read solvency to</w:t>
      </w:r>
    </w:p>
    <w:p w:rsidR="00576586" w:rsidRDefault="00576586" w:rsidP="00576586">
      <w:pPr>
        <w:pStyle w:val="Heading4"/>
      </w:pPr>
      <w:r>
        <w:t>Quick version of their solvency card that says 3 things –</w:t>
      </w:r>
    </w:p>
    <w:p w:rsidR="00576586" w:rsidRPr="00217498" w:rsidRDefault="00576586" w:rsidP="00576586">
      <w:pPr>
        <w:rPr>
          <w:b/>
        </w:rPr>
      </w:pPr>
      <w:r w:rsidRPr="00217498">
        <w:rPr>
          <w:b/>
        </w:rPr>
        <w:t>1. They don’t solve – just define them as high-risk, doesn’t say that they can’t be in combat</w:t>
      </w:r>
    </w:p>
    <w:p w:rsidR="00576586" w:rsidRPr="00217498" w:rsidRDefault="00576586" w:rsidP="00576586">
      <w:pPr>
        <w:rPr>
          <w:b/>
        </w:rPr>
      </w:pPr>
      <w:r w:rsidRPr="00217498">
        <w:rPr>
          <w:b/>
        </w:rPr>
        <w:t>2. Says PMC’s good – plan prevents other countries from kicking them out, you cause more</w:t>
      </w:r>
    </w:p>
    <w:p w:rsidR="00576586" w:rsidRPr="00217498" w:rsidRDefault="00576586" w:rsidP="00576586">
      <w:pPr>
        <w:rPr>
          <w:b/>
        </w:rPr>
      </w:pPr>
      <w:r w:rsidRPr="00217498">
        <w:rPr>
          <w:b/>
        </w:rPr>
        <w:t>3. Circumvention – DoD will continue to hire PMC’s no matter what</w:t>
      </w:r>
    </w:p>
    <w:p w:rsidR="00576586" w:rsidRPr="00DA1F8D" w:rsidRDefault="00576586" w:rsidP="00576586">
      <w:pPr>
        <w:rPr>
          <w:rStyle w:val="StyleStyleBold12pt"/>
        </w:rPr>
      </w:pPr>
      <w:r w:rsidRPr="00DA1F8D">
        <w:rPr>
          <w:rStyle w:val="StyleStyleBold12pt"/>
        </w:rPr>
        <w:t>Tiefer, 2013:</w:t>
      </w:r>
    </w:p>
    <w:p w:rsidR="00576586" w:rsidRDefault="00576586" w:rsidP="00576586">
      <w:r>
        <w:t>Charles Tiefer. (Commissioner, Commission on Wartime Contracting in Iraq and Afghanistan; Professor, University of Baltimore Law School.) GOVERNMENT OUTSOURCING AND PRIVATIZATION: RESTRAIN "RISKY BUSINESS": TREAT HIGH-RISK PRIVATE SECURITY CONTRACTORS AS INHERENTLY GOVERNMENTAL. Harvard Journal on Legislation, Winter, 2013. 50 Harv. J. on Legis. 209. http://www3.law.harvard.edu/journals/jol/files/2013/09/Tiefer_Article.pdf</w:t>
      </w:r>
    </w:p>
    <w:p w:rsidR="00576586" w:rsidRDefault="00576586" w:rsidP="00576586"/>
    <w:p w:rsidR="00576586" w:rsidRPr="00F67D8F" w:rsidRDefault="00576586" w:rsidP="00576586">
      <w:pPr>
        <w:rPr>
          <w:sz w:val="12"/>
        </w:rPr>
      </w:pPr>
      <w:r w:rsidRPr="00F67D8F">
        <w:rPr>
          <w:sz w:val="12"/>
        </w:rPr>
        <w:t xml:space="preserve">B. Defining, in Terms of "High Risk," Not "Combat," the Scope of "Inherently Governmental" </w:t>
      </w:r>
      <w:r w:rsidRPr="001C738E">
        <w:rPr>
          <w:rStyle w:val="StyleBoldUnderline"/>
          <w:highlight w:val="yellow"/>
        </w:rPr>
        <w:t>The U</w:t>
      </w:r>
      <w:r w:rsidRPr="00F67D8F">
        <w:rPr>
          <w:sz w:val="12"/>
        </w:rPr>
        <w:t xml:space="preserve">nited </w:t>
      </w:r>
      <w:r w:rsidRPr="001C738E">
        <w:rPr>
          <w:rStyle w:val="StyleBoldUnderline"/>
          <w:highlight w:val="yellow"/>
        </w:rPr>
        <w:t>S</w:t>
      </w:r>
      <w:r w:rsidRPr="00F67D8F">
        <w:rPr>
          <w:sz w:val="12"/>
        </w:rPr>
        <w:t xml:space="preserve">tates </w:t>
      </w:r>
      <w:r w:rsidRPr="001C738E">
        <w:rPr>
          <w:rStyle w:val="StyleBoldUnderline"/>
          <w:highlight w:val="yellow"/>
        </w:rPr>
        <w:t xml:space="preserve">must draw a line regarding "inherently governmental" based on high risk </w:t>
      </w:r>
      <w:r w:rsidRPr="001C738E">
        <w:rPr>
          <w:rStyle w:val="Emphasis"/>
          <w:highlight w:val="yellow"/>
        </w:rPr>
        <w:t>rather than combat</w:t>
      </w:r>
      <w:r w:rsidRPr="00F67D8F">
        <w:rPr>
          <w:sz w:val="12"/>
        </w:rPr>
        <w:t xml:space="preserve">. The government must draw the line by keeping front and center that palliative reforms, although welcome, cannot obviate the need for limits on which functions are inherently governmental. Leaving whether to draw a line to State's preferences in Iraq led to planning for virtually a mobile PSC army in Iraq's capital. n132 In future interventions, the United States might find its armed, omnipresent PSC use alienates the local nationals, who see it as stripping them of sovereign self-government. n133 Leaving this to the Army's outsourcing in places of tribal loyalty, like Afghanistan or Somalia, may lead to the continuation of a flow of American funds to the enemy. n134 [*233] Line-drawing based on different aspects of high risk--in addition just to combat alone--should speak to the diverse functions of PSCs that may present a high risk. The first aspect consists of the potential for seriously alienating local nationals by casualties, fear-inspiring high-visibility presence unleashed from stationary facilities guarding, or otherwise. Only in the contemporary wars in Iraq and Afghanistan has the new extensive use of PSCs for mobile functions in areas of enemy strength and activity brought the lesson home of the high risk from the widespread and intense fear and distrust of the local nationals and their government about PSCs. Apart from the impact of the civilian casualties themselves, other matters multiply this. The United States has never used PSCs on this scale before. In these countries, the gratitude among the population for the United States throwing out their old regimes--the Ba'ath Party and the Taliban--will not last throughout the population in the long term. Local tribal groups may see PSCs as a private armed force intruding on their territory. PSCs serve as a lightning rod for other local discontent and a convenient whipping boy for antagonistic leaders. n135 Today's phone cameras, Internet, and social media propagate vivid images of civilian casualties at an unheard of speed. </w:t>
      </w:r>
      <w:r w:rsidRPr="00D46D6A">
        <w:rPr>
          <w:rStyle w:val="StyleBoldUnderline"/>
          <w:highlight w:val="yellow"/>
        </w:rPr>
        <w:t>Well before the population wants</w:t>
      </w:r>
      <w:r w:rsidRPr="00786A41">
        <w:rPr>
          <w:rStyle w:val="StyleBoldUnderline"/>
        </w:rPr>
        <w:t xml:space="preserve"> the </w:t>
      </w:r>
      <w:r w:rsidRPr="00D46D6A">
        <w:rPr>
          <w:rStyle w:val="StyleBoldUnderline"/>
          <w:highlight w:val="yellow"/>
        </w:rPr>
        <w:t xml:space="preserve">American military presence to depart, </w:t>
      </w:r>
      <w:r w:rsidRPr="00D46D6A">
        <w:rPr>
          <w:rStyle w:val="StyleBoldUnderline"/>
          <w:b/>
          <w:highlight w:val="yellow"/>
        </w:rPr>
        <w:t>it will want the PSC presence gone</w:t>
      </w:r>
      <w:r w:rsidRPr="00D46D6A">
        <w:rPr>
          <w:sz w:val="12"/>
          <w:highlight w:val="yellow"/>
        </w:rPr>
        <w:t xml:space="preserve">. </w:t>
      </w:r>
      <w:r w:rsidRPr="00D46D6A">
        <w:rPr>
          <w:rStyle w:val="StyleBoldUnderline"/>
          <w:highlight w:val="yellow"/>
        </w:rPr>
        <w:t>The war against</w:t>
      </w:r>
      <w:r w:rsidRPr="00786A41">
        <w:rPr>
          <w:rStyle w:val="StyleBoldUnderline"/>
        </w:rPr>
        <w:t xml:space="preserve"> an </w:t>
      </w:r>
      <w:r w:rsidRPr="00D46D6A">
        <w:rPr>
          <w:rStyle w:val="StyleBoldUnderline"/>
          <w:highlight w:val="yellow"/>
        </w:rPr>
        <w:t>insurgency consists</w:t>
      </w:r>
      <w:r w:rsidRPr="00786A41">
        <w:rPr>
          <w:rStyle w:val="StyleBoldUnderline"/>
        </w:rPr>
        <w:t xml:space="preserve"> in part </w:t>
      </w:r>
      <w:r w:rsidRPr="00D46D6A">
        <w:rPr>
          <w:rStyle w:val="StyleBoldUnderline"/>
          <w:highlight w:val="yellow"/>
        </w:rPr>
        <w:t xml:space="preserve">of a </w:t>
      </w:r>
      <w:r w:rsidRPr="00D46D6A">
        <w:rPr>
          <w:rStyle w:val="StyleBoldUnderline"/>
          <w:b/>
          <w:highlight w:val="yellow"/>
        </w:rPr>
        <w:t>contest for the hearts and mind of the population</w:t>
      </w:r>
      <w:r w:rsidRPr="00F67D8F">
        <w:rPr>
          <w:sz w:val="12"/>
        </w:rPr>
        <w:t xml:space="preserve">. The vigor of the Iraqi government efforts to reduce the PSC presence during the negotiation of the SOFA and its subsequent expulsion of Blackwater and pressuring of the remaining PSCs bespeaks the population's reactions. </w:t>
      </w:r>
      <w:r w:rsidRPr="00D8189A">
        <w:rPr>
          <w:rStyle w:val="StyleBoldUnderline"/>
        </w:rPr>
        <w:t>Insurgencies</w:t>
      </w:r>
      <w:r w:rsidRPr="00F67D8F">
        <w:rPr>
          <w:sz w:val="12"/>
        </w:rPr>
        <w:t xml:space="preserve"> in the two wars </w:t>
      </w:r>
      <w:r w:rsidRPr="00D8189A">
        <w:rPr>
          <w:rStyle w:val="StyleBoldUnderline"/>
        </w:rPr>
        <w:t>present a greater problem for the use of PSCs</w:t>
      </w:r>
      <w:r w:rsidRPr="00F67D8F">
        <w:rPr>
          <w:sz w:val="12"/>
        </w:rPr>
        <w:t xml:space="preserve">. The mixing of the insurgents and the population means that incidents and casualties from PSCs may occur anywhere, including, dramatically, at the heart of the capital. The population feels itself without protection from PSCs anywhere, by either their own government or the United States government. They feel at the mercy of intimidating for-profit private firms without military discipline and sovereign accountability. Second, agencies should not weigh high-risk use of PSCs as a balance of pros and cons. n136 There are absolute limits, not just balancing tests. For example, even if the Army showed that its efforts required more armed warriors than its own units had, it could not hire PSCs to provide flank protection or reserves for its units moving forward against the enemy. There is a taboo. Inherently governmental lines require line-drawing, not balancing by agencies. </w:t>
      </w:r>
      <w:r w:rsidRPr="00246734">
        <w:rPr>
          <w:rStyle w:val="StyleBoldUnderline"/>
          <w:highlight w:val="yellow"/>
        </w:rPr>
        <w:t>The public in an insurgent country must view its own government as a partner</w:t>
      </w:r>
      <w:r w:rsidRPr="00BC2CF4">
        <w:rPr>
          <w:rStyle w:val="StyleBoldUnderline"/>
        </w:rPr>
        <w:t xml:space="preserve"> with the U</w:t>
      </w:r>
      <w:r w:rsidRPr="00F67D8F">
        <w:rPr>
          <w:sz w:val="12"/>
        </w:rPr>
        <w:t xml:space="preserve">nited </w:t>
      </w:r>
      <w:r w:rsidRPr="00BC2CF4">
        <w:rPr>
          <w:rStyle w:val="StyleBoldUnderline"/>
        </w:rPr>
        <w:t>S</w:t>
      </w:r>
      <w:r w:rsidRPr="00F67D8F">
        <w:rPr>
          <w:sz w:val="12"/>
        </w:rPr>
        <w:t xml:space="preserve">tates, </w:t>
      </w:r>
      <w:r w:rsidRPr="00BC2CF4">
        <w:rPr>
          <w:rStyle w:val="StyleBoldUnderline"/>
        </w:rPr>
        <w:t>not just a helpless entity</w:t>
      </w:r>
      <w:r w:rsidRPr="00F67D8F">
        <w:rPr>
          <w:sz w:val="12"/>
        </w:rPr>
        <w:t xml:space="preserve"> which gives [*234] over control of territory to what local nationals may see as roving armed foreigners or local fighters without fixed loyalties. Furthermore, </w:t>
      </w:r>
      <w:r w:rsidRPr="00246734">
        <w:rPr>
          <w:rStyle w:val="StyleBoldUnderline"/>
          <w:highlight w:val="yellow"/>
        </w:rPr>
        <w:t>the Taliban must know that the kind of armed personnel</w:t>
      </w:r>
      <w:r w:rsidRPr="00BC2CF4">
        <w:rPr>
          <w:rStyle w:val="StyleBoldUnderline"/>
        </w:rPr>
        <w:t xml:space="preserve"> who </w:t>
      </w:r>
      <w:r w:rsidRPr="00246734">
        <w:rPr>
          <w:rStyle w:val="StyleBoldUnderline"/>
          <w:highlight w:val="yellow"/>
        </w:rPr>
        <w:t>move convoys</w:t>
      </w:r>
      <w:r w:rsidRPr="00BC2CF4">
        <w:rPr>
          <w:rStyle w:val="StyleBoldUnderline"/>
        </w:rPr>
        <w:t xml:space="preserve"> in areas of enemy strength</w:t>
      </w:r>
      <w:r w:rsidRPr="00F67D8F">
        <w:rPr>
          <w:sz w:val="12"/>
        </w:rPr>
        <w:t xml:space="preserve"> and activity are not open, </w:t>
      </w:r>
      <w:r w:rsidRPr="00246734">
        <w:rPr>
          <w:rStyle w:val="StyleBoldUnderline"/>
          <w:highlight w:val="yellow"/>
        </w:rPr>
        <w:t>like</w:t>
      </w:r>
      <w:r w:rsidRPr="00BC2CF4">
        <w:rPr>
          <w:rStyle w:val="StyleBoldUnderline"/>
        </w:rPr>
        <w:t xml:space="preserve"> some </w:t>
      </w:r>
      <w:r w:rsidRPr="00246734">
        <w:rPr>
          <w:rStyle w:val="StyleBoldUnderline"/>
          <w:highlight w:val="yellow"/>
        </w:rPr>
        <w:t xml:space="preserve">Afghan PSCs, to </w:t>
      </w:r>
      <w:r w:rsidRPr="00246734">
        <w:rPr>
          <w:rStyle w:val="StyleBoldUnderline"/>
          <w:b/>
          <w:highlight w:val="yellow"/>
        </w:rPr>
        <w:t>bargaining for mutual profit</w:t>
      </w:r>
      <w:r w:rsidRPr="00F67D8F">
        <w:rPr>
          <w:sz w:val="12"/>
        </w:rPr>
        <w:t xml:space="preserve">. n137 Therefore, </w:t>
      </w:r>
      <w:r w:rsidRPr="00246734">
        <w:rPr>
          <w:rStyle w:val="StyleBoldUnderline"/>
        </w:rPr>
        <w:t>the U</w:t>
      </w:r>
      <w:r w:rsidRPr="00F67D8F">
        <w:rPr>
          <w:sz w:val="12"/>
        </w:rPr>
        <w:t xml:space="preserve">nited </w:t>
      </w:r>
      <w:r w:rsidRPr="00246734">
        <w:rPr>
          <w:rStyle w:val="StyleBoldUnderline"/>
        </w:rPr>
        <w:t>S</w:t>
      </w:r>
      <w:r w:rsidRPr="00F67D8F">
        <w:rPr>
          <w:sz w:val="12"/>
        </w:rPr>
        <w:t xml:space="preserve">tates </w:t>
      </w:r>
      <w:r w:rsidRPr="00BC2CF4">
        <w:rPr>
          <w:rStyle w:val="StyleBoldUnderline"/>
        </w:rPr>
        <w:t>must apply the criterion</w:t>
      </w:r>
      <w:r w:rsidRPr="00F67D8F">
        <w:rPr>
          <w:sz w:val="12"/>
        </w:rPr>
        <w:t xml:space="preserve"> of inherently governmental </w:t>
      </w:r>
      <w:r w:rsidRPr="00BC2CF4">
        <w:rPr>
          <w:rStyle w:val="StyleBoldUnderline"/>
        </w:rPr>
        <w:t>as a matter of its own sovereignty</w:t>
      </w:r>
      <w:r w:rsidRPr="00F67D8F">
        <w:rPr>
          <w:sz w:val="12"/>
        </w:rPr>
        <w:t xml:space="preserve">. Additionally, </w:t>
      </w:r>
      <w:r w:rsidRPr="00246734">
        <w:rPr>
          <w:rStyle w:val="Emphasis"/>
          <w:highlight w:val="yellow"/>
        </w:rPr>
        <w:t>State and DoD have shown that they will strike any balance left to their discretion in favor of hiring PSCs, even for high-risk functions</w:t>
      </w:r>
      <w:r w:rsidRPr="00F67D8F">
        <w:rPr>
          <w:sz w:val="12"/>
        </w:rPr>
        <w:t xml:space="preserve">. This is not from ignoble motives. There is no reason to think the State and DoD officials have any disloyalty to their job in their agency in hiring PSCs. The State and DoD officials in the field are dedicated and professional, giving years of their lives to a grueling and dangerous struggle. Rather, DoD wants to save its troops for military missions and State wants to save its personnel for diplomatic missions. Naturally, to them, the agency mission comes first, if any balancing occurs. Both State and DoD can more easily obtain from Congress the money needed for PSCs than the authority to hire additional personnel to insource that security work or to create reserve personnel units for the years to come. The agency and Congress both see adding personnel, as contrasted with merely buying PSC help, as an unwelcome expansion of the government. Because of this, </w:t>
      </w:r>
      <w:r w:rsidRPr="00894BE9">
        <w:rPr>
          <w:rStyle w:val="StyleBoldUnderline"/>
        </w:rPr>
        <w:t xml:space="preserve">the high </w:t>
      </w:r>
      <w:r w:rsidRPr="00217498">
        <w:rPr>
          <w:rStyle w:val="StyleBoldUnderline"/>
          <w:highlight w:val="yellow"/>
        </w:rPr>
        <w:t>risks with hiring PSCs seem acceptable to</w:t>
      </w:r>
      <w:r w:rsidRPr="00894BE9">
        <w:rPr>
          <w:rStyle w:val="StyleBoldUnderline"/>
        </w:rPr>
        <w:t xml:space="preserve"> the </w:t>
      </w:r>
      <w:r w:rsidRPr="00217498">
        <w:rPr>
          <w:rStyle w:val="StyleBoldUnderline"/>
          <w:highlight w:val="yellow"/>
        </w:rPr>
        <w:t>agencies</w:t>
      </w:r>
      <w:r w:rsidRPr="00F67D8F">
        <w:rPr>
          <w:sz w:val="12"/>
        </w:rPr>
        <w:t xml:space="preserve">. Particularly with respect to local national PSCs in convoys without American personnel, as is standard in Afghanistan, the United States has little visibility and little oversight as to what the PSCs do when their convoys travel through areas without a large United States presence. The United States cannot police the dealings of Afghan PSCs with other armed Afghans. n138 Yet, to have PSCs without local national Afghans would amount to a cure worse than the disease. Afghans know they are good fighters n139 and civilian Afghans trust, relatively, other Afghans (at least those with similar backgrounds, i.e., compatible Pashtuns or Tajiks) more than they would trust third country national PSCs. Even as it is, Afghans resent how little of American contracting dollars trickle down to them. Bringing non-Afghans into the country to take away PSC jobs from Afghans would alienate them further. PSC spokesmen might argue that the government does have oversight mechanisms, including the "Serious Incident Reports" or SIRs. n140 These are [*235] self-reporting about incidents--reports that the PSCs should fill out when they get in a firefight or even discharge a weapon and engage in shooting. n141 The government touts SIRs as showing it had taken control of the PSC problem after Nisour Square. n142 However, virtually none of the various studies of SIRs find PSCs ever saying they caused a civilian casualty, regardless of how violent various particular fracases might be. n143 Rather, the SIRs tell a one-sided tale of PSCs (properly) resisting dangerous enemy attacks without ever having any such civilian injuries, n144 not even anonymous civilians that the PSCs might unavoidably injure during entirely proper efforts to get who, or what, they were protecting out of an ambush. This type of incident report may well have accuracy for some types of PSCs, but taken as a profession of universal PSC perfection, the SIRs just reflect how little incentive PSCs have to report civilian casualties. Of course, </w:t>
      </w:r>
      <w:r w:rsidRPr="00217498">
        <w:rPr>
          <w:rStyle w:val="StyleBoldUnderline"/>
          <w:highlight w:val="yellow"/>
        </w:rPr>
        <w:t xml:space="preserve">PSCs will </w:t>
      </w:r>
      <w:r w:rsidRPr="00217498">
        <w:rPr>
          <w:rStyle w:val="StyleBoldUnderline"/>
          <w:b/>
          <w:highlight w:val="yellow"/>
        </w:rPr>
        <w:t>turn</w:t>
      </w:r>
      <w:r w:rsidRPr="00664BB8">
        <w:rPr>
          <w:rStyle w:val="StyleBoldUnderline"/>
          <w:b/>
        </w:rPr>
        <w:t xml:space="preserve"> in </w:t>
      </w:r>
      <w:r w:rsidRPr="00217498">
        <w:rPr>
          <w:rStyle w:val="StyleBoldUnderline"/>
          <w:b/>
          <w:highlight w:val="yellow"/>
        </w:rPr>
        <w:t>more credible</w:t>
      </w:r>
      <w:r w:rsidRPr="00664BB8">
        <w:rPr>
          <w:rStyle w:val="StyleBoldUnderline"/>
          <w:b/>
        </w:rPr>
        <w:t xml:space="preserve"> SIRs</w:t>
      </w:r>
      <w:r w:rsidRPr="00664BB8">
        <w:rPr>
          <w:rStyle w:val="StyleBoldUnderline"/>
        </w:rPr>
        <w:t xml:space="preserve"> </w:t>
      </w:r>
      <w:r w:rsidRPr="00217498">
        <w:rPr>
          <w:rStyle w:val="StyleBoldUnderline"/>
          <w:highlight w:val="yellow"/>
        </w:rPr>
        <w:t>when Americans from the Army</w:t>
      </w:r>
      <w:r w:rsidRPr="00664BB8">
        <w:rPr>
          <w:rStyle w:val="StyleBoldUnderline"/>
        </w:rPr>
        <w:t xml:space="preserve"> or the Diplomatic Security Bureau</w:t>
      </w:r>
      <w:r w:rsidRPr="00F67D8F">
        <w:rPr>
          <w:sz w:val="12"/>
        </w:rPr>
        <w:t xml:space="preserve"> n145 </w:t>
      </w:r>
      <w:r w:rsidRPr="00217498">
        <w:rPr>
          <w:rStyle w:val="StyleBoldUnderline"/>
          <w:highlight w:val="yellow"/>
        </w:rPr>
        <w:t>accompany</w:t>
      </w:r>
      <w:r w:rsidRPr="00664BB8">
        <w:rPr>
          <w:rStyle w:val="StyleBoldUnderline"/>
        </w:rPr>
        <w:t xml:space="preserve"> the PSCs</w:t>
      </w:r>
      <w:r w:rsidRPr="00F67D8F">
        <w:rPr>
          <w:sz w:val="12"/>
        </w:rPr>
        <w:t xml:space="preserve">, as became the case for State PSDs after Nisour Square. But that arrangement does not appear feasible to do with convoys because the enemy might turn out in strength, and overwhelm the PSCs mainly to kill the Americans. More broadly, apart from the nitty-gritty of these particular examples, they should suggest what may feed into a high-risk function being inherently governmental rather than suitable for PSCs. It matters whether to expect local civilians (say, Afghans) not only to escape from becoming potential casualties, but also to have good channels to complain when they or their families do become casualties. In an incident involving PSCs accompanying convoys, an injured family probably does not know from which base or camp or similar facility the PSCs came. PSCs just may roar through town and exchange fire. The presence in that town of the PSCs may have occurred so momentarily and unexpectedly that the family of the casualties can give very little description of the PSCs. When the family of the casualty tries to obtain official redress, they have the classic lack of clues as in a domestic hit-and-run driver accident. [*236] Furthermore, PSCs as sub-or sub-subcontractors are remote from government accountability. n146 Moreover, the cloak of uncertainty increases when the convoy went through an area of enemy strength because of tension inhibiting trust and communication. Tension may exist between the civilians and the typically corrupt police, or between the civilians and the nearest United States forces. The occurrence of a firefight with </w:t>
      </w:r>
      <w:r w:rsidRPr="001416E1">
        <w:rPr>
          <w:rStyle w:val="StyleBoldUnderline"/>
        </w:rPr>
        <w:t xml:space="preserve">injuries or deaths only </w:t>
      </w:r>
      <w:r w:rsidRPr="001416E1">
        <w:rPr>
          <w:rStyle w:val="StyleBoldUnderline"/>
          <w:b/>
        </w:rPr>
        <w:t>increases the tension</w:t>
      </w:r>
      <w:r w:rsidRPr="00F67D8F">
        <w:rPr>
          <w:sz w:val="12"/>
        </w:rPr>
        <w:t xml:space="preserve">. </w:t>
      </w:r>
      <w:r w:rsidRPr="001416E1">
        <w:rPr>
          <w:rStyle w:val="StyleBoldUnderline"/>
        </w:rPr>
        <w:t xml:space="preserve">The Fallujah incident of 2004 shows the </w:t>
      </w:r>
      <w:r w:rsidRPr="001416E1">
        <w:rPr>
          <w:rStyle w:val="StyleBoldUnderline"/>
          <w:b/>
        </w:rPr>
        <w:t>extremes of anger</w:t>
      </w:r>
      <w:r w:rsidRPr="001416E1">
        <w:rPr>
          <w:rStyle w:val="StyleBoldUnderline"/>
        </w:rPr>
        <w:t xml:space="preserve"> on both sides</w:t>
      </w:r>
      <w:r w:rsidRPr="00F67D8F">
        <w:rPr>
          <w:sz w:val="12"/>
        </w:rPr>
        <w:t>. n147 There is a general problem of privatizing functions where the individuals on the "receiving" end, like prisoners, schoolchildren, inmates at mental institutions, and so on do not have the usual channels of complaint that exist in the general population. How much worse that problem becomes in a place where the United States wages war on an armed insurgency.</w:t>
      </w:r>
    </w:p>
    <w:p w:rsidR="00576586" w:rsidRDefault="00576586" w:rsidP="00576586">
      <w:pPr>
        <w:pStyle w:val="Heading3"/>
      </w:pPr>
      <w:r>
        <w:t>Util</w:t>
      </w:r>
    </w:p>
    <w:p w:rsidR="00576586" w:rsidRPr="008D3EB8" w:rsidRDefault="00576586" w:rsidP="00576586">
      <w:pPr>
        <w:pStyle w:val="Heading4"/>
        <w:rPr>
          <w:sz w:val="16"/>
          <w:szCs w:val="20"/>
        </w:rPr>
      </w:pPr>
      <w:r w:rsidRPr="00266786">
        <w:t xml:space="preserve">Extinction outweighs </w:t>
      </w:r>
    </w:p>
    <w:p w:rsidR="00576586" w:rsidRPr="000E387F" w:rsidRDefault="00576586" w:rsidP="00576586">
      <w:pPr>
        <w:rPr>
          <w:rStyle w:val="StyleStyleBold12pt"/>
        </w:rPr>
      </w:pPr>
      <w:r w:rsidRPr="000E387F">
        <w:rPr>
          <w:rStyle w:val="StyleStyleBold12pt"/>
        </w:rPr>
        <w:t>Bok 88</w:t>
      </w:r>
    </w:p>
    <w:p w:rsidR="00576586" w:rsidRPr="000333E4" w:rsidRDefault="00576586" w:rsidP="00576586">
      <w:pPr>
        <w:rPr>
          <w:sz w:val="16"/>
        </w:rPr>
      </w:pPr>
      <w:r>
        <w:rPr>
          <w:sz w:val="16"/>
        </w:rPr>
        <w:t>(</w:t>
      </w:r>
      <w:r w:rsidRPr="00266786">
        <w:rPr>
          <w:rFonts w:eastAsia="Times New Roman"/>
          <w:szCs w:val="24"/>
        </w:rPr>
        <w:t>Sissela, Professor of Philosophy at Brandeis, Applied Ethics and Ethical Theory, Rosenthal and Shehadi, Ed.)</w:t>
      </w:r>
    </w:p>
    <w:p w:rsidR="00576586" w:rsidRDefault="00576586" w:rsidP="00576586">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576586" w:rsidRDefault="00576586" w:rsidP="00576586">
      <w:pPr>
        <w:widowControl w:val="0"/>
        <w:ind w:left="432" w:right="432"/>
        <w:rPr>
          <w:rFonts w:eastAsia="Times New Roman"/>
          <w:szCs w:val="24"/>
        </w:rPr>
      </w:pPr>
    </w:p>
    <w:p w:rsidR="00576586" w:rsidRPr="00AC1CC0" w:rsidRDefault="00576586" w:rsidP="00576586">
      <w:pPr>
        <w:pStyle w:val="Heading4"/>
      </w:pPr>
      <w:r w:rsidRPr="00AC1CC0">
        <w:t>-- Evaluate consequences – allowing violence for the sake of moral purity is evil</w:t>
      </w:r>
    </w:p>
    <w:p w:rsidR="00576586" w:rsidRPr="00AC1CC0" w:rsidRDefault="00576586" w:rsidP="00576586">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576586" w:rsidRPr="00AC1CC0" w:rsidRDefault="00576586" w:rsidP="00576586"/>
    <w:p w:rsidR="00576586" w:rsidRPr="00AC1CC0" w:rsidRDefault="00576586" w:rsidP="00576586">
      <w:pPr>
        <w:rPr>
          <w:u w:val="single"/>
        </w:rPr>
      </w:pPr>
      <w:r w:rsidRPr="00AC1CC0">
        <w:t xml:space="preserve">As writers such as Niccolo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but it suffers from three fatal flaws: (1) It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why,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576586" w:rsidRDefault="00576586" w:rsidP="00576586">
      <w:pPr>
        <w:widowControl w:val="0"/>
        <w:ind w:left="432" w:right="432"/>
        <w:rPr>
          <w:rFonts w:eastAsia="Times New Roman"/>
          <w:szCs w:val="24"/>
        </w:rPr>
      </w:pPr>
    </w:p>
    <w:p w:rsidR="00576586" w:rsidRDefault="00576586" w:rsidP="00576586">
      <w:pPr>
        <w:widowControl w:val="0"/>
        <w:ind w:left="432" w:right="432"/>
        <w:rPr>
          <w:rFonts w:eastAsia="Times New Roman"/>
          <w:szCs w:val="24"/>
        </w:rPr>
      </w:pPr>
    </w:p>
    <w:p w:rsidR="00576586" w:rsidRPr="00C41A0B" w:rsidRDefault="00576586" w:rsidP="00576586">
      <w:pPr>
        <w:pStyle w:val="Heading4"/>
      </w:pPr>
      <w:r>
        <w:t>Life has intrinsic and objective value achieved through subjective pleasures---its preservation should be an a priori goal</w:t>
      </w:r>
    </w:p>
    <w:p w:rsidR="00576586" w:rsidRDefault="00576586" w:rsidP="00576586">
      <w:r w:rsidRPr="00973340">
        <w:t xml:space="preserve">Amien </w:t>
      </w:r>
      <w:r w:rsidRPr="003D0CAC">
        <w:rPr>
          <w:rStyle w:val="Heading4Char"/>
          <w:rFonts w:eastAsia="Calibri"/>
          <w:highlight w:val="yellow"/>
        </w:rPr>
        <w:t>Kacou 8</w:t>
      </w:r>
      <w:r w:rsidRPr="00973340">
        <w:t xml:space="preserve"> WHY EVEN MIND?</w:t>
      </w:r>
      <w:r>
        <w:t xml:space="preserve"> </w:t>
      </w:r>
      <w:r w:rsidRPr="00973340">
        <w:t>On The A Priori Value Of “Life”</w:t>
      </w:r>
      <w:r>
        <w:t>,</w:t>
      </w:r>
      <w:r w:rsidRPr="00973340">
        <w:t xml:space="preserve"> Cosmos and History: The Journal of Natural and Social Philosophy, Vol 4, No 1-2 (2008) cosmosandhistory.org/index.php/journal/article/view/92/184</w:t>
      </w:r>
    </w:p>
    <w:p w:rsidR="00576586" w:rsidRDefault="00576586" w:rsidP="00576586">
      <w:pPr>
        <w:pStyle w:val="card"/>
        <w:ind w:left="0"/>
      </w:pPr>
      <w:r w:rsidRPr="00C41A0B">
        <w:rPr>
          <w:sz w:val="16"/>
        </w:rPr>
        <w:t xml:space="preserve">Furthermore, </w:t>
      </w:r>
      <w:r w:rsidRPr="00C41A0B">
        <w:rPr>
          <w:rStyle w:val="underline"/>
        </w:rPr>
        <w:t xml:space="preserve">that manner of </w:t>
      </w:r>
      <w:r w:rsidRPr="003D0CAC">
        <w:rPr>
          <w:rStyle w:val="underline"/>
          <w:highlight w:val="yellow"/>
        </w:rPr>
        <w:t>finding</w:t>
      </w:r>
      <w:r w:rsidRPr="00C41A0B">
        <w:rPr>
          <w:rStyle w:val="underline"/>
        </w:rPr>
        <w:t xml:space="preserve"> things </w:t>
      </w:r>
      <w:r w:rsidRPr="003D0CAC">
        <w:rPr>
          <w:rStyle w:val="underline"/>
          <w:highlight w:val="yellow"/>
        </w:rPr>
        <w:t>good</w:t>
      </w:r>
      <w:r w:rsidRPr="00C41A0B">
        <w:rPr>
          <w:rStyle w:val="underline"/>
        </w:rPr>
        <w:t xml:space="preserve"> that is in pleasure </w:t>
      </w:r>
      <w:r w:rsidRPr="003D0CAC">
        <w:rPr>
          <w:rStyle w:val="underline"/>
          <w:highlight w:val="yellow"/>
        </w:rPr>
        <w:t>can</w:t>
      </w:r>
      <w:r w:rsidRPr="00C41A0B">
        <w:rPr>
          <w:rStyle w:val="underline"/>
        </w:rPr>
        <w:t xml:space="preserve"> certainly </w:t>
      </w:r>
      <w:r w:rsidRPr="003D0CAC">
        <w:rPr>
          <w:rStyle w:val="underline"/>
          <w:highlight w:val="yellow"/>
        </w:rPr>
        <w:t>not exist in any world</w:t>
      </w:r>
      <w:r w:rsidRPr="00C41A0B">
        <w:rPr>
          <w:rStyle w:val="underline"/>
        </w:rPr>
        <w:t xml:space="preserve"> without consciousness (i.e., </w:t>
      </w:r>
      <w:r w:rsidRPr="003D0CAC">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3D0CAC">
        <w:rPr>
          <w:rStyle w:val="underline"/>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3D0CAC">
        <w:rPr>
          <w:rStyle w:val="underline"/>
          <w:highlight w:val="yellow"/>
        </w:rPr>
        <w:t>it is simply the</w:t>
      </w:r>
      <w:r w:rsidRPr="00C41A0B">
        <w:rPr>
          <w:rStyle w:val="underline"/>
        </w:rPr>
        <w:t xml:space="preserve"> very </w:t>
      </w:r>
      <w:r w:rsidRPr="003D0CAC">
        <w:rPr>
          <w:rStyle w:val="underline"/>
          <w:highlight w:val="yellow"/>
        </w:rPr>
        <w:t>experience of liking things</w:t>
      </w:r>
      <w:r w:rsidRPr="00C41A0B">
        <w:rPr>
          <w:rStyle w:val="underline"/>
        </w:rPr>
        <w:t>,</w:t>
      </w:r>
      <w:r w:rsidRPr="00C41A0B">
        <w:rPr>
          <w:sz w:val="16"/>
        </w:rPr>
        <w:t xml:space="preserve"> or the liking of experience, in general. In this sense, </w:t>
      </w:r>
      <w:r w:rsidRPr="003D0CAC">
        <w:rPr>
          <w:rStyle w:val="underline"/>
          <w:highlight w:val="yellow"/>
        </w:rPr>
        <w:t>pleasure is</w:t>
      </w:r>
      <w:r w:rsidRPr="00C41A0B">
        <w:rPr>
          <w:sz w:val="16"/>
        </w:rPr>
        <w:t xml:space="preserve">, not only uniquely characteristic of life but also, </w:t>
      </w:r>
      <w:r w:rsidRPr="003D0CAC">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3D0CAC">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3D0CAC">
        <w:rPr>
          <w:rStyle w:val="underline"/>
          <w:highlight w:val="yellow"/>
        </w:rPr>
        <w:t>there are many things the experience of which we like</w:t>
      </w:r>
      <w:r w:rsidRPr="00C41A0B">
        <w:rPr>
          <w:rStyle w:val="underline"/>
        </w:rPr>
        <w:t>.</w:t>
      </w:r>
      <w:r w:rsidRPr="00C41A0B">
        <w:rPr>
          <w:sz w:val="16"/>
        </w:rPr>
        <w:t xml:space="preserve"> For example: </w:t>
      </w:r>
      <w:r w:rsidRPr="003D0CAC">
        <w:rPr>
          <w:rStyle w:val="underline"/>
          <w:highlight w:val="yellow"/>
        </w:rPr>
        <w:t>the admiration of others; sex; or rock-paper-scissors</w:t>
      </w:r>
      <w:r w:rsidRPr="00C41A0B">
        <w:rPr>
          <w:sz w:val="16"/>
        </w:rPr>
        <w:t xml:space="preserve">. But, again, </w:t>
      </w:r>
      <w:r w:rsidRPr="003D0CAC">
        <w:rPr>
          <w:rStyle w:val="Box"/>
          <w:rFonts w:eastAsia="Calibri"/>
          <w:highlight w:val="yellow"/>
        </w:rPr>
        <w:t xml:space="preserve">what they are is irrelevant </w:t>
      </w:r>
      <w:r w:rsidRPr="003D0CAC">
        <w:rPr>
          <w:rStyle w:val="underline"/>
          <w:highlight w:val="yellow"/>
        </w:rPr>
        <w:t xml:space="preserve">in an inquiry on </w:t>
      </w:r>
      <w:r w:rsidRPr="003D0CAC">
        <w:rPr>
          <w:rStyle w:val="Box"/>
          <w:rFonts w:eastAsia="Calibri"/>
          <w:highlight w:val="yellow"/>
        </w:rPr>
        <w:t>a priori value</w:t>
      </w:r>
      <w:r w:rsidRPr="00C41A0B">
        <w:rPr>
          <w:sz w:val="16"/>
        </w:rPr>
        <w:t>—what gives us pleasure is a matter for empirical investigation.</w:t>
      </w:r>
    </w:p>
    <w:p w:rsidR="00576586" w:rsidRDefault="00576586" w:rsidP="00576586">
      <w:pPr>
        <w:pStyle w:val="card"/>
        <w:ind w:left="0"/>
      </w:pPr>
      <w:r w:rsidRPr="00C41A0B">
        <w:rPr>
          <w:rStyle w:val="underline"/>
        </w:rPr>
        <w:t xml:space="preserve">Thus, </w:t>
      </w:r>
      <w:r w:rsidRPr="003D0CAC">
        <w:rPr>
          <w:rStyle w:val="underline"/>
          <w:highlight w:val="yellow"/>
        </w:rPr>
        <w:t xml:space="preserve">we can see </w:t>
      </w:r>
      <w:r w:rsidRPr="00FC6B0A">
        <w:rPr>
          <w:rStyle w:val="underline"/>
        </w:rPr>
        <w:t>now that</w:t>
      </w:r>
      <w:r w:rsidRPr="00C41A0B">
        <w:rPr>
          <w:sz w:val="16"/>
        </w:rPr>
        <w:t xml:space="preserve">, in general, </w:t>
      </w:r>
      <w:r w:rsidRPr="003D0CAC">
        <w:rPr>
          <w:rStyle w:val="underline"/>
          <w:highlight w:val="yellow"/>
        </w:rPr>
        <w:t>something</w:t>
      </w:r>
      <w:r w:rsidRPr="00C41A0B">
        <w:rPr>
          <w:rStyle w:val="underline"/>
        </w:rPr>
        <w:t xml:space="preserve"> primitively </w:t>
      </w:r>
      <w:r w:rsidRPr="003D0CAC">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3D0CAC">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3D0CAC">
        <w:rPr>
          <w:rStyle w:val="underline"/>
          <w:highlight w:val="yellow"/>
        </w:rPr>
        <w:t xml:space="preserve">and </w:t>
      </w:r>
      <w:r w:rsidRPr="003D0CAC">
        <w:rPr>
          <w:rStyle w:val="Box"/>
          <w:rFonts w:eastAsia="Calibri"/>
          <w:highlight w:val="yellow"/>
        </w:rPr>
        <w:t>only in living</w:t>
      </w:r>
      <w:r w:rsidRPr="00C41A0B">
        <w:rPr>
          <w:rStyle w:val="underline"/>
        </w:rPr>
        <w:t xml:space="preserve">, therefore, </w:t>
      </w:r>
      <w:r w:rsidRPr="003D0CAC">
        <w:rPr>
          <w:rStyle w:val="Box"/>
          <w:rFonts w:eastAsia="Calibri"/>
          <w:highlight w:val="yellow"/>
        </w:rPr>
        <w:t>a priori</w:t>
      </w:r>
      <w:r w:rsidRPr="003D0CAC">
        <w:rPr>
          <w:rStyle w:val="underline"/>
          <w:highlight w:val="yellow"/>
        </w:rPr>
        <w:t xml:space="preserve">, life ought to be </w:t>
      </w:r>
      <w:r w:rsidRPr="003D0CAC">
        <w:rPr>
          <w:rStyle w:val="Box"/>
          <w:rFonts w:eastAsia="Calibri"/>
          <w:highlight w:val="yellow"/>
        </w:rPr>
        <w:t>continuously</w:t>
      </w:r>
      <w:r w:rsidRPr="00241147">
        <w:rPr>
          <w:rStyle w:val="Box"/>
          <w:rFonts w:eastAsia="Calibri"/>
        </w:rPr>
        <w:t xml:space="preserve"> (and indefinitely) </w:t>
      </w:r>
      <w:r w:rsidRPr="003D0CAC">
        <w:rPr>
          <w:rStyle w:val="Box"/>
          <w:rFonts w:eastAsia="Calibri"/>
          <w:highlight w:val="yellow"/>
        </w:rPr>
        <w:t xml:space="preserve">pursued </w:t>
      </w:r>
      <w:r w:rsidRPr="003D0CAC">
        <w:rPr>
          <w:rStyle w:val="underline"/>
          <w:highlight w:val="yellow"/>
        </w:rPr>
        <w:t>at least for the sake of preserving the possibility of finding that good</w:t>
      </w:r>
      <w:r w:rsidRPr="00C41A0B">
        <w:rPr>
          <w:sz w:val="16"/>
        </w:rPr>
        <w:t>.</w:t>
      </w:r>
    </w:p>
    <w:p w:rsidR="00576586" w:rsidRDefault="00576586" w:rsidP="00576586">
      <w:pPr>
        <w:pStyle w:val="card"/>
        <w:ind w:left="0"/>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3D0CAC">
        <w:rPr>
          <w:rStyle w:val="underline"/>
          <w:highlight w:val="yellow"/>
        </w:rPr>
        <w:t xml:space="preserve">life has some </w:t>
      </w:r>
      <w:r w:rsidRPr="003D0CAC">
        <w:rPr>
          <w:rStyle w:val="Box"/>
          <w:rFonts w:eastAsia="Calibri"/>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3D0CAC">
        <w:rPr>
          <w:rStyle w:val="underline"/>
          <w:highlight w:val="yellow"/>
        </w:rPr>
        <w:t xml:space="preserve">fact that we </w:t>
      </w:r>
      <w:r w:rsidRPr="00241147">
        <w:rPr>
          <w:rStyle w:val="underline"/>
        </w:rPr>
        <w:t xml:space="preserve">already </w:t>
      </w:r>
      <w:r w:rsidRPr="003D0CAC">
        <w:rPr>
          <w:rStyle w:val="underline"/>
          <w:highlight w:val="yellow"/>
        </w:rPr>
        <w:t>have some (</w:t>
      </w:r>
      <w:r w:rsidRPr="003D0CAC">
        <w:rPr>
          <w:rStyle w:val="Box"/>
          <w:rFonts w:eastAsia="Calibri"/>
          <w:highlight w:val="yellow"/>
        </w:rPr>
        <w:t>subjective) desire for life</w:t>
      </w:r>
      <w:r w:rsidRPr="003D0CAC">
        <w:rPr>
          <w:rStyle w:val="underline"/>
          <w:highlight w:val="yellow"/>
        </w:rPr>
        <w:t xml:space="preserve"> shows life to have some (</w:t>
      </w:r>
      <w:r w:rsidRPr="003D0CAC">
        <w:rPr>
          <w:rStyle w:val="Box"/>
          <w:rFonts w:eastAsia="Calibri"/>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576586" w:rsidRDefault="00576586" w:rsidP="00576586"/>
    <w:p w:rsidR="00576586" w:rsidRPr="005B649E" w:rsidRDefault="00576586" w:rsidP="00576586">
      <w:pPr>
        <w:pStyle w:val="Heading4"/>
      </w:pPr>
      <w:r w:rsidRPr="005B649E">
        <w:rPr>
          <w:rStyle w:val="Heading3Char"/>
          <w:b/>
          <w:bCs/>
        </w:rPr>
        <w:t xml:space="preserve">Belief in </w:t>
      </w:r>
      <w:r w:rsidRPr="005B649E">
        <w:t>life after death causes complacency and paralysis – makes extinction inevitable</w:t>
      </w:r>
    </w:p>
    <w:p w:rsidR="00576586" w:rsidRPr="00D17181" w:rsidRDefault="00576586" w:rsidP="00576586">
      <w:r w:rsidRPr="00D17181">
        <w:t xml:space="preserve">David Ray </w:t>
      </w:r>
      <w:r w:rsidRPr="00D17181">
        <w:rPr>
          <w:rStyle w:val="Heading3Char"/>
          <w:rFonts w:ascii="Arial Narrow" w:eastAsia="Calibri" w:hAnsi="Arial Narrow"/>
        </w:rPr>
        <w:t>Griffin</w:t>
      </w:r>
      <w:r w:rsidRPr="00D17181">
        <w:t>, Professor of Philosophy of Religion and Theology at Claremont, 19</w:t>
      </w:r>
      <w:r w:rsidRPr="00D17181">
        <w:rPr>
          <w:rStyle w:val="Heading3Char"/>
          <w:rFonts w:ascii="Arial Narrow" w:eastAsia="Calibri" w:hAnsi="Arial Narrow"/>
        </w:rPr>
        <w:t>89</w:t>
      </w:r>
    </w:p>
    <w:p w:rsidR="00576586" w:rsidRPr="00D17181" w:rsidRDefault="00576586" w:rsidP="00576586">
      <w:r w:rsidRPr="00D17181">
        <w:t>God and religion in the postmodern world: essays in postmodern theology</w:t>
      </w:r>
    </w:p>
    <w:p w:rsidR="00576586" w:rsidRDefault="00576586" w:rsidP="00576586">
      <w:r w:rsidRPr="00D17181">
        <w:t xml:space="preserve">The most contemporary form of the moral objection to belief in life after death is the fifth claim—that </w:t>
      </w:r>
      <w:r w:rsidRPr="003D0CAC">
        <w:rPr>
          <w:highlight w:val="yellow"/>
        </w:rPr>
        <w:t xml:space="preserve">belief in life after death </w:t>
      </w:r>
      <w:r w:rsidRPr="003D0CAC">
        <w:rPr>
          <w:b/>
          <w:highlight w:val="yellow"/>
        </w:rPr>
        <w:t>creates complacency about the fate of the earth</w:t>
      </w:r>
      <w:r w:rsidRPr="003D0CAC">
        <w:rPr>
          <w:highlight w:val="yellow"/>
        </w:rPr>
        <w:t>, a complacency we can ill afford in this age of</w:t>
      </w:r>
      <w:r w:rsidRPr="00D17181">
        <w:t xml:space="preserve"> environmental pollution and </w:t>
      </w:r>
      <w:r w:rsidRPr="003D0CAC">
        <w:rPr>
          <w:highlight w:val="yellow"/>
        </w:rPr>
        <w:t>nuclear arsenals.</w:t>
      </w:r>
      <w:r w:rsidRPr="00D17181">
        <w:t xml:space="preserve"> If human souls can live without bodies, at least biological bodies, runs this objection, then they can live without the planet. </w:t>
      </w:r>
      <w:r w:rsidRPr="003D0CAC">
        <w:rPr>
          <w:highlight w:val="yellow"/>
        </w:rPr>
        <w:t>The destruction of the planet's capacity to support life would therefore be no ultimate tragedy</w:t>
      </w:r>
      <w:r w:rsidRPr="00D17181">
        <w:t>. The complacency produced by this belief is increased by those apocalyptic visions according to which our everlasting life will be preceded by the foreordained destruction of the earth (through nuclear war, many Christians believe), followed by the creation of a new earth. But even without this extreme doctrine, it is felt</w:t>
      </w:r>
      <w:r w:rsidRPr="003D0CAC">
        <w:rPr>
          <w:highlight w:val="yellow"/>
        </w:rPr>
        <w:t xml:space="preserve">, belief in life after death </w:t>
      </w:r>
      <w:r w:rsidRPr="003D0CAC">
        <w:rPr>
          <w:b/>
          <w:highlight w:val="yellow"/>
        </w:rPr>
        <w:t>prevents that intense passion to save the earth</w:t>
      </w:r>
      <w:r w:rsidRPr="00D17181">
        <w:t xml:space="preserve"> which is now needed. If we are to be motivated to engage in the almost superhuman (ask of ridding the planet of nuclear weapons, Jonathan Schell seems to believe</w:t>
      </w:r>
      <w:r w:rsidRPr="003D0CAC">
        <w:rPr>
          <w:highlight w:val="yellow"/>
        </w:rPr>
        <w:t>," we must be convinced that the destruction of the planet's life would be the ultimate tragedy—</w:t>
      </w:r>
      <w:r w:rsidRPr="003D0CAC">
        <w:rPr>
          <w:rStyle w:val="Emphasis"/>
          <w:highlight w:val="yellow"/>
        </w:rPr>
        <w:t>the very death of meaning—</w:t>
      </w:r>
      <w:r w:rsidRPr="003D0CAC">
        <w:rPr>
          <w:highlight w:val="yellow"/>
        </w:rPr>
        <w:t xml:space="preserve"> and this it cannot be if billions of human souls live on</w:t>
      </w:r>
      <w:r w:rsidRPr="00D17181">
        <w:t xml:space="preserve"> in some other realm. This objection, unlike the former ones, does not apply only to a super-naturalistic understanding of life after death. Of course, the apocalyptic vision of the destruction and instantaneous re-creation of the world is su-pernaturalistic to the extreme degree. But </w:t>
      </w:r>
      <w:r w:rsidRPr="003D0CAC">
        <w:rPr>
          <w:highlight w:val="yellow"/>
        </w:rPr>
        <w:t>the</w:t>
      </w:r>
      <w:r w:rsidRPr="00D17181">
        <w:t xml:space="preserve"> more general </w:t>
      </w:r>
      <w:r w:rsidRPr="003D0CAC">
        <w:rPr>
          <w:highlight w:val="yellow"/>
        </w:rPr>
        <w:t>charge applies to all views of life after death</w:t>
      </w:r>
      <w:r w:rsidRPr="00D17181">
        <w:t>, insofar as they lead us to think that the planet's death, however tragic, would not be the very death of meaning.</w:t>
      </w:r>
    </w:p>
    <w:p w:rsidR="00576586" w:rsidRPr="00623682" w:rsidRDefault="00576586" w:rsidP="00576586">
      <w:pPr>
        <w:pStyle w:val="Heading4"/>
      </w:pPr>
      <w:r>
        <w:t>Life is a pre-requisite to death’s symbolic value---fearing death doesn’t preclude recognizing life’s finitude and its inevitability---we can still create provisional value in life---individuals should have the option to live</w:t>
      </w:r>
    </w:p>
    <w:p w:rsidR="00576586" w:rsidRDefault="00576586" w:rsidP="00576586">
      <w:r>
        <w:t xml:space="preserve">Cara </w:t>
      </w:r>
      <w:r w:rsidRPr="00281B9E">
        <w:rPr>
          <w:rStyle w:val="Heading4Char"/>
          <w:rFonts w:eastAsia="Calibri"/>
        </w:rPr>
        <w:t>Kalnow 9</w:t>
      </w:r>
      <w:r>
        <w:t xml:space="preserve"> A Thesis Submitted for the Degree of MPhil at the University of St. Andrews “WHY DEATH CAN BE BAD AND IMMORTALITY IS WORSE” </w:t>
      </w:r>
      <w:r w:rsidRPr="007C7630">
        <w:t>https://research-repository.st-andrews.ac.uk/bitstream/10023/724/3/Cara%20Kalnow%20MPhil%20thesis.PDF</w:t>
      </w:r>
    </w:p>
    <w:p w:rsidR="00576586" w:rsidRPr="006C7203" w:rsidRDefault="00576586" w:rsidP="00576586">
      <w:pPr>
        <w:rPr>
          <w:rStyle w:val="Box"/>
          <w:b w:val="0"/>
        </w:rPr>
      </w:pPr>
      <w:r w:rsidRPr="00623682">
        <w:rPr>
          <w:sz w:val="16"/>
        </w:rPr>
        <w:t>(PA) also provided us with good reason to reject the Epicurean</w:t>
      </w:r>
      <w:r>
        <w:rPr>
          <w:sz w:val="16"/>
        </w:rPr>
        <w:t xml:space="preserve"> </w:t>
      </w:r>
      <w:r w:rsidRPr="00623682">
        <w:rPr>
          <w:sz w:val="16"/>
        </w:rPr>
        <w:t>claim that the finitude of life cannot be bad for us.</w:t>
      </w:r>
      <w:r>
        <w:rPr>
          <w:sz w:val="16"/>
        </w:rPr>
        <w:t xml:space="preserve"> </w:t>
      </w:r>
      <w:r w:rsidRPr="00623682">
        <w:rPr>
          <w:sz w:val="16"/>
        </w:rPr>
        <w:t>With (PA), we saw that</w:t>
      </w:r>
      <w:r>
        <w:rPr>
          <w:sz w:val="16"/>
        </w:rPr>
        <w:t xml:space="preserve"> </w:t>
      </w:r>
      <w:r w:rsidRPr="003D0CAC">
        <w:rPr>
          <w:rStyle w:val="underline"/>
          <w:highlight w:val="yellow"/>
        </w:rPr>
        <w:t>our lives</w:t>
      </w:r>
      <w:r w:rsidRPr="00623682">
        <w:rPr>
          <w:sz w:val="16"/>
        </w:rPr>
        <w:t xml:space="preserve"> could </w:t>
      </w:r>
      <w:r w:rsidRPr="003D0CAC">
        <w:rPr>
          <w:rStyle w:val="underline"/>
          <w:highlight w:val="yellow"/>
        </w:rPr>
        <w:t>accumulate value through</w:t>
      </w:r>
      <w:r w:rsidRPr="00623682">
        <w:rPr>
          <w:rStyle w:val="underline"/>
        </w:rPr>
        <w:t xml:space="preserve"> the </w:t>
      </w:r>
      <w:r w:rsidRPr="003D0CAC">
        <w:rPr>
          <w:rStyle w:val="underline"/>
          <w:highlight w:val="yellow"/>
        </w:rPr>
        <w:t>satisfaction of our desires</w:t>
      </w:r>
      <w:r>
        <w:rPr>
          <w:rStyle w:val="underline"/>
        </w:rPr>
        <w:t xml:space="preserve"> </w:t>
      </w:r>
      <w:r w:rsidRPr="00623682">
        <w:rPr>
          <w:rStyle w:val="underline"/>
        </w:rPr>
        <w:t>beyond the boundaries of the natural termination of life.</w:t>
      </w:r>
      <w:r>
        <w:rPr>
          <w:rStyle w:val="underline"/>
        </w:rPr>
        <w:t xml:space="preserve"> </w:t>
      </w:r>
      <w:r w:rsidRPr="00623682">
        <w:rPr>
          <w:rStyle w:val="underline"/>
        </w:rPr>
        <w:t xml:space="preserve">But </w:t>
      </w:r>
      <w:r w:rsidRPr="00623682">
        <w:rPr>
          <w:sz w:val="16"/>
        </w:rPr>
        <w:t>Chapter Four</w:t>
      </w:r>
      <w:r>
        <w:rPr>
          <w:sz w:val="16"/>
        </w:rPr>
        <w:t xml:space="preserve"> </w:t>
      </w:r>
      <w:r w:rsidRPr="00623682">
        <w:rPr>
          <w:sz w:val="16"/>
        </w:rPr>
        <w:t xml:space="preserve">determined that the </w:t>
      </w:r>
      <w:r w:rsidRPr="003D0CAC">
        <w:rPr>
          <w:rStyle w:val="underline"/>
          <w:highlight w:val="yellow"/>
        </w:rPr>
        <w:t>finitude</w:t>
      </w:r>
      <w:r w:rsidRPr="00623682">
        <w:rPr>
          <w:sz w:val="16"/>
        </w:rPr>
        <w:t xml:space="preserve"> of life </w:t>
      </w:r>
      <w:r w:rsidRPr="003D0CAC">
        <w:rPr>
          <w:rStyle w:val="underline"/>
          <w:highlight w:val="yellow"/>
        </w:rPr>
        <w:t>is a necessary condition for the value of life</w:t>
      </w:r>
      <w:r w:rsidRPr="00623682">
        <w:rPr>
          <w:rStyle w:val="underline"/>
        </w:rPr>
        <w:t xml:space="preserve"> as such and</w:t>
      </w:r>
      <w:r w:rsidRPr="00623682">
        <w:rPr>
          <w:sz w:val="16"/>
        </w:rPr>
        <w:t xml:space="preserve"> that many of </w:t>
      </w:r>
      <w:r w:rsidRPr="00623682">
        <w:rPr>
          <w:rStyle w:val="underline"/>
        </w:rPr>
        <w:t>our human values rely on the finite temporal</w:t>
      </w:r>
      <w:r>
        <w:rPr>
          <w:rStyle w:val="underline"/>
        </w:rPr>
        <w:t xml:space="preserve"> </w:t>
      </w:r>
      <w:r w:rsidRPr="00623682">
        <w:rPr>
          <w:rStyle w:val="underline"/>
        </w:rPr>
        <w:t>structure of life</w:t>
      </w:r>
      <w:r w:rsidRPr="00623682">
        <w:rPr>
          <w:sz w:val="16"/>
        </w:rPr>
        <w:t>.</w:t>
      </w:r>
      <w:r>
        <w:rPr>
          <w:sz w:val="16"/>
        </w:rPr>
        <w:t xml:space="preserve"> </w:t>
      </w:r>
      <w:r w:rsidRPr="00623682">
        <w:rPr>
          <w:sz w:val="16"/>
        </w:rPr>
        <w:t>I therefore argued that an indefinite life cannot present a</w:t>
      </w:r>
      <w:r>
        <w:rPr>
          <w:sz w:val="16"/>
        </w:rPr>
        <w:t xml:space="preserve"> </w:t>
      </w:r>
      <w:r w:rsidRPr="00623682">
        <w:rPr>
          <w:sz w:val="16"/>
        </w:rPr>
        <w:t>desirable alternative to our finite life, because life as such would not be</w:t>
      </w:r>
      <w:r>
        <w:rPr>
          <w:sz w:val="16"/>
        </w:rPr>
        <w:t xml:space="preserve"> </w:t>
      </w:r>
      <w:r w:rsidRPr="00623682">
        <w:rPr>
          <w:sz w:val="16"/>
        </w:rPr>
        <w:t>recognized as valuable.</w:t>
      </w:r>
      <w:r>
        <w:rPr>
          <w:sz w:val="16"/>
        </w:rPr>
        <w:t xml:space="preserve"> </w:t>
      </w:r>
      <w:r w:rsidRPr="00623682">
        <w:rPr>
          <w:sz w:val="16"/>
        </w:rPr>
        <w:t xml:space="preserve">In this chapter, I have argued that </w:t>
      </w:r>
      <w:r w:rsidRPr="00623682">
        <w:rPr>
          <w:rStyle w:val="underline"/>
        </w:rPr>
        <w:t xml:space="preserve">the </w:t>
      </w:r>
      <w:r w:rsidRPr="003D0CAC">
        <w:rPr>
          <w:rStyle w:val="underline"/>
          <w:highlight w:val="yellow"/>
        </w:rPr>
        <w:t>finitude</w:t>
      </w:r>
      <w:r w:rsidRPr="00623682">
        <w:rPr>
          <w:rStyle w:val="underline"/>
        </w:rPr>
        <w:t xml:space="preserve"> of</w:t>
      </w:r>
      <w:r>
        <w:rPr>
          <w:rStyle w:val="underline"/>
        </w:rPr>
        <w:t xml:space="preserve"> </w:t>
      </w:r>
      <w:r w:rsidRPr="00623682">
        <w:rPr>
          <w:rStyle w:val="underline"/>
        </w:rPr>
        <w:t xml:space="preserve">life is instrumentally good as it </w:t>
      </w:r>
      <w:r w:rsidRPr="003D0CAC">
        <w:rPr>
          <w:rStyle w:val="underline"/>
          <w:highlight w:val="yellow"/>
        </w:rPr>
        <w:t>provides</w:t>
      </w:r>
      <w:r w:rsidRPr="00623682">
        <w:rPr>
          <w:rStyle w:val="underline"/>
        </w:rPr>
        <w:t xml:space="preserve"> the </w:t>
      </w:r>
      <w:r w:rsidRPr="003D0CAC">
        <w:rPr>
          <w:rStyle w:val="underline"/>
          <w:highlight w:val="yellow"/>
        </w:rPr>
        <w:t xml:space="preserve">recognition that </w:t>
      </w:r>
      <w:r w:rsidRPr="003D0CAC">
        <w:rPr>
          <w:rStyle w:val="Box"/>
          <w:highlight w:val="yellow"/>
        </w:rPr>
        <w:t>life itself is valuable</w:t>
      </w:r>
      <w:r w:rsidRPr="00623682">
        <w:rPr>
          <w:rStyle w:val="underline"/>
        </w:rPr>
        <w:t>.</w:t>
      </w:r>
      <w:r>
        <w:rPr>
          <w:sz w:val="16"/>
        </w:rPr>
        <w:t xml:space="preserve"> </w:t>
      </w:r>
      <w:r w:rsidRPr="00623682">
        <w:rPr>
          <w:rStyle w:val="underline"/>
        </w:rPr>
        <w:t>Although</w:t>
      </w:r>
      <w:r w:rsidRPr="00623682">
        <w:rPr>
          <w:sz w:val="16"/>
        </w:rPr>
        <w:t xml:space="preserve"> I ultimately agree with the Epicureans that </w:t>
      </w:r>
      <w:r w:rsidRPr="00623682">
        <w:rPr>
          <w:rStyle w:val="underline"/>
        </w:rPr>
        <w:t>the finitude</w:t>
      </w:r>
      <w:r>
        <w:rPr>
          <w:rStyle w:val="underline"/>
        </w:rPr>
        <w:t xml:space="preserve"> </w:t>
      </w:r>
      <w:r w:rsidRPr="00623682">
        <w:rPr>
          <w:rStyle w:val="underline"/>
        </w:rPr>
        <w:t xml:space="preserve">of life cannot be an evil, </w:t>
      </w:r>
      <w:r w:rsidRPr="003D0CAC">
        <w:rPr>
          <w:rStyle w:val="underline"/>
          <w:highlight w:val="yellow"/>
        </w:rPr>
        <w:t>this conclusion was not reached from</w:t>
      </w:r>
      <w:r w:rsidRPr="008E2C1F">
        <w:rPr>
          <w:rStyle w:val="underline"/>
        </w:rPr>
        <w:t xml:space="preserve"> the</w:t>
      </w:r>
      <w:r>
        <w:rPr>
          <w:rStyle w:val="underline"/>
        </w:rPr>
        <w:t xml:space="preserve"> </w:t>
      </w:r>
      <w:r w:rsidRPr="008E2C1F">
        <w:rPr>
          <w:rStyle w:val="underline"/>
        </w:rPr>
        <w:t xml:space="preserve">Epicurean </w:t>
      </w:r>
      <w:r w:rsidRPr="003D0CAC">
        <w:rPr>
          <w:rStyle w:val="underline"/>
          <w:highlight w:val="yellow"/>
        </w:rPr>
        <w:t>arguments against the badness of death</w:t>
      </w:r>
      <w:r w:rsidRPr="00623682">
        <w:rPr>
          <w:sz w:val="16"/>
        </w:rPr>
        <w:t>, and I maintain that</w:t>
      </w:r>
      <w:r>
        <w:rPr>
          <w:sz w:val="16"/>
        </w:rPr>
        <w:t xml:space="preserve"> </w:t>
      </w:r>
      <w:r w:rsidRPr="00623682">
        <w:rPr>
          <w:sz w:val="16"/>
        </w:rPr>
        <w:t>(HA) and (EA) are insufficient to justify changing our attitudes towards</w:t>
      </w:r>
      <w:r>
        <w:rPr>
          <w:sz w:val="16"/>
        </w:rPr>
        <w:t xml:space="preserve"> </w:t>
      </w:r>
      <w:r w:rsidRPr="00623682">
        <w:rPr>
          <w:sz w:val="16"/>
        </w:rPr>
        <w:t>our future deaths and the finitude of life.</w:t>
      </w:r>
      <w:r>
        <w:rPr>
          <w:sz w:val="16"/>
        </w:rPr>
        <w:t xml:space="preserve"> </w:t>
      </w:r>
      <w:r w:rsidRPr="00623682">
        <w:rPr>
          <w:sz w:val="16"/>
        </w:rPr>
        <w:t>Nonetheless, the instrumental</w:t>
      </w:r>
      <w:r>
        <w:rPr>
          <w:sz w:val="16"/>
        </w:rPr>
        <w:t xml:space="preserve"> </w:t>
      </w:r>
      <w:r w:rsidRPr="00623682">
        <w:rPr>
          <w:sz w:val="16"/>
        </w:rPr>
        <w:t>good of the finitude of life that we arrived at through the consideration of</w:t>
      </w:r>
      <w:r>
        <w:rPr>
          <w:sz w:val="16"/>
        </w:rPr>
        <w:t xml:space="preserve"> </w:t>
      </w:r>
      <w:r w:rsidRPr="00623682">
        <w:rPr>
          <w:sz w:val="16"/>
        </w:rPr>
        <w:t>immortality should make us realize that the finitude of life cannot be an</w:t>
      </w:r>
      <w:r>
        <w:rPr>
          <w:sz w:val="16"/>
        </w:rPr>
        <w:t xml:space="preserve"> </w:t>
      </w:r>
      <w:r w:rsidRPr="00623682">
        <w:rPr>
          <w:sz w:val="16"/>
        </w:rPr>
        <w:t>evil; it is a necessary condition for the recognition that life as such is</w:t>
      </w:r>
      <w:r>
        <w:rPr>
          <w:sz w:val="16"/>
        </w:rPr>
        <w:t xml:space="preserve"> </w:t>
      </w:r>
      <w:r w:rsidRPr="00623682">
        <w:rPr>
          <w:sz w:val="16"/>
        </w:rPr>
        <w:t>valuable.</w:t>
      </w:r>
      <w:r>
        <w:t xml:space="preserve"> </w:t>
      </w:r>
      <w:r w:rsidRPr="00623682">
        <w:rPr>
          <w:sz w:val="16"/>
        </w:rPr>
        <w:t>Although my arguments pertaining to the nature of death and its</w:t>
      </w:r>
      <w:r>
        <w:rPr>
          <w:sz w:val="16"/>
        </w:rPr>
        <w:t xml:space="preserve"> </w:t>
      </w:r>
      <w:r w:rsidRPr="00623682">
        <w:rPr>
          <w:sz w:val="16"/>
        </w:rPr>
        <w:t xml:space="preserve">moral implications have yielded several of the Epicurean conclusions, </w:t>
      </w:r>
      <w:r w:rsidRPr="00623682">
        <w:rPr>
          <w:rStyle w:val="underline"/>
        </w:rPr>
        <w:t>my</w:t>
      </w:r>
      <w:r>
        <w:rPr>
          <w:rStyle w:val="underline"/>
        </w:rPr>
        <w:t xml:space="preserve"> </w:t>
      </w:r>
      <w:r w:rsidRPr="00623682">
        <w:rPr>
          <w:rStyle w:val="underline"/>
        </w:rPr>
        <w:t>position still negotiates a middle ground between the Epicureans and</w:t>
      </w:r>
      <w:r>
        <w:rPr>
          <w:rStyle w:val="underline"/>
        </w:rPr>
        <w:t xml:space="preserve"> </w:t>
      </w:r>
      <w:r w:rsidRPr="00623682">
        <w:rPr>
          <w:rStyle w:val="underline"/>
        </w:rPr>
        <w:t>Williams</w:t>
      </w:r>
      <w:r w:rsidRPr="00623682">
        <w:rPr>
          <w:sz w:val="16"/>
        </w:rPr>
        <w:t xml:space="preserve">, as (PA) accounts for the intuition that </w:t>
      </w:r>
      <w:r w:rsidRPr="003D0CAC">
        <w:rPr>
          <w:rStyle w:val="Box"/>
          <w:highlight w:val="yellow"/>
        </w:rPr>
        <w:t>it is rational to fear death and regard it as an evil to be avoided</w:t>
      </w:r>
      <w:r w:rsidRPr="00623682">
        <w:rPr>
          <w:sz w:val="16"/>
        </w:rPr>
        <w:t>.</w:t>
      </w:r>
      <w:r>
        <w:rPr>
          <w:sz w:val="16"/>
        </w:rPr>
        <w:t xml:space="preserve"> </w:t>
      </w:r>
      <w:r w:rsidRPr="00623682">
        <w:rPr>
          <w:sz w:val="16"/>
        </w:rPr>
        <w:t>I have therefore reached three of the</w:t>
      </w:r>
      <w:r>
        <w:rPr>
          <w:sz w:val="16"/>
        </w:rPr>
        <w:t xml:space="preserve"> </w:t>
      </w:r>
      <w:r w:rsidRPr="00623682">
        <w:rPr>
          <w:sz w:val="16"/>
        </w:rPr>
        <w:t>Epicurean conclusions pertaining to the moral worth of the nature of</w:t>
      </w:r>
      <w:r>
        <w:rPr>
          <w:sz w:val="16"/>
        </w:rPr>
        <w:t xml:space="preserve"> </w:t>
      </w:r>
      <w:r w:rsidRPr="00623682">
        <w:rPr>
          <w:sz w:val="16"/>
        </w:rPr>
        <w:t>death: (1) that the state of being dead is nothing to us, (2) death simpliciter</w:t>
      </w:r>
      <w:r>
        <w:rPr>
          <w:sz w:val="16"/>
        </w:rPr>
        <w:t xml:space="preserve"> </w:t>
      </w:r>
      <w:r w:rsidRPr="00623682">
        <w:rPr>
          <w:sz w:val="16"/>
        </w:rPr>
        <w:t>is nothing to us, and (3) the finitude of life is a matter for contentment.</w:t>
      </w:r>
      <w:r>
        <w:rPr>
          <w:sz w:val="16"/>
        </w:rPr>
        <w:t xml:space="preserve"> </w:t>
      </w:r>
      <w:r w:rsidRPr="00623682">
        <w:rPr>
          <w:sz w:val="16"/>
        </w:rPr>
        <w:t xml:space="preserve">But against the Epicureans, I have argued that </w:t>
      </w:r>
      <w:r w:rsidRPr="00623682">
        <w:rPr>
          <w:rStyle w:val="underline"/>
        </w:rPr>
        <w:t>we can rationally fear our</w:t>
      </w:r>
      <w:r>
        <w:rPr>
          <w:rStyle w:val="underline"/>
        </w:rPr>
        <w:t xml:space="preserve"> </w:t>
      </w:r>
      <w:r w:rsidRPr="00623682">
        <w:rPr>
          <w:rStyle w:val="underline"/>
        </w:rPr>
        <w:t xml:space="preserve">future deaths, as </w:t>
      </w:r>
      <w:r w:rsidRPr="003D0CAC">
        <w:rPr>
          <w:rStyle w:val="underline"/>
          <w:highlight w:val="yellow"/>
        </w:rPr>
        <w:t>categorical desires provide a disutility by which the prospect</w:t>
      </w:r>
      <w:r w:rsidRPr="00623682">
        <w:rPr>
          <w:rStyle w:val="underline"/>
        </w:rPr>
        <w:t xml:space="preserve"> of death </w:t>
      </w:r>
      <w:r w:rsidRPr="003D0CAC">
        <w:rPr>
          <w:rStyle w:val="underline"/>
          <w:highlight w:val="yellow"/>
        </w:rPr>
        <w:t>is rationally held as an evil to be avoided</w:t>
      </w:r>
      <w:r w:rsidRPr="00623682">
        <w:rPr>
          <w:sz w:val="16"/>
        </w:rPr>
        <w:t>.</w:t>
      </w:r>
      <w:r>
        <w:rPr>
          <w:sz w:val="16"/>
        </w:rPr>
        <w:t xml:space="preserve"> </w:t>
      </w:r>
      <w:r w:rsidRPr="00623682">
        <w:rPr>
          <w:sz w:val="16"/>
        </w:rPr>
        <w:t>Finally, I also</w:t>
      </w:r>
      <w:r>
        <w:rPr>
          <w:sz w:val="16"/>
        </w:rPr>
        <w:t xml:space="preserve"> </w:t>
      </w:r>
      <w:r w:rsidRPr="00623682">
        <w:rPr>
          <w:sz w:val="16"/>
        </w:rPr>
        <w:t>claimed against the Epicureans, that the prospect of death can rationally be</w:t>
      </w:r>
      <w:r>
        <w:rPr>
          <w:sz w:val="16"/>
        </w:rPr>
        <w:t xml:space="preserve"> </w:t>
      </w:r>
      <w:r w:rsidRPr="00623682">
        <w:rPr>
          <w:sz w:val="16"/>
        </w:rPr>
        <w:t>regarded as morally good for one if one no longer desires to continue</w:t>
      </w:r>
      <w:r>
        <w:rPr>
          <w:sz w:val="16"/>
        </w:rPr>
        <w:t xml:space="preserve"> </w:t>
      </w:r>
      <w:r w:rsidRPr="00623682">
        <w:rPr>
          <w:sz w:val="16"/>
        </w:rPr>
        <w:t>living.</w:t>
      </w:r>
      <w:r>
        <w:t xml:space="preserve"> 5.3 Conclusion </w:t>
      </w:r>
      <w:r w:rsidRPr="00623682">
        <w:rPr>
          <w:sz w:val="16"/>
        </w:rPr>
        <w:t xml:space="preserve">I began this thesis with the suggestion that in part, the </w:t>
      </w:r>
      <w:r w:rsidRPr="00623682">
        <w:rPr>
          <w:rStyle w:val="underline"/>
        </w:rPr>
        <w:t>Epicureans were</w:t>
      </w:r>
      <w:r>
        <w:rPr>
          <w:rStyle w:val="underline"/>
        </w:rPr>
        <w:t xml:space="preserve"> </w:t>
      </w:r>
      <w:r w:rsidRPr="00623682">
        <w:rPr>
          <w:rStyle w:val="underline"/>
        </w:rPr>
        <w:t>right: death—when it occurs—is nothing to us</w:t>
      </w:r>
      <w:r w:rsidRPr="00623682">
        <w:rPr>
          <w:sz w:val="16"/>
        </w:rPr>
        <w:t>.</w:t>
      </w:r>
      <w:r>
        <w:rPr>
          <w:sz w:val="16"/>
        </w:rPr>
        <w:t xml:space="preserve"> </w:t>
      </w:r>
      <w:r w:rsidRPr="00623682">
        <w:rPr>
          <w:sz w:val="16"/>
        </w:rPr>
        <w:t>I went on to defend the</w:t>
      </w:r>
      <w:r>
        <w:rPr>
          <w:sz w:val="16"/>
        </w:rPr>
        <w:t xml:space="preserve"> </w:t>
      </w:r>
      <w:r w:rsidRPr="00623682">
        <w:rPr>
          <w:sz w:val="16"/>
        </w:rPr>
        <w:t>Epicurean position against the objections raised by the deprivation</w:t>
      </w:r>
      <w:r>
        <w:rPr>
          <w:sz w:val="16"/>
        </w:rPr>
        <w:t xml:space="preserve"> </w:t>
      </w:r>
      <w:r w:rsidRPr="00623682">
        <w:rPr>
          <w:sz w:val="16"/>
        </w:rPr>
        <w:t>theorists and Williams.</w:t>
      </w:r>
      <w:r>
        <w:rPr>
          <w:sz w:val="16"/>
        </w:rPr>
        <w:t xml:space="preserve"> </w:t>
      </w:r>
      <w:r w:rsidRPr="00623682">
        <w:rPr>
          <w:sz w:val="16"/>
        </w:rPr>
        <w:t>I argued that the state of being dead, and death</w:t>
      </w:r>
      <w:r>
        <w:rPr>
          <w:sz w:val="16"/>
        </w:rPr>
        <w:t xml:space="preserve"> </w:t>
      </w:r>
      <w:r w:rsidRPr="00623682">
        <w:rPr>
          <w:sz w:val="16"/>
        </w:rPr>
        <w:t>simpliciter, cannot be an evil of deprivation or prevention for the person</w:t>
      </w:r>
      <w:r>
        <w:rPr>
          <w:sz w:val="16"/>
        </w:rPr>
        <w:t xml:space="preserve"> </w:t>
      </w:r>
      <w:r w:rsidRPr="00623682">
        <w:rPr>
          <w:sz w:val="16"/>
        </w:rPr>
        <w:t>who dies because (once dead), the person—and the grounds for any</w:t>
      </w:r>
      <w:r>
        <w:rPr>
          <w:sz w:val="16"/>
        </w:rPr>
        <w:t xml:space="preserve"> </w:t>
      </w:r>
      <w:r w:rsidRPr="00623682">
        <w:rPr>
          <w:sz w:val="16"/>
        </w:rPr>
        <w:t>misfortune—cease to exist.</w:t>
      </w:r>
      <w:r>
        <w:rPr>
          <w:sz w:val="16"/>
        </w:rPr>
        <w:t xml:space="preserve"> </w:t>
      </w:r>
      <w:r w:rsidRPr="00623682">
        <w:rPr>
          <w:sz w:val="16"/>
        </w:rPr>
        <w:t xml:space="preserve">I accounted for the anti-Epicurean intuition 115 that </w:t>
      </w:r>
      <w:r w:rsidRPr="003D0CAC">
        <w:rPr>
          <w:rStyle w:val="underline"/>
          <w:highlight w:val="yellow"/>
        </w:rPr>
        <w:t>it is rational to fear death</w:t>
      </w:r>
      <w:r w:rsidRPr="00623682">
        <w:rPr>
          <w:sz w:val="16"/>
        </w:rPr>
        <w:t xml:space="preserve"> and to regard death as an evil to be avoided,</w:t>
      </w:r>
      <w:r>
        <w:rPr>
          <w:sz w:val="16"/>
        </w:rPr>
        <w:t xml:space="preserve"> </w:t>
      </w:r>
      <w:r w:rsidRPr="003D0CAC">
        <w:rPr>
          <w:rStyle w:val="underline"/>
          <w:highlight w:val="yellow"/>
        </w:rPr>
        <w:t>not because death</w:t>
      </w:r>
      <w:r w:rsidRPr="008E2C1F">
        <w:rPr>
          <w:b/>
          <w:sz w:val="16"/>
        </w:rPr>
        <w:t xml:space="preserve"> </w:t>
      </w:r>
      <w:r w:rsidRPr="00623682">
        <w:rPr>
          <w:sz w:val="16"/>
        </w:rPr>
        <w:t xml:space="preserve">simpliciter </w:t>
      </w:r>
      <w:r w:rsidRPr="003D0CAC">
        <w:rPr>
          <w:rStyle w:val="underline"/>
          <w:highlight w:val="yellow"/>
        </w:rPr>
        <w:t>is bad, but</w:t>
      </w:r>
      <w:r w:rsidRPr="00623682">
        <w:rPr>
          <w:rStyle w:val="underline"/>
        </w:rPr>
        <w:t xml:space="preserve"> rather </w:t>
      </w:r>
      <w:r w:rsidRPr="003D0CAC">
        <w:rPr>
          <w:rStyle w:val="underline"/>
          <w:highlight w:val="yellow"/>
        </w:rPr>
        <w:t>because the prospect</w:t>
      </w:r>
      <w:r w:rsidRPr="00623682">
        <w:rPr>
          <w:rStyle w:val="underline"/>
        </w:rPr>
        <w:t xml:space="preserve"> of our</w:t>
      </w:r>
      <w:r>
        <w:rPr>
          <w:rStyle w:val="underline"/>
        </w:rPr>
        <w:t xml:space="preserve"> </w:t>
      </w:r>
      <w:r w:rsidRPr="00623682">
        <w:rPr>
          <w:rStyle w:val="underline"/>
        </w:rPr>
        <w:t xml:space="preserve">deaths </w:t>
      </w:r>
      <w:r w:rsidRPr="003D0CAC">
        <w:rPr>
          <w:rStyle w:val="underline"/>
          <w:highlight w:val="yellow"/>
        </w:rPr>
        <w:t>may be presented</w:t>
      </w:r>
      <w:r w:rsidRPr="00623682">
        <w:rPr>
          <w:rStyle w:val="underline"/>
        </w:rPr>
        <w:t xml:space="preserve"> to us </w:t>
      </w:r>
      <w:r w:rsidRPr="003D0CAC">
        <w:rPr>
          <w:rStyle w:val="underline"/>
          <w:highlight w:val="yellow"/>
        </w:rPr>
        <w:t>as bad for us if our deaths would prevent the satisfaction of our categorical desires</w:t>
      </w:r>
      <w:r w:rsidRPr="00623682">
        <w:rPr>
          <w:rStyle w:val="underline"/>
        </w:rPr>
        <w:t>.</w:t>
      </w:r>
      <w:r>
        <w:rPr>
          <w:rStyle w:val="underline"/>
        </w:rPr>
        <w:t xml:space="preserve"> </w:t>
      </w:r>
      <w:r w:rsidRPr="00623682">
        <w:rPr>
          <w:rStyle w:val="underline"/>
        </w:rPr>
        <w:t>Though we have good reasons</w:t>
      </w:r>
      <w:r>
        <w:rPr>
          <w:rStyle w:val="underline"/>
        </w:rPr>
        <w:t xml:space="preserve"> </w:t>
      </w:r>
      <w:r w:rsidRPr="00623682">
        <w:rPr>
          <w:rStyle w:val="underline"/>
        </w:rPr>
        <w:t>to rationally regard the prospect of our own death as an evil for us, the fact</w:t>
      </w:r>
      <w:r>
        <w:rPr>
          <w:rStyle w:val="underline"/>
        </w:rPr>
        <w:t xml:space="preserve"> </w:t>
      </w:r>
      <w:r w:rsidRPr="00623682">
        <w:rPr>
          <w:rStyle w:val="underline"/>
        </w:rPr>
        <w:t>that life is finite cannot be an evil and is in fact instrumentally good,</w:t>
      </w:r>
      <w:r>
        <w:rPr>
          <w:rStyle w:val="underline"/>
        </w:rPr>
        <w:t xml:space="preserve"> </w:t>
      </w:r>
      <w:r w:rsidRPr="00623682">
        <w:rPr>
          <w:rStyle w:val="underline"/>
        </w:rPr>
        <w:t xml:space="preserve">because </w:t>
      </w:r>
      <w:r w:rsidRPr="003D0CAC">
        <w:rPr>
          <w:rStyle w:val="underline"/>
          <w:highlight w:val="yellow"/>
        </w:rPr>
        <w:t xml:space="preserve">it takes the threat of losing life to </w:t>
      </w:r>
      <w:r w:rsidRPr="003D0CAC">
        <w:rPr>
          <w:rStyle w:val="Box"/>
          <w:highlight w:val="yellow"/>
        </w:rPr>
        <w:t>recognize that life as such is valuable</w:t>
      </w:r>
      <w:r w:rsidRPr="00623682">
        <w:rPr>
          <w:sz w:val="16"/>
        </w:rPr>
        <w:t>.</w:t>
      </w:r>
      <w:r>
        <w:rPr>
          <w:sz w:val="16"/>
        </w:rPr>
        <w:t xml:space="preserve"> </w:t>
      </w:r>
      <w:r w:rsidRPr="00623682">
        <w:rPr>
          <w:sz w:val="16"/>
        </w:rPr>
        <w:t xml:space="preserve">In this chapter, I concluded that </w:t>
      </w:r>
      <w:r w:rsidRPr="00623682">
        <w:rPr>
          <w:rStyle w:val="underline"/>
        </w:rPr>
        <w:t>even though death cannot be of</w:t>
      </w:r>
      <w:r>
        <w:rPr>
          <w:rStyle w:val="underline"/>
        </w:rPr>
        <w:t xml:space="preserve"> </w:t>
      </w:r>
      <w:r w:rsidRPr="00623682">
        <w:rPr>
          <w:rStyle w:val="underline"/>
        </w:rPr>
        <w:t xml:space="preserve">any moral worth for us once it occurs, </w:t>
      </w:r>
      <w:r w:rsidRPr="003D0CAC">
        <w:rPr>
          <w:rStyle w:val="underline"/>
          <w:highlight w:val="yellow"/>
        </w:rPr>
        <w:t>we can attach</w:t>
      </w:r>
      <w:r w:rsidRPr="008E2C1F">
        <w:rPr>
          <w:rStyle w:val="underline"/>
        </w:rPr>
        <w:t xml:space="preserve"> two </w:t>
      </w:r>
      <w:r w:rsidRPr="003D0CAC">
        <w:rPr>
          <w:rStyle w:val="underline"/>
          <w:highlight w:val="yellow"/>
        </w:rPr>
        <w:t xml:space="preserve">distinct values to death </w:t>
      </w:r>
      <w:r w:rsidRPr="003D0CAC">
        <w:rPr>
          <w:rStyle w:val="Box"/>
          <w:highlight w:val="yellow"/>
        </w:rPr>
        <w:t>while we are alive</w:t>
      </w:r>
      <w:r w:rsidRPr="003D0CAC">
        <w:rPr>
          <w:rStyle w:val="underline"/>
          <w:highlight w:val="yellow"/>
        </w:rPr>
        <w:t>: we can attach a value of disutility (or utility) to the prospect</w:t>
      </w:r>
      <w:r w:rsidRPr="00623682">
        <w:rPr>
          <w:rStyle w:val="underline"/>
        </w:rPr>
        <w:t xml:space="preserve"> of our</w:t>
      </w:r>
      <w:r w:rsidRPr="00623682">
        <w:rPr>
          <w:sz w:val="16"/>
        </w:rPr>
        <w:t xml:space="preserve"> own individual </w:t>
      </w:r>
      <w:r w:rsidRPr="00623682">
        <w:rPr>
          <w:rStyle w:val="underline"/>
        </w:rPr>
        <w:t>deaths, and we must attach an</w:t>
      </w:r>
      <w:r>
        <w:rPr>
          <w:rStyle w:val="underline"/>
        </w:rPr>
        <w:t xml:space="preserve"> </w:t>
      </w:r>
      <w:r w:rsidRPr="00623682">
        <w:rPr>
          <w:rStyle w:val="underline"/>
        </w:rPr>
        <w:t>instrumentally good value to the fact of death as such.</w:t>
      </w:r>
      <w:r>
        <w:rPr>
          <w:rStyle w:val="underline"/>
        </w:rPr>
        <w:t xml:space="preserve"> </w:t>
      </w:r>
      <w:r w:rsidRPr="003D0CAC">
        <w:rPr>
          <w:rStyle w:val="underline"/>
          <w:highlight w:val="yellow"/>
        </w:rPr>
        <w:t>How to decide</w:t>
      </w:r>
      <w:r w:rsidRPr="00623682">
        <w:rPr>
          <w:rStyle w:val="underline"/>
        </w:rPr>
        <w:t xml:space="preserve"> on</w:t>
      </w:r>
      <w:r>
        <w:rPr>
          <w:rStyle w:val="underline"/>
        </w:rPr>
        <w:t xml:space="preserve"> </w:t>
      </w:r>
      <w:r w:rsidRPr="00623682">
        <w:rPr>
          <w:rStyle w:val="underline"/>
        </w:rPr>
        <w:t xml:space="preserve">the balance of </w:t>
      </w:r>
      <w:r w:rsidRPr="003D0CAC">
        <w:rPr>
          <w:rStyle w:val="underline"/>
          <w:highlight w:val="yellow"/>
        </w:rPr>
        <w:t>those values is a matter for</w:t>
      </w:r>
      <w:r w:rsidRPr="00623682">
        <w:rPr>
          <w:rStyle w:val="underline"/>
        </w:rPr>
        <w:t xml:space="preserve"> psychological </w:t>
      </w:r>
      <w:r w:rsidRPr="003D0CAC">
        <w:rPr>
          <w:rStyle w:val="underline"/>
          <w:highlight w:val="yellow"/>
        </w:rPr>
        <w:t>judgment</w:t>
      </w:r>
      <w:r w:rsidRPr="00623682">
        <w:rPr>
          <w:rStyle w:val="underline"/>
        </w:rPr>
        <w:t>.</w:t>
      </w:r>
      <w:r>
        <w:rPr>
          <w:rStyle w:val="underline"/>
        </w:rPr>
        <w:t xml:space="preserve"> </w:t>
      </w:r>
    </w:p>
    <w:p w:rsidR="00576586" w:rsidRDefault="00576586" w:rsidP="00576586">
      <w:pPr>
        <w:pStyle w:val="Heading4"/>
      </w:pPr>
      <w:r>
        <w:t>Extinction actually is the end of all human consciousness---this arg is dumb</w:t>
      </w:r>
    </w:p>
    <w:p w:rsidR="00576586" w:rsidRDefault="00576586" w:rsidP="00576586">
      <w:r w:rsidRPr="00DA6EC5">
        <w:rPr>
          <w:rStyle w:val="Heading3Char"/>
          <w:rFonts w:eastAsia="Calibri"/>
        </w:rPr>
        <w:t>Stenger 92</w:t>
      </w:r>
      <w:r>
        <w:t xml:space="preserve"> – Victor J. Stenger, Adjunct Professor of Philosophy, University of Colorado, 1992, “</w:t>
      </w:r>
      <w:r w:rsidRPr="006F52B9">
        <w:t>The Myth of Quantum Consciousness</w:t>
      </w:r>
      <w:r>
        <w:t xml:space="preserve">,” online: </w:t>
      </w:r>
      <w:r w:rsidRPr="006F52B9">
        <w:t>http://www.colorado.edu/philosophy/vstenger/Quantum/QuantumConsciousness.pdf</w:t>
      </w:r>
    </w:p>
    <w:p w:rsidR="00576586" w:rsidRPr="009C2BD4" w:rsidRDefault="00576586" w:rsidP="00576586">
      <w:pPr>
        <w:pStyle w:val="card"/>
        <w:ind w:left="0"/>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aether, couples to the human mind itself. </w:t>
      </w:r>
      <w:r w:rsidRPr="003D0CAC">
        <w:rPr>
          <w:rStyle w:val="underline"/>
          <w:highlight w:val="yellow"/>
        </w:rPr>
        <w:t>In</w:t>
      </w:r>
      <w:r w:rsidRPr="009C2BD4">
        <w:rPr>
          <w:sz w:val="12"/>
        </w:rPr>
        <w:t xml:space="preserve"> Robert </w:t>
      </w:r>
      <w:r w:rsidRPr="003D0CAC">
        <w:rPr>
          <w:rStyle w:val="underline"/>
          <w:highlight w:val="yellow"/>
        </w:rPr>
        <w:t>Lanza’s view</w:t>
      </w:r>
      <w:r w:rsidRPr="003D0CAC">
        <w:rPr>
          <w:sz w:val="12"/>
          <w:highlight w:val="yellow"/>
        </w:rPr>
        <w:t xml:space="preserve">, </w:t>
      </w:r>
      <w:r w:rsidRPr="003D0CAC">
        <w:rPr>
          <w:rStyle w:val="Emphasis"/>
          <w:highlight w:val="yellow"/>
        </w:rPr>
        <w:t>that field is the universal mind of all humanity</w:t>
      </w:r>
      <w:r w:rsidRPr="009C2BD4">
        <w:rPr>
          <w:sz w:val="12"/>
        </w:rPr>
        <w:t xml:space="preserve"> - living, dead, and unborn. Ironically, </w:t>
      </w:r>
      <w:r w:rsidRPr="00661F86">
        <w:rPr>
          <w:rStyle w:val="underline"/>
        </w:rPr>
        <w:t xml:space="preserve">this seemingly </w:t>
      </w:r>
      <w:r w:rsidRPr="003D0CAC">
        <w:rPr>
          <w:rStyle w:val="underline"/>
          <w:highlight w:val="yellow"/>
        </w:rPr>
        <w:t>profound association</w:t>
      </w:r>
      <w:r w:rsidRPr="009C2BD4">
        <w:rPr>
          <w:sz w:val="12"/>
        </w:rPr>
        <w:t xml:space="preserve"> between quantum and mind </w:t>
      </w:r>
      <w:r w:rsidRPr="003D0CAC">
        <w:rPr>
          <w:rStyle w:val="underline"/>
          <w:highlight w:val="yellow"/>
        </w:rPr>
        <w:t>is an artifact</w:t>
      </w:r>
      <w:r w:rsidRPr="003D0CAC">
        <w:rPr>
          <w:sz w:val="12"/>
          <w:highlight w:val="yellow"/>
        </w:rPr>
        <w:t xml:space="preserve">, </w:t>
      </w:r>
      <w:r w:rsidRPr="003D0CAC">
        <w:rPr>
          <w:rStyle w:val="underline"/>
          <w:highlight w:val="yellow"/>
        </w:rPr>
        <w:t>the consequence of unfortunate language used by Bohr</w:t>
      </w:r>
      <w:r w:rsidRPr="009C2BD4">
        <w:rPr>
          <w:sz w:val="12"/>
        </w:rPr>
        <w:t xml:space="preserve">, Heisenberg </w:t>
      </w:r>
      <w:r w:rsidRPr="003D0CAC">
        <w:rPr>
          <w:rStyle w:val="underline"/>
          <w:highlight w:val="yellow"/>
        </w:rPr>
        <w:t>and the others who originally formulated quantum mechanics</w:t>
      </w:r>
      <w:r w:rsidRPr="009C2BD4">
        <w:rPr>
          <w:sz w:val="12"/>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3D0CAC">
        <w:rPr>
          <w:rStyle w:val="Emphasis"/>
          <w:highlight w:val="yellow"/>
        </w:rPr>
        <w:t>This led many who did not understand the physics, but liked the sound of the words used to describe it,</w:t>
      </w:r>
      <w:r w:rsidRPr="003D0CAC">
        <w:rPr>
          <w:sz w:val="12"/>
          <w:highlight w:val="yellow"/>
        </w:rPr>
        <w:t xml:space="preserve"> </w:t>
      </w:r>
      <w:r w:rsidRPr="003D0CAC">
        <w:rPr>
          <w:rStyle w:val="underline"/>
          <w:highlight w:val="yellow"/>
        </w:rPr>
        <w:t>to infer a fundamental human role in what was previously a universe that seemed to have need for neither gods nor humanity</w:t>
      </w:r>
      <w:r w:rsidRPr="009C2BD4">
        <w:rPr>
          <w:sz w:val="12"/>
        </w:rPr>
        <w:t>.</w:t>
      </w:r>
    </w:p>
    <w:p w:rsidR="00576586" w:rsidRPr="009C2BD4" w:rsidRDefault="00576586" w:rsidP="00576586">
      <w:pPr>
        <w:pStyle w:val="card"/>
        <w:ind w:left="0"/>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576586" w:rsidRPr="007F3A56" w:rsidRDefault="00576586" w:rsidP="00576586">
      <w:pPr>
        <w:pStyle w:val="card"/>
        <w:ind w:left="0"/>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Emphasis"/>
        </w:rPr>
        <w:t>matter will still undergo the transitions that we call quantum events</w:t>
      </w:r>
      <w:r w:rsidRPr="009C2BD4">
        <w:rPr>
          <w:sz w:val="12"/>
        </w:rPr>
        <w:t xml:space="preserve">. </w:t>
      </w:r>
      <w:r w:rsidRPr="00661F86">
        <w:rPr>
          <w:rStyle w:val="Emphasis"/>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576586" w:rsidRDefault="00576586" w:rsidP="00576586">
      <w:pPr>
        <w:pStyle w:val="Heading3"/>
      </w:pPr>
      <w:r>
        <w:t>SOP</w:t>
      </w:r>
    </w:p>
    <w:p w:rsidR="00576586" w:rsidRDefault="00576586" w:rsidP="00576586"/>
    <w:p w:rsidR="00576586" w:rsidRPr="00077294" w:rsidRDefault="00576586" w:rsidP="00576586">
      <w:pPr>
        <w:pStyle w:val="Heading4"/>
        <w:rPr>
          <w:color w:val="000000"/>
          <w:szCs w:val="20"/>
        </w:rPr>
      </w:pPr>
      <w:r w:rsidRPr="00077294">
        <w:t xml:space="preserve">No </w:t>
      </w:r>
      <w:r w:rsidRPr="00077294">
        <w:rPr>
          <w:szCs w:val="20"/>
        </w:rPr>
        <w:t>impact</w:t>
      </w:r>
      <w:r w:rsidRPr="00077294">
        <w:t xml:space="preserve"> to SOP- Presidents bypass formal constitutional barriers all the time,</w:t>
      </w:r>
    </w:p>
    <w:p w:rsidR="00576586" w:rsidRPr="00077294" w:rsidRDefault="00576586" w:rsidP="00576586">
      <w:r w:rsidRPr="0057079B">
        <w:rPr>
          <w:rStyle w:val="StyleStyleBold12pt"/>
          <w:highlight w:val="yellow"/>
        </w:rPr>
        <w:t>Zasloff</w:t>
      </w:r>
      <w:r w:rsidRPr="00077294">
        <w:rPr>
          <w:bCs/>
        </w:rPr>
        <w:t xml:space="preserve">, </w:t>
      </w:r>
      <w:r w:rsidRPr="00077294">
        <w:t xml:space="preserve">Professor of Law, UCLA School of Law, </w:t>
      </w:r>
      <w:r w:rsidRPr="0057079B">
        <w:rPr>
          <w:rStyle w:val="StyleStyleBold12pt"/>
          <w:highlight w:val="yellow"/>
        </w:rPr>
        <w:t>2004</w:t>
      </w:r>
      <w:r w:rsidRPr="00077294">
        <w:rPr>
          <w:b/>
        </w:rPr>
        <w:t xml:space="preserve"> </w:t>
      </w:r>
      <w:r w:rsidRPr="00077294">
        <w:t>(Jonathan, “Taking Politics Seriously: A Theory of California's Separation of Powers” 51 UCLA L. Rev. 1079, Copyright (c) 2004 The Regents of the University of California)</w:t>
      </w:r>
    </w:p>
    <w:p w:rsidR="00576586" w:rsidRPr="00077294" w:rsidRDefault="00576586" w:rsidP="00576586">
      <w:pPr>
        <w:rPr>
          <w:b/>
          <w:color w:val="000000"/>
          <w:szCs w:val="20"/>
        </w:rPr>
      </w:pPr>
      <w:r w:rsidRPr="0057079B">
        <w:rPr>
          <w:color w:val="000000"/>
          <w:szCs w:val="20"/>
          <w:highlight w:val="yellow"/>
          <w:u w:val="single"/>
        </w:rPr>
        <w:t>Presidents break legislative impasses</w:t>
      </w:r>
      <w:r w:rsidRPr="00077294">
        <w:rPr>
          <w:color w:val="000000"/>
          <w:szCs w:val="20"/>
          <w:u w:val="single"/>
        </w:rPr>
        <w:t xml:space="preserve"> by "solving" pressing problems </w:t>
      </w:r>
      <w:r w:rsidRPr="0057079B">
        <w:rPr>
          <w:color w:val="000000"/>
          <w:szCs w:val="20"/>
          <w:highlight w:val="yellow"/>
          <w:u w:val="single"/>
        </w:rPr>
        <w:t>with unilateral decrees</w:t>
      </w:r>
      <w:r w:rsidRPr="00077294">
        <w:rPr>
          <w:color w:val="000000"/>
          <w:szCs w:val="20"/>
          <w:u w:val="single"/>
        </w:rPr>
        <w:t xml:space="preserve"> </w:t>
      </w:r>
      <w:r w:rsidRPr="0057079B">
        <w:rPr>
          <w:color w:val="000000"/>
          <w:szCs w:val="20"/>
          <w:highlight w:val="yellow"/>
          <w:u w:val="single"/>
        </w:rPr>
        <w:t>that often go well beyond their formal constitutional authority</w:t>
      </w:r>
      <w:r w:rsidRPr="00077294">
        <w:rPr>
          <w:color w:val="000000"/>
          <w:szCs w:val="20"/>
        </w:rPr>
        <w:t>; rather than protesting</w:t>
      </w:r>
      <w:r w:rsidRPr="00077294">
        <w:rPr>
          <w:color w:val="000000"/>
          <w:szCs w:val="20"/>
          <w:u w:val="single"/>
        </w:rPr>
        <w:t>, representatives are relieved that they can evade political responsibility for making hard decisions</w:t>
      </w:r>
      <w:r w:rsidRPr="00077294">
        <w:rPr>
          <w:color w:val="000000"/>
          <w:szCs w:val="20"/>
        </w:rPr>
        <w:t xml:space="preserve">; </w:t>
      </w:r>
      <w:r w:rsidRPr="0057079B">
        <w:rPr>
          <w:color w:val="000000"/>
          <w:szCs w:val="20"/>
          <w:highlight w:val="yellow"/>
          <w:u w:val="single"/>
        </w:rPr>
        <w:t>subsequent presidents use these precedents to expand their decree power further</w:t>
      </w:r>
      <w:r w:rsidRPr="00077294">
        <w:rPr>
          <w:color w:val="000000"/>
          <w:szCs w:val="20"/>
          <w:u w:val="single"/>
        </w:rPr>
        <w:t>; the emerging practice may even be codified by later constitutional amendments</w:t>
      </w:r>
      <w:r w:rsidRPr="00077294">
        <w:rPr>
          <w:color w:val="000000"/>
          <w:szCs w:val="20"/>
        </w:rPr>
        <w:t xml:space="preserve">. Increasingly, the house is reduced to a forum for demagogic posturing, while the president makes tough decisions unilaterally without considering the interests and ideologies represented by the leading political parties in Congress. n226 Will this always happen? Of course not. But it has happened frequently - far too frequently to make confident assertions about the necessity of presidentialism to the preservation of liberal democracy. </w:t>
      </w:r>
      <w:r w:rsidRPr="00077294">
        <w:rPr>
          <w:color w:val="000000"/>
          <w:szCs w:val="20"/>
          <w:u w:val="single"/>
        </w:rPr>
        <w:t>The crucial question then is, what does this finding mean for the process of American constitutional interpretation? It certainly can't mean that judges should take it upon themselves to create parliamentary government in the United States.</w:t>
      </w:r>
      <w:r w:rsidRPr="00077294">
        <w:rPr>
          <w:color w:val="000000"/>
          <w:szCs w:val="20"/>
        </w:rPr>
        <w:t xml:space="preserve"> But </w:t>
      </w:r>
      <w:r w:rsidRPr="00077294">
        <w:rPr>
          <w:color w:val="000000"/>
          <w:szCs w:val="20"/>
          <w:u w:val="single"/>
        </w:rPr>
        <w:t>it should give us great pause to adhere to rigid separation of powers formalism.</w:t>
      </w:r>
      <w:r w:rsidRPr="00077294">
        <w:rPr>
          <w:color w:val="000000"/>
          <w:szCs w:val="20"/>
        </w:rPr>
        <w:t xml:space="preserve"> Indeed, while the evidence so far clearly points to the conclusion that parliamentarism is superior to presidentialism, </w:t>
      </w:r>
      <w:r w:rsidRPr="00077294">
        <w:rPr>
          <w:color w:val="000000"/>
          <w:szCs w:val="20"/>
          <w:u w:val="single"/>
        </w:rPr>
        <w:t>all that is necessary for the argument for judicial deference is that it is no worse</w:t>
      </w:r>
      <w:r w:rsidRPr="00077294">
        <w:rPr>
          <w:color w:val="000000"/>
          <w:szCs w:val="20"/>
        </w:rPr>
        <w:t>. And that is unquestionable. Put another way</w:t>
      </w:r>
      <w:r w:rsidRPr="00077294">
        <w:rPr>
          <w:color w:val="000000"/>
          <w:szCs w:val="20"/>
          <w:u w:val="single"/>
        </w:rPr>
        <w:t xml:space="preserve">, </w:t>
      </w:r>
      <w:r w:rsidRPr="0057079B">
        <w:rPr>
          <w:color w:val="000000"/>
          <w:szCs w:val="20"/>
          <w:highlight w:val="yellow"/>
          <w:u w:val="single"/>
        </w:rPr>
        <w:t>even if government completely slides down the slippery slope</w:t>
      </w:r>
      <w:r w:rsidRPr="00077294">
        <w:rPr>
          <w:color w:val="000000"/>
          <w:szCs w:val="20"/>
          <w:u w:val="single"/>
        </w:rPr>
        <w:t xml:space="preserve"> - if the worst-case scenario occurs - </w:t>
      </w:r>
      <w:r w:rsidRPr="0057079B">
        <w:rPr>
          <w:color w:val="000000"/>
          <w:szCs w:val="20"/>
          <w:highlight w:val="yellow"/>
          <w:u w:val="single"/>
        </w:rPr>
        <w:t>it should not be cause for political concern</w:t>
      </w:r>
      <w:r w:rsidRPr="00077294">
        <w:rPr>
          <w:color w:val="000000"/>
          <w:szCs w:val="20"/>
          <w:u w:val="single"/>
        </w:rPr>
        <w:t>.</w:t>
      </w:r>
      <w:r w:rsidRPr="00077294">
        <w:rPr>
          <w:color w:val="000000"/>
          <w:szCs w:val="20"/>
        </w:rPr>
        <w:t xml:space="preserve"> And thus, it should not be cause for judicial concern.</w:t>
      </w:r>
    </w:p>
    <w:p w:rsidR="00576586" w:rsidRPr="00077294" w:rsidRDefault="00576586" w:rsidP="00576586">
      <w:pPr>
        <w:pStyle w:val="Heading4"/>
      </w:pPr>
      <w:r w:rsidRPr="00077294">
        <w:t>-- No risk of tyranny due to SOP violations</w:t>
      </w:r>
    </w:p>
    <w:p w:rsidR="00576586" w:rsidRPr="00077294" w:rsidRDefault="00576586" w:rsidP="00576586">
      <w:r w:rsidRPr="002E5FAD">
        <w:rPr>
          <w:rStyle w:val="StyleStyleBold12pt"/>
        </w:rPr>
        <w:t>Constitutional Commentary 96</w:t>
      </w:r>
      <w:r w:rsidRPr="00077294">
        <w:t xml:space="preserve"> (Winter, p. 343-345)</w:t>
      </w:r>
    </w:p>
    <w:p w:rsidR="00576586" w:rsidRPr="00077294" w:rsidRDefault="00576586" w:rsidP="00576586">
      <w:pPr>
        <w:rPr>
          <w:sz w:val="18"/>
          <w:szCs w:val="18"/>
        </w:rPr>
      </w:pPr>
    </w:p>
    <w:p w:rsidR="00576586" w:rsidRPr="00077294" w:rsidRDefault="00576586" w:rsidP="00576586">
      <w:pPr>
        <w:rPr>
          <w:u w:val="single"/>
        </w:rPr>
      </w:pPr>
      <w:r w:rsidRPr="00077294">
        <w:rPr>
          <w:sz w:val="16"/>
        </w:rPr>
        <w:t xml:space="preserve">A second, perhaps more interesting, difficulty with </w:t>
      </w:r>
      <w:r w:rsidRPr="0057079B">
        <w:rPr>
          <w:highlight w:val="yellow"/>
          <w:u w:val="single"/>
        </w:rPr>
        <w:t>the prophylactic approach</w:t>
      </w:r>
      <w:r w:rsidRPr="0057079B">
        <w:rPr>
          <w:highlight w:val="yellow"/>
        </w:rPr>
        <w:t xml:space="preserve"> </w:t>
      </w:r>
      <w:r w:rsidRPr="00077294">
        <w:rPr>
          <w:sz w:val="16"/>
        </w:rPr>
        <w:t xml:space="preserve">is that it may rely on a too judicialocentric view of the workings of government </w:t>
      </w:r>
      <w:r w:rsidRPr="00077294">
        <w:rPr>
          <w:u w:val="single"/>
        </w:rPr>
        <w:t xml:space="preserve">that </w:t>
      </w:r>
      <w:r w:rsidRPr="0057079B">
        <w:rPr>
          <w:b/>
          <w:highlight w:val="yellow"/>
          <w:u w:val="single"/>
        </w:rPr>
        <w:t>exaggerates</w:t>
      </w:r>
      <w:r w:rsidRPr="0057079B">
        <w:rPr>
          <w:highlight w:val="yellow"/>
          <w:u w:val="single"/>
        </w:rPr>
        <w:t xml:space="preserve"> </w:t>
      </w:r>
      <w:r w:rsidRPr="00077294">
        <w:rPr>
          <w:u w:val="single"/>
        </w:rPr>
        <w:t xml:space="preserve">the Court's role in the </w:t>
      </w:r>
      <w:r w:rsidRPr="0057079B">
        <w:rPr>
          <w:highlight w:val="yellow"/>
          <w:u w:val="single"/>
        </w:rPr>
        <w:t xml:space="preserve">separation-of-powers </w:t>
      </w:r>
      <w:r w:rsidRPr="00077294">
        <w:rPr>
          <w:u w:val="single"/>
        </w:rPr>
        <w:t>struggle</w:t>
      </w:r>
      <w:r w:rsidRPr="00077294">
        <w:rPr>
          <w:sz w:val="16"/>
        </w:rPr>
        <w:t xml:space="preserve">. 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077294">
        <w:rPr>
          <w:u w:val="single"/>
        </w:rPr>
        <w:t>Separation-of-powers gives each branch tools which enable ambition to counteract ambition.</w:t>
      </w:r>
      <w:r w:rsidRPr="00077294">
        <w:t xml:space="preserve"> </w:t>
      </w:r>
      <w:r w:rsidRPr="00077294">
        <w:rPr>
          <w:sz w:val="16"/>
        </w:rPr>
        <w:t>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w:t>
      </w:r>
      <w:r w:rsidRPr="00077294">
        <w:t xml:space="preserve"> </w:t>
      </w:r>
      <w:r w:rsidRPr="00077294">
        <w:rPr>
          <w:u w:val="single"/>
        </w:rPr>
        <w:t>Any time the Court writes an opinion on separation of powers, it self-consciously uses its particular power to shove the boundaries of branch power</w:t>
      </w:r>
      <w:r w:rsidRPr="00077294">
        <w:t xml:space="preserve"> </w:t>
      </w:r>
      <w:r w:rsidRPr="00077294">
        <w:rPr>
          <w:sz w:val="16"/>
        </w:rPr>
        <w:t xml:space="preserve">- sometimes to profound effect, as a simple hypothetical illustrates. Suppose Chief Justice Marshall had ended Marbury v. Madison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Ferguson.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077294">
        <w:rPr>
          <w:u w:val="single"/>
        </w:rPr>
        <w:t xml:space="preserve">At least </w:t>
      </w:r>
      <w:r w:rsidRPr="0057079B">
        <w:rPr>
          <w:b/>
          <w:highlight w:val="yellow"/>
          <w:u w:val="single"/>
        </w:rPr>
        <w:t>for the last two hundred years</w:t>
      </w:r>
      <w:r w:rsidRPr="00077294">
        <w:rPr>
          <w:u w:val="single"/>
        </w:rPr>
        <w:t xml:space="preserve">, however, </w:t>
      </w:r>
      <w:r w:rsidRPr="0057079B">
        <w:rPr>
          <w:highlight w:val="yellow"/>
          <w:u w:val="single"/>
        </w:rPr>
        <w:t>no branch has managed to expand its power to the point of delivering a</w:t>
      </w:r>
      <w:r w:rsidRPr="00077294">
        <w:rPr>
          <w:u w:val="single"/>
        </w:rPr>
        <w:t xml:space="preserve">n obvious </w:t>
      </w:r>
      <w:r w:rsidRPr="0057079B">
        <w:rPr>
          <w:highlight w:val="yellow"/>
          <w:u w:val="single"/>
        </w:rPr>
        <w:t>knock-out blow to another branch</w:t>
      </w:r>
      <w:r w:rsidRPr="00077294">
        <w:t xml:space="preserve">. </w:t>
      </w:r>
      <w:r w:rsidRPr="00077294">
        <w:rPr>
          <w:sz w:val="16"/>
        </w:rPr>
        <w:t xml:space="preserve">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077294">
        <w:rPr>
          <w:u w:val="single"/>
        </w:rPr>
        <w:t xml:space="preserve">The Supreme Court has had two hundred years to muck about with separation-of-powers doctrine. Over that time, scores of Justices - each with his or her own somewhat idiosyncratic view of the law - have sat on the bench. </w:t>
      </w:r>
      <w:r w:rsidRPr="0057079B">
        <w:rPr>
          <w:highlight w:val="yellow"/>
          <w:u w:val="single"/>
        </w:rPr>
        <w:t>Scholars have denounced separation-of-powers jurisprudence</w:t>
      </w:r>
      <w:r w:rsidRPr="00077294">
        <w:rPr>
          <w:u w:val="single"/>
        </w:rPr>
        <w:t xml:space="preserve"> as a mess. </w:t>
      </w:r>
      <w:r w:rsidRPr="0057079B">
        <w:rPr>
          <w:b/>
          <w:highlight w:val="yellow"/>
          <w:u w:val="single"/>
        </w:rPr>
        <w:t>But the Republic endures</w:t>
      </w:r>
      <w:r w:rsidRPr="00077294">
        <w:rPr>
          <w:u w:val="single"/>
        </w:rPr>
        <w:t xml:space="preserve">, at least more or less. These </w:t>
      </w:r>
      <w:r w:rsidRPr="0057079B">
        <w:rPr>
          <w:b/>
          <w:highlight w:val="yellow"/>
          <w:u w:val="single"/>
        </w:rPr>
        <w:t>historical facts</w:t>
      </w:r>
      <w:r w:rsidRPr="0057079B">
        <w:rPr>
          <w:highlight w:val="yellow"/>
          <w:u w:val="single"/>
        </w:rPr>
        <w:t xml:space="preserve"> </w:t>
      </w:r>
      <w:r w:rsidRPr="00077294">
        <w:rPr>
          <w:u w:val="single"/>
        </w:rPr>
        <w:t xml:space="preserve">tend to </w:t>
      </w:r>
      <w:r w:rsidRPr="0057079B">
        <w:rPr>
          <w:highlight w:val="yellow"/>
          <w:u w:val="single"/>
        </w:rPr>
        <w:t xml:space="preserve">indicate </w:t>
      </w:r>
      <w:r w:rsidRPr="00077294">
        <w:rPr>
          <w:u w:val="single"/>
        </w:rPr>
        <w:t xml:space="preserve">that </w:t>
      </w:r>
      <w:r w:rsidRPr="0057079B">
        <w:rPr>
          <w:highlight w:val="yellow"/>
          <w:u w:val="single"/>
        </w:rPr>
        <w:t xml:space="preserve">the Court need not rush to change its approach </w:t>
      </w:r>
      <w:r w:rsidRPr="00077294">
        <w:rPr>
          <w:u w:val="single"/>
        </w:rPr>
        <w:t xml:space="preserve">to separation of powers </w:t>
      </w:r>
      <w:r w:rsidRPr="0057079B">
        <w:rPr>
          <w:highlight w:val="yellow"/>
          <w:u w:val="single"/>
        </w:rPr>
        <w:t>to prevent a slide into tyranny</w:t>
      </w:r>
      <w:r w:rsidRPr="00077294">
        <w:rPr>
          <w:u w:val="single"/>
        </w:rPr>
        <w:t>.</w:t>
      </w:r>
    </w:p>
    <w:p w:rsidR="00576586" w:rsidRPr="00CE0D37" w:rsidRDefault="00576586" w:rsidP="00576586"/>
    <w:p w:rsidR="00576586" w:rsidRDefault="00576586" w:rsidP="00576586">
      <w:pPr>
        <w:pStyle w:val="Heading3"/>
      </w:pPr>
      <w:r>
        <w:t>AT Structural Violence</w:t>
      </w:r>
    </w:p>
    <w:p w:rsidR="00576586" w:rsidRDefault="00576586" w:rsidP="00576586">
      <w:pPr>
        <w:pStyle w:val="Heading4"/>
      </w:pPr>
      <w:r>
        <w:t xml:space="preserve">Structural violence is an obscure metaphor. Its use cannot lead to positive changes because it conflates distinct and generally unrelated problems of violence and poverty. </w:t>
      </w:r>
    </w:p>
    <w:p w:rsidR="00576586" w:rsidRDefault="00576586" w:rsidP="00576586">
      <w:r>
        <w:rPr>
          <w:b/>
        </w:rPr>
        <w:t>Boulding ’77</w:t>
      </w:r>
      <w:r>
        <w:t xml:space="preserve">  (Kenneth, Faculty – U. Colorado Boulder, Former Pres. American Economic Association, Society for General Systems Research, and American Association for the Advancement of Science, Journal of Peace Research, “Twelve Friendly Quarrels with Johan Galtung”, 14:1, JSTOR)</w:t>
      </w:r>
    </w:p>
    <w:p w:rsidR="00576586" w:rsidRPr="00655546" w:rsidRDefault="00576586" w:rsidP="00576586">
      <w:pPr>
        <w:rPr>
          <w:sz w:val="16"/>
        </w:rPr>
      </w:pPr>
      <w:r>
        <w:rPr>
          <w:sz w:val="16"/>
        </w:rPr>
        <w:t xml:space="preserve">Finally, </w:t>
      </w:r>
      <w:r>
        <w:rPr>
          <w:u w:val="single"/>
        </w:rPr>
        <w:t xml:space="preserve">we come to the great Galtung metaphors of </w:t>
      </w:r>
      <w:r w:rsidRPr="003D0CAC">
        <w:rPr>
          <w:highlight w:val="yellow"/>
          <w:u w:val="single"/>
        </w:rPr>
        <w:t>'structural violence' 'and 'posi- tive peace'</w:t>
      </w:r>
      <w:r>
        <w:rPr>
          <w:u w:val="single"/>
        </w:rPr>
        <w:t xml:space="preserve">. They </w:t>
      </w:r>
      <w:r w:rsidRPr="003D0CAC">
        <w:rPr>
          <w:highlight w:val="yellow"/>
          <w:u w:val="single"/>
        </w:rPr>
        <w:t>are metaphors</w:t>
      </w:r>
      <w:r>
        <w:rPr>
          <w:u w:val="single"/>
        </w:rPr>
        <w:t xml:space="preserve"> rather than models, </w:t>
      </w:r>
      <w:r w:rsidRPr="003D0CAC">
        <w:rPr>
          <w:highlight w:val="yellow"/>
          <w:u w:val="single"/>
        </w:rPr>
        <w:t>and for that</w:t>
      </w:r>
      <w:r>
        <w:rPr>
          <w:u w:val="single"/>
        </w:rPr>
        <w:t xml:space="preserve"> very </w:t>
      </w:r>
      <w:r w:rsidRPr="003D0CAC">
        <w:rPr>
          <w:highlight w:val="yellow"/>
          <w:u w:val="single"/>
        </w:rPr>
        <w:t>reason are suspect</w:t>
      </w:r>
      <w:r>
        <w:rPr>
          <w:u w:val="single"/>
        </w:rPr>
        <w:t xml:space="preserve">. Metaphors </w:t>
      </w:r>
      <w:r>
        <w:rPr>
          <w:sz w:val="16"/>
        </w:rPr>
        <w:t xml:space="preserve">always imply models and meta- phors </w:t>
      </w:r>
      <w:r>
        <w:rPr>
          <w:u w:val="single"/>
        </w:rPr>
        <w:t>have much more persuasive power than models do,</w:t>
      </w:r>
      <w:r>
        <w:rPr>
          <w:sz w:val="16"/>
        </w:rPr>
        <w:t xml:space="preserve"> for models tend to be the preserve of the specialist. </w:t>
      </w:r>
      <w:r>
        <w:rPr>
          <w:u w:val="single"/>
        </w:rPr>
        <w:t>But when a meta- phor implies a bad model it can be very dangerous, for it is both persuasive and wrong</w:t>
      </w:r>
      <w:r>
        <w:rPr>
          <w:sz w:val="16"/>
        </w:rPr>
        <w:t xml:space="preserve">. The metaphor of </w:t>
      </w:r>
      <w:r>
        <w:rPr>
          <w:u w:val="single"/>
        </w:rPr>
        <w:t>structural violence</w:t>
      </w:r>
      <w:r>
        <w:rPr>
          <w:sz w:val="16"/>
        </w:rPr>
        <w:t xml:space="preserve"> I would argue </w:t>
      </w:r>
      <w:r>
        <w:rPr>
          <w:u w:val="single"/>
        </w:rPr>
        <w:t xml:space="preserve">falls right into this category. </w:t>
      </w:r>
      <w:r w:rsidRPr="003D0CAC">
        <w:rPr>
          <w:highlight w:val="yellow"/>
          <w:u w:val="single"/>
        </w:rPr>
        <w:t>The metaphor is that poverty</w:t>
      </w:r>
      <w:r>
        <w:rPr>
          <w:sz w:val="16"/>
        </w:rPr>
        <w:t xml:space="preserve">, deprivation, ill health, </w:t>
      </w:r>
      <w:r>
        <w:rPr>
          <w:u w:val="single"/>
        </w:rPr>
        <w:t>low expectations of life</w:t>
      </w:r>
      <w:r>
        <w:rPr>
          <w:sz w:val="16"/>
        </w:rPr>
        <w:t xml:space="preserve">, a condi- tion in which more than half the human race lives, </w:t>
      </w:r>
      <w:r w:rsidRPr="003D0CAC">
        <w:rPr>
          <w:highlight w:val="yellow"/>
          <w:u w:val="single"/>
        </w:rPr>
        <w:t>is 'like'</w:t>
      </w:r>
      <w:r>
        <w:rPr>
          <w:u w:val="single"/>
        </w:rPr>
        <w:t xml:space="preserve"> a thug </w:t>
      </w:r>
      <w:r w:rsidRPr="003D0CAC">
        <w:rPr>
          <w:highlight w:val="yellow"/>
          <w:u w:val="single"/>
        </w:rPr>
        <w:t>beating up the victim</w:t>
      </w:r>
      <w:r>
        <w:rPr>
          <w:sz w:val="16"/>
        </w:rPr>
        <w:t xml:space="preserve"> and 'taking his money away from him in the street, or it is 'like' a conqueror stealing the land of the people and reducing them to slavery. </w:t>
      </w:r>
      <w:r>
        <w:rPr>
          <w:u w:val="single"/>
        </w:rPr>
        <w:t xml:space="preserve">The implication is that poverty and its associated ills are the fault of the thug or the conqueror and the solution is to do away with thugs and conquerors. While </w:t>
      </w:r>
      <w:r w:rsidRPr="003D0CAC">
        <w:rPr>
          <w:highlight w:val="yellow"/>
          <w:u w:val="single"/>
        </w:rPr>
        <w:t>there is some</w:t>
      </w:r>
      <w:r>
        <w:rPr>
          <w:u w:val="single"/>
        </w:rPr>
        <w:t xml:space="preserve"> </w:t>
      </w:r>
      <w:r w:rsidRPr="003D0CAC">
        <w:rPr>
          <w:highlight w:val="yellow"/>
          <w:u w:val="single"/>
        </w:rPr>
        <w:t>truth in the metaphor</w:t>
      </w:r>
      <w:r>
        <w:rPr>
          <w:u w:val="single"/>
        </w:rPr>
        <w:t xml:space="preserve">, in the modern world at least </w:t>
      </w:r>
      <w:r w:rsidRPr="003D0CAC">
        <w:rPr>
          <w:highlight w:val="yellow"/>
          <w:u w:val="single"/>
        </w:rPr>
        <w:t>there is not very much.</w:t>
      </w:r>
      <w:r>
        <w:rPr>
          <w:u w:val="single"/>
        </w:rPr>
        <w:t xml:space="preserve"> </w:t>
      </w:r>
      <w:r w:rsidRPr="003D0CAC">
        <w:rPr>
          <w:highlight w:val="yellow"/>
          <w:u w:val="single"/>
        </w:rPr>
        <w:t>Vio- lence</w:t>
      </w:r>
      <w:r>
        <w:rPr>
          <w:u w:val="single"/>
        </w:rPr>
        <w:t>, whether</w:t>
      </w:r>
      <w:r>
        <w:rPr>
          <w:sz w:val="16"/>
        </w:rPr>
        <w:t xml:space="preserve"> of the streets and the home, or of the guerilla, </w:t>
      </w:r>
      <w:r>
        <w:rPr>
          <w:u w:val="single"/>
        </w:rPr>
        <w:t xml:space="preserve">of the police, or of the armed forces, </w:t>
      </w:r>
      <w:r w:rsidRPr="003D0CAC">
        <w:rPr>
          <w:highlight w:val="yellow"/>
          <w:u w:val="single"/>
        </w:rPr>
        <w:t xml:space="preserve">is a </w:t>
      </w:r>
      <w:r w:rsidRPr="003D0CAC">
        <w:rPr>
          <w:b/>
          <w:highlight w:val="yellow"/>
          <w:u w:val="single"/>
        </w:rPr>
        <w:t>very different phenome- non from poverty</w:t>
      </w:r>
      <w:r w:rsidRPr="003D0CAC">
        <w:rPr>
          <w:highlight w:val="yellow"/>
          <w:u w:val="single"/>
        </w:rPr>
        <w:t xml:space="preserve">. </w:t>
      </w:r>
      <w:r w:rsidRPr="003D0CAC">
        <w:rPr>
          <w:b/>
          <w:highlight w:val="yellow"/>
          <w:u w:val="single"/>
        </w:rPr>
        <w:t>The processes which create and sustain poverty are not at all like the processes which create and sustain violence</w:t>
      </w:r>
      <w:r>
        <w:rPr>
          <w:u w:val="single"/>
        </w:rPr>
        <w:t>, although</w:t>
      </w:r>
      <w:r>
        <w:rPr>
          <w:sz w:val="16"/>
        </w:rPr>
        <w:t xml:space="preserve"> like </w:t>
      </w:r>
      <w:r>
        <w:rPr>
          <w:u w:val="single"/>
        </w:rPr>
        <w:t xml:space="preserve">everything </w:t>
      </w:r>
      <w:r>
        <w:rPr>
          <w:sz w:val="16"/>
        </w:rPr>
        <w:t xml:space="preserve">else in 'the world, everything </w:t>
      </w:r>
      <w:r>
        <w:rPr>
          <w:u w:val="single"/>
        </w:rPr>
        <w:t>is somewhat related</w:t>
      </w:r>
      <w:r>
        <w:rPr>
          <w:sz w:val="16"/>
        </w:rPr>
        <w:t xml:space="preserve"> to every- thing else. </w:t>
      </w:r>
      <w:r>
        <w:rPr>
          <w:u w:val="single"/>
        </w:rPr>
        <w:t xml:space="preserve">There is a very real problem of the struc- tures which lead to violence, but unfortu- nately Galitung's metaphor of structural vio- lence as he has used it has diverted atten- tion from this problem. </w:t>
      </w:r>
      <w:r>
        <w:rPr>
          <w:sz w:val="16"/>
        </w:rPr>
        <w:t>Violence in the be- havioral sense, that is, somebody actually doing damage to somebody else and trying to make them worse off, is a 'threshold' phenomenon, rather like the boiling over of a pot. The temperature under a pot can rise for a long time without its boiling over, but at some 'threshold boiling over will take place. The study of the structures which un- derlie violence are a very important and much neglected part of peace research and indeed of social science in general. Thresh- 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 tem, 'the other is the diminution of the strain. The strength of systems involves habit, cul- ture, taboos, and sanctions, all these 'things which enable a system to stand lincreasing strain without breaking down into violence. The strains on the system 'are largely dy- namic in character, such as arms races, mu- tually stimulated hostility, changes in rela- tive economic position or political power, which are often hard to identify. Conflicts of interest 'are only part 'of the strain on a sys- tem, and not always the most important part. It is very hard for people ito know their in- terests, and misperceptions of 'interest take place mainly through the dynamic processes, not through the structural ones. It is only perceptions of interest which affect people's behavior, not the 'real' interests, whatever these may be, and the gap between percep- ti'on and reality can be very large and re- sistant to change. However</w:t>
      </w:r>
      <w:r>
        <w:rPr>
          <w:u w:val="single"/>
        </w:rPr>
        <w:t>, what Galitung calls structural violence</w:t>
      </w:r>
      <w:r>
        <w:rPr>
          <w:sz w:val="16"/>
        </w:rPr>
        <w:t xml:space="preserve"> (which has been defined 'by one un- kind commenltator as anything that Galitung doesn't like) </w:t>
      </w:r>
      <w:r>
        <w:rPr>
          <w:u w:val="single"/>
        </w:rPr>
        <w:t>was originally defined as any unnecessarily low expectation of</w:t>
      </w:r>
      <w:r>
        <w:rPr>
          <w:sz w:val="16"/>
        </w:rPr>
        <w:t xml:space="preserve"> life, on that assumption that anybody who dies before the allotted span has been killed, however unintentionally and unknowingly, by some- body else. </w:t>
      </w:r>
      <w:r>
        <w:rPr>
          <w:u w:val="single"/>
        </w:rPr>
        <w:t>The concept has been expanded to include all 'the problems of poverty</w:t>
      </w:r>
      <w:r>
        <w:rPr>
          <w:sz w:val="16"/>
        </w:rPr>
        <w:t xml:space="preserve">, desti- tution, deprivation, and misery. </w:t>
      </w:r>
      <w:r>
        <w:rPr>
          <w:u w:val="single"/>
        </w:rPr>
        <w:t>These are enormously real</w:t>
      </w:r>
      <w:r>
        <w:rPr>
          <w:sz w:val="16"/>
        </w:rPr>
        <w:t xml:space="preserve"> and are a very high priority for research and action, </w:t>
      </w:r>
      <w:r>
        <w:rPr>
          <w:u w:val="single"/>
        </w:rPr>
        <w:t xml:space="preserve">but they belong to systems which are only peripherally related to 'the structures whi'ch produce violence. This is not to say that the cultures of vio- lence and the cultures of poverty are not sometimes related, though </w:t>
      </w:r>
      <w:r w:rsidRPr="003D0CAC">
        <w:rPr>
          <w:highlight w:val="yellow"/>
          <w:u w:val="single"/>
        </w:rPr>
        <w:t>not all poverty cultures are cultures of violence, and cer- tainly not all cultures of violence are pover- ty cultures</w:t>
      </w:r>
      <w:r>
        <w:rPr>
          <w:u w:val="single"/>
        </w:rPr>
        <w:t xml:space="preserve">. But </w:t>
      </w:r>
      <w:r w:rsidRPr="003D0CAC">
        <w:rPr>
          <w:b/>
          <w:highlight w:val="yellow"/>
          <w:u w:val="single"/>
        </w:rPr>
        <w:t>the dynamics lof poverty and the success or failure to rise out of it are of a complexity far beyond anything which the metaphor of structural violence can offer</w:t>
      </w:r>
      <w:r w:rsidRPr="003D0CAC">
        <w:rPr>
          <w:highlight w:val="yellow"/>
          <w:u w:val="single"/>
        </w:rPr>
        <w:t>.</w:t>
      </w:r>
      <w:r>
        <w:rPr>
          <w:u w:val="single"/>
        </w:rPr>
        <w:t xml:space="preserve"> </w:t>
      </w:r>
      <w:r>
        <w:rPr>
          <w:sz w:val="16"/>
        </w:rPr>
        <w:t xml:space="preserve">While </w:t>
      </w:r>
      <w:r>
        <w:rPr>
          <w:b/>
          <w:u w:val="single"/>
        </w:rPr>
        <w:t xml:space="preserve">the metaphor of </w:t>
      </w:r>
      <w:r w:rsidRPr="003D0CAC">
        <w:rPr>
          <w:b/>
          <w:highlight w:val="yellow"/>
          <w:u w:val="single"/>
        </w:rPr>
        <w:t>structural violence</w:t>
      </w:r>
      <w:r>
        <w:rPr>
          <w:sz w:val="16"/>
        </w:rPr>
        <w:t xml:space="preserve"> performed a service in calling attention to a problem, it </w:t>
      </w:r>
      <w:r w:rsidRPr="003D0CAC">
        <w:rPr>
          <w:b/>
          <w:highlight w:val="yellow"/>
          <w:u w:val="single"/>
        </w:rPr>
        <w:t>may have done a disservice in preventing us from finding the answer</w:t>
      </w:r>
      <w:r>
        <w:rPr>
          <w:sz w:val="16"/>
        </w:rPr>
        <w:t>.</w:t>
      </w:r>
    </w:p>
    <w:p w:rsidR="00576586" w:rsidRPr="00565108" w:rsidRDefault="00576586" w:rsidP="00576586">
      <w:pPr>
        <w:pStyle w:val="Heading4"/>
        <w:rPr>
          <w:rFonts w:eastAsia="SimSun"/>
          <w:szCs w:val="24"/>
          <w:lang w:eastAsia="zh-CN"/>
        </w:rPr>
      </w:pPr>
      <w:r w:rsidRPr="00565108">
        <w:rPr>
          <w:rFonts w:eastAsia="SimSun"/>
          <w:lang w:eastAsia="zh-CN"/>
        </w:rPr>
        <w:t>War causes structural violence – not the other way around</w:t>
      </w:r>
    </w:p>
    <w:p w:rsidR="00576586" w:rsidRPr="00565108" w:rsidRDefault="00576586" w:rsidP="00576586">
      <w:pPr>
        <w:rPr>
          <w:rFonts w:eastAsia="SimSun"/>
          <w:szCs w:val="24"/>
          <w:lang w:eastAsia="zh-CN"/>
        </w:rPr>
      </w:pPr>
      <w:r w:rsidRPr="00565108">
        <w:rPr>
          <w:rFonts w:eastAsia="SimSun" w:cs="Arial"/>
          <w:b/>
          <w:bCs/>
          <w:iCs/>
          <w:szCs w:val="28"/>
        </w:rPr>
        <w:t>Goldstein 1</w:t>
      </w:r>
      <w:r w:rsidRPr="00565108">
        <w:rPr>
          <w:rFonts w:eastAsia="SimSun"/>
          <w:szCs w:val="24"/>
          <w:lang w:eastAsia="zh-CN"/>
        </w:rPr>
        <w:t xml:space="preserve"> (Joshua, Professor of International Relations – </w:t>
      </w:r>
      <w:smartTag w:uri="urn:schemas-microsoft-com:office:smarttags" w:element="place">
        <w:smartTag w:uri="urn:schemas-microsoft-com:office:smarttags" w:element="PlaceName">
          <w:r w:rsidRPr="00565108">
            <w:rPr>
              <w:rFonts w:eastAsia="SimSun"/>
              <w:szCs w:val="24"/>
              <w:lang w:eastAsia="zh-CN"/>
            </w:rPr>
            <w:t>American</w:t>
          </w:r>
        </w:smartTag>
        <w:r w:rsidRPr="00565108">
          <w:rPr>
            <w:rFonts w:eastAsia="SimSun"/>
            <w:szCs w:val="24"/>
            <w:lang w:eastAsia="zh-CN"/>
          </w:rPr>
          <w:t xml:space="preserve"> </w:t>
        </w:r>
        <w:smartTag w:uri="urn:schemas-microsoft-com:office:smarttags" w:element="PlaceType">
          <w:r w:rsidRPr="00565108">
            <w:rPr>
              <w:rFonts w:eastAsia="SimSun"/>
              <w:szCs w:val="24"/>
              <w:lang w:eastAsia="zh-CN"/>
            </w:rPr>
            <w:t>University</w:t>
          </w:r>
        </w:smartTag>
      </w:smartTag>
      <w:r w:rsidRPr="00565108">
        <w:rPr>
          <w:rFonts w:eastAsia="SimSun"/>
          <w:szCs w:val="24"/>
          <w:lang w:eastAsia="zh-CN"/>
        </w:rPr>
        <w:t>, War and Gender: How Gender Shapes the War System and Vice Versa, p. 412)</w:t>
      </w:r>
    </w:p>
    <w:p w:rsidR="00576586" w:rsidRPr="00565108" w:rsidRDefault="00576586" w:rsidP="00576586">
      <w:pPr>
        <w:widowControl w:val="0"/>
        <w:rPr>
          <w:rFonts w:eastAsia="SimSun"/>
          <w:szCs w:val="24"/>
          <w:lang w:eastAsia="zh-CN"/>
        </w:rPr>
      </w:pPr>
    </w:p>
    <w:p w:rsidR="00576586" w:rsidRPr="00565108" w:rsidRDefault="00576586" w:rsidP="00576586">
      <w:pPr>
        <w:widowControl w:val="0"/>
        <w:rPr>
          <w:rFonts w:eastAsia="SimSun"/>
          <w:szCs w:val="24"/>
          <w:lang w:eastAsia="zh-CN"/>
        </w:rPr>
      </w:pPr>
      <w:r w:rsidRPr="00565108">
        <w:rPr>
          <w:rFonts w:eastAsia="SimSun"/>
          <w:szCs w:val="24"/>
          <w:lang w:eastAsia="zh-CN"/>
        </w:rPr>
        <w:t xml:space="preserve">First, </w:t>
      </w:r>
      <w:r w:rsidRPr="00844133">
        <w:rPr>
          <w:rFonts w:eastAsia="SimSun"/>
          <w:szCs w:val="24"/>
          <w:u w:val="single"/>
          <w:lang w:eastAsia="zh-CN"/>
        </w:rPr>
        <w:t>peace activists face a dilemma</w:t>
      </w:r>
      <w:r w:rsidRPr="00565108">
        <w:rPr>
          <w:rFonts w:eastAsia="SimSun"/>
          <w:szCs w:val="24"/>
          <w:u w:val="single"/>
          <w:lang w:eastAsia="zh-CN"/>
        </w:rPr>
        <w:t xml:space="preserve"> in thinking about causes of war</w:t>
      </w:r>
      <w:r w:rsidRPr="00565108">
        <w:rPr>
          <w:rFonts w:eastAsia="SimSun"/>
          <w:szCs w:val="24"/>
          <w:lang w:eastAsia="zh-CN"/>
        </w:rPr>
        <w:t xml:space="preserve"> and working for peace. </w:t>
      </w:r>
      <w:r w:rsidRPr="00565108">
        <w:rPr>
          <w:rFonts w:eastAsia="SimSun"/>
          <w:szCs w:val="24"/>
          <w:u w:val="single"/>
          <w:lang w:eastAsia="zh-CN"/>
        </w:rPr>
        <w:t>Many</w:t>
      </w:r>
      <w:r w:rsidRPr="00565108">
        <w:rPr>
          <w:rFonts w:eastAsia="SimSun"/>
          <w:szCs w:val="24"/>
          <w:lang w:eastAsia="zh-CN"/>
        </w:rPr>
        <w:t xml:space="preserve"> peace scholars and activists </w:t>
      </w:r>
      <w:r w:rsidRPr="00565108">
        <w:rPr>
          <w:rFonts w:eastAsia="SimSun"/>
          <w:szCs w:val="24"/>
          <w:u w:val="single"/>
          <w:lang w:eastAsia="zh-CN"/>
        </w:rPr>
        <w:t xml:space="preserve">support </w:t>
      </w:r>
      <w:r w:rsidRPr="003D0CAC">
        <w:rPr>
          <w:rFonts w:eastAsia="SimSun"/>
          <w:szCs w:val="24"/>
          <w:highlight w:val="yellow"/>
          <w:u w:val="single"/>
          <w:lang w:eastAsia="zh-CN"/>
        </w:rPr>
        <w:t>the approach</w:t>
      </w:r>
      <w:r w:rsidRPr="00565108">
        <w:rPr>
          <w:rFonts w:eastAsia="SimSun"/>
          <w:szCs w:val="24"/>
          <w:u w:val="single"/>
          <w:lang w:eastAsia="zh-CN"/>
        </w:rPr>
        <w:t>, “if you want peace, work for justice.”</w:t>
      </w:r>
      <w:r w:rsidRPr="00565108">
        <w:rPr>
          <w:rFonts w:eastAsia="SimSun"/>
          <w:szCs w:val="24"/>
          <w:lang w:eastAsia="zh-CN"/>
        </w:rPr>
        <w:t xml:space="preserve"> Then, if one believes that sexism contributes to war one can work for gender justice specifically (perhaps among others) in order to pursue peace. </w:t>
      </w:r>
      <w:r w:rsidRPr="00565108">
        <w:rPr>
          <w:rFonts w:eastAsia="SimSun"/>
          <w:szCs w:val="24"/>
          <w:u w:val="single"/>
          <w:lang w:eastAsia="zh-CN"/>
        </w:rPr>
        <w:t>This</w:t>
      </w:r>
      <w:r w:rsidRPr="00565108">
        <w:rPr>
          <w:rFonts w:eastAsia="SimSun"/>
          <w:szCs w:val="24"/>
          <w:lang w:eastAsia="zh-CN"/>
        </w:rPr>
        <w:t xml:space="preserve"> approach brings strategic allies to the peace movement (women, labor, minorities), but </w:t>
      </w:r>
      <w:r w:rsidRPr="00565108">
        <w:rPr>
          <w:rFonts w:eastAsia="SimSun"/>
          <w:szCs w:val="24"/>
          <w:u w:val="single"/>
          <w:lang w:eastAsia="zh-CN"/>
        </w:rPr>
        <w:t xml:space="preserve">rests on the assumption </w:t>
      </w:r>
      <w:r w:rsidRPr="003D0CAC">
        <w:rPr>
          <w:rFonts w:eastAsia="SimSun"/>
          <w:szCs w:val="24"/>
          <w:highlight w:val="yellow"/>
          <w:u w:val="single"/>
          <w:lang w:eastAsia="zh-CN"/>
        </w:rPr>
        <w:t xml:space="preserve">that injustices cause war. </w:t>
      </w:r>
      <w:r w:rsidRPr="003D0CAC">
        <w:rPr>
          <w:rFonts w:eastAsia="SimSun"/>
          <w:b/>
          <w:szCs w:val="24"/>
          <w:highlight w:val="yellow"/>
          <w:u w:val="single"/>
          <w:lang w:eastAsia="zh-CN"/>
        </w:rPr>
        <w:t>The evidence</w:t>
      </w:r>
      <w:r w:rsidRPr="00565108">
        <w:rPr>
          <w:rFonts w:eastAsia="SimSun"/>
          <w:szCs w:val="24"/>
          <w:lang w:eastAsia="zh-CN"/>
        </w:rPr>
        <w:t xml:space="preserve"> in this book </w:t>
      </w:r>
      <w:r w:rsidRPr="003D0CAC">
        <w:rPr>
          <w:rFonts w:eastAsia="SimSun"/>
          <w:b/>
          <w:szCs w:val="24"/>
          <w:highlight w:val="yellow"/>
          <w:u w:val="single"/>
          <w:lang w:eastAsia="zh-CN"/>
        </w:rPr>
        <w:t>suggests that causality runs</w:t>
      </w:r>
      <w:r w:rsidRPr="00565108">
        <w:rPr>
          <w:rFonts w:eastAsia="SimSun"/>
          <w:szCs w:val="24"/>
          <w:lang w:eastAsia="zh-CN"/>
        </w:rPr>
        <w:t xml:space="preserve"> at least as </w:t>
      </w:r>
      <w:r w:rsidRPr="003D0CAC">
        <w:rPr>
          <w:rFonts w:eastAsia="SimSun"/>
          <w:b/>
          <w:szCs w:val="24"/>
          <w:highlight w:val="yellow"/>
          <w:u w:val="single"/>
          <w:lang w:eastAsia="zh-CN"/>
        </w:rPr>
        <w:t>strongly the other way</w:t>
      </w:r>
      <w:r w:rsidRPr="003D0CAC">
        <w:rPr>
          <w:rFonts w:eastAsia="SimSun"/>
          <w:szCs w:val="24"/>
          <w:highlight w:val="yellow"/>
          <w:lang w:eastAsia="zh-CN"/>
        </w:rPr>
        <w:t>.</w:t>
      </w:r>
      <w:r w:rsidRPr="00565108">
        <w:rPr>
          <w:rFonts w:eastAsia="SimSun"/>
          <w:szCs w:val="24"/>
          <w:lang w:eastAsia="zh-CN"/>
        </w:rPr>
        <w:t xml:space="preserve"> </w:t>
      </w:r>
      <w:r w:rsidRPr="003D0CAC">
        <w:rPr>
          <w:rFonts w:eastAsia="SimSun"/>
          <w:szCs w:val="24"/>
          <w:highlight w:val="yellow"/>
          <w:u w:val="single"/>
          <w:lang w:eastAsia="zh-CN"/>
        </w:rPr>
        <w:t>War is not a product of</w:t>
      </w:r>
      <w:r w:rsidRPr="00565108">
        <w:rPr>
          <w:rFonts w:eastAsia="SimSun"/>
          <w:szCs w:val="24"/>
          <w:lang w:eastAsia="zh-CN"/>
        </w:rPr>
        <w:t xml:space="preserve"> capitalism, imperialism, gender, innate aggression, or </w:t>
      </w:r>
      <w:r w:rsidRPr="003D0CAC">
        <w:rPr>
          <w:rFonts w:eastAsia="SimSun"/>
          <w:szCs w:val="24"/>
          <w:highlight w:val="yellow"/>
          <w:u w:val="single"/>
          <w:lang w:eastAsia="zh-CN"/>
        </w:rPr>
        <w:t>any other single cause</w:t>
      </w:r>
      <w:r w:rsidRPr="00565108">
        <w:rPr>
          <w:rFonts w:eastAsia="SimSun"/>
          <w:szCs w:val="24"/>
          <w:lang w:eastAsia="zh-CN"/>
        </w:rPr>
        <w:t xml:space="preserve">, although all of these influence wars’ outbreaks and outcomes. </w:t>
      </w:r>
      <w:r w:rsidRPr="00565108">
        <w:rPr>
          <w:rFonts w:eastAsia="SimSun"/>
          <w:szCs w:val="24"/>
          <w:u w:val="single"/>
          <w:lang w:eastAsia="zh-CN"/>
        </w:rPr>
        <w:t xml:space="preserve">Rather, </w:t>
      </w:r>
      <w:r w:rsidRPr="003D0CAC">
        <w:rPr>
          <w:rFonts w:eastAsia="SimSun"/>
          <w:szCs w:val="24"/>
          <w:highlight w:val="yellow"/>
          <w:u w:val="single"/>
          <w:lang w:eastAsia="zh-CN"/>
        </w:rPr>
        <w:t>war has</w:t>
      </w:r>
      <w:r w:rsidRPr="00565108">
        <w:rPr>
          <w:rFonts w:eastAsia="SimSun"/>
          <w:szCs w:val="24"/>
          <w:lang w:eastAsia="zh-CN"/>
        </w:rPr>
        <w:t xml:space="preserve"> in part </w:t>
      </w:r>
      <w:r w:rsidRPr="003D0CAC">
        <w:rPr>
          <w:rFonts w:eastAsia="SimSun"/>
          <w:szCs w:val="24"/>
          <w:highlight w:val="yellow"/>
          <w:u w:val="single"/>
          <w:lang w:eastAsia="zh-CN"/>
        </w:rPr>
        <w:t>fueled and sustained</w:t>
      </w:r>
      <w:r w:rsidRPr="00565108">
        <w:rPr>
          <w:rFonts w:eastAsia="SimSun"/>
          <w:szCs w:val="24"/>
          <w:lang w:eastAsia="zh-CN"/>
        </w:rPr>
        <w:t xml:space="preserve"> these and </w:t>
      </w:r>
      <w:r w:rsidRPr="00565108">
        <w:rPr>
          <w:rFonts w:eastAsia="SimSun"/>
          <w:szCs w:val="24"/>
          <w:u w:val="single"/>
          <w:lang w:eastAsia="zh-CN"/>
        </w:rPr>
        <w:t xml:space="preserve">other </w:t>
      </w:r>
      <w:r w:rsidRPr="003D0CAC">
        <w:rPr>
          <w:rFonts w:eastAsia="SimSun"/>
          <w:szCs w:val="24"/>
          <w:highlight w:val="yellow"/>
          <w:u w:val="single"/>
          <w:lang w:eastAsia="zh-CN"/>
        </w:rPr>
        <w:t>injustices</w:t>
      </w:r>
      <w:r w:rsidRPr="00565108">
        <w:rPr>
          <w:rFonts w:eastAsia="SimSun"/>
          <w:szCs w:val="24"/>
          <w:lang w:eastAsia="zh-CN"/>
        </w:rPr>
        <w:t xml:space="preserve">.9 </w:t>
      </w:r>
      <w:r w:rsidRPr="00565108">
        <w:rPr>
          <w:rFonts w:eastAsia="SimSun"/>
          <w:szCs w:val="24"/>
          <w:u w:val="single"/>
          <w:lang w:eastAsia="zh-CN"/>
        </w:rPr>
        <w:t xml:space="preserve">So, “if you want peace, work for peace.” Indeed, </w:t>
      </w:r>
      <w:r w:rsidRPr="003D0CAC">
        <w:rPr>
          <w:rFonts w:eastAsia="SimSun"/>
          <w:szCs w:val="24"/>
          <w:highlight w:val="yellow"/>
          <w:u w:val="single"/>
          <w:lang w:eastAsia="zh-CN"/>
        </w:rPr>
        <w:t>if you want justice</w:t>
      </w:r>
      <w:r w:rsidRPr="003D0CAC">
        <w:rPr>
          <w:rFonts w:eastAsia="SimSun"/>
          <w:szCs w:val="24"/>
          <w:highlight w:val="yellow"/>
          <w:lang w:eastAsia="zh-CN"/>
        </w:rPr>
        <w:t xml:space="preserve"> (</w:t>
      </w:r>
      <w:r w:rsidRPr="00565108">
        <w:rPr>
          <w:rFonts w:eastAsia="SimSun"/>
          <w:szCs w:val="24"/>
          <w:lang w:eastAsia="zh-CN"/>
        </w:rPr>
        <w:t xml:space="preserve">gender and others), </w:t>
      </w:r>
      <w:r w:rsidRPr="003D0CAC">
        <w:rPr>
          <w:rFonts w:eastAsia="SimSun"/>
          <w:szCs w:val="24"/>
          <w:highlight w:val="yellow"/>
          <w:u w:val="single"/>
          <w:lang w:eastAsia="zh-CN"/>
        </w:rPr>
        <w:t>work for peace</w:t>
      </w:r>
      <w:r w:rsidRPr="003D0CAC">
        <w:rPr>
          <w:rFonts w:eastAsia="SimSun"/>
          <w:szCs w:val="24"/>
          <w:highlight w:val="yellow"/>
          <w:lang w:eastAsia="zh-CN"/>
        </w:rPr>
        <w:t xml:space="preserve">. </w:t>
      </w:r>
      <w:r w:rsidRPr="003D0CAC">
        <w:rPr>
          <w:rFonts w:eastAsia="SimSun"/>
          <w:szCs w:val="24"/>
          <w:highlight w:val="yellow"/>
          <w:u w:val="single"/>
          <w:lang w:eastAsia="zh-CN"/>
        </w:rPr>
        <w:t>Causality</w:t>
      </w:r>
      <w:r w:rsidRPr="00565108">
        <w:rPr>
          <w:rFonts w:eastAsia="SimSun"/>
          <w:szCs w:val="24"/>
          <w:lang w:eastAsia="zh-CN"/>
        </w:rPr>
        <w:t xml:space="preserve"> does not run just upward through the levels of analysis, from types of individuals, societies, and governments up to war. It </w:t>
      </w:r>
      <w:r w:rsidRPr="003D0CAC">
        <w:rPr>
          <w:rFonts w:eastAsia="SimSun"/>
          <w:szCs w:val="24"/>
          <w:highlight w:val="yellow"/>
          <w:u w:val="single"/>
          <w:lang w:eastAsia="zh-CN"/>
        </w:rPr>
        <w:t>runs downward</w:t>
      </w:r>
      <w:r w:rsidRPr="00565108">
        <w:rPr>
          <w:rFonts w:eastAsia="SimSun"/>
          <w:szCs w:val="24"/>
          <w:lang w:eastAsia="zh-CN"/>
        </w:rPr>
        <w:t xml:space="preserve"> too. Enloe suggests that </w:t>
      </w:r>
      <w:r w:rsidRPr="003D0CAC">
        <w:rPr>
          <w:rFonts w:eastAsia="SimSun"/>
          <w:szCs w:val="24"/>
          <w:highlight w:val="yellow"/>
          <w:u w:val="single"/>
          <w:lang w:eastAsia="zh-CN"/>
        </w:rPr>
        <w:t>changes in attitudes towards war</w:t>
      </w:r>
      <w:r w:rsidRPr="00565108">
        <w:rPr>
          <w:rFonts w:eastAsia="SimSun"/>
          <w:szCs w:val="24"/>
          <w:lang w:eastAsia="zh-CN"/>
        </w:rPr>
        <w:t xml:space="preserve"> and the military </w:t>
      </w:r>
      <w:r w:rsidRPr="003D0CAC">
        <w:rPr>
          <w:rFonts w:eastAsia="SimSun"/>
          <w:szCs w:val="24"/>
          <w:highlight w:val="yellow"/>
          <w:u w:val="single"/>
          <w:lang w:eastAsia="zh-CN"/>
        </w:rPr>
        <w:t xml:space="preserve">may be the </w:t>
      </w:r>
      <w:r w:rsidRPr="003D0CAC">
        <w:rPr>
          <w:rFonts w:eastAsia="SimSun"/>
          <w:b/>
          <w:szCs w:val="24"/>
          <w:highlight w:val="yellow"/>
          <w:u w:val="single"/>
          <w:lang w:eastAsia="zh-CN"/>
        </w:rPr>
        <w:t>most important way</w:t>
      </w:r>
      <w:r w:rsidRPr="003D0CAC">
        <w:rPr>
          <w:rFonts w:eastAsia="SimSun"/>
          <w:szCs w:val="24"/>
          <w:highlight w:val="yellow"/>
          <w:u w:val="single"/>
          <w:lang w:eastAsia="zh-CN"/>
        </w:rPr>
        <w:t xml:space="preserve"> to “reverse women’s oppression</w:t>
      </w:r>
      <w:r w:rsidRPr="00565108">
        <w:rPr>
          <w:rFonts w:eastAsia="SimSun"/>
          <w:szCs w:val="24"/>
          <w:u w:val="single"/>
          <w:lang w:eastAsia="zh-CN"/>
        </w:rPr>
        <w:t>.”</w:t>
      </w:r>
      <w:r w:rsidRPr="00565108">
        <w:rPr>
          <w:rFonts w:eastAsia="SimSun"/>
          <w:szCs w:val="24"/>
          <w:lang w:eastAsia="zh-CN"/>
        </w:rPr>
        <w:t xml:space="preserve"> The dilemma is that peace work focused on justice brings to the peace movement energy, allies, and moral grounding, yet, </w:t>
      </w:r>
      <w:r w:rsidRPr="00565108">
        <w:rPr>
          <w:rFonts w:eastAsia="SimSun"/>
          <w:szCs w:val="24"/>
          <w:u w:val="single"/>
          <w:lang w:eastAsia="zh-CN"/>
        </w:rPr>
        <w:t>in light of</w:t>
      </w:r>
      <w:r w:rsidRPr="00565108">
        <w:rPr>
          <w:rFonts w:eastAsia="SimSun"/>
          <w:szCs w:val="24"/>
          <w:lang w:eastAsia="zh-CN"/>
        </w:rPr>
        <w:t xml:space="preserve"> this book’s </w:t>
      </w:r>
      <w:r w:rsidRPr="00565108">
        <w:rPr>
          <w:rFonts w:eastAsia="SimSun"/>
          <w:szCs w:val="24"/>
          <w:u w:val="single"/>
          <w:lang w:eastAsia="zh-CN"/>
        </w:rPr>
        <w:t xml:space="preserve">evidence, </w:t>
      </w:r>
      <w:r w:rsidRPr="003D0CAC">
        <w:rPr>
          <w:rFonts w:eastAsia="SimSun"/>
          <w:szCs w:val="24"/>
          <w:highlight w:val="yellow"/>
          <w:u w:val="single"/>
          <w:lang w:eastAsia="zh-CN"/>
        </w:rPr>
        <w:t>the emphasis on injustice as the</w:t>
      </w:r>
      <w:r w:rsidRPr="00565108">
        <w:rPr>
          <w:rFonts w:eastAsia="SimSun"/>
          <w:szCs w:val="24"/>
          <w:u w:val="single"/>
          <w:lang w:eastAsia="zh-CN"/>
        </w:rPr>
        <w:t xml:space="preserve"> main </w:t>
      </w:r>
      <w:r w:rsidRPr="003D0CAC">
        <w:rPr>
          <w:rFonts w:eastAsia="SimSun"/>
          <w:szCs w:val="24"/>
          <w:highlight w:val="yellow"/>
          <w:u w:val="single"/>
          <w:lang w:eastAsia="zh-CN"/>
        </w:rPr>
        <w:t xml:space="preserve">cause of war seems to be </w:t>
      </w:r>
      <w:r w:rsidRPr="003D0CAC">
        <w:rPr>
          <w:rFonts w:eastAsia="SimSun"/>
          <w:b/>
          <w:szCs w:val="24"/>
          <w:highlight w:val="yellow"/>
          <w:u w:val="single"/>
          <w:lang w:eastAsia="zh-CN"/>
        </w:rPr>
        <w:t>empirically inadequate</w:t>
      </w:r>
      <w:r w:rsidRPr="00565108">
        <w:rPr>
          <w:rFonts w:eastAsia="SimSun"/>
          <w:szCs w:val="24"/>
          <w:lang w:eastAsia="zh-CN"/>
        </w:rPr>
        <w:t xml:space="preserve">. </w:t>
      </w:r>
    </w:p>
    <w:p w:rsidR="00576586" w:rsidRDefault="00576586" w:rsidP="00576586">
      <w:pPr>
        <w:pStyle w:val="Heading2"/>
      </w:pPr>
      <w:r>
        <w:t>2NC – T, Case</w:t>
      </w:r>
    </w:p>
    <w:p w:rsidR="00576586" w:rsidRDefault="00576586" w:rsidP="00576586">
      <w:pPr>
        <w:pStyle w:val="Heading2"/>
      </w:pPr>
      <w:r>
        <w:t>T</w:t>
      </w:r>
    </w:p>
    <w:p w:rsidR="00576586" w:rsidRDefault="00576586" w:rsidP="00576586">
      <w:pPr>
        <w:pStyle w:val="Heading3"/>
      </w:pPr>
      <w:r>
        <w:t>**T – AT C/I</w:t>
      </w:r>
    </w:p>
    <w:p w:rsidR="00576586" w:rsidRDefault="00576586" w:rsidP="00576586">
      <w:pPr>
        <w:pStyle w:val="Heading4"/>
        <w:rPr>
          <w:rStyle w:val="StyleStyleBold12pt"/>
          <w:b/>
        </w:rPr>
      </w:pPr>
      <w:r>
        <w:rPr>
          <w:rStyle w:val="StyleStyleBold12pt"/>
          <w:b/>
        </w:rPr>
        <w:t>Don’t say WPA</w:t>
      </w:r>
    </w:p>
    <w:p w:rsidR="00576586" w:rsidRPr="001B6726" w:rsidRDefault="00576586" w:rsidP="00576586">
      <w:pPr>
        <w:pStyle w:val="Heading4"/>
        <w:rPr>
          <w:rStyle w:val="StyleStyleBold12pt"/>
          <w:b/>
        </w:rPr>
      </w:pPr>
      <w:r w:rsidRPr="001B6726">
        <w:rPr>
          <w:rStyle w:val="StyleStyleBold12pt"/>
          <w:b/>
        </w:rPr>
        <w:t>Introduction of armed forces into hostilities is not unique to the President – Congress can assign and authorize interventions too that are unrelated to war powers</w:t>
      </w:r>
    </w:p>
    <w:p w:rsidR="00576586" w:rsidRDefault="00576586" w:rsidP="00576586">
      <w:r w:rsidRPr="00E02C14">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576586" w:rsidRDefault="00576586" w:rsidP="00576586">
      <w:pPr>
        <w:rPr>
          <w:sz w:val="16"/>
        </w:rPr>
      </w:pPr>
      <w:r w:rsidRPr="00D040BD">
        <w:rPr>
          <w:sz w:val="16"/>
        </w:rPr>
        <w:t>As discussed above, critical to the application of the War Powers Resolution - especially in the context of an offensive cyber operation - are the definitions of key terms, particularly "armed forces," as the relevant provisions of the Act are only triggered if the President "introduc[es armed forces] into hostilities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r w:rsidRPr="00D040BD">
        <w:rPr>
          <w:sz w:val="12"/>
        </w:rPr>
        <w:t>¶</w:t>
      </w:r>
      <w:r w:rsidRPr="00D040BD">
        <w:rPr>
          <w:sz w:val="16"/>
        </w:rPr>
        <w:t xml:space="preserve"> 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w:t>
      </w:r>
      <w:r w:rsidRPr="001C3E47">
        <w:rPr>
          <w:rStyle w:val="StyleBoldUnderline"/>
        </w:rPr>
        <w:t>Section 15</w:t>
      </w:r>
      <w:r w:rsidRPr="00D040BD">
        <w:rPr>
          <w:sz w:val="16"/>
        </w:rPr>
        <w:t xml:space="preserve">47 does not specifically define "armed forces," but it </w:t>
      </w:r>
      <w:r w:rsidRPr="00395A5F">
        <w:rPr>
          <w:rStyle w:val="StyleBoldUnderline"/>
        </w:rPr>
        <w:t>states that "</w:t>
      </w:r>
      <w:r w:rsidRPr="00E02C14">
        <w:rPr>
          <w:rStyle w:val="StyleBoldUnderline"/>
          <w:highlight w:val="yellow"/>
        </w:rPr>
        <w:t>the term "introduction of U</w:t>
      </w:r>
      <w:r w:rsidRPr="00395A5F">
        <w:rPr>
          <w:rStyle w:val="StyleBoldUnderline"/>
        </w:rPr>
        <w:t xml:space="preserve">nited </w:t>
      </w:r>
      <w:r w:rsidRPr="00E02C14">
        <w:rPr>
          <w:rStyle w:val="StyleBoldUnderline"/>
          <w:highlight w:val="yellow"/>
        </w:rPr>
        <w:t>S</w:t>
      </w:r>
      <w:r w:rsidRPr="00395A5F">
        <w:rPr>
          <w:rStyle w:val="StyleBoldUnderline"/>
        </w:rPr>
        <w:t xml:space="preserve">tates </w:t>
      </w:r>
      <w:r w:rsidRPr="00E02C14">
        <w:rPr>
          <w:rStyle w:val="StyleBoldUnderline"/>
          <w:highlight w:val="yellow"/>
        </w:rPr>
        <w:t xml:space="preserve">Armed Forces' includes the </w:t>
      </w:r>
      <w:r w:rsidRPr="001262BE">
        <w:rPr>
          <w:rStyle w:val="Emphasis"/>
          <w:highlight w:val="yellow"/>
        </w:rPr>
        <w:t>assignment</w:t>
      </w:r>
      <w:r w:rsidRPr="00E02C14">
        <w:rPr>
          <w:rStyle w:val="StyleBoldUnderline"/>
          <w:highlight w:val="yellow"/>
        </w:rPr>
        <w:t xml:space="preserve"> of </w:t>
      </w:r>
      <w:r w:rsidRPr="001262BE">
        <w:rPr>
          <w:rStyle w:val="StyleBoldUnderline"/>
          <w:highlight w:val="yellow"/>
        </w:rPr>
        <w:t>members of</w:t>
      </w:r>
      <w:r w:rsidRPr="00395A5F">
        <w:rPr>
          <w:rStyle w:val="StyleBoldUnderline"/>
        </w:rPr>
        <w:t xml:space="preserve"> such </w:t>
      </w:r>
      <w:r w:rsidRPr="001262BE">
        <w:rPr>
          <w:rStyle w:val="StyleBoldUnderline"/>
          <w:highlight w:val="yellow"/>
        </w:rPr>
        <w:t>armed forces to</w:t>
      </w:r>
      <w:r w:rsidRPr="00395A5F">
        <w:rPr>
          <w:rStyle w:val="StyleBoldUnderline"/>
        </w:rPr>
        <w:t xml:space="preserve"> command, coordinate, </w:t>
      </w:r>
      <w:r w:rsidRPr="001262BE">
        <w:rPr>
          <w:rStyle w:val="StyleBoldUnderline"/>
          <w:highlight w:val="yellow"/>
        </w:rPr>
        <w:t>participate in the movement of</w:t>
      </w:r>
      <w:r w:rsidRPr="00395A5F">
        <w:rPr>
          <w:rStyle w:val="StyleBoldUnderline"/>
        </w:rPr>
        <w:t xml:space="preserve">, or accompany the regular or irregular </w:t>
      </w:r>
      <w:r w:rsidRPr="00A832E2">
        <w:rPr>
          <w:rStyle w:val="StyleBoldUnderline"/>
          <w:highlight w:val="yellow"/>
        </w:rPr>
        <w:t xml:space="preserve">military forces </w:t>
      </w:r>
      <w:r w:rsidRPr="001E24C6">
        <w:rPr>
          <w:rStyle w:val="StyleBoldUnderline"/>
        </w:rPr>
        <w:t>of any foreign country</w:t>
      </w:r>
      <w:r w:rsidRPr="00395A5F">
        <w:rPr>
          <w:rStyle w:val="StyleBoldUnderline"/>
        </w:rPr>
        <w:t xml:space="preserve"> or government."</w:t>
      </w:r>
      <w:r w:rsidRPr="00D040BD">
        <w:rPr>
          <w:sz w:val="16"/>
        </w:rPr>
        <w:t xml:space="preserve">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n181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D040BD">
        <w:rPr>
          <w:sz w:val="12"/>
        </w:rPr>
        <w:t>¶</w:t>
      </w:r>
      <w:r w:rsidRPr="00D040BD">
        <w:rPr>
          <w:sz w:val="16"/>
        </w:rPr>
        <w:t xml:space="preserve"> 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Congress conceptualized "armed forces" to mean U.S. combat troops.</w:t>
      </w:r>
      <w:r w:rsidRPr="00D040BD">
        <w:rPr>
          <w:sz w:val="12"/>
        </w:rPr>
        <w:t>¶</w:t>
      </w:r>
      <w:r w:rsidRPr="00D040BD">
        <w:rPr>
          <w:sz w:val="16"/>
        </w:rPr>
        <w:t xml:space="preserve"> </w:t>
      </w:r>
      <w:r w:rsidRPr="00A832E2">
        <w:rPr>
          <w:rStyle w:val="StyleBoldUnderline"/>
          <w:highlight w:val="yellow"/>
        </w:rPr>
        <w:t>The</w:t>
      </w:r>
      <w:r w:rsidRPr="00A832E2">
        <w:rPr>
          <w:rStyle w:val="StyleBoldUnderline"/>
        </w:rPr>
        <w:t xml:space="preserve"> broad </w:t>
      </w:r>
      <w:r w:rsidRPr="00A832E2">
        <w:rPr>
          <w:rStyle w:val="StyleBoldUnderline"/>
          <w:highlight w:val="yellow"/>
        </w:rPr>
        <w:t>purpose of the Resolution aimed to prevent the</w:t>
      </w:r>
      <w:r w:rsidRPr="00A832E2">
        <w:rPr>
          <w:rStyle w:val="StyleBoldUnderline"/>
        </w:rPr>
        <w:t xml:space="preserve"> large-scale but </w:t>
      </w:r>
      <w:r w:rsidRPr="00A832E2">
        <w:rPr>
          <w:rStyle w:val="Emphasis"/>
          <w:highlight w:val="yellow"/>
        </w:rPr>
        <w:t>unauthorized deployments of U.S. troops into hostilities</w:t>
      </w:r>
      <w:r w:rsidRPr="00D040BD">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w:t>
      </w:r>
      <w:r w:rsidRPr="00D040BD">
        <w:rPr>
          <w:rStyle w:val="StyleBoldUnderline"/>
          <w:highlight w:val="yellow"/>
        </w:rPr>
        <w:t>Congress was concerned about</w:t>
      </w:r>
      <w:r w:rsidRPr="00D040BD">
        <w:rPr>
          <w:sz w:val="16"/>
        </w:rPr>
        <w:t xml:space="preserve"> its ability to effectively regulate the President's deployments of large numbers of U.S. troops to Southeast Asia, n190 as well as prevent </w:t>
      </w:r>
      <w:r w:rsidRPr="00D040BD">
        <w:rPr>
          <w:rStyle w:val="StyleBoldUnderline"/>
          <w:highlight w:val="yellow"/>
        </w:rPr>
        <w:t>the President</w:t>
      </w:r>
      <w:r w:rsidRPr="00D040BD">
        <w:rPr>
          <w:sz w:val="16"/>
        </w:rPr>
        <w:t xml:space="preserve"> from </w:t>
      </w:r>
      <w:r w:rsidRPr="00D040BD">
        <w:rPr>
          <w:rStyle w:val="StyleBoldUnderline"/>
          <w:highlight w:val="yellow"/>
        </w:rPr>
        <w:t>authorizing troop incursions</w:t>
      </w:r>
      <w:r w:rsidRPr="00D040BD">
        <w:rPr>
          <w:sz w:val="16"/>
        </w:rPr>
        <w:t xml:space="preserve"> into countries in that region. n191</w:t>
      </w:r>
      <w:r w:rsidRPr="00395A5F">
        <w:rPr>
          <w:rStyle w:val="StyleBoldUnderline"/>
        </w:rPr>
        <w:t xml:space="preserve"> </w:t>
      </w:r>
      <w:r w:rsidRPr="00D040BD">
        <w:rPr>
          <w:rStyle w:val="StyleBoldUnderline"/>
          <w:highlight w:val="yellow"/>
        </w:rPr>
        <w:t>The WPR was a reaction to the President's</w:t>
      </w:r>
      <w:r w:rsidRPr="00395A5F">
        <w:rPr>
          <w:rStyle w:val="StyleBoldUnderline"/>
        </w:rPr>
        <w:t xml:space="preserve"> continued </w:t>
      </w:r>
      <w:r w:rsidRPr="00D040BD">
        <w:rPr>
          <w:rStyle w:val="StyleBoldUnderline"/>
          <w:highlight w:val="yellow"/>
        </w:rPr>
        <w:t>deployments</w:t>
      </w:r>
      <w:r w:rsidRPr="00D040BD">
        <w:rPr>
          <w:sz w:val="16"/>
        </w:rPr>
        <w:t xml:space="preserve"> of these troops into combat zones, </w:t>
      </w:r>
      <w:r w:rsidRPr="00D040BD">
        <w:rPr>
          <w:rStyle w:val="StyleBoldUnderline"/>
          <w:highlight w:val="yellow"/>
        </w:rPr>
        <w:t>and</w:t>
      </w:r>
      <w:r w:rsidRPr="00D040BD">
        <w:rPr>
          <w:sz w:val="16"/>
        </w:rPr>
        <w:t xml:space="preserve"> as such </w:t>
      </w:r>
      <w:r w:rsidRPr="00D040BD">
        <w:rPr>
          <w:rStyle w:val="StyleBoldUnderline"/>
          <w:highlight w:val="yellow"/>
        </w:rPr>
        <w:t>suggests</w:t>
      </w:r>
      <w:r w:rsidRPr="00395A5F">
        <w:rPr>
          <w:rStyle w:val="StyleBoldUnderline"/>
        </w:rPr>
        <w:t xml:space="preserve"> that </w:t>
      </w:r>
      <w:r w:rsidRPr="00E02C14">
        <w:rPr>
          <w:rStyle w:val="StyleBoldUnderline"/>
          <w:highlight w:val="yellow"/>
        </w:rPr>
        <w:t xml:space="preserve">Congress's broad </w:t>
      </w:r>
      <w:r w:rsidRPr="00D040BD">
        <w:rPr>
          <w:rStyle w:val="StyleBoldUnderline"/>
          <w:highlight w:val="yellow"/>
        </w:rPr>
        <w:t>purpose</w:t>
      </w:r>
      <w:r w:rsidRPr="00D040BD">
        <w:rPr>
          <w:sz w:val="16"/>
        </w:rPr>
        <w:t xml:space="preserve"> </w:t>
      </w:r>
      <w:r w:rsidRPr="00E02C14">
        <w:rPr>
          <w:rStyle w:val="StyleBoldUnderline"/>
          <w:highlight w:val="yellow"/>
        </w:rPr>
        <w:t xml:space="preserve">was to prevent the unconstrained deployment of U.S. personnel, </w:t>
      </w:r>
      <w:r w:rsidRPr="00D040BD">
        <w:rPr>
          <w:sz w:val="16"/>
        </w:rPr>
        <w:t>not weapons</w:t>
      </w:r>
      <w:r w:rsidRPr="00395A5F">
        <w:rPr>
          <w:rStyle w:val="StyleBoldUnderline"/>
        </w:rPr>
        <w:t xml:space="preserve">, </w:t>
      </w:r>
      <w:r w:rsidRPr="00A832E2">
        <w:rPr>
          <w:rStyle w:val="StyleBoldUnderline"/>
          <w:highlight w:val="yellow"/>
        </w:rPr>
        <w:t>into hostilities</w:t>
      </w:r>
      <w:r w:rsidRPr="00D040BD">
        <w:rPr>
          <w:sz w:val="16"/>
        </w:rPr>
        <w:t>.</w:t>
      </w:r>
      <w:r w:rsidRPr="00D040BD">
        <w:rPr>
          <w:sz w:val="12"/>
        </w:rPr>
        <w:t>¶</w:t>
      </w:r>
      <w:r w:rsidRPr="00D040BD">
        <w:rPr>
          <w:sz w:val="16"/>
        </w:rPr>
        <w:t xml:space="preserve">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576586" w:rsidRDefault="00576586" w:rsidP="00576586">
      <w:pPr>
        <w:pStyle w:val="Heading4"/>
      </w:pPr>
      <w:r>
        <w:t>Congress can carry out limited war without a declaration – plan restricts that</w:t>
      </w:r>
    </w:p>
    <w:p w:rsidR="00576586" w:rsidRDefault="00576586" w:rsidP="00576586">
      <w:r w:rsidRPr="0091450E">
        <w:rPr>
          <w:rStyle w:val="StyleStyleBold12pt"/>
        </w:rPr>
        <w:t>Ackerman and Hathaway 11</w:t>
      </w:r>
      <w:r>
        <w:t xml:space="preserve"> [Bruce, S</w:t>
      </w:r>
      <w:r w:rsidRPr="0091450E">
        <w:t>terling Professor of L</w:t>
      </w:r>
      <w:r>
        <w:t xml:space="preserve">aw and Political Science @ Yale Law School, and </w:t>
      </w:r>
      <w:r w:rsidRPr="0091450E">
        <w:t>Oona</w:t>
      </w:r>
      <w:r>
        <w:t xml:space="preserve">, </w:t>
      </w:r>
      <w:r w:rsidRPr="0091450E">
        <w:t>Gerard C. and Bernice Latrobe Smith Professor of Int</w:t>
      </w:r>
      <w:r>
        <w:t xml:space="preserve">ernational Law, Yale Law School, “LIMITED </w:t>
      </w:r>
      <w:r w:rsidRPr="0091450E">
        <w:t>WAR AND THE CONSTITUTION: IRAQ AND THE CRISIS OF PRESIDENTIAL LEGALITY</w:t>
      </w:r>
      <w:r>
        <w:t xml:space="preserve">”, p. 452-454, </w:t>
      </w:r>
      <w:r w:rsidRPr="0091450E">
        <w:t>http://digitalcommons.law.yale.edu/cgi/viewcontent.cgi?article=4688&amp;context=fss_papers</w:t>
      </w:r>
      <w:r>
        <w:t>]</w:t>
      </w:r>
    </w:p>
    <w:p w:rsidR="00576586" w:rsidRDefault="00576586" w:rsidP="00576586"/>
    <w:p w:rsidR="00576586" w:rsidRPr="00C5681E" w:rsidRDefault="00576586" w:rsidP="00576586">
      <w:pPr>
        <w:rPr>
          <w:sz w:val="14"/>
        </w:rPr>
      </w:pPr>
      <w:r w:rsidRPr="00C5681E">
        <w:rPr>
          <w:sz w:val="14"/>
        </w:rPr>
        <w:t xml:space="preserve">We begin with the text. </w:t>
      </w:r>
      <w:r w:rsidRPr="00C5681E">
        <w:rPr>
          <w:rStyle w:val="StyleBoldUnderline"/>
          <w:highlight w:val="yellow"/>
        </w:rPr>
        <w:t>Congress not only has the power to "declare War"</w:t>
      </w:r>
      <w:r w:rsidRPr="0091450E">
        <w:rPr>
          <w:rStyle w:val="StyleBoldUnderline"/>
        </w:rPr>
        <w:t xml:space="preserve"> and to "raise and support Armies.</w:t>
      </w:r>
      <w:r w:rsidRPr="00C5681E">
        <w:rPr>
          <w:sz w:val="14"/>
        </w:rPr>
        <w:t xml:space="preserve">"6 </w:t>
      </w:r>
      <w:r w:rsidRPr="00C5681E">
        <w:rPr>
          <w:rStyle w:val="StyleBoldUnderline"/>
          <w:highlight w:val="yellow"/>
        </w:rPr>
        <w:t>It also has the power to grant "Letters of</w:t>
      </w:r>
      <w:r w:rsidRPr="0091450E">
        <w:rPr>
          <w:rStyle w:val="StyleBoldUnderline"/>
        </w:rPr>
        <w:t xml:space="preserve"> Marque and </w:t>
      </w:r>
      <w:r w:rsidRPr="00C5681E">
        <w:rPr>
          <w:rStyle w:val="StyleBoldUnderline"/>
          <w:highlight w:val="yellow"/>
        </w:rPr>
        <w:t>Reprisal</w:t>
      </w:r>
      <w:r w:rsidRPr="00C5681E">
        <w:rPr>
          <w:sz w:val="14"/>
        </w:rPr>
        <w:t xml:space="preserve">." Although this latter power has fallen into disuse (as have formal declarations of war), it does suggest the pervasive character of the congressional role at the time of the Founding. In the eighteenth century, </w:t>
      </w:r>
      <w:r w:rsidRPr="00C5681E">
        <w:rPr>
          <w:rStyle w:val="StyleBoldUnderline"/>
          <w:highlight w:val="yellow"/>
        </w:rPr>
        <w:t>letters</w:t>
      </w:r>
      <w:r w:rsidRPr="0091450E">
        <w:rPr>
          <w:rStyle w:val="StyleBoldUnderline"/>
        </w:rPr>
        <w:t xml:space="preserve"> of marquee and reprisal </w:t>
      </w:r>
      <w:r w:rsidRPr="00C5681E">
        <w:rPr>
          <w:rStyle w:val="StyleBoldUnderline"/>
          <w:highlight w:val="yellow"/>
        </w:rPr>
        <w:t>enabled Congress to authorize small-scale military actions</w:t>
      </w:r>
      <w:r w:rsidRPr="0091450E">
        <w:rPr>
          <w:rStyle w:val="StyleBoldUnderline"/>
        </w:rPr>
        <w:t xml:space="preserve"> </w:t>
      </w:r>
      <w:r w:rsidRPr="00C5681E">
        <w:t>by privateers-actions which could provoke retaliations that might lead to larger-scale war</w:t>
      </w:r>
      <w:r w:rsidRPr="00C5681E">
        <w:rPr>
          <w:sz w:val="14"/>
        </w:rPr>
        <w:t>.'</w:t>
      </w:r>
      <w:r w:rsidRPr="00C5681E">
        <w:rPr>
          <w:sz w:val="12"/>
        </w:rPr>
        <w:t>¶</w:t>
      </w:r>
      <w:r w:rsidRPr="00C5681E">
        <w:rPr>
          <w:sz w:val="14"/>
        </w:rPr>
        <w:t xml:space="preserve"> </w:t>
      </w:r>
      <w:r w:rsidRPr="00C5681E">
        <w:rPr>
          <w:rStyle w:val="StyleBoldUnderline"/>
          <w:highlight w:val="yellow"/>
        </w:rPr>
        <w:t>There can be no mistaking</w:t>
      </w:r>
      <w:r w:rsidRPr="00C5681E">
        <w:rPr>
          <w:sz w:val="14"/>
        </w:rPr>
        <w:t xml:space="preserve">, then, </w:t>
      </w:r>
      <w:r w:rsidRPr="00C5681E">
        <w:rPr>
          <w:rStyle w:val="StyleBoldUnderline"/>
          <w:highlight w:val="yellow"/>
        </w:rPr>
        <w:t>the Constitution's broad textual commitment to Congress's key role in</w:t>
      </w:r>
      <w:r w:rsidRPr="00C5681E">
        <w:rPr>
          <w:rStyle w:val="StyleBoldUnderline"/>
        </w:rPr>
        <w:t xml:space="preserve"> the </w:t>
      </w:r>
      <w:r w:rsidRPr="00C5681E">
        <w:rPr>
          <w:rStyle w:val="StyleBoldUnderline"/>
          <w:highlight w:val="yellow"/>
        </w:rPr>
        <w:t>war-making</w:t>
      </w:r>
      <w:r w:rsidRPr="00C5681E">
        <w:rPr>
          <w:rStyle w:val="StyleBoldUnderline"/>
        </w:rPr>
        <w:t xml:space="preserve"> system</w:t>
      </w:r>
      <w:r w:rsidRPr="00C5681E">
        <w:rPr>
          <w:sz w:val="14"/>
        </w:rPr>
        <w:t xml:space="preserve">.9 Congress may declare war, but the president commands the troops. The president may nominate the high command, but the Senate confirms his choices. Congress has the power to raise and support armies-and hence to appropriate funds to support them-but the president directs their expenditure. </w:t>
      </w:r>
      <w:r w:rsidRPr="00C5681E">
        <w:rPr>
          <w:rStyle w:val="StyleBoldUnderline"/>
          <w:highlight w:val="yellow"/>
        </w:rPr>
        <w:t>Congress's power to authorize limited war fits in</w:t>
      </w:r>
      <w:r w:rsidRPr="0091450E">
        <w:rPr>
          <w:rStyle w:val="StyleBoldUnderline"/>
        </w:rPr>
        <w:t>to this</w:t>
      </w:r>
      <w:r w:rsidRPr="00C5681E">
        <w:rPr>
          <w:sz w:val="14"/>
        </w:rPr>
        <w:t xml:space="preserve"> larger </w:t>
      </w:r>
      <w:r w:rsidRPr="0091450E">
        <w:rPr>
          <w:rStyle w:val="StyleBoldUnderline"/>
        </w:rPr>
        <w:t>pattern</w:t>
      </w:r>
      <w:r w:rsidRPr="00C5681E">
        <w:rPr>
          <w:sz w:val="14"/>
        </w:rPr>
        <w:t xml:space="preserve">. </w:t>
      </w:r>
      <w:r w:rsidRPr="0091450E">
        <w:rPr>
          <w:rStyle w:val="StyleBoldUnderline"/>
        </w:rPr>
        <w:t>Congress self-consciously framed the country's first significant engagement</w:t>
      </w:r>
      <w:r w:rsidRPr="00C5681E">
        <w:rPr>
          <w:sz w:val="14"/>
        </w:rPr>
        <w:t>-</w:t>
      </w:r>
      <w:r w:rsidRPr="0091450E">
        <w:rPr>
          <w:rStyle w:val="StyleBoldUnderline"/>
        </w:rPr>
        <w:t>the undeclared "Quasi War" with France in 1798</w:t>
      </w:r>
      <w:r w:rsidRPr="00C5681E">
        <w:rPr>
          <w:sz w:val="14"/>
        </w:rPr>
        <w:t>-</w:t>
      </w:r>
      <w:r w:rsidRPr="0091450E">
        <w:rPr>
          <w:rStyle w:val="StyleBoldUnderline"/>
        </w:rPr>
        <w:t>as a limited war</w:t>
      </w:r>
      <w:r w:rsidRPr="00C5681E">
        <w:rPr>
          <w:sz w:val="14"/>
        </w:rPr>
        <w:t>.' In Bas v. Tingy, Justice Washington explained that this war was not "the perfect kind" in which "one whole nation is at war with another whole nation."" It was an "imperfect war" in which "hostilities ... subsist between two nations more confined in its nature and extent; being limited as to places, persons, and things" in which "those who are authorised to commit hostilities, act under special authority, and can go no farther than to the extent of their</w:t>
      </w:r>
      <w:r w:rsidRPr="00C5681E">
        <w:rPr>
          <w:sz w:val="12"/>
        </w:rPr>
        <w:t>¶</w:t>
      </w:r>
      <w:r w:rsidRPr="00C5681E">
        <w:rPr>
          <w:sz w:val="14"/>
        </w:rPr>
        <w:t xml:space="preserve"> commission."I2 Justice Chase joined the unanimous opinion, but wrote sepa-</w:t>
      </w:r>
      <w:r w:rsidRPr="00C5681E">
        <w:rPr>
          <w:sz w:val="12"/>
        </w:rPr>
        <w:t>¶</w:t>
      </w:r>
      <w:r w:rsidRPr="00C5681E">
        <w:rPr>
          <w:sz w:val="14"/>
        </w:rPr>
        <w:t xml:space="preserve"> rately to emphasize the point:</w:t>
      </w:r>
      <w:r w:rsidRPr="00C5681E">
        <w:rPr>
          <w:sz w:val="12"/>
        </w:rPr>
        <w:t>¶</w:t>
      </w:r>
      <w:r w:rsidRPr="00C5681E">
        <w:rPr>
          <w:sz w:val="14"/>
        </w:rPr>
        <w:t xml:space="preserve"> Congress is empowered to declare a general war, or congress may wage a limited war; limited in place, in objects, and in time. </w:t>
      </w:r>
      <w:r w:rsidRPr="0091450E">
        <w:rPr>
          <w:rStyle w:val="StyleBoldUnderline"/>
        </w:rPr>
        <w:t>If a general war is declared, its</w:t>
      </w:r>
      <w:r w:rsidRPr="00C5681E">
        <w:rPr>
          <w:sz w:val="14"/>
        </w:rPr>
        <w:t xml:space="preserve"> extent and </w:t>
      </w:r>
      <w:r w:rsidRPr="0091450E">
        <w:rPr>
          <w:rStyle w:val="StyleBoldUnderline"/>
        </w:rPr>
        <w:t>operations are</w:t>
      </w:r>
      <w:r w:rsidRPr="00C5681E">
        <w:rPr>
          <w:sz w:val="14"/>
        </w:rPr>
        <w:t xml:space="preserve"> only </w:t>
      </w:r>
      <w:r w:rsidRPr="0091450E">
        <w:rPr>
          <w:rStyle w:val="StyleBoldUnderline"/>
        </w:rPr>
        <w:t>restricted</w:t>
      </w:r>
      <w:r w:rsidRPr="00C5681E">
        <w:rPr>
          <w:sz w:val="14"/>
        </w:rPr>
        <w:t xml:space="preserve"> and regulated </w:t>
      </w:r>
      <w:r w:rsidRPr="0091450E">
        <w:rPr>
          <w:rStyle w:val="StyleBoldUnderline"/>
        </w:rPr>
        <w:t>by the jus belli</w:t>
      </w:r>
      <w:r w:rsidRPr="00C5681E">
        <w:rPr>
          <w:sz w:val="14"/>
        </w:rPr>
        <w:t xml:space="preserve">, forming a part of the law of nations; </w:t>
      </w:r>
      <w:r w:rsidRPr="0091450E">
        <w:rPr>
          <w:rStyle w:val="StyleBoldUnderline"/>
        </w:rPr>
        <w:t xml:space="preserve">but </w:t>
      </w:r>
      <w:r w:rsidRPr="00476EB6">
        <w:rPr>
          <w:rStyle w:val="StyleBoldUnderline"/>
          <w:highlight w:val="yellow"/>
        </w:rPr>
        <w:t>if a partial war is waged, its extent and operation depend on</w:t>
      </w:r>
      <w:r w:rsidRPr="0091450E">
        <w:rPr>
          <w:rStyle w:val="StyleBoldUnderline"/>
        </w:rPr>
        <w:t xml:space="preserve"> our </w:t>
      </w:r>
      <w:r w:rsidRPr="00476EB6">
        <w:rPr>
          <w:rStyle w:val="StyleBoldUnderline"/>
          <w:highlight w:val="yellow"/>
        </w:rPr>
        <w:t>municipal laws</w:t>
      </w:r>
      <w:r w:rsidRPr="00C5681E">
        <w:rPr>
          <w:sz w:val="14"/>
        </w:rPr>
        <w:t>.'</w:t>
      </w:r>
      <w:r w:rsidRPr="00C5681E">
        <w:rPr>
          <w:sz w:val="12"/>
        </w:rPr>
        <w:t>¶</w:t>
      </w:r>
      <w:r w:rsidRPr="00C5681E">
        <w:rPr>
          <w:sz w:val="14"/>
        </w:rPr>
        <w:t xml:space="preserve"> In launching its Quasi War with France, Congress had passed four separate acts allowing American vessels "[t]o resist the search of a French public vessel," to "capture any vessel that should attempt, by force, to compel submission to a search," to "re-capture any American vessel seized by a Frenchvessel," and to "capture any Frencharmed vessel wherever found on the high seas."I4 According to the Court, these statutes amounted to a congressional decision to wage a "partial" or "limited" war.1</w:t>
      </w:r>
    </w:p>
    <w:p w:rsidR="00576586" w:rsidRDefault="00576586" w:rsidP="00576586">
      <w:pPr>
        <w:pStyle w:val="Heading4"/>
      </w:pPr>
      <w:r>
        <w:t>Congress can declare war or authorize military force in the squo – the plan prohibits the congressional war power to authorize military force.</w:t>
      </w:r>
    </w:p>
    <w:p w:rsidR="00576586" w:rsidRDefault="00576586" w:rsidP="00576586">
      <w:r w:rsidRPr="00EF1399">
        <w:rPr>
          <w:rStyle w:val="StyleStyleBold12pt"/>
        </w:rPr>
        <w:t>NCC 13</w:t>
      </w:r>
      <w:r>
        <w:t xml:space="preserve"> [National Constitution Center, 12/9, “</w:t>
      </w:r>
      <w:r w:rsidRPr="00EF1399">
        <w:t>When Congress once used its powers to declare war</w:t>
      </w:r>
      <w:r>
        <w:t xml:space="preserve">”, </w:t>
      </w:r>
      <w:r w:rsidRPr="00EF1399">
        <w:t>http://blog.constitutioncenter.org/2013/12/when-congress-once-used-its-powers-to-declare-war/</w:t>
      </w:r>
      <w:r>
        <w:t>]</w:t>
      </w:r>
    </w:p>
    <w:p w:rsidR="00576586" w:rsidRDefault="00576586" w:rsidP="00576586"/>
    <w:p w:rsidR="00576586" w:rsidRPr="00630D3F" w:rsidRDefault="00576586" w:rsidP="00576586">
      <w:pPr>
        <w:rPr>
          <w:sz w:val="16"/>
        </w:rPr>
      </w:pPr>
      <w:r w:rsidRPr="00476EB6">
        <w:rPr>
          <w:sz w:val="16"/>
        </w:rPr>
        <w:t xml:space="preserve">But </w:t>
      </w:r>
      <w:r w:rsidRPr="00476EB6">
        <w:rPr>
          <w:rStyle w:val="StyleBoldUnderline"/>
        </w:rPr>
        <w:t>it</w:t>
      </w:r>
      <w:r w:rsidRPr="00476EB6">
        <w:rPr>
          <w:sz w:val="16"/>
        </w:rPr>
        <w:t xml:space="preserve"> also </w:t>
      </w:r>
      <w:r w:rsidRPr="00476EB6">
        <w:rPr>
          <w:rStyle w:val="StyleBoldUnderline"/>
        </w:rPr>
        <w:t xml:space="preserve">seems unlikely that an official state of war could be declared in the near future, due to </w:t>
      </w:r>
      <w:r w:rsidRPr="00EF1399">
        <w:rPr>
          <w:rStyle w:val="StyleBoldUnderline"/>
          <w:highlight w:val="yellow"/>
        </w:rPr>
        <w:t xml:space="preserve">the </w:t>
      </w:r>
      <w:r w:rsidRPr="00476EB6">
        <w:rPr>
          <w:rStyle w:val="Emphasis"/>
          <w:highlight w:val="yellow"/>
        </w:rPr>
        <w:t>legal differences</w:t>
      </w:r>
      <w:r w:rsidRPr="00EF1399">
        <w:rPr>
          <w:rStyle w:val="StyleBoldUnderline"/>
          <w:highlight w:val="yellow"/>
        </w:rPr>
        <w:t xml:space="preserve"> between a “state of war” and an “authorization to use military force</w:t>
      </w:r>
      <w:r w:rsidRPr="00630D3F">
        <w:rPr>
          <w:sz w:val="16"/>
        </w:rPr>
        <w:t>.”</w:t>
      </w:r>
      <w:r w:rsidRPr="00630D3F">
        <w:rPr>
          <w:sz w:val="12"/>
        </w:rPr>
        <w:t>¶</w:t>
      </w:r>
      <w:r w:rsidRPr="00630D3F">
        <w:rPr>
          <w:sz w:val="16"/>
        </w:rPr>
        <w:t xml:space="preserve"> As the CRS explains, </w:t>
      </w:r>
      <w:r w:rsidRPr="00476EB6">
        <w:rPr>
          <w:rStyle w:val="StyleBoldUnderline"/>
          <w:highlight w:val="yellow"/>
        </w:rPr>
        <w:t>a formal war declaration triggers</w:t>
      </w:r>
      <w:r w:rsidRPr="00EF1399">
        <w:rPr>
          <w:rStyle w:val="StyleBoldUnderline"/>
        </w:rPr>
        <w:t xml:space="preserve"> a large number of domestic </w:t>
      </w:r>
      <w:r w:rsidRPr="00476EB6">
        <w:rPr>
          <w:rStyle w:val="StyleBoldUnderline"/>
          <w:highlight w:val="yellow"/>
        </w:rPr>
        <w:t>statutes</w:t>
      </w:r>
      <w:r w:rsidRPr="00630D3F">
        <w:rPr>
          <w:sz w:val="16"/>
        </w:rPr>
        <w:t>, like the ones that took place during World War II.</w:t>
      </w:r>
      <w:r w:rsidRPr="00630D3F">
        <w:rPr>
          <w:sz w:val="12"/>
        </w:rPr>
        <w:t>¶</w:t>
      </w:r>
      <w:r w:rsidRPr="00630D3F">
        <w:rPr>
          <w:sz w:val="16"/>
        </w:rPr>
        <w:t xml:space="preserve"> “A declaration of war automatically brings into effect a number of statutes that confer special powers on the President and the Executive Branch, especially concerning measures that have domestic effect,” it says.</w:t>
      </w:r>
      <w:r w:rsidRPr="00630D3F">
        <w:rPr>
          <w:sz w:val="12"/>
        </w:rPr>
        <w:t>¶</w:t>
      </w:r>
      <w:r w:rsidRPr="00630D3F">
        <w:rPr>
          <w:sz w:val="16"/>
        </w:rPr>
        <w:t xml:space="preserve"> These include granting the President the direct power take over businesses and transportation systems as part of the war effort; the ability to detain foreign nationals; the power to conduct spying without any warrants domestically; and the power to use natural resources on public lands.</w:t>
      </w:r>
      <w:r w:rsidRPr="00630D3F">
        <w:rPr>
          <w:sz w:val="12"/>
        </w:rPr>
        <w:t>¶</w:t>
      </w:r>
      <w:r w:rsidRPr="00630D3F">
        <w:rPr>
          <w:sz w:val="16"/>
        </w:rPr>
        <w:t xml:space="preserve"> “</w:t>
      </w:r>
      <w:r w:rsidRPr="00476EB6">
        <w:rPr>
          <w:rStyle w:val="StyleBoldUnderline"/>
          <w:highlight w:val="yellow"/>
        </w:rPr>
        <w:t>An authorization for the use of force does not automatically trigger</w:t>
      </w:r>
      <w:r w:rsidRPr="00EF1399">
        <w:rPr>
          <w:rStyle w:val="StyleBoldUnderline"/>
        </w:rPr>
        <w:t xml:space="preserve"> any of </w:t>
      </w:r>
      <w:r w:rsidRPr="00476EB6">
        <w:rPr>
          <w:rStyle w:val="StyleBoldUnderline"/>
          <w:highlight w:val="yellow"/>
        </w:rPr>
        <w:t xml:space="preserve">these </w:t>
      </w:r>
      <w:r w:rsidRPr="00476EB6">
        <w:rPr>
          <w:rStyle w:val="StyleBoldUnderline"/>
        </w:rPr>
        <w:t>standby statutory</w:t>
      </w:r>
      <w:r w:rsidRPr="00EF1399">
        <w:rPr>
          <w:rStyle w:val="StyleBoldUnderline"/>
        </w:rPr>
        <w:t xml:space="preserve"> </w:t>
      </w:r>
      <w:r w:rsidRPr="00476EB6">
        <w:rPr>
          <w:rStyle w:val="StyleBoldUnderline"/>
          <w:highlight w:val="yellow"/>
        </w:rPr>
        <w:t>authorities</w:t>
      </w:r>
      <w:r w:rsidRPr="00630D3F">
        <w:rPr>
          <w:sz w:val="16"/>
        </w:rPr>
        <w:t>. Some of them can come into effect if a state of war in fact comes into being after an authorization for the use of force is enacted; and the great majority of them, including many of the most sweeping ones, can be activated if the President chooses to issue a proclamation of a national emergency,” says the CRS.</w:t>
      </w:r>
    </w:p>
    <w:p w:rsidR="00576586" w:rsidRDefault="00576586" w:rsidP="00576586">
      <w:pPr>
        <w:pStyle w:val="Heading4"/>
      </w:pPr>
      <w:r>
        <w:t xml:space="preserve">Authorizations are legally binding – they constitute a use of armed forces that would be subject to the plan’s restriction. </w:t>
      </w:r>
    </w:p>
    <w:p w:rsidR="00576586" w:rsidRDefault="00576586" w:rsidP="00576586">
      <w:r w:rsidRPr="00535367">
        <w:rPr>
          <w:rStyle w:val="StyleStyleBold12pt"/>
        </w:rPr>
        <w:t>Epps 13</w:t>
      </w:r>
      <w:r>
        <w:t xml:space="preserve"> [</w:t>
      </w:r>
      <w:r w:rsidRPr="00535367">
        <w:t>Garrett, teaches courses in constitutional law and creative writing for law students at the University of Baltimore</w:t>
      </w:r>
      <w:r>
        <w:t>, 9/3, The Atlantic, “</w:t>
      </w:r>
      <w:r w:rsidRPr="007F31AD">
        <w:t>Yes, Congress Can Authorize War Without Formally 'Declaring' It</w:t>
      </w:r>
      <w:r>
        <w:t xml:space="preserve">”, </w:t>
      </w:r>
      <w:r w:rsidRPr="00535367">
        <w:t>http://www.theatlantic.com/politics/archive/2013/09/yes-congress-can-authorize-war-without-formally-declaring-it/279261/</w:t>
      </w:r>
      <w:r>
        <w:t>]</w:t>
      </w:r>
    </w:p>
    <w:p w:rsidR="00576586" w:rsidRDefault="00576586" w:rsidP="00576586"/>
    <w:p w:rsidR="00576586" w:rsidRPr="00630D3F" w:rsidRDefault="00576586" w:rsidP="00576586">
      <w:pPr>
        <w:rPr>
          <w:sz w:val="14"/>
        </w:rPr>
      </w:pPr>
      <w:r w:rsidRPr="00630D3F">
        <w:rPr>
          <w:sz w:val="14"/>
        </w:rPr>
        <w:t xml:space="preserve">In other words, </w:t>
      </w:r>
      <w:r w:rsidRPr="00535367">
        <w:rPr>
          <w:rStyle w:val="StyleBoldUnderline"/>
        </w:rPr>
        <w:t>both "declarations of war" and "authorizations" have been a part of American constitutional tradition since the earliest days</w:t>
      </w:r>
      <w:r w:rsidRPr="00630D3F">
        <w:rPr>
          <w:sz w:val="14"/>
        </w:rPr>
        <w:t>. If every "undeclared" conflict is a violation of the Constitution, we need retroactive impeachment of Adams, Jefferson, Monroe, Eisenhower, Johnson, Reagan, and both Bushes.</w:t>
      </w:r>
      <w:r w:rsidRPr="00630D3F">
        <w:rPr>
          <w:sz w:val="12"/>
        </w:rPr>
        <w:t>¶</w:t>
      </w:r>
      <w:r w:rsidRPr="00630D3F">
        <w:rPr>
          <w:sz w:val="14"/>
        </w:rPr>
        <w:t xml:space="preserve"> </w:t>
      </w:r>
      <w:r w:rsidRPr="00535367">
        <w:rPr>
          <w:rStyle w:val="StyleBoldUnderline"/>
          <w:highlight w:val="yellow"/>
        </w:rPr>
        <w:t>A "declaration of war" has always been a specific policy tool</w:t>
      </w:r>
      <w:r w:rsidRPr="00535367">
        <w:rPr>
          <w:rStyle w:val="StyleBoldUnderline"/>
        </w:rPr>
        <w:t xml:space="preserve"> -- a blunt one, and one that many presidents, and Congresses, have chosen not to use</w:t>
      </w:r>
      <w:r w:rsidRPr="00630D3F">
        <w:rPr>
          <w:sz w:val="14"/>
        </w:rPr>
        <w:t xml:space="preserve">. </w:t>
      </w:r>
      <w:r w:rsidRPr="00535367">
        <w:rPr>
          <w:rStyle w:val="StyleBoldUnderline"/>
        </w:rPr>
        <w:t>"</w:t>
      </w:r>
      <w:r w:rsidRPr="00535367">
        <w:rPr>
          <w:rStyle w:val="StyleBoldUnderline"/>
          <w:highlight w:val="yellow"/>
        </w:rPr>
        <w:t xml:space="preserve">Authorizations," </w:t>
      </w:r>
      <w:r w:rsidRPr="00C02C70">
        <w:rPr>
          <w:rStyle w:val="Emphasis"/>
          <w:highlight w:val="yellow"/>
        </w:rPr>
        <w:t>by contrast</w:t>
      </w:r>
      <w:r w:rsidRPr="00535367">
        <w:rPr>
          <w:rStyle w:val="StyleBoldUnderline"/>
          <w:highlight w:val="yellow"/>
        </w:rPr>
        <w:t>, permit</w:t>
      </w:r>
      <w:r w:rsidRPr="00535367">
        <w:rPr>
          <w:rStyle w:val="StyleBoldUnderline"/>
        </w:rPr>
        <w:t xml:space="preserve"> the two branches to agree on </w:t>
      </w:r>
      <w:r w:rsidRPr="00535367">
        <w:rPr>
          <w:rStyle w:val="StyleBoldUnderline"/>
          <w:highlight w:val="yellow"/>
        </w:rPr>
        <w:t>limited war aims</w:t>
      </w:r>
      <w:r w:rsidRPr="00630D3F">
        <w:rPr>
          <w:sz w:val="14"/>
        </w:rPr>
        <w:t>. An authorization can lapse without a formal surrender; it can permit military action short of total war. It's a tool that any government needs, and any rational constitution provides.</w:t>
      </w:r>
      <w:r w:rsidRPr="00630D3F">
        <w:rPr>
          <w:sz w:val="12"/>
        </w:rPr>
        <w:t>¶</w:t>
      </w:r>
      <w:r w:rsidRPr="00630D3F">
        <w:rPr>
          <w:sz w:val="14"/>
        </w:rPr>
        <w:t xml:space="preserve"> In addition, international law (which is very much part of the Constitution) has changed during the last 115 years. The notion of a "declaration of war" is now both obsolete and meaningless. Under both the Kellogg-Briand Pact of 1928 and the United Nations Charter (1945), war is no longer a lawful tool of national policy. With few exceptions, states may use military force only in self-defense, or with the permission of the U.N. Security Council. Insisting that Congress "declare war" is not just simple-minded, but self-defeating: It is asking the nation to solemnly declare itself to be an international outlaw. </w:t>
      </w:r>
      <w:r w:rsidRPr="00630D3F">
        <w:rPr>
          <w:sz w:val="12"/>
        </w:rPr>
        <w:t>¶</w:t>
      </w:r>
      <w:r w:rsidRPr="00630D3F">
        <w:rPr>
          <w:sz w:val="14"/>
        </w:rPr>
        <w:t xml:space="preserve"> Of course, presidents can sometimes use force without any prior approval by Congress. Both "declarations" and "authorizations" have often come about after the president has committed troops to conflict. But in most cases, that commitment came about because -- as in the Quasi-War with France and in Jefferson's battle with Tripoli and Algiers -- foreign forces had picked a fight with U.S. troops or civilians. No one, I hope, questions that president has the power (and the duty) to defend the nation, its armed forces, and its civilians by force when a "sudden attack" is launched. </w:t>
      </w:r>
      <w:r w:rsidRPr="00630D3F">
        <w:rPr>
          <w:sz w:val="12"/>
        </w:rPr>
        <w:t>¶</w:t>
      </w:r>
      <w:r w:rsidRPr="00630D3F">
        <w:rPr>
          <w:sz w:val="14"/>
        </w:rPr>
        <w:t xml:space="preserve"> More controversial are other occasions when presidents have used force without authorization, arguing that they were obligated to do so under valid treaties. (Treaties are, under Article VI § 2, as much a part of the "supreme law of the land" as the Constitution itself.) </w:t>
      </w:r>
      <w:r w:rsidRPr="00630D3F">
        <w:rPr>
          <w:sz w:val="12"/>
        </w:rPr>
        <w:t>¶</w:t>
      </w:r>
      <w:r w:rsidRPr="00630D3F">
        <w:rPr>
          <w:sz w:val="14"/>
        </w:rPr>
        <w:t xml:space="preserve"> But neither precedent suggests that a president can launch a military campaign against a foreign country in the absence of any attack, treaty obligation, or sudden, peace-threatening emergency requiring an immediate response. Obama insists that he has the authority to launch a Syria strike on his own, but that seems like standard presidential bluff. In Syria, the United States will be launching war from a standing start, and Congress must be involved. </w:t>
      </w:r>
      <w:r w:rsidRPr="00630D3F">
        <w:rPr>
          <w:sz w:val="12"/>
        </w:rPr>
        <w:t>¶</w:t>
      </w:r>
      <w:r w:rsidRPr="00630D3F">
        <w:rPr>
          <w:sz w:val="14"/>
        </w:rPr>
        <w:t xml:space="preserve"> If we really want to understand why, let's do something more than consult old dictionaries about the meaning of "declare war." That language appears in the midst of Article I § 8, the Constitution's epic catalogue of the powers of Congress. It isn't just tucked in there, either. Of the section's 300-plus words laying out specific powers, nearly half concern military matters. (That's true even if we don't conclude, like the brilliant separation-of-powers theorist Louis Fisher, that the power "to regulate commerce with foreign nations" was also "understood as closely related to the war power.") </w:t>
      </w:r>
      <w:r w:rsidRPr="00630D3F">
        <w:rPr>
          <w:sz w:val="12"/>
        </w:rPr>
        <w:t>¶</w:t>
      </w:r>
      <w:r w:rsidRPr="00630D3F">
        <w:rPr>
          <w:sz w:val="14"/>
        </w:rPr>
        <w:t xml:space="preserve"> </w:t>
      </w:r>
      <w:r w:rsidRPr="007F31AD">
        <w:rPr>
          <w:rStyle w:val="StyleBoldUnderline"/>
          <w:highlight w:val="yellow"/>
        </w:rPr>
        <w:t>Congress doesn't just get to "declare war"</w:t>
      </w:r>
      <w:r w:rsidRPr="00535367">
        <w:rPr>
          <w:rStyle w:val="StyleBoldUnderline"/>
        </w:rPr>
        <w:t xml:space="preserve"> -- it gets to define and punish piracy, to commission privateers, to create and maintain an army and navy, to call the militia into federal service, and to regulate and govern it even when it is under state command. It has authority over all places acquired by the federal government for "Forts, Magazines, Arsenals, dock-Yards, and other needful Buildings</w:t>
      </w:r>
      <w:r w:rsidRPr="00630D3F">
        <w:rPr>
          <w:sz w:val="14"/>
        </w:rPr>
        <w:t xml:space="preserve">." Under Article II, to be sure, the president commands; but other than that, the text tells me that </w:t>
      </w:r>
      <w:r w:rsidRPr="00C02C70">
        <w:rPr>
          <w:rStyle w:val="Emphasis"/>
          <w:highlight w:val="yellow"/>
        </w:rPr>
        <w:t>the military belongs to Congress</w:t>
      </w:r>
      <w:r w:rsidRPr="00630D3F">
        <w:rPr>
          <w:sz w:val="14"/>
        </w:rPr>
        <w:t xml:space="preserve">. If the president wants to use it, he pretty much has to ask permission. </w:t>
      </w:r>
      <w:r w:rsidRPr="00535367">
        <w:rPr>
          <w:rStyle w:val="StyleBoldUnderline"/>
        </w:rPr>
        <w:t>Congress can turn most of its power over to the president (by "declaring war"), or give him a more limited "authorization" to use it for specific ends</w:t>
      </w:r>
      <w:r w:rsidRPr="00630D3F">
        <w:rPr>
          <w:sz w:val="14"/>
        </w:rPr>
        <w:t xml:space="preserve">. </w:t>
      </w:r>
      <w:r w:rsidRPr="00630D3F">
        <w:rPr>
          <w:sz w:val="12"/>
        </w:rPr>
        <w:t>¶</w:t>
      </w:r>
      <w:r w:rsidRPr="00630D3F">
        <w:rPr>
          <w:sz w:val="14"/>
        </w:rPr>
        <w:t xml:space="preserve"> So if Congress votes not to authorize a strike on Syria, Obama has no power up his sleeve to allow it. On the other hand, </w:t>
      </w:r>
      <w:r w:rsidRPr="00535367">
        <w:rPr>
          <w:rStyle w:val="StyleBoldUnderline"/>
          <w:highlight w:val="yellow"/>
        </w:rPr>
        <w:t>if Congress does authorize the use of force</w:t>
      </w:r>
      <w:r w:rsidRPr="00630D3F">
        <w:rPr>
          <w:sz w:val="14"/>
        </w:rPr>
        <w:t xml:space="preserve"> in Syria, </w:t>
      </w:r>
      <w:r w:rsidRPr="00535367">
        <w:rPr>
          <w:rStyle w:val="StyleBoldUnderline"/>
          <w:highlight w:val="yellow"/>
        </w:rPr>
        <w:t xml:space="preserve">the absence of magic words like "declare" </w:t>
      </w:r>
      <w:r w:rsidRPr="00535367">
        <w:rPr>
          <w:rStyle w:val="Emphasis"/>
          <w:highlight w:val="yellow"/>
        </w:rPr>
        <w:t>won't mean anything</w:t>
      </w:r>
      <w:r w:rsidRPr="00535367">
        <w:rPr>
          <w:rStyle w:val="StyleBoldUnderline"/>
          <w:highlight w:val="yellow"/>
        </w:rPr>
        <w:t xml:space="preserve">. Our nation will be </w:t>
      </w:r>
      <w:r w:rsidRPr="00535367">
        <w:rPr>
          <w:rStyle w:val="Emphasis"/>
          <w:highlight w:val="yellow"/>
        </w:rPr>
        <w:t>legally committed to the use of force</w:t>
      </w:r>
      <w:r w:rsidRPr="00535367">
        <w:rPr>
          <w:rStyle w:val="StyleBoldUnderline"/>
          <w:highlight w:val="yellow"/>
        </w:rPr>
        <w:t>,</w:t>
      </w:r>
      <w:r w:rsidRPr="00630D3F">
        <w:rPr>
          <w:sz w:val="14"/>
        </w:rPr>
        <w:t xml:space="preserve"> and it will behoove us all to rally around.</w:t>
      </w:r>
    </w:p>
    <w:p w:rsidR="00576586" w:rsidRDefault="00576586" w:rsidP="00576586">
      <w:pPr>
        <w:pStyle w:val="Heading4"/>
      </w:pPr>
      <w:r>
        <w:t xml:space="preserve">The aff restricts presidential AND congressional war powers authority </w:t>
      </w:r>
    </w:p>
    <w:p w:rsidR="00576586" w:rsidRPr="003447D4" w:rsidRDefault="00576586" w:rsidP="00576586">
      <w:r w:rsidRPr="003447D4">
        <w:rPr>
          <w:rStyle w:val="StyleStyleBold12pt"/>
        </w:rPr>
        <w:t>Yglesias 11</w:t>
      </w:r>
      <w:r w:rsidRPr="003447D4">
        <w:t xml:space="preserve"> (Matthew, Fellow and Policy Analyst @ Think Progress, "Lack of Congressional Authorization for Use of Force is an Abdication of Responsibility, Not a Power Grab," http://webcache.googleusercontent.com/search?q=cache:wpBP4W02D8sJ:thinkprogress.org/yglesias/2011/03/20/200278/lack-of-congressional-authorization-for-use-of-force-is-an-abdication-of-responsibility-not-a-power-grab/+&amp;cd=4&amp;hl=en&amp;ct=clnk&amp;gl=us)</w:t>
      </w:r>
    </w:p>
    <w:p w:rsidR="00576586" w:rsidRPr="003447D4" w:rsidRDefault="00576586" w:rsidP="00576586"/>
    <w:p w:rsidR="00576586" w:rsidRPr="003447D4" w:rsidRDefault="00576586" w:rsidP="00576586">
      <w:pPr>
        <w:rPr>
          <w:rStyle w:val="StyleBoldUnderline"/>
        </w:rPr>
      </w:pPr>
      <w:r w:rsidRPr="003447D4">
        <w:rPr>
          <w:sz w:val="16"/>
        </w:rPr>
        <w:t xml:space="preserve">Given what’s happening in Libya, that’s obviously a form of hypocrisy you can believe in. Then again, it’s not particularly surprising hypocrisy. From Harry Truman on, </w:t>
      </w:r>
      <w:r w:rsidRPr="003447D4">
        <w:rPr>
          <w:rStyle w:val="StyleBoldUnderline"/>
        </w:rPr>
        <w:t>all presidents have in practice asserted the power to authorize military without congressional approval</w:t>
      </w:r>
      <w:r w:rsidRPr="003447D4">
        <w:rPr>
          <w:sz w:val="16"/>
        </w:rPr>
        <w:t xml:space="preserve"> and I never for a moment believed that Barack Obama would abandon this practice if he became president.* </w:t>
      </w:r>
      <w:r w:rsidRPr="003447D4">
        <w:rPr>
          <w:rStyle w:val="StyleBoldUnderline"/>
        </w:rPr>
        <w:t>The fact that the constitution seems to clearly rule this out hasn’t been a barrier to anyone’s practical conduct</w:t>
      </w:r>
      <w:r w:rsidRPr="003447D4">
        <w:rPr>
          <w:sz w:val="16"/>
        </w:rPr>
        <w:t xml:space="preserve"> for decades. But the one observation I would make about this, is that while the trend toward </w:t>
      </w:r>
      <w:r w:rsidRPr="003447D4">
        <w:rPr>
          <w:rStyle w:val="StyleBoldUnderline"/>
        </w:rPr>
        <w:t>undeclared military incursions is</w:t>
      </w:r>
      <w:r w:rsidRPr="003447D4">
        <w:rPr>
          <w:sz w:val="16"/>
        </w:rPr>
        <w:t xml:space="preserve"> often described as a kind of presidential “power grab” it’s much </w:t>
      </w:r>
      <w:r w:rsidRPr="003447D4">
        <w:rPr>
          <w:rStyle w:val="StyleBoldUnderline"/>
        </w:rPr>
        <w:t xml:space="preserve">more accurately described as </w:t>
      </w:r>
      <w:r w:rsidRPr="003447D4">
        <w:rPr>
          <w:sz w:val="16"/>
        </w:rPr>
        <w:t xml:space="preserve">a </w:t>
      </w:r>
      <w:r w:rsidRPr="003447D4">
        <w:rPr>
          <w:rStyle w:val="StyleBoldUnderline"/>
        </w:rPr>
        <w:t>congressional abdication of responsibility</w:t>
      </w:r>
      <w:r w:rsidRPr="003447D4">
        <w:rPr>
          <w:sz w:val="16"/>
        </w:rPr>
        <w:t xml:space="preserve">. </w:t>
      </w:r>
      <w:r w:rsidRPr="003447D4">
        <w:rPr>
          <w:rStyle w:val="StyleBoldUnderline"/>
        </w:rPr>
        <w:t>Even if you completely leave the declaration of war business aside</w:t>
      </w:r>
      <w:r w:rsidRPr="003447D4">
        <w:rPr>
          <w:sz w:val="16"/>
        </w:rPr>
        <w:t xml:space="preserve">, congress’ control over the purse strings still gives a determined congressional majority ample latitude to restrain presidential foreign policy. </w:t>
      </w:r>
      <w:r w:rsidRPr="003447D4">
        <w:rPr>
          <w:rStyle w:val="StyleBoldUnderline"/>
        </w:rPr>
        <w:t>The main reason congress tends</w:t>
      </w:r>
      <w:r w:rsidRPr="003447D4">
        <w:rPr>
          <w:sz w:val="16"/>
        </w:rPr>
        <w:t xml:space="preserve">, in practice, </w:t>
      </w:r>
      <w:r w:rsidRPr="003447D4">
        <w:rPr>
          <w:rStyle w:val="StyleBoldUnderline"/>
        </w:rPr>
        <w:t>not to use this authority is that congress rarely wants to</w:t>
      </w:r>
      <w:r w:rsidRPr="003447D4">
        <w:rPr>
          <w:sz w:val="16"/>
        </w:rPr>
        <w:t>. Congressional Democrats didn’t block the “surge” in Iraq, congressional Republicans didn’t block the air war in Kosovo, etc. And for congress, it’s quite convenient to be able to duck these issues. Handling Libya this way means that those members of congress who want to go on cable and complain about the president’s conduct are free to do so, but those who don’t want to talk about Libya can say nothing or stay vague. Nobody’s forced to take a vote that may look bad in retrospect, and nobody in congress needs to take responsibility for the success or failure of the mission. If things work out well in Libya, John McCain will say he presciently urged the White House to act. If things work out poorly in Libya, McCain will say he consistently criticized the White House’s fecklessness. Nobody needs to face a binary “I endorse what Obama’s doing / I oppose what Obama’s doing” choice.</w:t>
      </w:r>
      <w:r w:rsidRPr="003447D4">
        <w:rPr>
          <w:sz w:val="12"/>
        </w:rPr>
        <w:t>¶</w:t>
      </w:r>
      <w:r w:rsidRPr="003447D4">
        <w:rPr>
          <w:sz w:val="16"/>
        </w:rPr>
        <w:t xml:space="preserve"> Which is all just to say that </w:t>
      </w:r>
      <w:r w:rsidRPr="00B27C25">
        <w:rPr>
          <w:rStyle w:val="StyleBoldUnderline"/>
          <w:highlight w:val="yellow"/>
        </w:rPr>
        <w:t>presidents</w:t>
      </w:r>
      <w:r w:rsidRPr="003447D4">
        <w:rPr>
          <w:rStyle w:val="StyleBoldUnderline"/>
        </w:rPr>
        <w:t xml:space="preserve"> will </w:t>
      </w:r>
      <w:r w:rsidRPr="00B27C25">
        <w:rPr>
          <w:rStyle w:val="StyleBoldUnderline"/>
          <w:highlight w:val="yellow"/>
        </w:rPr>
        <w:t xml:space="preserve">go back to accepting congressional authorization for the use of force as a </w:t>
      </w:r>
      <w:r w:rsidRPr="00B27C25">
        <w:rPr>
          <w:rStyle w:val="Emphasis"/>
          <w:highlight w:val="yellow"/>
        </w:rPr>
        <w:t>binding constraint</w:t>
      </w:r>
      <w:r w:rsidRPr="00B27C25">
        <w:rPr>
          <w:rStyle w:val="StyleBoldUnderline"/>
          <w:highlight w:val="yellow"/>
        </w:rPr>
        <w:t xml:space="preserve"> </w:t>
      </w:r>
      <w:r w:rsidRPr="00B27C25">
        <w:rPr>
          <w:rStyle w:val="StyleBoldUnderline"/>
        </w:rPr>
        <w:t>when congress starts actually wanting that authority.</w:t>
      </w:r>
    </w:p>
    <w:p w:rsidR="00576586" w:rsidRDefault="00576586" w:rsidP="00576586">
      <w:pPr>
        <w:pStyle w:val="Heading4"/>
      </w:pPr>
      <w:r>
        <w:t xml:space="preserve">Plan restricts the congress </w:t>
      </w:r>
    </w:p>
    <w:p w:rsidR="00576586" w:rsidRPr="0054499E" w:rsidRDefault="00576586" w:rsidP="00576586">
      <w:pPr>
        <w:rPr>
          <w:b/>
        </w:rPr>
      </w:pPr>
      <w:r>
        <w:rPr>
          <w:b/>
        </w:rPr>
        <w:t xml:space="preserve">* Conclusion paragraph of </w:t>
      </w:r>
      <w:r w:rsidRPr="0054499E">
        <w:rPr>
          <w:b/>
        </w:rPr>
        <w:t xml:space="preserve">1ac card </w:t>
      </w:r>
      <w:r>
        <w:rPr>
          <w:b/>
        </w:rPr>
        <w:t>*</w:t>
      </w:r>
    </w:p>
    <w:p w:rsidR="00576586" w:rsidRDefault="00576586" w:rsidP="00576586">
      <w:r w:rsidRPr="0054499E">
        <w:rPr>
          <w:b/>
          <w:u w:val="single"/>
        </w:rPr>
        <w:t>Martin ’11,</w:t>
      </w:r>
      <w:r w:rsidRPr="0054499E">
        <w:t xml:space="preserve"> Craig Martin, Visiting Assistant Professor, University of Baltimore School of Law, Winter, 2011¶ Brooklyn Law Review¶ 76 Brooklyn L. Rev. 611, ARTICLE: Taking War Seriously: A Model for Constitutional Constraints on the Use of Force in Compliance</w:t>
      </w:r>
      <w:r>
        <w:t xml:space="preserve"> with In-ternational Law, Lexis</w:t>
      </w:r>
    </w:p>
    <w:p w:rsidR="00576586" w:rsidRPr="0054499E" w:rsidRDefault="00576586" w:rsidP="00576586"/>
    <w:p w:rsidR="00576586" w:rsidRPr="0054499E" w:rsidRDefault="00576586" w:rsidP="00576586">
      <w:r w:rsidRPr="0054499E">
        <w:t xml:space="preserve">The fourth element of </w:t>
      </w:r>
      <w:r w:rsidRPr="0059386B">
        <w:rPr>
          <w:rStyle w:val="StyleBoldUnderline"/>
          <w:highlight w:val="green"/>
        </w:rPr>
        <w:t>this</w:t>
      </w:r>
      <w:r w:rsidRPr="0054499E">
        <w:t xml:space="preserve"> subsection of the article </w:t>
      </w:r>
      <w:r w:rsidRPr="0059386B">
        <w:rPr>
          <w:rStyle w:val="StyleBoldUnderline"/>
          <w:highlight w:val="green"/>
        </w:rPr>
        <w:t>specifies that any approval to </w:t>
      </w:r>
      <w:bookmarkStart w:id="0" w:name="ORIGHIT_804"/>
      <w:bookmarkStart w:id="1" w:name="HIT_804"/>
      <w:bookmarkEnd w:id="0"/>
      <w:bookmarkEnd w:id="1"/>
      <w:r w:rsidRPr="0059386B">
        <w:rPr>
          <w:rStyle w:val="StyleBoldUnderline"/>
          <w:highlight w:val="green"/>
        </w:rPr>
        <w:t>use force enacted by the legislature constitutes</w:t>
      </w:r>
      <w:r w:rsidRPr="0054499E">
        <w:t xml:space="preserve"> a "decision to </w:t>
      </w:r>
      <w:bookmarkStart w:id="2" w:name="ORIGHIT_805"/>
      <w:bookmarkStart w:id="3" w:name="HIT_805"/>
      <w:bookmarkEnd w:id="2"/>
      <w:bookmarkEnd w:id="3"/>
      <w:r w:rsidRPr="0054499E">
        <w:t xml:space="preserve">use force" as contemplated by the provisions of section 1 of the article, thus </w:t>
      </w:r>
      <w:r w:rsidRPr="0059386B">
        <w:rPr>
          <w:rStyle w:val="StyleBoldUnderline"/>
          <w:highlight w:val="green"/>
        </w:rPr>
        <w:t>being subject to the requirements</w:t>
      </w:r>
      <w:r w:rsidRPr="0054499E">
        <w:t xml:space="preserve"> of that section. </w:t>
      </w:r>
      <w:r w:rsidRPr="0059386B">
        <w:rPr>
          <w:rStyle w:val="StyleBoldUnderline"/>
          <w:highlight w:val="green"/>
        </w:rPr>
        <w:t xml:space="preserve">This means that </w:t>
      </w:r>
      <w:r w:rsidRPr="0059386B">
        <w:rPr>
          <w:rStyle w:val="Emphasis"/>
          <w:highlight w:val="green"/>
        </w:rPr>
        <w:t>the legislature</w:t>
      </w:r>
      <w:r w:rsidRPr="0059386B">
        <w:rPr>
          <w:rStyle w:val="StyleBoldUnderline"/>
          <w:highlight w:val="green"/>
        </w:rPr>
        <w:t xml:space="preserve"> too,</w:t>
      </w:r>
      <w:r w:rsidRPr="0054499E">
        <w:t xml:space="preserve"> in deliberating on the question of whether or not to approve the </w:t>
      </w:r>
      <w:bookmarkStart w:id="4" w:name="ORIGHIT_806"/>
      <w:bookmarkStart w:id="5" w:name="HIT_806"/>
      <w:bookmarkEnd w:id="4"/>
      <w:bookmarkEnd w:id="5"/>
      <w:r w:rsidRPr="0054499E">
        <w:t xml:space="preserve">use of force, </w:t>
      </w:r>
      <w:r w:rsidRPr="0059386B">
        <w:rPr>
          <w:rStyle w:val="Emphasis"/>
          <w:highlight w:val="green"/>
        </w:rPr>
        <w:t>must</w:t>
      </w:r>
      <w:r w:rsidRPr="0059386B">
        <w:rPr>
          <w:rStyle w:val="StyleBoldUnderline"/>
        </w:rPr>
        <w:t xml:space="preserve"> </w:t>
      </w:r>
      <w:r w:rsidRPr="0054499E">
        <w:t xml:space="preserve">sufficiently and demonstrably </w:t>
      </w:r>
      <w:r w:rsidRPr="0059386B">
        <w:rPr>
          <w:rStyle w:val="Emphasis"/>
          <w:highlight w:val="green"/>
        </w:rPr>
        <w:t>consider</w:t>
      </w:r>
      <w:r w:rsidRPr="0054499E">
        <w:t xml:space="preserve"> whether the </w:t>
      </w:r>
      <w:bookmarkStart w:id="6" w:name="ORIGHIT_807"/>
      <w:bookmarkStart w:id="7" w:name="HIT_807"/>
      <w:bookmarkEnd w:id="6"/>
      <w:bookmarkEnd w:id="7"/>
      <w:r w:rsidRPr="0054499E">
        <w:t xml:space="preserve">use of force in question is in </w:t>
      </w:r>
      <w:r w:rsidRPr="0059386B">
        <w:rPr>
          <w:rStyle w:val="Emphasis"/>
          <w:highlight w:val="green"/>
        </w:rPr>
        <w:t>compliance with</w:t>
      </w:r>
      <w:r w:rsidRPr="0054499E">
        <w:t xml:space="preserve"> the relevant prevailing principles of </w:t>
      </w:r>
      <w:r w:rsidRPr="0059386B">
        <w:rPr>
          <w:rStyle w:val="Emphasis"/>
          <w:highlight w:val="green"/>
        </w:rPr>
        <w:t>international law</w:t>
      </w:r>
      <w:r w:rsidRPr="0054499E">
        <w:t>. This is key to the combined operation of the distinct elements of the</w:t>
      </w:r>
      <w:bookmarkStart w:id="8" w:name="ORIGHIT_808"/>
      <w:bookmarkStart w:id="9" w:name="HIT_808"/>
      <w:bookmarkEnd w:id="8"/>
      <w:bookmarkEnd w:id="9"/>
      <w:r>
        <w:t xml:space="preserve"> </w:t>
      </w:r>
      <w:r w:rsidRPr="0054499E">
        <w:t>Model, as it is the mechanism through which the </w:t>
      </w:r>
      <w:bookmarkStart w:id="10" w:name="ORIGHIT_809"/>
      <w:bookmarkStart w:id="11" w:name="HIT_809"/>
      <w:bookmarkEnd w:id="10"/>
      <w:bookmarkEnd w:id="11"/>
      <w:r w:rsidRPr="0054499E">
        <w:t>Model effectively causes the deliberative functions of </w:t>
      </w:r>
      <w:bookmarkStart w:id="12" w:name="PAGE_720_8322"/>
      <w:bookmarkEnd w:id="12"/>
      <w:r w:rsidRPr="0054499E">
        <w:t> [*720]  the legislature to engage the issues of international law compliance, and which causes the criteria of legitimacy under international law to be integrated into the deliberative process of the legislature</w:t>
      </w:r>
      <w:r w:rsidRPr="00BE0D06">
        <w:rPr>
          <w:rStyle w:val="StyleBoldUnderline"/>
        </w:rPr>
        <w:t xml:space="preserve">. </w:t>
      </w:r>
      <w:r w:rsidRPr="00BE0D06">
        <w:rPr>
          <w:rStyle w:val="StyleBoldUnderline"/>
          <w:highlight w:val="green"/>
        </w:rPr>
        <w:t>It is only by requiring both branches of government</w:t>
      </w:r>
      <w:r w:rsidRPr="00BE0D06">
        <w:rPr>
          <w:rStyle w:val="StyleBoldUnderline"/>
        </w:rPr>
        <w:t xml:space="preserve"> to grapple with the question of compliance with international law that the </w:t>
      </w:r>
      <w:bookmarkStart w:id="13" w:name="ORIGHIT_810"/>
      <w:bookmarkStart w:id="14" w:name="HIT_810"/>
      <w:bookmarkEnd w:id="13"/>
      <w:bookmarkEnd w:id="14"/>
      <w:r w:rsidRPr="00BE0D06">
        <w:rPr>
          <w:rStyle w:val="StyleBoldUnderline"/>
        </w:rPr>
        <w:t xml:space="preserve">Model can ensure </w:t>
      </w:r>
      <w:r w:rsidRPr="00BE0D06">
        <w:rPr>
          <w:rStyle w:val="StyleBoldUnderline"/>
          <w:highlight w:val="green"/>
        </w:rPr>
        <w:t xml:space="preserve">that this </w:t>
      </w:r>
      <w:r w:rsidRPr="00BE0D06">
        <w:t>perspective</w:t>
      </w:r>
      <w:r w:rsidRPr="00BE0D06">
        <w:rPr>
          <w:rStyle w:val="StyleBoldUnderline"/>
          <w:highlight w:val="green"/>
        </w:rPr>
        <w:t xml:space="preserve"> will be</w:t>
      </w:r>
      <w:r w:rsidRPr="00BE0D06">
        <w:rPr>
          <w:rStyle w:val="StyleBoldUnderline"/>
        </w:rPr>
        <w:t xml:space="preserve"> brought to bear in a </w:t>
      </w:r>
      <w:r w:rsidRPr="00BE0D06">
        <w:rPr>
          <w:rStyle w:val="StyleBoldUnderline"/>
          <w:highlight w:val="green"/>
        </w:rPr>
        <w:t>meaningful</w:t>
      </w:r>
      <w:r w:rsidRPr="00BE0D06">
        <w:rPr>
          <w:rStyle w:val="StyleBoldUnderline"/>
        </w:rPr>
        <w:t xml:space="preserve"> and serious fashion in the decision-making process</w:t>
      </w:r>
      <w:r w:rsidRPr="0054499E">
        <w:t>, and that over time the international law norms will be internalized and subsequently exercise influence, in the manner contemplated by transnational process theory and the ideational strand of the liberal theories of international law compliance.</w:t>
      </w:r>
    </w:p>
    <w:p w:rsidR="00576586" w:rsidRDefault="00576586" w:rsidP="00576586">
      <w:pPr>
        <w:pStyle w:val="Heading4"/>
      </w:pPr>
      <w:r>
        <w:t>Authorizations on the use of force are BINDING on the president and Congress – recent bill on Syria proves</w:t>
      </w:r>
    </w:p>
    <w:p w:rsidR="00576586" w:rsidRDefault="00576586" w:rsidP="00576586">
      <w:r w:rsidRPr="003447D4">
        <w:rPr>
          <w:rStyle w:val="StyleStyleBold12pt"/>
        </w:rPr>
        <w:t>Kaplan 13</w:t>
      </w:r>
      <w:r>
        <w:t xml:space="preserve"> (Fred, the author of The Insurgents and the Edward R. Murrow press fellow at the Council on Foreign Relations, "Obama’s Gamble," http://webcache.googleusercontent.com/search?q=cache:tpVRvvu7NjkJ:www.slate.com/articles/news_and_politics/war_stories/2013/08/obama_s_syria_speech_his_decision_to_seek_congressional_approval_for_his.html+&amp;cd=10&amp;hl=en&amp;ct=clnk&amp;gl=us)</w:t>
      </w:r>
    </w:p>
    <w:p w:rsidR="00576586" w:rsidRDefault="00576586" w:rsidP="00576586"/>
    <w:p w:rsidR="00576586" w:rsidRDefault="00576586" w:rsidP="00576586">
      <w:pPr>
        <w:rPr>
          <w:sz w:val="16"/>
        </w:rPr>
      </w:pPr>
      <w:r w:rsidRPr="00C02C70">
        <w:rPr>
          <w:rStyle w:val="StyleBoldUnderline"/>
          <w:highlight w:val="yellow"/>
        </w:rPr>
        <w:t xml:space="preserve">An authorization on the use of force </w:t>
      </w:r>
      <w:r w:rsidRPr="00C02C70">
        <w:rPr>
          <w:rStyle w:val="Emphasis"/>
          <w:highlight w:val="yellow"/>
        </w:rPr>
        <w:t>binds Congress to Obama’s actions</w:t>
      </w:r>
      <w:r w:rsidRPr="003447D4">
        <w:rPr>
          <w:sz w:val="16"/>
        </w:rPr>
        <w:t xml:space="preserve">—assuming the measure passes. </w:t>
      </w:r>
      <w:r w:rsidRPr="00C02C70">
        <w:rPr>
          <w:rStyle w:val="StyleBoldUnderline"/>
          <w:highlight w:val="yellow"/>
        </w:rPr>
        <w:t>It will</w:t>
      </w:r>
      <w:r w:rsidRPr="003447D4">
        <w:rPr>
          <w:rStyle w:val="StyleBoldUnderline"/>
        </w:rPr>
        <w:t xml:space="preserve"> also </w:t>
      </w:r>
      <w:r w:rsidRPr="00C02C70">
        <w:rPr>
          <w:rStyle w:val="StyleBoldUnderline"/>
          <w:highlight w:val="yellow"/>
        </w:rPr>
        <w:t>have the salutary effect of shifting precedents on</w:t>
      </w:r>
      <w:r w:rsidRPr="003447D4">
        <w:rPr>
          <w:rStyle w:val="StyleBoldUnderline"/>
        </w:rPr>
        <w:t xml:space="preserve"> America’s </w:t>
      </w:r>
      <w:r w:rsidRPr="00C02C70">
        <w:rPr>
          <w:rStyle w:val="StyleBoldUnderline"/>
          <w:highlight w:val="yellow"/>
        </w:rPr>
        <w:t>use of force</w:t>
      </w:r>
      <w:r w:rsidRPr="003447D4">
        <w:rPr>
          <w:rStyle w:val="StyleBoldUnderline"/>
        </w:rPr>
        <w:t xml:space="preserve"> generally</w:t>
      </w:r>
      <w:r w:rsidRPr="003447D4">
        <w:rPr>
          <w:sz w:val="16"/>
        </w:rPr>
        <w:t>. Maybe the new standard will be that Congress does play a role in any such decision. No more lazy sniping—or hollow rooting—from the sidelines. Those who have long urged Obama to do something about Syria, and then criticized him in recent days for doing something (just because it’s Obama who’s doing it), will now have to step up and take a stand.</w:t>
      </w:r>
      <w:r w:rsidRPr="003447D4">
        <w:rPr>
          <w:sz w:val="12"/>
        </w:rPr>
        <w:t>¶</w:t>
      </w:r>
      <w:r w:rsidRPr="003447D4">
        <w:rPr>
          <w:sz w:val="16"/>
        </w:rPr>
        <w:t xml:space="preserve"> As Obama walked away from the podium, a reporter asked what he would do if Congress voted down a resolution. He said nothing, but the answer seems pretty clear. </w:t>
      </w:r>
      <w:r w:rsidRPr="00C02C70">
        <w:rPr>
          <w:rStyle w:val="StyleBoldUnderline"/>
          <w:highlight w:val="yellow"/>
        </w:rPr>
        <w:t>If Congress votes no, he won’t launch an attack</w:t>
      </w:r>
      <w:r w:rsidRPr="003447D4">
        <w:rPr>
          <w:sz w:val="16"/>
        </w:rPr>
        <w:t>. The legislators will come to realize this, and will see that this is not a parlor game, and I think that’s why they’ll vote in favor.</w:t>
      </w:r>
    </w:p>
    <w:p w:rsidR="00576586" w:rsidRDefault="00576586" w:rsidP="00576586">
      <w:pPr>
        <w:pStyle w:val="Heading3"/>
      </w:pPr>
      <w:r>
        <w:t>T – Not Private – 2NC Overview</w:t>
      </w:r>
    </w:p>
    <w:p w:rsidR="00576586" w:rsidRDefault="00576586" w:rsidP="00576586">
      <w:pPr>
        <w:pStyle w:val="Heading4"/>
      </w:pPr>
      <w:r>
        <w:t>Our interpretation is that private military contractors cannot be armed forces – civilians cannot be part of a nations army – that’s best</w:t>
      </w:r>
    </w:p>
    <w:p w:rsidR="00576586" w:rsidRPr="00F610B6" w:rsidRDefault="00576586" w:rsidP="00576586">
      <w:pPr>
        <w:pStyle w:val="Heading4"/>
      </w:pPr>
      <w:r>
        <w:t xml:space="preserve">Limits – Including PMC’s means any civilians that accompanies or is employed by the armed forces is defined as part of them. That allows affs to restrict a variety of individuals, weapon systems, and international organizations employed during hostilities that are </w:t>
      </w:r>
      <w:r w:rsidRPr="00C9374D">
        <w:rPr>
          <w:u w:val="single"/>
        </w:rPr>
        <w:t>indirectly</w:t>
      </w:r>
      <w:r>
        <w:t xml:space="preserve"> related to the armed forces. Affs can pick specific defense contractors, employees of other executive departments, or any group of citizens that </w:t>
      </w:r>
      <w:r w:rsidRPr="00D05F32">
        <w:rPr>
          <w:u w:val="single"/>
        </w:rPr>
        <w:t>work with</w:t>
      </w:r>
      <w:r>
        <w:t xml:space="preserve"> or </w:t>
      </w:r>
      <w:r w:rsidRPr="00D05F32">
        <w:rPr>
          <w:u w:val="single"/>
        </w:rPr>
        <w:t>help</w:t>
      </w:r>
      <w:r>
        <w:t xml:space="preserve"> the armed forces during hostilities. Limiting it to only direct components of the armed forces should be particularly important given it’s </w:t>
      </w:r>
      <w:r w:rsidRPr="00B07B81">
        <w:rPr>
          <w:u w:val="single"/>
        </w:rPr>
        <w:t>only one</w:t>
      </w:r>
      <w:r>
        <w:t xml:space="preserve"> of four core areas and is the most prone to </w:t>
      </w:r>
      <w:r w:rsidRPr="00D05F32">
        <w:rPr>
          <w:u w:val="single"/>
        </w:rPr>
        <w:t>aff proliferation</w:t>
      </w:r>
      <w:r>
        <w:t xml:space="preserve"> – drawing the line </w:t>
      </w:r>
      <w:r w:rsidRPr="00F610B6">
        <w:rPr>
          <w:u w:val="single"/>
        </w:rPr>
        <w:t>now is important</w:t>
      </w:r>
      <w:r>
        <w:t xml:space="preserve"> – sets precedent that can deter these affs by the end of the season</w:t>
      </w:r>
    </w:p>
    <w:p w:rsidR="00576586" w:rsidRDefault="00576586" w:rsidP="00576586">
      <w:pPr>
        <w:pStyle w:val="Heading4"/>
      </w:pPr>
      <w:r>
        <w:t>They add over 700,000 distinct civilians that are topical to restrict</w:t>
      </w:r>
    </w:p>
    <w:p w:rsidR="00576586" w:rsidRDefault="00576586" w:rsidP="00576586">
      <w:r w:rsidRPr="00D216E3">
        <w:rPr>
          <w:rStyle w:val="StyleStyleBold12pt"/>
        </w:rPr>
        <w:t>DOD 13</w:t>
      </w:r>
      <w:r>
        <w:t xml:space="preserve"> (Department of Defense, “ About the Department of Defense (DOD)”, Accessed 8/23/2013, http://www.defense.gov/about/)</w:t>
      </w:r>
    </w:p>
    <w:p w:rsidR="00576586" w:rsidRPr="00D216E3" w:rsidRDefault="00576586" w:rsidP="00576586">
      <w:pPr>
        <w:rPr>
          <w:sz w:val="16"/>
        </w:rPr>
      </w:pPr>
      <w:r w:rsidRPr="00D216E3">
        <w:rPr>
          <w:sz w:val="16"/>
        </w:rPr>
        <w:t xml:space="preserve">Today, </w:t>
      </w:r>
      <w:r w:rsidRPr="00F610B6">
        <w:rPr>
          <w:rStyle w:val="StyleBoldUnderline"/>
          <w:highlight w:val="yellow"/>
        </w:rPr>
        <w:t>the Department</w:t>
      </w:r>
      <w:r w:rsidRPr="00D216E3">
        <w:rPr>
          <w:sz w:val="16"/>
        </w:rPr>
        <w:t xml:space="preserve">, headed by Secretary of Defense Chuck Hagel, </w:t>
      </w:r>
      <w:r w:rsidRPr="00F610B6">
        <w:rPr>
          <w:rStyle w:val="StyleBoldUnderline"/>
          <w:highlight w:val="yellow"/>
        </w:rPr>
        <w:t>is</w:t>
      </w:r>
      <w:r w:rsidRPr="00D216E3">
        <w:rPr>
          <w:rStyle w:val="StyleBoldUnderline"/>
        </w:rPr>
        <w:t xml:space="preserve"> not only </w:t>
      </w:r>
      <w:r w:rsidRPr="00F610B6">
        <w:rPr>
          <w:rStyle w:val="StyleBoldUnderline"/>
          <w:highlight w:val="yellow"/>
        </w:rPr>
        <w:t>in charge of</w:t>
      </w:r>
      <w:r w:rsidRPr="00D216E3">
        <w:rPr>
          <w:rStyle w:val="StyleBoldUnderline"/>
        </w:rPr>
        <w:t xml:space="preserve"> the military, but it also employs </w:t>
      </w:r>
      <w:r w:rsidRPr="00F610B6">
        <w:rPr>
          <w:rStyle w:val="StyleBoldUnderline"/>
          <w:highlight w:val="yellow"/>
        </w:rPr>
        <w:t xml:space="preserve">a </w:t>
      </w:r>
      <w:r w:rsidRPr="00F610B6">
        <w:rPr>
          <w:rStyle w:val="Emphasis"/>
          <w:highlight w:val="yellow"/>
        </w:rPr>
        <w:t>civilian force of thousands</w:t>
      </w:r>
      <w:r w:rsidRPr="00F610B6">
        <w:rPr>
          <w:sz w:val="16"/>
          <w:highlight w:val="yellow"/>
        </w:rPr>
        <w:t xml:space="preserve">. </w:t>
      </w:r>
      <w:r w:rsidRPr="00F610B6">
        <w:rPr>
          <w:rStyle w:val="StyleBoldUnderline"/>
          <w:highlight w:val="yellow"/>
        </w:rPr>
        <w:t>With over</w:t>
      </w:r>
      <w:r w:rsidRPr="00D216E3">
        <w:rPr>
          <w:sz w:val="16"/>
        </w:rPr>
        <w:t xml:space="preserve"> 1.4 million men and women on active duty, and </w:t>
      </w:r>
      <w:r w:rsidRPr="00F610B6">
        <w:rPr>
          <w:rStyle w:val="Emphasis"/>
          <w:highlight w:val="yellow"/>
        </w:rPr>
        <w:t>718,000</w:t>
      </w:r>
      <w:r w:rsidRPr="00F610B6">
        <w:rPr>
          <w:sz w:val="16"/>
          <w:highlight w:val="yellow"/>
        </w:rPr>
        <w:t xml:space="preserve"> </w:t>
      </w:r>
      <w:r w:rsidRPr="00F610B6">
        <w:rPr>
          <w:rStyle w:val="StyleBoldUnderline"/>
          <w:highlight w:val="yellow"/>
        </w:rPr>
        <w:t>civilian personnel</w:t>
      </w:r>
      <w:r w:rsidRPr="00D216E3">
        <w:rPr>
          <w:sz w:val="16"/>
        </w:rPr>
        <w:t>, we are the nation's largest employer. Another 1.1 million serve in the National Guard and Reserve forces. More than 2 million military retirees and their family members receive benefits.</w:t>
      </w:r>
    </w:p>
    <w:p w:rsidR="00576586" w:rsidRDefault="00576586" w:rsidP="00576586">
      <w:pPr>
        <w:pStyle w:val="Heading4"/>
      </w:pPr>
      <w:r>
        <w:t xml:space="preserve">That includes lots of </w:t>
      </w:r>
      <w:r w:rsidRPr="00F610B6">
        <w:rPr>
          <w:u w:val="single"/>
        </w:rPr>
        <w:t>distinct</w:t>
      </w:r>
      <w:r>
        <w:t xml:space="preserve"> categories of civilians that work for the military. They allow affs that prevent introduction of engineers, military suppliers, doctors, inspectors, and so on – explodes limits</w:t>
      </w:r>
    </w:p>
    <w:p w:rsidR="00576586" w:rsidRPr="00F904E3" w:rsidRDefault="00576586" w:rsidP="00576586">
      <w:r w:rsidRPr="00D05F32">
        <w:rPr>
          <w:rStyle w:val="StyleStyleBold12pt"/>
        </w:rPr>
        <w:t>ACS No Date</w:t>
      </w:r>
      <w:r>
        <w:t xml:space="preserve"> (Army Civilian Service, “Careers”, Accessed 8/23/2013, http://www.armycivilianservice.com/content/careers)</w:t>
      </w:r>
    </w:p>
    <w:p w:rsidR="00576586" w:rsidRDefault="00576586" w:rsidP="00576586">
      <w:pPr>
        <w:rPr>
          <w:sz w:val="16"/>
        </w:rPr>
      </w:pPr>
      <w:r w:rsidRPr="00F904E3">
        <w:rPr>
          <w:rStyle w:val="StyleBoldUnderline"/>
          <w:highlight w:val="yellow"/>
        </w:rPr>
        <w:t>Army Civilian Service positions</w:t>
      </w:r>
      <w:r w:rsidRPr="00F904E3">
        <w:rPr>
          <w:rStyle w:val="StyleBoldUnderline"/>
        </w:rPr>
        <w:t xml:space="preserve"> generally fall </w:t>
      </w:r>
      <w:r w:rsidRPr="00F904E3">
        <w:rPr>
          <w:rStyle w:val="StyleBoldUnderline"/>
          <w:highlight w:val="yellow"/>
        </w:rPr>
        <w:t xml:space="preserve">within </w:t>
      </w:r>
      <w:r w:rsidRPr="00F904E3">
        <w:rPr>
          <w:rStyle w:val="Emphasis"/>
          <w:highlight w:val="yellow"/>
        </w:rPr>
        <w:t>broad career groups</w:t>
      </w:r>
      <w:r>
        <w:rPr>
          <w:sz w:val="16"/>
        </w:rPr>
        <w:t xml:space="preserve"> </w:t>
      </w:r>
      <w:r w:rsidRPr="00F904E3">
        <w:rPr>
          <w:rStyle w:val="StyleBoldUnderline"/>
          <w:highlight w:val="yellow"/>
        </w:rPr>
        <w:t>that</w:t>
      </w:r>
      <w:r w:rsidRPr="00F904E3">
        <w:rPr>
          <w:rStyle w:val="StyleBoldUnderline"/>
        </w:rPr>
        <w:t xml:space="preserve"> </w:t>
      </w:r>
      <w:r>
        <w:rPr>
          <w:sz w:val="16"/>
        </w:rPr>
        <w:t xml:space="preserve">directly </w:t>
      </w:r>
      <w:r w:rsidRPr="00F904E3">
        <w:rPr>
          <w:rStyle w:val="StyleBoldUnderline"/>
          <w:highlight w:val="yellow"/>
        </w:rPr>
        <w:t>support the</w:t>
      </w:r>
      <w:r w:rsidRPr="00F904E3">
        <w:rPr>
          <w:rStyle w:val="StyleBoldUnderline"/>
        </w:rPr>
        <w:t xml:space="preserve"> overall mission of the United States </w:t>
      </w:r>
      <w:r w:rsidRPr="00F904E3">
        <w:rPr>
          <w:rStyle w:val="StyleBoldUnderline"/>
          <w:highlight w:val="yellow"/>
        </w:rPr>
        <w:t>Army.</w:t>
      </w:r>
      <w:r w:rsidRPr="00F904E3">
        <w:rPr>
          <w:rStyle w:val="StyleBoldUnderline"/>
        </w:rPr>
        <w:t xml:space="preserve"> </w:t>
      </w:r>
      <w:r>
        <w:rPr>
          <w:sz w:val="16"/>
        </w:rPr>
        <w:t>A career program - like Mathematical Sciences - has a very specialized mission that is supported by professionals with a highly specific skill set. Other careers - like Accounting and Budget - have a much broader mission and hire professionals with a wide range of skills.</w:t>
      </w:r>
    </w:p>
    <w:p w:rsidR="00576586" w:rsidRDefault="00576586" w:rsidP="00576586">
      <w:pPr>
        <w:rPr>
          <w:sz w:val="16"/>
        </w:rPr>
      </w:pPr>
      <w:r>
        <w:rPr>
          <w:sz w:val="16"/>
        </w:rPr>
        <w:t>If you are determined to find solutions to the challenges we face in the 21st Century, match your skills/education to our careers and apply now.</w:t>
      </w:r>
    </w:p>
    <w:p w:rsidR="00576586" w:rsidRDefault="00576586" w:rsidP="00576586">
      <w:pPr>
        <w:rPr>
          <w:sz w:val="16"/>
        </w:rPr>
      </w:pPr>
      <w:r w:rsidRPr="00F904E3">
        <w:rPr>
          <w:rStyle w:val="Emphasis"/>
          <w:highlight w:val="yellow"/>
        </w:rPr>
        <w:t>Career Groups</w:t>
      </w:r>
      <w:r w:rsidRPr="00F904E3">
        <w:rPr>
          <w:sz w:val="16"/>
          <w:highlight w:val="yellow"/>
        </w:rPr>
        <w:t>:</w:t>
      </w:r>
    </w:p>
    <w:p w:rsidR="00576586" w:rsidRPr="00F904E3" w:rsidRDefault="00576586" w:rsidP="00576586">
      <w:pPr>
        <w:rPr>
          <w:rStyle w:val="StyleBoldUnderline"/>
        </w:rPr>
      </w:pPr>
      <w:r w:rsidRPr="00F904E3">
        <w:rPr>
          <w:rStyle w:val="StyleBoldUnderline"/>
          <w:highlight w:val="yellow"/>
        </w:rPr>
        <w:t>Social Science</w:t>
      </w:r>
      <w:r w:rsidRPr="00F904E3">
        <w:rPr>
          <w:rStyle w:val="StyleBoldUnderline"/>
        </w:rPr>
        <w:t>, Psychology, and Welfare</w:t>
      </w:r>
    </w:p>
    <w:p w:rsidR="00576586" w:rsidRPr="00F904E3" w:rsidRDefault="00576586" w:rsidP="00576586">
      <w:pPr>
        <w:rPr>
          <w:rStyle w:val="StyleBoldUnderline"/>
        </w:rPr>
      </w:pPr>
      <w:r w:rsidRPr="00F904E3">
        <w:rPr>
          <w:rStyle w:val="StyleBoldUnderline"/>
          <w:highlight w:val="yellow"/>
        </w:rPr>
        <w:t>Human Resources</w:t>
      </w:r>
      <w:r w:rsidRPr="00F904E3">
        <w:rPr>
          <w:rStyle w:val="StyleBoldUnderline"/>
        </w:rPr>
        <w:t xml:space="preserve"> Management</w:t>
      </w:r>
    </w:p>
    <w:p w:rsidR="00576586" w:rsidRPr="00F904E3" w:rsidRDefault="00576586" w:rsidP="00576586">
      <w:pPr>
        <w:rPr>
          <w:rStyle w:val="StyleBoldUnderline"/>
        </w:rPr>
      </w:pPr>
      <w:r w:rsidRPr="00F904E3">
        <w:rPr>
          <w:rStyle w:val="StyleBoldUnderline"/>
        </w:rPr>
        <w:t>General Administrative, Clerical, and Office Services</w:t>
      </w:r>
    </w:p>
    <w:p w:rsidR="00576586" w:rsidRPr="00F904E3" w:rsidRDefault="00576586" w:rsidP="00576586">
      <w:pPr>
        <w:rPr>
          <w:rStyle w:val="StyleBoldUnderline"/>
        </w:rPr>
      </w:pPr>
      <w:r w:rsidRPr="00F904E3">
        <w:rPr>
          <w:rStyle w:val="StyleBoldUnderline"/>
        </w:rPr>
        <w:t xml:space="preserve">Natural Resources Management and </w:t>
      </w:r>
      <w:r w:rsidRPr="00F904E3">
        <w:rPr>
          <w:rStyle w:val="StyleBoldUnderline"/>
          <w:highlight w:val="yellow"/>
        </w:rPr>
        <w:t>Biological Sciences</w:t>
      </w:r>
    </w:p>
    <w:p w:rsidR="00576586" w:rsidRPr="00F904E3" w:rsidRDefault="00576586" w:rsidP="00576586">
      <w:pPr>
        <w:rPr>
          <w:rStyle w:val="StyleBoldUnderline"/>
        </w:rPr>
      </w:pPr>
      <w:r w:rsidRPr="00F904E3">
        <w:rPr>
          <w:rStyle w:val="StyleBoldUnderline"/>
          <w:highlight w:val="yellow"/>
        </w:rPr>
        <w:t>Accounting</w:t>
      </w:r>
      <w:r w:rsidRPr="00F904E3">
        <w:rPr>
          <w:rStyle w:val="StyleBoldUnderline"/>
        </w:rPr>
        <w:t xml:space="preserve"> and Budget</w:t>
      </w:r>
    </w:p>
    <w:p w:rsidR="00576586" w:rsidRPr="00F904E3" w:rsidRDefault="00576586" w:rsidP="00576586">
      <w:pPr>
        <w:rPr>
          <w:rStyle w:val="StyleBoldUnderline"/>
        </w:rPr>
      </w:pPr>
      <w:r w:rsidRPr="00F904E3">
        <w:rPr>
          <w:rStyle w:val="StyleBoldUnderline"/>
          <w:highlight w:val="yellow"/>
        </w:rPr>
        <w:t>Medical</w:t>
      </w:r>
      <w:r w:rsidRPr="00F904E3">
        <w:rPr>
          <w:rStyle w:val="StyleBoldUnderline"/>
        </w:rPr>
        <w:t xml:space="preserve">, Hospital, Dental, and </w:t>
      </w:r>
      <w:r w:rsidRPr="00F904E3">
        <w:rPr>
          <w:rStyle w:val="StyleBoldUnderline"/>
          <w:highlight w:val="yellow"/>
        </w:rPr>
        <w:t>Public Health</w:t>
      </w:r>
    </w:p>
    <w:p w:rsidR="00576586" w:rsidRPr="00F904E3" w:rsidRDefault="00576586" w:rsidP="00576586">
      <w:pPr>
        <w:rPr>
          <w:rStyle w:val="StyleBoldUnderline"/>
        </w:rPr>
      </w:pPr>
      <w:r w:rsidRPr="00F904E3">
        <w:rPr>
          <w:rStyle w:val="StyleBoldUnderline"/>
          <w:highlight w:val="yellow"/>
        </w:rPr>
        <w:t>Veterinary</w:t>
      </w:r>
      <w:r w:rsidRPr="00F904E3">
        <w:rPr>
          <w:rStyle w:val="StyleBoldUnderline"/>
        </w:rPr>
        <w:t xml:space="preserve"> Medical </w:t>
      </w:r>
      <w:r w:rsidRPr="00F904E3">
        <w:rPr>
          <w:rStyle w:val="StyleBoldUnderline"/>
          <w:highlight w:val="yellow"/>
        </w:rPr>
        <w:t>Science</w:t>
      </w:r>
    </w:p>
    <w:p w:rsidR="00576586" w:rsidRPr="00F904E3" w:rsidRDefault="00576586" w:rsidP="00576586">
      <w:pPr>
        <w:rPr>
          <w:rStyle w:val="StyleBoldUnderline"/>
        </w:rPr>
      </w:pPr>
      <w:r w:rsidRPr="00F904E3">
        <w:rPr>
          <w:rStyle w:val="StyleBoldUnderline"/>
          <w:highlight w:val="yellow"/>
        </w:rPr>
        <w:t>Engineering</w:t>
      </w:r>
      <w:r w:rsidRPr="00F904E3">
        <w:rPr>
          <w:rStyle w:val="StyleBoldUnderline"/>
        </w:rPr>
        <w:t xml:space="preserve"> and Architecture</w:t>
      </w:r>
    </w:p>
    <w:p w:rsidR="00576586" w:rsidRPr="00F904E3" w:rsidRDefault="00576586" w:rsidP="00576586">
      <w:pPr>
        <w:rPr>
          <w:rStyle w:val="StyleBoldUnderline"/>
        </w:rPr>
      </w:pPr>
      <w:r w:rsidRPr="00F904E3">
        <w:rPr>
          <w:rStyle w:val="StyleBoldUnderline"/>
        </w:rPr>
        <w:t>Legal and Kindred</w:t>
      </w:r>
    </w:p>
    <w:p w:rsidR="00576586" w:rsidRPr="00F904E3" w:rsidRDefault="00576586" w:rsidP="00576586">
      <w:pPr>
        <w:rPr>
          <w:rStyle w:val="StyleBoldUnderline"/>
        </w:rPr>
      </w:pPr>
      <w:r w:rsidRPr="00F904E3">
        <w:rPr>
          <w:rStyle w:val="StyleBoldUnderline"/>
        </w:rPr>
        <w:t>Information and Arts</w:t>
      </w:r>
    </w:p>
    <w:p w:rsidR="00576586" w:rsidRPr="00F904E3" w:rsidRDefault="00576586" w:rsidP="00576586">
      <w:pPr>
        <w:rPr>
          <w:rStyle w:val="StyleBoldUnderline"/>
        </w:rPr>
      </w:pPr>
      <w:r w:rsidRPr="00F904E3">
        <w:rPr>
          <w:rStyle w:val="StyleBoldUnderline"/>
          <w:highlight w:val="yellow"/>
        </w:rPr>
        <w:t>Business</w:t>
      </w:r>
      <w:r w:rsidRPr="00F904E3">
        <w:rPr>
          <w:rStyle w:val="StyleBoldUnderline"/>
        </w:rPr>
        <w:t xml:space="preserve"> and Industry</w:t>
      </w:r>
    </w:p>
    <w:p w:rsidR="00576586" w:rsidRPr="00F904E3" w:rsidRDefault="00576586" w:rsidP="00576586">
      <w:pPr>
        <w:rPr>
          <w:rStyle w:val="StyleBoldUnderline"/>
        </w:rPr>
      </w:pPr>
      <w:r w:rsidRPr="00F904E3">
        <w:rPr>
          <w:rStyle w:val="StyleBoldUnderline"/>
        </w:rPr>
        <w:t xml:space="preserve">Copyright, </w:t>
      </w:r>
      <w:r w:rsidRPr="00F904E3">
        <w:rPr>
          <w:rStyle w:val="StyleBoldUnderline"/>
          <w:highlight w:val="yellow"/>
        </w:rPr>
        <w:t>Patent</w:t>
      </w:r>
      <w:r w:rsidRPr="00F904E3">
        <w:rPr>
          <w:rStyle w:val="StyleBoldUnderline"/>
        </w:rPr>
        <w:t>, and Trademark</w:t>
      </w:r>
    </w:p>
    <w:p w:rsidR="00576586" w:rsidRPr="00F904E3" w:rsidRDefault="00576586" w:rsidP="00576586">
      <w:pPr>
        <w:rPr>
          <w:rStyle w:val="StyleBoldUnderline"/>
        </w:rPr>
      </w:pPr>
      <w:r w:rsidRPr="00F904E3">
        <w:rPr>
          <w:rStyle w:val="StyleBoldUnderline"/>
          <w:highlight w:val="yellow"/>
        </w:rPr>
        <w:t>Physical Sciences</w:t>
      </w:r>
    </w:p>
    <w:p w:rsidR="00576586" w:rsidRPr="00F904E3" w:rsidRDefault="00576586" w:rsidP="00576586">
      <w:pPr>
        <w:rPr>
          <w:rStyle w:val="StyleBoldUnderline"/>
        </w:rPr>
      </w:pPr>
      <w:r w:rsidRPr="00F904E3">
        <w:rPr>
          <w:rStyle w:val="StyleBoldUnderline"/>
        </w:rPr>
        <w:t>Library and Archives</w:t>
      </w:r>
    </w:p>
    <w:p w:rsidR="00576586" w:rsidRPr="00F904E3" w:rsidRDefault="00576586" w:rsidP="00576586">
      <w:pPr>
        <w:rPr>
          <w:rStyle w:val="StyleBoldUnderline"/>
        </w:rPr>
      </w:pPr>
      <w:r w:rsidRPr="00F904E3">
        <w:rPr>
          <w:rStyle w:val="StyleBoldUnderline"/>
          <w:highlight w:val="yellow"/>
        </w:rPr>
        <w:t>Math</w:t>
      </w:r>
      <w:r w:rsidRPr="00F904E3">
        <w:rPr>
          <w:rStyle w:val="StyleBoldUnderline"/>
        </w:rPr>
        <w:t>ematical Sciences</w:t>
      </w:r>
    </w:p>
    <w:p w:rsidR="00576586" w:rsidRPr="00F904E3" w:rsidRDefault="00576586" w:rsidP="00576586">
      <w:pPr>
        <w:rPr>
          <w:rStyle w:val="StyleBoldUnderline"/>
        </w:rPr>
      </w:pPr>
      <w:r w:rsidRPr="00F904E3">
        <w:rPr>
          <w:rStyle w:val="StyleBoldUnderline"/>
        </w:rPr>
        <w:t>Equipment, Facilities, and Services</w:t>
      </w:r>
    </w:p>
    <w:p w:rsidR="00576586" w:rsidRPr="00F904E3" w:rsidRDefault="00576586" w:rsidP="00576586">
      <w:pPr>
        <w:rPr>
          <w:rStyle w:val="StyleBoldUnderline"/>
        </w:rPr>
      </w:pPr>
      <w:r w:rsidRPr="00F904E3">
        <w:rPr>
          <w:rStyle w:val="StyleBoldUnderline"/>
        </w:rPr>
        <w:t>Education</w:t>
      </w:r>
    </w:p>
    <w:p w:rsidR="00576586" w:rsidRPr="00F904E3" w:rsidRDefault="00576586" w:rsidP="00576586">
      <w:pPr>
        <w:rPr>
          <w:rStyle w:val="StyleBoldUnderline"/>
        </w:rPr>
      </w:pPr>
      <w:r w:rsidRPr="00F904E3">
        <w:rPr>
          <w:rStyle w:val="StyleBoldUnderline"/>
          <w:highlight w:val="yellow"/>
        </w:rPr>
        <w:t>Inspection</w:t>
      </w:r>
      <w:r w:rsidRPr="00F904E3">
        <w:rPr>
          <w:rStyle w:val="StyleBoldUnderline"/>
        </w:rPr>
        <w:t>, Investigation, Enforcement, and Compliance</w:t>
      </w:r>
    </w:p>
    <w:p w:rsidR="00576586" w:rsidRPr="00F904E3" w:rsidRDefault="00576586" w:rsidP="00576586">
      <w:pPr>
        <w:rPr>
          <w:rStyle w:val="StyleBoldUnderline"/>
        </w:rPr>
      </w:pPr>
      <w:r w:rsidRPr="00F904E3">
        <w:rPr>
          <w:rStyle w:val="StyleBoldUnderline"/>
        </w:rPr>
        <w:t>Quality Assurance, Inspection, and Grading</w:t>
      </w:r>
    </w:p>
    <w:p w:rsidR="00576586" w:rsidRPr="00F904E3" w:rsidRDefault="00576586" w:rsidP="00576586">
      <w:pPr>
        <w:rPr>
          <w:rStyle w:val="StyleBoldUnderline"/>
        </w:rPr>
      </w:pPr>
      <w:r w:rsidRPr="00D216E3">
        <w:rPr>
          <w:rStyle w:val="StyleBoldUnderline"/>
          <w:highlight w:val="yellow"/>
        </w:rPr>
        <w:t>Supply</w:t>
      </w:r>
    </w:p>
    <w:p w:rsidR="00576586" w:rsidRPr="00F904E3" w:rsidRDefault="00576586" w:rsidP="00576586">
      <w:pPr>
        <w:rPr>
          <w:rStyle w:val="StyleBoldUnderline"/>
        </w:rPr>
      </w:pPr>
      <w:r w:rsidRPr="00F904E3">
        <w:rPr>
          <w:rStyle w:val="StyleBoldUnderline"/>
          <w:highlight w:val="yellow"/>
        </w:rPr>
        <w:t>Transportation</w:t>
      </w:r>
    </w:p>
    <w:p w:rsidR="00576586" w:rsidRPr="00F904E3" w:rsidRDefault="00576586" w:rsidP="00576586">
      <w:pPr>
        <w:rPr>
          <w:rStyle w:val="StyleBoldUnderline"/>
        </w:rPr>
      </w:pPr>
      <w:r w:rsidRPr="00F904E3">
        <w:rPr>
          <w:rStyle w:val="StyleBoldUnderline"/>
          <w:highlight w:val="yellow"/>
        </w:rPr>
        <w:t>Information Tech</w:t>
      </w:r>
      <w:r w:rsidRPr="00F904E3">
        <w:rPr>
          <w:rStyle w:val="StyleBoldUnderline"/>
        </w:rPr>
        <w:t>nology</w:t>
      </w:r>
    </w:p>
    <w:p w:rsidR="00576586" w:rsidRDefault="00576586" w:rsidP="00576586">
      <w:pPr>
        <w:pStyle w:val="Heading4"/>
      </w:pPr>
      <w:r>
        <w:t xml:space="preserve">Limits outweigh – they’re the </w:t>
      </w:r>
      <w:r w:rsidRPr="00382D9F">
        <w:rPr>
          <w:u w:val="single"/>
        </w:rPr>
        <w:t>vital access point</w:t>
      </w:r>
      <w:r>
        <w:t xml:space="preserve"> for any theory impact – its key to fairness – huge research burdens mean we can’t prepare to compete – and its key to education – big topics cause hyper-generics, lack of clash, and shallow debate – and it destroys participation</w:t>
      </w:r>
    </w:p>
    <w:p w:rsidR="00576586" w:rsidRPr="00E720B4" w:rsidRDefault="00576586" w:rsidP="00576586"/>
    <w:p w:rsidR="00576586" w:rsidRPr="00E720B4" w:rsidRDefault="00576586" w:rsidP="00576586">
      <w:r w:rsidRPr="00CF62B6">
        <w:rPr>
          <w:rStyle w:val="StyleStyleBold12pt"/>
        </w:rPr>
        <w:t>Rowland 84</w:t>
      </w:r>
      <w:r>
        <w:t xml:space="preserve"> (</w:t>
      </w:r>
      <w:r w:rsidRPr="00EA1DCE">
        <w:t>Robert C., Debate Coach – Baylor University, “Topic Selection in Debate”, American Forensics in Perspective</w:t>
      </w:r>
      <w:r>
        <w:t>,</w:t>
      </w:r>
      <w:r w:rsidRPr="00EA1DCE">
        <w:t xml:space="preserve"> Ed. Parson</w:t>
      </w:r>
      <w:r>
        <w:t>, p. 53-54)</w:t>
      </w:r>
    </w:p>
    <w:p w:rsidR="00576586" w:rsidRDefault="00576586" w:rsidP="00576586">
      <w:pPr>
        <w:rPr>
          <w:sz w:val="16"/>
        </w:rPr>
      </w:pPr>
      <w:r w:rsidRPr="00EA1DCE">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EA1DCE">
        <w:rPr>
          <w:sz w:val="18"/>
        </w:rPr>
        <w:t xml:space="preserve"> </w:t>
      </w:r>
      <w:r w:rsidRPr="00382D9F">
        <w:rPr>
          <w:rStyle w:val="StyleStyle4CharTimesNewRoman11pt"/>
          <w:highlight w:val="yellow"/>
        </w:rPr>
        <w:t>decline in</w:t>
      </w:r>
      <w:r w:rsidRPr="003E14CE">
        <w:rPr>
          <w:rStyle w:val="Style11pt"/>
        </w:rPr>
        <w:t xml:space="preserve"> </w:t>
      </w:r>
      <w:r w:rsidRPr="00EA1DCE">
        <w:rPr>
          <w:sz w:val="16"/>
        </w:rPr>
        <w:t>policy</w:t>
      </w:r>
      <w:r w:rsidRPr="00EA1DCE">
        <w:rPr>
          <w:sz w:val="18"/>
        </w:rPr>
        <w:t xml:space="preserve"> </w:t>
      </w:r>
      <w:r w:rsidRPr="00382D9F">
        <w:rPr>
          <w:rStyle w:val="StyleStyle4CharTimesNewRoman11pt"/>
          <w:highlight w:val="yellow"/>
        </w:rPr>
        <w:t>debate is tied</w:t>
      </w:r>
      <w:r w:rsidRPr="003E14CE">
        <w:rPr>
          <w:rStyle w:val="Style11pt"/>
        </w:rPr>
        <w:t xml:space="preserve">, </w:t>
      </w:r>
      <w:r w:rsidRPr="00EA1DCE">
        <w:rPr>
          <w:sz w:val="16"/>
        </w:rPr>
        <w:t>many in the work group believe,</w:t>
      </w:r>
      <w:r w:rsidRPr="00EA1DCE">
        <w:rPr>
          <w:sz w:val="18"/>
        </w:rPr>
        <w:t xml:space="preserve"> </w:t>
      </w:r>
      <w:r w:rsidRPr="00382D9F">
        <w:rPr>
          <w:rStyle w:val="StyleStyle4CharTimesNewRoman11pt"/>
          <w:highlight w:val="yellow"/>
        </w:rPr>
        <w:t>to excessively broad topics</w:t>
      </w:r>
      <w:r w:rsidRPr="00EA1DCE">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EA1DCE">
        <w:rPr>
          <w:sz w:val="18"/>
        </w:rPr>
        <w:t xml:space="preserve"> </w:t>
      </w:r>
      <w:r w:rsidRPr="002E7895">
        <w:rPr>
          <w:rStyle w:val="StyleStyle4CharTimesNewRoman11pt"/>
        </w:rPr>
        <w:t xml:space="preserve">The move from narrow to </w:t>
      </w:r>
      <w:r w:rsidRPr="00382D9F">
        <w:rPr>
          <w:rStyle w:val="StyleStyle4CharTimesNewRoman11pt"/>
          <w:highlight w:val="yellow"/>
        </w:rPr>
        <w:t xml:space="preserve">broad topics </w:t>
      </w:r>
      <w:r w:rsidRPr="002E7895">
        <w:rPr>
          <w:rStyle w:val="StyleStyle4CharTimesNewRoman11pt"/>
        </w:rPr>
        <w:t>has had</w:t>
      </w:r>
      <w:r w:rsidRPr="00EA1DCE">
        <w:rPr>
          <w:sz w:val="16"/>
        </w:rPr>
        <w:t>, according to some,</w:t>
      </w:r>
      <w:r w:rsidRPr="00EA1DCE">
        <w:rPr>
          <w:sz w:val="18"/>
        </w:rPr>
        <w:t xml:space="preserve"> </w:t>
      </w:r>
      <w:r w:rsidRPr="002E7895">
        <w:rPr>
          <w:rStyle w:val="StyleStyle4CharTimesNewRoman11pt"/>
        </w:rPr>
        <w:t xml:space="preserve">the effect of </w:t>
      </w:r>
      <w:r w:rsidRPr="00382D9F">
        <w:rPr>
          <w:rStyle w:val="StyleStyle4CharTimesNewRoman11pt"/>
          <w:highlight w:val="yellow"/>
        </w:rPr>
        <w:t>limit</w:t>
      </w:r>
      <w:r w:rsidRPr="002E7895">
        <w:rPr>
          <w:rStyle w:val="StyleStyle4CharTimesNewRoman11pt"/>
        </w:rPr>
        <w:t xml:space="preserve">ing </w:t>
      </w:r>
      <w:r w:rsidRPr="00382D9F">
        <w:rPr>
          <w:rStyle w:val="StyleStyle4CharTimesNewRoman11pt"/>
          <w:highlight w:val="yellow"/>
        </w:rPr>
        <w:t>the number</w:t>
      </w:r>
      <w:r w:rsidRPr="003E14CE">
        <w:rPr>
          <w:rStyle w:val="Style11pt"/>
        </w:rPr>
        <w:t xml:space="preserve"> </w:t>
      </w:r>
      <w:r w:rsidRPr="00EA1DCE">
        <w:rPr>
          <w:sz w:val="16"/>
        </w:rPr>
        <w:t>of students</w:t>
      </w:r>
      <w:r w:rsidRPr="00EA1DCE">
        <w:rPr>
          <w:sz w:val="18"/>
        </w:rPr>
        <w:t xml:space="preserve"> </w:t>
      </w:r>
      <w:r w:rsidRPr="00382D9F">
        <w:rPr>
          <w:rStyle w:val="StyleStyle4CharTimesNewRoman11pt"/>
          <w:highlight w:val="yellow"/>
        </w:rPr>
        <w:t>who participate</w:t>
      </w:r>
      <w:r w:rsidRPr="002E7895">
        <w:rPr>
          <w:rStyle w:val="StyleStyle4CharTimesNewRoman11pt"/>
        </w:rPr>
        <w:t xml:space="preserve"> in</w:t>
      </w:r>
      <w:r w:rsidRPr="003E14CE">
        <w:rPr>
          <w:rStyle w:val="Style11pt"/>
        </w:rPr>
        <w:t xml:space="preserve"> </w:t>
      </w:r>
      <w:r w:rsidRPr="00EA1DCE">
        <w:rPr>
          <w:sz w:val="16"/>
        </w:rPr>
        <w:t>policy</w:t>
      </w:r>
      <w:r w:rsidRPr="00EA1DCE">
        <w:rPr>
          <w:sz w:val="18"/>
        </w:rPr>
        <w:t xml:space="preserve"> </w:t>
      </w:r>
      <w:r w:rsidRPr="002E7895">
        <w:rPr>
          <w:rStyle w:val="StyleStyle4CharTimesNewRoman11pt"/>
        </w:rPr>
        <w:t xml:space="preserve">debate. </w:t>
      </w:r>
      <w:r w:rsidRPr="00382D9F">
        <w:rPr>
          <w:rStyle w:val="StyleStyle4CharTimesNewRoman11pt"/>
        </w:rPr>
        <w:t>First, the breadth of the topics has all but destroyed novice debate</w:t>
      </w:r>
      <w:r w:rsidRPr="00382D9F">
        <w:rPr>
          <w:rStyle w:val="Style11pt"/>
        </w:rPr>
        <w:t xml:space="preserve">. </w:t>
      </w:r>
      <w:r w:rsidRPr="00382D9F">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382D9F">
        <w:rPr>
          <w:sz w:val="18"/>
        </w:rPr>
        <w:t xml:space="preserve"> </w:t>
      </w:r>
      <w:r w:rsidRPr="00382D9F">
        <w:rPr>
          <w:rStyle w:val="StyleStyle4CharTimesNewRoman11pt"/>
        </w:rPr>
        <w:t>broad</w:t>
      </w:r>
      <w:r w:rsidRPr="00382D9F">
        <w:rPr>
          <w:rStyle w:val="Style11pt"/>
        </w:rPr>
        <w:t xml:space="preserve"> policy </w:t>
      </w:r>
      <w:r w:rsidRPr="00382D9F">
        <w:rPr>
          <w:rStyle w:val="StyleStyle4CharTimesNewRoman11pt"/>
        </w:rPr>
        <w:t>topics terrify novice debaters</w:t>
      </w:r>
      <w:r w:rsidRPr="00382D9F">
        <w:rPr>
          <w:sz w:val="16"/>
        </w:rPr>
        <w:t>, especially those who lack high school debate experience.</w:t>
      </w:r>
      <w:r w:rsidRPr="00382D9F">
        <w:rPr>
          <w:rStyle w:val="Style11pt"/>
        </w:rPr>
        <w:t xml:space="preserve"> </w:t>
      </w:r>
      <w:r w:rsidRPr="00382D9F">
        <w:rPr>
          <w:rStyle w:val="StyleStyle4CharTimesNewRoman11pt"/>
        </w:rPr>
        <w:t>They are unable to cope with the breadth</w:t>
      </w:r>
      <w:r w:rsidRPr="00382D9F">
        <w:rPr>
          <w:rStyle w:val="Style11pt"/>
        </w:rPr>
        <w:t xml:space="preserve"> </w:t>
      </w:r>
      <w:r w:rsidRPr="00382D9F">
        <w:rPr>
          <w:sz w:val="16"/>
        </w:rPr>
        <w:t>of the topic</w:t>
      </w:r>
      <w:r w:rsidRPr="00382D9F">
        <w:rPr>
          <w:sz w:val="18"/>
        </w:rPr>
        <w:t xml:space="preserve"> </w:t>
      </w:r>
      <w:r w:rsidRPr="00382D9F">
        <w:rPr>
          <w:rStyle w:val="StyleStyle4CharTimesNewRoman11pt"/>
        </w:rPr>
        <w:t>and experience</w:t>
      </w:r>
      <w:r w:rsidRPr="00382D9F">
        <w:rPr>
          <w:rStyle w:val="Style11pt"/>
        </w:rPr>
        <w:t xml:space="preserve"> </w:t>
      </w:r>
      <w:r w:rsidRPr="00382D9F">
        <w:rPr>
          <w:sz w:val="16"/>
        </w:rPr>
        <w:t>“negophobia,”7</w:t>
      </w:r>
      <w:r w:rsidRPr="00382D9F">
        <w:rPr>
          <w:sz w:val="18"/>
        </w:rPr>
        <w:t xml:space="preserve"> </w:t>
      </w:r>
      <w:r w:rsidRPr="00382D9F">
        <w:rPr>
          <w:rStyle w:val="StyleStyle4CharTimesNewRoman11pt"/>
        </w:rPr>
        <w:t>the fear of debating negative</w:t>
      </w:r>
      <w:r w:rsidRPr="00382D9F">
        <w:rPr>
          <w:rStyle w:val="Style11pt"/>
        </w:rPr>
        <w:t xml:space="preserve">. </w:t>
      </w:r>
      <w:r w:rsidRPr="00382D9F">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382D9F">
        <w:rPr>
          <w:sz w:val="18"/>
        </w:rPr>
        <w:t xml:space="preserve"> </w:t>
      </w:r>
      <w:r w:rsidRPr="006B6994">
        <w:rPr>
          <w:rStyle w:val="StyleStyle4CharTimesNewRoman11pt"/>
          <w:highlight w:val="yellow"/>
        </w:rPr>
        <w:t>broad topics</w:t>
      </w:r>
      <w:r w:rsidRPr="006B6994">
        <w:rPr>
          <w:rStyle w:val="Style11pt"/>
          <w:highlight w:val="yellow"/>
        </w:rPr>
        <w:t xml:space="preserve"> </w:t>
      </w:r>
      <w:r w:rsidRPr="00382D9F">
        <w:rPr>
          <w:sz w:val="16"/>
        </w:rPr>
        <w:t>also</w:t>
      </w:r>
      <w:r w:rsidRPr="00382D9F">
        <w:rPr>
          <w:sz w:val="18"/>
        </w:rPr>
        <w:t xml:space="preserve"> </w:t>
      </w:r>
      <w:r w:rsidRPr="006B6994">
        <w:rPr>
          <w:rStyle w:val="StyleStyle4CharTimesNewRoman11pt"/>
          <w:highlight w:val="yellow"/>
        </w:rPr>
        <w:t>discourage experienced debaters from continued participation</w:t>
      </w:r>
      <w:r w:rsidRPr="006B6994">
        <w:rPr>
          <w:rStyle w:val="Style11pt"/>
          <w:highlight w:val="yellow"/>
        </w:rPr>
        <w:t xml:space="preserve"> </w:t>
      </w:r>
      <w:r w:rsidRPr="00382D9F">
        <w:rPr>
          <w:rStyle w:val="Style11pt"/>
        </w:rPr>
        <w:t>i</w:t>
      </w:r>
      <w:r w:rsidRPr="00382D9F">
        <w:rPr>
          <w:sz w:val="16"/>
        </w:rPr>
        <w:t xml:space="preserve">n policy debate. Here, the claim is that </w:t>
      </w:r>
      <w:r w:rsidRPr="00382D9F">
        <w:rPr>
          <w:rStyle w:val="StyleStyle4CharTimesNewRoman11pt"/>
        </w:rPr>
        <w:t>it takes so much times and effort to be competitive on a broad topic that students</w:t>
      </w:r>
      <w:r w:rsidRPr="00382D9F">
        <w:rPr>
          <w:rStyle w:val="Style11pt"/>
        </w:rPr>
        <w:t xml:space="preserve"> </w:t>
      </w:r>
      <w:r w:rsidRPr="00382D9F">
        <w:rPr>
          <w:sz w:val="16"/>
        </w:rPr>
        <w:t>who are concerned with doing more than just debate</w:t>
      </w:r>
      <w:r w:rsidRPr="00382D9F">
        <w:rPr>
          <w:rStyle w:val="Style11pt"/>
        </w:rPr>
        <w:t xml:space="preserve"> </w:t>
      </w:r>
      <w:r w:rsidRPr="00382D9F">
        <w:rPr>
          <w:rStyle w:val="StyleStyle4CharTimesNewRoman11pt"/>
        </w:rPr>
        <w:t>are forced out of the activity</w:t>
      </w:r>
      <w:r w:rsidRPr="00382D9F">
        <w:rPr>
          <w:rStyle w:val="Style11pt"/>
        </w:rPr>
        <w:t>.</w:t>
      </w:r>
      <w:r w:rsidRPr="00382D9F">
        <w:rPr>
          <w:sz w:val="16"/>
        </w:rPr>
        <w:t>9</w:t>
      </w:r>
      <w:r w:rsidRPr="00EA1DCE">
        <w:rPr>
          <w:sz w:val="16"/>
        </w:rPr>
        <w:t xml:space="preserve"> Gaske notes, that “broad topics discourage participation because of insufficient time to do requisite research.”10</w:t>
      </w:r>
      <w:r w:rsidRPr="00EA1DCE">
        <w:rPr>
          <w:sz w:val="18"/>
        </w:rPr>
        <w:t xml:space="preserve"> </w:t>
      </w:r>
      <w:r w:rsidRPr="00382D9F">
        <w:rPr>
          <w:rStyle w:val="StyleStyle4CharTimesNewRoman11pt"/>
          <w:highlight w:val="yellow"/>
        </w:rPr>
        <w:t xml:space="preserve">The final effect may be that </w:t>
      </w:r>
      <w:r w:rsidRPr="00382D9F">
        <w:rPr>
          <w:rStyle w:val="StyleStyle4CharTimesNewRoman11ptBold"/>
          <w:rFonts w:eastAsia="SimSun"/>
          <w:highlight w:val="yellow"/>
          <w:bdr w:val="single" w:sz="4" w:space="0" w:color="auto"/>
        </w:rPr>
        <w:t>entire programs</w:t>
      </w:r>
      <w:r w:rsidRPr="003E14CE">
        <w:rPr>
          <w:rStyle w:val="Style11pt"/>
        </w:rPr>
        <w:t xml:space="preserve"> </w:t>
      </w:r>
      <w:r w:rsidRPr="00245308">
        <w:rPr>
          <w:sz w:val="16"/>
        </w:rPr>
        <w:t xml:space="preserve">either </w:t>
      </w:r>
      <w:r w:rsidRPr="00382D9F">
        <w:rPr>
          <w:rStyle w:val="StyleStyle4CharTimesNewRoman11ptBold"/>
          <w:rFonts w:eastAsia="SimSun"/>
          <w:highlight w:val="yellow"/>
          <w:bdr w:val="single" w:sz="4" w:space="0" w:color="auto"/>
        </w:rPr>
        <w:t>cease functioning</w:t>
      </w:r>
      <w:r w:rsidRPr="003E14CE">
        <w:rPr>
          <w:rStyle w:val="Style11pt"/>
        </w:rPr>
        <w:t xml:space="preserve"> </w:t>
      </w:r>
      <w:r w:rsidRPr="00EA1DCE">
        <w:rPr>
          <w:sz w:val="16"/>
        </w:rPr>
        <w:t xml:space="preserve">or shift to value debate as a way to avoid unreasonable research burdens. Boman supports this point: “It </w:t>
      </w:r>
      <w:r w:rsidRPr="00382D9F">
        <w:rPr>
          <w:sz w:val="16"/>
        </w:rPr>
        <w:t>is this</w:t>
      </w:r>
      <w:r w:rsidRPr="00382D9F">
        <w:rPr>
          <w:sz w:val="18"/>
        </w:rPr>
        <w:t xml:space="preserve"> </w:t>
      </w:r>
      <w:r w:rsidRPr="00382D9F">
        <w:rPr>
          <w:rStyle w:val="Style11ptUnderline"/>
        </w:rPr>
        <w:t>expanding</w:t>
      </w:r>
      <w:r w:rsidRPr="00382D9F">
        <w:rPr>
          <w:rStyle w:val="Style11pt"/>
        </w:rPr>
        <w:t xml:space="preserve"> </w:t>
      </w:r>
      <w:r w:rsidRPr="00382D9F">
        <w:rPr>
          <w:sz w:val="16"/>
        </w:rPr>
        <w:t>necessity of evidence, and thereby</w:t>
      </w:r>
      <w:r w:rsidRPr="00382D9F">
        <w:rPr>
          <w:sz w:val="18"/>
        </w:rPr>
        <w:t xml:space="preserve"> </w:t>
      </w:r>
      <w:r w:rsidRPr="00382D9F">
        <w:rPr>
          <w:rStyle w:val="Style11ptUnderline"/>
        </w:rPr>
        <w:t>research</w:t>
      </w:r>
      <w:r w:rsidRPr="00382D9F">
        <w:rPr>
          <w:rStyle w:val="Style11pt"/>
        </w:rPr>
        <w:t xml:space="preserve">, </w:t>
      </w:r>
      <w:r w:rsidRPr="00382D9F">
        <w:rPr>
          <w:sz w:val="16"/>
        </w:rPr>
        <w:t>which</w:t>
      </w:r>
      <w:r w:rsidRPr="00382D9F">
        <w:rPr>
          <w:sz w:val="18"/>
        </w:rPr>
        <w:t xml:space="preserve"> </w:t>
      </w:r>
      <w:r w:rsidRPr="00382D9F">
        <w:rPr>
          <w:rStyle w:val="Style11ptUnderline"/>
        </w:rPr>
        <w:t>has created a competitive imbalance</w:t>
      </w:r>
      <w:r w:rsidRPr="00382D9F">
        <w:rPr>
          <w:rStyle w:val="Style11pt"/>
        </w:rPr>
        <w:t xml:space="preserve"> </w:t>
      </w:r>
      <w:r w:rsidRPr="00382D9F">
        <w:rPr>
          <w:sz w:val="16"/>
        </w:rPr>
        <w:t>between institutions that participate in academic debate.”11 In this view, it is the competitive imbalance resulting from the use of broad topics that has led some small schools to cancel their programs.</w:t>
      </w:r>
    </w:p>
    <w:p w:rsidR="00576586" w:rsidRPr="006D2884" w:rsidRDefault="00576586" w:rsidP="00576586">
      <w:pPr>
        <w:pStyle w:val="Heading4"/>
      </w:pPr>
      <w:r w:rsidRPr="006D2884">
        <w:t xml:space="preserve">You shouldn't be allowed to redefine something as being topical -- here's a case-list -- </w:t>
      </w:r>
    </w:p>
    <w:p w:rsidR="00576586" w:rsidRPr="006D2884" w:rsidRDefault="00576586" w:rsidP="00576586">
      <w:pPr>
        <w:pStyle w:val="Heading4"/>
      </w:pPr>
      <w:r w:rsidRPr="006D2884">
        <w:t>They could shift jurisdiction of CIA/DoD</w:t>
      </w:r>
    </w:p>
    <w:p w:rsidR="00576586" w:rsidRPr="006D2884" w:rsidRDefault="00576586" w:rsidP="00576586">
      <w:pPr>
        <w:pStyle w:val="Heading4"/>
      </w:pPr>
      <w:r w:rsidRPr="006D2884">
        <w:t>Redefine the entire prison-industrial complex as indefinitely detained</w:t>
      </w:r>
    </w:p>
    <w:p w:rsidR="00576586" w:rsidRPr="006D2884" w:rsidRDefault="00576586" w:rsidP="00576586">
      <w:pPr>
        <w:pStyle w:val="Heading4"/>
      </w:pPr>
      <w:r w:rsidRPr="006D2884">
        <w:t>Say Obama's tweets are OCO's</w:t>
      </w:r>
    </w:p>
    <w:p w:rsidR="00576586" w:rsidRDefault="00576586" w:rsidP="00576586">
      <w:pPr>
        <w:pStyle w:val="Heading4"/>
      </w:pPr>
      <w:r w:rsidRPr="006D2884">
        <w:t>Nuking a country is targeted killing</w:t>
      </w:r>
    </w:p>
    <w:p w:rsidR="00576586" w:rsidRDefault="00576586" w:rsidP="00576586">
      <w:pPr>
        <w:pStyle w:val="Heading3"/>
      </w:pPr>
      <w:r>
        <w:t>More</w:t>
      </w:r>
    </w:p>
    <w:p w:rsidR="00576586" w:rsidRDefault="00576586" w:rsidP="00576586">
      <w:pPr>
        <w:pStyle w:val="Heading4"/>
      </w:pPr>
      <w:r>
        <w:t>You dropped the second violation -- statutes are the means by which Congressional restrictions are implemented -- to have a net increase, there must be a new statute -- that's Barron</w:t>
      </w:r>
    </w:p>
    <w:p w:rsidR="00576586" w:rsidRDefault="00576586" w:rsidP="00576586">
      <w:pPr>
        <w:pStyle w:val="Heading4"/>
      </w:pPr>
      <w:r>
        <w:t>You use already existing statute and just apply it to a new category -- no increase in statutory restrictions</w:t>
      </w:r>
    </w:p>
    <w:p w:rsidR="00576586" w:rsidRDefault="00576586" w:rsidP="00576586">
      <w:pPr>
        <w:pStyle w:val="Heading4"/>
      </w:pPr>
      <w:r>
        <w:t>That means cote neg -- creation of statutes are critical to neg ground -- provide for process CP's like resolution, disads based on signal, etc</w:t>
      </w:r>
    </w:p>
    <w:p w:rsidR="00576586" w:rsidRDefault="00576586" w:rsidP="00576586">
      <w:pPr>
        <w:pStyle w:val="Heading3"/>
      </w:pPr>
      <w:r>
        <w:t>T – Not Private – A2: Reasonability</w:t>
      </w:r>
    </w:p>
    <w:p w:rsidR="00576586" w:rsidRDefault="00576586" w:rsidP="00576586">
      <w:pPr>
        <w:pStyle w:val="Heading4"/>
      </w:pPr>
      <w:r>
        <w:t>--They aren’t reasonable – the Aff literally explodes the topic and eviscerates ground – they lose under their own standard</w:t>
      </w:r>
    </w:p>
    <w:p w:rsidR="00576586" w:rsidRDefault="00576586" w:rsidP="00576586">
      <w:pPr>
        <w:pStyle w:val="Heading4"/>
      </w:pPr>
      <w:r>
        <w:t>-- Prefer competing interpretations –</w:t>
      </w:r>
    </w:p>
    <w:p w:rsidR="00576586" w:rsidRDefault="00576586" w:rsidP="00576586">
      <w:pPr>
        <w:pStyle w:val="Heading4"/>
      </w:pPr>
      <w:r>
        <w:t>A) Only objective standard – reasonability is arbitrary and takes the debate out of the hands of the debaters by encouraging overtly subjective decisions.</w:t>
      </w:r>
    </w:p>
    <w:p w:rsidR="00576586" w:rsidRDefault="00576586" w:rsidP="00576586">
      <w:pPr>
        <w:pStyle w:val="Heading4"/>
      </w:pPr>
      <w:r>
        <w:t>B) Incentivizes bad debate – Negs would read their worst strategy to prove abuse – don’t punish well-prepared teams.</w:t>
      </w:r>
    </w:p>
    <w:p w:rsidR="00576586" w:rsidRDefault="00576586" w:rsidP="00576586">
      <w:pPr>
        <w:pStyle w:val="Heading4"/>
      </w:pPr>
      <w:r>
        <w:t>-- Competing interpretations should be judged by both precision and limits – means debate mirrors relevant topic literature with respect to particular resolutional wording – solves race to the bottom</w:t>
      </w:r>
    </w:p>
    <w:p w:rsidR="00576586" w:rsidRDefault="00576586" w:rsidP="00576586">
      <w:pPr>
        <w:pStyle w:val="Heading4"/>
      </w:pPr>
      <w:r>
        <w:t>It’s arbitrary and undermines research</w:t>
      </w:r>
    </w:p>
    <w:p w:rsidR="00576586" w:rsidRDefault="00576586" w:rsidP="00576586">
      <w:r w:rsidRPr="0012402C">
        <w:rPr>
          <w:rStyle w:val="Heading4Char"/>
          <w:rFonts w:eastAsia="Calibri"/>
        </w:rPr>
        <w:t>Resnick</w:t>
      </w:r>
      <w:r>
        <w:rPr>
          <w:rStyle w:val="Heading4Char"/>
          <w:rFonts w:eastAsia="Calibri"/>
        </w:rPr>
        <w:t xml:space="preserve"> 1 </w:t>
      </w:r>
      <w:r w:rsidRPr="003C65CC">
        <w:t>Evan-</w:t>
      </w:r>
      <w:r>
        <w:t xml:space="preserve"> assistant professor of political science – Yeshiva University,  “Defining Engagement,” Journal of International Affairs, Vol. 54, Iss. 2</w:t>
      </w:r>
    </w:p>
    <w:p w:rsidR="00576586" w:rsidRDefault="00576586" w:rsidP="00576586">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576586" w:rsidRPr="00D05F32" w:rsidRDefault="00576586" w:rsidP="00576586"/>
    <w:p w:rsidR="00576586" w:rsidRPr="00CC54CD" w:rsidRDefault="00576586" w:rsidP="00576586"/>
    <w:p w:rsidR="00576586" w:rsidRDefault="00576586" w:rsidP="00576586">
      <w:pPr>
        <w:pStyle w:val="Heading2"/>
      </w:pPr>
      <w:r>
        <w:t>Case</w:t>
      </w:r>
    </w:p>
    <w:p w:rsidR="00576586" w:rsidRDefault="00576586" w:rsidP="00576586">
      <w:pPr>
        <w:pStyle w:val="Heading3"/>
      </w:pPr>
      <w:r>
        <w:t>`2NC Congress – No</w:t>
      </w:r>
    </w:p>
    <w:p w:rsidR="00576586" w:rsidRPr="00A4333F" w:rsidRDefault="00576586" w:rsidP="00576586">
      <w:pPr>
        <w:pStyle w:val="Heading4"/>
      </w:pPr>
      <w:r w:rsidRPr="00A4333F">
        <w:t>Congress will stand down.  They don’t care about institutional power</w:t>
      </w:r>
    </w:p>
    <w:p w:rsidR="00576586" w:rsidRPr="00A4333F" w:rsidRDefault="00576586" w:rsidP="00576586">
      <w:pPr>
        <w:rPr>
          <w:rFonts w:eastAsia="Times New Roman"/>
        </w:rPr>
      </w:pPr>
      <w:r w:rsidRPr="00A4333F">
        <w:rPr>
          <w:rStyle w:val="StyleStyleBold12pt"/>
        </w:rPr>
        <w:t>Devins 9</w:t>
      </w:r>
      <w:r w:rsidRPr="00A4333F">
        <w:t xml:space="preserve">—Professor of Law and Professor of Government @ College of William and Mary [Neal Devins, “Presidential Unilateralism and Political Polarization: Why Today's Congress Lacks the Will and the Way to Stop Presidential Initiatives,” </w:t>
      </w:r>
      <w:r w:rsidRPr="00A4333F">
        <w:rPr>
          <w:rStyle w:val="TitleChar"/>
        </w:rPr>
        <w:t>Willamette Law Review</w:t>
      </w:r>
      <w:r w:rsidRPr="00A4333F">
        <w:t>, Vol. 45, Issue 3 (Spring 2009), pp. 395-416]</w:t>
      </w:r>
    </w:p>
    <w:p w:rsidR="00576586" w:rsidRPr="00A4333F" w:rsidRDefault="00576586" w:rsidP="00576586">
      <w:pPr>
        <w:rPr>
          <w:sz w:val="16"/>
        </w:rPr>
      </w:pPr>
      <w:r w:rsidRPr="00A4333F">
        <w:rPr>
          <w:sz w:val="16"/>
        </w:rPr>
        <w:t xml:space="preserve">Unlike the presidency, the individual and institutional interests of </w:t>
      </w:r>
      <w:r w:rsidRPr="00A4333F">
        <w:rPr>
          <w:rStyle w:val="TitleChar"/>
        </w:rPr>
        <w:t>members of Congress are often in conflict with one another</w:t>
      </w:r>
      <w:r w:rsidRPr="00A4333F">
        <w:rPr>
          <w:sz w:val="16"/>
        </w:rPr>
        <w:t xml:space="preserve">. </w:t>
      </w:r>
      <w:r w:rsidRPr="00A4333F">
        <w:rPr>
          <w:rStyle w:val="TitleChar"/>
          <w:highlight w:val="yellow"/>
        </w:rPr>
        <w:t>While each</w:t>
      </w:r>
      <w:r w:rsidRPr="00A4333F">
        <w:rPr>
          <w:rStyle w:val="TitleChar"/>
        </w:rPr>
        <w:t xml:space="preserve"> of Congress's 535 </w:t>
      </w:r>
      <w:r w:rsidRPr="00A4333F">
        <w:rPr>
          <w:rStyle w:val="TitleChar"/>
          <w:highlight w:val="yellow"/>
        </w:rPr>
        <w:t>member</w:t>
      </w:r>
      <w:r w:rsidRPr="00A4333F">
        <w:rPr>
          <w:rStyle w:val="TitleChar"/>
        </w:rPr>
        <w:t xml:space="preserve">s </w:t>
      </w:r>
      <w:r w:rsidRPr="00A4333F">
        <w:rPr>
          <w:rStyle w:val="TitleChar"/>
          <w:highlight w:val="yellow"/>
        </w:rPr>
        <w:t>has some stake in Congress as an institution, parochial interests</w:t>
      </w:r>
      <w:r w:rsidRPr="00A4333F">
        <w:rPr>
          <w:rStyle w:val="TitleChar"/>
        </w:rPr>
        <w:t xml:space="preserve"> will </w:t>
      </w:r>
      <w:r w:rsidRPr="00A4333F">
        <w:rPr>
          <w:rStyle w:val="TitleChar"/>
          <w:highlight w:val="yellow"/>
        </w:rPr>
        <w:t>overwhelm</w:t>
      </w:r>
      <w:r w:rsidRPr="00A4333F">
        <w:rPr>
          <w:rStyle w:val="TitleChar"/>
        </w:rPr>
        <w:t xml:space="preserve"> this collective good. In particular, </w:t>
      </w:r>
      <w:r w:rsidRPr="00A4333F">
        <w:rPr>
          <w:rStyle w:val="TitleChar"/>
          <w:highlight w:val="yellow"/>
        </w:rPr>
        <w:t>members</w:t>
      </w:r>
      <w:r w:rsidRPr="00A4333F">
        <w:rPr>
          <w:rStyle w:val="TitleChar"/>
        </w:rPr>
        <w:t xml:space="preserve"> of Congress </w:t>
      </w:r>
      <w:r w:rsidRPr="00A4333F">
        <w:rPr>
          <w:rStyle w:val="TitleChar"/>
          <w:highlight w:val="yellow"/>
        </w:rPr>
        <w:t>regularly tradeoff</w:t>
      </w:r>
      <w:r w:rsidRPr="00A4333F">
        <w:rPr>
          <w:rStyle w:val="TitleChar"/>
        </w:rPr>
        <w:t xml:space="preserve"> their </w:t>
      </w:r>
      <w:r w:rsidRPr="00A4333F">
        <w:rPr>
          <w:rStyle w:val="TitleChar"/>
          <w:highlight w:val="yellow"/>
        </w:rPr>
        <w:t>interest in Congress</w:t>
      </w:r>
      <w:r w:rsidRPr="00A4333F">
        <w:rPr>
          <w:rStyle w:val="TitleChar"/>
        </w:rPr>
        <w:t xml:space="preserve"> as an institution </w:t>
      </w:r>
      <w:r w:rsidRPr="00A4333F">
        <w:rPr>
          <w:rStyle w:val="TitleChar"/>
          <w:highlight w:val="yellow"/>
        </w:rPr>
        <w:t>for</w:t>
      </w:r>
      <w:r w:rsidRPr="00A4333F">
        <w:rPr>
          <w:rStyle w:val="TitleChar"/>
        </w:rPr>
        <w:t xml:space="preserve"> their </w:t>
      </w:r>
      <w:r w:rsidRPr="00A4333F">
        <w:rPr>
          <w:rStyle w:val="TitleChar"/>
          <w:highlight w:val="yellow"/>
        </w:rPr>
        <w:t>personal interests</w:t>
      </w:r>
      <w:r w:rsidRPr="00A4333F">
        <w:rPr>
          <w:sz w:val="16"/>
        </w:rPr>
        <w:t xml:space="preserve">-most notably, reelection and advancing their (and their constituents') policy agenda. In describing this collective action problem, Moe and Howell note that </w:t>
      </w:r>
      <w:r w:rsidRPr="00A4333F">
        <w:rPr>
          <w:rStyle w:val="TitleChar"/>
        </w:rPr>
        <w:t>lawmakers are "trapped in a prisoner's dilemma: all might benefit if they could cooperate in defending or advancing Congress's power, but each has a strong incentive to free ride in favor of the local constituency</w:t>
      </w:r>
      <w:r w:rsidRPr="00A4333F">
        <w:rPr>
          <w:sz w:val="16"/>
        </w:rPr>
        <w:t>.</w:t>
      </w:r>
    </w:p>
    <w:p w:rsidR="00576586" w:rsidRPr="00A4333F" w:rsidRDefault="00576586" w:rsidP="00576586">
      <w:pPr>
        <w:rPr>
          <w:sz w:val="16"/>
        </w:rPr>
      </w:pPr>
      <w:r w:rsidRPr="00A4333F">
        <w:rPr>
          <w:sz w:val="16"/>
        </w:rPr>
        <w:t xml:space="preserve"> For this reason</w:t>
      </w:r>
      <w:r w:rsidRPr="00A4333F">
        <w:rPr>
          <w:rStyle w:val="TitleChar"/>
        </w:rPr>
        <w:t xml:space="preserve">, </w:t>
      </w:r>
      <w:r w:rsidRPr="00A4333F">
        <w:rPr>
          <w:rStyle w:val="TitleChar"/>
          <w:highlight w:val="yellow"/>
        </w:rPr>
        <w:t>lawmakers have no incentive to stop presidential unilateralism</w:t>
      </w:r>
      <w:r w:rsidRPr="00A4333F">
        <w:rPr>
          <w:rStyle w:val="TitleChar"/>
        </w:rPr>
        <w:t xml:space="preserve"> simply because the President is expanding his powers vis-A-vis Congress</w:t>
      </w:r>
      <w:r w:rsidRPr="00A4333F">
        <w:rPr>
          <w:sz w:val="16"/>
        </w:rPr>
        <w:t xml:space="preserve">. </w:t>
      </w:r>
      <w:r w:rsidRPr="00A4333F">
        <w:rPr>
          <w:rStyle w:val="TitleChar"/>
        </w:rPr>
        <w:t>Consider</w:t>
      </w:r>
      <w:r w:rsidRPr="00A4333F">
        <w:rPr>
          <w:sz w:val="16"/>
        </w:rPr>
        <w:t xml:space="preserve">, for example, </w:t>
      </w:r>
      <w:r w:rsidRPr="00A4333F">
        <w:rPr>
          <w:rStyle w:val="TitleChar"/>
        </w:rPr>
        <w:t xml:space="preserve">the President's use of executive orders to advance favored policies and presidential initiatives to launch military initiatives. </w:t>
      </w:r>
      <w:r w:rsidRPr="00A4333F">
        <w:rPr>
          <w:rStyle w:val="TitleChar"/>
          <w:highlight w:val="yellow"/>
        </w:rPr>
        <w:t>Between 1973 and</w:t>
      </w:r>
      <w:r w:rsidRPr="00A4333F">
        <w:rPr>
          <w:rStyle w:val="TitleChar"/>
        </w:rPr>
        <w:t xml:space="preserve"> 19</w:t>
      </w:r>
      <w:r w:rsidRPr="00A4333F">
        <w:rPr>
          <w:rStyle w:val="TitleChar"/>
          <w:highlight w:val="yellow"/>
        </w:rPr>
        <w:t>98</w:t>
      </w:r>
      <w:r w:rsidRPr="00A4333F">
        <w:rPr>
          <w:rStyle w:val="TitleChar"/>
        </w:rPr>
        <w:t xml:space="preserve">, </w:t>
      </w:r>
      <w:r w:rsidRPr="00A4333F">
        <w:rPr>
          <w:rStyle w:val="TitleChar"/>
          <w:highlight w:val="yellow"/>
        </w:rPr>
        <w:t>Presidents issued</w:t>
      </w:r>
      <w:r w:rsidRPr="00A4333F">
        <w:rPr>
          <w:rStyle w:val="TitleChar"/>
        </w:rPr>
        <w:t xml:space="preserve"> about </w:t>
      </w:r>
      <w:r w:rsidRPr="00A4333F">
        <w:rPr>
          <w:rStyle w:val="TitleChar"/>
          <w:highlight w:val="yellow"/>
        </w:rPr>
        <w:t>1,000 executive orders. Only 37</w:t>
      </w:r>
      <w:r w:rsidRPr="00A4333F">
        <w:rPr>
          <w:rStyle w:val="TitleChar"/>
        </w:rPr>
        <w:t xml:space="preserve"> of these orders </w:t>
      </w:r>
      <w:r w:rsidRPr="00A4333F">
        <w:rPr>
          <w:rStyle w:val="TitleChar"/>
          <w:highlight w:val="yellow"/>
        </w:rPr>
        <w:t>were challenged</w:t>
      </w:r>
      <w:r w:rsidRPr="00A4333F">
        <w:rPr>
          <w:rStyle w:val="TitleChar"/>
        </w:rPr>
        <w:t xml:space="preserve"> in Congress and </w:t>
      </w:r>
      <w:r w:rsidRPr="00A4333F">
        <w:rPr>
          <w:rStyle w:val="TitleChar"/>
          <w:highlight w:val="yellow"/>
        </w:rPr>
        <w:t>only 3</w:t>
      </w:r>
      <w:r w:rsidRPr="00A4333F">
        <w:rPr>
          <w:rStyle w:val="TitleChar"/>
        </w:rPr>
        <w:t xml:space="preserve"> of these </w:t>
      </w:r>
      <w:r w:rsidRPr="00A4333F">
        <w:rPr>
          <w:rStyle w:val="TitleChar"/>
          <w:highlight w:val="yellow"/>
        </w:rPr>
        <w:t>challenges resulted in legislation</w:t>
      </w:r>
      <w:r w:rsidRPr="00A4333F">
        <w:rPr>
          <w:sz w:val="16"/>
        </w:rPr>
        <w:t>. 9</w:t>
      </w:r>
    </w:p>
    <w:p w:rsidR="00576586" w:rsidRPr="00A4333F" w:rsidRDefault="00576586" w:rsidP="00576586">
      <w:pPr>
        <w:rPr>
          <w:sz w:val="16"/>
        </w:rPr>
      </w:pPr>
      <w:r w:rsidRPr="00A4333F">
        <w:rPr>
          <w:sz w:val="16"/>
        </w:rPr>
        <w:t xml:space="preserve">Presidential unilateralism in launching military operations is even more striking-because it involves the President's willingness to commit the nation's blood without congressional authorization. </w:t>
      </w:r>
      <w:r w:rsidRPr="00A4333F">
        <w:rPr>
          <w:rStyle w:val="TitleChar"/>
        </w:rPr>
        <w:t>Notwithstanding the clear constitutional mandate that Congress play a significant role in triggering military operations, Congress has very little incentive in playing a leadership role. Rather than oppose thePresident</w:t>
      </w:r>
      <w:r w:rsidRPr="00A4333F">
        <w:rPr>
          <w:sz w:val="16"/>
        </w:rPr>
        <w:t xml:space="preserve"> on a potential military action, </w:t>
      </w:r>
      <w:r w:rsidRPr="00A4333F">
        <w:rPr>
          <w:rStyle w:val="TitleChar"/>
        </w:rPr>
        <w:t xml:space="preserve">most </w:t>
      </w:r>
      <w:r w:rsidRPr="00A4333F">
        <w:rPr>
          <w:rStyle w:val="TitleChar"/>
          <w:highlight w:val="yellow"/>
        </w:rPr>
        <w:t>members</w:t>
      </w:r>
      <w:r w:rsidRPr="00A4333F">
        <w:rPr>
          <w:rStyle w:val="TitleChar"/>
        </w:rPr>
        <w:t xml:space="preserve"> of Congress </w:t>
      </w:r>
      <w:r w:rsidRPr="00A4333F">
        <w:rPr>
          <w:rStyle w:val="TitleChar"/>
          <w:highlight w:val="yellow"/>
        </w:rPr>
        <w:t>find it</w:t>
      </w:r>
      <w:r w:rsidRPr="00A4333F">
        <w:rPr>
          <w:rStyle w:val="TitleChar"/>
        </w:rPr>
        <w:t xml:space="preserve"> more </w:t>
      </w:r>
      <w:r w:rsidRPr="00A4333F">
        <w:rPr>
          <w:rStyle w:val="TitleChar"/>
          <w:highlight w:val="yellow"/>
        </w:rPr>
        <w:t>convenient to acquiesce and avoid criticism that they obstructed a</w:t>
      </w:r>
      <w:r w:rsidRPr="00A4333F">
        <w:rPr>
          <w:sz w:val="16"/>
        </w:rPr>
        <w:t xml:space="preserve"> necessary </w:t>
      </w:r>
      <w:r w:rsidRPr="00A4333F">
        <w:rPr>
          <w:rStyle w:val="TitleChar"/>
          <w:highlight w:val="yellow"/>
        </w:rPr>
        <w:t>military operation</w:t>
      </w:r>
      <w:r w:rsidRPr="00A4333F">
        <w:rPr>
          <w:sz w:val="16"/>
        </w:rPr>
        <w:t>.  Pg. 400-401</w:t>
      </w:r>
    </w:p>
    <w:p w:rsidR="00576586" w:rsidRPr="00A4333F" w:rsidRDefault="00576586" w:rsidP="00576586">
      <w:pPr>
        <w:pStyle w:val="Heading4"/>
      </w:pPr>
      <w:r w:rsidRPr="00A4333F">
        <w:t>Every president—including Obama—has adhered to a constitutional framework that rejects congressional intrusion.</w:t>
      </w:r>
    </w:p>
    <w:p w:rsidR="00576586" w:rsidRPr="00A4333F" w:rsidRDefault="00576586" w:rsidP="00576586">
      <w:pPr>
        <w:rPr>
          <w:rFonts w:eastAsia="Times New Roman"/>
          <w:sz w:val="16"/>
          <w:szCs w:val="16"/>
        </w:rPr>
      </w:pPr>
      <w:r w:rsidRPr="00A4333F">
        <w:rPr>
          <w:rStyle w:val="StyleStyleBold12pt"/>
        </w:rPr>
        <w:t>Garrison 12</w:t>
      </w:r>
      <w:r w:rsidRPr="00A4333F">
        <w:rPr>
          <w:rFonts w:eastAsia="Times New Roman"/>
        </w:rPr>
        <w:t>—</w:t>
      </w:r>
      <w:r w:rsidRPr="00A4333F">
        <w:rPr>
          <w:sz w:val="16"/>
          <w:szCs w:val="16"/>
        </w:rPr>
        <w:t xml:space="preserve">Professor of Criminal Justice at Kutztown University </w:t>
      </w:r>
      <w:r w:rsidRPr="00A4333F">
        <w:rPr>
          <w:rFonts w:eastAsia="Times New Roman"/>
          <w:sz w:val="16"/>
          <w:szCs w:val="16"/>
        </w:rPr>
        <w:t>[</w:t>
      </w:r>
      <w:r w:rsidRPr="00A4333F">
        <w:rPr>
          <w:sz w:val="16"/>
          <w:szCs w:val="16"/>
        </w:rPr>
        <w:t>Dr. Arthur H. Garrison</w:t>
      </w:r>
      <w:r w:rsidRPr="00A4333F">
        <w:rPr>
          <w:rFonts w:eastAsia="Times New Roman"/>
          <w:sz w:val="16"/>
          <w:szCs w:val="16"/>
        </w:rPr>
        <w:t>, “</w:t>
      </w:r>
      <w:r w:rsidRPr="00A4333F">
        <w:rPr>
          <w:sz w:val="16"/>
        </w:rPr>
        <w:t>History of Executive Branch Legal Opinions on the Power of the President as Commander-in-Chief from Washington to Obama,”</w:t>
      </w:r>
      <w:r w:rsidRPr="00A4333F">
        <w:rPr>
          <w:rFonts w:eastAsia="Times New Roman"/>
          <w:sz w:val="16"/>
          <w:szCs w:val="16"/>
        </w:rPr>
        <w:t> </w:t>
      </w:r>
      <w:r w:rsidRPr="00A4333F">
        <w:rPr>
          <w:rFonts w:eastAsia="Times New Roman"/>
          <w:iCs/>
          <w:sz w:val="16"/>
          <w:szCs w:val="16"/>
          <w:u w:val="single"/>
        </w:rPr>
        <w:t>Cumberland Law Review</w:t>
      </w:r>
      <w:r w:rsidRPr="00A4333F">
        <w:rPr>
          <w:rFonts w:eastAsia="Times New Roman"/>
          <w:sz w:val="16"/>
          <w:szCs w:val="16"/>
        </w:rPr>
        <w:t>, Vol. 43, Issue 3 (2012-2013), pp. 375-494]</w:t>
      </w:r>
    </w:p>
    <w:p w:rsidR="00576586" w:rsidRPr="00A4333F" w:rsidRDefault="00576586" w:rsidP="00576586"/>
    <w:p w:rsidR="00576586" w:rsidRPr="00A4333F" w:rsidRDefault="00576586" w:rsidP="00576586">
      <w:pPr>
        <w:rPr>
          <w:sz w:val="16"/>
          <w:szCs w:val="16"/>
        </w:rPr>
      </w:pPr>
      <w:r w:rsidRPr="00A4333F">
        <w:rPr>
          <w:sz w:val="16"/>
          <w:szCs w:val="16"/>
        </w:rPr>
        <w:t>IV. CONCLUSION</w:t>
      </w:r>
    </w:p>
    <w:p w:rsidR="00576586" w:rsidRPr="00A4333F" w:rsidRDefault="00576586" w:rsidP="00576586">
      <w:pPr>
        <w:rPr>
          <w:sz w:val="16"/>
          <w:szCs w:val="24"/>
        </w:rPr>
      </w:pPr>
      <w:r w:rsidRPr="00A4333F">
        <w:rPr>
          <w:rStyle w:val="TitleChar"/>
          <w:highlight w:val="yellow"/>
        </w:rPr>
        <w:t>Historically</w:t>
      </w:r>
      <w:r w:rsidRPr="00A4333F">
        <w:rPr>
          <w:sz w:val="16"/>
        </w:rPr>
        <w:t xml:space="preserve"> the </w:t>
      </w:r>
      <w:r w:rsidRPr="00A4333F">
        <w:rPr>
          <w:rStyle w:val="TitleChar"/>
          <w:highlight w:val="yellow"/>
        </w:rPr>
        <w:t>State</w:t>
      </w:r>
      <w:r w:rsidRPr="00A4333F">
        <w:rPr>
          <w:sz w:val="16"/>
        </w:rPr>
        <w:t xml:space="preserve"> Department, 388 </w:t>
      </w:r>
      <w:r w:rsidRPr="00A4333F">
        <w:rPr>
          <w:rStyle w:val="TitleChar"/>
        </w:rPr>
        <w:t xml:space="preserve">various </w:t>
      </w:r>
      <w:r w:rsidRPr="00A4333F">
        <w:rPr>
          <w:rStyle w:val="TitleChar"/>
          <w:highlight w:val="yellow"/>
        </w:rPr>
        <w:t>Attorneys General, and the OLC, from</w:t>
      </w:r>
      <w:r w:rsidRPr="00A4333F">
        <w:rPr>
          <w:sz w:val="16"/>
        </w:rPr>
        <w:t xml:space="preserve"> the </w:t>
      </w:r>
      <w:r w:rsidRPr="00A4333F">
        <w:rPr>
          <w:rStyle w:val="Emphasis"/>
          <w:highlight w:val="yellow"/>
        </w:rPr>
        <w:t>Washington through Obama</w:t>
      </w:r>
      <w:r w:rsidRPr="00A4333F">
        <w:rPr>
          <w:sz w:val="16"/>
        </w:rPr>
        <w:t xml:space="preserve"> Administrations, </w:t>
      </w:r>
      <w:r w:rsidRPr="00A4333F">
        <w:rPr>
          <w:rStyle w:val="TitleChar"/>
        </w:rPr>
        <w:t xml:space="preserve">have issued formal and informal opinions </w:t>
      </w:r>
      <w:r w:rsidRPr="00A4333F">
        <w:rPr>
          <w:rStyle w:val="TitleChar"/>
          <w:highlight w:val="yellow"/>
        </w:rPr>
        <w:t>support</w:t>
      </w:r>
      <w:r w:rsidRPr="00A4333F">
        <w:rPr>
          <w:rStyle w:val="TitleChar"/>
        </w:rPr>
        <w:t xml:space="preserve">ing </w:t>
      </w:r>
      <w:r w:rsidRPr="00A4333F">
        <w:rPr>
          <w:rStyle w:val="TitleChar"/>
          <w:highlight w:val="yellow"/>
        </w:rPr>
        <w:t xml:space="preserve">the </w:t>
      </w:r>
      <w:r w:rsidRPr="00A4333F">
        <w:rPr>
          <w:rStyle w:val="Emphasis"/>
          <w:highlight w:val="yellow"/>
        </w:rPr>
        <w:t>broadest interpretation of</w:t>
      </w:r>
      <w:r w:rsidRPr="00A4333F">
        <w:rPr>
          <w:rStyle w:val="Emphasis"/>
        </w:rPr>
        <w:t xml:space="preserve"> the </w:t>
      </w:r>
      <w:r w:rsidRPr="00A4333F">
        <w:rPr>
          <w:rStyle w:val="Emphasis"/>
          <w:highlight w:val="yellow"/>
        </w:rPr>
        <w:t>Article II</w:t>
      </w:r>
      <w:r w:rsidRPr="00A4333F">
        <w:rPr>
          <w:rStyle w:val="TitleChar"/>
        </w:rPr>
        <w:t xml:space="preserve"> Commander in Chief </w:t>
      </w:r>
      <w:r w:rsidRPr="00A4333F">
        <w:rPr>
          <w:rStyle w:val="TitleChar"/>
          <w:highlight w:val="yellow"/>
        </w:rPr>
        <w:t>power</w:t>
      </w:r>
      <w:r w:rsidRPr="00A4333F">
        <w:rPr>
          <w:rStyle w:val="TitleChar"/>
        </w:rPr>
        <w:t xml:space="preserve"> of the President</w:t>
      </w:r>
      <w:r w:rsidRPr="00A4333F">
        <w:rPr>
          <w:sz w:val="16"/>
        </w:rPr>
        <w:t xml:space="preserve">. Almost </w:t>
      </w:r>
      <w:r w:rsidRPr="00A4333F">
        <w:rPr>
          <w:rStyle w:val="TitleChar"/>
        </w:rPr>
        <w:t xml:space="preserve">from the inception of the Constitution, </w:t>
      </w:r>
      <w:r w:rsidRPr="00A4333F">
        <w:rPr>
          <w:rStyle w:val="TitleChar"/>
          <w:highlight w:val="yellow"/>
        </w:rPr>
        <w:t>presidents have been advised</w:t>
      </w:r>
      <w:r w:rsidRPr="00A4333F">
        <w:rPr>
          <w:rStyle w:val="TitleChar"/>
        </w:rPr>
        <w:t xml:space="preserve"> that </w:t>
      </w:r>
      <w:r w:rsidRPr="00A4333F">
        <w:rPr>
          <w:rStyle w:val="TitleChar"/>
          <w:highlight w:val="yellow"/>
        </w:rPr>
        <w:t>they have</w:t>
      </w:r>
      <w:r w:rsidRPr="00A4333F">
        <w:rPr>
          <w:rStyle w:val="TitleChar"/>
        </w:rPr>
        <w:t xml:space="preserve"> plenary</w:t>
      </w:r>
      <w:r w:rsidRPr="00A4333F">
        <w:rPr>
          <w:sz w:val="16"/>
        </w:rPr>
        <w:t xml:space="preserve">, if not exclusive, </w:t>
      </w:r>
      <w:r w:rsidRPr="00A4333F">
        <w:rPr>
          <w:rStyle w:val="TitleChar"/>
          <w:highlight w:val="yellow"/>
        </w:rPr>
        <w:t>power over</w:t>
      </w:r>
      <w:r w:rsidRPr="00A4333F">
        <w:rPr>
          <w:rStyle w:val="TitleChar"/>
        </w:rPr>
        <w:t xml:space="preserve"> foreign policy and the use of military </w:t>
      </w:r>
      <w:r w:rsidRPr="00A4333F">
        <w:rPr>
          <w:rStyle w:val="TitleChar"/>
          <w:highlight w:val="yellow"/>
        </w:rPr>
        <w:t>force</w:t>
      </w:r>
      <w:r w:rsidRPr="00A4333F">
        <w:rPr>
          <w:sz w:val="16"/>
        </w:rPr>
        <w:t xml:space="preserve"> with and </w:t>
      </w:r>
      <w:r w:rsidRPr="00A4333F">
        <w:rPr>
          <w:rStyle w:val="Emphasis"/>
          <w:highlight w:val="yellow"/>
        </w:rPr>
        <w:t>without prior congressional approval</w:t>
      </w:r>
      <w:r w:rsidRPr="00A4333F">
        <w:rPr>
          <w:sz w:val="16"/>
        </w:rPr>
        <w:t xml:space="preserve">. Historically, </w:t>
      </w:r>
      <w:r w:rsidRPr="00A4333F">
        <w:rPr>
          <w:rStyle w:val="TitleChar"/>
        </w:rPr>
        <w:t>Congress</w:t>
      </w:r>
      <w:r w:rsidRPr="00A4333F">
        <w:rPr>
          <w:sz w:val="16"/>
        </w:rPr>
        <w:t xml:space="preserve"> has exercised a secondary role in the face of presidential decisionmaking regarding American foreign policy and </w:t>
      </w:r>
      <w:r w:rsidRPr="00A4333F">
        <w:rPr>
          <w:rStyle w:val="TitleChar"/>
        </w:rPr>
        <w:t xml:space="preserve">has </w:t>
      </w:r>
      <w:r w:rsidRPr="00A4333F">
        <w:rPr>
          <w:rStyle w:val="Emphasis"/>
        </w:rPr>
        <w:t xml:space="preserve">never successfully asserted </w:t>
      </w:r>
      <w:r w:rsidRPr="00A4333F">
        <w:rPr>
          <w:rStyle w:val="TitleChar"/>
        </w:rPr>
        <w:t>that the power to declare war belonged primarily to the Legislative branch</w:t>
      </w:r>
      <w:r w:rsidRPr="00A4333F">
        <w:rPr>
          <w:sz w:val="16"/>
        </w:rPr>
        <w:t xml:space="preserve">. The power to declare war has been a different power than the power to make war or respond to war inflicted upon the United States.3 </w:t>
      </w:r>
      <w:r w:rsidRPr="00A4333F">
        <w:rPr>
          <w:rStyle w:val="TitleChar"/>
        </w:rPr>
        <w:t xml:space="preserve">From Lincoln to the modern Presidency, </w:t>
      </w:r>
      <w:r w:rsidRPr="00A4333F">
        <w:rPr>
          <w:rStyle w:val="TitleChar"/>
          <w:highlight w:val="yellow"/>
        </w:rPr>
        <w:t>all presidents</w:t>
      </w:r>
      <w:r w:rsidRPr="00A4333F">
        <w:rPr>
          <w:rStyle w:val="TitleChar"/>
        </w:rPr>
        <w:t xml:space="preserve"> have </w:t>
      </w:r>
      <w:r w:rsidRPr="00A4333F">
        <w:rPr>
          <w:rStyle w:val="TitleChar"/>
          <w:highlight w:val="yellow"/>
        </w:rPr>
        <w:t>asserted</w:t>
      </w:r>
      <w:r w:rsidRPr="00A4333F">
        <w:rPr>
          <w:rStyle w:val="TitleChar"/>
        </w:rPr>
        <w:t xml:space="preserve"> the power to deploy the military</w:t>
      </w:r>
      <w:r w:rsidRPr="00A4333F">
        <w:rPr>
          <w:sz w:val="16"/>
        </w:rPr>
        <w:t xml:space="preserve">, even if that could entail military combat to protect American interests, </w:t>
      </w:r>
      <w:r w:rsidRPr="00A4333F">
        <w:rPr>
          <w:rStyle w:val="TitleChar"/>
        </w:rPr>
        <w:t xml:space="preserve">and that </w:t>
      </w:r>
      <w:r w:rsidRPr="00A4333F">
        <w:rPr>
          <w:rStyle w:val="Emphasis"/>
          <w:highlight w:val="yellow"/>
        </w:rPr>
        <w:t>congressional approval is not constitutionally required</w:t>
      </w:r>
      <w:r w:rsidRPr="00A4333F">
        <w:rPr>
          <w:sz w:val="16"/>
        </w:rPr>
        <w:t xml:space="preserve"> for such deployments to be lawful 390 The </w:t>
      </w:r>
      <w:r w:rsidRPr="00A4333F">
        <w:rPr>
          <w:rStyle w:val="TitleChar"/>
          <w:highlight w:val="yellow"/>
        </w:rPr>
        <w:t>Obama</w:t>
      </w:r>
      <w:r w:rsidRPr="00A4333F">
        <w:rPr>
          <w:sz w:val="16"/>
        </w:rPr>
        <w:t xml:space="preserve"> Administration </w:t>
      </w:r>
      <w:r w:rsidRPr="00A4333F">
        <w:rPr>
          <w:rStyle w:val="TitleChar"/>
          <w:highlight w:val="yellow"/>
        </w:rPr>
        <w:t>continued this</w:t>
      </w:r>
      <w:r w:rsidRPr="00A4333F">
        <w:rPr>
          <w:rStyle w:val="TitleChar"/>
        </w:rPr>
        <w:t xml:space="preserve"> traditional </w:t>
      </w:r>
      <w:r w:rsidRPr="00A4333F">
        <w:rPr>
          <w:rStyle w:val="TitleChar"/>
          <w:highlight w:val="yellow"/>
        </w:rPr>
        <w:t>view</w:t>
      </w:r>
      <w:r w:rsidRPr="00A4333F">
        <w:rPr>
          <w:rStyle w:val="TitleChar"/>
        </w:rPr>
        <w:t xml:space="preserve"> and has continued to defend the theory of plenary</w:t>
      </w:r>
      <w:r w:rsidRPr="00A4333F">
        <w:rPr>
          <w:sz w:val="16"/>
        </w:rPr>
        <w:t xml:space="preserve"> </w:t>
      </w:r>
      <w:r w:rsidRPr="00A4333F">
        <w:rPr>
          <w:rStyle w:val="TitleChar"/>
        </w:rPr>
        <w:t>power in foreign and military affairs as Commander in Chief</w:t>
      </w:r>
      <w:r w:rsidRPr="00A4333F">
        <w:rPr>
          <w:sz w:val="16"/>
        </w:rPr>
        <w:t>.39' pg. 478-479</w:t>
      </w:r>
    </w:p>
    <w:p w:rsidR="00576586" w:rsidRPr="00A4333F" w:rsidRDefault="00576586" w:rsidP="00576586">
      <w:pPr>
        <w:pStyle w:val="Heading4"/>
      </w:pPr>
      <w:r w:rsidRPr="00A4333F">
        <w:t xml:space="preserve">Their restriction is a </w:t>
      </w:r>
      <w:r w:rsidRPr="00A4333F">
        <w:rPr>
          <w:u w:val="single"/>
        </w:rPr>
        <w:t>smokescreen</w:t>
      </w:r>
      <w:r w:rsidRPr="00A4333F">
        <w:t xml:space="preserve"> and will </w:t>
      </w:r>
      <w:r w:rsidRPr="00A4333F">
        <w:rPr>
          <w:u w:val="single"/>
        </w:rPr>
        <w:t>not be enforced</w:t>
      </w:r>
    </w:p>
    <w:p w:rsidR="00576586" w:rsidRPr="00A4333F" w:rsidRDefault="00576586" w:rsidP="00576586">
      <w:pPr>
        <w:rPr>
          <w:sz w:val="16"/>
          <w:szCs w:val="16"/>
        </w:rPr>
      </w:pPr>
      <w:r w:rsidRPr="00A4333F">
        <w:rPr>
          <w:rStyle w:val="StyleStyleBold12pt"/>
        </w:rPr>
        <w:t>Nzelibe 7</w:t>
      </w:r>
      <w:r w:rsidRPr="00A4333F">
        <w:t>—</w:t>
      </w:r>
      <w:r w:rsidRPr="00A4333F">
        <w:rPr>
          <w:sz w:val="16"/>
          <w:szCs w:val="16"/>
        </w:rPr>
        <w:t xml:space="preserve">Professor of Law @ Northwestern University [Jide Nzelibe, “Are Congressionally Authorized Wars Perverse?” </w:t>
      </w:r>
      <w:r w:rsidRPr="00A4333F">
        <w:rPr>
          <w:sz w:val="16"/>
          <w:szCs w:val="16"/>
          <w:u w:val="single"/>
        </w:rPr>
        <w:t>Stanford Law Review</w:t>
      </w:r>
      <w:r w:rsidRPr="00A4333F">
        <w:rPr>
          <w:sz w:val="16"/>
          <w:szCs w:val="16"/>
        </w:rPr>
        <w:t>, Vol. 59, 2007]</w:t>
      </w:r>
    </w:p>
    <w:p w:rsidR="00576586" w:rsidRPr="00A4333F" w:rsidRDefault="00576586" w:rsidP="00576586"/>
    <w:p w:rsidR="00576586" w:rsidRPr="00A4333F" w:rsidRDefault="00576586" w:rsidP="00576586">
      <w:pPr>
        <w:rPr>
          <w:sz w:val="16"/>
        </w:rPr>
      </w:pPr>
      <w:r w:rsidRPr="00A4333F">
        <w:rPr>
          <w:sz w:val="16"/>
        </w:rPr>
        <w:t xml:space="preserve">These assumptions are all questionable. As a preliminary matter, </w:t>
      </w:r>
      <w:r w:rsidRPr="00A4333F">
        <w:rPr>
          <w:rStyle w:val="TitleChar"/>
          <w:highlight w:val="yellow"/>
        </w:rPr>
        <w:t xml:space="preserve">there is </w:t>
      </w:r>
      <w:r w:rsidRPr="00A4333F">
        <w:rPr>
          <w:rStyle w:val="Emphasis"/>
          <w:highlight w:val="yellow"/>
        </w:rPr>
        <w:t>no</w:t>
      </w:r>
      <w:r w:rsidRPr="00A4333F">
        <w:rPr>
          <w:sz w:val="16"/>
          <w:szCs w:val="16"/>
        </w:rPr>
        <w:t xml:space="preserve">t much </w:t>
      </w:r>
      <w:r w:rsidRPr="00A4333F">
        <w:rPr>
          <w:rStyle w:val="Emphasis"/>
          <w:highlight w:val="yellow"/>
        </w:rPr>
        <w:t>causal ev</w:t>
      </w:r>
      <w:r w:rsidRPr="00A4333F">
        <w:rPr>
          <w:sz w:val="16"/>
          <w:szCs w:val="16"/>
        </w:rPr>
        <w:t xml:space="preserve">idence </w:t>
      </w:r>
      <w:r w:rsidRPr="00A4333F">
        <w:rPr>
          <w:rStyle w:val="TitleChar"/>
          <w:highlight w:val="yellow"/>
        </w:rPr>
        <w:t>that supports the</w:t>
      </w:r>
      <w:r w:rsidRPr="00A4333F">
        <w:rPr>
          <w:rStyle w:val="TitleChar"/>
        </w:rPr>
        <w:t xml:space="preserve"> institutional </w:t>
      </w:r>
      <w:r w:rsidRPr="00A4333F">
        <w:rPr>
          <w:rStyle w:val="TitleChar"/>
          <w:highlight w:val="yellow"/>
        </w:rPr>
        <w:t>constraints logic</w:t>
      </w:r>
      <w:r w:rsidRPr="00A4333F">
        <w:rPr>
          <w:sz w:val="16"/>
        </w:rPr>
        <w:t xml:space="preserve">. As various commentators have noted, </w:t>
      </w:r>
      <w:r w:rsidRPr="00A4333F">
        <w:rPr>
          <w:rStyle w:val="TitleChar"/>
        </w:rPr>
        <w:t>Congress's bark with respect to war powers is</w:t>
      </w:r>
      <w:r w:rsidRPr="00A4333F">
        <w:rPr>
          <w:sz w:val="16"/>
        </w:rPr>
        <w:t xml:space="preserve"> often </w:t>
      </w:r>
      <w:r w:rsidRPr="00A4333F">
        <w:rPr>
          <w:rStyle w:val="TitleChar"/>
        </w:rPr>
        <w:t>much greater than its bite</w:t>
      </w:r>
      <w:r w:rsidRPr="00A4333F">
        <w:rPr>
          <w:sz w:val="16"/>
        </w:rPr>
        <w:t xml:space="preserve">. Significantly, skeptics like Barbara Hinckley suggest that </w:t>
      </w:r>
      <w:r w:rsidRPr="00A4333F">
        <w:rPr>
          <w:rStyle w:val="TitleChar"/>
        </w:rPr>
        <w:t xml:space="preserve">any notion of an activist Congress in war powers is a myth and members of </w:t>
      </w:r>
      <w:r w:rsidRPr="00A4333F">
        <w:rPr>
          <w:rStyle w:val="TitleChar"/>
          <w:highlight w:val="yellow"/>
        </w:rPr>
        <w:t>Congress will</w:t>
      </w:r>
      <w:r w:rsidRPr="00A4333F">
        <w:rPr>
          <w:rStyle w:val="TitleChar"/>
        </w:rPr>
        <w:t xml:space="preserve"> often </w:t>
      </w:r>
      <w:r w:rsidRPr="00A4333F">
        <w:rPr>
          <w:rStyle w:val="TitleChar"/>
          <w:highlight w:val="yellow"/>
        </w:rPr>
        <w:t xml:space="preserve">use the </w:t>
      </w:r>
      <w:r w:rsidRPr="00A4333F">
        <w:rPr>
          <w:rStyle w:val="Emphasis"/>
          <w:highlight w:val="yellow"/>
        </w:rPr>
        <w:t>smokescreen</w:t>
      </w:r>
      <w:r w:rsidRPr="00A4333F">
        <w:rPr>
          <w:rStyle w:val="TitleChar"/>
          <w:highlight w:val="yellow"/>
        </w:rPr>
        <w:t xml:space="preserve"> of</w:t>
      </w:r>
      <w:r w:rsidRPr="00A4333F">
        <w:rPr>
          <w:rStyle w:val="TitleChar"/>
        </w:rPr>
        <w:t xml:space="preserve"> "symbolic </w:t>
      </w:r>
      <w:r w:rsidRPr="00A4333F">
        <w:rPr>
          <w:rStyle w:val="TitleChar"/>
          <w:highlight w:val="yellow"/>
        </w:rPr>
        <w:t>resolutions</w:t>
      </w:r>
      <w:r w:rsidRPr="00A4333F">
        <w:rPr>
          <w:sz w:val="16"/>
        </w:rPr>
        <w:t xml:space="preserve">, increase in roll calls and lengthy hearings, [and] addition of reporting requirements" </w:t>
      </w:r>
      <w:r w:rsidRPr="00A4333F">
        <w:rPr>
          <w:rStyle w:val="TitleChar"/>
          <w:highlight w:val="yellow"/>
        </w:rPr>
        <w:t xml:space="preserve">to create the </w:t>
      </w:r>
      <w:r w:rsidRPr="00A4333F">
        <w:rPr>
          <w:rStyle w:val="Emphasis"/>
          <w:highlight w:val="yellow"/>
        </w:rPr>
        <w:t>illusion of congressional participation</w:t>
      </w:r>
      <w:r w:rsidRPr="00A4333F">
        <w:rPr>
          <w:sz w:val="16"/>
        </w:rPr>
        <w:t xml:space="preserve"> in foreign</w:t>
      </w:r>
      <w:r w:rsidRPr="00A4333F">
        <w:rPr>
          <w:sz w:val="16"/>
          <w:szCs w:val="16"/>
        </w:rPr>
        <w:t xml:space="preserve"> </w:t>
      </w:r>
      <w:r w:rsidRPr="00A4333F">
        <w:rPr>
          <w:sz w:val="16"/>
        </w:rPr>
        <w:t xml:space="preserve">policy.' 0 Indeed, </w:t>
      </w:r>
      <w:r w:rsidRPr="00A4333F">
        <w:rPr>
          <w:rStyle w:val="TitleChar"/>
        </w:rPr>
        <w:t>even those</w:t>
      </w:r>
      <w:r w:rsidRPr="00A4333F">
        <w:rPr>
          <w:sz w:val="16"/>
        </w:rPr>
        <w:t xml:space="preserve"> commentators </w:t>
      </w:r>
      <w:r w:rsidRPr="00A4333F">
        <w:rPr>
          <w:rStyle w:val="TitleChar"/>
        </w:rPr>
        <w:t>who support a more aggressive role for Congress</w:t>
      </w:r>
      <w:r w:rsidRPr="00A4333F">
        <w:rPr>
          <w:sz w:val="16"/>
        </w:rPr>
        <w:t xml:space="preserve"> in initiating conflicts </w:t>
      </w:r>
      <w:r w:rsidRPr="00A4333F">
        <w:rPr>
          <w:rStyle w:val="TitleChar"/>
        </w:rPr>
        <w:t>acknowledge this problem</w:t>
      </w:r>
      <w:r w:rsidRPr="00A4333F">
        <w:rPr>
          <w:sz w:val="16"/>
        </w:rPr>
        <w:t>," but suggest that it could be fixed by having Congress enact more specific legislation about conflict objectives and implement new tools for monitoring executive behavior during wartime. 12</w:t>
      </w:r>
    </w:p>
    <w:p w:rsidR="00576586" w:rsidRPr="00A4333F" w:rsidRDefault="00576586" w:rsidP="00576586">
      <w:pPr>
        <w:rPr>
          <w:sz w:val="16"/>
        </w:rPr>
      </w:pPr>
      <w:r w:rsidRPr="00A4333F">
        <w:rPr>
          <w:sz w:val="16"/>
        </w:rPr>
        <w:t xml:space="preserve">Yet, </w:t>
      </w:r>
      <w:r w:rsidRPr="00A4333F">
        <w:rPr>
          <w:rStyle w:val="TitleChar"/>
        </w:rPr>
        <w:t>even if Congress were equipped with better institutional tools to constrain and monitor the President</w:t>
      </w:r>
      <w:r w:rsidRPr="00A4333F">
        <w:rPr>
          <w:sz w:val="16"/>
        </w:rPr>
        <w:t>'s military initiatives</w:t>
      </w:r>
      <w:r w:rsidRPr="00A4333F">
        <w:rPr>
          <w:rStyle w:val="TitleChar"/>
        </w:rPr>
        <w:t xml:space="preserve">, it is not clear that </w:t>
      </w:r>
      <w:r w:rsidRPr="00A4333F">
        <w:rPr>
          <w:rStyle w:val="Emphasis"/>
        </w:rPr>
        <w:t>it would significantly alter the current war powers landscape</w:t>
      </w:r>
      <w:r w:rsidRPr="00A4333F">
        <w:rPr>
          <w:rStyle w:val="TitleChar"/>
        </w:rPr>
        <w:t>. As Horn and Shepsle have argued</w:t>
      </w:r>
      <w:r w:rsidRPr="00A4333F">
        <w:rPr>
          <w:sz w:val="16"/>
        </w:rPr>
        <w:t xml:space="preserve"> elsewhere: "[</w:t>
      </w:r>
      <w:r w:rsidRPr="00A4333F">
        <w:rPr>
          <w:rStyle w:val="TitleChar"/>
        </w:rPr>
        <w:t>N]either specificity in enabling legislation</w:t>
      </w:r>
      <w:r w:rsidRPr="00A4333F">
        <w:rPr>
          <w:sz w:val="16"/>
        </w:rPr>
        <w:t xml:space="preserve"> ... </w:t>
      </w:r>
      <w:r w:rsidRPr="00A4333F">
        <w:rPr>
          <w:rStyle w:val="TitleChar"/>
        </w:rPr>
        <w:t>nor participation by interested parties is necessarily optimal or self-fulfilling</w:t>
      </w:r>
      <w:r w:rsidRPr="00A4333F">
        <w:rPr>
          <w:sz w:val="16"/>
        </w:rPr>
        <w:t xml:space="preserve">; therefore, </w:t>
      </w:r>
      <w:r w:rsidRPr="00A4333F">
        <w:rPr>
          <w:rStyle w:val="Emphasis"/>
          <w:highlight w:val="yellow"/>
        </w:rPr>
        <w:t>they do not ensure agent compliance</w:t>
      </w:r>
      <w:r w:rsidRPr="00A4333F">
        <w:rPr>
          <w:sz w:val="16"/>
        </w:rPr>
        <w:t xml:space="preserve">. Ultimately, </w:t>
      </w:r>
      <w:r w:rsidRPr="00A4333F">
        <w:rPr>
          <w:rStyle w:val="TitleChar"/>
          <w:highlight w:val="yellow"/>
        </w:rPr>
        <w:t>there must be some enforcement</w:t>
      </w:r>
      <w:r w:rsidRPr="00A4333F">
        <w:rPr>
          <w:rStyle w:val="TitleChar"/>
        </w:rPr>
        <w:t xml:space="preserve"> feature</w:t>
      </w:r>
      <w:r w:rsidRPr="00A4333F">
        <w:rPr>
          <w:sz w:val="16"/>
        </w:rPr>
        <w:t xml:space="preserve">-a credible commitment to punish ....Thus, </w:t>
      </w:r>
      <w:r w:rsidRPr="00A4333F">
        <w:rPr>
          <w:rStyle w:val="TitleChar"/>
          <w:highlight w:val="yellow"/>
        </w:rPr>
        <w:t>no matter how much</w:t>
      </w:r>
      <w:r w:rsidRPr="00A4333F">
        <w:rPr>
          <w:rStyle w:val="TitleChar"/>
        </w:rPr>
        <w:t xml:space="preserve"> well-intentioned</w:t>
      </w:r>
      <w:r w:rsidRPr="00A4333F">
        <w:rPr>
          <w:sz w:val="16"/>
        </w:rPr>
        <w:t xml:space="preserve"> </w:t>
      </w:r>
      <w:r w:rsidRPr="00A4333F">
        <w:rPr>
          <w:rStyle w:val="TitleChar"/>
        </w:rPr>
        <w:t xml:space="preserve">and specific </w:t>
      </w:r>
      <w:r w:rsidRPr="00A4333F">
        <w:rPr>
          <w:rStyle w:val="TitleChar"/>
          <w:highlight w:val="yellow"/>
        </w:rPr>
        <w:t>legislation Congress passes</w:t>
      </w:r>
      <w:r w:rsidRPr="00A4333F">
        <w:rPr>
          <w:sz w:val="16"/>
        </w:rPr>
        <w:t xml:space="preserve"> to increase congressional oversight of the President's military initiatives, </w:t>
      </w:r>
      <w:r w:rsidRPr="00A4333F">
        <w:rPr>
          <w:rStyle w:val="TitleChar"/>
          <w:highlight w:val="yellow"/>
        </w:rPr>
        <w:t xml:space="preserve">it will </w:t>
      </w:r>
      <w:r w:rsidRPr="00A4333F">
        <w:rPr>
          <w:rStyle w:val="Emphasis"/>
          <w:highlight w:val="yellow"/>
        </w:rPr>
        <w:t>come to naught</w:t>
      </w:r>
      <w:r w:rsidRPr="00A4333F">
        <w:rPr>
          <w:rStyle w:val="TitleChar"/>
          <w:highlight w:val="yellow"/>
        </w:rPr>
        <w:t xml:space="preserve"> if</w:t>
      </w:r>
      <w:r w:rsidRPr="00A4333F">
        <w:rPr>
          <w:rStyle w:val="TitleChar"/>
        </w:rPr>
        <w:t xml:space="preserve"> members of </w:t>
      </w:r>
      <w:r w:rsidRPr="00A4333F">
        <w:rPr>
          <w:rStyle w:val="TitleChar"/>
          <w:highlight w:val="yellow"/>
        </w:rPr>
        <w:t>Congress lack institutional incentives to</w:t>
      </w:r>
      <w:r w:rsidRPr="00A4333F">
        <w:rPr>
          <w:rStyle w:val="TitleChar"/>
        </w:rPr>
        <w:t xml:space="preserve"> monitor and </w:t>
      </w:r>
      <w:r w:rsidRPr="00A4333F">
        <w:rPr>
          <w:rStyle w:val="TitleChar"/>
          <w:highlight w:val="yellow"/>
        </w:rPr>
        <w:t>constrain the President</w:t>
      </w:r>
      <w:r w:rsidRPr="00A4333F">
        <w:rPr>
          <w:rStyle w:val="TitleChar"/>
        </w:rPr>
        <w:t>'s behavior in</w:t>
      </w:r>
      <w:r w:rsidRPr="00A4333F">
        <w:rPr>
          <w:sz w:val="16"/>
        </w:rPr>
        <w:t xml:space="preserve"> an international </w:t>
      </w:r>
      <w:r w:rsidRPr="00A4333F">
        <w:rPr>
          <w:rStyle w:val="TitleChar"/>
        </w:rPr>
        <w:t>crisis</w:t>
      </w:r>
      <w:r w:rsidRPr="00A4333F">
        <w:rPr>
          <w:sz w:val="16"/>
        </w:rPr>
        <w:t xml:space="preserve">. </w:t>
      </w:r>
    </w:p>
    <w:p w:rsidR="00576586" w:rsidRPr="00A4333F" w:rsidRDefault="00576586" w:rsidP="00576586">
      <w:pPr>
        <w:rPr>
          <w:sz w:val="16"/>
        </w:rPr>
      </w:pPr>
      <w:r w:rsidRPr="00A4333F">
        <w:rPr>
          <w:rStyle w:val="TitleChar"/>
        </w:rPr>
        <w:t xml:space="preserve">Various congressional </w:t>
      </w:r>
      <w:r w:rsidRPr="00A4333F">
        <w:rPr>
          <w:rStyle w:val="TitleChar"/>
          <w:highlight w:val="yellow"/>
        </w:rPr>
        <w:t>observers</w:t>
      </w:r>
      <w:r w:rsidRPr="00A4333F">
        <w:rPr>
          <w:sz w:val="16"/>
        </w:rPr>
        <w:t xml:space="preserve"> have </w:t>
      </w:r>
      <w:r w:rsidRPr="00A4333F">
        <w:rPr>
          <w:rStyle w:val="TitleChar"/>
          <w:highlight w:val="yellow"/>
        </w:rPr>
        <w:t>highlight</w:t>
      </w:r>
      <w:r w:rsidRPr="00A4333F">
        <w:rPr>
          <w:sz w:val="16"/>
        </w:rPr>
        <w:t xml:space="preserve">ed </w:t>
      </w:r>
      <w:r w:rsidRPr="00A4333F">
        <w:rPr>
          <w:rStyle w:val="Emphasis"/>
          <w:highlight w:val="yellow"/>
        </w:rPr>
        <w:t>electoral disincentives</w:t>
      </w:r>
      <w:r w:rsidRPr="00A4333F">
        <w:rPr>
          <w:rStyle w:val="TitleChar"/>
        </w:rPr>
        <w:t xml:space="preserve"> that</w:t>
      </w:r>
      <w:r w:rsidRPr="00A4333F">
        <w:rPr>
          <w:sz w:val="16"/>
        </w:rPr>
        <w:t xml:space="preserve"> members of </w:t>
      </w:r>
      <w:r w:rsidRPr="00A4333F">
        <w:rPr>
          <w:rStyle w:val="TitleChar"/>
          <w:highlight w:val="yellow"/>
        </w:rPr>
        <w:t>Congress</w:t>
      </w:r>
      <w:r w:rsidRPr="00A4333F">
        <w:rPr>
          <w:sz w:val="16"/>
        </w:rPr>
        <w:t xml:space="preserve"> might </w:t>
      </w:r>
      <w:r w:rsidRPr="00A4333F">
        <w:rPr>
          <w:rStyle w:val="TitleChar"/>
          <w:highlight w:val="yellow"/>
        </w:rPr>
        <w:t>face in constraining the President</w:t>
      </w:r>
      <w:r w:rsidRPr="00A4333F">
        <w:rPr>
          <w:rStyle w:val="TitleChar"/>
        </w:rPr>
        <w:t>'s military initiatives</w:t>
      </w:r>
      <w:r w:rsidRPr="00A4333F">
        <w:rPr>
          <w:sz w:val="16"/>
        </w:rPr>
        <w:t xml:space="preserve">. 14 </w:t>
      </w:r>
      <w:r w:rsidRPr="00A4333F">
        <w:rPr>
          <w:rStyle w:val="TitleChar"/>
          <w:highlight w:val="yellow"/>
        </w:rPr>
        <w:t>Others</w:t>
      </w:r>
      <w:r w:rsidRPr="00A4333F">
        <w:rPr>
          <w:rStyle w:val="TitleChar"/>
        </w:rPr>
        <w:t xml:space="preserve"> have </w:t>
      </w:r>
      <w:r w:rsidRPr="00A4333F">
        <w:rPr>
          <w:rStyle w:val="TitleChar"/>
          <w:highlight w:val="yellow"/>
        </w:rPr>
        <w:t>point</w:t>
      </w:r>
      <w:r w:rsidRPr="00A4333F">
        <w:rPr>
          <w:rStyle w:val="TitleChar"/>
        </w:rPr>
        <w:t xml:space="preserve">ed </w:t>
      </w:r>
      <w:r w:rsidRPr="00A4333F">
        <w:rPr>
          <w:rStyle w:val="TitleChar"/>
          <w:highlight w:val="yellow"/>
        </w:rPr>
        <w:t>to</w:t>
      </w:r>
      <w:r w:rsidRPr="00A4333F">
        <w:rPr>
          <w:sz w:val="16"/>
        </w:rPr>
        <w:t xml:space="preserve"> more institutional obstacles to congressional assertiveness in foreign relations, such as </w:t>
      </w:r>
      <w:r w:rsidRPr="00A4333F">
        <w:rPr>
          <w:rStyle w:val="Emphasis"/>
          <w:highlight w:val="yellow"/>
        </w:rPr>
        <w:t>collective action problems</w:t>
      </w:r>
      <w:r w:rsidRPr="00A4333F">
        <w:rPr>
          <w:sz w:val="16"/>
        </w:rPr>
        <w:t xml:space="preserve">. 15 Generally, lawmaking is a demanding and grueling exercise. If one assumes that </w:t>
      </w:r>
      <w:r w:rsidRPr="00A4333F">
        <w:rPr>
          <w:rStyle w:val="TitleChar"/>
          <w:highlight w:val="yellow"/>
        </w:rPr>
        <w:t>members</w:t>
      </w:r>
      <w:r w:rsidRPr="00A4333F">
        <w:rPr>
          <w:rStyle w:val="TitleChar"/>
        </w:rPr>
        <w:t xml:space="preserve"> of Congress </w:t>
      </w:r>
      <w:r w:rsidRPr="00A4333F">
        <w:rPr>
          <w:rStyle w:val="TitleChar"/>
          <w:highlight w:val="yellow"/>
        </w:rPr>
        <w:t>are</w:t>
      </w:r>
      <w:r w:rsidRPr="00A4333F">
        <w:rPr>
          <w:rStyle w:val="TitleChar"/>
        </w:rPr>
        <w:t xml:space="preserve"> often </w:t>
      </w:r>
      <w:r w:rsidRPr="00A4333F">
        <w:rPr>
          <w:rStyle w:val="TitleChar"/>
          <w:highlight w:val="yellow"/>
        </w:rPr>
        <w:t>obsessed with</w:t>
      </w:r>
      <w:r w:rsidRPr="00A4333F">
        <w:rPr>
          <w:rStyle w:val="TitleChar"/>
        </w:rPr>
        <w:t xml:space="preserve"> the prospect of </w:t>
      </w:r>
      <w:r w:rsidRPr="00A4333F">
        <w:rPr>
          <w:rStyle w:val="TitleChar"/>
          <w:highlight w:val="yellow"/>
        </w:rPr>
        <w:t>reelection</w:t>
      </w:r>
      <w:r w:rsidRPr="00A4333F">
        <w:rPr>
          <w:sz w:val="16"/>
        </w:rPr>
        <w:t xml:space="preserve">, 16 then </w:t>
      </w:r>
      <w:r w:rsidRPr="00A4333F">
        <w:rPr>
          <w:rStyle w:val="TitleChar"/>
        </w:rPr>
        <w:t xml:space="preserve">such </w:t>
      </w:r>
      <w:r w:rsidRPr="00A4333F">
        <w:rPr>
          <w:rStyle w:val="TitleChar"/>
          <w:highlight w:val="yellow"/>
        </w:rPr>
        <w:t>members will</w:t>
      </w:r>
      <w:r w:rsidRPr="00A4333F">
        <w:rPr>
          <w:rStyle w:val="TitleChar"/>
        </w:rPr>
        <w:t xml:space="preserve"> tend to </w:t>
      </w:r>
      <w:r w:rsidRPr="00A4333F">
        <w:rPr>
          <w:rStyle w:val="Emphasis"/>
          <w:highlight w:val="yellow"/>
        </w:rPr>
        <w:t>focus their</w:t>
      </w:r>
      <w:r w:rsidRPr="00A4333F">
        <w:rPr>
          <w:rStyle w:val="Emphasis"/>
        </w:rPr>
        <w:t xml:space="preserve"> scarce </w:t>
      </w:r>
      <w:r w:rsidRPr="00A4333F">
        <w:rPr>
          <w:rStyle w:val="Emphasis"/>
          <w:highlight w:val="yellow"/>
        </w:rPr>
        <w:t>resources on district-level concerns</w:t>
      </w:r>
      <w:r w:rsidRPr="00A4333F">
        <w:rPr>
          <w:rStyle w:val="TitleChar"/>
        </w:rPr>
        <w:t xml:space="preserve"> and hesitate to second-guess the President's response in</w:t>
      </w:r>
      <w:r w:rsidRPr="00A4333F">
        <w:rPr>
          <w:sz w:val="16"/>
        </w:rPr>
        <w:t xml:space="preserve"> an international </w:t>
      </w:r>
      <w:r w:rsidRPr="00A4333F">
        <w:rPr>
          <w:rStyle w:val="TitleChar"/>
        </w:rPr>
        <w:t>crisis</w:t>
      </w:r>
      <w:r w:rsidRPr="00A4333F">
        <w:rPr>
          <w:sz w:val="16"/>
        </w:rPr>
        <w:t xml:space="preserve">. 17 </w:t>
      </w:r>
      <w:r w:rsidRPr="00A4333F">
        <w:rPr>
          <w:rStyle w:val="TitleChar"/>
        </w:rPr>
        <w:t>Even if members of Congress could marshal the resources to challenge the President</w:t>
      </w:r>
      <w:r w:rsidRPr="00A4333F">
        <w:rPr>
          <w:sz w:val="16"/>
        </w:rPr>
        <w:t xml:space="preserve">'s agenda on national issues, </w:t>
      </w:r>
      <w:r w:rsidRPr="00A4333F">
        <w:rPr>
          <w:rStyle w:val="TitleChar"/>
        </w:rPr>
        <w:t>the payoff in electoral terms might be trivial or non-existent</w:t>
      </w:r>
      <w:r w:rsidRPr="00A4333F">
        <w:rPr>
          <w:sz w:val="16"/>
        </w:rPr>
        <w:t xml:space="preserve">. Indeed, </w:t>
      </w:r>
      <w:r w:rsidRPr="00A4333F">
        <w:rPr>
          <w:rStyle w:val="TitleChar"/>
        </w:rPr>
        <w:t xml:space="preserve">in the case of the President's military initiatives where </w:t>
      </w:r>
      <w:r w:rsidRPr="00A4333F">
        <w:rPr>
          <w:rStyle w:val="TitleChar"/>
          <w:highlight w:val="yellow"/>
        </w:rPr>
        <w:t xml:space="preserve">the </w:t>
      </w:r>
      <w:r w:rsidRPr="00A4333F">
        <w:rPr>
          <w:rStyle w:val="Emphasis"/>
          <w:highlight w:val="yellow"/>
        </w:rPr>
        <w:t>median voter is likely to defer to the executive</w:t>
      </w:r>
      <w:r w:rsidRPr="00A4333F">
        <w:rPr>
          <w:sz w:val="16"/>
        </w:rPr>
        <w:t xml:space="preserve"> branch's judgment, </w:t>
      </w:r>
      <w:r w:rsidRPr="00A4333F">
        <w:rPr>
          <w:rStyle w:val="TitleChar"/>
          <w:highlight w:val="yellow"/>
        </w:rPr>
        <w:t>the electoral payoff</w:t>
      </w:r>
      <w:r w:rsidRPr="00A4333F">
        <w:rPr>
          <w:rStyle w:val="TitleChar"/>
        </w:rPr>
        <w:t xml:space="preserve"> for members of Congress </w:t>
      </w:r>
      <w:r w:rsidRPr="00A4333F">
        <w:rPr>
          <w:rStyle w:val="TitleChar"/>
          <w:highlight w:val="yellow"/>
        </w:rPr>
        <w:t>of constraining such initiatives might</w:t>
      </w:r>
      <w:r w:rsidRPr="00A4333F">
        <w:rPr>
          <w:rStyle w:val="TitleChar"/>
        </w:rPr>
        <w:t xml:space="preserve"> actually </w:t>
      </w:r>
      <w:r w:rsidRPr="00A4333F">
        <w:rPr>
          <w:rStyle w:val="TitleChar"/>
          <w:highlight w:val="yellow"/>
        </w:rPr>
        <w:t>be negative</w:t>
      </w:r>
      <w:r w:rsidRPr="00A4333F">
        <w:rPr>
          <w:sz w:val="16"/>
        </w:rPr>
        <w:t xml:space="preserve">. In other words, </w:t>
      </w:r>
      <w:r w:rsidRPr="00A4333F">
        <w:rPr>
          <w:rStyle w:val="TitleChar"/>
        </w:rPr>
        <w:t>regardless of how explicit the grant of a constitutional role to Congress in foreign affairs might be, few members of Congress are willing to make the personal sacrifice for the greater institutional goal</w:t>
      </w:r>
      <w:r w:rsidRPr="00A4333F">
        <w:rPr>
          <w:sz w:val="16"/>
        </w:rPr>
        <w:t xml:space="preserve">. Thus, </w:t>
      </w:r>
      <w:r w:rsidRPr="00A4333F">
        <w:rPr>
          <w:rStyle w:val="TitleChar"/>
        </w:rPr>
        <w:t>unless a grand reformer is able</w:t>
      </w:r>
      <w:r w:rsidRPr="00A4333F">
        <w:rPr>
          <w:sz w:val="16"/>
        </w:rPr>
        <w:t xml:space="preserve"> </w:t>
      </w:r>
      <w:r w:rsidRPr="00A4333F">
        <w:rPr>
          <w:rStyle w:val="TitleChar"/>
        </w:rPr>
        <w:t>to</w:t>
      </w:r>
      <w:r w:rsidRPr="00A4333F">
        <w:rPr>
          <w:sz w:val="16"/>
        </w:rPr>
        <w:t xml:space="preserve"> tweak the system and </w:t>
      </w:r>
      <w:r w:rsidRPr="00A4333F">
        <w:rPr>
          <w:rStyle w:val="TitleChar"/>
        </w:rPr>
        <w:t xml:space="preserve">make congressional assertiveness an electorally palatable option in war powers, </w:t>
      </w:r>
      <w:r w:rsidRPr="00A4333F">
        <w:rPr>
          <w:rStyle w:val="TitleChar"/>
          <w:highlight w:val="yellow"/>
        </w:rPr>
        <w:t>calls for greater congressional participation</w:t>
      </w:r>
      <w:r w:rsidRPr="00A4333F">
        <w:rPr>
          <w:rStyle w:val="TitleChar"/>
        </w:rPr>
        <w:t xml:space="preserve"> in war powers </w:t>
      </w:r>
      <w:r w:rsidRPr="00A4333F">
        <w:rPr>
          <w:rStyle w:val="TitleChar"/>
          <w:highlight w:val="yellow"/>
        </w:rPr>
        <w:t xml:space="preserve">are likely to </w:t>
      </w:r>
      <w:r w:rsidRPr="00A4333F">
        <w:rPr>
          <w:rStyle w:val="Emphasis"/>
          <w:highlight w:val="yellow"/>
        </w:rPr>
        <w:t>fall on deaf ears</w:t>
      </w:r>
      <w:r w:rsidRPr="00A4333F">
        <w:rPr>
          <w:sz w:val="16"/>
        </w:rPr>
        <w:t>. Pg. 912-913</w:t>
      </w:r>
    </w:p>
    <w:p w:rsidR="00576586" w:rsidRDefault="00576586" w:rsidP="00576586">
      <w:pPr>
        <w:pStyle w:val="Heading3"/>
      </w:pPr>
      <w:r>
        <w:t>Arbitrary</w:t>
      </w:r>
    </w:p>
    <w:p w:rsidR="00576586" w:rsidRPr="003010EE" w:rsidRDefault="00576586" w:rsidP="00576586">
      <w:pPr>
        <w:pStyle w:val="Heading4"/>
      </w:pPr>
      <w:r>
        <w:t>The executive will arbitrarily define words, they don’t care</w:t>
      </w:r>
    </w:p>
    <w:p w:rsidR="00576586" w:rsidRPr="00BA27A4" w:rsidRDefault="00576586" w:rsidP="00576586">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576586" w:rsidRPr="001B0CFE" w:rsidRDefault="00576586" w:rsidP="00576586">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to be any male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576586" w:rsidRPr="00AC1CC0" w:rsidRDefault="00576586" w:rsidP="00576586">
      <w:pPr>
        <w:pStyle w:val="Heading3"/>
      </w:pPr>
      <w:r w:rsidRPr="00AC1CC0">
        <w:t>Util Good</w:t>
      </w:r>
    </w:p>
    <w:p w:rsidR="00576586" w:rsidRPr="008D3EB8" w:rsidRDefault="00576586" w:rsidP="00576586">
      <w:pPr>
        <w:pStyle w:val="Heading4"/>
        <w:rPr>
          <w:sz w:val="16"/>
          <w:szCs w:val="20"/>
        </w:rPr>
      </w:pPr>
      <w:r w:rsidRPr="00266786">
        <w:t xml:space="preserve">Extinction outweighs </w:t>
      </w:r>
    </w:p>
    <w:p w:rsidR="00576586" w:rsidRPr="000E387F" w:rsidRDefault="00576586" w:rsidP="00576586">
      <w:pPr>
        <w:rPr>
          <w:rStyle w:val="StyleStyleBold12pt"/>
        </w:rPr>
      </w:pPr>
      <w:r w:rsidRPr="000E387F">
        <w:rPr>
          <w:rStyle w:val="StyleStyleBold12pt"/>
        </w:rPr>
        <w:t>Bok 88</w:t>
      </w:r>
    </w:p>
    <w:p w:rsidR="00576586" w:rsidRPr="000333E4" w:rsidRDefault="00576586" w:rsidP="00576586">
      <w:pPr>
        <w:rPr>
          <w:sz w:val="16"/>
        </w:rPr>
      </w:pPr>
      <w:r>
        <w:rPr>
          <w:sz w:val="16"/>
        </w:rPr>
        <w:t>(</w:t>
      </w:r>
      <w:r w:rsidRPr="00266786">
        <w:rPr>
          <w:rFonts w:eastAsia="Times New Roman"/>
          <w:szCs w:val="24"/>
        </w:rPr>
        <w:t>Sissela, Professor of Philosophy at Brandeis, Applied Ethics and Ethical Theory, Rosenthal and Shehadi, Ed.)</w:t>
      </w:r>
    </w:p>
    <w:p w:rsidR="00576586" w:rsidRPr="0093700B" w:rsidRDefault="00576586" w:rsidP="00576586">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576586" w:rsidRPr="00AC1CC0" w:rsidRDefault="00576586" w:rsidP="00576586">
      <w:pPr>
        <w:pStyle w:val="Heading4"/>
      </w:pPr>
      <w:r w:rsidRPr="00AC1CC0">
        <w:t>-- Evaluate consequences – allowing violence for the sake of moral purity is evil</w:t>
      </w:r>
    </w:p>
    <w:p w:rsidR="00576586" w:rsidRPr="00AC1CC0" w:rsidRDefault="00576586" w:rsidP="00576586">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576586" w:rsidRPr="00AC1CC0" w:rsidRDefault="00576586" w:rsidP="00576586"/>
    <w:p w:rsidR="00576586" w:rsidRPr="00AC1CC0" w:rsidRDefault="00576586" w:rsidP="00576586">
      <w:pPr>
        <w:rPr>
          <w:u w:val="single"/>
        </w:rPr>
      </w:pPr>
      <w:r w:rsidRPr="00AC1CC0">
        <w:t xml:space="preserve">As writers such as Niccolo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but it suffers from three fatal flaws: (1) It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why,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576586" w:rsidRPr="00AC1CC0" w:rsidRDefault="00576586" w:rsidP="00576586"/>
    <w:p w:rsidR="00576586" w:rsidRPr="00AC1CC0" w:rsidRDefault="00576586" w:rsidP="00576586">
      <w:pPr>
        <w:rPr>
          <w:sz w:val="14"/>
        </w:rPr>
      </w:pPr>
    </w:p>
    <w:p w:rsidR="00576586" w:rsidRPr="00AC1CC0" w:rsidRDefault="00576586" w:rsidP="00576586">
      <w:pPr>
        <w:pStyle w:val="Heading3"/>
      </w:pPr>
      <w:r w:rsidRPr="00AC1CC0">
        <w:t>A2: No Value to Life</w:t>
      </w:r>
    </w:p>
    <w:p w:rsidR="00576586" w:rsidRPr="00AC1CC0" w:rsidRDefault="00576586" w:rsidP="00576586"/>
    <w:p w:rsidR="00576586" w:rsidRPr="00AC1CC0" w:rsidRDefault="00576586" w:rsidP="00576586">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576586" w:rsidRPr="00AC1CC0" w:rsidRDefault="00576586" w:rsidP="00576586">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576586" w:rsidRPr="00AC1CC0" w:rsidRDefault="00576586" w:rsidP="00576586">
      <w:r w:rsidRPr="00AC1CC0">
        <w:t xml:space="preserve">In the 1950s, psychiatrist and theorist Viktor Frankl (1963) described an existentia l theory of purpose and meaning in life. </w:t>
      </w:r>
      <w:r w:rsidRPr="00BD35F0">
        <w:rPr>
          <w:rStyle w:val="Heading3Char"/>
          <w:rFonts w:eastAsia="Calibri"/>
        </w:rPr>
        <w:t>Frankl</w:t>
      </w:r>
      <w:r w:rsidRPr="00AC1CC0">
        <w:t xml:space="preserve">, </w:t>
      </w:r>
      <w:r w:rsidRPr="00BD35F0">
        <w:rPr>
          <w:rStyle w:val="Heading3Char"/>
          <w:rFonts w:eastAsia="Calibri"/>
        </w:rPr>
        <w:t>a long-time prisoner in a concentration camp</w:t>
      </w:r>
      <w:r w:rsidRPr="00AC1CC0">
        <w:t xml:space="preserve">, </w:t>
      </w:r>
      <w:r w:rsidRPr="00BD35F0">
        <w:rPr>
          <w:rStyle w:val="Heading3Char"/>
          <w:rFonts w:eastAsia="Calibri"/>
        </w:rPr>
        <w:t>related</w:t>
      </w:r>
      <w:r w:rsidRPr="00AC1CC0">
        <w:t xml:space="preserve"> several instances of transcendent states that he experienced in the midst of that </w:t>
      </w:r>
      <w:r w:rsidRPr="00BD35F0">
        <w:rPr>
          <w:rStyle w:val="Heading3Char"/>
          <w:rFonts w:eastAsia="Calibri"/>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3D0CAC">
        <w:rPr>
          <w:rStyle w:val="Heading3Char"/>
          <w:rFonts w:eastAsia="Calibri"/>
          <w:b w:val="0"/>
          <w:highlight w:val="yellow"/>
        </w:rPr>
        <w:t xml:space="preserve">life </w:t>
      </w:r>
      <w:r w:rsidRPr="003D0CAC">
        <w:rPr>
          <w:rStyle w:val="Heading3Char"/>
          <w:rFonts w:eastAsia="Calibri"/>
          <w:b w:val="0"/>
          <w:highlight w:val="yellow"/>
          <w:bdr w:val="single" w:sz="4" w:space="0" w:color="auto"/>
        </w:rPr>
        <w:t>always</w:t>
      </w:r>
      <w:r w:rsidRPr="003D0CAC">
        <w:rPr>
          <w:rStyle w:val="Heading3Char"/>
          <w:rFonts w:eastAsia="Calibri"/>
          <w:b w:val="0"/>
          <w:highlight w:val="yellow"/>
        </w:rPr>
        <w:t xml:space="preserve"> has meaning</w:t>
      </w:r>
      <w:r w:rsidRPr="003D0CAC">
        <w:rPr>
          <w:highlight w:val="yellow"/>
        </w:rPr>
        <w:t xml:space="preserve"> </w:t>
      </w:r>
      <w:r w:rsidRPr="003D0CAC">
        <w:rPr>
          <w:rStyle w:val="Heading3Char"/>
          <w:rFonts w:eastAsia="Calibri"/>
          <w:highlight w:val="yellow"/>
        </w:rPr>
        <w:t>for the individual</w:t>
      </w:r>
      <w:r w:rsidRPr="00AC1CC0">
        <w:t xml:space="preserve">; a person can always decide how to face adversity. Therefore, </w:t>
      </w:r>
      <w:r w:rsidRPr="003D0CAC">
        <w:rPr>
          <w:rStyle w:val="Heading3Char"/>
          <w:rFonts w:eastAsia="Calibri"/>
          <w:highlight w:val="yellow"/>
        </w:rPr>
        <w:t>self-transcendence provides meaning and enables the discovery of meaning for a person</w:t>
      </w:r>
      <w:r w:rsidRPr="003D0CAC">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576586" w:rsidRPr="00AC1CC0" w:rsidRDefault="00576586" w:rsidP="00576586">
      <w:pPr>
        <w:pStyle w:val="Heading4"/>
      </w:pPr>
      <w:r w:rsidRPr="00AC1CC0">
        <w:t xml:space="preserve">Life has intrinsic value that is unattached to instrumental capacity </w:t>
      </w:r>
    </w:p>
    <w:p w:rsidR="00576586" w:rsidRPr="00AC1CC0" w:rsidRDefault="00576586" w:rsidP="00576586">
      <w:r w:rsidRPr="006E1EF0">
        <w:rPr>
          <w:rStyle w:val="StyleStyleBold12pt"/>
        </w:rPr>
        <w:t>Penner 5</w:t>
      </w:r>
      <w:r w:rsidRPr="00AC1CC0">
        <w:t xml:space="preserve"> (Melinda, Director of Operations – STR, “End of Life Ethics: A Primer”, Stand to Reason, http://www.str.org/site/</w:t>
      </w:r>
      <w:r>
        <w:t>News2?page=NewsArticle&amp;id=5223)</w:t>
      </w:r>
    </w:p>
    <w:p w:rsidR="00576586" w:rsidRPr="00AC1CC0" w:rsidRDefault="00576586" w:rsidP="00576586">
      <w:r w:rsidRPr="00AC1CC0">
        <w:t xml:space="preserve">Intrinsic value is very different. </w:t>
      </w:r>
      <w:r w:rsidRPr="003D0CAC">
        <w:rPr>
          <w:rStyle w:val="Style1Char"/>
          <w:highlight w:val="yellow"/>
        </w:rPr>
        <w:t xml:space="preserve">Things </w:t>
      </w:r>
      <w:r w:rsidRPr="00AC1CC0">
        <w:rPr>
          <w:rStyle w:val="Style1Char"/>
        </w:rPr>
        <w:t xml:space="preserve">with intrinsic value </w:t>
      </w:r>
      <w:r w:rsidRPr="003D0CAC">
        <w:rPr>
          <w:rStyle w:val="Style1Char"/>
          <w:highlight w:val="yellow"/>
        </w:rPr>
        <w:t>are valued for their own sake</w:t>
      </w:r>
      <w:r w:rsidRPr="00AC1CC0">
        <w:rPr>
          <w:rStyle w:val="Style1Char"/>
        </w:rPr>
        <w:t>.</w:t>
      </w:r>
      <w:r w:rsidRPr="00AC1CC0">
        <w:t xml:space="preserve"> They don’t have to achieve any other goal to be valuable. </w:t>
      </w:r>
      <w:r w:rsidRPr="00AC1CC0">
        <w:rPr>
          <w:rStyle w:val="Style1Char"/>
        </w:rPr>
        <w:t>They are goods in themselves</w:t>
      </w:r>
      <w:r w:rsidRPr="00AC1CC0">
        <w:t xml:space="preserve">. Beauty, pleasure, and virtue are likely examples. Family and friendship are examples. Something that’s intrinsically valuable might also be instrumentally valuable, but </w:t>
      </w:r>
      <w:r w:rsidRPr="003D0CAC">
        <w:rPr>
          <w:rStyle w:val="Style1Char"/>
          <w:b/>
          <w:highlight w:val="yellow"/>
        </w:rPr>
        <w:t>even if it loses</w:t>
      </w:r>
      <w:r w:rsidRPr="00AC1CC0">
        <w:rPr>
          <w:rStyle w:val="Style1Char"/>
          <w:b/>
        </w:rPr>
        <w:t xml:space="preserve"> its </w:t>
      </w:r>
      <w:r w:rsidRPr="003D0CAC">
        <w:rPr>
          <w:rStyle w:val="Style1Char"/>
          <w:b/>
          <w:highlight w:val="yellow"/>
        </w:rPr>
        <w:t>instrumental value</w:t>
      </w:r>
      <w:r w:rsidRPr="00AC1CC0">
        <w:rPr>
          <w:rStyle w:val="Style1Char"/>
        </w:rPr>
        <w:t xml:space="preserve">, its </w:t>
      </w:r>
      <w:r w:rsidRPr="003D0CAC">
        <w:rPr>
          <w:rStyle w:val="Style1Char"/>
          <w:highlight w:val="yellow"/>
        </w:rPr>
        <w:t>intrinsic value remains</w:t>
      </w:r>
      <w:r w:rsidRPr="00AC1CC0">
        <w:t xml:space="preserve">. </w:t>
      </w:r>
      <w:r w:rsidRPr="00AC1CC0">
        <w:rPr>
          <w:rStyle w:val="Style1Char"/>
        </w:rPr>
        <w:t>Intrinsic value is</w:t>
      </w:r>
      <w:r w:rsidRPr="00AC1CC0">
        <w:t xml:space="preserve"> what people mean when they use the phrase "</w:t>
      </w:r>
      <w:r w:rsidRPr="00AC1CC0">
        <w:rPr>
          <w:rStyle w:val="Style1Char"/>
        </w:rPr>
        <w:t>the sanctity of life.</w:t>
      </w:r>
      <w:r w:rsidRPr="00AC1CC0">
        <w:t xml:space="preserv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AC1CC0">
        <w:rPr>
          <w:rStyle w:val="Style1Char"/>
        </w:rPr>
        <w:t xml:space="preserve">There is no grounding for </w:t>
      </w:r>
      <w:r w:rsidRPr="00AC1CC0">
        <w:t xml:space="preserve">objective </w:t>
      </w:r>
      <w:r w:rsidRPr="00AC1CC0">
        <w:rPr>
          <w:rStyle w:val="Style1Char"/>
        </w:rPr>
        <w:t>human value</w:t>
      </w:r>
      <w:r w:rsidRPr="00AC1CC0">
        <w:t xml:space="preserve"> and human rights </w:t>
      </w:r>
      <w:r w:rsidRPr="00AC1CC0">
        <w:rPr>
          <w:rStyle w:val="Style1Char"/>
        </w:rPr>
        <w:t>if it’s not intrinsic</w:t>
      </w:r>
      <w:r w:rsidRPr="00AC1CC0">
        <w:t xml:space="preserve"> value. Our legal system is built on the notion that </w:t>
      </w:r>
      <w:r w:rsidRPr="003D0CAC">
        <w:rPr>
          <w:rStyle w:val="Style1Char"/>
          <w:highlight w:val="yellow"/>
        </w:rPr>
        <w:t>humans have intrinsic value</w:t>
      </w:r>
      <w:r w:rsidRPr="00AC1CC0">
        <w:t xml:space="preserve">. The Declaration of </w:t>
      </w:r>
      <w:smartTag w:uri="urn:schemas-microsoft-com:office:smarttags" w:element="place">
        <w:smartTag w:uri="urn:schemas-microsoft-com:office:smarttags" w:element="City">
          <w:r w:rsidRPr="00AC1CC0">
            <w:t>Independence</w:t>
          </w:r>
        </w:smartTag>
      </w:smartTag>
      <w:r w:rsidRPr="00AC1CC0">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AC1CC0">
        <w:rPr>
          <w:rStyle w:val="Style1Char"/>
        </w:rPr>
        <w:t xml:space="preserve"> So if human life is intrinsically valuable, then it remains valuable even when our capacities are limited.</w:t>
      </w:r>
      <w:r w:rsidRPr="00AC1CC0">
        <w:t xml:space="preserve"> Human life is valuable even with tremendous limitations. Human life remains valuable because its value is not derived from being able to talk, or walk, or feed yourself, or even reason at a certain level. </w:t>
      </w:r>
      <w:r w:rsidRPr="00AC1CC0">
        <w:rPr>
          <w:rStyle w:val="Style1Char"/>
        </w:rPr>
        <w:t xml:space="preserve">Human beings don’t have value only in virtue of states of being </w:t>
      </w:r>
      <w:r w:rsidRPr="00AC1CC0">
        <w:t xml:space="preserve">(e.g., happiness) </w:t>
      </w:r>
      <w:r w:rsidRPr="00AC1CC0">
        <w:rPr>
          <w:rStyle w:val="Style1Char"/>
        </w:rPr>
        <w:t>they can experience</w:t>
      </w:r>
      <w:r w:rsidRPr="00AC1CC0">
        <w:t>.</w:t>
      </w:r>
    </w:p>
    <w:p w:rsidR="00576586" w:rsidRPr="00AC1CC0" w:rsidRDefault="00576586" w:rsidP="00576586">
      <w:pPr>
        <w:pStyle w:val="Heading4"/>
      </w:pPr>
      <w:r w:rsidRPr="00AC1CC0">
        <w:t>Value to life can’t be calculated</w:t>
      </w:r>
    </w:p>
    <w:p w:rsidR="00576586" w:rsidRPr="00AC1CC0" w:rsidRDefault="00576586" w:rsidP="00576586">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576586" w:rsidRPr="00AC1CC0" w:rsidRDefault="00576586" w:rsidP="00576586">
      <w:pPr>
        <w:rPr>
          <w:rStyle w:val="Style11ptBoldUnderlin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3D0CAC">
        <w:rPr>
          <w:rStyle w:val="Style11ptUnderline"/>
          <w:highlight w:val="yellow"/>
        </w:rPr>
        <w:t xml:space="preserve">quality </w:t>
      </w:r>
      <w:r w:rsidRPr="00AC1CC0">
        <w:rPr>
          <w:rStyle w:val="Style11ptUnderline"/>
        </w:rPr>
        <w:t xml:space="preserve">of life ethic </w:t>
      </w:r>
      <w:r w:rsidRPr="003D0CAC">
        <w:rPr>
          <w:rStyle w:val="Style11ptUnderline"/>
          <w:highlight w:val="yellow"/>
        </w:rPr>
        <w:t xml:space="preserve">puts </w:t>
      </w:r>
      <w:r w:rsidRPr="00AC1CC0">
        <w:rPr>
          <w:rStyle w:val="Style11ptUnderline"/>
        </w:rPr>
        <w:t xml:space="preserve">the </w:t>
      </w:r>
      <w:r w:rsidRPr="003D0CAC">
        <w:rPr>
          <w:rStyle w:val="Style11ptUnderline"/>
          <w:highlight w:val="yellow"/>
        </w:rPr>
        <w:t xml:space="preserve">emphasis on </w:t>
      </w:r>
      <w:r w:rsidRPr="00AC1CC0">
        <w:rPr>
          <w:rStyle w:val="Style11ptUnderline"/>
        </w:rPr>
        <w:t xml:space="preserve">the </w:t>
      </w:r>
      <w:r w:rsidRPr="003D0CAC">
        <w:rPr>
          <w:rStyle w:val="Style11ptUnderline"/>
          <w:highlight w:val="yellow"/>
        </w:rPr>
        <w:t xml:space="preserve">type of life </w:t>
      </w:r>
      <w:r w:rsidRPr="00AC1CC0">
        <w:rPr>
          <w:rStyle w:val="Style11ptUnderline"/>
        </w:rPr>
        <w:t xml:space="preserve">being lived, </w:t>
      </w:r>
      <w:r w:rsidRPr="003D0CAC">
        <w:rPr>
          <w:rStyle w:val="Style11ptUnderline"/>
          <w:highlight w:val="yellow"/>
        </w:rPr>
        <w:t xml:space="preserve">not </w:t>
      </w:r>
      <w:r w:rsidRPr="00AC1CC0">
        <w:rPr>
          <w:rStyle w:val="Style11ptUnderline"/>
        </w:rPr>
        <w:t xml:space="preserve">upon the </w:t>
      </w:r>
      <w:r w:rsidRPr="003D0CAC">
        <w:rPr>
          <w:rStyle w:val="Style11ptBoldUnderlineBorderSinglesolidlineAuto"/>
          <w:highlight w:val="yellow"/>
        </w:rPr>
        <w:t>fact of life</w:t>
      </w:r>
      <w:r w:rsidRPr="00AC1CC0">
        <w:rPr>
          <w:rStyle w:val="Style11ptUnderline"/>
        </w:rPr>
        <w:t>.</w:t>
      </w:r>
      <w:r w:rsidRPr="00AC1CC0">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t xml:space="preserve"> 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3D0CAC">
        <w:rPr>
          <w:rStyle w:val="Style11ptBoldUnderlineBorderSinglesolidlineAuto"/>
          <w:highlight w:val="yellow"/>
        </w:rPr>
        <w:t>no general rules</w:t>
      </w:r>
      <w:r w:rsidRPr="003D0CAC">
        <w:rPr>
          <w:highlight w:val="yellow"/>
        </w:rPr>
        <w:t xml:space="preserve"> </w:t>
      </w:r>
      <w:r w:rsidRPr="00AC1CC0">
        <w:t xml:space="preserve">or principles </w:t>
      </w:r>
      <w:r w:rsidRPr="003D0CAC">
        <w:rPr>
          <w:rStyle w:val="Style11ptBoldUnderlineBorderSinglesolidlineAuto"/>
          <w:highlight w:val="yellow"/>
        </w:rPr>
        <w:t>can be asserted</w:t>
      </w:r>
      <w:r w:rsidRPr="003D0CAC">
        <w:rPr>
          <w:rStyle w:val="Style11ptBoldUnderline"/>
          <w:highlight w:val="yellow"/>
        </w:rPr>
        <w:t xml:space="preserve"> that would simplify decisions about the value of a life based on </w:t>
      </w:r>
      <w:r w:rsidRPr="00AC1CC0">
        <w:rPr>
          <w:rStyle w:val="Style11ptBoldUnderline"/>
        </w:rPr>
        <w:t xml:space="preserve">its </w:t>
      </w:r>
      <w:r w:rsidRPr="003D0CAC">
        <w:rPr>
          <w:rStyle w:val="Style11ptBoldUnderline"/>
          <w:highlight w:val="yellow"/>
        </w:rPr>
        <w:t>quality</w:t>
      </w:r>
      <w:r w:rsidRPr="00AC1CC0">
        <w:rPr>
          <w:rStyle w:val="Style11ptBoldUnderline"/>
        </w:rPr>
        <w:t xml:space="preserve">. </w:t>
      </w:r>
    </w:p>
    <w:p w:rsidR="00576586" w:rsidRPr="00AC1CC0" w:rsidRDefault="00576586" w:rsidP="00576586">
      <w:r w:rsidRPr="00AC1CC0">
        <w:br/>
      </w:r>
    </w:p>
    <w:p w:rsidR="00576586" w:rsidRDefault="00576586" w:rsidP="00576586">
      <w:pPr>
        <w:pStyle w:val="Heading3"/>
      </w:pPr>
      <w:r>
        <w:t>Death K (Wayne State) – 2AC</w:t>
      </w:r>
    </w:p>
    <w:p w:rsidR="00576586" w:rsidRPr="005B649E" w:rsidRDefault="00576586" w:rsidP="00576586">
      <w:pPr>
        <w:pStyle w:val="Heading4"/>
      </w:pPr>
      <w:r w:rsidRPr="00307725">
        <w:rPr>
          <w:rStyle w:val="Heading3Char"/>
          <w:b/>
          <w:bCs/>
        </w:rPr>
        <w:t xml:space="preserve">Belief in </w:t>
      </w:r>
      <w:r w:rsidRPr="005B649E">
        <w:t>life after death causes complacency and paralysis – makes extinction inevitable</w:t>
      </w:r>
    </w:p>
    <w:p w:rsidR="00576586" w:rsidRPr="00D17181" w:rsidRDefault="00576586" w:rsidP="00576586">
      <w:r w:rsidRPr="00D17181">
        <w:t xml:space="preserve">David Ray </w:t>
      </w:r>
      <w:r w:rsidRPr="00D17181">
        <w:rPr>
          <w:rStyle w:val="Heading3Char"/>
          <w:rFonts w:ascii="Arial Narrow" w:eastAsia="Calibri" w:hAnsi="Arial Narrow"/>
        </w:rPr>
        <w:t>Griffin</w:t>
      </w:r>
      <w:r w:rsidRPr="00D17181">
        <w:t>, Professor of Philosophy of Religion and Theology at Claremont, 19</w:t>
      </w:r>
      <w:r w:rsidRPr="00D17181">
        <w:rPr>
          <w:rStyle w:val="Heading3Char"/>
          <w:rFonts w:ascii="Arial Narrow" w:eastAsia="Calibri" w:hAnsi="Arial Narrow"/>
        </w:rPr>
        <w:t>89</w:t>
      </w:r>
    </w:p>
    <w:p w:rsidR="00576586" w:rsidRPr="00D17181" w:rsidRDefault="00576586" w:rsidP="00576586">
      <w:r w:rsidRPr="00D17181">
        <w:t>God and religion in the postmodern world: essays in postmodern theology</w:t>
      </w:r>
    </w:p>
    <w:p w:rsidR="00576586" w:rsidRDefault="00576586" w:rsidP="00576586">
      <w:r w:rsidRPr="00D17181">
        <w:t xml:space="preserve">The most contemporary form of the moral objection to belief in life after death is the fifth claim—that </w:t>
      </w:r>
      <w:r w:rsidRPr="003D0CAC">
        <w:rPr>
          <w:highlight w:val="yellow"/>
        </w:rPr>
        <w:t xml:space="preserve">belief in life after death </w:t>
      </w:r>
      <w:r w:rsidRPr="003D0CAC">
        <w:rPr>
          <w:b/>
          <w:highlight w:val="yellow"/>
        </w:rPr>
        <w:t>creates complacency about the fate of the earth</w:t>
      </w:r>
      <w:r w:rsidRPr="003D0CAC">
        <w:rPr>
          <w:highlight w:val="yellow"/>
        </w:rPr>
        <w:t>, a complacency we can ill afford in this age of</w:t>
      </w:r>
      <w:r w:rsidRPr="00D17181">
        <w:t xml:space="preserve"> environmental pollution and </w:t>
      </w:r>
      <w:r w:rsidRPr="003D0CAC">
        <w:rPr>
          <w:highlight w:val="yellow"/>
        </w:rPr>
        <w:t>nuclear arsenals.</w:t>
      </w:r>
      <w:r w:rsidRPr="00D17181">
        <w:t xml:space="preserve"> If human souls can live without bodies, at least biological bodies, runs this objection, then they can live without the planet. </w:t>
      </w:r>
      <w:r w:rsidRPr="003D0CAC">
        <w:rPr>
          <w:highlight w:val="yellow"/>
        </w:rPr>
        <w:t>The destruction of the planet's capacity to support life would therefore be no ultimate tragedy</w:t>
      </w:r>
      <w:r w:rsidRPr="00D17181">
        <w:t>. The complacency produced by this belief is increased by those apocalyptic visions according to which our everlasting life will be preceded by the foreordained destruction of the earth (through nuclear war, many Christians believe), followed by the creation of a new earth. But even without this extreme doctrine, it is felt</w:t>
      </w:r>
      <w:r w:rsidRPr="003D0CAC">
        <w:rPr>
          <w:highlight w:val="yellow"/>
        </w:rPr>
        <w:t xml:space="preserve">, belief in life after death </w:t>
      </w:r>
      <w:r w:rsidRPr="003D0CAC">
        <w:rPr>
          <w:b/>
          <w:highlight w:val="yellow"/>
        </w:rPr>
        <w:t>prevents that intense passion to save the earth</w:t>
      </w:r>
      <w:r w:rsidRPr="00D17181">
        <w:t xml:space="preserve"> which is now needed. If we are to be motivated to engage in the almost superhuman (ask of ridding the planet of nuclear weapons, Jonathan Schell seems to believe</w:t>
      </w:r>
      <w:r w:rsidRPr="003D0CAC">
        <w:rPr>
          <w:highlight w:val="yellow"/>
        </w:rPr>
        <w:t>," we must be convinced that the destruction of the planet's life would be the ultimate tragedy—</w:t>
      </w:r>
      <w:r w:rsidRPr="003D0CAC">
        <w:rPr>
          <w:rStyle w:val="Emphasis"/>
          <w:highlight w:val="yellow"/>
        </w:rPr>
        <w:t>the very death of meaning—</w:t>
      </w:r>
      <w:r w:rsidRPr="003D0CAC">
        <w:rPr>
          <w:highlight w:val="yellow"/>
        </w:rPr>
        <w:t xml:space="preserve"> and this it cannot be if billions of human souls live on</w:t>
      </w:r>
      <w:r w:rsidRPr="00D17181">
        <w:t xml:space="preserve"> in some other realm. This objection, unlike the former ones, does not apply only to a super-naturalistic understanding of life after death. Of course, the apocalyptic vision of the destruction and instantaneous re-creation of the world is su-pernaturalistic to the extreme degree. But </w:t>
      </w:r>
      <w:r w:rsidRPr="003D0CAC">
        <w:rPr>
          <w:highlight w:val="yellow"/>
        </w:rPr>
        <w:t>the</w:t>
      </w:r>
      <w:r w:rsidRPr="00D17181">
        <w:t xml:space="preserve"> more general </w:t>
      </w:r>
      <w:r w:rsidRPr="003D0CAC">
        <w:rPr>
          <w:highlight w:val="yellow"/>
        </w:rPr>
        <w:t>charge applies to all views of life after death</w:t>
      </w:r>
      <w:r w:rsidRPr="00D17181">
        <w:t>, insofar as they lead us to think that the planet's death, however tragic, would not be the very death of meaning.</w:t>
      </w:r>
    </w:p>
    <w:p w:rsidR="00576586" w:rsidRPr="0079142C" w:rsidRDefault="00576586" w:rsidP="00576586">
      <w:pPr>
        <w:pStyle w:val="Heading4"/>
      </w:pPr>
      <w:r w:rsidRPr="0079142C">
        <w:t xml:space="preserve">Nuke war threat is real and o/w </w:t>
      </w:r>
      <w:r>
        <w:t>racism and invisible violence</w:t>
      </w:r>
      <w:r w:rsidRPr="0079142C">
        <w:t>---their expansion of structural violence to an all-pervasive omnipresence makes preventing war impossible</w:t>
      </w:r>
      <w:r>
        <w:t xml:space="preserve"> – also answers their value to life claim</w:t>
      </w:r>
    </w:p>
    <w:p w:rsidR="00576586" w:rsidRPr="004F53C7" w:rsidRDefault="00576586" w:rsidP="00576586">
      <w:pPr>
        <w:rPr>
          <w:rStyle w:val="underline"/>
          <w:b/>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576586" w:rsidRPr="005B649E" w:rsidRDefault="00576586" w:rsidP="00576586">
      <w:pPr>
        <w:pStyle w:val="cardtext"/>
        <w:ind w:left="0"/>
        <w:rPr>
          <w:sz w:val="8"/>
        </w:rPr>
      </w:pPr>
      <w:r w:rsidRPr="003D0CAC">
        <w:rPr>
          <w:rStyle w:val="StyleBoldUnderline"/>
          <w:highlight w:val="yellow"/>
        </w:rPr>
        <w:t>Galtung is</w:t>
      </w:r>
      <w:r w:rsidRPr="00E94814">
        <w:rPr>
          <w:rStyle w:val="StyleBoldUnderline"/>
        </w:rPr>
        <w:t xml:space="preserve"> very legitimately </w:t>
      </w:r>
      <w:r w:rsidRPr="003D0CAC">
        <w:rPr>
          <w:rStyle w:val="StyleBoldUnderline"/>
          <w:highlight w:val="yellow"/>
        </w:rPr>
        <w:t>interested in</w:t>
      </w:r>
      <w:r w:rsidRPr="004F53C7">
        <w:rPr>
          <w:sz w:val="8"/>
        </w:rPr>
        <w:t xml:space="preserve"> problems of wor</w:t>
      </w:r>
      <w:r w:rsidRPr="00E94814">
        <w:rPr>
          <w:rStyle w:val="StyleBoldUnderline"/>
        </w:rPr>
        <w:t xml:space="preserve">ld </w:t>
      </w:r>
      <w:r w:rsidRPr="003D0CAC">
        <w:rPr>
          <w:rStyle w:val="StyleBoldUnderline"/>
          <w:highlight w:val="yellow"/>
        </w:rPr>
        <w:t>poverty</w:t>
      </w:r>
      <w:r w:rsidRPr="00E94814">
        <w:rPr>
          <w:rStyle w:val="StyleBoldUnderline"/>
        </w:rPr>
        <w:t xml:space="preserve"> and the failure of development of the really poor. He tried to amalga- mate this</w:t>
      </w:r>
      <w:r w:rsidRPr="004F53C7">
        <w:rPr>
          <w:sz w:val="8"/>
        </w:rPr>
        <w:t xml:space="preserve"> interest </w:t>
      </w:r>
      <w:r w:rsidRPr="00E94814">
        <w:rPr>
          <w:rStyle w:val="StyleBoldUnderline"/>
        </w:rPr>
        <w:t>with</w:t>
      </w:r>
      <w:r w:rsidRPr="004F53C7">
        <w:rPr>
          <w:sz w:val="8"/>
        </w:rPr>
        <w:t xml:space="preserve"> the </w:t>
      </w:r>
      <w:r w:rsidRPr="00E94814">
        <w:rPr>
          <w:rStyle w:val="StyleBoldUnderline"/>
        </w:rPr>
        <w:t xml:space="preserve">peace research interest in the more narrow sense. </w:t>
      </w:r>
      <w:r w:rsidRPr="003D0CAC">
        <w:rPr>
          <w:rStyle w:val="StyleBoldUnderline"/>
          <w:highlight w:val="yellow"/>
        </w:rPr>
        <w:t>Unfortunately, he did this by downgrading</w:t>
      </w:r>
      <w:r w:rsidRPr="00E94814">
        <w:rPr>
          <w:rStyle w:val="StyleBoldUnderline"/>
        </w:rPr>
        <w:t xml:space="preserve"> the study of </w:t>
      </w:r>
      <w:r w:rsidRPr="003D0CAC">
        <w:rPr>
          <w:rStyle w:val="StyleBoldUnderline"/>
          <w:highlight w:val="yellow"/>
        </w:rPr>
        <w:t>inter- national peace, labeling it "negative peace</w:t>
      </w:r>
      <w:r w:rsidRPr="004F53C7">
        <w:rPr>
          <w:sz w:val="8"/>
        </w:rPr>
        <w:t xml:space="preserve">" (it should really have been labeled "negative war") </w:t>
      </w:r>
      <w:r w:rsidRPr="003D0CAC">
        <w:rPr>
          <w:rStyle w:val="StyleBoldUnderline"/>
          <w:highlight w:val="yellow"/>
        </w:rPr>
        <w:t>and</w:t>
      </w:r>
      <w:r w:rsidRPr="00E94814">
        <w:rPr>
          <w:rStyle w:val="StyleBoldUnderline"/>
        </w:rPr>
        <w:t xml:space="preserve"> then </w:t>
      </w:r>
      <w:r w:rsidRPr="003D0CAC">
        <w:rPr>
          <w:rStyle w:val="StyleBoldUnderline"/>
          <w:highlight w:val="yellow"/>
        </w:rPr>
        <w:t>developing the concept of "structural violence</w:t>
      </w:r>
      <w:r w:rsidRPr="004F53C7">
        <w:rPr>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3D0CAC">
        <w:rPr>
          <w:rStyle w:val="StyleBoldUnderline"/>
          <w:highlight w:val="yellow"/>
        </w:rPr>
        <w:t>Unfortunately, the concept</w:t>
      </w:r>
      <w:r w:rsidRPr="00E94814">
        <w:rPr>
          <w:rStyle w:val="StyleBoldUnderline"/>
        </w:rPr>
        <w:t xml:space="preserve"> of structural violence </w:t>
      </w:r>
      <w:r w:rsidRPr="003D0CAC">
        <w:rPr>
          <w:rStyle w:val="StyleBoldUnderline"/>
          <w:highlight w:val="yellow"/>
        </w:rPr>
        <w:t>was broadened</w:t>
      </w:r>
      <w:r w:rsidRPr="004F53C7">
        <w:rPr>
          <w:sz w:val="8"/>
        </w:rPr>
        <w:t xml:space="preserve">, in the word of one slightly unfriendly critic, </w:t>
      </w:r>
      <w:r w:rsidRPr="003D0CAC">
        <w:rPr>
          <w:rStyle w:val="Emphasis"/>
          <w:highlight w:val="yellow"/>
        </w:rPr>
        <w:t>to include anything</w:t>
      </w:r>
      <w:r w:rsidRPr="004F53C7">
        <w:rPr>
          <w:sz w:val="8"/>
        </w:rPr>
        <w:t xml:space="preserve"> that Galtung did not like. </w:t>
      </w:r>
      <w:r w:rsidRPr="003D0CAC">
        <w:rPr>
          <w:rStyle w:val="StyleBoldUnderline"/>
          <w:highlight w:val="yellow"/>
        </w:rPr>
        <w:t>Another factor</w:t>
      </w:r>
      <w:r w:rsidRPr="00E94814">
        <w:rPr>
          <w:rStyle w:val="StyleBoldUnderline"/>
        </w:rPr>
        <w:t xml:space="preserve"> in this situation </w:t>
      </w:r>
      <w:r w:rsidRPr="003D0CAC">
        <w:rPr>
          <w:rStyle w:val="StyleBoldUnderline"/>
          <w:highlight w:val="yellow"/>
        </w:rPr>
        <w:t>was the feeling</w:t>
      </w:r>
      <w:r w:rsidRPr="004F53C7">
        <w:rPr>
          <w:sz w:val="8"/>
        </w:rPr>
        <w:t xml:space="preserve">, certainly in the 1960s and early 1970s, </w:t>
      </w:r>
      <w:r w:rsidRPr="003D0CAC">
        <w:rPr>
          <w:rStyle w:val="StyleBoldUnderline"/>
          <w:highlight w:val="yellow"/>
        </w:rPr>
        <w:t>that</w:t>
      </w:r>
      <w:r w:rsidRPr="00E94814">
        <w:rPr>
          <w:rStyle w:val="StyleBoldUnderline"/>
        </w:rPr>
        <w:t xml:space="preserve"> nuclear deterrence was actually succeeding as deterrence and that </w:t>
      </w:r>
      <w:r w:rsidRPr="003D0CAC">
        <w:rPr>
          <w:rStyle w:val="StyleBoldUnderline"/>
          <w:highlight w:val="yellow"/>
        </w:rPr>
        <w:t>the problem of nuclear war had receded</w:t>
      </w:r>
      <w:r w:rsidRPr="004F53C7">
        <w:rPr>
          <w:sz w:val="8"/>
        </w:rPr>
        <w:t xml:space="preserve"> into the background. </w:t>
      </w:r>
      <w:r w:rsidRPr="003D0CAC">
        <w:rPr>
          <w:rStyle w:val="StyleBoldUnderline"/>
          <w:highlight w:val="yellow"/>
        </w:rPr>
        <w:t>This</w:t>
      </w:r>
      <w:r w:rsidRPr="00E94814">
        <w:rPr>
          <w:rStyle w:val="StyleBoldUnderline"/>
        </w:rPr>
        <w:t xml:space="preserve"> it seems to me </w:t>
      </w:r>
      <w:r w:rsidRPr="003D0CAC">
        <w:rPr>
          <w:rStyle w:val="StyleBoldUnderline"/>
          <w:highlight w:val="yellow"/>
        </w:rPr>
        <w:t xml:space="preserve">is a </w:t>
      </w:r>
      <w:r w:rsidRPr="003D0CAC">
        <w:rPr>
          <w:rStyle w:val="Emphasis"/>
          <w:highlight w:val="yellow"/>
        </w:rPr>
        <w:t>most danger- ous illusion</w:t>
      </w:r>
      <w:r w:rsidRPr="003D0CAC">
        <w:rPr>
          <w:rStyle w:val="StyleBoldUnderline"/>
          <w:highlight w:val="yellow"/>
        </w:rPr>
        <w:t xml:space="preserve"> and diverted conflict</w:t>
      </w:r>
      <w:r w:rsidRPr="00E94814">
        <w:rPr>
          <w:rStyle w:val="StyleBoldUnderline"/>
        </w:rPr>
        <w:t xml:space="preserve"> and peace research</w:t>
      </w:r>
      <w:r w:rsidRPr="004F53C7">
        <w:rPr>
          <w:sz w:val="8"/>
        </w:rPr>
        <w:t xml:space="preserve"> for ten years or more </w:t>
      </w:r>
      <w:r w:rsidRPr="003D0CAC">
        <w:rPr>
          <w:rStyle w:val="StyleBoldUnderline"/>
          <w:highlight w:val="yellow"/>
        </w:rPr>
        <w:t>away from problems of</w:t>
      </w:r>
      <w:r w:rsidRPr="00E94814">
        <w:rPr>
          <w:rStyle w:val="StyleBoldUnderline"/>
        </w:rPr>
        <w:t xml:space="preserve"> disarmament and </w:t>
      </w:r>
      <w:r w:rsidRPr="003D0CAC">
        <w:rPr>
          <w:rStyle w:val="StyleBoldUnderline"/>
          <w:highlight w:val="yellow"/>
        </w:rPr>
        <w:t xml:space="preserve">stable peace toward a </w:t>
      </w:r>
      <w:r w:rsidRPr="003D0CAC">
        <w:rPr>
          <w:rStyle w:val="Emphasis"/>
          <w:highlight w:val="yellow"/>
        </w:rPr>
        <w:t>grand, vague study of world developments</w:t>
      </w:r>
      <w:r w:rsidRPr="00E94814">
        <w:rPr>
          <w:rStyle w:val="StyleBoldUnderline"/>
        </w:rPr>
        <w:t>, for which most of the peace researchers are not particularly well qualified</w:t>
      </w:r>
      <w:r w:rsidRPr="004F53C7">
        <w:rPr>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3D0CAC">
        <w:rPr>
          <w:rStyle w:val="StyleBoldUnderline"/>
          <w:highlight w:val="yellow"/>
        </w:rPr>
        <w:t>the international system</w:t>
      </w:r>
      <w:r w:rsidRPr="00E94814">
        <w:rPr>
          <w:rStyle w:val="StyleBoldUnderline"/>
        </w:rPr>
        <w:t xml:space="preserve">, however, there </w:t>
      </w:r>
      <w:r w:rsidRPr="003D0CAC">
        <w:rPr>
          <w:rStyle w:val="StyleBoldUnderline"/>
          <w:highlight w:val="yellow"/>
        </w:rPr>
        <w:t>has</w:t>
      </w:r>
      <w:r w:rsidRPr="00E94814">
        <w:rPr>
          <w:rStyle w:val="StyleBoldUnderline"/>
        </w:rPr>
        <w:t xml:space="preserve"> been only glacial change in the conventional wisdom. There has been some improvement</w:t>
      </w:r>
      <w:r w:rsidRPr="004F53C7">
        <w:rPr>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3D0CAC">
        <w:rPr>
          <w:rStyle w:val="StyleBoldUnderline"/>
          <w:highlight w:val="yellow"/>
        </w:rPr>
        <w:t>arms races, wars, and revolutions</w:t>
      </w:r>
      <w:r w:rsidRPr="004F53C7">
        <w:rPr>
          <w:sz w:val="8"/>
        </w:rPr>
        <w:t xml:space="preserve"> which we cannot really afford. </w:t>
      </w:r>
      <w:r w:rsidRPr="00E94814">
        <w:rPr>
          <w:rStyle w:val="StyleBoldUnderline"/>
        </w:rPr>
        <w:t xml:space="preserve">Nor can we pretend that peace around the temper- ate zone is stable enough so that we do not have to worry about it. </w:t>
      </w:r>
      <w:r w:rsidRPr="003D0CAC">
        <w:rPr>
          <w:rStyle w:val="StyleBoldUnderline"/>
          <w:highlight w:val="yellow"/>
        </w:rPr>
        <w:t>The</w:t>
      </w:r>
      <w:r w:rsidRPr="00E94814">
        <w:rPr>
          <w:rStyle w:val="StyleBoldUnderline"/>
        </w:rPr>
        <w:t xml:space="preserve"> qualitative </w:t>
      </w:r>
      <w:r w:rsidRPr="003D0CAC">
        <w:rPr>
          <w:rStyle w:val="StyleBoldUnderline"/>
          <w:highlight w:val="yellow"/>
        </w:rPr>
        <w:t>arms race</w:t>
      </w:r>
      <w:r w:rsidRPr="00E94814">
        <w:rPr>
          <w:rStyle w:val="StyleBoldUnderline"/>
        </w:rPr>
        <w:t xml:space="preserve"> goes on and </w:t>
      </w:r>
      <w:r w:rsidRPr="003D0CAC">
        <w:rPr>
          <w:rStyle w:val="StyleBoldUnderline"/>
          <w:highlight w:val="yellow"/>
        </w:rPr>
        <w:t xml:space="preserve">could easily </w:t>
      </w:r>
      <w:r w:rsidRPr="003D0CAC">
        <w:rPr>
          <w:rStyle w:val="Emphasis"/>
          <w:highlight w:val="yellow"/>
        </w:rPr>
        <w:t>take us over the cliff</w:t>
      </w:r>
      <w:r w:rsidRPr="003D0CAC">
        <w:rPr>
          <w:sz w:val="8"/>
          <w:highlight w:val="yellow"/>
        </w:rPr>
        <w:t>.</w:t>
      </w:r>
      <w:r w:rsidRPr="004F53C7">
        <w:rPr>
          <w:sz w:val="8"/>
        </w:rPr>
        <w:t xml:space="preserve"> The record </w:t>
      </w:r>
      <w:r w:rsidRPr="00E94814">
        <w:rPr>
          <w:rStyle w:val="StyleBoldUnderline"/>
        </w:rPr>
        <w:t xml:space="preserve">of </w:t>
      </w:r>
      <w:r w:rsidRPr="003D0CAC">
        <w:rPr>
          <w:rStyle w:val="StyleBoldUnderline"/>
          <w:highlight w:val="yellow"/>
        </w:rPr>
        <w:t>peace research</w:t>
      </w:r>
      <w:r w:rsidRPr="004F53C7">
        <w:rPr>
          <w:sz w:val="8"/>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3D0CAC">
        <w:rPr>
          <w:rStyle w:val="StyleBoldUnderline"/>
          <w:highlight w:val="yellow"/>
        </w:rPr>
        <w:t>has not been able to prevent an arms race</w:t>
      </w:r>
      <w:r w:rsidRPr="004F53C7">
        <w:rPr>
          <w:sz w:val="8"/>
        </w:rPr>
        <w:t xml:space="preserve">, any more, I suppose we might say, than the Keynesian economics has been able to prevent inflation. But whereas inflation is an inconvenience, </w:t>
      </w:r>
      <w:r w:rsidRPr="003D0CAC">
        <w:rPr>
          <w:rStyle w:val="StyleBoldUnderline"/>
          <w:highlight w:val="yellow"/>
        </w:rPr>
        <w:t xml:space="preserve">the arms race may well be </w:t>
      </w:r>
      <w:r w:rsidRPr="003D0CAC">
        <w:rPr>
          <w:rStyle w:val="Emphasis"/>
          <w:highlight w:val="yellow"/>
        </w:rPr>
        <w:t>another catastrophe</w:t>
      </w:r>
      <w:r w:rsidRPr="004F53C7">
        <w:rPr>
          <w:sz w:val="8"/>
        </w:rPr>
        <w:t xml:space="preserve">. Where, then, do we go from here? </w:t>
      </w:r>
      <w:r w:rsidRPr="00E94814">
        <w:rPr>
          <w:rStyle w:val="StyleBoldUnderline"/>
        </w:rPr>
        <w:t>Can we see new horizons for peace and conflict research to get it out of the doldrums in which it has been now for almost ten years?</w:t>
      </w:r>
      <w:r w:rsidRPr="004F53C7">
        <w:rPr>
          <w:sz w:val="8"/>
        </w:rPr>
        <w:t xml:space="preserve"> The challenge is surely great enough. </w:t>
      </w:r>
      <w:r w:rsidRPr="003D0CAC">
        <w:rPr>
          <w:rStyle w:val="StyleBoldUnderline"/>
          <w:highlight w:val="yellow"/>
        </w:rPr>
        <w:t>It still remains true that war, the breakdown of</w:t>
      </w:r>
      <w:r w:rsidRPr="004F53C7">
        <w:rPr>
          <w:sz w:val="8"/>
        </w:rPr>
        <w:t xml:space="preserve"> Galtung's "</w:t>
      </w:r>
      <w:r w:rsidRPr="003D0CAC">
        <w:rPr>
          <w:rStyle w:val="StyleBoldUnderline"/>
          <w:highlight w:val="yellow"/>
        </w:rPr>
        <w:t xml:space="preserve">negative peace," remains the </w:t>
      </w:r>
      <w:r w:rsidRPr="003D0CAC">
        <w:rPr>
          <w:rStyle w:val="Emphasis"/>
          <w:highlight w:val="yellow"/>
        </w:rPr>
        <w:t xml:space="preserve">greatest </w:t>
      </w:r>
      <w:r w:rsidRPr="00E94814">
        <w:rPr>
          <w:rStyle w:val="Emphasis"/>
        </w:rPr>
        <w:t xml:space="preserve">clear and present </w:t>
      </w:r>
      <w:r w:rsidRPr="003D0CAC">
        <w:rPr>
          <w:rStyle w:val="Emphasis"/>
          <w:highlight w:val="yellow"/>
        </w:rPr>
        <w:t>danger to the human race</w:t>
      </w:r>
      <w:r w:rsidRPr="003D0CAC">
        <w:rPr>
          <w:rStyle w:val="StyleBoldUnderline"/>
          <w:highlight w:val="yellow"/>
        </w:rPr>
        <w:t xml:space="preserve">, a </w:t>
      </w:r>
      <w:r w:rsidRPr="003D0CAC">
        <w:rPr>
          <w:rStyle w:val="Emphasis"/>
          <w:highlight w:val="yellow"/>
        </w:rPr>
        <w:t>danger to human survival far greater than poverty</w:t>
      </w:r>
      <w:r w:rsidRPr="00E94814">
        <w:rPr>
          <w:rStyle w:val="Emphasis"/>
        </w:rPr>
        <w:t xml:space="preserve">, or injustice, </w:t>
      </w:r>
      <w:r w:rsidRPr="003D0CAC">
        <w:rPr>
          <w:rStyle w:val="Emphasis"/>
          <w:highlight w:val="yellow"/>
        </w:rPr>
        <w:t>or oppression</w:t>
      </w:r>
      <w:r w:rsidRPr="00E94814">
        <w:rPr>
          <w:rStyle w:val="StyleBoldUnderline"/>
        </w:rPr>
        <w:t xml:space="preserve">, desirable and necessary as it is to eliminate these things. </w:t>
      </w:r>
      <w:r w:rsidRPr="004F53C7">
        <w:rPr>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3D0CAC">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3D0CAC">
        <w:rPr>
          <w:rStyle w:val="StyleBoldUnderline"/>
          <w:highlight w:val="yellow"/>
        </w:rPr>
        <w:t>systems</w:t>
      </w:r>
      <w:r w:rsidRPr="00E94814">
        <w:rPr>
          <w:rStyle w:val="StyleBoldUnderline"/>
        </w:rPr>
        <w:t xml:space="preserve"> of the past and </w:t>
      </w:r>
      <w:r w:rsidRPr="003D0CAC">
        <w:rPr>
          <w:rStyle w:val="StyleBoldUnderline"/>
          <w:highlight w:val="yellow"/>
        </w:rPr>
        <w:t>in which</w:t>
      </w:r>
      <w:r w:rsidRPr="00E94814">
        <w:rPr>
          <w:rStyle w:val="StyleBoldUnderline"/>
        </w:rPr>
        <w:t xml:space="preserve"> therefore </w:t>
      </w:r>
      <w:r w:rsidRPr="003D0CAC">
        <w:rPr>
          <w:rStyle w:val="StyleBoldUnderline"/>
          <w:highlight w:val="yellow"/>
        </w:rPr>
        <w:t>if any- thing goes wrong everything goes wrong</w:t>
      </w:r>
      <w:r w:rsidRPr="00E94814">
        <w:rPr>
          <w:rStyle w:val="StyleBoldUnderline"/>
        </w:rPr>
        <w:t>.</w:t>
      </w:r>
      <w:r w:rsidRPr="004F53C7">
        <w:rPr>
          <w:sz w:val="8"/>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4F53C7">
        <w:rPr>
          <w:sz w:val="8"/>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4F53C7">
        <w:rPr>
          <w:sz w:val="8"/>
        </w:rPr>
        <w:t>x</w:t>
      </w:r>
    </w:p>
    <w:p w:rsidR="00576586" w:rsidRDefault="00576586" w:rsidP="00576586">
      <w:pPr>
        <w:pStyle w:val="Heading4"/>
      </w:pPr>
      <w:r>
        <w:t>This is true at a fundamental and ontological level</w:t>
      </w:r>
    </w:p>
    <w:p w:rsidR="00576586" w:rsidRDefault="00576586" w:rsidP="00576586">
      <w:r w:rsidRPr="004F1214">
        <w:rPr>
          <w:rStyle w:val="Heading3Char"/>
          <w:rFonts w:eastAsia="Calibri"/>
        </w:rPr>
        <w:t>Paterson 3</w:t>
      </w:r>
      <w:r>
        <w:t xml:space="preserve"> Craig, Department of Philosophy, Providence College, Rhode Island “A Life Not Worth Living?”, Studies in Christian Ethics,</w:t>
      </w:r>
      <w:r w:rsidRPr="004F1214">
        <w:rPr>
          <w:rStyle w:val="cardtextChar"/>
        </w:rPr>
        <w:t xml:space="preserve"> </w:t>
      </w:r>
      <w:hyperlink r:id="rId17" w:history="1">
        <w:r w:rsidRPr="004F1214">
          <w:rPr>
            <w:rStyle w:val="cardtextChar"/>
          </w:rPr>
          <w:t>http://sce.sagepub.com</w:t>
        </w:r>
      </w:hyperlink>
    </w:p>
    <w:p w:rsidR="00576586" w:rsidRPr="00247214" w:rsidRDefault="00576586" w:rsidP="00576586">
      <w:pPr>
        <w:pStyle w:val="cardtext"/>
        <w:ind w:left="0"/>
        <w:rPr>
          <w:sz w:val="16"/>
        </w:rPr>
      </w:pPr>
      <w:r w:rsidRPr="00247214">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3D0CAC">
        <w:rPr>
          <w:highlight w:val="yellow"/>
          <w:u w:val="single"/>
        </w:rPr>
        <w:t>death</w:t>
      </w:r>
      <w:r>
        <w:rPr>
          <w:u w:val="single"/>
        </w:rPr>
        <w:t xml:space="preserve"> in itself </w:t>
      </w:r>
      <w:r w:rsidRPr="003D0CAC">
        <w:rPr>
          <w:highlight w:val="yellow"/>
          <w:u w:val="single"/>
        </w:rPr>
        <w:t>is an evil to us  because it ontologically destroys th</w:t>
      </w:r>
      <w:r>
        <w:rPr>
          <w:u w:val="single"/>
        </w:rPr>
        <w:t xml:space="preserve">e current existent </w:t>
      </w:r>
      <w:r w:rsidRPr="003D0CAC">
        <w:rPr>
          <w:highlight w:val="yellow"/>
          <w:u w:val="single"/>
        </w:rPr>
        <w:t>subject</w:t>
      </w:r>
      <w:r w:rsidRPr="00247214">
        <w:rPr>
          <w:sz w:val="16"/>
        </w:rPr>
        <w:t xml:space="preserve"> — it is  the ultimate in metaphysical lightening strikes.80 </w:t>
      </w:r>
      <w:r w:rsidRPr="003D0CAC">
        <w:rPr>
          <w:highlight w:val="yellow"/>
          <w:u w:val="single"/>
        </w:rPr>
        <w:t>The evil of death  is truly an ontological evil</w:t>
      </w:r>
      <w:r>
        <w:rPr>
          <w:u w:val="single"/>
        </w:rPr>
        <w:t xml:space="preserve"> borne by the person who already exists,  </w:t>
      </w:r>
      <w:r w:rsidRPr="003D0CAC">
        <w:rPr>
          <w:highlight w:val="yellow"/>
          <w:u w:val="single"/>
        </w:rPr>
        <w:t>independently of calculations about better or worse possible lives</w:t>
      </w:r>
      <w:r w:rsidRPr="00247214">
        <w:rPr>
          <w:sz w:val="16"/>
        </w:rPr>
        <w:t xml:space="preserve">.  Such an evil need not be consciously experienced in order to be an  evil for the kind of being a human person is. </w:t>
      </w:r>
      <w:r>
        <w:rPr>
          <w:u w:val="single"/>
        </w:rPr>
        <w:t xml:space="preserve">Death is an evil because  of the change in kind it brings about, a </w:t>
      </w:r>
      <w:r w:rsidRPr="003D0CAC">
        <w:rPr>
          <w:highlight w:val="yellow"/>
          <w:u w:val="single"/>
        </w:rPr>
        <w:t>change that is destructive of  the type of entity that we essentially are</w:t>
      </w:r>
      <w:r w:rsidRPr="003D0CAC">
        <w:rPr>
          <w:sz w:val="16"/>
          <w:highlight w:val="yellow"/>
        </w:rPr>
        <w:t xml:space="preserve">. </w:t>
      </w:r>
      <w:r w:rsidRPr="003D0CAC">
        <w:rPr>
          <w:highlight w:val="yellow"/>
          <w:u w:val="single"/>
        </w:rPr>
        <w:t>Anything</w:t>
      </w:r>
      <w:r>
        <w:rPr>
          <w:u w:val="single"/>
        </w:rPr>
        <w:t>,</w:t>
      </w:r>
      <w:r w:rsidRPr="00247214">
        <w:rPr>
          <w:sz w:val="16"/>
        </w:rPr>
        <w:t xml:space="preserve"> whether caused  naturally or caused by human intervention (intentional or unintentional) </w:t>
      </w:r>
      <w:r w:rsidRPr="003D0CAC">
        <w:rPr>
          <w:highlight w:val="yellow"/>
          <w:u w:val="single"/>
        </w:rPr>
        <w:t>that drastically interferes in the process of maintaining the  person in existence is an objective evil for the person</w:t>
      </w:r>
      <w:r w:rsidRPr="00247214">
        <w:rPr>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w:t>
      </w:r>
    </w:p>
    <w:p w:rsidR="00576586" w:rsidRPr="007F3A56" w:rsidRDefault="00576586" w:rsidP="00576586">
      <w:pPr>
        <w:pStyle w:val="cardtext"/>
        <w:ind w:left="0"/>
        <w:rPr>
          <w:sz w:val="16"/>
        </w:rPr>
      </w:pPr>
      <w:r w:rsidRPr="00247214">
        <w:rPr>
          <w:sz w:val="16"/>
        </w:rPr>
        <w:t xml:space="preserve">In conclusion, concerning willed human actions, </w:t>
      </w:r>
      <w:r w:rsidRPr="003D0CAC">
        <w:rPr>
          <w:highlight w:val="yellow"/>
          <w:u w:val="single"/>
        </w:rPr>
        <w:t>it is justifiable to  state that any intentional rejection of human life itself cannot therefore  be warranted since it is an expression of an ultimate disvalue</w:t>
      </w:r>
      <w:r w:rsidRPr="00247214">
        <w:rPr>
          <w:u w:val="single"/>
        </w:rPr>
        <w:t xml:space="preserve"> for the  subject, namely, </w:t>
      </w:r>
      <w:r w:rsidRPr="003D0CAC">
        <w:rPr>
          <w:highlight w:val="yellow"/>
          <w:u w:val="single"/>
        </w:rPr>
        <w:t>the destruction of the present person; a radical  ontological good that we cannot begin to weigh objectively against  the travails of life in a rational manner. To deal with</w:t>
      </w:r>
      <w:r w:rsidRPr="00247214">
        <w:rPr>
          <w:u w:val="single"/>
        </w:rPr>
        <w:t xml:space="preserve"> the sources of  </w:t>
      </w:r>
      <w:r w:rsidRPr="003D0CAC">
        <w:rPr>
          <w:highlight w:val="yellow"/>
          <w:u w:val="single"/>
        </w:rPr>
        <w:t>disvalue</w:t>
      </w:r>
      <w:r w:rsidRPr="00247214">
        <w:rPr>
          <w:u w:val="single"/>
        </w:rPr>
        <w:t xml:space="preserve"> (pain, suffering, etc.) </w:t>
      </w:r>
      <w:r w:rsidRPr="003D0CAC">
        <w:rPr>
          <w:highlight w:val="yellow"/>
          <w:u w:val="single"/>
        </w:rPr>
        <w:t>we should not seek to irrationally  destroy the person, the very source</w:t>
      </w:r>
      <w:r w:rsidRPr="00247214">
        <w:rPr>
          <w:u w:val="single"/>
        </w:rPr>
        <w:t xml:space="preserve"> and condition </w:t>
      </w:r>
      <w:r w:rsidRPr="003D0CAC">
        <w:rPr>
          <w:highlight w:val="yellow"/>
          <w:u w:val="single"/>
        </w:rPr>
        <w:t>of all human  possibility</w:t>
      </w:r>
      <w:r w:rsidRPr="00247214">
        <w:rPr>
          <w:sz w:val="16"/>
        </w:rPr>
        <w:t xml:space="preserve">.82 </w:t>
      </w:r>
    </w:p>
    <w:p w:rsidR="00576586" w:rsidRDefault="00576586" w:rsidP="00576586">
      <w:pPr>
        <w:pStyle w:val="Heading4"/>
      </w:pPr>
      <w:r>
        <w:t>Choice is key --- they are serial killers</w:t>
      </w:r>
    </w:p>
    <w:p w:rsidR="00576586" w:rsidRPr="004F1214" w:rsidRDefault="00576586" w:rsidP="00576586">
      <w:r w:rsidRPr="004F1214">
        <w:rPr>
          <w:rStyle w:val="Heading3Char"/>
          <w:rFonts w:eastAsia="Calibri"/>
        </w:rPr>
        <w:t>Paterson 3</w:t>
      </w:r>
      <w:r>
        <w:t xml:space="preserve"> Craig, Department of Philosophy, Providence College, Rhode Island “A Life Not Worth Living?”, Studies in Christian Ethics,</w:t>
      </w:r>
      <w:r w:rsidRPr="004F1214">
        <w:rPr>
          <w:rStyle w:val="cardtextChar"/>
        </w:rPr>
        <w:t xml:space="preserve"> </w:t>
      </w:r>
      <w:hyperlink r:id="rId18" w:history="1">
        <w:r w:rsidRPr="004F1214">
          <w:rPr>
            <w:rStyle w:val="cardtextChar"/>
          </w:rPr>
          <w:t>http://sce.sagepub.com</w:t>
        </w:r>
      </w:hyperlink>
    </w:p>
    <w:p w:rsidR="00576586" w:rsidRPr="007F3A56" w:rsidRDefault="00576586" w:rsidP="00576586">
      <w:pPr>
        <w:pStyle w:val="cardtext"/>
        <w:ind w:left="0"/>
        <w:rPr>
          <w:sz w:val="16"/>
        </w:rPr>
      </w:pPr>
      <w:r w:rsidRPr="007F3A56">
        <w:rPr>
          <w:rStyle w:val="StyleBoldUnderline"/>
        </w:rPr>
        <w:t>In determining whether a life is worth living or not, attention should be focused upon an array of ‘interests’ of the person,</w:t>
      </w:r>
      <w:r w:rsidRPr="004F1214">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3D0CAC">
        <w:rPr>
          <w:rStyle w:val="StyleBoldUnderline"/>
          <w:highlight w:val="yellow"/>
        </w:rPr>
        <w:t>Different patients</w:t>
      </w:r>
      <w:r w:rsidRPr="007F3A56">
        <w:rPr>
          <w:rStyle w:val="StyleBoldUnderline"/>
        </w:rPr>
        <w:t xml:space="preserve"> </w:t>
      </w:r>
      <w:r w:rsidRPr="003D0CAC">
        <w:rPr>
          <w:rStyle w:val="StyleBoldUnderline"/>
          <w:highlight w:val="yellow"/>
        </w:rPr>
        <w:t>may</w:t>
      </w:r>
      <w:r w:rsidRPr="007F3A56">
        <w:rPr>
          <w:rStyle w:val="StyleBoldUnderline"/>
        </w:rPr>
        <w:t xml:space="preserve"> well </w:t>
      </w:r>
      <w:r w:rsidRPr="003D0CAC">
        <w:rPr>
          <w:rStyle w:val="StyleBoldUnderline"/>
          <w:highlight w:val="yellow"/>
        </w:rPr>
        <w:t>decide differently</w:t>
      </w:r>
      <w:r w:rsidRPr="007F3A56">
        <w:rPr>
          <w:rStyle w:val="StyleBoldUnderline"/>
        </w:rPr>
        <w:t>.</w:t>
      </w:r>
      <w:r w:rsidRPr="004F1214">
        <w:rPr>
          <w:sz w:val="16"/>
        </w:rPr>
        <w:t xml:space="preserve"> </w:t>
      </w:r>
      <w:r w:rsidRPr="003D0CAC">
        <w:rPr>
          <w:rStyle w:val="Emphasis"/>
          <w:highlight w:val="yellow"/>
        </w:rPr>
        <w:t>That is the prerogative</w:t>
      </w:r>
      <w:r w:rsidRPr="007F3A56">
        <w:rPr>
          <w:rStyle w:val="Emphasis"/>
        </w:rPr>
        <w:t xml:space="preserve"> </w:t>
      </w:r>
      <w:r w:rsidRPr="003D0CAC">
        <w:rPr>
          <w:rStyle w:val="Emphasis"/>
          <w:highlight w:val="yellow"/>
        </w:rPr>
        <w:t>of the patient</w:t>
      </w:r>
      <w:r>
        <w:rPr>
          <w:u w:val="single"/>
        </w:rPr>
        <w:t>,</w:t>
      </w:r>
      <w:r w:rsidRPr="004F1214">
        <w:rPr>
          <w:sz w:val="16"/>
        </w:rPr>
        <w:t xml:space="preserve"> for the only unpalatable alternative is to force a patient to stay alive. For Harris, </w:t>
      </w:r>
      <w:r w:rsidRPr="007F3A56">
        <w:rPr>
          <w:rStyle w:val="StyleBoldUnderline"/>
        </w:rPr>
        <w:t>life can be judged valuable or not when the person assessing his or her own life determines it to be so.</w:t>
      </w:r>
      <w:r>
        <w:rPr>
          <w:u w:val="single"/>
        </w:rPr>
        <w:t xml:space="preserve"> </w:t>
      </w:r>
      <w:r w:rsidRPr="003D0CAC">
        <w:rPr>
          <w:rStyle w:val="Emphasis"/>
          <w:highlight w:val="yellow"/>
        </w:rPr>
        <w:t>If a person values his or her own life, then that life is valuable</w:t>
      </w:r>
      <w:r w:rsidRPr="003D0CAC">
        <w:rPr>
          <w:b/>
          <w:highlight w:val="yellow"/>
          <w:u w:val="single"/>
        </w:rPr>
        <w:t xml:space="preserve">, </w:t>
      </w:r>
      <w:r w:rsidRPr="007F3A56">
        <w:rPr>
          <w:rStyle w:val="StyleBoldUnderline"/>
        </w:rPr>
        <w:t>precisely to the extent that he or she values it</w:t>
      </w:r>
      <w:r w:rsidRPr="003D0CAC">
        <w:rPr>
          <w:rStyle w:val="StyleBoldUnderline"/>
          <w:highlight w:val="yellow"/>
        </w:rPr>
        <w:t>.</w:t>
      </w:r>
      <w:r w:rsidRPr="004F1214">
        <w:rPr>
          <w:sz w:val="16"/>
        </w:rPr>
        <w:t xml:space="preserve"> Without any real capacity to value, there can be no value. As Harris states, ‘. . . the value of our lives is the value we give to our lives’</w:t>
      </w:r>
      <w:r w:rsidRPr="007F3A56">
        <w:rPr>
          <w:rStyle w:val="StyleBoldUnderline"/>
        </w:rPr>
        <w:t xml:space="preserve">. </w:t>
      </w:r>
      <w:r w:rsidRPr="003D0CAC">
        <w:rPr>
          <w:rStyle w:val="StyleBoldUnderline"/>
          <w:highlight w:val="yellow"/>
        </w:rPr>
        <w:t>It follows that the</w:t>
      </w:r>
      <w:r w:rsidRPr="003D0CAC">
        <w:rPr>
          <w:highlight w:val="yellow"/>
          <w:u w:val="single"/>
        </w:rPr>
        <w:t xml:space="preserve"> </w:t>
      </w:r>
      <w:r w:rsidRPr="003D0CAC">
        <w:rPr>
          <w:rStyle w:val="Emphasis"/>
          <w:highlight w:val="yellow"/>
        </w:rPr>
        <w:t>primary injustice</w:t>
      </w:r>
      <w:r w:rsidRPr="004F1214">
        <w:rPr>
          <w:sz w:val="16"/>
        </w:rPr>
        <w:t xml:space="preserve"> done to a </w:t>
      </w:r>
      <w:r w:rsidRPr="003D0CAC">
        <w:rPr>
          <w:rStyle w:val="StyleBoldUnderline"/>
          <w:highlight w:val="yellow"/>
        </w:rPr>
        <w:t>person is to</w:t>
      </w:r>
      <w:r w:rsidRPr="003D0CAC">
        <w:rPr>
          <w:highlight w:val="yellow"/>
          <w:u w:val="single"/>
        </w:rPr>
        <w:t xml:space="preserve"> </w:t>
      </w:r>
      <w:r w:rsidRPr="003D0CAC">
        <w:rPr>
          <w:rStyle w:val="Emphasis"/>
          <w:highlight w:val="yellow"/>
        </w:rPr>
        <w:t>deprive the person of a life he or she may think valuable</w:t>
      </w:r>
      <w:r w:rsidRPr="004F1214">
        <w:rPr>
          <w:sz w:val="16"/>
        </w:rPr>
        <w:t>. Objectivity in the value of human life, for Harris, essentially becomes one of negative classification (ruling certain people out of consideration for value), allied positively to</w:t>
      </w:r>
      <w:r>
        <w:rPr>
          <w:u w:val="single"/>
        </w:rPr>
        <w:t xml:space="preserve"> a broad range of</w:t>
      </w:r>
      <w:r w:rsidRPr="004F1214">
        <w:rPr>
          <w:sz w:val="16"/>
        </w:rPr>
        <w:t xml:space="preserve"> ‘critical interests’; </w:t>
      </w:r>
      <w:r>
        <w:rPr>
          <w:u w:val="single"/>
        </w:rPr>
        <w:t>interests</w:t>
      </w:r>
      <w:r w:rsidRPr="004F1214">
        <w:rPr>
          <w:sz w:val="16"/>
        </w:rPr>
        <w:t xml:space="preserve"> worthy of pursuing — </w:t>
      </w:r>
      <w:r w:rsidRPr="003D0CAC">
        <w:rPr>
          <w:rStyle w:val="StyleBoldUnderline"/>
          <w:highlight w:val="yellow"/>
        </w:rPr>
        <w:t>friendships, family, life goals</w:t>
      </w:r>
      <w:r w:rsidRPr="007F3A56">
        <w:rPr>
          <w:rStyle w:val="StyleBoldUnderline"/>
        </w:rPr>
        <w:t xml:space="preserve">, etc. — </w:t>
      </w:r>
      <w:r w:rsidRPr="003D0CAC">
        <w:rPr>
          <w:rStyle w:val="StyleBoldUnderline"/>
          <w:highlight w:val="yellow"/>
        </w:rPr>
        <w:t>which are subjected</w:t>
      </w:r>
      <w:r w:rsidRPr="007F3A56">
        <w:rPr>
          <w:rStyle w:val="StyleBoldUnderline"/>
        </w:rPr>
        <w:t xml:space="preserve"> </w:t>
      </w:r>
      <w:r w:rsidRPr="003D0CAC">
        <w:rPr>
          <w:rStyle w:val="StyleBoldUnderline"/>
          <w:highlight w:val="yellow"/>
        </w:rPr>
        <w:t>to</w:t>
      </w:r>
      <w:r w:rsidRPr="007F3A56">
        <w:rPr>
          <w:rStyle w:val="StyleBoldUnderline"/>
        </w:rPr>
        <w:t xml:space="preserve"> de facto </w:t>
      </w:r>
      <w:r w:rsidRPr="003D0CAC">
        <w:rPr>
          <w:rStyle w:val="StyleBoldUnderline"/>
          <w:highlight w:val="yellow"/>
        </w:rPr>
        <w:t>self-assessment for</w:t>
      </w:r>
      <w:r w:rsidRPr="007F3A56">
        <w:rPr>
          <w:rStyle w:val="StyleBoldUnderline"/>
        </w:rPr>
        <w:t xml:space="preserve"> the </w:t>
      </w:r>
      <w:r w:rsidRPr="003D0CAC">
        <w:rPr>
          <w:rStyle w:val="StyleBoldUnderline"/>
          <w:highlight w:val="yellow"/>
        </w:rPr>
        <w:t>further determination of meaningful valu</w:t>
      </w:r>
      <w:r w:rsidRPr="007F3A56">
        <w:rPr>
          <w:rStyle w:val="StyleBoldUnderline"/>
        </w:rPr>
        <w:t>e</w:t>
      </w:r>
      <w:r>
        <w:rPr>
          <w:u w:val="single"/>
        </w:rPr>
        <w:t xml:space="preserve">. </w:t>
      </w:r>
      <w:r w:rsidRPr="004F1214">
        <w:rPr>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576586" w:rsidRDefault="00576586" w:rsidP="00576586">
      <w:pPr>
        <w:pStyle w:val="Heading4"/>
      </w:pPr>
      <w:r>
        <w:t>Extinction actually is the end of all human consciousness---this arg is dumb</w:t>
      </w:r>
    </w:p>
    <w:p w:rsidR="00576586" w:rsidRDefault="00576586" w:rsidP="00576586">
      <w:r w:rsidRPr="00DA6EC5">
        <w:rPr>
          <w:rStyle w:val="Heading3Char"/>
          <w:rFonts w:eastAsia="Calibri"/>
        </w:rPr>
        <w:t>Stenger 92</w:t>
      </w:r>
      <w:r>
        <w:t xml:space="preserve"> – Victor J. Stenger, Adjunct Professor of Philosophy, University of Colorado, 1992, “</w:t>
      </w:r>
      <w:r w:rsidRPr="006F52B9">
        <w:t>The Myth of Quantum Consciousness</w:t>
      </w:r>
      <w:r>
        <w:t xml:space="preserve">,” online: </w:t>
      </w:r>
      <w:r w:rsidRPr="006F52B9">
        <w:t>http://www.colorado.edu/philosophy/vstenger/Quantum/QuantumConsciousness.pdf</w:t>
      </w:r>
    </w:p>
    <w:p w:rsidR="00576586" w:rsidRPr="009C2BD4" w:rsidRDefault="00576586" w:rsidP="00576586">
      <w:pPr>
        <w:pStyle w:val="card"/>
        <w:ind w:left="0"/>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aether, couples to the human mind itself. </w:t>
      </w:r>
      <w:r w:rsidRPr="003D0CAC">
        <w:rPr>
          <w:rStyle w:val="underline"/>
          <w:highlight w:val="yellow"/>
        </w:rPr>
        <w:t>In</w:t>
      </w:r>
      <w:r w:rsidRPr="009C2BD4">
        <w:rPr>
          <w:sz w:val="12"/>
        </w:rPr>
        <w:t xml:space="preserve"> Robert </w:t>
      </w:r>
      <w:r w:rsidRPr="003D0CAC">
        <w:rPr>
          <w:rStyle w:val="underline"/>
          <w:highlight w:val="yellow"/>
        </w:rPr>
        <w:t>Lanza’s view</w:t>
      </w:r>
      <w:r w:rsidRPr="003D0CAC">
        <w:rPr>
          <w:sz w:val="12"/>
          <w:highlight w:val="yellow"/>
        </w:rPr>
        <w:t xml:space="preserve">, </w:t>
      </w:r>
      <w:r w:rsidRPr="003D0CAC">
        <w:rPr>
          <w:rStyle w:val="Emphasis"/>
          <w:highlight w:val="yellow"/>
        </w:rPr>
        <w:t>that field is the universal mind of all humanity</w:t>
      </w:r>
      <w:r w:rsidRPr="009C2BD4">
        <w:rPr>
          <w:sz w:val="12"/>
        </w:rPr>
        <w:t xml:space="preserve"> - living, dead, and unborn. Ironically, </w:t>
      </w:r>
      <w:r w:rsidRPr="00661F86">
        <w:rPr>
          <w:rStyle w:val="underline"/>
        </w:rPr>
        <w:t xml:space="preserve">this seemingly </w:t>
      </w:r>
      <w:r w:rsidRPr="003D0CAC">
        <w:rPr>
          <w:rStyle w:val="underline"/>
          <w:highlight w:val="yellow"/>
        </w:rPr>
        <w:t>profound association</w:t>
      </w:r>
      <w:r w:rsidRPr="009C2BD4">
        <w:rPr>
          <w:sz w:val="12"/>
        </w:rPr>
        <w:t xml:space="preserve"> between quantum and mind </w:t>
      </w:r>
      <w:r w:rsidRPr="003D0CAC">
        <w:rPr>
          <w:rStyle w:val="underline"/>
          <w:highlight w:val="yellow"/>
        </w:rPr>
        <w:t>is an artifact</w:t>
      </w:r>
      <w:r w:rsidRPr="003D0CAC">
        <w:rPr>
          <w:sz w:val="12"/>
          <w:highlight w:val="yellow"/>
        </w:rPr>
        <w:t xml:space="preserve">, </w:t>
      </w:r>
      <w:r w:rsidRPr="003D0CAC">
        <w:rPr>
          <w:rStyle w:val="underline"/>
          <w:highlight w:val="yellow"/>
        </w:rPr>
        <w:t>the consequence of unfortunate language used by Bohr</w:t>
      </w:r>
      <w:r w:rsidRPr="009C2BD4">
        <w:rPr>
          <w:sz w:val="12"/>
        </w:rPr>
        <w:t xml:space="preserve">, Heisenberg </w:t>
      </w:r>
      <w:r w:rsidRPr="003D0CAC">
        <w:rPr>
          <w:rStyle w:val="underline"/>
          <w:highlight w:val="yellow"/>
        </w:rPr>
        <w:t>and the others who originally formulated quantum mechanics</w:t>
      </w:r>
      <w:r w:rsidRPr="009C2BD4">
        <w:rPr>
          <w:sz w:val="12"/>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3D0CAC">
        <w:rPr>
          <w:rStyle w:val="Emphasis"/>
          <w:highlight w:val="yellow"/>
        </w:rPr>
        <w:t>This led many who did not understand the physics, but liked the sound of the words used to describe it,</w:t>
      </w:r>
      <w:r w:rsidRPr="003D0CAC">
        <w:rPr>
          <w:sz w:val="12"/>
          <w:highlight w:val="yellow"/>
        </w:rPr>
        <w:t xml:space="preserve"> </w:t>
      </w:r>
      <w:r w:rsidRPr="003D0CAC">
        <w:rPr>
          <w:rStyle w:val="underline"/>
          <w:highlight w:val="yellow"/>
        </w:rPr>
        <w:t>to infer a fundamental human role in what was previously a universe that seemed to have need for neither gods nor humanity</w:t>
      </w:r>
      <w:r w:rsidRPr="009C2BD4">
        <w:rPr>
          <w:sz w:val="12"/>
        </w:rPr>
        <w:t>.</w:t>
      </w:r>
    </w:p>
    <w:p w:rsidR="00576586" w:rsidRPr="009C2BD4" w:rsidRDefault="00576586" w:rsidP="00576586">
      <w:pPr>
        <w:pStyle w:val="card"/>
        <w:ind w:left="0"/>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576586" w:rsidRPr="007F3A56" w:rsidRDefault="00576586" w:rsidP="00576586">
      <w:pPr>
        <w:pStyle w:val="card"/>
        <w:ind w:left="0"/>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Emphasis"/>
        </w:rPr>
        <w:t>matter will still undergo the transitions that we call quantum events</w:t>
      </w:r>
      <w:r w:rsidRPr="009C2BD4">
        <w:rPr>
          <w:sz w:val="12"/>
        </w:rPr>
        <w:t xml:space="preserve">. </w:t>
      </w:r>
      <w:r w:rsidRPr="00661F86">
        <w:rPr>
          <w:rStyle w:val="Emphasis"/>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576586" w:rsidRDefault="00576586" w:rsidP="00576586">
      <w:pPr>
        <w:pStyle w:val="Heading4"/>
      </w:pPr>
      <w:r>
        <w:t>Death is not a social phenomenon – it is strictly a biological one that represents the end of all biological functions</w:t>
      </w:r>
    </w:p>
    <w:p w:rsidR="00576586" w:rsidRPr="006B537E" w:rsidRDefault="00576586" w:rsidP="00576586">
      <w:pPr>
        <w:rPr>
          <w:bCs/>
        </w:rPr>
      </w:pPr>
      <w:r>
        <w:rPr>
          <w:rStyle w:val="StyleStyleBold12pt"/>
        </w:rPr>
        <w:t xml:space="preserve">Bernat 9 </w:t>
      </w:r>
      <w:r>
        <w:rPr>
          <w:rStyle w:val="StyleStyleBold12pt"/>
          <w:b w:val="0"/>
        </w:rPr>
        <w:t>(James – Neurology Department, M.D., Dartmouth-Hitchcock Medical Center, “Contemporary controversies in the definition of death”, 2009, Progress in Brain Research Volume 177, 2009, Pages 21–31, ScienceDirect)</w:t>
      </w:r>
    </w:p>
    <w:p w:rsidR="00576586" w:rsidRPr="00160E93" w:rsidRDefault="00576586" w:rsidP="00576586">
      <w:pPr>
        <w:rPr>
          <w:bCs/>
          <w:u w:val="single"/>
        </w:rPr>
      </w:pPr>
      <w:r w:rsidRPr="003D0CAC">
        <w:rPr>
          <w:rStyle w:val="Emphasis"/>
          <w:highlight w:val="yellow"/>
        </w:rPr>
        <w:t>The definition</w:t>
      </w:r>
      <w:r w:rsidRPr="00427792">
        <w:rPr>
          <w:rStyle w:val="Emphasis"/>
        </w:rPr>
        <w:t xml:space="preserve"> and criterion </w:t>
      </w:r>
      <w:r w:rsidRPr="003D0CAC">
        <w:rPr>
          <w:rStyle w:val="Emphasis"/>
          <w:highlight w:val="yellow"/>
        </w:rPr>
        <w:t>of death</w:t>
      </w:r>
      <w:r>
        <w:rPr>
          <w:sz w:val="16"/>
        </w:rPr>
        <w:t xml:space="preserve"> </w:t>
      </w:r>
      <w:r w:rsidRPr="006B537E">
        <w:rPr>
          <w:sz w:val="12"/>
          <w:szCs w:val="12"/>
        </w:rPr>
        <w:t>To better understand the need to analyze the definition and criterion of death before physicians can design tests to determine death, let us consider the findings in a typical case of a brain-dead patient. A 44-year-old man suffered a spontaneous massive subarachnoid hemorrhage from a ruptured cerebral aneurysm. His intracranial pressure exceeded systolic blood pressure for over 12 h. Neurological examination showed a complete absence of all clinical brain functions. He had apnea, absence of all brain stem reflexes, and complete unresponsiveness to any stimuli. He had diabetes insipidus and profound systemic hypotension requiring vasopressor drugs to maintain his blood pressure. Brain MRI showed marked cerebral edema with bilateral uncal herniation. Intracranial blood flow was entirely absent by intravenous radionuclide angiography. While on the ventilator, his heart continued to beat, blood continued to perfuse visceral organs (but not his brain), his kidneys made urine, and his gastrointestinal tract absorbed nutrients provided medically through a nasogastric tube. Was he alive or dead? He had some findings traditionally present in dead patients: he was apneic, motionless, utterly unresponsive, had no pupillary reflexes to light, and had no neuroendocrine homeostatic control mechanisms. But he also had some findings seen in living patients: he had heartbeat and visceral organ circulation and functioning. But a physician's determination of whether he should be considered as alive or dead cannot be made until there is conceptual agreement on what it means to be dead when technology successfully supports some of his vital subsystems. In the pretechnological era, when one system vital to life stopped (heartbeat/circulation, respiration, or brain functions) the others stopped within minutes, so we did not have to address the question of whether a person was dead when only brain functions stopped. Now, technology has created cases in which brain functions can cease irreversibly but circulation and respiration can be mechanically supported. Now</w:t>
      </w:r>
      <w:r>
        <w:rPr>
          <w:sz w:val="16"/>
        </w:rPr>
        <w:t xml:space="preserve">, </w:t>
      </w:r>
      <w:r w:rsidRPr="00427792">
        <w:rPr>
          <w:rStyle w:val="StyleBoldUnderline"/>
        </w:rPr>
        <w:t>we must analyze the nature of death</w:t>
      </w:r>
      <w:r>
        <w:rPr>
          <w:sz w:val="16"/>
        </w:rPr>
        <w:t xml:space="preserve"> </w:t>
      </w:r>
      <w:r w:rsidRPr="00427792">
        <w:rPr>
          <w:rStyle w:val="StyleBoldUnderline"/>
        </w:rPr>
        <w:t>to resolve the ambiguity</w:t>
      </w:r>
      <w:r>
        <w:rPr>
          <w:sz w:val="16"/>
        </w:rPr>
        <w:t xml:space="preserve"> of whether the “brain dead” person described in this case is truly dead. </w:t>
      </w:r>
      <w:r w:rsidRPr="006B537E">
        <w:rPr>
          <w:sz w:val="12"/>
          <w:szCs w:val="12"/>
        </w:rPr>
        <w:t>In the earliest description of brain-dead patients, Mollaret and Goulon (1959) intuited that they were actually dead, claiming that they were in a state beyond coma (le coma dépassé). In the classic Harvard Medical School Ad Hoc Committee report that publicized the concept and established the term “brain death” (1968), the authors asserted that the patients were dead and therefore represented suitable organ donors. The first rigorous conceptual arguments showing why brain-dead patients should be considered dead were not offered until a decade later (Korein, 1978; Capron and Kass, 1978) and were refined and expanded further over the next several years ( Bernat, Culver, &amp; Gert (1981) and Bernat, Culver, &amp; Gert (1982); President's Commission, 1981). Jurisdictions within the United States began to incorporate brain death determination into death statutes in 1970 (Curran, 1971), even before a firm philosophical foundation justified doing so. The analyses of death that have gained the greatest acceptance by other scholars begin conceptually with the meaning of death and progress to tangible and measurable criteria. Korein (1978) and Capron and Kass (1978) pointed out that agreement on a concept of death must precede the development of tests to determine it. My colleagues, Charles Culver and Bernard Gert, and I further developed their idea of hierarchies of analysis by fashioning a rigorous sequential analysis that incorporated the paradigm, definition, criterion, and tests of death (Bernat, Culver, &amp; Gert (1981) and Bernat, Culver, &amp; Gert (1982)). I refined this analysis in subsequent articles that I summarize here (Bernat (1998), Bernat (2002) and Bernat (2006a)). This analysis is frequently regarded as the standard defense that brain death represents human death, even among those who disagree with it (Shewmon, 2009).</w:t>
      </w:r>
      <w:r>
        <w:rPr>
          <w:sz w:val="16"/>
        </w:rPr>
        <w:t xml:space="preserve"> </w:t>
      </w:r>
      <w:r w:rsidRPr="00427792">
        <w:rPr>
          <w:rStyle w:val="StyleBoldUnderline"/>
        </w:rPr>
        <w:t>The first stage of analysis is to state and defend the preconditions of the argument or “paradigm” of death</w:t>
      </w:r>
      <w:r>
        <w:rPr>
          <w:sz w:val="16"/>
        </w:rPr>
        <w:t xml:space="preserve">: </w:t>
      </w:r>
      <w:r w:rsidRPr="00427792">
        <w:rPr>
          <w:rStyle w:val="StyleBoldUnderline"/>
        </w:rPr>
        <w:t>that set of assumptions that frame the analysis by clarifying the goal and boundaries of the analysis. Agreement</w:t>
      </w:r>
      <w:r>
        <w:rPr>
          <w:sz w:val="16"/>
        </w:rPr>
        <w:t xml:space="preserve"> </w:t>
      </w:r>
      <w:r w:rsidRPr="00427792">
        <w:rPr>
          <w:rStyle w:val="StyleBoldUnderline"/>
        </w:rPr>
        <w:t>on these conditions is a prerequisite for further discussion</w:t>
      </w:r>
      <w:r>
        <w:rPr>
          <w:sz w:val="16"/>
        </w:rPr>
        <w:t xml:space="preserve">. Much of the disagreement by other scholars with this account results from failure to accept one or more of the seven conditions of the paradigm. 1. </w:t>
      </w:r>
      <w:r w:rsidRPr="003D0CAC">
        <w:rPr>
          <w:rStyle w:val="StyleBoldUnderline"/>
          <w:highlight w:val="yellow"/>
        </w:rPr>
        <w:t xml:space="preserve">The </w:t>
      </w:r>
      <w:r w:rsidRPr="003D0CAC">
        <w:rPr>
          <w:rStyle w:val="Emphasis"/>
          <w:highlight w:val="yellow"/>
        </w:rPr>
        <w:t>word “death”</w:t>
      </w:r>
      <w:r w:rsidRPr="003D0CAC">
        <w:rPr>
          <w:rStyle w:val="StyleBoldUnderline"/>
          <w:highlight w:val="yellow"/>
        </w:rPr>
        <w:t xml:space="preserve"> is a nontechnical word</w:t>
      </w:r>
      <w:r w:rsidRPr="00427792">
        <w:rPr>
          <w:rStyle w:val="StyleBoldUnderline"/>
        </w:rPr>
        <w:t xml:space="preserve"> that we use correctly in ordinary conversation to refer to the cessation of life of a human being</w:t>
      </w:r>
      <w:r>
        <w:rPr>
          <w:sz w:val="16"/>
        </w:rPr>
        <w:t xml:space="preserve">. </w:t>
      </w:r>
      <w:r w:rsidRPr="003D0CAC">
        <w:rPr>
          <w:rStyle w:val="StyleBoldUnderline"/>
          <w:highlight w:val="yellow"/>
        </w:rPr>
        <w:t>The goal</w:t>
      </w:r>
      <w:r w:rsidRPr="003D0CAC">
        <w:rPr>
          <w:sz w:val="16"/>
          <w:highlight w:val="yellow"/>
        </w:rPr>
        <w:t xml:space="preserve"> in</w:t>
      </w:r>
      <w:r>
        <w:rPr>
          <w:sz w:val="16"/>
        </w:rPr>
        <w:t xml:space="preserve"> an analysis </w:t>
      </w:r>
      <w:r w:rsidRPr="003D0CAC">
        <w:rPr>
          <w:rStyle w:val="Emphasis"/>
          <w:highlight w:val="yellow"/>
        </w:rPr>
        <w:t xml:space="preserve">should not be to redefine “death” </w:t>
      </w:r>
      <w:r w:rsidRPr="003D0CAC">
        <w:rPr>
          <w:rStyle w:val="StyleBoldUnderline"/>
          <w:highlight w:val="yellow"/>
        </w:rPr>
        <w:t>by contriving a new</w:t>
      </w:r>
      <w:r w:rsidRPr="00427792">
        <w:rPr>
          <w:rStyle w:val="StyleBoldUnderline"/>
        </w:rPr>
        <w:t xml:space="preserve"> or different </w:t>
      </w:r>
      <w:r w:rsidRPr="003D0CAC">
        <w:rPr>
          <w:rStyle w:val="StyleBoldUnderline"/>
          <w:highlight w:val="yellow"/>
        </w:rPr>
        <w:t>meaning</w:t>
      </w:r>
      <w:r w:rsidRPr="00427792">
        <w:rPr>
          <w:rStyle w:val="StyleBoldUnderline"/>
        </w:rPr>
        <w:t xml:space="preserve"> but to make explicit the implicit meaning of death</w:t>
      </w:r>
      <w:r>
        <w:rPr>
          <w:sz w:val="16"/>
        </w:rPr>
        <w:t xml:space="preserve"> that we all accept in our usage of “death” that has been made ambiguous by advances in life-support technology. 2. </w:t>
      </w:r>
      <w:r w:rsidRPr="003D0CAC">
        <w:rPr>
          <w:rStyle w:val="Emphasis"/>
          <w:highlight w:val="yellow"/>
        </w:rPr>
        <w:t>Death is a biological phenomenon</w:t>
      </w:r>
      <w:r w:rsidRPr="00427792">
        <w:rPr>
          <w:rStyle w:val="Emphasis"/>
        </w:rPr>
        <w:t>.</w:t>
      </w:r>
      <w:r>
        <w:rPr>
          <w:sz w:val="16"/>
        </w:rPr>
        <w:t xml:space="preserve"> </w:t>
      </w:r>
      <w:r w:rsidRPr="00427792">
        <w:rPr>
          <w:rStyle w:val="StyleBoldUnderline"/>
        </w:rPr>
        <w:t xml:space="preserve">We all agree that life is a biological phenomenon; thus </w:t>
      </w:r>
      <w:r w:rsidRPr="003D0CAC">
        <w:rPr>
          <w:rStyle w:val="StyleBoldUnderline"/>
          <w:highlight w:val="yellow"/>
        </w:rPr>
        <w:t>its cessation</w:t>
      </w:r>
      <w:r w:rsidRPr="00427792">
        <w:rPr>
          <w:rStyle w:val="StyleBoldUnderline"/>
        </w:rPr>
        <w:t xml:space="preserve"> also </w:t>
      </w:r>
      <w:r w:rsidRPr="003D0CAC">
        <w:rPr>
          <w:rStyle w:val="StyleBoldUnderline"/>
          <w:highlight w:val="yellow"/>
        </w:rPr>
        <w:t>is fundamentally biological</w:t>
      </w:r>
      <w:r w:rsidRPr="003D0CAC">
        <w:rPr>
          <w:sz w:val="16"/>
          <w:highlight w:val="yellow"/>
        </w:rPr>
        <w:t xml:space="preserve">. </w:t>
      </w:r>
      <w:r w:rsidRPr="003D0CAC">
        <w:rPr>
          <w:rStyle w:val="StyleBoldUnderline"/>
          <w:highlight w:val="yellow"/>
        </w:rPr>
        <w:t>Death is</w:t>
      </w:r>
      <w:r w:rsidRPr="00427792">
        <w:rPr>
          <w:rStyle w:val="StyleBoldUnderline"/>
        </w:rPr>
        <w:t xml:space="preserve"> an immutable and objective biological fact and is </w:t>
      </w:r>
      <w:r w:rsidRPr="003D0CAC">
        <w:rPr>
          <w:rStyle w:val="StyleBoldUnderline"/>
          <w:highlight w:val="yellow"/>
        </w:rPr>
        <w:t>not a social contrivance</w:t>
      </w:r>
      <w:r>
        <w:rPr>
          <w:sz w:val="16"/>
        </w:rPr>
        <w:t xml:space="preserve">. The focus of analyzing the definition and criterion of death is the ontology of death and not its normative aspects. 3. We restrict the analysis to the death of higher vertebrate species for whom death is univocal. We refer to the same phenomenon of “death” when we say our cousin died as we do when we say our dog died. 4. </w:t>
      </w:r>
      <w:r w:rsidRPr="00427792">
        <w:rPr>
          <w:rStyle w:val="StyleBoldUnderline"/>
        </w:rPr>
        <w:t xml:space="preserve">“Death” should be applied directly and categorically only to organisms. All living organisms must die and only living organisms can die. </w:t>
      </w:r>
      <w:r>
        <w:rPr>
          <w:sz w:val="16"/>
        </w:rPr>
        <w:t>When we say “a person died,” we refer to the death of the living organism that embodied the person, not that their organism continues to live but has ceased to have the attributes of personhood. 5</w:t>
      </w:r>
      <w:r w:rsidRPr="00427792">
        <w:rPr>
          <w:rStyle w:val="StyleBoldUnderline"/>
        </w:rPr>
        <w:t>. A higher organism can reside in only one of two states, alive or dead: no organism can be in both states simultaneously or in neither</w:t>
      </w:r>
      <w:r>
        <w:rPr>
          <w:sz w:val="16"/>
        </w:rPr>
        <w:t xml:space="preserve">. 6. </w:t>
      </w:r>
      <w:r w:rsidRPr="003D0CAC">
        <w:rPr>
          <w:rStyle w:val="StyleBoldUnderline"/>
          <w:highlight w:val="yellow"/>
        </w:rPr>
        <w:t>Death is</w:t>
      </w:r>
      <w:r w:rsidRPr="00427792">
        <w:rPr>
          <w:rStyle w:val="StyleBoldUnderline"/>
        </w:rPr>
        <w:t xml:space="preserve"> most accurately represented as </w:t>
      </w:r>
      <w:r w:rsidRPr="003D0CAC">
        <w:rPr>
          <w:rStyle w:val="StyleBoldUnderline"/>
          <w:highlight w:val="yellow"/>
        </w:rPr>
        <w:t>an event</w:t>
      </w:r>
      <w:r w:rsidRPr="00427792">
        <w:rPr>
          <w:rStyle w:val="StyleBoldUnderline"/>
        </w:rPr>
        <w:t xml:space="preserve"> and </w:t>
      </w:r>
      <w:r w:rsidRPr="003D0CAC">
        <w:rPr>
          <w:rStyle w:val="StyleBoldUnderline"/>
          <w:highlight w:val="yellow"/>
        </w:rPr>
        <w:t>not a process</w:t>
      </w:r>
      <w:r>
        <w:rPr>
          <w:sz w:val="16"/>
        </w:rPr>
        <w:t xml:space="preserve">. If there are only two mutually exclusive underlying states of an organism (alive and dead), the transition from one state to the other, at least in theory, must be sudden and discontinuous, because there is no intervening state. However, because of technical limitations, the event of death may be determinable only in retrospect. Death is conceptualized most accurately as the event separating the true biological processes of dying and bodily disintegration. 7. </w:t>
      </w:r>
      <w:r w:rsidRPr="003D0CAC">
        <w:rPr>
          <w:rStyle w:val="Emphasis"/>
          <w:highlight w:val="yellow"/>
        </w:rPr>
        <w:t>Death is irreversible</w:t>
      </w:r>
      <w:r>
        <w:rPr>
          <w:sz w:val="16"/>
        </w:rPr>
        <w:t xml:space="preserve">. </w:t>
      </w:r>
      <w:r w:rsidRPr="00427792">
        <w:rPr>
          <w:rStyle w:val="StyleBoldUnderline"/>
        </w:rPr>
        <w:t>If the event of death were reversible it would not be death but rather incipient dying that was interrupted and reversed</w:t>
      </w:r>
      <w:r>
        <w:rPr>
          <w:sz w:val="16"/>
        </w:rPr>
        <w:t xml:space="preserve">. A definition of death must reflect the concept that something fundamental and essential about the organism has changed irreversibly. We do not require the cessation of function of every cell, tissue, or organ to intuit death. The life and growth of some of a formerly living person's cells in a cell culture dish does not imply that she remains alive although part of her undoubtedly does. Similarly, the functioning of a single organ outside the body, such as a donated kidney that is being mechanically perfused and oxygenated awaiting transplantation, is not indicative of life of the organism. Respiration and circulation that are supported technologically after the brain has been destroyed allow many organs to continue functioning despite the loss of the life force driving them as well as the cessation of the overall interrelatedness and unity of the body. Such a preparation of mechanically functioning but nonintegrated bodily subsystems constitutes life of part of the organism but does not represent life of the overall organism any more than does the isolated functioning of its individual cells, tissue, or organs. </w:t>
      </w:r>
      <w:r w:rsidRPr="003D0CAC">
        <w:rPr>
          <w:rStyle w:val="StyleBoldUnderline"/>
          <w:highlight w:val="yellow"/>
        </w:rPr>
        <w:t xml:space="preserve">An adequate definition of death </w:t>
      </w:r>
      <w:r w:rsidRPr="003D0CAC">
        <w:rPr>
          <w:rStyle w:val="Emphasis"/>
          <w:highlight w:val="yellow"/>
        </w:rPr>
        <w:t>is the cessation of the critical functions of the organism as a whole</w:t>
      </w:r>
      <w:r w:rsidRPr="00427792">
        <w:rPr>
          <w:rStyle w:val="StyleBoldUnderline"/>
        </w:rPr>
        <w:t>.</w:t>
      </w:r>
      <w:r>
        <w:rPr>
          <w:sz w:val="16"/>
        </w:rPr>
        <w:t xml:space="preserve"> The biologist Jacques Loeb (1916) explained the concept of the organism as a whole. This concept does not refer to the whole organism (the sum of its parts) but to the integrated functioning and interrelatedness of its parts that create the unity of the organism. Contemporary biophilosophers use the mechanism of emergent functions to explain this concept more precisely (Mahner and Bunge, 1997). An emergent function is a property of a whole that is not possessed by any of its component parts, and that cannot be reduced to one or more of its component parts. A function is called an emergent function because it emerges spontaneously from the sum of its parts given the condition that the necessary parts (subsystems) are in place and functioning normally. The ineffable phenomenon of human consciousness is the most exquisite example of an emergent function. The organism as a whole is the set of critical emergent functions of the organism. The irreversible loss of the organism's critical emergent functions produces loss of the functioning of the organism as a whole and represents the death of the organism. The organism's individual subsystems that remain functioning as a result of mechanical support do not represent life of the organism because their interrelatedness, wholeness, and unity have ceased forever</w:t>
      </w:r>
      <w:r w:rsidRPr="00427792">
        <w:rPr>
          <w:rStyle w:val="StyleBoldUnderline"/>
        </w:rPr>
        <w:t>. The cessation of the organism as a whole is the most precise conceptualization of death</w:t>
      </w:r>
      <w:r>
        <w:rPr>
          <w:sz w:val="16"/>
        </w:rPr>
        <w:t xml:space="preserve"> in our technological era in which physicians are capable of providing visceral organ support, transplantation, and advanced critical care. The criterion of death best satisfying this definition is the irreversible cessation of all clinical brain functions. This criterion is known as the “whole-brain” criterion of death because it requires cessation of all clinically measurable brain functions including those executed by the brain stem, diencephalon, thalamus, and cerebral hemispheres. The functions generated and organized within these structures are necessary and sufficient for the critical emergent functions of the organism and thus are necessary and sufficient for the organism as a whole. </w:t>
      </w:r>
      <w:r w:rsidRPr="00427792">
        <w:rPr>
          <w:rStyle w:val="StyleBoldUnderline"/>
        </w:rPr>
        <w:t>Death of the organism requires their irreversible cessation</w:t>
      </w:r>
      <w:r>
        <w:rPr>
          <w:sz w:val="16"/>
        </w:rPr>
        <w:t xml:space="preserve">. </w:t>
      </w:r>
      <w:r w:rsidRPr="006B537E">
        <w:rPr>
          <w:sz w:val="12"/>
          <w:szCs w:val="12"/>
        </w:rPr>
        <w:t>In past analyses of the unity and interrelatedness of the subsystems of the organism, my colleagues and I stressed that functions of the whole brain provided the integration of the parts that created the whole. Subsequently, critics pointed out that the brain was not the only organ responsible for integration, and that structures such as the spinal cord contributed significantly to the organism's integration of its parts into a whole (Shewmon, 2004). In their recent report, the President's Council on Bioethics (2009) accepted the coherence of the formulation of whole brain death but concluded that Shewmon's integration criticism was justified. As a result, they proposed an alternative explanation of why brain death satisfies the definition of death as the loss of the organism as a whole. They concluded that the cessation of clinical brain functions caused “the inability of the organism to conduct its self-preserving work.” This conceptualization emphasized the cessation of the organism's principal functions that made it an organism. Shewmon recently analyzed the President's Council's alternative justification and found it wanting (Shewmon, 2009). Physicians have devised tests to show that the criterion of death has been fulfilled. Two sets of tests for death reflect the two basic clinical circumstances: resuscitation or no resuscitation. If positive-pressure ventilation is not used or planned, physicians can use the permanent cessation of circulation and respiration to declare death because the brain will be destroyed by ischemic infarction within a sort time once its circulation has ceased. If positive-pressure ventilation is being used, physicians must directly measure brain functions to assess death (“brain death”). Bedside clinical and laboratory tests to determine brain death have been standardized and subjected to evidence-based analysis. Their description is clinically crucial but is beyond the scope of this article. These tests and procedures have been critically reviewed (Wijdicks, 2001; Bernat, 2009).</w:t>
      </w:r>
      <w:r>
        <w:rPr>
          <w:sz w:val="16"/>
        </w:rPr>
        <w:t xml:space="preserve"> Alternative formulations of death </w:t>
      </w:r>
      <w:r w:rsidRPr="00427792">
        <w:rPr>
          <w:rStyle w:val="StyleBoldUnderline"/>
        </w:rPr>
        <w:t>Critics</w:t>
      </w:r>
      <w:r>
        <w:rPr>
          <w:sz w:val="16"/>
        </w:rPr>
        <w:t xml:space="preserve"> of either the whole-brain criterion of death or of all brain-based concepts of death </w:t>
      </w:r>
      <w:r w:rsidRPr="00427792">
        <w:rPr>
          <w:rStyle w:val="StyleBoldUnderline"/>
        </w:rPr>
        <w:t>have offered alternative analyses</w:t>
      </w:r>
      <w:r>
        <w:rPr>
          <w:sz w:val="16"/>
        </w:rPr>
        <w:t xml:space="preserve">. </w:t>
      </w:r>
      <w:r w:rsidRPr="006B537E">
        <w:rPr>
          <w:sz w:val="12"/>
          <w:szCs w:val="12"/>
        </w:rPr>
        <w:t>The earliest criticism accepted the theory of brain death but argued that criterion of death should not be cessation of all clinical functions of the entire brain but only those of the cerebral hemispheres. This argument holds that the cerebrum imparts the characteristics that distinguish humans from other species and the more primitive brain structures that are shared with other species are not relevant. Robert Veatch claimed that death should be defined uniquely for human beings as “the irreversible loss of that which is considered to be essentially significant to the nature of man.” He rejected the idea that death should be related to an organism's loss of the capacity to integrate bodily function” because “man is, after all, something more than a sophisticated computer” (Veatch (1975) and Veatch (1993)). A reasonable application of the higher brain formulation would define as dead patients who had irreversibly lost consciousness such as those in a vegetative state. Several other scholars concurred with this concept that became known as the higher brain formulation of death (Gervais, 1986). The higher brain formulation is an inadequate construct of death because it violates the first principle of the paradigm by not attempting to make explicit the ordinary concept of death. Instead, it redefines death by declaring as dead brain-damaged patients who are universally regarded as alive. A clear example of a patient satisfying the higher brain formulation would be a patient in an irreversible vegetative state. Despite loss of awareness and many features of personhood, these patients are regarded as alive throughout the world (Bernat, 2006b). Because many people would prefer to die if they were ever in such a state, the proper place of the higher brain formulation is in determining grounds to permit cessation of life-sustaining therapy. Another critique of the criterion of whole-brain death is the British formulation of brain stem death. Under the intellectual leadership of Christopher Pallis, the practice of brain stem death in the United Kingdom requires the cessation of only brain stem functions (Pallis, 1995). In these cases, examiners cannot test cerebral hemispheric function and cannot use confirmatory tests showing cessation of intracranial blood flow (Kosteljanetz et al., 1988). This circumstance creates the possibility of retained awareness despite other evidence of brain stem failure (Ferbert et al., 1988). This serious flaw is uncompensated for by any unique benefit of the brain stem formulation. Yet, because most whole-brain functions can be shown to be absent when all brain stem functions are absent, the whole-brain and brain stem formulations usually yield the same results. The sole exception is the case of a primary brain stem catastrophe in which the patient could be declared dead in the brain stem formulation but not in the higher brain formulation.</w:t>
      </w:r>
      <w:r>
        <w:rPr>
          <w:sz w:val="16"/>
        </w:rPr>
        <w:t xml:space="preserve"> </w:t>
      </w:r>
      <w:r w:rsidRPr="006B537E">
        <w:rPr>
          <w:rStyle w:val="StyleBoldUnderline"/>
        </w:rPr>
        <w:t>Several scholars have argued that no single criterion of death can be determined because death is not a discrete event but rather is an ineluctable process</w:t>
      </w:r>
      <w:r>
        <w:rPr>
          <w:sz w:val="16"/>
        </w:rPr>
        <w:t xml:space="preserve"> within which it is arbitrary to stipulate the moment that death has occurred. Linda Emanuel (1995) made this argument and offered a scenario of a patient gradually dying over many months from progressive multi-organ failure. </w:t>
      </w:r>
      <w:r w:rsidRPr="006B537E">
        <w:rPr>
          <w:rStyle w:val="StyleBoldUnderline"/>
        </w:rPr>
        <w:t>Although this claim appears plausible in some cases of gradual dying</w:t>
      </w:r>
      <w:r>
        <w:rPr>
          <w:sz w:val="16"/>
        </w:rPr>
        <w:t xml:space="preserve">, </w:t>
      </w:r>
      <w:r w:rsidRPr="006B537E">
        <w:rPr>
          <w:rStyle w:val="StyleBoldUnderline"/>
        </w:rPr>
        <w:t>it errs by confusing the state of an underlying organism with our technical ability to determine that state</w:t>
      </w:r>
      <w:r>
        <w:rPr>
          <w:sz w:val="16"/>
        </w:rPr>
        <w:t xml:space="preserve">. </w:t>
      </w:r>
      <w:r w:rsidRPr="006B537E">
        <w:rPr>
          <w:rStyle w:val="StyleBoldUnderline"/>
        </w:rPr>
        <w:t>Simply because we may not always be able to detect the moment the organism changes from alive to dead</w:t>
      </w:r>
      <w:r>
        <w:rPr>
          <w:sz w:val="16"/>
        </w:rPr>
        <w:t xml:space="preserve">, or we may be able to detect the transition only in retrospect — as in a brain death determination — </w:t>
      </w:r>
      <w:r w:rsidRPr="006B537E">
        <w:rPr>
          <w:rStyle w:val="StyleBoldUnderline"/>
        </w:rPr>
        <w:t>does not necessarily mean that the point of death does not exist</w:t>
      </w:r>
      <w:r>
        <w:rPr>
          <w:sz w:val="16"/>
        </w:rPr>
        <w:t xml:space="preserve"> or is arbitrary. </w:t>
      </w:r>
      <w:r w:rsidRPr="006B537E">
        <w:rPr>
          <w:rStyle w:val="StyleBoldUnderline"/>
        </w:rPr>
        <w:t>Death is not a process but is the event</w:t>
      </w:r>
      <w:r>
        <w:rPr>
          <w:sz w:val="16"/>
        </w:rPr>
        <w:t xml:space="preserve"> separating the process of dying from the process of bodily disintegration. </w:t>
      </w:r>
      <w:r w:rsidRPr="006B537E">
        <w:rPr>
          <w:sz w:val="12"/>
          <w:szCs w:val="12"/>
        </w:rPr>
        <w:t>Other scholars argue that alive and dead are not always distinctly separable states and that some organisms (such as brain-dead patients) can reside in an in-between state that is neither alive nor dead but has elements of both. Halevy and Brody (1993) made this argument employing the mathematical theory of fuzzy sets. They claimed that physical or biological phenomena do not always divide themselves neatly into sets and their complements. They asserted that the event of death is such an example and therefore it is impossible to identify a unitary criterion of death. However, this claim confuses our ability to identify an organism's biological state and the nature of that underlying state. The paradigm made clear that life and death are the only two underlying states of an organism and there can be no in-between state because the transition from one state to the other must be sudden and discontinuous. Using the terminology of fuzzy set theory, it is most accurate biologically to view alive and dead as mutually exclusive (nonoverlapping) and jointly exhaustive (no other) sets thereby permitting a unitary criterion of death. Some scholars claim that death is not an immutable biological event but is a social contrivance that varies among societies and cultures (Miles, 1999).</w:t>
      </w:r>
      <w:r>
        <w:rPr>
          <w:sz w:val="16"/>
        </w:rPr>
        <w:t xml:space="preserve"> </w:t>
      </w:r>
      <w:r w:rsidRPr="003D0CAC">
        <w:rPr>
          <w:rStyle w:val="StyleBoldUnderline"/>
          <w:highlight w:val="yellow"/>
        </w:rPr>
        <w:t>The most libertarian</w:t>
      </w:r>
      <w:r w:rsidRPr="006B537E">
        <w:rPr>
          <w:rStyle w:val="StyleBoldUnderline"/>
        </w:rPr>
        <w:t xml:space="preserve"> among them </w:t>
      </w:r>
      <w:r w:rsidRPr="003D0CAC">
        <w:rPr>
          <w:rStyle w:val="StyleBoldUnderline"/>
          <w:highlight w:val="yellow"/>
        </w:rPr>
        <w:t>go so far as to claim that because death is a socially determined event</w:t>
      </w:r>
      <w:r>
        <w:rPr>
          <w:sz w:val="16"/>
        </w:rPr>
        <w:t xml:space="preserve">, individuals in a free society should be permitted to stipulate their own criterion of death based on their personal values (Veatch, 1999). </w:t>
      </w:r>
      <w:r w:rsidRPr="003D0CAC">
        <w:rPr>
          <w:rStyle w:val="StyleBoldUnderline"/>
          <w:highlight w:val="yellow"/>
        </w:rPr>
        <w:t xml:space="preserve">These claims </w:t>
      </w:r>
      <w:r w:rsidRPr="003D0CAC">
        <w:rPr>
          <w:rStyle w:val="Emphasis"/>
          <w:highlight w:val="yellow"/>
        </w:rPr>
        <w:t>err in rejecting the paradigm requirement that death</w:t>
      </w:r>
      <w:r>
        <w:rPr>
          <w:sz w:val="16"/>
        </w:rPr>
        <w:t xml:space="preserve"> (like life</w:t>
      </w:r>
      <w:r w:rsidRPr="001D7D64">
        <w:rPr>
          <w:rStyle w:val="StyleBoldUnderline"/>
        </w:rPr>
        <w:t xml:space="preserve">) </w:t>
      </w:r>
      <w:r w:rsidRPr="003D0CAC">
        <w:rPr>
          <w:rStyle w:val="Emphasis"/>
          <w:highlight w:val="yellow"/>
        </w:rPr>
        <w:t>is fundamentally a biological, not a social, phenomenon</w:t>
      </w:r>
      <w:r>
        <w:rPr>
          <w:sz w:val="16"/>
        </w:rPr>
        <w:t xml:space="preserve">. </w:t>
      </w:r>
      <w:r w:rsidRPr="006B537E">
        <w:rPr>
          <w:rStyle w:val="StyleBoldUnderline"/>
        </w:rPr>
        <w:t>We all agree that customs surrounding death and dying have important and cherished social, legal, religious, and cultural aspects</w:t>
      </w:r>
      <w:r>
        <w:rPr>
          <w:sz w:val="16"/>
        </w:rPr>
        <w:t>, which vary among societies. But Veatch and Miles err by failing to restrict their philosophical consideration to the ontogeny of death rather than to its normative issues</w:t>
      </w:r>
      <w:r w:rsidRPr="006B537E">
        <w:rPr>
          <w:rStyle w:val="StyleBoldUnderline"/>
        </w:rPr>
        <w:t xml:space="preserve">. A few </w:t>
      </w:r>
      <w:r w:rsidRPr="003D0CAC">
        <w:rPr>
          <w:rStyle w:val="StyleBoldUnderline"/>
          <w:highlight w:val="yellow"/>
        </w:rPr>
        <w:t>philosophers argue that there are two kinds of death: death of the human organism and death of the person</w:t>
      </w:r>
      <w:r>
        <w:rPr>
          <w:sz w:val="16"/>
        </w:rPr>
        <w:t xml:space="preserve"> (McMahan, 1995; Lizza, 2005). </w:t>
      </w:r>
      <w:r w:rsidRPr="006B537E">
        <w:rPr>
          <w:rStyle w:val="StyleBoldUnderline"/>
        </w:rPr>
        <w:t>These scholars claim that they are not using “person” metaphorically and assert that the death of a person is separate from that of the death of the human organism embodying the person.</w:t>
      </w:r>
      <w:r>
        <w:rPr>
          <w:sz w:val="16"/>
        </w:rPr>
        <w:t xml:space="preserve"> </w:t>
      </w:r>
      <w:r w:rsidRPr="003D0CAC">
        <w:rPr>
          <w:rStyle w:val="StyleBoldUnderline"/>
          <w:highlight w:val="yellow"/>
        </w:rPr>
        <w:t xml:space="preserve">This nonbiological dichotomy and dualism </w:t>
      </w:r>
      <w:r w:rsidRPr="003D0CAC">
        <w:rPr>
          <w:rStyle w:val="Emphasis"/>
          <w:highlight w:val="yellow"/>
        </w:rPr>
        <w:t>violates the paradigm requirement that death is fundamentally a biological phenomenon</w:t>
      </w:r>
      <w:r w:rsidRPr="006B537E">
        <w:rPr>
          <w:rStyle w:val="StyleBoldUnderline"/>
        </w:rPr>
        <w:t xml:space="preserve"> </w:t>
      </w:r>
      <w:r w:rsidRPr="003D0CAC">
        <w:rPr>
          <w:rStyle w:val="StyleBoldUnderline"/>
          <w:highlight w:val="yellow"/>
        </w:rPr>
        <w:t>that refers to the demise of the human organism that embodied a person.</w:t>
      </w:r>
    </w:p>
    <w:p w:rsidR="00576586" w:rsidRDefault="00576586" w:rsidP="00576586">
      <w:pPr>
        <w:pStyle w:val="Heading4"/>
      </w:pPr>
      <w:r>
        <w:t xml:space="preserve">Precautionary Principle- act if death is real because you don’t want to take a risk. All of our evidence is written about a world in which death may be real and the potential consequences of. </w:t>
      </w:r>
    </w:p>
    <w:p w:rsidR="00576586" w:rsidRDefault="00576586" w:rsidP="00576586">
      <w:pPr>
        <w:pStyle w:val="Heading4"/>
      </w:pPr>
      <w:r>
        <w:t>Preventing premature death is vital to maximize temporal and spiritual existence – they preclude the possibility for people to confront the meaning of life on their own terms</w:t>
      </w:r>
    </w:p>
    <w:p w:rsidR="00576586" w:rsidRDefault="00576586" w:rsidP="00576586">
      <w:r w:rsidRPr="0030053B">
        <w:rPr>
          <w:rStyle w:val="StyleStyleBold12pt"/>
        </w:rPr>
        <w:t>Tallis 97 (</w:t>
      </w:r>
      <w:r>
        <w:t>Raymond, Professor of Medicine – University of Manchester, Enemies of Hope: A Critique of Contemporary Pessimism, p. 400-402)</w:t>
      </w:r>
    </w:p>
    <w:p w:rsidR="00576586" w:rsidRDefault="00576586" w:rsidP="00576586"/>
    <w:p w:rsidR="00576586" w:rsidRDefault="00576586" w:rsidP="00576586">
      <w:r>
        <w:t xml:space="preserve">At any rate, we may anticipate that the future progress in medical science will make possible only finite additions to lifespan, palliating rahter than curing our transcience. </w:t>
      </w:r>
      <w:r w:rsidRPr="0039122B">
        <w:rPr>
          <w:rStyle w:val="Heading3Char"/>
          <w:rFonts w:eastAsia="Calibri"/>
        </w:rPr>
        <w:t>This raises the question of what</w:t>
      </w:r>
      <w:r>
        <w:t xml:space="preserve"> (finite) </w:t>
      </w:r>
      <w:r w:rsidRPr="0039122B">
        <w:rPr>
          <w:rStyle w:val="Heading3Char"/>
          <w:rFonts w:eastAsia="Calibri"/>
        </w:rPr>
        <w:t>additions to a</w:t>
      </w:r>
      <w:r>
        <w:t xml:space="preserve"> finite </w:t>
      </w:r>
      <w:r w:rsidRPr="0039122B">
        <w:rPr>
          <w:rStyle w:val="Heading3Char"/>
          <w:rFonts w:eastAsia="Calibri"/>
        </w:rPr>
        <w:t>lifespan are worthwhile</w:t>
      </w:r>
      <w:r>
        <w:t xml:space="preserve">? The answer will change our perceptions of the curve of life are altered by medical and social advances; in particular </w:t>
      </w:r>
      <w:r w:rsidRPr="0039122B">
        <w:rPr>
          <w:rStyle w:val="Heading3Char"/>
          <w:rFonts w:eastAsia="Calibri"/>
        </w:rPr>
        <w:t>the definition of premature</w:t>
      </w:r>
      <w:r>
        <w:t xml:space="preserve">, 'tragically early', </w:t>
      </w:r>
      <w:r w:rsidRPr="0039122B">
        <w:rPr>
          <w:rStyle w:val="Heading3Char"/>
          <w:rFonts w:eastAsia="Calibri"/>
        </w:rPr>
        <w:t>death will be revised upwards</w:t>
      </w:r>
      <w:r>
        <w:t xml:space="preserve">. </w:t>
      </w:r>
      <w:r w:rsidRPr="003D0CAC">
        <w:rPr>
          <w:rStyle w:val="Heading3Char"/>
          <w:rFonts w:eastAsia="Calibri"/>
          <w:highlight w:val="yellow"/>
        </w:rPr>
        <w:t>Nietzsche</w:t>
      </w:r>
      <w:r>
        <w:t xml:space="preserve">’s Zarathustra </w:t>
      </w:r>
      <w:r w:rsidRPr="003D0CAC">
        <w:rPr>
          <w:rStyle w:val="Heading3Char"/>
          <w:rFonts w:eastAsia="Calibri"/>
          <w:highlight w:val="yellow"/>
        </w:rPr>
        <w:t>recommended</w:t>
      </w:r>
      <w:r w:rsidRPr="003D0CAC">
        <w:rPr>
          <w:highlight w:val="yellow"/>
        </w:rPr>
        <w:t xml:space="preserve"> </w:t>
      </w:r>
      <w:r>
        <w:t xml:space="preserve">that, since we cannot live for ever, </w:t>
      </w:r>
      <w:r w:rsidRPr="003D0CAC">
        <w:rPr>
          <w:rStyle w:val="Heading3Char"/>
          <w:rFonts w:eastAsia="Calibri"/>
          <w:highlight w:val="yellow"/>
        </w:rPr>
        <w:t xml:space="preserve">we </w:t>
      </w:r>
      <w:r w:rsidRPr="0039122B">
        <w:rPr>
          <w:rStyle w:val="Heading3Char"/>
          <w:rFonts w:eastAsia="Calibri"/>
        </w:rPr>
        <w:t>should</w:t>
      </w:r>
      <w:r>
        <w:t xml:space="preserve"> at least </w:t>
      </w:r>
      <w:r w:rsidRPr="003D0CAC">
        <w:rPr>
          <w:rStyle w:val="Heading3Char"/>
          <w:rFonts w:eastAsia="Calibri"/>
          <w:highlight w:val="yellow"/>
        </w:rPr>
        <w:t>die at the right time</w:t>
      </w:r>
      <w:r>
        <w:t xml:space="preserve">. </w:t>
      </w:r>
      <w:r w:rsidRPr="003D0CAC">
        <w:rPr>
          <w:rStyle w:val="Heading3Char"/>
          <w:rFonts w:eastAsia="Calibri"/>
          <w:b w:val="0"/>
          <w:highlight w:val="yellow"/>
        </w:rPr>
        <w:t xml:space="preserve">When is the right time </w:t>
      </w:r>
      <w:r w:rsidRPr="0039122B">
        <w:rPr>
          <w:rStyle w:val="Heading3Char"/>
          <w:rFonts w:eastAsia="Calibri"/>
          <w:b w:val="0"/>
        </w:rPr>
        <w:t>to die</w:t>
      </w:r>
      <w:r>
        <w:t xml:space="preserve">? According to Paul Valery's M. Teste. It is said that </w:t>
      </w:r>
      <w:r w:rsidRPr="003D0CAC">
        <w:rPr>
          <w:rStyle w:val="Heading3Char"/>
          <w:rFonts w:eastAsia="Calibri"/>
          <w:highlight w:val="yellow"/>
        </w:rPr>
        <w:t>there are</w:t>
      </w:r>
      <w:r w:rsidRPr="003D0CAC">
        <w:rPr>
          <w:highlight w:val="yellow"/>
        </w:rPr>
        <w:t xml:space="preserve"> </w:t>
      </w:r>
      <w:r w:rsidRPr="003D0CAC">
        <w:rPr>
          <w:rStyle w:val="Heading3Char"/>
          <w:rFonts w:eastAsia="Calibri"/>
          <w:b w:val="0"/>
          <w:highlight w:val="yellow"/>
        </w:rPr>
        <w:t>two kinds of death</w:t>
      </w:r>
      <w:r w:rsidRPr="003D0CAC">
        <w:rPr>
          <w:highlight w:val="yellow"/>
        </w:rPr>
        <w:t xml:space="preserve">, </w:t>
      </w:r>
      <w:r w:rsidRPr="003D0CAC">
        <w:rPr>
          <w:rStyle w:val="Heading3Char"/>
          <w:rFonts w:eastAsia="Calibri"/>
          <w:highlight w:val="yellow"/>
        </w:rPr>
        <w:t>the natural</w:t>
      </w:r>
      <w:r w:rsidRPr="003D0CAC">
        <w:rPr>
          <w:highlight w:val="yellow"/>
        </w:rPr>
        <w:t xml:space="preserve"> </w:t>
      </w:r>
      <w:r>
        <w:t xml:space="preserve">(complete) </w:t>
      </w:r>
      <w:r w:rsidRPr="003D0CAC">
        <w:rPr>
          <w:rStyle w:val="Heading3Char"/>
          <w:rFonts w:eastAsia="Calibri"/>
          <w:highlight w:val="yellow"/>
        </w:rPr>
        <w:t>and the ordinary</w:t>
      </w:r>
      <w:r w:rsidRPr="003D0CAC">
        <w:rPr>
          <w:highlight w:val="yellow"/>
        </w:rPr>
        <w:t xml:space="preserve"> </w:t>
      </w:r>
      <w:r>
        <w:t xml:space="preserve">- giving back to the world nothing but a corpse empty of its possible consciousness. The ordinary is the ordinary dead man (and on his features, the expression of a man surprised and slightly shocked, impolitely interrupted by some trifle in an interesting conversation). </w:t>
      </w:r>
      <w:r w:rsidRPr="003D0CAC">
        <w:rPr>
          <w:rStyle w:val="Heading3Char"/>
          <w:rFonts w:eastAsia="Calibri"/>
          <w:highlight w:val="yellow"/>
        </w:rPr>
        <w:t xml:space="preserve">The natural </w:t>
      </w:r>
      <w:r w:rsidRPr="0039122B">
        <w:rPr>
          <w:rStyle w:val="Heading3Char"/>
          <w:rFonts w:eastAsia="Calibri"/>
        </w:rPr>
        <w:t xml:space="preserve">of true death </w:t>
      </w:r>
      <w:r w:rsidRPr="003D0CAC">
        <w:rPr>
          <w:rStyle w:val="Heading3Char"/>
          <w:rFonts w:eastAsia="Calibri"/>
          <w:highlight w:val="yellow"/>
        </w:rPr>
        <w:t xml:space="preserve">would be </w:t>
      </w:r>
      <w:r w:rsidRPr="0039122B">
        <w:rPr>
          <w:rStyle w:val="Heading3Char"/>
          <w:rFonts w:eastAsia="Calibri"/>
        </w:rPr>
        <w:t>the</w:t>
      </w:r>
      <w:r>
        <w:t xml:space="preserve"> </w:t>
      </w:r>
      <w:r w:rsidRPr="003D0CAC">
        <w:rPr>
          <w:rStyle w:val="Heading3Char"/>
          <w:rFonts w:eastAsia="Calibri"/>
          <w:highlight w:val="yellow"/>
        </w:rPr>
        <w:t>total exhaustion of the possibilities of the</w:t>
      </w:r>
      <w:r w:rsidRPr="003D0CAC">
        <w:rPr>
          <w:highlight w:val="yellow"/>
        </w:rPr>
        <w:t xml:space="preserve"> </w:t>
      </w:r>
      <w:r>
        <w:t>system of an individual [</w:t>
      </w:r>
      <w:r w:rsidRPr="003D0CAC">
        <w:rPr>
          <w:rStyle w:val="Heading3Char"/>
          <w:rFonts w:eastAsia="Calibri"/>
          <w:highlight w:val="yellow"/>
        </w:rPr>
        <w:t>person</w:t>
      </w:r>
      <w:r>
        <w:t xml:space="preserve">]man. </w:t>
      </w:r>
      <w:r w:rsidRPr="0039122B">
        <w:rPr>
          <w:rStyle w:val="Heading3Char"/>
          <w:rFonts w:eastAsia="Calibri"/>
        </w:rPr>
        <w:t>All</w:t>
      </w:r>
      <w:r>
        <w:t xml:space="preserve"> the </w:t>
      </w:r>
      <w:r w:rsidRPr="0039122B">
        <w:rPr>
          <w:rStyle w:val="Heading3Char"/>
          <w:rFonts w:eastAsia="Calibri"/>
        </w:rPr>
        <w:t>inner combinations of</w:t>
      </w:r>
      <w:r>
        <w:t xml:space="preserve"> his </w:t>
      </w:r>
      <w:r w:rsidRPr="0039122B">
        <w:rPr>
          <w:rStyle w:val="Heading3Char"/>
          <w:rFonts w:eastAsia="Calibri"/>
        </w:rPr>
        <w:t>capacities</w:t>
      </w:r>
      <w:r>
        <w:t xml:space="preserve">, incomplete in themselves, </w:t>
      </w:r>
      <w:r w:rsidRPr="0039122B">
        <w:rPr>
          <w:rStyle w:val="Heading3Char"/>
          <w:rFonts w:eastAsia="Calibri"/>
        </w:rPr>
        <w:t>would be exhausted</w:t>
      </w:r>
      <w:r>
        <w:t xml:space="preserve">. He has told himself everything he knew. This seems an unlikely prospect and we may assume that all human beings will leave much unfinished business behind when they die and death will remain as poignant. </w:t>
      </w:r>
      <w:r w:rsidRPr="003D0CAC">
        <w:rPr>
          <w:rStyle w:val="Heading3Char"/>
          <w:rFonts w:eastAsia="Calibri"/>
          <w:highlight w:val="yellow"/>
        </w:rPr>
        <w:t xml:space="preserve">Does </w:t>
      </w:r>
      <w:r w:rsidRPr="0039122B">
        <w:rPr>
          <w:rStyle w:val="Heading3Char"/>
          <w:rFonts w:eastAsia="Calibri"/>
        </w:rPr>
        <w:t>not the</w:t>
      </w:r>
      <w:r>
        <w:t xml:space="preserve"> Utopian </w:t>
      </w:r>
      <w:r w:rsidRPr="0039122B">
        <w:rPr>
          <w:rStyle w:val="Heading3Char"/>
          <w:rFonts w:eastAsia="Calibri"/>
        </w:rPr>
        <w:t xml:space="preserve">dream of </w:t>
      </w:r>
      <w:r w:rsidRPr="003D0CAC">
        <w:rPr>
          <w:rStyle w:val="Heading3Char"/>
          <w:rFonts w:eastAsia="Calibri"/>
          <w:highlight w:val="yellow"/>
        </w:rPr>
        <w:t>progress</w:t>
      </w:r>
      <w:r>
        <w:t xml:space="preserve">, therefore distract from this fundamental certainty and so </w:t>
      </w:r>
      <w:r w:rsidRPr="003D0CAC">
        <w:rPr>
          <w:rStyle w:val="Heading3Char"/>
          <w:rFonts w:eastAsia="Calibri"/>
          <w:highlight w:val="yellow"/>
        </w:rPr>
        <w:t xml:space="preserve">render us spiritually </w:t>
      </w:r>
      <w:r w:rsidRPr="0039122B">
        <w:rPr>
          <w:rStyle w:val="Heading3Char"/>
          <w:rFonts w:eastAsia="Calibri"/>
        </w:rPr>
        <w:t xml:space="preserve">more </w:t>
      </w:r>
      <w:r w:rsidRPr="003D0CAC">
        <w:rPr>
          <w:rStyle w:val="Heading3Char"/>
          <w:rFonts w:eastAsia="Calibri"/>
          <w:highlight w:val="yellow"/>
        </w:rPr>
        <w:t>shallow</w:t>
      </w:r>
      <w:r>
        <w:t xml:space="preserve">? </w:t>
      </w:r>
      <w:r w:rsidRPr="003D0CAC">
        <w:rPr>
          <w:rStyle w:val="Heading3Char"/>
          <w:rFonts w:eastAsia="Calibri"/>
          <w:highlight w:val="yellow"/>
        </w:rPr>
        <w:t>I don't think so</w:t>
      </w:r>
      <w:r w:rsidRPr="0039122B">
        <w:rPr>
          <w:rStyle w:val="Heading3Char"/>
          <w:rFonts w:eastAsia="Calibri"/>
        </w:rPr>
        <w:t xml:space="preserve">; indeed, </w:t>
      </w:r>
      <w:r w:rsidRPr="003D0CAC">
        <w:rPr>
          <w:rStyle w:val="Heading3Char"/>
          <w:rFonts w:eastAsia="Calibri"/>
          <w:highlight w:val="yellow"/>
        </w:rPr>
        <w:t xml:space="preserve">I </w:t>
      </w:r>
      <w:r w:rsidRPr="0039122B">
        <w:rPr>
          <w:rStyle w:val="Heading3Char"/>
          <w:rFonts w:eastAsia="Calibri"/>
        </w:rPr>
        <w:t xml:space="preserve">would </w:t>
      </w:r>
      <w:r w:rsidRPr="003D0CAC">
        <w:rPr>
          <w:rStyle w:val="Heading3Char"/>
          <w:rFonts w:eastAsia="Calibri"/>
          <w:highlight w:val="yellow"/>
        </w:rPr>
        <w:t>argue the reverse: life and death in Utopia will be more, not less, metaphysical</w:t>
      </w:r>
      <w:r>
        <w:t xml:space="preserve">. With more effective ways of retarding the onset of diseases and limiting their adverse effects, it seems likely that 'old age' will come to play a bigger role in limiting the quality and duration of life. The distinction between disease and ageing is not as clear-cut as has been suggested by those who have been appropriately anxious that woes in older people should not be dismissed as (untreatable) 'ageing' and oppurtunities for improving (treatable) illness lost. Even, however, supposing ageing and disease were clearly separable, they would still interact and converge, having a common ultimate outcomes - death - and a common pathway to that outcome - homoestatic failure. The question that then concerns us is whether death purely or predominantly by ageing would be an advance over death by clearly defined disease. Death in old age will, of course, seem more appropriate (or less inappropiate) that ht edeath in youth; but, beyond this, death from old age may be less unpleasant, not being associated with intrusive symptoms such as pain, nauses, shortness of breath and gross disability. Instead, we may envisage a subtle and progressive reduction in life-space associated withan increased probability of a demise that is more easily achieved - as if the distance to be traversed between life and death has been abbreviated. </w:t>
      </w:r>
      <w:r w:rsidRPr="0039122B">
        <w:rPr>
          <w:rStyle w:val="Heading3Char"/>
          <w:rFonts w:eastAsia="Calibri"/>
        </w:rPr>
        <w:t xml:space="preserve">The image of </w:t>
      </w:r>
      <w:r w:rsidRPr="003D0CAC">
        <w:rPr>
          <w:rStyle w:val="Heading3Char"/>
          <w:rFonts w:eastAsia="Calibri"/>
          <w:highlight w:val="yellow"/>
        </w:rPr>
        <w:t>death by ageing</w:t>
      </w:r>
      <w:r w:rsidRPr="003D0CAC">
        <w:rPr>
          <w:highlight w:val="yellow"/>
        </w:rPr>
        <w:t xml:space="preserve"> </w:t>
      </w:r>
      <w:r>
        <w:t xml:space="preserve">as the end-result of gradual but harmonious failure of all organs is attractive. It is compatible with the current conceptions of ageing in the absence of clearly defined disease, which suggest a picture of progressive, roughly synchronous decline in function of many different organs. Such a death </w:t>
      </w:r>
      <w:r w:rsidRPr="003D0CAC">
        <w:rPr>
          <w:rStyle w:val="Heading3Char"/>
          <w:rFonts w:eastAsia="Calibri"/>
          <w:highlight w:val="yellow"/>
        </w:rPr>
        <w:t xml:space="preserve">would </w:t>
      </w:r>
      <w:r w:rsidRPr="0039122B">
        <w:rPr>
          <w:rStyle w:val="Heading3Char"/>
          <w:rFonts w:eastAsia="Calibri"/>
        </w:rPr>
        <w:t xml:space="preserve">seem to </w:t>
      </w:r>
      <w:r w:rsidRPr="003D0CAC">
        <w:rPr>
          <w:rStyle w:val="Heading3Char"/>
          <w:rFonts w:eastAsia="Calibri"/>
          <w:highlight w:val="yellow"/>
        </w:rPr>
        <w:t xml:space="preserve">be </w:t>
      </w:r>
      <w:r w:rsidRPr="0039122B">
        <w:rPr>
          <w:rStyle w:val="Heading3Char"/>
          <w:rFonts w:eastAsia="Calibri"/>
        </w:rPr>
        <w:t xml:space="preserve">likely to be </w:t>
      </w:r>
      <w:r w:rsidRPr="003D0CAC">
        <w:rPr>
          <w:rStyle w:val="Heading3Char"/>
          <w:rFonts w:eastAsia="Calibri"/>
          <w:highlight w:val="yellow"/>
        </w:rPr>
        <w:t>more</w:t>
      </w:r>
      <w:r w:rsidRPr="003D0CAC">
        <w:rPr>
          <w:highlight w:val="yellow"/>
        </w:rPr>
        <w:t xml:space="preserve"> </w:t>
      </w:r>
      <w:r>
        <w:t xml:space="preserve">conscious more </w:t>
      </w:r>
      <w:r w:rsidRPr="003D0CAC">
        <w:rPr>
          <w:rStyle w:val="Heading3Char"/>
          <w:rFonts w:eastAsia="Calibri"/>
          <w:highlight w:val="yellow"/>
        </w:rPr>
        <w:t>metaphysical</w:t>
      </w:r>
      <w:r w:rsidRPr="003D0CAC">
        <w:rPr>
          <w:highlight w:val="yellow"/>
        </w:rPr>
        <w:t xml:space="preserve">, </w:t>
      </w:r>
      <w:r w:rsidRPr="003D0CAC">
        <w:rPr>
          <w:rStyle w:val="Heading3Char"/>
          <w:rFonts w:eastAsia="Calibri"/>
          <w:highlight w:val="yellow"/>
        </w:rPr>
        <w:t>than death</w:t>
      </w:r>
      <w:r w:rsidRPr="003D0CAC">
        <w:rPr>
          <w:highlight w:val="yellow"/>
        </w:rPr>
        <w:t xml:space="preserve"> </w:t>
      </w:r>
      <w:r>
        <w:t xml:space="preserve">typically </w:t>
      </w:r>
      <w:r w:rsidRPr="0039122B">
        <w:rPr>
          <w:rStyle w:val="Heading3Char"/>
          <w:rFonts w:eastAsia="Calibri"/>
        </w:rPr>
        <w:t xml:space="preserve">is </w:t>
      </w:r>
      <w:r w:rsidRPr="003D0CAC">
        <w:rPr>
          <w:rStyle w:val="Heading3Char"/>
          <w:rFonts w:eastAsia="Calibri"/>
          <w:highlight w:val="yellow"/>
        </w:rPr>
        <w:t>at present</w:t>
      </w:r>
      <w:r>
        <w:t xml:space="preserve">. </w:t>
      </w:r>
      <w:r w:rsidRPr="0039122B">
        <w:rPr>
          <w:rStyle w:val="Heading3Char"/>
          <w:rFonts w:eastAsia="Calibri"/>
        </w:rPr>
        <w:t>Do not go gentle</w:t>
      </w:r>
      <w:r>
        <w:t xml:space="preserve"> into that good night. </w:t>
      </w:r>
      <w:r w:rsidRPr="0039122B">
        <w:rPr>
          <w:rStyle w:val="Heading3Char"/>
          <w:rFonts w:eastAsia="Calibri"/>
        </w:rPr>
        <w:t xml:space="preserve">No; but </w:t>
      </w:r>
      <w:r w:rsidRPr="003D0CAC">
        <w:rPr>
          <w:rStyle w:val="Heading3Char"/>
          <w:rFonts w:eastAsia="Calibri"/>
          <w:highlight w:val="yellow"/>
        </w:rPr>
        <w:t>do not go kicking and screaming</w:t>
      </w:r>
      <w:r>
        <w:t xml:space="preserve">, either instead proceed by a series of grey-scale gradations of evening to oblivion. The tragedy is not blunted, but purified of the kind of distraction that dominate decline and death at present. </w:t>
      </w:r>
      <w:r w:rsidRPr="003D0CAC">
        <w:rPr>
          <w:rStyle w:val="Heading3Char"/>
          <w:rFonts w:eastAsia="Calibri"/>
          <w:highlight w:val="yellow"/>
        </w:rPr>
        <w:t>Physical suffering is not</w:t>
      </w:r>
      <w:r w:rsidRPr="003D0CAC">
        <w:rPr>
          <w:highlight w:val="yellow"/>
        </w:rPr>
        <w:t xml:space="preserve"> </w:t>
      </w:r>
      <w:r>
        <w:t xml:space="preserve">necessarily </w:t>
      </w:r>
      <w:r w:rsidRPr="003D0CAC">
        <w:rPr>
          <w:rStyle w:val="Heading3Char"/>
          <w:rFonts w:eastAsia="Calibri"/>
          <w:highlight w:val="yellow"/>
        </w:rPr>
        <w:t>a</w:t>
      </w:r>
      <w:r w:rsidRPr="003D0CAC">
        <w:rPr>
          <w:highlight w:val="yellow"/>
        </w:rPr>
        <w:t xml:space="preserve"> </w:t>
      </w:r>
      <w:r w:rsidRPr="0039122B">
        <w:rPr>
          <w:rStyle w:val="Heading3Char"/>
          <w:rFonts w:eastAsia="Calibri"/>
        </w:rPr>
        <w:t xml:space="preserve">more translucent </w:t>
      </w:r>
      <w:r w:rsidRPr="003D0CAC">
        <w:rPr>
          <w:rStyle w:val="Heading3Char"/>
          <w:rFonts w:eastAsia="Calibri"/>
          <w:highlight w:val="yellow"/>
        </w:rPr>
        <w:t xml:space="preserve">metaphysical window </w:t>
      </w:r>
      <w:r w:rsidRPr="0039122B">
        <w:rPr>
          <w:rStyle w:val="Heading3Char"/>
          <w:rFonts w:eastAsia="Calibri"/>
        </w:rPr>
        <w:t xml:space="preserve">than painless decline </w:t>
      </w:r>
      <w:r w:rsidRPr="003D0CAC">
        <w:rPr>
          <w:rStyle w:val="Heading3Char"/>
          <w:rFonts w:eastAsia="Calibri"/>
          <w:highlight w:val="yellow"/>
        </w:rPr>
        <w:t>quite the reverse;</w:t>
      </w:r>
      <w:r w:rsidRPr="003D0CAC">
        <w:rPr>
          <w:highlight w:val="yellow"/>
        </w:rPr>
        <w:t xml:space="preserve"> </w:t>
      </w:r>
      <w:r w:rsidRPr="003D0CAC">
        <w:rPr>
          <w:rStyle w:val="Heading3Char"/>
          <w:rFonts w:eastAsia="Calibri"/>
          <w:highlight w:val="yellow"/>
        </w:rPr>
        <w:t xml:space="preserve">to suffer is to </w:t>
      </w:r>
      <w:r w:rsidRPr="0039122B">
        <w:rPr>
          <w:rStyle w:val="Heading3Char"/>
          <w:rFonts w:eastAsia="Calibri"/>
        </w:rPr>
        <w:t xml:space="preserve">be nailed to the particular to </w:t>
      </w:r>
      <w:r w:rsidRPr="003D0CAC">
        <w:rPr>
          <w:rStyle w:val="Heading3Char"/>
          <w:rFonts w:eastAsia="Calibri"/>
          <w:highlight w:val="yellow"/>
        </w:rPr>
        <w:t xml:space="preserve">endure an involuntary narrowing of </w:t>
      </w:r>
      <w:r w:rsidRPr="0039122B">
        <w:rPr>
          <w:rStyle w:val="Heading3Char"/>
          <w:rFonts w:eastAsia="Calibri"/>
        </w:rPr>
        <w:t xml:space="preserve">an </w:t>
      </w:r>
      <w:r w:rsidRPr="003D0CAC">
        <w:rPr>
          <w:rStyle w:val="Heading3Char"/>
          <w:rFonts w:eastAsia="Calibri"/>
          <w:highlight w:val="yellow"/>
        </w:rPr>
        <w:t xml:space="preserve">attention </w:t>
      </w:r>
      <w:r w:rsidRPr="0039122B">
        <w:rPr>
          <w:rStyle w:val="Heading3Char"/>
          <w:rFonts w:eastAsia="Calibri"/>
        </w:rPr>
        <w:t>made almost absolute</w:t>
      </w:r>
      <w:r>
        <w:t xml:space="preserve">. Utopia and Utopian medicine will not therefore cure transcience but may permit a death that is more in keeping with the possibilities of man the metaphysical anumal. </w:t>
      </w:r>
      <w:r w:rsidRPr="0039122B">
        <w:rPr>
          <w:rStyle w:val="Heading3Char"/>
          <w:rFonts w:eastAsia="Calibri"/>
        </w:rPr>
        <w:t>It is absurd</w:t>
      </w:r>
      <w:r>
        <w:t xml:space="preserve">, therefore </w:t>
      </w:r>
      <w:r w:rsidRPr="0039122B">
        <w:rPr>
          <w:rStyle w:val="Heading3Char"/>
          <w:rFonts w:eastAsia="Calibri"/>
        </w:rPr>
        <w:t xml:space="preserve">to see </w:t>
      </w:r>
      <w:r w:rsidRPr="003D0CAC">
        <w:rPr>
          <w:rStyle w:val="Heading3Char"/>
          <w:rFonts w:eastAsia="Calibri"/>
          <w:highlight w:val="yellow"/>
        </w:rPr>
        <w:t xml:space="preserve">progress </w:t>
      </w:r>
      <w:r w:rsidRPr="0039122B">
        <w:rPr>
          <w:rStyle w:val="Heading3Char"/>
          <w:rFonts w:eastAsia="Calibri"/>
        </w:rPr>
        <w:t>towards Utopia as being</w:t>
      </w:r>
      <w:r>
        <w:t xml:space="preserve"> a means by which humankind is </w:t>
      </w:r>
      <w:r w:rsidRPr="0039122B">
        <w:rPr>
          <w:rStyle w:val="Heading3Char"/>
          <w:rFonts w:eastAsia="Calibri"/>
        </w:rPr>
        <w:t xml:space="preserve">made shallower; on the contrary it </w:t>
      </w:r>
      <w:r w:rsidRPr="003D0CAC">
        <w:rPr>
          <w:rStyle w:val="Heading3Char"/>
          <w:rFonts w:eastAsia="Calibri"/>
          <w:highlight w:val="yellow"/>
        </w:rPr>
        <w:t xml:space="preserve">may be the means by which human </w:t>
      </w:r>
      <w:r w:rsidRPr="003D0CAC">
        <w:rPr>
          <w:rStyle w:val="Heading3Char"/>
          <w:rFonts w:eastAsia="Calibri"/>
          <w:b w:val="0"/>
          <w:highlight w:val="yellow"/>
        </w:rPr>
        <w:t>beings come nearer to fulfilling the mysterious potential within them</w:t>
      </w:r>
      <w:r w:rsidRPr="003D0CAC">
        <w:rPr>
          <w:highlight w:val="yellow"/>
        </w:rPr>
        <w:t xml:space="preserve"> </w:t>
      </w:r>
      <w:r w:rsidRPr="003D0CAC">
        <w:rPr>
          <w:rStyle w:val="Heading3Char"/>
          <w:rFonts w:eastAsia="Calibri"/>
          <w:highlight w:val="yellow"/>
        </w:rPr>
        <w:t>to become</w:t>
      </w:r>
      <w:r>
        <w:t xml:space="preserve"> ever </w:t>
      </w:r>
      <w:r w:rsidRPr="003D0CAC">
        <w:rPr>
          <w:rStyle w:val="Heading3Char"/>
          <w:rFonts w:eastAsia="Calibri"/>
          <w:highlight w:val="yellow"/>
        </w:rPr>
        <w:t>more richly and complex aware of</w:t>
      </w:r>
      <w:r w:rsidRPr="003D0CAC">
        <w:rPr>
          <w:highlight w:val="yellow"/>
        </w:rPr>
        <w:t xml:space="preserve"> </w:t>
      </w:r>
      <w:r>
        <w:t xml:space="preserve">themselves and of </w:t>
      </w:r>
      <w:r w:rsidRPr="003D0CAC">
        <w:rPr>
          <w:rStyle w:val="Heading3Char"/>
          <w:rFonts w:eastAsia="Calibri"/>
          <w:highlight w:val="yellow"/>
        </w:rPr>
        <w:t>the world around them</w:t>
      </w:r>
      <w:r>
        <w:t>.</w:t>
      </w:r>
    </w:p>
    <w:p w:rsidR="00576586" w:rsidRDefault="00576586" w:rsidP="00576586">
      <w:pPr>
        <w:pStyle w:val="Heading4"/>
      </w:pPr>
      <w:r>
        <w:t>Death is inevitable – they can’t get any offense. Everyone dies at some point, it’s just a question of whether people can maximize their life.</w:t>
      </w:r>
    </w:p>
    <w:p w:rsidR="00576586" w:rsidRDefault="00576586" w:rsidP="00576586">
      <w:pPr>
        <w:pStyle w:val="Heading4"/>
      </w:pPr>
      <w:r>
        <w:t>We don’t link to Baudrillard. We don’t deprive people of death. If people want to die, they can go ahead and kill themselves. If anyone person doesn’t want to die, then you should vote aff because it proves all our args that that people enjoy life and want to maximize it. Squo proves some people like life like you.</w:t>
      </w:r>
      <w:r>
        <w:br w:type="page"/>
      </w:r>
    </w:p>
    <w:p w:rsidR="00576586" w:rsidRPr="00AC1CC0" w:rsidRDefault="00576586" w:rsidP="00576586">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576586" w:rsidRPr="00AC1CC0" w:rsidRDefault="00576586" w:rsidP="00576586">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576586" w:rsidRDefault="00576586" w:rsidP="00576586">
      <w:r w:rsidRPr="00AC1CC0">
        <w:t xml:space="preserve">In the 1950s, psychiatrist and theorist Viktor Frankl (1963) described an existentia l theory of purpose and meaning in life. </w:t>
      </w:r>
      <w:r w:rsidRPr="00AC1CC0">
        <w:rPr>
          <w:rStyle w:val="Heading3Char"/>
          <w:rFonts w:eastAsia="Calibri"/>
        </w:rPr>
        <w:t>Frankl</w:t>
      </w:r>
      <w:r w:rsidRPr="00AC1CC0">
        <w:t xml:space="preserve">, </w:t>
      </w:r>
      <w:r w:rsidRPr="00AC1CC0">
        <w:rPr>
          <w:rStyle w:val="Heading3Char"/>
          <w:rFonts w:eastAsia="Calibri"/>
        </w:rPr>
        <w:t>a long-time prisoner in a concentration camp</w:t>
      </w:r>
      <w:r w:rsidRPr="00AC1CC0">
        <w:t xml:space="preserve">, </w:t>
      </w:r>
      <w:r w:rsidRPr="00AC1CC0">
        <w:rPr>
          <w:rStyle w:val="Heading3Char"/>
          <w:rFonts w:eastAsia="Calibri"/>
        </w:rPr>
        <w:t>related</w:t>
      </w:r>
      <w:r w:rsidRPr="00AC1CC0">
        <w:t xml:space="preserve"> several instances of transcendent states that he experienced in the midst of that </w:t>
      </w:r>
      <w:r w:rsidRPr="00AC1CC0">
        <w:rPr>
          <w:rStyle w:val="Heading3Char"/>
          <w:rFonts w:eastAsia="Calibri"/>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3D0CAC">
        <w:rPr>
          <w:rStyle w:val="Heading3Char"/>
          <w:rFonts w:eastAsia="Calibri"/>
          <w:b w:val="0"/>
          <w:highlight w:val="yellow"/>
        </w:rPr>
        <w:t xml:space="preserve">life </w:t>
      </w:r>
      <w:r w:rsidRPr="003D0CAC">
        <w:rPr>
          <w:rStyle w:val="Heading3Char"/>
          <w:rFonts w:eastAsia="Calibri"/>
          <w:b w:val="0"/>
          <w:highlight w:val="yellow"/>
          <w:bdr w:val="single" w:sz="4" w:space="0" w:color="auto"/>
        </w:rPr>
        <w:t>always</w:t>
      </w:r>
      <w:r w:rsidRPr="003D0CAC">
        <w:rPr>
          <w:rStyle w:val="Heading3Char"/>
          <w:rFonts w:eastAsia="Calibri"/>
          <w:b w:val="0"/>
          <w:highlight w:val="yellow"/>
        </w:rPr>
        <w:t xml:space="preserve"> has meaning</w:t>
      </w:r>
      <w:r w:rsidRPr="003D0CAC">
        <w:rPr>
          <w:highlight w:val="yellow"/>
        </w:rPr>
        <w:t xml:space="preserve"> </w:t>
      </w:r>
      <w:r w:rsidRPr="003D0CAC">
        <w:rPr>
          <w:rStyle w:val="Heading3Char"/>
          <w:rFonts w:eastAsia="Calibri"/>
          <w:highlight w:val="yellow"/>
        </w:rPr>
        <w:t>for the individual</w:t>
      </w:r>
      <w:r w:rsidRPr="00AC1CC0">
        <w:t xml:space="preserve">; a person can always decide how to face adversity. Therefore, </w:t>
      </w:r>
      <w:r w:rsidRPr="003D0CAC">
        <w:rPr>
          <w:rStyle w:val="Heading3Char"/>
          <w:rFonts w:eastAsia="Calibri"/>
          <w:highlight w:val="yellow"/>
        </w:rPr>
        <w:t>self-transcendence provides meaning and enables the discovery of meaning for a person</w:t>
      </w:r>
      <w:r w:rsidRPr="003D0CAC">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576586" w:rsidRPr="00AC1CC0" w:rsidRDefault="00576586" w:rsidP="00576586">
      <w:pPr>
        <w:pStyle w:val="Heading4"/>
      </w:pPr>
      <w:r w:rsidRPr="00AC1CC0">
        <w:t>Value to life can’t be calculated</w:t>
      </w:r>
    </w:p>
    <w:p w:rsidR="00576586" w:rsidRPr="00AC1CC0" w:rsidRDefault="00576586" w:rsidP="00576586">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576586" w:rsidRPr="005B376D" w:rsidRDefault="00576586" w:rsidP="00576586">
      <w:pPr>
        <w:rPr>
          <w:b/>
          <w:bCs/>
          <w:u w:val="singl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3D0CAC">
        <w:rPr>
          <w:rStyle w:val="Style11ptUnderline"/>
          <w:highlight w:val="yellow"/>
        </w:rPr>
        <w:t xml:space="preserve">quality </w:t>
      </w:r>
      <w:r w:rsidRPr="00AC1CC0">
        <w:rPr>
          <w:rStyle w:val="Style11ptUnderline"/>
        </w:rPr>
        <w:t xml:space="preserve">of life ethic </w:t>
      </w:r>
      <w:r w:rsidRPr="003D0CAC">
        <w:rPr>
          <w:rStyle w:val="Style11ptUnderline"/>
          <w:highlight w:val="yellow"/>
        </w:rPr>
        <w:t xml:space="preserve">puts </w:t>
      </w:r>
      <w:r w:rsidRPr="00AC1CC0">
        <w:rPr>
          <w:rStyle w:val="Style11ptUnderline"/>
        </w:rPr>
        <w:t xml:space="preserve">the </w:t>
      </w:r>
      <w:r w:rsidRPr="003D0CAC">
        <w:rPr>
          <w:rStyle w:val="Style11ptUnderline"/>
          <w:highlight w:val="yellow"/>
        </w:rPr>
        <w:t xml:space="preserve">emphasis on </w:t>
      </w:r>
      <w:r w:rsidRPr="00AC1CC0">
        <w:rPr>
          <w:rStyle w:val="Style11ptUnderline"/>
        </w:rPr>
        <w:t xml:space="preserve">the </w:t>
      </w:r>
      <w:r w:rsidRPr="003D0CAC">
        <w:rPr>
          <w:rStyle w:val="Style11ptUnderline"/>
          <w:highlight w:val="yellow"/>
        </w:rPr>
        <w:t xml:space="preserve">type of life </w:t>
      </w:r>
      <w:r w:rsidRPr="00AC1CC0">
        <w:rPr>
          <w:rStyle w:val="Style11ptUnderline"/>
        </w:rPr>
        <w:t xml:space="preserve">being lived, </w:t>
      </w:r>
      <w:r w:rsidRPr="003D0CAC">
        <w:rPr>
          <w:rStyle w:val="Style11ptUnderline"/>
          <w:highlight w:val="yellow"/>
        </w:rPr>
        <w:t xml:space="preserve">not </w:t>
      </w:r>
      <w:r w:rsidRPr="00AC1CC0">
        <w:rPr>
          <w:rStyle w:val="Style11ptUnderline"/>
        </w:rPr>
        <w:t xml:space="preserve">upon the </w:t>
      </w:r>
      <w:r w:rsidRPr="003D0CAC">
        <w:rPr>
          <w:rStyle w:val="Style11ptBoldUnderlineBorderSinglesolidlineAuto"/>
          <w:highlight w:val="yellow"/>
        </w:rPr>
        <w:t>fact of life</w:t>
      </w:r>
      <w:r w:rsidRPr="00AC1CC0">
        <w:rPr>
          <w:rStyle w:val="Style11ptUnderline"/>
        </w:rPr>
        <w:t>.</w:t>
      </w:r>
      <w:r w:rsidRPr="00AC1CC0">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t xml:space="preserve"> 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3D0CAC">
        <w:rPr>
          <w:rStyle w:val="Style11ptBoldUnderlineBorderSinglesolidlineAuto"/>
          <w:highlight w:val="yellow"/>
        </w:rPr>
        <w:t>no general rules</w:t>
      </w:r>
      <w:r w:rsidRPr="003D0CAC">
        <w:rPr>
          <w:highlight w:val="yellow"/>
        </w:rPr>
        <w:t xml:space="preserve"> </w:t>
      </w:r>
      <w:r w:rsidRPr="00AC1CC0">
        <w:t xml:space="preserve">or principles </w:t>
      </w:r>
      <w:r w:rsidRPr="003D0CAC">
        <w:rPr>
          <w:rStyle w:val="Style11ptBoldUnderlineBorderSinglesolidlineAuto"/>
          <w:highlight w:val="yellow"/>
        </w:rPr>
        <w:t>can be asserted</w:t>
      </w:r>
      <w:r w:rsidRPr="003D0CAC">
        <w:rPr>
          <w:rStyle w:val="Style11ptBoldUnderline"/>
          <w:highlight w:val="yellow"/>
        </w:rPr>
        <w:t xml:space="preserve"> that would simplify decisions about the value of a life based on </w:t>
      </w:r>
      <w:r w:rsidRPr="00AC1CC0">
        <w:rPr>
          <w:rStyle w:val="Style11ptBoldUnderline"/>
        </w:rPr>
        <w:t xml:space="preserve">its </w:t>
      </w:r>
      <w:r w:rsidRPr="003D0CAC">
        <w:rPr>
          <w:rStyle w:val="Style11ptBoldUnderline"/>
          <w:highlight w:val="yellow"/>
        </w:rPr>
        <w:t>quality</w:t>
      </w:r>
      <w:r w:rsidRPr="00AC1CC0">
        <w:rPr>
          <w:rStyle w:val="Style11ptBoldUnderline"/>
        </w:rPr>
        <w:t xml:space="preserve">. </w:t>
      </w:r>
    </w:p>
    <w:p w:rsidR="00576586" w:rsidRDefault="00576586" w:rsidP="00576586"/>
    <w:p w:rsidR="00576586" w:rsidRDefault="00576586" w:rsidP="00576586">
      <w:pPr>
        <w:pStyle w:val="Heading4"/>
      </w:pPr>
      <w:r w:rsidRPr="007A40E1">
        <w:t xml:space="preserve">Fear of death </w:t>
      </w:r>
      <w:r>
        <w:t>enhances the</w:t>
      </w:r>
      <w:r w:rsidRPr="007A40E1">
        <w:t xml:space="preserve"> value to life – recognizing death allows us to create a world of </w:t>
      </w:r>
      <w:r>
        <w:t>meaning and love</w:t>
      </w:r>
    </w:p>
    <w:p w:rsidR="00576586" w:rsidRPr="007A40E1" w:rsidRDefault="00576586" w:rsidP="00576586">
      <w:r w:rsidRPr="00422284">
        <w:rPr>
          <w:rStyle w:val="StyleStyleBold12pt"/>
        </w:rPr>
        <w:t>Kelsang 99</w:t>
      </w:r>
      <w:r>
        <w:t xml:space="preserve"> (</w:t>
      </w:r>
      <w:r w:rsidRPr="007A40E1">
        <w:t>Geshe, Internationally Renowned Teacher</w:t>
      </w:r>
      <w:r>
        <w:t xml:space="preserve"> of Buddhism, “Dealing With Fear”, </w:t>
      </w:r>
      <w:r w:rsidRPr="00345075">
        <w:t>http://www.dealingwithfear.org/fear-of-death.htm/</w:t>
      </w:r>
      <w:r>
        <w:t>)</w:t>
      </w:r>
    </w:p>
    <w:p w:rsidR="00576586" w:rsidRDefault="00576586" w:rsidP="00576586">
      <w:pPr>
        <w:widowControl w:val="0"/>
        <w:rPr>
          <w:rStyle w:val="Style10ptUnderline"/>
        </w:rPr>
      </w:pPr>
    </w:p>
    <w:p w:rsidR="00576586" w:rsidRDefault="00576586" w:rsidP="00576586">
      <w:pPr>
        <w:widowControl w:val="0"/>
      </w:pPr>
      <w:r w:rsidRPr="003D0CAC">
        <w:rPr>
          <w:rStyle w:val="Style10ptUnderline"/>
          <w:highlight w:val="yellow"/>
        </w:rPr>
        <w:t xml:space="preserve">A healthy fear of death </w:t>
      </w:r>
      <w:r w:rsidRPr="00912B0C">
        <w:rPr>
          <w:rStyle w:val="Style10ptUnderline"/>
        </w:rPr>
        <w:t xml:space="preserve">would be the fear of dying unprepared, </w:t>
      </w:r>
      <w:r w:rsidRPr="007A40E1">
        <w:t>as this is a fear we can do something about, a danger we can avert.</w:t>
      </w:r>
      <w:r w:rsidRPr="00912B0C">
        <w:rPr>
          <w:rStyle w:val="Style10ptUnderline"/>
        </w:rPr>
        <w:t xml:space="preserve"> If we have this realistic fear, this sense of danger, we are</w:t>
      </w:r>
      <w:r w:rsidRPr="00345075">
        <w:rPr>
          <w:rStyle w:val="Style10ptUnderline"/>
        </w:rPr>
        <w:t xml:space="preserve"> </w:t>
      </w:r>
      <w:r w:rsidRPr="007A40E1">
        <w:t>encouraged to prepare for a peaceful and successful death and are also</w:t>
      </w:r>
      <w:r w:rsidRPr="00345075">
        <w:rPr>
          <w:rStyle w:val="Style10ptUnderline"/>
        </w:rPr>
        <w:t xml:space="preserve"> </w:t>
      </w:r>
      <w:r w:rsidRPr="003D0CAC">
        <w:rPr>
          <w:rStyle w:val="Style10ptUnderline"/>
          <w:b/>
          <w:highlight w:val="yellow"/>
        </w:rPr>
        <w:t>inspired to make the most of our very precious human life instead of wasting it</w:t>
      </w:r>
      <w:r w:rsidRPr="003D0CAC">
        <w:rPr>
          <w:rStyle w:val="Style1Char"/>
          <w:highlight w:val="yellow"/>
        </w:rPr>
        <w:t xml:space="preserve">.  </w:t>
      </w:r>
      <w:r w:rsidRPr="00345075">
        <w:rPr>
          <w:rStyle w:val="Style1Char"/>
        </w:rPr>
        <w:t>This</w:t>
      </w:r>
      <w:r w:rsidRPr="00912B0C">
        <w:rPr>
          <w:rStyle w:val="Style10ptUnderline"/>
        </w:rPr>
        <w:t xml:space="preserve"> "sense of </w:t>
      </w:r>
      <w:r w:rsidRPr="003D0CAC">
        <w:rPr>
          <w:rStyle w:val="Style10ptUnderline"/>
          <w:highlight w:val="yellow"/>
        </w:rPr>
        <w:t xml:space="preserve">danger" inspires us to make preparations so that we are no longer in the danger </w:t>
      </w:r>
      <w:r w:rsidRPr="00912B0C">
        <w:rPr>
          <w:rStyle w:val="Style10ptUnderline"/>
        </w:rPr>
        <w:t>we are in now, for example by practicing moral discipline</w:t>
      </w:r>
      <w:r w:rsidRPr="00345075">
        <w:rPr>
          <w:rStyle w:val="Style10ptUnderline"/>
        </w:rPr>
        <w:t xml:space="preserve">, </w:t>
      </w:r>
      <w:r w:rsidRPr="00345075">
        <w:t>pu</w:t>
      </w:r>
      <w:r w:rsidRPr="007A40E1">
        <w:t xml:space="preserve">rifying our negative karma, and accumulating as much merit, or good karma, as possible.  We put on a seat belt out of a sense of danger of the unseen dangers of traffic on the road, and that seat belt protects us from going through the windshield. We can do </w:t>
      </w:r>
      <w:r w:rsidRPr="007A40E1">
        <w:rPr>
          <w:color w:val="000000"/>
        </w:rPr>
        <w:t xml:space="preserve">nothing about other traffic, but we can do something about whether or not we go through the windscreen if someone crashes into us.  Similarly, we can do nothing about the fact of death, but we can seize control over how we prepare for death and how we die. Eventually, through </w:t>
      </w:r>
      <w:hyperlink r:id="rId19" w:history="1">
        <w:r w:rsidRPr="00345075">
          <w:t>Tantric</w:t>
        </w:r>
      </w:hyperlink>
      <w:r w:rsidRPr="00345075">
        <w:t xml:space="preserve"> spiritual practice, we can even attain a deathless body. In </w:t>
      </w:r>
      <w:hyperlink r:id="rId20" w:history="1">
        <w:r w:rsidRPr="00345075">
          <w:t>Living Meaningfully, Dying Joyfully</w:t>
        </w:r>
      </w:hyperlink>
      <w:r w:rsidRPr="00345075">
        <w:t>, Geshe Kelsang</w:t>
      </w:r>
      <w:r w:rsidRPr="007A40E1">
        <w:t xml:space="preserve"> says:  Dying with regrets is not at all unusual. </w:t>
      </w:r>
      <w:r w:rsidRPr="003D0CAC">
        <w:rPr>
          <w:rStyle w:val="Style10ptUnderline"/>
          <w:b/>
          <w:highlight w:val="yellow"/>
        </w:rPr>
        <w:t>To avoid a sad and meaningless end to our life we need to remember continually that we too must die</w:t>
      </w:r>
      <w:r w:rsidRPr="00912B0C">
        <w:rPr>
          <w:rStyle w:val="Style10ptUnderline"/>
        </w:rPr>
        <w:t>.</w:t>
      </w:r>
      <w:r w:rsidRPr="007A40E1">
        <w:t xml:space="preserve"> </w:t>
      </w:r>
      <w:r w:rsidRPr="003D0CAC">
        <w:rPr>
          <w:rStyle w:val="Style10ptUnderline"/>
          <w:highlight w:val="yellow"/>
        </w:rPr>
        <w:t xml:space="preserve">Contemplating our own death will inspire us to use </w:t>
      </w:r>
      <w:r w:rsidRPr="00912B0C">
        <w:rPr>
          <w:rStyle w:val="Style10ptUnderline"/>
        </w:rPr>
        <w:t xml:space="preserve">our </w:t>
      </w:r>
      <w:r w:rsidRPr="003D0CAC">
        <w:rPr>
          <w:rStyle w:val="Style10ptUnderline"/>
          <w:highlight w:val="yellow"/>
        </w:rPr>
        <w:t xml:space="preserve">life wisely </w:t>
      </w:r>
      <w:r w:rsidRPr="007A40E1">
        <w:t xml:space="preserve">by developing the inner refuge of spiritual realizations; otherwise we shall have no ability to protect ourself from the sufferings of death and what lies beyond.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ourself and others.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w:t>
      </w:r>
      <w:r w:rsidRPr="003D0CAC">
        <w:rPr>
          <w:rStyle w:val="Style10ptUnderline"/>
          <w:b/>
          <w:highlight w:val="yellow"/>
        </w:rPr>
        <w:t>If we ignore death we shall waste our life</w:t>
      </w:r>
      <w:r w:rsidRPr="003D0CAC">
        <w:rPr>
          <w:rStyle w:val="Style10ptUnderline"/>
          <w:highlight w:val="yellow"/>
        </w:rPr>
        <w:t xml:space="preserve"> </w:t>
      </w:r>
      <w:r w:rsidRPr="00912B0C">
        <w:rPr>
          <w:rStyle w:val="Style10ptUnderline"/>
        </w:rPr>
        <w:t>working for things that we shall only have to leave behind</w:t>
      </w:r>
      <w:r w:rsidRPr="00345075">
        <w:rPr>
          <w:rStyle w:val="Style10ptUnderline"/>
        </w:rPr>
        <w:t xml:space="preserve">, </w:t>
      </w:r>
      <w:r w:rsidRPr="007A40E1">
        <w:t xml:space="preserve">creating many negative actions in the process, and having to travel on to our next life with nothing but a heavy burden of negative karma. On the other hand, </w:t>
      </w:r>
      <w:r w:rsidRPr="003D0CAC">
        <w:rPr>
          <w:rStyle w:val="Style10ptUnderline"/>
          <w:highlight w:val="yellow"/>
        </w:rPr>
        <w:t>if we base our life on a realistic awareness of our mortality</w:t>
      </w:r>
      <w:r w:rsidRPr="00345075">
        <w:t xml:space="preserve">, we shall regard our spiritual development as far more important than the attainments of this world, and </w:t>
      </w:r>
      <w:r w:rsidRPr="00912B0C">
        <w:rPr>
          <w:rStyle w:val="Style10ptUnderline"/>
        </w:rPr>
        <w:t>we shall view our time in this world principally as an opportunity to cultivate positive minds such as patience, love, compassion, and wisdom</w:t>
      </w:r>
      <w:r w:rsidRPr="00345075">
        <w:rPr>
          <w:rStyle w:val="Style10ptUnderline"/>
        </w:rPr>
        <w:t xml:space="preserve">.  </w:t>
      </w:r>
      <w:r w:rsidRPr="007A40E1">
        <w:rPr>
          <w:color w:val="000000"/>
        </w:rPr>
        <w:t>Motivated by these virtuous minds we shall perform many positive actions, thereby creating the cause for future happiness.</w:t>
      </w:r>
    </w:p>
    <w:p w:rsidR="00576586" w:rsidRDefault="00576586" w:rsidP="00576586">
      <w:pPr>
        <w:pStyle w:val="Heading4"/>
      </w:pPr>
      <w:r>
        <w:t>-- Perm – Do the Aff and [Insert part of Alt text]</w:t>
      </w:r>
    </w:p>
    <w:p w:rsidR="00576586" w:rsidRDefault="00576586" w:rsidP="00576586">
      <w:pPr>
        <w:pStyle w:val="Heading4"/>
      </w:pPr>
      <w:r>
        <w:t>-- No Impact – their authors aren’t qualified and don’t cite empirical data – they’re just making wild assertions. Prefer our specific scenarios and solvency claims. Doing the Aff is necessary to solve extinction, and survival is a prerequisite to forming alternative social relationships.</w:t>
      </w:r>
    </w:p>
    <w:p w:rsidR="00576586" w:rsidRDefault="00576586" w:rsidP="00576586">
      <w:pPr>
        <w:pStyle w:val="Heading4"/>
      </w:pPr>
      <w:r>
        <w:t>The Aff’s a prerequisite to the Alt – only innovative responses to tech-induced environmental destruction enable reconceptualization of technology as more than an instrument. The Alt’s passive refusal leaves prevailing worldviews intact.</w:t>
      </w:r>
    </w:p>
    <w:p w:rsidR="00576586" w:rsidRDefault="00576586" w:rsidP="00576586">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576586" w:rsidRPr="00160E93" w:rsidRDefault="00576586" w:rsidP="00576586">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3D0CAC">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3D0CAC">
        <w:rPr>
          <w:rStyle w:val="StyleBoldUnderline"/>
          <w:highlight w:val="yellow"/>
        </w:rPr>
        <w:t>on recognition of the complexity of experiences that have been cast in</w:t>
      </w:r>
      <w:r w:rsidRPr="009B74A9">
        <w:rPr>
          <w:rStyle w:val="StyleBoldUnderline"/>
        </w:rPr>
        <w:t xml:space="preserve"> artificially </w:t>
      </w:r>
      <w:r w:rsidRPr="003D0CAC">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3D0CAC">
        <w:rPr>
          <w:rStyle w:val="StyleBoldUnderline"/>
          <w:highlight w:val="yellow"/>
        </w:rPr>
        <w:t>specialization and differentiation</w:t>
      </w:r>
      <w:r w:rsidRPr="009B74A9">
        <w:rPr>
          <w:rStyle w:val="StyleBoldUnderline"/>
        </w:rPr>
        <w:t xml:space="preserve"> will not disappear, but they </w:t>
      </w:r>
      <w:r w:rsidRPr="003D0CAC">
        <w:rPr>
          <w:rStyle w:val="StyleBoldUnderline"/>
          <w:highlight w:val="yellow"/>
        </w:rPr>
        <w:t xml:space="preserve">will be treated as </w:t>
      </w:r>
      <w:r w:rsidRPr="003D0CAC">
        <w:rPr>
          <w:rStyle w:val="Emphasis"/>
          <w:highlight w:val="yellow"/>
        </w:rPr>
        <w:t>methodologically useful</w:t>
      </w:r>
      <w:r w:rsidRPr="003D0CAC">
        <w:rPr>
          <w:rStyle w:val="StyleBoldUnderline"/>
          <w:highlight w:val="yellow"/>
        </w:rPr>
        <w:t xml:space="preserve"> rather than</w:t>
      </w:r>
      <w:r w:rsidRPr="006453BD">
        <w:rPr>
          <w:rStyle w:val="StyleBoldUnderline"/>
        </w:rPr>
        <w:t xml:space="preserve"> as </w:t>
      </w:r>
      <w:r w:rsidRPr="003D0CAC">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We may learn to bound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3D0CAC">
        <w:rPr>
          <w:rStyle w:val="StyleBoldUnderline"/>
          <w:highlight w:val="yellow"/>
        </w:rPr>
        <w:t>The discovery of a limit reveals the significance of that which is threatened beyond it</w:t>
      </w:r>
      <w:r w:rsidRPr="003D0CAC">
        <w:rPr>
          <w:sz w:val="16"/>
          <w:highlight w:val="yellow"/>
        </w:rPr>
        <w:t xml:space="preserve">. </w:t>
      </w:r>
      <w:r w:rsidRPr="003D0CAC">
        <w:rPr>
          <w:rStyle w:val="StyleBoldUnderline"/>
          <w:highlight w:val="yellow"/>
        </w:rPr>
        <w:t>This</w:t>
      </w:r>
      <w:r w:rsidRPr="006453BD">
        <w:rPr>
          <w:rStyle w:val="StyleBoldUnderline"/>
        </w:rPr>
        <w:t xml:space="preserve"> dialectic of limitation </w:t>
      </w:r>
      <w:r w:rsidRPr="003D0CAC">
        <w:rPr>
          <w:rStyle w:val="StyleBoldUnderline"/>
          <w:highlight w:val="yellow"/>
        </w:rPr>
        <w:t>is most obvious in the case of threats to</w:t>
      </w:r>
      <w:r w:rsidRPr="006453BD">
        <w:rPr>
          <w:rStyle w:val="StyleBoldUnderline"/>
        </w:rPr>
        <w:t xml:space="preserve"> human health or species </w:t>
      </w:r>
      <w:r w:rsidRPr="003D0CAC">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3D0CAC">
        <w:rPr>
          <w:rStyle w:val="StyleBoldUnderline"/>
          <w:highlight w:val="yellow"/>
        </w:rPr>
        <w:t>we are reminded of the necessity of restraint</w:t>
      </w:r>
      <w:r w:rsidRPr="003D3933">
        <w:rPr>
          <w:sz w:val="16"/>
        </w:rPr>
        <w:t xml:space="preserve">. </w:t>
      </w:r>
      <w:r w:rsidRPr="003D0CAC">
        <w:rPr>
          <w:rStyle w:val="StyleBoldUnderline"/>
          <w:highlight w:val="yellow"/>
        </w:rPr>
        <w:t xml:space="preserve">This must be a productive restraint leading to a </w:t>
      </w:r>
      <w:r w:rsidRPr="003D0CAC">
        <w:rPr>
          <w:rStyle w:val="Emphasis"/>
          <w:highlight w:val="yellow"/>
        </w:rPr>
        <w:t>process of transformation</w:t>
      </w:r>
      <w:r w:rsidRPr="003D0CAC">
        <w:rPr>
          <w:rStyle w:val="StyleBoldUnderline"/>
          <w:highlight w:val="yellow"/>
        </w:rPr>
        <w:t xml:space="preserve">, not a </w:t>
      </w:r>
      <w:r w:rsidRPr="003D0CAC">
        <w:rPr>
          <w:rStyle w:val="Emphasis"/>
          <w:highlight w:val="yellow"/>
        </w:rPr>
        <w:t>passive refusal</w:t>
      </w:r>
      <w:r w:rsidRPr="003D0CAC">
        <w:rPr>
          <w:rStyle w:val="StyleBoldUnderline"/>
          <w:highlight w:val="yellow"/>
        </w:rPr>
        <w:t xml:space="preserve"> of a reified system</w:t>
      </w:r>
      <w:r w:rsidRPr="003D3933">
        <w:rPr>
          <w:sz w:val="16"/>
        </w:rPr>
        <w:t xml:space="preserve">. </w:t>
      </w:r>
      <w:r w:rsidRPr="003D0CAC">
        <w:rPr>
          <w:rStyle w:val="Emphasis"/>
          <w:highlight w:val="yellow"/>
        </w:rPr>
        <w:t>The forward looking Janus face</w:t>
      </w:r>
      <w:r w:rsidRPr="006453BD">
        <w:rPr>
          <w:rStyle w:val="StyleBoldUnderline"/>
        </w:rPr>
        <w:t xml:space="preserve"> is fundamental and </w:t>
      </w:r>
      <w:r w:rsidRPr="003D0CAC">
        <w:rPr>
          <w:rStyle w:val="StyleBoldUnderline"/>
          <w:highlight w:val="yellow"/>
        </w:rPr>
        <w:t xml:space="preserve">grants hope </w:t>
      </w:r>
      <w:r w:rsidRPr="003D0CAC">
        <w:rPr>
          <w:rStyle w:val="Emphasis"/>
          <w:highlight w:val="yellow"/>
        </w:rPr>
        <w:t>not by rejecting</w:t>
      </w:r>
      <w:r w:rsidRPr="006453BD">
        <w:rPr>
          <w:rStyle w:val="StyleBoldUnderline"/>
        </w:rPr>
        <w:t xml:space="preserve"> scientific-</w:t>
      </w:r>
      <w:r w:rsidRPr="003D0CAC">
        <w:rPr>
          <w:rStyle w:val="StyleBoldUnderline"/>
          <w:highlight w:val="yellow"/>
        </w:rPr>
        <w:t>technical achievements but by revealing their</w:t>
      </w:r>
      <w:r w:rsidRPr="00A15A71">
        <w:rPr>
          <w:rStyle w:val="StyleBoldUnderline"/>
        </w:rPr>
        <w:t xml:space="preserve"> essential </w:t>
      </w:r>
      <w:r w:rsidRPr="003D0CAC">
        <w:rPr>
          <w:rStyle w:val="StyleBoldUnderline"/>
          <w:highlight w:val="yellow"/>
        </w:rPr>
        <w:t>nature as processes in which human action can intervene</w:t>
      </w:r>
      <w:r w:rsidRPr="003D3933">
        <w:rPr>
          <w:sz w:val="16"/>
        </w:rPr>
        <w:t xml:space="preserve">.13 </w:t>
      </w:r>
      <w:r w:rsidRPr="003D0CAC">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3D0CAC">
        <w:rPr>
          <w:rStyle w:val="StyleBoldUnderline"/>
          <w:highlight w:val="yellow"/>
        </w:rPr>
        <w:t xml:space="preserve">serve in the </w:t>
      </w:r>
      <w:r w:rsidRPr="003D0CAC">
        <w:rPr>
          <w:rStyle w:val="Emphasis"/>
          <w:highlight w:val="yellow"/>
        </w:rPr>
        <w:t>reconstruction</w:t>
      </w:r>
      <w:r w:rsidRPr="003D0CAC">
        <w:rPr>
          <w:rStyle w:val="StyleBoldUnderline"/>
          <w:highlight w:val="yellow"/>
        </w:rPr>
        <w:t xml:space="preserve"> of</w:t>
      </w:r>
      <w:r w:rsidRPr="00A15A71">
        <w:rPr>
          <w:rStyle w:val="StyleBoldUnderline"/>
        </w:rPr>
        <w:t xml:space="preserve"> both </w:t>
      </w:r>
      <w:r w:rsidRPr="003D0CAC">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3D0CAC">
        <w:rPr>
          <w:rStyle w:val="StyleBoldUnderline"/>
          <w:highlight w:val="yellow"/>
        </w:rPr>
        <w:t>technical disciplines</w:t>
      </w:r>
      <w:r w:rsidRPr="006453BD">
        <w:rPr>
          <w:rStyle w:val="StyleBoldUnderline"/>
        </w:rPr>
        <w:t xml:space="preserve">, but the disciplines </w:t>
      </w:r>
      <w:r w:rsidRPr="003D0CAC">
        <w:rPr>
          <w:rStyle w:val="StyleBoldUnderline"/>
          <w:highlight w:val="yellow"/>
        </w:rPr>
        <w:t xml:space="preserve">can be deployed in </w:t>
      </w:r>
      <w:r w:rsidRPr="003D0CAC">
        <w:rPr>
          <w:rStyle w:val="Emphasis"/>
          <w:highlight w:val="yellow"/>
        </w:rPr>
        <w:t>fluid combinations</w:t>
      </w:r>
      <w:r w:rsidRPr="003D0CAC">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3D0CAC">
        <w:rPr>
          <w:rStyle w:val="StyleBoldUnderline"/>
          <w:highlight w:val="yellow"/>
        </w:rPr>
        <w:t xml:space="preserve">The goal is </w:t>
      </w:r>
      <w:r w:rsidRPr="003D0CAC">
        <w:rPr>
          <w:rStyle w:val="Emphasis"/>
          <w:highlight w:val="yellow"/>
        </w:rPr>
        <w:t>not merely to survive</w:t>
      </w:r>
      <w:r w:rsidRPr="003D0CAC">
        <w:rPr>
          <w:rStyle w:val="StyleBoldUnderline"/>
          <w:highlight w:val="yellow"/>
        </w:rPr>
        <w:t xml:space="preserve"> but to reconstruct modern technology around a </w:t>
      </w:r>
      <w:r w:rsidRPr="003D0CAC">
        <w:rPr>
          <w:rStyle w:val="Emphasis"/>
          <w:highlight w:val="yellow"/>
        </w:rPr>
        <w:t>new model</w:t>
      </w:r>
      <w:r w:rsidRPr="006453BD">
        <w:rPr>
          <w:rStyle w:val="StyleBoldUnderline"/>
        </w:rPr>
        <w:t xml:space="preserve"> of wealth </w:t>
      </w:r>
      <w:r w:rsidRPr="003D0CAC">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3D0CAC">
        <w:rPr>
          <w:rStyle w:val="StyleBoldUnderline"/>
          <w:highlight w:val="yellow"/>
        </w:rPr>
        <w:t>and that draws on human capacities</w:t>
      </w:r>
      <w:r w:rsidRPr="006453BD">
        <w:rPr>
          <w:rStyle w:val="StyleBoldUnderline"/>
        </w:rPr>
        <w:t xml:space="preserve"> suppressed or </w:t>
      </w:r>
      <w:r w:rsidRPr="003D0CAC">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576586" w:rsidRDefault="00576586" w:rsidP="00576586">
      <w:pPr>
        <w:pStyle w:val="Heading4"/>
      </w:pPr>
      <w:r>
        <w:t>-- Evaluate consequences – allowing violence for the sake of moral purity is evil</w:t>
      </w:r>
    </w:p>
    <w:p w:rsidR="00576586" w:rsidRDefault="00576586" w:rsidP="00576586">
      <w:r w:rsidRPr="00160E93">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576586" w:rsidRDefault="00576586" w:rsidP="00576586"/>
    <w:p w:rsidR="00576586" w:rsidRPr="00160E93" w:rsidRDefault="00576586" w:rsidP="00576586">
      <w:pPr>
        <w:rPr>
          <w:u w:val="single"/>
        </w:rPr>
      </w:pPr>
      <w:r w:rsidRPr="00D44A16">
        <w:t xml:space="preserve">As writers such as Niccolo Machiavelli, Max Weber, Reinhold Niebuhr, and Hannah Arendt have taught, an </w:t>
      </w:r>
      <w:r w:rsidRPr="003D0CAC">
        <w:rPr>
          <w:highlight w:val="yellow"/>
          <w:u w:val="single"/>
        </w:rPr>
        <w:t>unyielding</w:t>
      </w:r>
      <w:r w:rsidRPr="00D44A16">
        <w:rPr>
          <w:u w:val="single"/>
        </w:rPr>
        <w:t xml:space="preserve"> concern with </w:t>
      </w:r>
      <w:r w:rsidRPr="003D0CAC">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but it suffers from three fatal flaws: (1) It fails to see that</w:t>
      </w:r>
      <w:r w:rsidRPr="00D44A16">
        <w:t xml:space="preserve"> the </w:t>
      </w:r>
      <w:r w:rsidRPr="003D0CAC">
        <w:rPr>
          <w:highlight w:val="yellow"/>
          <w:u w:val="single"/>
        </w:rPr>
        <w:t>purity of</w:t>
      </w:r>
      <w:r w:rsidRPr="00D44A16">
        <w:t xml:space="preserve"> one’s </w:t>
      </w:r>
      <w:r w:rsidRPr="003D0CAC">
        <w:rPr>
          <w:highlight w:val="yellow"/>
          <w:u w:val="single"/>
        </w:rPr>
        <w:t>intention does not ensure</w:t>
      </w:r>
      <w:r w:rsidRPr="003D0CAC">
        <w:rPr>
          <w:highlight w:val="yellow"/>
        </w:rPr>
        <w:t xml:space="preserve"> </w:t>
      </w:r>
      <w:r w:rsidRPr="00D44A16">
        <w:t xml:space="preserve">the </w:t>
      </w:r>
      <w:r w:rsidRPr="003D0CAC">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D44A16">
        <w:t xml:space="preserve">such </w:t>
      </w:r>
      <w:r w:rsidRPr="003D0CAC">
        <w:rPr>
          <w:highlight w:val="yellow"/>
          <w:u w:val="single"/>
        </w:rPr>
        <w:t>tactics entail impotence</w:t>
      </w:r>
      <w:r w:rsidRPr="00D44A16">
        <w:rPr>
          <w:u w:val="single"/>
        </w:rPr>
        <w:t>,</w:t>
      </w:r>
      <w:r w:rsidRPr="00D44A16">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D44A16">
        <w:rPr>
          <w:u w:val="single"/>
        </w:rPr>
        <w:t xml:space="preserve">their </w:t>
      </w:r>
      <w:r w:rsidRPr="003D0CAC">
        <w:rPr>
          <w:highlight w:val="yellow"/>
          <w:u w:val="single"/>
        </w:rPr>
        <w:t>supporters</w:t>
      </w:r>
      <w:r w:rsidRPr="00D44A16">
        <w:rPr>
          <w:u w:val="single"/>
        </w:rPr>
        <w:t>; (2)</w:t>
      </w:r>
      <w:r w:rsidRPr="00D44A16">
        <w:t xml:space="preserve"> it fails to see that </w:t>
      </w:r>
      <w:r w:rsidRPr="003D0CAC">
        <w:rPr>
          <w:highlight w:val="yellow"/>
          <w:u w:val="single"/>
        </w:rPr>
        <w:t>in a world of real violence</w:t>
      </w:r>
      <w:r w:rsidRPr="003D0CAC">
        <w:rPr>
          <w:highlight w:val="yellow"/>
        </w:rPr>
        <w:t xml:space="preserve"> </w:t>
      </w:r>
      <w:r w:rsidRPr="00D44A16">
        <w:t xml:space="preserve">and injustice, </w:t>
      </w:r>
      <w:r w:rsidRPr="003D0CAC">
        <w:rPr>
          <w:highlight w:val="yellow"/>
          <w:u w:val="single"/>
        </w:rPr>
        <w:t>moral purity is</w:t>
      </w:r>
      <w:r w:rsidRPr="00D44A16">
        <w:t xml:space="preserve"> not simply a form of powerlessness; it is often a form of </w:t>
      </w:r>
      <w:r w:rsidRPr="003D0CAC">
        <w:rPr>
          <w:highlight w:val="yellow"/>
          <w:u w:val="single"/>
        </w:rPr>
        <w:t>complicity in injustice</w:t>
      </w:r>
      <w:r w:rsidRPr="00D44A16">
        <w:rPr>
          <w:u w:val="single"/>
        </w:rPr>
        <w:t>.</w:t>
      </w:r>
      <w:r w:rsidRPr="00D44A16">
        <w:t xml:space="preserve"> This is why,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D44A16">
        <w:t xml:space="preserve">it is about </w:t>
      </w:r>
      <w:r w:rsidRPr="003D0CAC">
        <w:rPr>
          <w:highlight w:val="yellow"/>
          <w:u w:val="single"/>
        </w:rPr>
        <w:t>intentions</w:t>
      </w:r>
      <w:r w:rsidRPr="00D44A16">
        <w:rPr>
          <w:u w:val="single"/>
        </w:rPr>
        <w:t xml:space="preserve">; it is the </w:t>
      </w:r>
      <w:r w:rsidRPr="003D0CAC">
        <w:rPr>
          <w:highlight w:val="yellow"/>
          <w:u w:val="single"/>
        </w:rPr>
        <w:t xml:space="preserve">effects </w:t>
      </w:r>
      <w:r w:rsidRPr="00D44A16">
        <w:rPr>
          <w:u w:val="single"/>
        </w:rPr>
        <w:t xml:space="preserve">of action, </w:t>
      </w:r>
      <w:r w:rsidRPr="003D0CAC">
        <w:rPr>
          <w:highlight w:val="yellow"/>
          <w:u w:val="single"/>
        </w:rPr>
        <w:t xml:space="preserve">rather than </w:t>
      </w:r>
      <w:r w:rsidRPr="00D44A16">
        <w:rPr>
          <w:u w:val="single"/>
        </w:rPr>
        <w:t xml:space="preserve">the </w:t>
      </w:r>
      <w:r w:rsidRPr="003D0CAC">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3D0CAC">
        <w:rPr>
          <w:highlight w:val="yellow"/>
          <w:u w:val="single"/>
        </w:rPr>
        <w:t>often</w:t>
      </w:r>
      <w:r w:rsidRPr="003D0CAC">
        <w:rPr>
          <w:highlight w:val="yellow"/>
        </w:rPr>
        <w:t xml:space="preserve"> </w:t>
      </w:r>
      <w:r w:rsidRPr="00D44A16">
        <w:t xml:space="preserve">the </w:t>
      </w:r>
      <w:r w:rsidRPr="003D0CAC">
        <w:rPr>
          <w:highlight w:val="yellow"/>
          <w:u w:val="single"/>
        </w:rPr>
        <w:t>pursuit of “good”</w:t>
      </w:r>
      <w:r w:rsidRPr="00D44A16">
        <w:t xml:space="preserve"> that </w:t>
      </w:r>
      <w:r w:rsidRPr="003D0CAC">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3D0CAC">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3D0CAC">
        <w:rPr>
          <w:highlight w:val="yellow"/>
          <w:u w:val="single"/>
        </w:rPr>
        <w:t>undermines political effectiveness</w:t>
      </w:r>
      <w:r w:rsidRPr="00D44A16">
        <w:rPr>
          <w:u w:val="single"/>
        </w:rPr>
        <w:t>.</w:t>
      </w:r>
    </w:p>
    <w:p w:rsidR="00576586" w:rsidRDefault="00576586" w:rsidP="00576586">
      <w:pPr>
        <w:pStyle w:val="Heading4"/>
      </w:pPr>
      <w:r>
        <w:t>The alt creates a political void filled by elites – locking in oppression</w:t>
      </w:r>
    </w:p>
    <w:p w:rsidR="00576586" w:rsidRDefault="00576586" w:rsidP="00576586">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Spring, 26 New Eng.L. Rev. 751, Lexis)</w:t>
      </w:r>
    </w:p>
    <w:p w:rsidR="00576586" w:rsidRDefault="00576586" w:rsidP="00576586">
      <w:pPr>
        <w:widowControl w:val="0"/>
      </w:pPr>
    </w:p>
    <w:p w:rsidR="00576586" w:rsidRDefault="00576586" w:rsidP="00576586">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281B9E">
        <w:rPr>
          <w:rStyle w:val="Style4Char"/>
          <w:rFonts w:eastAsia="Calibri"/>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3D0CAC">
        <w:rPr>
          <w:rStyle w:val="Style1Char"/>
          <w:highlight w:val="yellow"/>
        </w:rPr>
        <w:t>political action is impossible, because</w:t>
      </w:r>
      <w:r w:rsidRPr="003D0CAC">
        <w:rPr>
          <w:highlight w:val="yellow"/>
        </w:rPr>
        <w:t xml:space="preserve"> </w:t>
      </w:r>
      <w:r w:rsidRPr="00D90BF6">
        <w:t xml:space="preserve">such </w:t>
      </w:r>
      <w:r w:rsidRPr="003D0CAC">
        <w:rPr>
          <w:rStyle w:val="Style1Char"/>
          <w:highlight w:val="yellow"/>
        </w:rPr>
        <w:t xml:space="preserve">action requires </w:t>
      </w:r>
      <w:r w:rsidRPr="00D937FF">
        <w:rPr>
          <w:rStyle w:val="Style1Char"/>
        </w:rPr>
        <w:t xml:space="preserve">a degree of </w:t>
      </w:r>
      <w:r w:rsidRPr="003D0CAC">
        <w:rPr>
          <w:rStyle w:val="Style1Char"/>
          <w:highlight w:val="yellow"/>
        </w:rPr>
        <w:t>closure</w:t>
      </w:r>
      <w:r w:rsidRPr="003D0CAC">
        <w:rPr>
          <w:highlight w:val="yellow"/>
        </w:rPr>
        <w:t xml:space="preserve"> </w:t>
      </w:r>
      <w:r w:rsidRPr="00D90BF6">
        <w:t xml:space="preserve">that deconstruction, as a theoretical matter, does not permit. Moreover, the approach is debilitating because </w:t>
      </w:r>
      <w:r w:rsidRPr="003D0CAC">
        <w:rPr>
          <w:rStyle w:val="Style1Char"/>
          <w:highlight w:val="yellow"/>
        </w:rPr>
        <w:t>deconstruction</w:t>
      </w:r>
      <w:r w:rsidRPr="003D0CAC">
        <w:rPr>
          <w:rStyle w:val="Style4Char"/>
          <w:rFonts w:eastAsia="Calibri"/>
          <w:highlight w:val="yellow"/>
        </w:rPr>
        <w:t xml:space="preserve"> </w:t>
      </w:r>
      <w:r w:rsidRPr="003D0CAC">
        <w:rPr>
          <w:rStyle w:val="Style1Char"/>
          <w:highlight w:val="yellow"/>
        </w:rPr>
        <w:t>without material rootedness</w:t>
      </w:r>
      <w:r w:rsidRPr="00D90BF6">
        <w:t xml:space="preserve">, without goals and vision, </w:t>
      </w:r>
      <w:r w:rsidRPr="003D0CAC">
        <w:rPr>
          <w:rStyle w:val="Style1Char"/>
          <w:b/>
          <w:highlight w:val="yellow"/>
        </w:rPr>
        <w:t xml:space="preserve">creates a </w:t>
      </w:r>
      <w:r w:rsidRPr="003D0CAC">
        <w:rPr>
          <w:rStyle w:val="Style1Char"/>
          <w:b/>
          <w:highlight w:val="yellow"/>
          <w:bdr w:val="single" w:sz="4" w:space="0" w:color="auto"/>
        </w:rPr>
        <w:t>political</w:t>
      </w:r>
      <w:r w:rsidRPr="003D0CAC">
        <w:rPr>
          <w:highlight w:val="yellow"/>
        </w:rPr>
        <w:t xml:space="preserve"> </w:t>
      </w:r>
      <w:r w:rsidRPr="00D90BF6">
        <w:t xml:space="preserve">and spiritual </w:t>
      </w:r>
      <w:r w:rsidRPr="003D0CAC">
        <w:rPr>
          <w:rStyle w:val="Style1Char"/>
          <w:b/>
          <w:highlight w:val="yellow"/>
          <w:bdr w:val="single" w:sz="4" w:space="0" w:color="auto"/>
        </w:rPr>
        <w:t>void</w:t>
      </w:r>
      <w:r w:rsidRPr="003D0CAC">
        <w:rPr>
          <w:rStyle w:val="Style4Char"/>
          <w:rFonts w:eastAsia="Calibri"/>
          <w:highlight w:val="yellow"/>
        </w:rPr>
        <w:t xml:space="preserve"> </w:t>
      </w:r>
      <w:r w:rsidRPr="003D0CAC">
        <w:rPr>
          <w:rStyle w:val="Style1Char"/>
          <w:highlight w:val="yellow"/>
        </w:rPr>
        <w:t xml:space="preserve">into which </w:t>
      </w:r>
      <w:r w:rsidRPr="00D937FF">
        <w:rPr>
          <w:rStyle w:val="Style1Char"/>
        </w:rPr>
        <w:t xml:space="preserve">the socially </w:t>
      </w:r>
      <w:r w:rsidRPr="003D0CAC">
        <w:rPr>
          <w:rStyle w:val="Style1Char"/>
          <w:highlight w:val="yellow"/>
        </w:rPr>
        <w:t>real power</w:t>
      </w:r>
      <w:r w:rsidRPr="003D0CAC">
        <w:rPr>
          <w:rStyle w:val="Style4Char"/>
          <w:rFonts w:eastAsia="Calibri"/>
          <w:highlight w:val="yellow"/>
        </w:rPr>
        <w:t xml:space="preserve"> </w:t>
      </w:r>
      <w:r w:rsidRPr="00D90BF6">
        <w:t xml:space="preserve">we theoretically deconstruct </w:t>
      </w:r>
      <w:r w:rsidRPr="003D0CAC">
        <w:rPr>
          <w:rStyle w:val="Style1Char"/>
          <w:highlight w:val="yellow"/>
        </w:rPr>
        <w:t xml:space="preserve">steps and </w:t>
      </w:r>
      <w:r w:rsidRPr="003D0CAC">
        <w:rPr>
          <w:rStyle w:val="Style1Char"/>
          <w:b/>
          <w:highlight w:val="yellow"/>
        </w:rPr>
        <w:t>steps on</w:t>
      </w:r>
      <w:r w:rsidRPr="003D0CAC">
        <w:rPr>
          <w:rStyle w:val="Style1Char"/>
          <w:highlight w:val="yellow"/>
        </w:rPr>
        <w:t xml:space="preserve"> the disempowered </w:t>
      </w:r>
      <w:r w:rsidRPr="00D937FF">
        <w:rPr>
          <w:rStyle w:val="Style1Char"/>
        </w:rPr>
        <w:t>and dispossessed</w:t>
      </w:r>
      <w:r w:rsidRPr="00D90BF6">
        <w:t xml:space="preserve">.  [*762]  </w:t>
      </w:r>
      <w:r w:rsidRPr="003D0CAC">
        <w:rPr>
          <w:rStyle w:val="Style1Char"/>
          <w:highlight w:val="yellow"/>
        </w:rPr>
        <w:t>To those dying</w:t>
      </w:r>
      <w:r w:rsidRPr="003D0CAC">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3D0CAC">
        <w:rPr>
          <w:rStyle w:val="Style1Char"/>
          <w:highlight w:val="yellow"/>
        </w:rPr>
        <w:t xml:space="preserve">power hardly seems a matter of </w:t>
      </w:r>
      <w:r w:rsidRPr="00D937FF">
        <w:rPr>
          <w:rStyle w:val="Style1Char"/>
        </w:rPr>
        <w:t xml:space="preserve">illegitimate </w:t>
      </w:r>
      <w:r w:rsidRPr="003D0CAC">
        <w:rPr>
          <w:rStyle w:val="Style1Char"/>
          <w:highlight w:val="yellow"/>
        </w:rPr>
        <w:t xml:space="preserve">theoretical privileging. When </w:t>
      </w:r>
      <w:r w:rsidRPr="00D937FF">
        <w:rPr>
          <w:rStyle w:val="Style1Char"/>
        </w:rPr>
        <w:t>vision</w:t>
      </w:r>
      <w:r w:rsidRPr="00281B9E">
        <w:rPr>
          <w:rStyle w:val="Style4Char"/>
          <w:rFonts w:eastAsia="Calibri"/>
        </w:rPr>
        <w:t>,</w:t>
      </w:r>
      <w:r w:rsidRPr="00D90BF6">
        <w:t xml:space="preserve"> social theory </w:t>
      </w:r>
      <w:r w:rsidRPr="00D937FF">
        <w:rPr>
          <w:rStyle w:val="Style1Char"/>
        </w:rPr>
        <w:t xml:space="preserve">and </w:t>
      </w:r>
      <w:r w:rsidRPr="003D0CAC">
        <w:rPr>
          <w:rStyle w:val="Style1Char"/>
          <w:highlight w:val="yellow"/>
        </w:rPr>
        <w:t>political</w:t>
      </w:r>
      <w:r w:rsidRPr="003D0CAC">
        <w:rPr>
          <w:rStyle w:val="Style4Char"/>
          <w:rFonts w:eastAsia="Calibri"/>
          <w:highlight w:val="yellow"/>
        </w:rPr>
        <w:t xml:space="preserve"> </w:t>
      </w:r>
      <w:r w:rsidRPr="003D0CAC">
        <w:rPr>
          <w:rStyle w:val="Style1Char"/>
          <w:highlight w:val="yellow"/>
        </w:rPr>
        <w:t>struggle do not accompany critique</w:t>
      </w:r>
      <w:r w:rsidRPr="00D937FF">
        <w:rPr>
          <w:rStyle w:val="Style1Char"/>
        </w:rPr>
        <w:t xml:space="preserve">, </w:t>
      </w:r>
      <w:r w:rsidRPr="003D0CAC">
        <w:rPr>
          <w:rStyle w:val="Style1Char"/>
          <w:highlight w:val="yellow"/>
        </w:rPr>
        <w:t xml:space="preserve">the </w:t>
      </w:r>
      <w:r w:rsidRPr="003D0CAC">
        <w:rPr>
          <w:rStyle w:val="Style1Char"/>
          <w:b/>
          <w:highlight w:val="yellow"/>
        </w:rPr>
        <w:t>void will be filled</w:t>
      </w:r>
      <w:r w:rsidRPr="003D0CAC">
        <w:rPr>
          <w:rStyle w:val="Style1Char"/>
          <w:highlight w:val="yellow"/>
        </w:rPr>
        <w:t xml:space="preserve"> by the</w:t>
      </w:r>
      <w:r w:rsidRPr="003D0CAC">
        <w:rPr>
          <w:rStyle w:val="Style4Char"/>
          <w:rFonts w:eastAsia="Calibri"/>
          <w:highlight w:val="yellow"/>
        </w:rPr>
        <w:t xml:space="preserve"> </w:t>
      </w:r>
      <w:r w:rsidRPr="00D90BF6">
        <w:t xml:space="preserve">rich, the </w:t>
      </w:r>
      <w:r w:rsidRPr="003D0CAC">
        <w:rPr>
          <w:rStyle w:val="Style1Char"/>
          <w:highlight w:val="yellow"/>
        </w:rPr>
        <w:t>powerful</w:t>
      </w:r>
      <w:r w:rsidRPr="003D0CAC">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576586" w:rsidRDefault="00576586" w:rsidP="00576586">
      <w:pPr>
        <w:pStyle w:val="Heading4"/>
      </w:pPr>
      <w:r>
        <w:t>The impact is extinction</w:t>
      </w:r>
    </w:p>
    <w:p w:rsidR="00576586" w:rsidRPr="00540F9E" w:rsidRDefault="00576586" w:rsidP="00576586">
      <w:r w:rsidRPr="00A26306">
        <w:rPr>
          <w:rStyle w:val="StyleStyleBold12pt"/>
        </w:rPr>
        <w:t xml:space="preserve">Rorty 98 </w:t>
      </w:r>
      <w:r>
        <w:t>(Richard, Professor of Comparative Literature – Stanford University, Achieving Our Country: Leftist Thought in Twentieth-Century America, p. 89-94)</w:t>
      </w:r>
    </w:p>
    <w:p w:rsidR="00576586" w:rsidRDefault="00576586" w:rsidP="00576586">
      <w:pPr>
        <w:widowControl w:val="0"/>
        <w:rPr>
          <w:rStyle w:val="Style1Char"/>
        </w:rPr>
      </w:pPr>
    </w:p>
    <w:p w:rsidR="00576586" w:rsidRPr="00A26306" w:rsidRDefault="00576586" w:rsidP="00576586">
      <w:pPr>
        <w:widowControl w:val="0"/>
        <w:rPr>
          <w:rStyle w:val="Style1Char"/>
          <w:w w:val="105"/>
          <w:sz w:val="10"/>
          <w:szCs w:val="14"/>
          <w:lang w:bidi="he-IL"/>
        </w:rPr>
      </w:pPr>
      <w:r w:rsidRPr="00893730">
        <w:rPr>
          <w:rStyle w:val="Style1Char"/>
        </w:rPr>
        <w:t>At that point, something will crack. The</w:t>
      </w:r>
      <w:r w:rsidRPr="00540F9E">
        <w:rPr>
          <w:sz w:val="16"/>
        </w:rPr>
        <w:t xml:space="preserve"> </w:t>
      </w:r>
      <w:r w:rsidRPr="00734DF2">
        <w:rPr>
          <w:sz w:val="10"/>
        </w:rPr>
        <w:t xml:space="preserve">nonsuburban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3D0CAC">
        <w:rPr>
          <w:rStyle w:val="Style1Char"/>
          <w:highlight w:val="yellow"/>
        </w:rPr>
        <w:t>once</w:t>
      </w:r>
      <w:r w:rsidRPr="003D0CAC">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3D0CAC">
        <w:rPr>
          <w:rStyle w:val="Style1Char"/>
          <w:highlight w:val="yellow"/>
        </w:rPr>
        <w:t>strongman takes office,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3D0CAC">
        <w:rPr>
          <w:rStyle w:val="Style1Char"/>
          <w:highlight w:val="yellow"/>
        </w:rPr>
        <w:t>predictions</w:t>
      </w:r>
      <w:r w:rsidRPr="00BE6668">
        <w:rPr>
          <w:u w:val="single"/>
        </w:rPr>
        <w:t xml:space="preserve"> </w:t>
      </w:r>
      <w:r w:rsidRPr="00874C45">
        <w:rPr>
          <w:sz w:val="11"/>
          <w:szCs w:val="11"/>
        </w:rPr>
        <w:t xml:space="preserve">made </w:t>
      </w:r>
      <w:r w:rsidRPr="003D0CAC">
        <w:rPr>
          <w:rStyle w:val="Style1Char"/>
          <w:highlight w:val="yellow"/>
        </w:rPr>
        <w:t>about</w:t>
      </w:r>
      <w:r w:rsidRPr="00874C45">
        <w:rPr>
          <w:sz w:val="11"/>
          <w:szCs w:val="11"/>
        </w:rPr>
        <w:t xml:space="preserve"> what would happen if Hindenburg named </w:t>
      </w:r>
      <w:r w:rsidRPr="003D0CAC">
        <w:rPr>
          <w:rStyle w:val="Style1Char"/>
          <w:highlight w:val="yellow"/>
        </w:rPr>
        <w:t>Hitler</w:t>
      </w:r>
      <w:r w:rsidRPr="00874C45">
        <w:rPr>
          <w:sz w:val="11"/>
          <w:szCs w:val="11"/>
        </w:rPr>
        <w:t xml:space="preserve"> chancellor </w:t>
      </w:r>
      <w:r w:rsidRPr="003D0CAC">
        <w:rPr>
          <w:rStyle w:val="Style1Char"/>
          <w:highlight w:val="yellow"/>
        </w:rPr>
        <w:t xml:space="preserve">were </w:t>
      </w:r>
      <w:r w:rsidRPr="003D0CAC">
        <w:rPr>
          <w:rStyle w:val="Style1Char"/>
          <w:b/>
          <w:highlight w:val="yellow"/>
        </w:rPr>
        <w:t>wildly overoptimistic</w:t>
      </w:r>
      <w:r w:rsidRPr="00F34B4D">
        <w:rPr>
          <w:sz w:val="10"/>
        </w:rPr>
        <w:t xml:space="preserve">. One thing that is very likely to happen is that </w:t>
      </w:r>
      <w:r w:rsidRPr="003D0CAC">
        <w:rPr>
          <w:rStyle w:val="Style1Char"/>
          <w:b/>
          <w:highlight w:val="yellow"/>
        </w:rPr>
        <w:t>the gains made in the past forty years</w:t>
      </w:r>
      <w:r w:rsidRPr="003D0CAC">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3D0CAC">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3D0CAC">
        <w:rPr>
          <w:rStyle w:val="Style1Char"/>
          <w:b/>
          <w:highlight w:val="yellow"/>
        </w:rPr>
        <w:t>All the sadism</w:t>
      </w:r>
      <w:r w:rsidRPr="003D0CAC">
        <w:rPr>
          <w:highlight w:val="yellow"/>
          <w:u w:val="single"/>
        </w:rPr>
        <w:t xml:space="preserve"> </w:t>
      </w:r>
      <w:r w:rsidRPr="003D0CAC">
        <w:rPr>
          <w:rStyle w:val="Style1Char"/>
          <w:highlight w:val="yellow"/>
        </w:rPr>
        <w:t>which the</w:t>
      </w:r>
      <w:r w:rsidRPr="00C71A32">
        <w:rPr>
          <w:sz w:val="16"/>
        </w:rPr>
        <w:t xml:space="preserve"> </w:t>
      </w:r>
      <w:r w:rsidRPr="00734DF2">
        <w:rPr>
          <w:sz w:val="10"/>
        </w:rPr>
        <w:t xml:space="preserve">academic </w:t>
      </w:r>
      <w:r w:rsidRPr="003D0CAC">
        <w:rPr>
          <w:rStyle w:val="Style1Char"/>
          <w:highlight w:val="yellow"/>
        </w:rPr>
        <w:t>Left has tried to make unaccept</w:t>
      </w:r>
      <w:r w:rsidRPr="003D0CAC">
        <w:rPr>
          <w:rStyle w:val="Style1Char"/>
          <w:highlight w:val="yellow"/>
        </w:rPr>
        <w:softHyphen/>
        <w:t>able</w:t>
      </w:r>
      <w:r w:rsidRPr="003D0CAC">
        <w:rPr>
          <w:sz w:val="14"/>
          <w:highlight w:val="yellow"/>
        </w:rPr>
        <w:t xml:space="preserve"> </w:t>
      </w:r>
      <w:r w:rsidRPr="00734DF2">
        <w:rPr>
          <w:sz w:val="10"/>
        </w:rPr>
        <w:t xml:space="preserve">to its students </w:t>
      </w:r>
      <w:r w:rsidRPr="003D0CAC">
        <w:rPr>
          <w:rStyle w:val="Style11ptBoldUnderline"/>
          <w:highlight w:val="yellow"/>
        </w:rPr>
        <w:t xml:space="preserve">will come </w:t>
      </w:r>
      <w:r w:rsidRPr="003D0CAC">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3D0CAC">
        <w:rPr>
          <w:rStyle w:val="Style1Char"/>
          <w:highlight w:val="yellow"/>
        </w:rPr>
        <w:t>my imagined strongman</w:t>
      </w:r>
      <w:r w:rsidRPr="003D0CAC">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3D0CAC">
        <w:rPr>
          <w:rStyle w:val="Style1Char"/>
          <w:highlight w:val="yellow"/>
        </w:rPr>
        <w:t>will</w:t>
      </w:r>
      <w:r w:rsidRPr="00540F9E">
        <w:rPr>
          <w:sz w:val="16"/>
        </w:rPr>
        <w:t xml:space="preserve"> </w:t>
      </w:r>
      <w:r w:rsidRPr="00734DF2">
        <w:rPr>
          <w:sz w:val="10"/>
        </w:rPr>
        <w:t xml:space="preserve">invoke the glorious memory of the Gulf War to </w:t>
      </w:r>
      <w:r w:rsidRPr="003D0CAC">
        <w:rPr>
          <w:rStyle w:val="Style1Char"/>
          <w:b/>
          <w:highlight w:val="yellow"/>
        </w:rPr>
        <w:t>pro</w:t>
      </w:r>
      <w:r w:rsidRPr="003D0CAC">
        <w:rPr>
          <w:rStyle w:val="Style1Char"/>
          <w:b/>
          <w:highlight w:val="yellow"/>
        </w:rPr>
        <w:softHyphen/>
        <w:t>voke military adventures which will</w:t>
      </w:r>
      <w:r w:rsidRPr="003D0CAC">
        <w:rPr>
          <w:sz w:val="16"/>
          <w:highlight w:val="yellow"/>
        </w:rPr>
        <w:t xml:space="preserve"> </w:t>
      </w:r>
      <w:r w:rsidRPr="00734DF2">
        <w:rPr>
          <w:sz w:val="10"/>
        </w:rPr>
        <w:t xml:space="preserve">generate short-term prosperity. He will </w:t>
      </w:r>
      <w:r w:rsidRPr="003D0CAC">
        <w:rPr>
          <w:rStyle w:val="Style11ptBoldUnderline"/>
          <w:highlight w:val="yellow"/>
        </w:rPr>
        <w:t xml:space="preserve">be a </w:t>
      </w:r>
      <w:r w:rsidRPr="003D0CAC">
        <w:rPr>
          <w:rStyle w:val="Style11ptBoldUnderlineBorderSinglesolidlineAuto"/>
          <w:highlight w:val="yellow"/>
        </w:rPr>
        <w:t>disaster for</w:t>
      </w:r>
      <w:r w:rsidRPr="003D0CAC">
        <w:rPr>
          <w:sz w:val="18"/>
          <w:highlight w:val="yellow"/>
        </w:rPr>
        <w:t xml:space="preserve"> </w:t>
      </w:r>
      <w:r w:rsidRPr="00734DF2">
        <w:rPr>
          <w:sz w:val="10"/>
        </w:rPr>
        <w:t xml:space="preserve">the country and </w:t>
      </w:r>
      <w:r w:rsidRPr="003D0CAC">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 "9 For such ascents are now more common on the Left than on the Right. The contemporary academic Left seems to think that the higher your level of abstraction, the more subversive of the estab</w:t>
      </w:r>
      <w:r w:rsidRPr="00F34B4D">
        <w:rPr>
          <w:sz w:val="11"/>
          <w:szCs w:val="11"/>
        </w:rPr>
        <w:softHyphen/>
        <w:t>lished order you can be. The more sweeping and novel your conceptual apparatus, the more radical your critique.  When one of today's academic leftists says that some topic has been "inadequately theorized," you can be pretty certain that he or she is going to drag in either philosophy of lan</w:t>
      </w:r>
      <w:r w:rsidRPr="00F34B4D">
        <w:rPr>
          <w:sz w:val="11"/>
          <w:szCs w:val="11"/>
        </w:rPr>
        <w:softHyphen/>
        <w:t>guage, or Lacanian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jectivity, or political initiatives into pursuits of Lacan's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3D0CAC">
        <w:rPr>
          <w:rStyle w:val="Style1Char"/>
          <w:highlight w:val="yellow"/>
        </w:rPr>
        <w:t>These</w:t>
      </w:r>
      <w:r w:rsidRPr="003D0CAC">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3D0CAC">
        <w:rPr>
          <w:rStyle w:val="Style1Char"/>
          <w:highlight w:val="yellow"/>
        </w:rPr>
        <w:t>are</w:t>
      </w:r>
      <w:r w:rsidRPr="00893730">
        <w:rPr>
          <w:rStyle w:val="Style1Char"/>
        </w:rPr>
        <w:t xml:space="preserve"> a symptom of </w:t>
      </w:r>
      <w:r w:rsidRPr="003D0CAC">
        <w:rPr>
          <w:rStyle w:val="Style1Char"/>
          <w:highlight w:val="yellow"/>
        </w:rPr>
        <w:t>what happens when a Left</w:t>
      </w:r>
      <w:r w:rsidRPr="003D0CAC">
        <w:rPr>
          <w:highlight w:val="yellow"/>
          <w:u w:val="single"/>
        </w:rPr>
        <w:t xml:space="preserve"> </w:t>
      </w:r>
      <w:r w:rsidRPr="003D0CAC">
        <w:rPr>
          <w:rStyle w:val="Style11ptBoldUnderlineBorderSinglesolidlineAuto"/>
          <w:highlight w:val="yellow"/>
        </w:rPr>
        <w:t>re</w:t>
      </w:r>
      <w:r w:rsidRPr="003D0CAC">
        <w:rPr>
          <w:rStyle w:val="Style11ptBoldUnderlineBorderSinglesolidlineAuto"/>
          <w:highlight w:val="yellow"/>
        </w:rPr>
        <w:softHyphen/>
        <w:t>treats from activism</w:t>
      </w:r>
      <w:r w:rsidRPr="003D0CAC">
        <w:rPr>
          <w:rStyle w:val="Style11ptUnderline"/>
          <w:highlight w:val="yellow"/>
        </w:rPr>
        <w:t xml:space="preserve"> and adopts a </w:t>
      </w:r>
      <w:r w:rsidRPr="003D0CAC">
        <w:rPr>
          <w:rStyle w:val="Style11ptBoldUnderline"/>
          <w:highlight w:val="yellow"/>
        </w:rPr>
        <w:t>spectatorial approach</w:t>
      </w:r>
      <w:r w:rsidRPr="003D0CAC">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Edmundson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The cultural Left is haunted by ubiquitous specters, the most frightening of which is called "power." This is the name of what Edmund</w:t>
      </w:r>
      <w:r w:rsidRPr="00F34B4D">
        <w:rPr>
          <w:w w:val="105"/>
          <w:sz w:val="10"/>
          <w:szCs w:val="14"/>
          <w:lang w:bidi="he-IL"/>
        </w:rPr>
        <w:softHyphen/>
        <w:t>son calls Foucault's "haunting agency, which is everywhere and nowhere, as evanescent and insistent as a resourceful spook."10</w:t>
      </w:r>
    </w:p>
    <w:p w:rsidR="00576586" w:rsidRPr="00470D88" w:rsidRDefault="00576586" w:rsidP="00576586">
      <w:pPr>
        <w:pStyle w:val="Heading4"/>
      </w:pPr>
      <w:r w:rsidRPr="0058193E">
        <w:t xml:space="preserve">Alternative fails – critical theory has </w:t>
      </w:r>
      <w:r w:rsidRPr="0058193E">
        <w:rPr>
          <w:u w:val="single"/>
        </w:rPr>
        <w:t>no mechanism</w:t>
      </w:r>
      <w:r w:rsidRPr="0058193E">
        <w:t xml:space="preserve"> to translate theory into practice</w:t>
      </w:r>
    </w:p>
    <w:p w:rsidR="00576586" w:rsidRPr="0058193E" w:rsidRDefault="00576586" w:rsidP="00576586">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576586" w:rsidRPr="0058193E" w:rsidRDefault="00576586" w:rsidP="00576586">
      <w:pPr>
        <w:widowControl w:val="0"/>
        <w:rPr>
          <w:rFonts w:eastAsia="SimSun"/>
          <w:szCs w:val="24"/>
          <w:u w:val="single"/>
          <w:lang w:eastAsia="zh-CN"/>
        </w:rPr>
      </w:pPr>
    </w:p>
    <w:p w:rsidR="00576586" w:rsidRPr="00A913A9" w:rsidRDefault="00576586" w:rsidP="00576586">
      <w:pPr>
        <w:widowControl w:val="0"/>
        <w:rPr>
          <w:rFonts w:eastAsia="Times New Roman"/>
          <w:szCs w:val="20"/>
        </w:rPr>
      </w:pPr>
      <w:r w:rsidRPr="0058193E">
        <w:rPr>
          <w:rFonts w:eastAsia="SimSun"/>
          <w:szCs w:val="24"/>
          <w:u w:val="single"/>
          <w:lang w:eastAsia="zh-CN"/>
        </w:rPr>
        <w:t xml:space="preserve">Because </w:t>
      </w:r>
      <w:r w:rsidRPr="003D0CAC">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58193E">
        <w:rPr>
          <w:rFonts w:eastAsia="SimSun"/>
          <w:szCs w:val="24"/>
          <w:u w:val="single"/>
          <w:lang w:eastAsia="zh-CN"/>
        </w:rPr>
        <w:t xml:space="preserve">their </w:t>
      </w:r>
      <w:r w:rsidRPr="003D0CAC">
        <w:rPr>
          <w:rFonts w:eastAsia="SimSun"/>
          <w:szCs w:val="24"/>
          <w:highlight w:val="yellow"/>
          <w:u w:val="single"/>
          <w:lang w:eastAsia="zh-CN"/>
        </w:rPr>
        <w:t>thinking on this issue</w:t>
      </w:r>
      <w:r w:rsidRPr="003D0CAC">
        <w:rPr>
          <w:rFonts w:eastAsia="Times New Roman"/>
          <w:szCs w:val="20"/>
          <w:highlight w:val="yellow"/>
        </w:rPr>
        <w:t xml:space="preserve"> </w:t>
      </w:r>
      <w:r w:rsidRPr="0058193E">
        <w:rPr>
          <w:rFonts w:eastAsia="Times New Roman"/>
          <w:szCs w:val="20"/>
        </w:rPr>
        <w:t xml:space="preserve">thus far </w:t>
      </w:r>
      <w:r w:rsidRPr="003D0CAC">
        <w:rPr>
          <w:rFonts w:eastAsia="SimSun"/>
          <w:szCs w:val="24"/>
          <w:highlight w:val="yellow"/>
          <w:u w:val="single"/>
          <w:lang w:eastAsia="zh-CN"/>
        </w:rPr>
        <w:t>does not seem to have progressed</w:t>
      </w:r>
      <w:r w:rsidRPr="003D0CAC">
        <w:rPr>
          <w:rFonts w:eastAsia="Times New Roman"/>
          <w:szCs w:val="20"/>
          <w:highlight w:val="yellow"/>
        </w:rPr>
        <w:t xml:space="preserve"> </w:t>
      </w:r>
      <w:r w:rsidRPr="0058193E">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There have been no</w:t>
      </w:r>
      <w:r w:rsidRPr="003D0CAC">
        <w:rPr>
          <w:rFonts w:eastAsia="Times New Roman"/>
          <w:szCs w:val="20"/>
          <w:highlight w:val="yellow"/>
        </w:rPr>
        <w:t xml:space="preserve"> </w:t>
      </w:r>
      <w:r w:rsidRPr="0058193E">
        <w:rPr>
          <w:rFonts w:eastAsia="Times New Roman"/>
          <w:szCs w:val="20"/>
        </w:rPr>
        <w:t xml:space="preserve">systematic </w:t>
      </w:r>
      <w:r w:rsidRPr="003D0CAC">
        <w:rPr>
          <w:rFonts w:eastAsia="SimSun"/>
          <w:szCs w:val="24"/>
          <w:highlight w:val="yellow"/>
          <w:u w:val="single"/>
          <w:lang w:eastAsia="zh-CN"/>
        </w:rPr>
        <w:t>considerations of how critical</w:t>
      </w:r>
      <w:r w:rsidRPr="003D0CAC">
        <w:rPr>
          <w:rFonts w:eastAsia="Times New Roman"/>
          <w:szCs w:val="20"/>
          <w:highlight w:val="yellow"/>
        </w:rPr>
        <w:t xml:space="preserve"> </w:t>
      </w:r>
      <w:r w:rsidRPr="0058193E">
        <w:rPr>
          <w:rFonts w:eastAsia="Times New Roman"/>
          <w:szCs w:val="20"/>
        </w:rPr>
        <w:t xml:space="preserve">international </w:t>
      </w:r>
      <w:r w:rsidRPr="003D0CAC">
        <w:rPr>
          <w:rFonts w:eastAsia="SimSun"/>
          <w:szCs w:val="24"/>
          <w:highlight w:val="yellow"/>
          <w:u w:val="single"/>
          <w:lang w:eastAsia="zh-CN"/>
        </w:rPr>
        <w:t>theory can help generate</w:t>
      </w:r>
      <w:r w:rsidRPr="003D0CAC">
        <w:rPr>
          <w:rFonts w:eastAsia="Times New Roman"/>
          <w:szCs w:val="20"/>
          <w:highlight w:val="yellow"/>
        </w:rPr>
        <w:t xml:space="preserve">, </w:t>
      </w:r>
      <w:r w:rsidRPr="0058193E">
        <w:rPr>
          <w:rFonts w:eastAsia="Times New Roman"/>
          <w:szCs w:val="20"/>
        </w:rPr>
        <w:t xml:space="preserve">support, or sustain </w:t>
      </w:r>
      <w:r w:rsidRPr="003D0CAC">
        <w:rPr>
          <w:rFonts w:eastAsia="SimSun"/>
          <w:szCs w:val="24"/>
          <w:highlight w:val="yellow"/>
          <w:u w:val="single"/>
          <w:lang w:eastAsia="zh-CN"/>
        </w:rPr>
        <w:t>emancipatory politics beyond the</w:t>
      </w:r>
      <w:r w:rsidRPr="003D0CAC">
        <w:rPr>
          <w:rFonts w:eastAsia="Times New Roman"/>
          <w:szCs w:val="20"/>
          <w:highlight w:val="yellow"/>
        </w:rPr>
        <w:t xml:space="preserve"> </w:t>
      </w:r>
      <w:r w:rsidRPr="0058193E">
        <w:rPr>
          <w:rFonts w:eastAsia="Times New Roman"/>
          <w:szCs w:val="20"/>
        </w:rPr>
        <w:t xml:space="preserve">seminar room or </w:t>
      </w:r>
      <w:r w:rsidRPr="003D0CA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3D0CA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58193E">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58193E">
        <w:rPr>
          <w:rFonts w:eastAsia="Times New Roman"/>
          <w:szCs w:val="20"/>
        </w:rPr>
        <w:t xml:space="preserve">. </w:t>
      </w:r>
    </w:p>
    <w:p w:rsidR="00576586" w:rsidRDefault="00576586" w:rsidP="00576586">
      <w:pPr>
        <w:pStyle w:val="Heading4"/>
      </w:pPr>
      <w:r>
        <w:t>Perm – do the plan and non-mutually exclusive parts of the alternative</w:t>
      </w:r>
    </w:p>
    <w:p w:rsidR="00576586" w:rsidRPr="006C528A" w:rsidRDefault="00576586" w:rsidP="00576586">
      <w:pPr>
        <w:pStyle w:val="Heading4"/>
      </w:pPr>
      <w:r>
        <w:t xml:space="preserve">Death isn’t the </w:t>
      </w:r>
      <w:r>
        <w:rPr>
          <w:i/>
        </w:rPr>
        <w:t>sole</w:t>
      </w:r>
      <w:r>
        <w:t xml:space="preserve"> consideration of the Aff. The advantage is also about </w:t>
      </w:r>
      <w:r w:rsidRPr="006C528A">
        <w:rPr>
          <w:i/>
        </w:rPr>
        <w:t>making life better</w:t>
      </w:r>
      <w:r>
        <w:t xml:space="preserve">. If they advocate a different relationship with death, we can permute. If their argument is that we should </w:t>
      </w:r>
      <w:r>
        <w:rPr>
          <w:i/>
        </w:rPr>
        <w:t>never</w:t>
      </w:r>
      <w:r>
        <w:t xml:space="preserve"> talk about death, that’s worse because it creates amnesia that destroys ethical relationships with the dead</w:t>
      </w:r>
    </w:p>
    <w:p w:rsidR="00576586" w:rsidRDefault="00576586" w:rsidP="00576586">
      <w:pPr>
        <w:numPr>
          <w:ilvl w:val="0"/>
          <w:numId w:val="1"/>
        </w:numPr>
        <w:tabs>
          <w:tab w:val="left" w:pos="0"/>
        </w:tabs>
        <w:suppressAutoHyphens/>
      </w:pPr>
      <w:r w:rsidRPr="00450047">
        <w:rPr>
          <w:rStyle w:val="StyleStyleBold12pt"/>
        </w:rPr>
        <w:t>Sontag 3</w:t>
      </w:r>
      <w:r>
        <w:t xml:space="preserve"> (</w:t>
      </w:r>
      <w:r w:rsidRPr="00124246">
        <w:t xml:space="preserve">Susan, Peace Prize Recipient, Human Rights Activist And Internationally Renowned Author, </w:t>
      </w:r>
      <w:r>
        <w:t>Regarding the Pain of Others, p. 114-116)</w:t>
      </w:r>
    </w:p>
    <w:p w:rsidR="00576586" w:rsidRDefault="00576586" w:rsidP="00576586"/>
    <w:p w:rsidR="00576586" w:rsidRPr="00450047" w:rsidRDefault="00576586" w:rsidP="00576586">
      <w:r w:rsidRPr="008A2C69">
        <w:t xml:space="preserve">To designate a hell is not, of course, to tell us anything about how to extract people from that hell, how to moderate hell's flames. Still, </w:t>
      </w:r>
      <w:r w:rsidRPr="003D0CAC">
        <w:rPr>
          <w:rStyle w:val="Style1Char"/>
          <w:highlight w:val="yellow"/>
        </w:rPr>
        <w:t>it seems a good in it</w:t>
      </w:r>
      <w:r w:rsidRPr="003D0CAC">
        <w:rPr>
          <w:rStyle w:val="Style1Char"/>
          <w:highlight w:val="yellow"/>
        </w:rPr>
        <w:softHyphen/>
        <w:t>self to acknowledge</w:t>
      </w:r>
      <w:r w:rsidRPr="008A2C69">
        <w:t xml:space="preserve">, to have enlarged, one's sense of </w:t>
      </w:r>
      <w:r w:rsidRPr="003D0CAC">
        <w:rPr>
          <w:rStyle w:val="Style1Char"/>
          <w:highlight w:val="yellow"/>
        </w:rPr>
        <w:t xml:space="preserve">how much suffering </w:t>
      </w:r>
      <w:r w:rsidRPr="008A2C69">
        <w:t xml:space="preserve">caused by human wickedness </w:t>
      </w:r>
      <w:r w:rsidRPr="003D0CAC">
        <w:rPr>
          <w:rStyle w:val="Style1Char"/>
          <w:highlight w:val="yellow"/>
        </w:rPr>
        <w:t>there is in the world</w:t>
      </w:r>
      <w:r w:rsidRPr="006C528A">
        <w:t xml:space="preserve"> </w:t>
      </w:r>
      <w:r w:rsidRPr="008A2C69">
        <w:t xml:space="preserve">we share with others. </w:t>
      </w:r>
      <w:r w:rsidRPr="005B6338">
        <w:rPr>
          <w:rStyle w:val="Style1Char"/>
        </w:rPr>
        <w:t>Someone who is</w:t>
      </w:r>
      <w:r w:rsidRPr="008A2C69">
        <w:t xml:space="preserve"> perennially </w:t>
      </w:r>
      <w:r w:rsidRPr="005B6338">
        <w:rPr>
          <w:rStyle w:val="Style1Char"/>
        </w:rPr>
        <w:t>surprised that depravity exists</w:t>
      </w:r>
      <w:r w:rsidRPr="008A2C69">
        <w:t>, who continues to feel disillusioned (even incredulous) when confronted with ev</w:t>
      </w:r>
      <w:r w:rsidRPr="008A2C69">
        <w:softHyphen/>
        <w:t xml:space="preserve">idence of what humans are capable of inflicting in the way of gruesome, hands-on cruelties upon other humans, </w:t>
      </w:r>
      <w:r w:rsidRPr="005B6338">
        <w:rPr>
          <w:rStyle w:val="Style1Char"/>
        </w:rPr>
        <w:t>has not reached moral</w:t>
      </w:r>
      <w:r w:rsidRPr="008A2C69">
        <w:t xml:space="preserve"> or psychological </w:t>
      </w:r>
      <w:r w:rsidRPr="005B6338">
        <w:rPr>
          <w:rStyle w:val="Style1Char"/>
        </w:rPr>
        <w:t>adulthood</w:t>
      </w:r>
      <w:r w:rsidRPr="008A2C69">
        <w:t xml:space="preserve">. </w:t>
      </w:r>
      <w:r w:rsidRPr="003D0CAC">
        <w:rPr>
          <w:rStyle w:val="Style1Char"/>
          <w:highlight w:val="yellow"/>
          <w:bdr w:val="single" w:sz="4" w:space="0" w:color="auto"/>
        </w:rPr>
        <w:t>No one</w:t>
      </w:r>
      <w:r w:rsidRPr="006C528A">
        <w:t xml:space="preserve"> </w:t>
      </w:r>
      <w:r w:rsidRPr="008A2C69">
        <w:t xml:space="preserve">after a certain age </w:t>
      </w:r>
      <w:r w:rsidRPr="003D0CAC">
        <w:rPr>
          <w:rStyle w:val="Style1Char"/>
          <w:highlight w:val="yellow"/>
          <w:bdr w:val="single" w:sz="4" w:space="0" w:color="auto"/>
        </w:rPr>
        <w:t>has the right to</w:t>
      </w:r>
      <w:r w:rsidRPr="006C528A">
        <w:t xml:space="preserve"> </w:t>
      </w:r>
      <w:r w:rsidRPr="008A2C69">
        <w:t xml:space="preserve">this kind of innocence, of superficiality, to this degree of </w:t>
      </w:r>
      <w:r w:rsidRPr="003D0CAC">
        <w:rPr>
          <w:rStyle w:val="Style1Char"/>
          <w:highlight w:val="yellow"/>
          <w:bdr w:val="single" w:sz="4" w:space="0" w:color="auto"/>
        </w:rPr>
        <w:t>ignorance</w:t>
      </w:r>
      <w:r w:rsidRPr="003D0CAC">
        <w:rPr>
          <w:rStyle w:val="Heading3Char"/>
          <w:rFonts w:eastAsia="Calibri"/>
          <w:highlight w:val="yellow"/>
          <w:bdr w:val="single" w:sz="4" w:space="0" w:color="auto"/>
        </w:rPr>
        <w:t>, o</w:t>
      </w:r>
      <w:r w:rsidRPr="003D0CAC">
        <w:rPr>
          <w:rStyle w:val="Style1Char"/>
          <w:highlight w:val="yellow"/>
          <w:bdr w:val="single" w:sz="4" w:space="0" w:color="auto"/>
        </w:rPr>
        <w:t>r amnesia</w:t>
      </w:r>
      <w:r w:rsidRPr="003D0CAC">
        <w:rPr>
          <w:rStyle w:val="Heading3Char"/>
          <w:rFonts w:eastAsia="Calibri"/>
          <w:highlight w:val="yellow"/>
        </w:rPr>
        <w:t xml:space="preserve">.  </w:t>
      </w:r>
      <w:r w:rsidRPr="003D0CAC">
        <w:rPr>
          <w:rStyle w:val="Style1Char"/>
          <w:highlight w:val="yellow"/>
        </w:rPr>
        <w:t>There</w:t>
      </w:r>
      <w:r w:rsidRPr="008A2C69">
        <w:t xml:space="preserve"> now </w:t>
      </w:r>
      <w:r w:rsidRPr="003D0CAC">
        <w:rPr>
          <w:rStyle w:val="Style1Char"/>
          <w:highlight w:val="yellow"/>
        </w:rPr>
        <w:t>exists a vast repository of images that make it harder to maintain</w:t>
      </w:r>
      <w:r w:rsidRPr="008A2C69">
        <w:t xml:space="preserve"> this kind of </w:t>
      </w:r>
      <w:r w:rsidRPr="003D0CAC">
        <w:rPr>
          <w:rStyle w:val="Style1Char"/>
          <w:highlight w:val="yellow"/>
        </w:rPr>
        <w:t xml:space="preserve">moral </w:t>
      </w:r>
      <w:r w:rsidRPr="003D0CAC">
        <w:rPr>
          <w:rStyle w:val="Heading3Char"/>
          <w:rFonts w:eastAsia="Calibri"/>
          <w:highlight w:val="yellow"/>
        </w:rPr>
        <w:t>defectiveness</w:t>
      </w:r>
      <w:r w:rsidRPr="006C528A">
        <w:rPr>
          <w:rStyle w:val="Heading3Char"/>
          <w:rFonts w:eastAsia="Calibri"/>
        </w:rPr>
        <w:t>. Let</w:t>
      </w:r>
      <w:r w:rsidRPr="005B6338">
        <w:rPr>
          <w:rStyle w:val="Style1Char"/>
        </w:rPr>
        <w:t xml:space="preserve"> the atrocious images haunt </w:t>
      </w:r>
      <w:r w:rsidRPr="006C528A">
        <w:rPr>
          <w:rStyle w:val="Heading3Char"/>
          <w:rFonts w:eastAsia="Calibri"/>
        </w:rPr>
        <w:t xml:space="preserve">us. </w:t>
      </w:r>
      <w:r w:rsidRPr="003D0CAC">
        <w:rPr>
          <w:rStyle w:val="Style1Char"/>
          <w:highlight w:val="yellow"/>
          <w:bdr w:val="single" w:sz="4" w:space="0" w:color="auto"/>
        </w:rPr>
        <w:t>Even if</w:t>
      </w:r>
      <w:r w:rsidRPr="006C528A">
        <w:t xml:space="preserve"> </w:t>
      </w:r>
      <w:r w:rsidRPr="008A2C69">
        <w:t xml:space="preserve">they are </w:t>
      </w:r>
      <w:r w:rsidRPr="003D0CAC">
        <w:rPr>
          <w:rStyle w:val="Style1Char"/>
          <w:highlight w:val="yellow"/>
          <w:bdr w:val="single" w:sz="4" w:space="0" w:color="auto"/>
        </w:rPr>
        <w:t>only to</w:t>
      </w:r>
      <w:r w:rsidRPr="003D0CAC">
        <w:rPr>
          <w:rStyle w:val="Style1Char"/>
          <w:highlight w:val="yellow"/>
          <w:bdr w:val="single" w:sz="4" w:space="0" w:color="auto"/>
        </w:rPr>
        <w:softHyphen/>
        <w:t>kens</w:t>
      </w:r>
      <w:r w:rsidRPr="008A2C69">
        <w:t xml:space="preserve">, and cannot possibly encompass most of the reality to which they refer, </w:t>
      </w:r>
      <w:r w:rsidRPr="003D0CAC">
        <w:rPr>
          <w:rStyle w:val="Style1Char"/>
          <w:highlight w:val="yellow"/>
        </w:rPr>
        <w:t>they</w:t>
      </w:r>
      <w:r w:rsidRPr="008A2C69">
        <w:t xml:space="preserve"> still </w:t>
      </w:r>
      <w:r w:rsidRPr="003D0CAC">
        <w:rPr>
          <w:rStyle w:val="Style1Char"/>
          <w:highlight w:val="yellow"/>
        </w:rPr>
        <w:t xml:space="preserve">perform </w:t>
      </w:r>
      <w:r w:rsidRPr="003D0CAC">
        <w:rPr>
          <w:rStyle w:val="Heading3Char"/>
          <w:rFonts w:eastAsia="Calibri"/>
          <w:highlight w:val="yellow"/>
        </w:rPr>
        <w:t xml:space="preserve">a </w:t>
      </w:r>
      <w:r w:rsidRPr="003D0CAC">
        <w:rPr>
          <w:rStyle w:val="Heading3Char"/>
          <w:rFonts w:eastAsia="Calibri"/>
          <w:highlight w:val="yellow"/>
          <w:bdr w:val="single" w:sz="4" w:space="0" w:color="auto"/>
        </w:rPr>
        <w:t>vital function</w:t>
      </w:r>
      <w:r w:rsidRPr="003D0CAC">
        <w:rPr>
          <w:rStyle w:val="Heading3Char"/>
          <w:rFonts w:eastAsia="Calibri"/>
          <w:highlight w:val="yellow"/>
        </w:rPr>
        <w:t>. The</w:t>
      </w:r>
      <w:r w:rsidRPr="003D0CAC">
        <w:rPr>
          <w:rStyle w:val="Style1Char"/>
          <w:highlight w:val="yellow"/>
        </w:rPr>
        <w:t xml:space="preserve"> images say: This is what human beings are capable of doing</w:t>
      </w:r>
      <w:r w:rsidRPr="008A2C69">
        <w:t xml:space="preserve">-may volunteer to do, enthusiastically, self-righteously. </w:t>
      </w:r>
      <w:r w:rsidRPr="006C528A">
        <w:rPr>
          <w:rStyle w:val="Style1Char"/>
          <w:bdr w:val="single" w:sz="4" w:space="0" w:color="auto"/>
        </w:rPr>
        <w:t>Don't forget</w:t>
      </w:r>
      <w:r w:rsidRPr="008A2C69">
        <w:t>.</w:t>
      </w:r>
      <w:r>
        <w:t xml:space="preserve"> </w:t>
      </w:r>
      <w:r w:rsidRPr="008A2C69">
        <w:t xml:space="preserve">This is not quite the same as asking people to remember a particularly monstrous bout of evil. ("Never forget.") Perhaps too much value is assigned to memory, not enough to thinking. </w:t>
      </w:r>
      <w:r w:rsidRPr="003D0CAC">
        <w:rPr>
          <w:rStyle w:val="Style1Char"/>
          <w:highlight w:val="yellow"/>
        </w:rPr>
        <w:t xml:space="preserve">Remembering is an ethical act, has ethical </w:t>
      </w:r>
      <w:r w:rsidRPr="003D0CAC">
        <w:rPr>
          <w:rStyle w:val="Heading3Char"/>
          <w:rFonts w:eastAsia="Calibri"/>
          <w:highlight w:val="yellow"/>
        </w:rPr>
        <w:t xml:space="preserve">value </w:t>
      </w:r>
      <w:r w:rsidRPr="003D0CAC">
        <w:rPr>
          <w:rStyle w:val="Heading3Char"/>
          <w:rFonts w:eastAsia="Calibri"/>
          <w:highlight w:val="yellow"/>
          <w:bdr w:val="single" w:sz="4" w:space="0" w:color="auto"/>
        </w:rPr>
        <w:t>in and of itself</w:t>
      </w:r>
      <w:r w:rsidRPr="003D0CAC">
        <w:rPr>
          <w:rStyle w:val="Heading3Char"/>
          <w:rFonts w:eastAsia="Calibri"/>
          <w:highlight w:val="yellow"/>
        </w:rPr>
        <w:t>. Memory</w:t>
      </w:r>
      <w:r w:rsidRPr="003D0CAC">
        <w:rPr>
          <w:rStyle w:val="Style1Char"/>
          <w:highlight w:val="yellow"/>
        </w:rPr>
        <w:t xml:space="preserve"> is</w:t>
      </w:r>
      <w:r w:rsidRPr="008A2C69">
        <w:t xml:space="preserve">, achingly, </w:t>
      </w:r>
      <w:r w:rsidRPr="003D0CAC">
        <w:rPr>
          <w:rStyle w:val="Style1Char"/>
          <w:highlight w:val="yellow"/>
        </w:rPr>
        <w:t>the only relation we can have with the dead</w:t>
      </w:r>
      <w:r w:rsidRPr="008A2C69">
        <w:t xml:space="preserve">. So the belief that remembering is an ethical act is deep in our natures as humans, who know we are going to die, and who mourn those who in the normal course of things die before us-grandparents, parents, teachers, and older friends. </w:t>
      </w:r>
      <w:r w:rsidRPr="003D0CAC">
        <w:rPr>
          <w:rStyle w:val="Style1Char"/>
          <w:highlight w:val="yellow"/>
        </w:rPr>
        <w:t>Heartlessness and amnesia</w:t>
      </w:r>
      <w:r w:rsidRPr="008A2C69">
        <w:t xml:space="preserve"> seem to </w:t>
      </w:r>
      <w:r w:rsidRPr="003D0CAC">
        <w:rPr>
          <w:rStyle w:val="Style1Char"/>
          <w:highlight w:val="yellow"/>
        </w:rPr>
        <w:t>go together</w:t>
      </w:r>
      <w:r w:rsidRPr="008A2C69">
        <w:t>. But history gives contradictory signals about the value of remembering in the much longer span of a collective his</w:t>
      </w:r>
      <w:r w:rsidRPr="008A2C69">
        <w:softHyphen/>
        <w:t>tory. There is simply too much injustice in the world. And too much remembering (of ancient grievances: Serbs, Irish) embitters. To make peace is to forget. To reconcile, it is necessary that memory be faulty and limited.</w:t>
      </w:r>
      <w:r>
        <w:t xml:space="preserve"> </w:t>
      </w:r>
      <w:r w:rsidRPr="008A2C69">
        <w:t>If the goal is having some space in which to live one's own life, then it is desirable that the account of specific injustices dissolve into a more general understanding that human beings everywhere do terrible things t</w:t>
      </w:r>
      <w:r>
        <w:t>o one another.</w:t>
      </w:r>
    </w:p>
    <w:p w:rsidR="00576586" w:rsidRDefault="00576586" w:rsidP="00576586">
      <w:pPr>
        <w:pStyle w:val="Heading4"/>
      </w:pPr>
      <w:r>
        <w:t>Their impact is a theoretical fabrication</w:t>
      </w:r>
    </w:p>
    <w:p w:rsidR="00576586" w:rsidRDefault="00576586" w:rsidP="00576586">
      <w:r w:rsidRPr="00955837">
        <w:rPr>
          <w:rStyle w:val="StyleStyleBold12pt"/>
        </w:rPr>
        <w:t>Jarvis 00</w:t>
      </w:r>
      <w:r>
        <w:t xml:space="preserve"> (Darryl, Senior Lecturer in International Relations – University of Sydney, International Relations and the Challenge of Postmodernism, p. 128)</w:t>
      </w:r>
    </w:p>
    <w:p w:rsidR="00576586" w:rsidRDefault="00576586" w:rsidP="00576586">
      <w:pPr>
        <w:widowControl w:val="0"/>
      </w:pPr>
    </w:p>
    <w:p w:rsidR="00576586" w:rsidRDefault="00576586" w:rsidP="00576586">
      <w:pPr>
        <w:widowControl w:val="0"/>
      </w:pPr>
      <w:r>
        <w:t xml:space="preserve">Perhaps more alarming though is the outright violence Ashley recommends in response to what at best seem trite, if not imagined, injustices. </w:t>
      </w:r>
      <w:r w:rsidRPr="003D0CAC">
        <w:rPr>
          <w:rStyle w:val="Style1Char"/>
          <w:highlight w:val="yellow"/>
        </w:rPr>
        <w:t>Inculpating modernity</w:t>
      </w:r>
      <w:r w:rsidRPr="00913DC8">
        <w:rPr>
          <w:rStyle w:val="Style1Char"/>
        </w:rPr>
        <w:t xml:space="preserve">, positivism, technical rationality, or realism </w:t>
      </w:r>
      <w:r w:rsidRPr="003D0CAC">
        <w:rPr>
          <w:rStyle w:val="Style1Char"/>
          <w:highlight w:val="yellow"/>
        </w:rPr>
        <w:t>with violence</w:t>
      </w:r>
      <w:r w:rsidRPr="00913DC8">
        <w:rPr>
          <w:rStyle w:val="Style1Char"/>
        </w:rPr>
        <w:t>, racism, war, and countless other crimes</w:t>
      </w:r>
      <w:r>
        <w:t xml:space="preserve"> not only smacks of anthropomorphism but, as demonstrated by Ashley’s torturous prose and reasoning, </w:t>
      </w:r>
      <w:r w:rsidRPr="003D0CAC">
        <w:rPr>
          <w:rStyle w:val="Style1Char"/>
          <w:highlight w:val="yellow"/>
        </w:rPr>
        <w:t>requires</w:t>
      </w:r>
      <w:r w:rsidRPr="00913DC8">
        <w:t xml:space="preserve"> a </w:t>
      </w:r>
      <w:r w:rsidRPr="003D0CAC">
        <w:rPr>
          <w:rStyle w:val="Style1Char"/>
          <w:highlight w:val="yellow"/>
        </w:rPr>
        <w:t>dubious logic</w:t>
      </w:r>
      <w:r>
        <w:t xml:space="preserve"> to make such connections in the first place. </w:t>
      </w:r>
      <w:r w:rsidRPr="003D0CAC">
        <w:rPr>
          <w:rStyle w:val="Style1Char"/>
          <w:highlight w:val="yellow"/>
        </w:rPr>
        <w:t xml:space="preserve">Are we really to believe </w:t>
      </w:r>
      <w:r w:rsidRPr="00913DC8">
        <w:rPr>
          <w:rStyle w:val="Style1Char"/>
        </w:rPr>
        <w:t xml:space="preserve">that </w:t>
      </w:r>
      <w:r w:rsidRPr="003D0CAC">
        <w:rPr>
          <w:rStyle w:val="Style1Char"/>
          <w:highlight w:val="yellow"/>
        </w:rPr>
        <w:t>ethereal entities</w:t>
      </w:r>
      <w:r w:rsidRPr="003D0CAC">
        <w:rPr>
          <w:highlight w:val="yellow"/>
        </w:rPr>
        <w:t xml:space="preserve"> </w:t>
      </w:r>
      <w:r>
        <w:t xml:space="preserve">like positivism, modernism, or realism </w:t>
      </w:r>
      <w:r w:rsidRPr="003D0CAC">
        <w:rPr>
          <w:rStyle w:val="Style1Char"/>
          <w:highlight w:val="yellow"/>
        </w:rPr>
        <w:t xml:space="preserve">emanate </w:t>
      </w:r>
      <w:r w:rsidRPr="00913DC8">
        <w:rPr>
          <w:rStyle w:val="Style1Char"/>
        </w:rPr>
        <w:t xml:space="preserve">a </w:t>
      </w:r>
      <w:r w:rsidRPr="003D0CAC">
        <w:rPr>
          <w:rStyle w:val="Style1Char"/>
          <w:highlight w:val="yellow"/>
        </w:rPr>
        <w:t>“violence”</w:t>
      </w:r>
      <w:r w:rsidRPr="00913DC8">
        <w:rPr>
          <w:rStyle w:val="Style1Char"/>
        </w:rPr>
        <w:t xml:space="preserve"> that marginalizes dissidents?</w:t>
      </w:r>
      <w:r>
        <w:t xml:space="preserve"> </w:t>
      </w:r>
      <w:r w:rsidRPr="00913DC8">
        <w:rPr>
          <w:rStyle w:val="Style1Char"/>
        </w:rPr>
        <w:t xml:space="preserve">Indeed, </w:t>
      </w:r>
      <w:r w:rsidRPr="003D0CAC">
        <w:rPr>
          <w:rStyle w:val="Style1Char"/>
          <w:highlight w:val="yellow"/>
        </w:rPr>
        <w:t>where is this</w:t>
      </w:r>
      <w:r w:rsidRPr="00913DC8">
        <w:rPr>
          <w:rStyle w:val="Style1Char"/>
        </w:rPr>
        <w:t xml:space="preserve"> violence, repression, and marginalization?</w:t>
      </w:r>
      <w:r>
        <w:t xml:space="preserve"> As self-professed dissidents supposedly exiled from the discipline, Ashley and </w:t>
      </w:r>
      <w:smartTag w:uri="urn:schemas-microsoft-com:office:smarttags" w:element="place">
        <w:smartTag w:uri="urn:schemas-microsoft-com:office:smarttags" w:element="City">
          <w:r>
            <w:t>Walker</w:t>
          </w:r>
        </w:smartTag>
      </w:smartTag>
      <w: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913DC8">
        <w:rPr>
          <w:rStyle w:val="Style1Char"/>
        </w:rPr>
        <w:t>The point is surely trite</w:t>
      </w:r>
      <w:r>
        <w:t xml:space="preserve">. </w:t>
      </w:r>
      <w:r w:rsidRPr="003D0CAC">
        <w:rPr>
          <w:rStyle w:val="Style1Char"/>
          <w:highlight w:val="yellow"/>
        </w:rPr>
        <w:t>Apart from</w:t>
      </w:r>
      <w:r w:rsidRPr="003D0CAC">
        <w:rPr>
          <w:highlight w:val="yellow"/>
        </w:rPr>
        <w:t xml:space="preserve"> </w:t>
      </w:r>
      <w:r>
        <w:t xml:space="preserve">members of </w:t>
      </w:r>
      <w:r w:rsidRPr="003D0CAC">
        <w:rPr>
          <w:rStyle w:val="Style1Char"/>
          <w:highlight w:val="yellow"/>
        </w:rPr>
        <w:t xml:space="preserve">the academy, who has heard of positivism </w:t>
      </w:r>
      <w:r w:rsidRPr="00913DC8">
        <w:rPr>
          <w:rStyle w:val="Style1Char"/>
        </w:rPr>
        <w:t>and who for a moment imagines that they need to be emancipated from it, or from modernity, rationality, or realism</w:t>
      </w:r>
      <w:r>
        <w:t xml:space="preserve"> for that matter? </w:t>
      </w:r>
      <w:r w:rsidRPr="003D0CAC">
        <w:rPr>
          <w:rStyle w:val="Style1Char"/>
          <w:highlight w:val="yellow"/>
        </w:rPr>
        <w:t>In an era of unprecedented</w:t>
      </w:r>
      <w:r w:rsidRPr="003D0CAC">
        <w:rPr>
          <w:highlight w:val="yellow"/>
        </w:rPr>
        <w:t xml:space="preserve"> </w:t>
      </w:r>
      <w:r>
        <w:t xml:space="preserve">change and </w:t>
      </w:r>
      <w:r w:rsidRPr="003D0CAC">
        <w:rPr>
          <w:rStyle w:val="Style1Char"/>
          <w:highlight w:val="yellow"/>
        </w:rPr>
        <w:t>turmoil</w:t>
      </w:r>
      <w:r>
        <w:t xml:space="preserve">, of new political and military configurations, of war in the Balkans and ethnic cleansing, </w:t>
      </w:r>
      <w:r w:rsidRPr="003D0CAC">
        <w:rPr>
          <w:rStyle w:val="Style1Char"/>
          <w:highlight w:val="yellow"/>
        </w:rPr>
        <w:t>is Ashley</w:t>
      </w:r>
      <w:r w:rsidRPr="00913DC8">
        <w:rPr>
          <w:rStyle w:val="Style1Char"/>
        </w:rPr>
        <w:t xml:space="preserve"> really </w:t>
      </w:r>
      <w:r w:rsidRPr="003D0CAC">
        <w:rPr>
          <w:rStyle w:val="Style1Char"/>
          <w:highlight w:val="yellow"/>
        </w:rPr>
        <w:t>suggesting</w:t>
      </w:r>
      <w:r w:rsidRPr="00913DC8">
        <w:rPr>
          <w:rStyle w:val="Style1Char"/>
        </w:rPr>
        <w:t xml:space="preserve"> that</w:t>
      </w:r>
      <w:r>
        <w:t xml:space="preserve"> some of </w:t>
      </w:r>
      <w:r w:rsidRPr="003D0CAC">
        <w:rPr>
          <w:rStyle w:val="Style1Char"/>
          <w:highlight w:val="yellow"/>
        </w:rPr>
        <w:t>the greatest threats</w:t>
      </w:r>
      <w:r w:rsidRPr="00913DC8">
        <w:rPr>
          <w:rStyle w:val="Style1Char"/>
        </w:rPr>
        <w:t xml:space="preserve"> facing humankind</w:t>
      </w:r>
      <w:r>
        <w:t xml:space="preserve"> or some of the great moments of history </w:t>
      </w:r>
      <w:r w:rsidRPr="003D0CAC">
        <w:rPr>
          <w:rStyle w:val="Style1Char"/>
          <w:highlight w:val="yellow"/>
        </w:rPr>
        <w:t>rest on</w:t>
      </w:r>
      <w:r w:rsidRPr="00913DC8">
        <w:rPr>
          <w:rStyle w:val="Style1Char"/>
        </w:rPr>
        <w:t xml:space="preserve"> such </w:t>
      </w:r>
      <w:r w:rsidRPr="003D0CAC">
        <w:rPr>
          <w:rStyle w:val="Style1Char"/>
          <w:b/>
          <w:highlight w:val="yellow"/>
        </w:rPr>
        <w:t>innocuous</w:t>
      </w:r>
      <w:r w:rsidRPr="003D0CAC">
        <w:rPr>
          <w:rStyle w:val="Style1Char"/>
          <w:highlight w:val="yellow"/>
        </w:rPr>
        <w:t xml:space="preserve"> and largely unknown </w:t>
      </w:r>
      <w:r w:rsidRPr="003D0CAC">
        <w:rPr>
          <w:rStyle w:val="Style1Char"/>
          <w:b/>
          <w:highlight w:val="yellow"/>
        </w:rPr>
        <w:t>nonrealities</w:t>
      </w:r>
      <w:r w:rsidRPr="00913DC8">
        <w:rPr>
          <w:rStyle w:val="Style1Char"/>
        </w:rPr>
        <w:t xml:space="preserve"> like positivism and realism?</w:t>
      </w:r>
      <w:r>
        <w:t xml:space="preserve"> </w:t>
      </w:r>
      <w:r w:rsidRPr="003D0CAC">
        <w:rPr>
          <w:rStyle w:val="Style1Char"/>
          <w:highlight w:val="yellow"/>
        </w:rPr>
        <w:t xml:space="preserve">These are </w:t>
      </w:r>
      <w:r w:rsidRPr="003D0CAC">
        <w:rPr>
          <w:rStyle w:val="Style1Char"/>
          <w:b/>
          <w:highlight w:val="yellow"/>
          <w:bdr w:val="single" w:sz="4" w:space="0" w:color="auto"/>
        </w:rPr>
        <w:t>imagined</w:t>
      </w:r>
      <w:r w:rsidRPr="003D0CAC">
        <w:rPr>
          <w:rStyle w:val="Style1Char"/>
          <w:b/>
          <w:highlight w:val="yellow"/>
        </w:rPr>
        <w:t xml:space="preserve"> and </w:t>
      </w:r>
      <w:r w:rsidRPr="003D0CAC">
        <w:rPr>
          <w:rStyle w:val="Style1Char"/>
          <w:b/>
          <w:highlight w:val="yellow"/>
          <w:bdr w:val="single" w:sz="4" w:space="0" w:color="auto"/>
        </w:rPr>
        <w:t>fictitious</w:t>
      </w:r>
      <w:r w:rsidRPr="003D0CAC">
        <w:rPr>
          <w:rStyle w:val="Style1Char"/>
          <w:b/>
          <w:highlight w:val="yellow"/>
        </w:rPr>
        <w:t xml:space="preserve"> enemies</w:t>
      </w:r>
      <w:r w:rsidRPr="003D0CAC">
        <w:rPr>
          <w:highlight w:val="yellow"/>
        </w:rPr>
        <w:t xml:space="preserve">, </w:t>
      </w:r>
      <w:r w:rsidRPr="003D0CAC">
        <w:rPr>
          <w:rStyle w:val="Style1Char"/>
          <w:b/>
          <w:highlight w:val="yellow"/>
          <w:bdr w:val="single" w:sz="4" w:space="0" w:color="auto"/>
        </w:rPr>
        <w:t>theoretical fabrications</w:t>
      </w:r>
      <w:r w:rsidRPr="003D0CAC">
        <w:rPr>
          <w:highlight w:val="yellow"/>
        </w:rPr>
        <w:t xml:space="preserve"> </w:t>
      </w:r>
      <w:r w:rsidRPr="003D0CAC">
        <w:rPr>
          <w:rStyle w:val="Style1Char"/>
          <w:highlight w:val="yellow"/>
        </w:rPr>
        <w:t xml:space="preserve">that represent </w:t>
      </w:r>
      <w:r w:rsidRPr="00913DC8">
        <w:rPr>
          <w:rStyle w:val="Style1Char"/>
        </w:rPr>
        <w:t xml:space="preserve">arcane, </w:t>
      </w:r>
      <w:r w:rsidRPr="003D0CAC">
        <w:rPr>
          <w:rStyle w:val="Style1Char"/>
          <w:highlight w:val="yellow"/>
        </w:rPr>
        <w:t>self-serving debates superfluous to the lives of most people</w:t>
      </w:r>
      <w:r w:rsidRPr="003D0CAC">
        <w:rPr>
          <w:highlight w:val="yellow"/>
        </w:rPr>
        <w:t xml:space="preserve"> </w:t>
      </w:r>
      <w:r>
        <w:t xml:space="preserve">and, arguably, to most issues of importance in international relations. </w:t>
      </w:r>
    </w:p>
    <w:p w:rsidR="00576586" w:rsidRPr="000457F6" w:rsidRDefault="00576586" w:rsidP="00576586">
      <w:pPr>
        <w:pStyle w:val="Heading4"/>
      </w:pPr>
      <w:r>
        <w:t>Democratic structures check the impact</w:t>
      </w:r>
    </w:p>
    <w:p w:rsidR="00576586" w:rsidRPr="0081256E" w:rsidRDefault="00576586" w:rsidP="00576586">
      <w:r w:rsidRPr="00450047">
        <w:rPr>
          <w:rStyle w:val="StyleStyleBold12pt"/>
        </w:rPr>
        <w:t>Dickinson 4</w:t>
      </w:r>
      <w:r>
        <w:t xml:space="preserve"> (Edward Ross, University of Cincinnati, “Biopolitics, Fascism, Democracy: Some Reflections on Our Discourse About ‘Modernity’”, </w:t>
      </w:r>
      <w:r w:rsidRPr="009D5B73">
        <w:t>Central European History</w:t>
      </w:r>
      <w:r>
        <w:t>, 37(1), p. 18-19)</w:t>
      </w:r>
    </w:p>
    <w:p w:rsidR="00576586" w:rsidRDefault="00576586" w:rsidP="00576586">
      <w:pPr>
        <w:widowControl w:val="0"/>
      </w:pPr>
    </w:p>
    <w:p w:rsidR="00576586" w:rsidRPr="00450047" w:rsidRDefault="00576586" w:rsidP="00576586">
      <w:pPr>
        <w:widowControl w:val="0"/>
        <w:rPr>
          <w:u w:val="single"/>
        </w:rPr>
      </w:pPr>
      <w:r w:rsidRPr="000A6324">
        <w:t xml:space="preserve">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consensus” on “technocratic reason and the ethical unboundedness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(Eley) of the construction of social bureaucracies and social knowledge, of “an entire institutional apparatus and system of practice” ( Jean Quataert),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3D0CAC">
        <w:rPr>
          <w:rStyle w:val="Style1Char"/>
          <w:highlight w:val="yellow"/>
        </w:rPr>
        <w:t xml:space="preserve">Nazism was a product not </w:t>
      </w:r>
      <w:r w:rsidRPr="005F78CF">
        <w:rPr>
          <w:rStyle w:val="Style1Char"/>
        </w:rPr>
        <w:t xml:space="preserve">so much </w:t>
      </w:r>
      <w:r w:rsidRPr="003D0CAC">
        <w:rPr>
          <w:rStyle w:val="Style1Char"/>
          <w:highlight w:val="yellow"/>
        </w:rPr>
        <w:t>of</w:t>
      </w:r>
      <w:r w:rsidRPr="003D0CAC">
        <w:rPr>
          <w:highlight w:val="yellow"/>
        </w:rPr>
        <w:t xml:space="preserve"> </w:t>
      </w:r>
      <w:r w:rsidRPr="000A6324">
        <w:t xml:space="preserve">a particular </w:t>
      </w:r>
      <w:r w:rsidRPr="006C2E41">
        <w:rPr>
          <w:rStyle w:val="Style1Char"/>
        </w:rPr>
        <w:t>modern</w:t>
      </w:r>
      <w:r w:rsidRPr="000A6324">
        <w:t xml:space="preserve"> set of </w:t>
      </w:r>
      <w:r w:rsidRPr="003D0CAC">
        <w:rPr>
          <w:rStyle w:val="Style1Char"/>
          <w:highlight w:val="yellow"/>
        </w:rPr>
        <w:t>ideas as of</w:t>
      </w:r>
      <w:r w:rsidRPr="003D0CAC">
        <w:rPr>
          <w:highlight w:val="yellow"/>
        </w:rPr>
        <w:t xml:space="preserve"> </w:t>
      </w:r>
      <w:r w:rsidRPr="000A6324">
        <w:t xml:space="preserve">a particular modern </w:t>
      </w:r>
      <w:r w:rsidRPr="003D0CAC">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r w:rsidRPr="005F78CF">
        <w:rPr>
          <w:rStyle w:val="Style1Char"/>
        </w:rPr>
        <w:t xml:space="preserve">biopolitics,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r w:rsidRPr="003D0CAC">
        <w:rPr>
          <w:rStyle w:val="Style1Char"/>
          <w:highlight w:val="yellow"/>
        </w:rPr>
        <w:t>biopolitics was shaped by</w:t>
      </w:r>
      <w:r w:rsidRPr="005F78CF">
        <w:rPr>
          <w:rStyle w:val="Style1Char"/>
        </w:rPr>
        <w:t xml:space="preserve"> a </w:t>
      </w:r>
      <w:r w:rsidRPr="003D0CAC">
        <w:rPr>
          <w:rStyle w:val="Style1Char"/>
          <w:highlight w:val="yellow"/>
        </w:rPr>
        <w:t>totalitarian</w:t>
      </w:r>
      <w:r w:rsidRPr="005F78CF">
        <w:rPr>
          <w:rStyle w:val="Style1Char"/>
        </w:rPr>
        <w:t xml:space="preserve"> conception of </w:t>
      </w:r>
      <w:r w:rsidRPr="003D0CAC">
        <w:rPr>
          <w:rStyle w:val="Style1Char"/>
          <w:highlight w:val="yellow"/>
        </w:rPr>
        <w:t xml:space="preserve">social management </w:t>
      </w:r>
      <w:r w:rsidRPr="006C2E41">
        <w:rPr>
          <w:rStyle w:val="Style1Char"/>
        </w:rPr>
        <w:t xml:space="preserve">focused on the power and ubiquity of the völkisch state. </w:t>
      </w:r>
      <w:r w:rsidRPr="003D0CAC">
        <w:rPr>
          <w:rStyle w:val="Style1Char"/>
          <w:highlight w:val="yellow"/>
        </w:rPr>
        <w:t>In democratic societies, biopolitics has</w:t>
      </w:r>
      <w:r w:rsidRPr="003D0CAC">
        <w:rPr>
          <w:highlight w:val="yellow"/>
        </w:rPr>
        <w:t xml:space="preserve"> </w:t>
      </w:r>
      <w:r w:rsidRPr="000A6324">
        <w:t xml:space="preserve">historically </w:t>
      </w:r>
      <w:r w:rsidRPr="003D0CAC">
        <w:rPr>
          <w:rStyle w:val="Style1Char"/>
          <w:highlight w:val="yellow"/>
        </w:rPr>
        <w:t xml:space="preserve">been constrained by </w:t>
      </w:r>
      <w:r w:rsidRPr="006C2E41">
        <w:rPr>
          <w:rStyle w:val="Style1Char"/>
        </w:rPr>
        <w:t xml:space="preserve">a </w:t>
      </w:r>
      <w:r w:rsidRPr="003D0CAC">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3D0CAC">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3D0CAC">
        <w:rPr>
          <w:rStyle w:val="Style1Char"/>
          <w:b/>
          <w:highlight w:val="yellow"/>
        </w:rPr>
        <w:t>did not proceed</w:t>
      </w:r>
      <w:r w:rsidRPr="003D0CAC">
        <w:rPr>
          <w:rStyle w:val="Style1Char"/>
          <w:highlight w:val="yellow"/>
        </w:rPr>
        <w:t xml:space="preserve"> </w:t>
      </w:r>
      <w:r w:rsidRPr="003D0CAC">
        <w:rPr>
          <w:rStyle w:val="Style1Char"/>
          <w:b/>
          <w:highlight w:val="yellow"/>
        </w:rPr>
        <w:t>to</w:t>
      </w:r>
      <w:r w:rsidRPr="003D0CAC">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3D0CAC">
        <w:rPr>
          <w:rStyle w:val="Style1Char"/>
          <w:b/>
          <w:highlight w:val="yellow"/>
        </w:rPr>
        <w:t>murder</w:t>
      </w:r>
      <w:r w:rsidRPr="003D0CAC">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3D0CAC">
        <w:rPr>
          <w:rStyle w:val="Style1Char"/>
          <w:highlight w:val="yellow"/>
        </w:rPr>
        <w:t xml:space="preserve">neither </w:t>
      </w:r>
      <w:r w:rsidRPr="006C2E41">
        <w:rPr>
          <w:rStyle w:val="Style1Char"/>
        </w:rPr>
        <w:t xml:space="preserve">the </w:t>
      </w:r>
      <w:r w:rsidRPr="003D0CAC">
        <w:rPr>
          <w:rStyle w:val="Style1Char"/>
          <w:highlight w:val="yellow"/>
        </w:rPr>
        <w:t xml:space="preserve">political structures </w:t>
      </w:r>
      <w:r w:rsidRPr="006C2E41">
        <w:rPr>
          <w:rStyle w:val="Style1Char"/>
        </w:rPr>
        <w:t xml:space="preserve">of democratic states </w:t>
      </w:r>
      <w:r w:rsidRPr="003D0CAC">
        <w:rPr>
          <w:rStyle w:val="Style1Char"/>
          <w:highlight w:val="yellow"/>
        </w:rPr>
        <w:t xml:space="preserve">nor </w:t>
      </w:r>
      <w:r w:rsidRPr="006C2E41">
        <w:rPr>
          <w:rStyle w:val="Style1Char"/>
        </w:rPr>
        <w:t xml:space="preserve">their </w:t>
      </w:r>
      <w:r w:rsidRPr="003D0CAC">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3D0CAC">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3D0CAC">
        <w:rPr>
          <w:rStyle w:val="Style1Char"/>
          <w:highlight w:val="yellow"/>
        </w:rPr>
        <w:t>Nazi policies</w:t>
      </w:r>
      <w:r w:rsidRPr="000A6324">
        <w:rPr>
          <w:u w:val="single"/>
        </w:rPr>
        <w:t xml:space="preserve">. </w:t>
      </w:r>
    </w:p>
    <w:p w:rsidR="00576586" w:rsidRDefault="00576586" w:rsidP="00576586">
      <w:pPr>
        <w:pStyle w:val="Heading4"/>
      </w:pPr>
      <w:r>
        <w:t>The alt creates a political void filled by elites – locking in oppression</w:t>
      </w:r>
    </w:p>
    <w:p w:rsidR="00576586" w:rsidRDefault="00576586" w:rsidP="00576586">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Spring, 26 New Eng.L. Rev. 751, Lexis)</w:t>
      </w:r>
    </w:p>
    <w:p w:rsidR="00576586" w:rsidRDefault="00576586" w:rsidP="00576586">
      <w:pPr>
        <w:widowControl w:val="0"/>
      </w:pPr>
    </w:p>
    <w:p w:rsidR="00576586" w:rsidRDefault="00576586" w:rsidP="00576586">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281B9E">
        <w:rPr>
          <w:rStyle w:val="Style4Char"/>
          <w:rFonts w:eastAsia="Calibri"/>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3D0CAC">
        <w:rPr>
          <w:rStyle w:val="Style1Char"/>
          <w:highlight w:val="yellow"/>
        </w:rPr>
        <w:t>political action is impossible, because</w:t>
      </w:r>
      <w:r w:rsidRPr="003D0CAC">
        <w:rPr>
          <w:highlight w:val="yellow"/>
        </w:rPr>
        <w:t xml:space="preserve"> </w:t>
      </w:r>
      <w:r w:rsidRPr="00D90BF6">
        <w:t xml:space="preserve">such </w:t>
      </w:r>
      <w:r w:rsidRPr="003D0CAC">
        <w:rPr>
          <w:rStyle w:val="Style1Char"/>
          <w:highlight w:val="yellow"/>
        </w:rPr>
        <w:t xml:space="preserve">action requires </w:t>
      </w:r>
      <w:r w:rsidRPr="00D937FF">
        <w:rPr>
          <w:rStyle w:val="Style1Char"/>
        </w:rPr>
        <w:t xml:space="preserve">a degree of </w:t>
      </w:r>
      <w:r w:rsidRPr="003D0CAC">
        <w:rPr>
          <w:rStyle w:val="Style1Char"/>
          <w:highlight w:val="yellow"/>
        </w:rPr>
        <w:t>closure</w:t>
      </w:r>
      <w:r w:rsidRPr="003D0CAC">
        <w:rPr>
          <w:highlight w:val="yellow"/>
        </w:rPr>
        <w:t xml:space="preserve"> </w:t>
      </w:r>
      <w:r w:rsidRPr="00D90BF6">
        <w:t xml:space="preserve">that deconstruction, as a theoretical matter, does not permit. Moreover, the approach is debilitating because </w:t>
      </w:r>
      <w:r w:rsidRPr="003D0CAC">
        <w:rPr>
          <w:rStyle w:val="Style1Char"/>
          <w:highlight w:val="yellow"/>
        </w:rPr>
        <w:t>deconstruction</w:t>
      </w:r>
      <w:r w:rsidRPr="003D0CAC">
        <w:rPr>
          <w:rStyle w:val="Style4Char"/>
          <w:rFonts w:eastAsia="Calibri"/>
          <w:highlight w:val="yellow"/>
        </w:rPr>
        <w:t xml:space="preserve"> </w:t>
      </w:r>
      <w:r w:rsidRPr="003D0CAC">
        <w:rPr>
          <w:rStyle w:val="Style1Char"/>
          <w:highlight w:val="yellow"/>
        </w:rPr>
        <w:t>without material rootedness</w:t>
      </w:r>
      <w:r w:rsidRPr="00D90BF6">
        <w:t xml:space="preserve">, without goals and vision, </w:t>
      </w:r>
      <w:r w:rsidRPr="003D0CAC">
        <w:rPr>
          <w:rStyle w:val="Style1Char"/>
          <w:b/>
          <w:highlight w:val="yellow"/>
        </w:rPr>
        <w:t xml:space="preserve">creates a </w:t>
      </w:r>
      <w:r w:rsidRPr="003D0CAC">
        <w:rPr>
          <w:rStyle w:val="Style1Char"/>
          <w:b/>
          <w:highlight w:val="yellow"/>
          <w:bdr w:val="single" w:sz="4" w:space="0" w:color="auto"/>
        </w:rPr>
        <w:t>political</w:t>
      </w:r>
      <w:r w:rsidRPr="003D0CAC">
        <w:rPr>
          <w:highlight w:val="yellow"/>
        </w:rPr>
        <w:t xml:space="preserve"> </w:t>
      </w:r>
      <w:r w:rsidRPr="00D90BF6">
        <w:t xml:space="preserve">and spiritual </w:t>
      </w:r>
      <w:r w:rsidRPr="003D0CAC">
        <w:rPr>
          <w:rStyle w:val="Style1Char"/>
          <w:b/>
          <w:highlight w:val="yellow"/>
          <w:bdr w:val="single" w:sz="4" w:space="0" w:color="auto"/>
        </w:rPr>
        <w:t>void</w:t>
      </w:r>
      <w:r w:rsidRPr="003D0CAC">
        <w:rPr>
          <w:rStyle w:val="Style4Char"/>
          <w:rFonts w:eastAsia="Calibri"/>
          <w:highlight w:val="yellow"/>
        </w:rPr>
        <w:t xml:space="preserve"> </w:t>
      </w:r>
      <w:r w:rsidRPr="003D0CAC">
        <w:rPr>
          <w:rStyle w:val="Style1Char"/>
          <w:highlight w:val="yellow"/>
        </w:rPr>
        <w:t xml:space="preserve">into which </w:t>
      </w:r>
      <w:r w:rsidRPr="00D937FF">
        <w:rPr>
          <w:rStyle w:val="Style1Char"/>
        </w:rPr>
        <w:t xml:space="preserve">the socially </w:t>
      </w:r>
      <w:r w:rsidRPr="003D0CAC">
        <w:rPr>
          <w:rStyle w:val="Style1Char"/>
          <w:highlight w:val="yellow"/>
        </w:rPr>
        <w:t>real power</w:t>
      </w:r>
      <w:r w:rsidRPr="003D0CAC">
        <w:rPr>
          <w:rStyle w:val="Style4Char"/>
          <w:rFonts w:eastAsia="Calibri"/>
          <w:highlight w:val="yellow"/>
        </w:rPr>
        <w:t xml:space="preserve"> </w:t>
      </w:r>
      <w:r w:rsidRPr="00D90BF6">
        <w:t xml:space="preserve">we theoretically deconstruct </w:t>
      </w:r>
      <w:r w:rsidRPr="003D0CAC">
        <w:rPr>
          <w:rStyle w:val="Style1Char"/>
          <w:highlight w:val="yellow"/>
        </w:rPr>
        <w:t xml:space="preserve">steps and </w:t>
      </w:r>
      <w:r w:rsidRPr="003D0CAC">
        <w:rPr>
          <w:rStyle w:val="Style1Char"/>
          <w:b/>
          <w:highlight w:val="yellow"/>
        </w:rPr>
        <w:t>steps on</w:t>
      </w:r>
      <w:r w:rsidRPr="003D0CAC">
        <w:rPr>
          <w:rStyle w:val="Style1Char"/>
          <w:highlight w:val="yellow"/>
        </w:rPr>
        <w:t xml:space="preserve"> the disempowered </w:t>
      </w:r>
      <w:r w:rsidRPr="00D937FF">
        <w:rPr>
          <w:rStyle w:val="Style1Char"/>
        </w:rPr>
        <w:t>and dispossessed</w:t>
      </w:r>
      <w:r w:rsidRPr="00D90BF6">
        <w:t xml:space="preserve">.  [*762]  </w:t>
      </w:r>
      <w:r w:rsidRPr="003D0CAC">
        <w:rPr>
          <w:rStyle w:val="Style1Char"/>
          <w:highlight w:val="yellow"/>
        </w:rPr>
        <w:t>To those dying</w:t>
      </w:r>
      <w:r w:rsidRPr="003D0CAC">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3D0CAC">
        <w:rPr>
          <w:rStyle w:val="Style1Char"/>
          <w:highlight w:val="yellow"/>
        </w:rPr>
        <w:t xml:space="preserve">power hardly seems a matter of </w:t>
      </w:r>
      <w:r w:rsidRPr="00D937FF">
        <w:rPr>
          <w:rStyle w:val="Style1Char"/>
        </w:rPr>
        <w:t xml:space="preserve">illegitimate </w:t>
      </w:r>
      <w:r w:rsidRPr="003D0CAC">
        <w:rPr>
          <w:rStyle w:val="Style1Char"/>
          <w:highlight w:val="yellow"/>
        </w:rPr>
        <w:t xml:space="preserve">theoretical privileging. When </w:t>
      </w:r>
      <w:r w:rsidRPr="00D937FF">
        <w:rPr>
          <w:rStyle w:val="Style1Char"/>
        </w:rPr>
        <w:t>vision</w:t>
      </w:r>
      <w:r w:rsidRPr="00281B9E">
        <w:rPr>
          <w:rStyle w:val="Style4Char"/>
          <w:rFonts w:eastAsia="Calibri"/>
        </w:rPr>
        <w:t>,</w:t>
      </w:r>
      <w:r w:rsidRPr="00D90BF6">
        <w:t xml:space="preserve"> social theory </w:t>
      </w:r>
      <w:r w:rsidRPr="00D937FF">
        <w:rPr>
          <w:rStyle w:val="Style1Char"/>
        </w:rPr>
        <w:t xml:space="preserve">and </w:t>
      </w:r>
      <w:r w:rsidRPr="003D0CAC">
        <w:rPr>
          <w:rStyle w:val="Style1Char"/>
          <w:highlight w:val="yellow"/>
        </w:rPr>
        <w:t>political</w:t>
      </w:r>
      <w:r w:rsidRPr="003D0CAC">
        <w:rPr>
          <w:rStyle w:val="Style4Char"/>
          <w:rFonts w:eastAsia="Calibri"/>
          <w:highlight w:val="yellow"/>
        </w:rPr>
        <w:t xml:space="preserve"> </w:t>
      </w:r>
      <w:r w:rsidRPr="003D0CAC">
        <w:rPr>
          <w:rStyle w:val="Style1Char"/>
          <w:highlight w:val="yellow"/>
        </w:rPr>
        <w:t>struggle do not accompany critique</w:t>
      </w:r>
      <w:r w:rsidRPr="00D937FF">
        <w:rPr>
          <w:rStyle w:val="Style1Char"/>
        </w:rPr>
        <w:t xml:space="preserve">, </w:t>
      </w:r>
      <w:r w:rsidRPr="003D0CAC">
        <w:rPr>
          <w:rStyle w:val="Style1Char"/>
          <w:highlight w:val="yellow"/>
        </w:rPr>
        <w:t xml:space="preserve">the </w:t>
      </w:r>
      <w:r w:rsidRPr="003D0CAC">
        <w:rPr>
          <w:rStyle w:val="Style1Char"/>
          <w:b/>
          <w:highlight w:val="yellow"/>
        </w:rPr>
        <w:t>void will be filled</w:t>
      </w:r>
      <w:r w:rsidRPr="003D0CAC">
        <w:rPr>
          <w:rStyle w:val="Style1Char"/>
          <w:highlight w:val="yellow"/>
        </w:rPr>
        <w:t xml:space="preserve"> by the</w:t>
      </w:r>
      <w:r w:rsidRPr="003D0CAC">
        <w:rPr>
          <w:rStyle w:val="Style4Char"/>
          <w:rFonts w:eastAsia="Calibri"/>
          <w:highlight w:val="yellow"/>
        </w:rPr>
        <w:t xml:space="preserve"> </w:t>
      </w:r>
      <w:r w:rsidRPr="00D90BF6">
        <w:t xml:space="preserve">rich, the </w:t>
      </w:r>
      <w:r w:rsidRPr="003D0CAC">
        <w:rPr>
          <w:rStyle w:val="Style1Char"/>
          <w:highlight w:val="yellow"/>
        </w:rPr>
        <w:t>powerful</w:t>
      </w:r>
      <w:r w:rsidRPr="003D0CAC">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576586" w:rsidRDefault="00576586" w:rsidP="00576586">
      <w:pPr>
        <w:pStyle w:val="Heading4"/>
      </w:pPr>
      <w:r>
        <w:t>The impact is extinction</w:t>
      </w:r>
    </w:p>
    <w:p w:rsidR="00576586" w:rsidRPr="00540F9E" w:rsidRDefault="00576586" w:rsidP="00576586">
      <w:r w:rsidRPr="00A26306">
        <w:rPr>
          <w:rStyle w:val="StyleStyleBold12pt"/>
        </w:rPr>
        <w:t xml:space="preserve">Rorty 98 </w:t>
      </w:r>
      <w:r>
        <w:t>(Richard, Professor of Comparative Literature – Stanford University, Achieving Our Country: Leftist Thought in Twentieth-Century America, p. 89-94)</w:t>
      </w:r>
    </w:p>
    <w:p w:rsidR="00576586" w:rsidRDefault="00576586" w:rsidP="00576586">
      <w:pPr>
        <w:widowControl w:val="0"/>
        <w:rPr>
          <w:rStyle w:val="Style1Char"/>
        </w:rPr>
      </w:pPr>
    </w:p>
    <w:p w:rsidR="00576586" w:rsidRDefault="00576586" w:rsidP="00576586">
      <w:pPr>
        <w:widowControl w:val="0"/>
        <w:rPr>
          <w:w w:val="105"/>
          <w:sz w:val="10"/>
          <w:szCs w:val="14"/>
          <w:lang w:bidi="he-IL"/>
        </w:rPr>
      </w:pPr>
      <w:r w:rsidRPr="00893730">
        <w:rPr>
          <w:rStyle w:val="Style1Char"/>
        </w:rPr>
        <w:t>At that point, something will crack. The</w:t>
      </w:r>
      <w:r w:rsidRPr="00540F9E">
        <w:rPr>
          <w:sz w:val="16"/>
        </w:rPr>
        <w:t xml:space="preserve"> </w:t>
      </w:r>
      <w:r w:rsidRPr="00734DF2">
        <w:rPr>
          <w:sz w:val="10"/>
        </w:rPr>
        <w:t xml:space="preserve">nonsuburban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3D0CAC">
        <w:rPr>
          <w:rStyle w:val="Style1Char"/>
          <w:highlight w:val="yellow"/>
        </w:rPr>
        <w:t>once</w:t>
      </w:r>
      <w:r w:rsidRPr="003D0CAC">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3D0CAC">
        <w:rPr>
          <w:rStyle w:val="Style1Char"/>
          <w:highlight w:val="yellow"/>
        </w:rPr>
        <w:t>strongman takes office,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3D0CAC">
        <w:rPr>
          <w:rStyle w:val="Style1Char"/>
          <w:highlight w:val="yellow"/>
        </w:rPr>
        <w:t>predictions</w:t>
      </w:r>
      <w:r w:rsidRPr="00BE6668">
        <w:rPr>
          <w:u w:val="single"/>
        </w:rPr>
        <w:t xml:space="preserve"> </w:t>
      </w:r>
      <w:r w:rsidRPr="00874C45">
        <w:rPr>
          <w:sz w:val="11"/>
          <w:szCs w:val="11"/>
        </w:rPr>
        <w:t xml:space="preserve">made </w:t>
      </w:r>
      <w:r w:rsidRPr="003D0CAC">
        <w:rPr>
          <w:rStyle w:val="Style1Char"/>
          <w:highlight w:val="yellow"/>
        </w:rPr>
        <w:t>about</w:t>
      </w:r>
      <w:r w:rsidRPr="00874C45">
        <w:rPr>
          <w:sz w:val="11"/>
          <w:szCs w:val="11"/>
        </w:rPr>
        <w:t xml:space="preserve"> what would happen if Hindenburg named </w:t>
      </w:r>
      <w:r w:rsidRPr="003D0CAC">
        <w:rPr>
          <w:rStyle w:val="Style1Char"/>
          <w:highlight w:val="yellow"/>
        </w:rPr>
        <w:t>Hitler</w:t>
      </w:r>
      <w:r w:rsidRPr="00874C45">
        <w:rPr>
          <w:sz w:val="11"/>
          <w:szCs w:val="11"/>
        </w:rPr>
        <w:t xml:space="preserve"> chancellor </w:t>
      </w:r>
      <w:r w:rsidRPr="003D0CAC">
        <w:rPr>
          <w:rStyle w:val="Style1Char"/>
          <w:highlight w:val="yellow"/>
        </w:rPr>
        <w:t xml:space="preserve">were </w:t>
      </w:r>
      <w:r w:rsidRPr="003D0CAC">
        <w:rPr>
          <w:rStyle w:val="Style1Char"/>
          <w:b/>
          <w:highlight w:val="yellow"/>
        </w:rPr>
        <w:t>wildly overoptimistic</w:t>
      </w:r>
      <w:r w:rsidRPr="00F34B4D">
        <w:rPr>
          <w:sz w:val="10"/>
        </w:rPr>
        <w:t xml:space="preserve">. One thing that is very likely to happen is that </w:t>
      </w:r>
      <w:r w:rsidRPr="003D0CAC">
        <w:rPr>
          <w:rStyle w:val="Style1Char"/>
          <w:b/>
          <w:highlight w:val="yellow"/>
        </w:rPr>
        <w:t>the gains made in the past forty years</w:t>
      </w:r>
      <w:r w:rsidRPr="003D0CAC">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3D0CAC">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3D0CAC">
        <w:rPr>
          <w:rStyle w:val="Style1Char"/>
          <w:b/>
          <w:highlight w:val="yellow"/>
        </w:rPr>
        <w:t>All the sadism</w:t>
      </w:r>
      <w:r w:rsidRPr="003D0CAC">
        <w:rPr>
          <w:highlight w:val="yellow"/>
          <w:u w:val="single"/>
        </w:rPr>
        <w:t xml:space="preserve"> </w:t>
      </w:r>
      <w:r w:rsidRPr="003D0CAC">
        <w:rPr>
          <w:rStyle w:val="Style1Char"/>
          <w:highlight w:val="yellow"/>
        </w:rPr>
        <w:t>which the</w:t>
      </w:r>
      <w:r w:rsidRPr="00C71A32">
        <w:rPr>
          <w:sz w:val="16"/>
        </w:rPr>
        <w:t xml:space="preserve"> </w:t>
      </w:r>
      <w:r w:rsidRPr="00734DF2">
        <w:rPr>
          <w:sz w:val="10"/>
        </w:rPr>
        <w:t xml:space="preserve">academic </w:t>
      </w:r>
      <w:r w:rsidRPr="003D0CAC">
        <w:rPr>
          <w:rStyle w:val="Style1Char"/>
          <w:highlight w:val="yellow"/>
        </w:rPr>
        <w:t>Left has tried to make unaccept</w:t>
      </w:r>
      <w:r w:rsidRPr="003D0CAC">
        <w:rPr>
          <w:rStyle w:val="Style1Char"/>
          <w:highlight w:val="yellow"/>
        </w:rPr>
        <w:softHyphen/>
        <w:t>able</w:t>
      </w:r>
      <w:r w:rsidRPr="003D0CAC">
        <w:rPr>
          <w:sz w:val="14"/>
          <w:highlight w:val="yellow"/>
        </w:rPr>
        <w:t xml:space="preserve"> </w:t>
      </w:r>
      <w:r w:rsidRPr="00734DF2">
        <w:rPr>
          <w:sz w:val="10"/>
        </w:rPr>
        <w:t xml:space="preserve">to its students </w:t>
      </w:r>
      <w:r w:rsidRPr="003D0CAC">
        <w:rPr>
          <w:rStyle w:val="Style11ptBoldUnderline"/>
          <w:highlight w:val="yellow"/>
        </w:rPr>
        <w:t xml:space="preserve">will come </w:t>
      </w:r>
      <w:r w:rsidRPr="003D0CAC">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3D0CAC">
        <w:rPr>
          <w:rStyle w:val="Style1Char"/>
          <w:highlight w:val="yellow"/>
        </w:rPr>
        <w:t>my imagined strongman</w:t>
      </w:r>
      <w:r w:rsidRPr="003D0CAC">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3D0CAC">
        <w:rPr>
          <w:rStyle w:val="Style1Char"/>
          <w:highlight w:val="yellow"/>
        </w:rPr>
        <w:t>will</w:t>
      </w:r>
      <w:r w:rsidRPr="00540F9E">
        <w:rPr>
          <w:sz w:val="16"/>
        </w:rPr>
        <w:t xml:space="preserve"> </w:t>
      </w:r>
      <w:r w:rsidRPr="00734DF2">
        <w:rPr>
          <w:sz w:val="10"/>
        </w:rPr>
        <w:t xml:space="preserve">invoke the glorious memory of the Gulf War to </w:t>
      </w:r>
      <w:r w:rsidRPr="003D0CAC">
        <w:rPr>
          <w:rStyle w:val="Style1Char"/>
          <w:b/>
          <w:highlight w:val="yellow"/>
        </w:rPr>
        <w:t>pro</w:t>
      </w:r>
      <w:r w:rsidRPr="003D0CAC">
        <w:rPr>
          <w:rStyle w:val="Style1Char"/>
          <w:b/>
          <w:highlight w:val="yellow"/>
        </w:rPr>
        <w:softHyphen/>
        <w:t>voke military adventures which will</w:t>
      </w:r>
      <w:r w:rsidRPr="003D0CAC">
        <w:rPr>
          <w:sz w:val="16"/>
          <w:highlight w:val="yellow"/>
        </w:rPr>
        <w:t xml:space="preserve"> </w:t>
      </w:r>
      <w:r w:rsidRPr="00734DF2">
        <w:rPr>
          <w:sz w:val="10"/>
        </w:rPr>
        <w:t xml:space="preserve">generate short-term prosperity. He will </w:t>
      </w:r>
      <w:r w:rsidRPr="003D0CAC">
        <w:rPr>
          <w:rStyle w:val="Style11ptBoldUnderline"/>
          <w:highlight w:val="yellow"/>
        </w:rPr>
        <w:t xml:space="preserve">be a </w:t>
      </w:r>
      <w:r w:rsidRPr="003D0CAC">
        <w:rPr>
          <w:rStyle w:val="Style11ptBoldUnderlineBorderSinglesolidlineAuto"/>
          <w:highlight w:val="yellow"/>
        </w:rPr>
        <w:t>disaster for</w:t>
      </w:r>
      <w:r w:rsidRPr="003D0CAC">
        <w:rPr>
          <w:sz w:val="18"/>
          <w:highlight w:val="yellow"/>
        </w:rPr>
        <w:t xml:space="preserve"> </w:t>
      </w:r>
      <w:r w:rsidRPr="00734DF2">
        <w:rPr>
          <w:sz w:val="10"/>
        </w:rPr>
        <w:t xml:space="preserve">the country and </w:t>
      </w:r>
      <w:r w:rsidRPr="003D0CAC">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 "9 For such ascents are now more common on the Left than on the Right. The contemporary academic Left seems to think that the higher your level of abstraction, the more subversive of the estab</w:t>
      </w:r>
      <w:r w:rsidRPr="00F34B4D">
        <w:rPr>
          <w:sz w:val="11"/>
          <w:szCs w:val="11"/>
        </w:rPr>
        <w:softHyphen/>
        <w:t>lished order you can be. The more sweeping and novel your conceptual apparatus, the more radical your critique.  When one of today's academic leftists says that some topic has been "inadequately theorized," you can be pretty certain that he or she is going to drag in either philosophy of lan</w:t>
      </w:r>
      <w:r w:rsidRPr="00F34B4D">
        <w:rPr>
          <w:sz w:val="11"/>
          <w:szCs w:val="11"/>
        </w:rPr>
        <w:softHyphen/>
        <w:t>guage, or Lacanian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jectivity, or political initiatives into pursuits of Lacan's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3D0CAC">
        <w:rPr>
          <w:rStyle w:val="Style1Char"/>
          <w:highlight w:val="yellow"/>
        </w:rPr>
        <w:t>These</w:t>
      </w:r>
      <w:r w:rsidRPr="003D0CAC">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3D0CAC">
        <w:rPr>
          <w:rStyle w:val="Style1Char"/>
          <w:highlight w:val="yellow"/>
        </w:rPr>
        <w:t>are</w:t>
      </w:r>
      <w:r w:rsidRPr="00893730">
        <w:rPr>
          <w:rStyle w:val="Style1Char"/>
        </w:rPr>
        <w:t xml:space="preserve"> a symptom of </w:t>
      </w:r>
      <w:r w:rsidRPr="003D0CAC">
        <w:rPr>
          <w:rStyle w:val="Style1Char"/>
          <w:highlight w:val="yellow"/>
        </w:rPr>
        <w:t>what happens when a Left</w:t>
      </w:r>
      <w:r w:rsidRPr="003D0CAC">
        <w:rPr>
          <w:highlight w:val="yellow"/>
          <w:u w:val="single"/>
        </w:rPr>
        <w:t xml:space="preserve"> </w:t>
      </w:r>
      <w:r w:rsidRPr="003D0CAC">
        <w:rPr>
          <w:rStyle w:val="Style11ptBoldUnderlineBorderSinglesolidlineAuto"/>
          <w:highlight w:val="yellow"/>
        </w:rPr>
        <w:t>re</w:t>
      </w:r>
      <w:r w:rsidRPr="003D0CAC">
        <w:rPr>
          <w:rStyle w:val="Style11ptBoldUnderlineBorderSinglesolidlineAuto"/>
          <w:highlight w:val="yellow"/>
        </w:rPr>
        <w:softHyphen/>
        <w:t>treats from activism</w:t>
      </w:r>
      <w:r w:rsidRPr="003D0CAC">
        <w:rPr>
          <w:rStyle w:val="Style11ptUnderline"/>
          <w:highlight w:val="yellow"/>
        </w:rPr>
        <w:t xml:space="preserve"> and adopts a </w:t>
      </w:r>
      <w:r w:rsidRPr="003D0CAC">
        <w:rPr>
          <w:rStyle w:val="Style11ptBoldUnderline"/>
          <w:highlight w:val="yellow"/>
        </w:rPr>
        <w:t>spectatorial approach</w:t>
      </w:r>
      <w:r w:rsidRPr="003D0CAC">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Edmundson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The cultural Left is haunted by ubiquitous specters, the most frightening of which is called "power." This is the name of what Edmund</w:t>
      </w:r>
      <w:r w:rsidRPr="00F34B4D">
        <w:rPr>
          <w:w w:val="105"/>
          <w:sz w:val="10"/>
          <w:szCs w:val="14"/>
          <w:lang w:bidi="he-IL"/>
        </w:rPr>
        <w:softHyphen/>
        <w:t>son calls Foucault's "haunting agency, which is everywhere and nowhere, as evanescent and insistent as a resourceful spook."10</w:t>
      </w:r>
    </w:p>
    <w:p w:rsidR="00576586" w:rsidRDefault="00576586" w:rsidP="00576586">
      <w:pPr>
        <w:widowControl w:val="0"/>
        <w:rPr>
          <w:w w:val="105"/>
          <w:sz w:val="10"/>
          <w:szCs w:val="14"/>
          <w:lang w:bidi="he-IL"/>
        </w:rPr>
      </w:pPr>
    </w:p>
    <w:p w:rsidR="00576586" w:rsidRDefault="00576586" w:rsidP="00576586">
      <w:pPr>
        <w:pStyle w:val="Heading4"/>
      </w:pPr>
      <w:r>
        <w:t xml:space="preserve">Agentless alternatives are bad – </w:t>
      </w:r>
    </w:p>
    <w:p w:rsidR="00576586" w:rsidRDefault="00576586" w:rsidP="00576586">
      <w:pPr>
        <w:pStyle w:val="Heading4"/>
      </w:pPr>
      <w:r>
        <w:t xml:space="preserve">A) Crushes Aff ground – the </w:t>
      </w:r>
      <w:r>
        <w:rPr>
          <w:u w:val="single"/>
        </w:rPr>
        <w:t xml:space="preserve">whole </w:t>
      </w:r>
      <w:r w:rsidRPr="004F4D44">
        <w:t>debate</w:t>
      </w:r>
      <w:r>
        <w:t xml:space="preserve"> hinges on the actor – whether it's the judge, the USFG, or whole world makes a huge difference – </w:t>
      </w:r>
      <w:r w:rsidRPr="004F4D44">
        <w:t>voter</w:t>
      </w:r>
      <w:r>
        <w:t xml:space="preserve"> for fairness</w:t>
      </w:r>
    </w:p>
    <w:p w:rsidR="00576586" w:rsidRDefault="00576586" w:rsidP="00576586">
      <w:pPr>
        <w:pStyle w:val="Heading4"/>
      </w:pPr>
      <w:r>
        <w:t>B) Means it can’t solve</w:t>
      </w:r>
    </w:p>
    <w:p w:rsidR="00576586" w:rsidRDefault="00576586" w:rsidP="00576586">
      <w:pPr>
        <w:widowControl w:val="0"/>
        <w:tabs>
          <w:tab w:val="left" w:pos="1800"/>
        </w:tabs>
      </w:pPr>
    </w:p>
    <w:p w:rsidR="00576586" w:rsidRDefault="00576586" w:rsidP="00576586">
      <w:pPr>
        <w:widowControl w:val="0"/>
        <w:tabs>
          <w:tab w:val="left" w:pos="1800"/>
        </w:tabs>
        <w:rPr>
          <w:rStyle w:val="Style1Char"/>
        </w:rPr>
      </w:pPr>
      <w:r w:rsidRPr="00450047">
        <w:rPr>
          <w:rStyle w:val="StyleStyleBold12pt"/>
        </w:rPr>
        <w:t>Booth 97</w:t>
      </w:r>
      <w:r>
        <w:t xml:space="preserve"> (Kenneth, Professor of International Politics – University of Wales, Aberystwyth, Critical Security Studies: Concepts and Cases, Ed. Krause and Williams, p. 114)</w:t>
      </w:r>
    </w:p>
    <w:p w:rsidR="00576586" w:rsidRDefault="00576586" w:rsidP="00576586">
      <w:pPr>
        <w:widowControl w:val="0"/>
        <w:tabs>
          <w:tab w:val="left" w:pos="1800"/>
        </w:tabs>
      </w:pPr>
    </w:p>
    <w:p w:rsidR="00576586" w:rsidRDefault="00576586" w:rsidP="00576586">
      <w:pPr>
        <w:widowControl w:val="0"/>
        <w:tabs>
          <w:tab w:val="left" w:pos="1800"/>
        </w:tabs>
      </w:pPr>
      <w:r w:rsidRPr="00AB505D">
        <w:t xml:space="preserve">Security is concerned with how people live. </w:t>
      </w:r>
      <w:r w:rsidRPr="003D0CAC">
        <w:rPr>
          <w:rStyle w:val="Style1Char"/>
          <w:highlight w:val="yellow"/>
        </w:rPr>
        <w:t>An interest in</w:t>
      </w:r>
      <w:r w:rsidRPr="003D0CAC">
        <w:rPr>
          <w:highlight w:val="yellow"/>
        </w:rPr>
        <w:t xml:space="preserve"> </w:t>
      </w:r>
      <w:r w:rsidRPr="00AB505D">
        <w:t>practice (</w:t>
      </w:r>
      <w:r w:rsidRPr="003D0CAC">
        <w:rPr>
          <w:rStyle w:val="Style1Char"/>
          <w:highlight w:val="yellow"/>
        </w:rPr>
        <w:t>policy</w:t>
      </w:r>
      <w:r w:rsidRPr="00AB505D">
        <w:rPr>
          <w:rStyle w:val="Style1Char"/>
        </w:rPr>
        <w:t xml:space="preserve"> relevance</w:t>
      </w:r>
      <w:r w:rsidRPr="00AB505D">
        <w:t xml:space="preserve">) </w:t>
      </w:r>
      <w:r w:rsidRPr="003D0CAC">
        <w:rPr>
          <w:rStyle w:val="Style1Char"/>
          <w:highlight w:val="yellow"/>
        </w:rPr>
        <w:t>is</w:t>
      </w:r>
      <w:r w:rsidRPr="003D0CAC">
        <w:rPr>
          <w:highlight w:val="yellow"/>
        </w:rPr>
        <w:t xml:space="preserve"> </w:t>
      </w:r>
      <w:r w:rsidRPr="003D0CAC">
        <w:rPr>
          <w:rStyle w:val="Style1Char"/>
          <w:highlight w:val="yellow"/>
        </w:rPr>
        <w:t>surely part of</w:t>
      </w:r>
      <w:r w:rsidRPr="003D0CAC">
        <w:rPr>
          <w:highlight w:val="yellow"/>
        </w:rPr>
        <w:t xml:space="preserve"> </w:t>
      </w:r>
      <w:r w:rsidRPr="00AB505D">
        <w:t xml:space="preserve">what is involved in </w:t>
      </w:r>
      <w:r w:rsidRPr="003D0CAC">
        <w:rPr>
          <w:rStyle w:val="Style1Char"/>
          <w:highlight w:val="yellow"/>
        </w:rPr>
        <w:t>being a security specialist</w:t>
      </w:r>
      <w:r w:rsidRPr="00AB505D">
        <w:t xml:space="preserve">. The study of security can benefit from a range of perspectives, but not from those who would refuse to engage with the problems of those, at this minute, who are being starved, oppressed, or shot. It is therefore legitimate to ask what any theory that purports to belong to world politics has to say about </w:t>
      </w:r>
      <w:smartTag w:uri="urn:schemas-microsoft-com:office:smarttags" w:element="place">
        <w:smartTag w:uri="urn:schemas-microsoft-com:office:smarttags" w:element="country-region">
          <w:r w:rsidRPr="00AB505D">
            <w:t>Bosnia</w:t>
          </w:r>
        </w:smartTag>
      </w:smartTag>
      <w:r w:rsidRPr="00AB505D">
        <w:t xml:space="preserve"> or nuclear deterrence. </w:t>
      </w:r>
      <w:r w:rsidRPr="00AB505D">
        <w:rPr>
          <w:rStyle w:val="Style1Char"/>
        </w:rPr>
        <w:t>Thinking about thinking is important, but, more urgently, so is thinking about doing</w:t>
      </w:r>
      <w:r w:rsidRPr="00AB505D">
        <w:t xml:space="preserve">. For those who believe that we live in a humanly constituted world, the distinction between theory and practice dissolves: theory is a form of practice, and practice is a form of theory. </w:t>
      </w:r>
      <w:r w:rsidRPr="003D0CAC">
        <w:rPr>
          <w:rStyle w:val="Style1Char"/>
          <w:b/>
          <w:highlight w:val="yellow"/>
        </w:rPr>
        <w:t>Abstract</w:t>
      </w:r>
      <w:r w:rsidRPr="003D0CAC">
        <w:rPr>
          <w:rStyle w:val="Style1Char"/>
          <w:highlight w:val="yellow"/>
        </w:rPr>
        <w:t xml:space="preserve"> </w:t>
      </w:r>
      <w:r w:rsidRPr="003D0CAC">
        <w:rPr>
          <w:rStyle w:val="Style1Char"/>
          <w:b/>
          <w:highlight w:val="yellow"/>
        </w:rPr>
        <w:t xml:space="preserve">ideas </w:t>
      </w:r>
      <w:r w:rsidRPr="00AB505D">
        <w:rPr>
          <w:rStyle w:val="Style1Char"/>
          <w:b/>
        </w:rPr>
        <w:t xml:space="preserve">about emancipation </w:t>
      </w:r>
      <w:r w:rsidRPr="003D0CAC">
        <w:rPr>
          <w:rStyle w:val="Style1Char"/>
          <w:b/>
          <w:highlight w:val="yellow"/>
        </w:rPr>
        <w:t>will not suffice</w:t>
      </w:r>
      <w:r w:rsidRPr="003D0CAC">
        <w:rPr>
          <w:highlight w:val="yellow"/>
        </w:rPr>
        <w:t xml:space="preserve">: </w:t>
      </w:r>
      <w:r w:rsidRPr="003D0CAC">
        <w:rPr>
          <w:rStyle w:val="Style1Char"/>
          <w:highlight w:val="yellow"/>
        </w:rPr>
        <w:t>it is important for</w:t>
      </w:r>
      <w:r w:rsidRPr="00AB505D">
        <w:t xml:space="preserve"> critical </w:t>
      </w:r>
      <w:r w:rsidRPr="003D0CAC">
        <w:rPr>
          <w:rStyle w:val="Style1Char"/>
          <w:highlight w:val="yellow"/>
        </w:rPr>
        <w:t xml:space="preserve">security studies to </w:t>
      </w:r>
      <w:r w:rsidRPr="003D0CAC">
        <w:rPr>
          <w:rStyle w:val="Style1Char"/>
          <w:b/>
          <w:highlight w:val="yellow"/>
        </w:rPr>
        <w:t xml:space="preserve">engage with the real by </w:t>
      </w:r>
      <w:r w:rsidRPr="003D0CAC">
        <w:rPr>
          <w:rStyle w:val="Style1Char"/>
          <w:b/>
          <w:highlight w:val="yellow"/>
          <w:bdr w:val="single" w:sz="4" w:space="0" w:color="auto"/>
        </w:rPr>
        <w:t>suggesting</w:t>
      </w:r>
      <w:r w:rsidRPr="003D0CAC">
        <w:rPr>
          <w:highlight w:val="yellow"/>
        </w:rPr>
        <w:t xml:space="preserve"> </w:t>
      </w:r>
      <w:r w:rsidRPr="00AB505D">
        <w:t xml:space="preserve">policies, </w:t>
      </w:r>
      <w:r w:rsidRPr="003D0CAC">
        <w:rPr>
          <w:rStyle w:val="Style1Char"/>
          <w:b/>
          <w:highlight w:val="yellow"/>
          <w:bdr w:val="single" w:sz="4" w:space="0" w:color="auto"/>
        </w:rPr>
        <w:t>agents</w:t>
      </w:r>
      <w:r w:rsidRPr="00AB505D">
        <w:t xml:space="preserve">, and sites </w:t>
      </w:r>
      <w:r w:rsidRPr="003D0CAC">
        <w:rPr>
          <w:rStyle w:val="Style1Char"/>
          <w:b/>
          <w:highlight w:val="yellow"/>
        </w:rPr>
        <w:t>for change</w:t>
      </w:r>
      <w:r w:rsidRPr="00AB505D">
        <w:t xml:space="preserve">, </w:t>
      </w:r>
      <w:r w:rsidRPr="00AB505D">
        <w:rPr>
          <w:rStyle w:val="Style1Char"/>
        </w:rPr>
        <w:t>to help humankind</w:t>
      </w:r>
      <w:r w:rsidRPr="00AB505D">
        <w:t xml:space="preserve">, in whole and in part, to </w:t>
      </w:r>
      <w:r w:rsidRPr="00AB505D">
        <w:rPr>
          <w:rStyle w:val="Style1Char"/>
        </w:rPr>
        <w:t>move away from</w:t>
      </w:r>
      <w:r w:rsidRPr="00AB505D">
        <w:t xml:space="preserve"> its </w:t>
      </w:r>
      <w:r w:rsidRPr="00AB505D">
        <w:rPr>
          <w:rStyle w:val="Style1Char"/>
        </w:rPr>
        <w:t>structural wrongs</w:t>
      </w:r>
      <w:r w:rsidRPr="00AB505D">
        <w:t>.</w:t>
      </w:r>
    </w:p>
    <w:p w:rsidR="00576586" w:rsidRPr="00A26306" w:rsidRDefault="00576586" w:rsidP="00576586">
      <w:pPr>
        <w:widowControl w:val="0"/>
        <w:rPr>
          <w:rStyle w:val="Style1Char"/>
          <w:w w:val="105"/>
          <w:sz w:val="10"/>
          <w:szCs w:val="14"/>
          <w:lang w:bidi="he-IL"/>
        </w:rPr>
      </w:pPr>
    </w:p>
    <w:p w:rsidR="00576586" w:rsidRPr="00470D88" w:rsidRDefault="00576586" w:rsidP="00576586">
      <w:pPr>
        <w:pStyle w:val="Heading4"/>
      </w:pPr>
      <w:r w:rsidRPr="0058193E">
        <w:t xml:space="preserve">Alternative fails – critical theory has </w:t>
      </w:r>
      <w:r w:rsidRPr="0058193E">
        <w:rPr>
          <w:u w:val="single"/>
        </w:rPr>
        <w:t>no mechanism</w:t>
      </w:r>
      <w:r w:rsidRPr="0058193E">
        <w:t xml:space="preserve"> to translate theory into practice</w:t>
      </w:r>
    </w:p>
    <w:p w:rsidR="00576586" w:rsidRPr="0058193E" w:rsidRDefault="00576586" w:rsidP="00576586">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576586" w:rsidRPr="0058193E" w:rsidRDefault="00576586" w:rsidP="00576586">
      <w:pPr>
        <w:widowControl w:val="0"/>
        <w:rPr>
          <w:rFonts w:eastAsia="SimSun"/>
          <w:szCs w:val="24"/>
          <w:u w:val="single"/>
          <w:lang w:eastAsia="zh-CN"/>
        </w:rPr>
      </w:pPr>
    </w:p>
    <w:p w:rsidR="00576586" w:rsidRPr="00160E93" w:rsidRDefault="00576586" w:rsidP="00576586">
      <w:pPr>
        <w:widowControl w:val="0"/>
        <w:rPr>
          <w:rFonts w:eastAsia="Times New Roman"/>
          <w:szCs w:val="20"/>
        </w:rPr>
      </w:pPr>
      <w:r w:rsidRPr="0058193E">
        <w:rPr>
          <w:rFonts w:eastAsia="SimSun"/>
          <w:szCs w:val="24"/>
          <w:u w:val="single"/>
          <w:lang w:eastAsia="zh-CN"/>
        </w:rPr>
        <w:t xml:space="preserve">Because </w:t>
      </w:r>
      <w:r w:rsidRPr="003D0CAC">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58193E">
        <w:rPr>
          <w:rFonts w:eastAsia="SimSun"/>
          <w:szCs w:val="24"/>
          <w:u w:val="single"/>
          <w:lang w:eastAsia="zh-CN"/>
        </w:rPr>
        <w:t xml:space="preserve">their </w:t>
      </w:r>
      <w:r w:rsidRPr="003D0CAC">
        <w:rPr>
          <w:rFonts w:eastAsia="SimSun"/>
          <w:szCs w:val="24"/>
          <w:highlight w:val="yellow"/>
          <w:u w:val="single"/>
          <w:lang w:eastAsia="zh-CN"/>
        </w:rPr>
        <w:t>thinking on this issue</w:t>
      </w:r>
      <w:r w:rsidRPr="003D0CAC">
        <w:rPr>
          <w:rFonts w:eastAsia="Times New Roman"/>
          <w:szCs w:val="20"/>
          <w:highlight w:val="yellow"/>
        </w:rPr>
        <w:t xml:space="preserve"> </w:t>
      </w:r>
      <w:r w:rsidRPr="0058193E">
        <w:rPr>
          <w:rFonts w:eastAsia="Times New Roman"/>
          <w:szCs w:val="20"/>
        </w:rPr>
        <w:t xml:space="preserve">thus far </w:t>
      </w:r>
      <w:r w:rsidRPr="003D0CAC">
        <w:rPr>
          <w:rFonts w:eastAsia="SimSun"/>
          <w:szCs w:val="24"/>
          <w:highlight w:val="yellow"/>
          <w:u w:val="single"/>
          <w:lang w:eastAsia="zh-CN"/>
        </w:rPr>
        <w:t>does not seem to have progressed</w:t>
      </w:r>
      <w:r w:rsidRPr="003D0CAC">
        <w:rPr>
          <w:rFonts w:eastAsia="Times New Roman"/>
          <w:szCs w:val="20"/>
          <w:highlight w:val="yellow"/>
        </w:rPr>
        <w:t xml:space="preserve"> </w:t>
      </w:r>
      <w:r w:rsidRPr="0058193E">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There have been no</w:t>
      </w:r>
      <w:r w:rsidRPr="003D0CAC">
        <w:rPr>
          <w:rFonts w:eastAsia="Times New Roman"/>
          <w:szCs w:val="20"/>
          <w:highlight w:val="yellow"/>
        </w:rPr>
        <w:t xml:space="preserve"> </w:t>
      </w:r>
      <w:r w:rsidRPr="0058193E">
        <w:rPr>
          <w:rFonts w:eastAsia="Times New Roman"/>
          <w:szCs w:val="20"/>
        </w:rPr>
        <w:t xml:space="preserve">systematic </w:t>
      </w:r>
      <w:r w:rsidRPr="003D0CAC">
        <w:rPr>
          <w:rFonts w:eastAsia="SimSun"/>
          <w:szCs w:val="24"/>
          <w:highlight w:val="yellow"/>
          <w:u w:val="single"/>
          <w:lang w:eastAsia="zh-CN"/>
        </w:rPr>
        <w:t>considerations of how critical</w:t>
      </w:r>
      <w:r w:rsidRPr="003D0CAC">
        <w:rPr>
          <w:rFonts w:eastAsia="Times New Roman"/>
          <w:szCs w:val="20"/>
          <w:highlight w:val="yellow"/>
        </w:rPr>
        <w:t xml:space="preserve"> </w:t>
      </w:r>
      <w:r w:rsidRPr="0058193E">
        <w:rPr>
          <w:rFonts w:eastAsia="Times New Roman"/>
          <w:szCs w:val="20"/>
        </w:rPr>
        <w:t xml:space="preserve">international </w:t>
      </w:r>
      <w:r w:rsidRPr="003D0CAC">
        <w:rPr>
          <w:rFonts w:eastAsia="SimSun"/>
          <w:szCs w:val="24"/>
          <w:highlight w:val="yellow"/>
          <w:u w:val="single"/>
          <w:lang w:eastAsia="zh-CN"/>
        </w:rPr>
        <w:t>theory can help generate</w:t>
      </w:r>
      <w:r w:rsidRPr="003D0CAC">
        <w:rPr>
          <w:rFonts w:eastAsia="Times New Roman"/>
          <w:szCs w:val="20"/>
          <w:highlight w:val="yellow"/>
        </w:rPr>
        <w:t xml:space="preserve">, </w:t>
      </w:r>
      <w:r w:rsidRPr="0058193E">
        <w:rPr>
          <w:rFonts w:eastAsia="Times New Roman"/>
          <w:szCs w:val="20"/>
        </w:rPr>
        <w:t xml:space="preserve">support, or sustain </w:t>
      </w:r>
      <w:r w:rsidRPr="003D0CAC">
        <w:rPr>
          <w:rFonts w:eastAsia="SimSun"/>
          <w:szCs w:val="24"/>
          <w:highlight w:val="yellow"/>
          <w:u w:val="single"/>
          <w:lang w:eastAsia="zh-CN"/>
        </w:rPr>
        <w:t>emancipatory politics beyond the</w:t>
      </w:r>
      <w:r w:rsidRPr="003D0CAC">
        <w:rPr>
          <w:rFonts w:eastAsia="Times New Roman"/>
          <w:szCs w:val="20"/>
          <w:highlight w:val="yellow"/>
        </w:rPr>
        <w:t xml:space="preserve"> </w:t>
      </w:r>
      <w:r w:rsidRPr="0058193E">
        <w:rPr>
          <w:rFonts w:eastAsia="Times New Roman"/>
          <w:szCs w:val="20"/>
        </w:rPr>
        <w:t xml:space="preserve">seminar room or </w:t>
      </w:r>
      <w:r w:rsidRPr="003D0CA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3D0CA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58193E">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58193E">
        <w:rPr>
          <w:rFonts w:eastAsia="Times New Roman"/>
          <w:szCs w:val="20"/>
        </w:rPr>
        <w:t xml:space="preserve">. </w:t>
      </w:r>
    </w:p>
    <w:p w:rsidR="00576586" w:rsidRDefault="00576586" w:rsidP="00576586">
      <w:pPr>
        <w:pStyle w:val="Heading4"/>
      </w:pPr>
      <w:r>
        <w:t>The alt is vague – it ___________________________________________________________.</w:t>
      </w:r>
    </w:p>
    <w:p w:rsidR="00576586" w:rsidRPr="005875AF" w:rsidRDefault="00576586" w:rsidP="00576586">
      <w:pPr>
        <w:pStyle w:val="Heading4"/>
      </w:pPr>
      <w:r>
        <w:t xml:space="preserve">Voting issue – destroys 2AC time and strategy by allowing the Neg to shift and avoid our best arguments. </w:t>
      </w:r>
    </w:p>
    <w:p w:rsidR="00576586" w:rsidRPr="00450047" w:rsidRDefault="00576586" w:rsidP="00576586">
      <w:pPr>
        <w:pStyle w:val="Heading4"/>
        <w:rPr>
          <w:u w:val="single"/>
        </w:rPr>
      </w:pPr>
      <w:r>
        <w:t xml:space="preserve">The alt disables effective critical inquiry – its too </w:t>
      </w:r>
      <w:r>
        <w:rPr>
          <w:u w:val="single"/>
        </w:rPr>
        <w:t>pessimistic</w:t>
      </w:r>
      <w:r>
        <w:t xml:space="preserve"> and </w:t>
      </w:r>
      <w:r>
        <w:rPr>
          <w:u w:val="single"/>
        </w:rPr>
        <w:t>nihilistic</w:t>
      </w:r>
    </w:p>
    <w:p w:rsidR="00576586" w:rsidRPr="006E6882" w:rsidRDefault="00576586" w:rsidP="00576586">
      <w:r w:rsidRPr="00450047">
        <w:rPr>
          <w:rStyle w:val="StyleStyleBold12pt"/>
        </w:rPr>
        <w:t>Kellner 4</w:t>
      </w:r>
      <w:r>
        <w:t xml:space="preserve"> (Dr. Douglas, </w:t>
      </w:r>
      <w:r w:rsidRPr="00CE01D4">
        <w:t>Philosophy of Education Chair – UCLA</w:t>
      </w:r>
      <w:r>
        <w:t xml:space="preserve">, “Jean Baudrillard and Art”, </w:t>
      </w:r>
      <w:r w:rsidRPr="006E6882">
        <w:t>http://www.gseis.ucla.edu/faculty/kellner/essays/baudrillardandart.pdf</w:t>
      </w:r>
      <w:r>
        <w:t>)</w:t>
      </w:r>
    </w:p>
    <w:p w:rsidR="00576586" w:rsidRDefault="00576586" w:rsidP="00576586"/>
    <w:p w:rsidR="00576586" w:rsidRPr="007D5DC2" w:rsidRDefault="00576586" w:rsidP="00576586">
      <w:r>
        <w:t xml:space="preserve">In the postmodern media and consumer society, </w:t>
      </w:r>
      <w:r w:rsidRPr="006E6882">
        <w:rPr>
          <w:rStyle w:val="Heading3Char"/>
          <w:rFonts w:eastAsia="Calibri"/>
        </w:rPr>
        <w:t>everything becomes an image</w:t>
      </w:r>
      <w:r>
        <w:t xml:space="preserve">, a sign, a spectacle, a transaesthetic object -- just as everything also becomes trans-economic, -political, and -sexual. This "materialization of aesthetics" is accompanied by a desperate attempt to simulate art, to replicate and mix previous artistic forms and styles, and to produce ever more images and artistic objects. But this "dizzying eclecticism" of forms and pleasures produces a situation in which art is no longer art in classical or modernist senses but is merely image, artifact, object, simulation, or commodity (Baudrillard is aware of increasingly exorbitant prices for art works, but takes this as evidence that art has become something else in the orbital hyperspace of value, an ecstasy of skyrocketing values in "a kind of space opera" [p. 19]). And so </w:t>
      </w:r>
      <w:r w:rsidRPr="003D0CAC">
        <w:rPr>
          <w:rStyle w:val="Heading3Char"/>
          <w:rFonts w:eastAsia="Calibri"/>
          <w:highlight w:val="yellow"/>
        </w:rPr>
        <w:t>Baudrillard emerges as a prophet</w:t>
      </w:r>
      <w:r w:rsidRPr="003D0CAC">
        <w:rPr>
          <w:highlight w:val="yellow"/>
        </w:rPr>
        <w:t xml:space="preserve"> </w:t>
      </w:r>
      <w:r>
        <w:t xml:space="preserve">of the end of art, </w:t>
      </w:r>
      <w:r w:rsidRPr="003D0CAC">
        <w:rPr>
          <w:rStyle w:val="Heading3Char"/>
          <w:rFonts w:eastAsia="Calibri"/>
          <w:highlight w:val="yellow"/>
        </w:rPr>
        <w:t>whose</w:t>
      </w:r>
      <w:r w:rsidRPr="003D0CAC">
        <w:rPr>
          <w:highlight w:val="yellow"/>
        </w:rPr>
        <w:t xml:space="preserve"> </w:t>
      </w:r>
      <w:r>
        <w:t xml:space="preserve">Gallic </w:t>
      </w:r>
      <w:r w:rsidRPr="006E6882">
        <w:rPr>
          <w:rStyle w:val="Heading3Char"/>
          <w:rFonts w:eastAsia="Calibri"/>
          <w:b w:val="0"/>
        </w:rPr>
        <w:t>world</w:t>
      </w:r>
      <w:r w:rsidRPr="006E6882">
        <w:rPr>
          <w:rStyle w:val="Heading3Char"/>
          <w:rFonts w:eastAsia="Calibri"/>
        </w:rPr>
        <w:t>-</w:t>
      </w:r>
      <w:r w:rsidRPr="006E6882">
        <w:rPr>
          <w:rStyle w:val="Heading3Char"/>
          <w:rFonts w:eastAsia="Calibri"/>
          <w:b w:val="0"/>
        </w:rPr>
        <w:t>weariness</w:t>
      </w:r>
      <w:r w:rsidRPr="006E6882">
        <w:rPr>
          <w:rStyle w:val="Heading3Char"/>
          <w:rFonts w:eastAsia="Calibri"/>
        </w:rPr>
        <w:t xml:space="preserve"> and </w:t>
      </w:r>
      <w:r w:rsidRPr="003D0CAC">
        <w:rPr>
          <w:rStyle w:val="Heading3Char"/>
          <w:rFonts w:eastAsia="Calibri"/>
          <w:b w:val="0"/>
          <w:highlight w:val="yellow"/>
        </w:rPr>
        <w:t>pessimism</w:t>
      </w:r>
      <w:r w:rsidRPr="003D0CAC">
        <w:rPr>
          <w:highlight w:val="yellow"/>
        </w:rPr>
        <w:t xml:space="preserve">, </w:t>
      </w:r>
      <w:r w:rsidRPr="003D0CAC">
        <w:rPr>
          <w:rStyle w:val="Heading3Char"/>
          <w:rFonts w:eastAsia="Calibri"/>
          <w:highlight w:val="yellow"/>
        </w:rPr>
        <w:t>his</w:t>
      </w:r>
      <w:r w:rsidRPr="003D0CAC">
        <w:rPr>
          <w:highlight w:val="yellow"/>
        </w:rPr>
        <w:t xml:space="preserve"> </w:t>
      </w:r>
      <w:r w:rsidRPr="003D0CAC">
        <w:rPr>
          <w:rStyle w:val="Heading3Char"/>
          <w:rFonts w:eastAsia="Calibri"/>
          <w:b w:val="0"/>
          <w:highlight w:val="yellow"/>
        </w:rPr>
        <w:t>obsessive repetition</w:t>
      </w:r>
      <w:r w:rsidRPr="003D0CAC">
        <w:rPr>
          <w:highlight w:val="yellow"/>
        </w:rPr>
        <w:t xml:space="preserve"> </w:t>
      </w:r>
      <w:r w:rsidRPr="006E6882">
        <w:rPr>
          <w:rStyle w:val="Heading3Char"/>
          <w:rFonts w:eastAsia="Calibri"/>
        </w:rPr>
        <w:t>of previous ideas</w:t>
      </w:r>
      <w:r>
        <w:t xml:space="preserve">, </w:t>
      </w:r>
      <w:r w:rsidRPr="003D0CAC">
        <w:rPr>
          <w:rStyle w:val="Heading3Char"/>
          <w:rFonts w:eastAsia="Calibri"/>
          <w:highlight w:val="yellow"/>
        </w:rPr>
        <w:t>and</w:t>
      </w:r>
      <w:r w:rsidRPr="003D0CAC">
        <w:rPr>
          <w:highlight w:val="yellow"/>
        </w:rPr>
        <w:t xml:space="preserve"> </w:t>
      </w:r>
      <w:r>
        <w:t xml:space="preserve">his </w:t>
      </w:r>
      <w:r w:rsidRPr="003D0CAC">
        <w:rPr>
          <w:rStyle w:val="Heading3Char"/>
          <w:rFonts w:eastAsia="Calibri"/>
          <w:b w:val="0"/>
          <w:highlight w:val="yellow"/>
        </w:rPr>
        <w:t>nihilistic evacuation of value</w:t>
      </w:r>
      <w:r w:rsidRPr="003D0CAC">
        <w:rPr>
          <w:highlight w:val="yellow"/>
        </w:rPr>
        <w:t xml:space="preserve"> </w:t>
      </w:r>
      <w:r w:rsidRPr="003D0CAC">
        <w:rPr>
          <w:rStyle w:val="Heading3Char"/>
          <w:rFonts w:eastAsia="Calibri"/>
          <w:highlight w:val="yellow"/>
        </w:rPr>
        <w:t>ends</w:t>
      </w:r>
      <w:r w:rsidRPr="003D0CAC">
        <w:rPr>
          <w:highlight w:val="yellow"/>
        </w:rPr>
        <w:t xml:space="preserve"> </w:t>
      </w:r>
      <w:r w:rsidRPr="003D0CAC">
        <w:rPr>
          <w:rStyle w:val="Heading3Char"/>
          <w:rFonts w:eastAsia="Calibri"/>
          <w:highlight w:val="yellow"/>
        </w:rPr>
        <w:t>up</w:t>
      </w:r>
      <w:r w:rsidRPr="003D0CAC">
        <w:rPr>
          <w:highlight w:val="yellow"/>
        </w:rPr>
        <w:t xml:space="preserve"> </w:t>
      </w:r>
      <w:r w:rsidRPr="003D0CAC">
        <w:rPr>
          <w:rStyle w:val="Heading3Char"/>
          <w:rFonts w:eastAsia="Calibri"/>
          <w:b w:val="0"/>
          <w:highlight w:val="yellow"/>
        </w:rPr>
        <w:t>disabling critical thought and inquiry</w:t>
      </w:r>
      <w:r>
        <w:t xml:space="preserve">. Consequently, I would argue that although art and aesthetics are definitely changing in response to the mass media, new technologies, and innovative cultural forms, it is precisely these </w:t>
      </w:r>
      <w:r w:rsidRPr="003D0CAC">
        <w:rPr>
          <w:rStyle w:val="Heading3Char"/>
          <w:rFonts w:eastAsia="Calibri"/>
          <w:highlight w:val="yellow"/>
        </w:rPr>
        <w:t>changes</w:t>
      </w:r>
      <w:r w:rsidRPr="003D0CAC">
        <w:rPr>
          <w:highlight w:val="yellow"/>
        </w:rPr>
        <w:t xml:space="preserve"> </w:t>
      </w:r>
      <w:r>
        <w:t xml:space="preserve">which </w:t>
      </w:r>
      <w:r w:rsidRPr="003D0CAC">
        <w:rPr>
          <w:rStyle w:val="Heading3Char"/>
          <w:rFonts w:eastAsia="Calibri"/>
          <w:highlight w:val="yellow"/>
        </w:rPr>
        <w:t>require fresh theories and analyses</w:t>
      </w:r>
      <w:r>
        <w:t xml:space="preserve">. From this perspective, </w:t>
      </w:r>
      <w:r w:rsidRPr="003D0CAC">
        <w:rPr>
          <w:rStyle w:val="Heading3Char"/>
          <w:rFonts w:eastAsia="Calibri"/>
          <w:highlight w:val="yellow"/>
        </w:rPr>
        <w:t>Baudrillard's dismissal</w:t>
      </w:r>
      <w:r w:rsidRPr="003D0CAC">
        <w:rPr>
          <w:highlight w:val="yellow"/>
        </w:rPr>
        <w:t xml:space="preserve"> </w:t>
      </w:r>
      <w:r>
        <w:t xml:space="preserve">of art and aesthetics </w:t>
      </w:r>
      <w:r w:rsidRPr="003D0CAC">
        <w:rPr>
          <w:rStyle w:val="Heading3Char"/>
          <w:rFonts w:eastAsia="Calibri"/>
          <w:b w:val="0"/>
          <w:highlight w:val="yellow"/>
        </w:rPr>
        <w:t>blocks the necessary work</w:t>
      </w:r>
      <w:r w:rsidRPr="003D0CAC">
        <w:rPr>
          <w:highlight w:val="yellow"/>
        </w:rPr>
        <w:t xml:space="preserve"> </w:t>
      </w:r>
      <w:r w:rsidRPr="003D0CAC">
        <w:rPr>
          <w:rStyle w:val="Heading3Char"/>
          <w:rFonts w:eastAsia="Calibri"/>
          <w:highlight w:val="yellow"/>
        </w:rPr>
        <w:t>that needs to be done</w:t>
      </w:r>
      <w:r>
        <w:t xml:space="preserve">. While his analyses are certainly a provocation to new thinking and practice, </w:t>
      </w:r>
      <w:r w:rsidRPr="006E6882">
        <w:rPr>
          <w:rStyle w:val="Heading3Char"/>
          <w:rFonts w:eastAsia="Calibri"/>
        </w:rPr>
        <w:t>one must go beyond Baudrillard to make his insights productive for</w:t>
      </w:r>
      <w:r>
        <w:t xml:space="preserve"> aesthetic theory and </w:t>
      </w:r>
      <w:r w:rsidRPr="006E6882">
        <w:rPr>
          <w:rStyle w:val="Heading3Char"/>
          <w:rFonts w:eastAsia="Calibri"/>
        </w:rPr>
        <w:t>practice today</w:t>
      </w:r>
      <w:r>
        <w:t xml:space="preserve">. </w:t>
      </w:r>
    </w:p>
    <w:p w:rsidR="00576586" w:rsidRPr="007D5DC2" w:rsidRDefault="00576586" w:rsidP="00576586">
      <w:pPr>
        <w:pStyle w:val="Heading4"/>
      </w:pPr>
      <w:r w:rsidRPr="007D5DC2">
        <w:t>We should just focus on our own lives.</w:t>
      </w:r>
    </w:p>
    <w:p w:rsidR="00576586" w:rsidRDefault="00576586" w:rsidP="00576586">
      <w:r w:rsidRPr="008D19FA">
        <w:rPr>
          <w:b/>
        </w:rPr>
        <w:t>Bishop 3</w:t>
      </w:r>
      <w:r>
        <w:t xml:space="preserve"> (Department of German – University of Glasgow, “Social critique and aesthetics in Schopenhauer,” Science Direct, </w:t>
      </w:r>
      <w:r w:rsidRPr="008D19FA">
        <w:t>http://www.sciencedirect.com/science?_ob=ArticleURL&amp;_udi=B6V9C-48XCCHC-1&amp;_user=10&amp;_rdoc=1&amp;_fmt=&amp;_orig=search&amp;_sort=d&amp;_docanchor=&amp;view=c&amp;_searchStrId=1073456085&amp;_rerunOrigin=google&amp;_acct=C000050221&amp;_version=1&amp;_urlVersion=0&amp;_userid=10&amp;md5=2e0c353ca0673ae05b39605811bf0c26</w:t>
      </w:r>
      <w:r>
        <w:t>)</w:t>
      </w:r>
    </w:p>
    <w:p w:rsidR="00576586" w:rsidRPr="008D19FA" w:rsidRDefault="00576586" w:rsidP="00576586"/>
    <w:p w:rsidR="00576586" w:rsidRPr="00160E93" w:rsidRDefault="00576586" w:rsidP="00576586">
      <w:pPr>
        <w:rPr>
          <w:rStyle w:val="StyleBoldUnderline"/>
        </w:rPr>
      </w:pPr>
      <w:r w:rsidRPr="00160E93">
        <w:t xml:space="preserve">Although </w:t>
      </w:r>
      <w:r w:rsidRPr="003D0CAC">
        <w:rPr>
          <w:highlight w:val="yellow"/>
        </w:rPr>
        <w:t xml:space="preserve">Schopenhauer is usually described </w:t>
      </w:r>
      <w:r w:rsidRPr="00160E93">
        <w:t xml:space="preserve">as a philosopher of </w:t>
      </w:r>
      <w:r w:rsidRPr="003D0CAC">
        <w:rPr>
          <w:highlight w:val="yellow"/>
        </w:rPr>
        <w:t>pessimism</w:t>
      </w:r>
      <w:r w:rsidRPr="00160E93">
        <w:t xml:space="preserve">, </w:t>
      </w:r>
      <w:r w:rsidRPr="003D0CAC">
        <w:rPr>
          <w:highlight w:val="yellow"/>
        </w:rPr>
        <w:t xml:space="preserve">this article examines </w:t>
      </w:r>
      <w:r w:rsidRPr="008D19FA">
        <w:t xml:space="preserve">the extent to which The World as Will and Representation is concerned, not only with metaphysics, but also with social critique; and </w:t>
      </w:r>
      <w:r w:rsidRPr="003D0CAC">
        <w:rPr>
          <w:rStyle w:val="StyleBoldUnderline"/>
          <w:highlight w:val="yellow"/>
        </w:rPr>
        <w:t>the positive</w:t>
      </w:r>
      <w:r w:rsidRPr="00160E93">
        <w:rPr>
          <w:rStyle w:val="StyleBoldUnderline"/>
        </w:rPr>
        <w:t>, indeed ‘</w:t>
      </w:r>
      <w:r w:rsidRPr="003D0CAC">
        <w:rPr>
          <w:rStyle w:val="StyleBoldUnderline"/>
          <w:highlight w:val="yellow"/>
        </w:rPr>
        <w:t xml:space="preserve">optimistic’, implications </w:t>
      </w:r>
      <w:r w:rsidRPr="00160E93">
        <w:rPr>
          <w:rStyle w:val="StyleBoldUnderline"/>
        </w:rPr>
        <w:t xml:space="preserve">such a reading might have for an understanding </w:t>
      </w:r>
      <w:r w:rsidRPr="003D0CAC">
        <w:rPr>
          <w:rStyle w:val="StyleBoldUnderline"/>
          <w:highlight w:val="yellow"/>
        </w:rPr>
        <w:t>of Schopenhauer's aesthetics</w:t>
      </w:r>
      <w:r w:rsidRPr="00160E93">
        <w:rPr>
          <w:rStyle w:val="StyleBoldUnderline"/>
        </w:rPr>
        <w:t xml:space="preserve">. </w:t>
      </w:r>
      <w:r w:rsidRPr="003D0CAC">
        <w:rPr>
          <w:rStyle w:val="StyleBoldUnderline"/>
          <w:highlight w:val="yellow"/>
        </w:rPr>
        <w:t xml:space="preserve">Schopenhauer's philosophy contains a moral or ethical element, which means </w:t>
      </w:r>
      <w:r w:rsidRPr="00160E93">
        <w:rPr>
          <w:rStyle w:val="StyleBoldUnderline"/>
        </w:rPr>
        <w:t xml:space="preserve">that, </w:t>
      </w:r>
      <w:r w:rsidRPr="003D0CAC">
        <w:rPr>
          <w:rStyle w:val="StyleBoldUnderline"/>
          <w:highlight w:val="yellow"/>
        </w:rPr>
        <w:t>even if he regarded life as ‘an unpleasant business’, it would be wrong to conclude that he had no appreciation of the world as a locus for practical activit</w:t>
      </w:r>
      <w:r w:rsidRPr="00160E93">
        <w:rPr>
          <w:rStyle w:val="StyleBoldUnderline"/>
        </w:rPr>
        <w:t>y</w:t>
      </w:r>
      <w:r w:rsidRPr="008D19FA">
        <w:t xml:space="preserve">. Thanks to the cultural impact of Weimar Classicism and its controversy with the Romanticism of Jena and elsewhere, as well as through his personal acquaintance with Goethe, Schopenhauer inevitably came into contact with Schiller's aesthetic theories, which provide an indispensable background to understanding what is at stake in Schopenhauer's own aesthetics. </w:t>
      </w:r>
      <w:r w:rsidRPr="003D0CAC">
        <w:rPr>
          <w:rStyle w:val="StyleBoldUnderline"/>
          <w:highlight w:val="yellow"/>
        </w:rPr>
        <w:t xml:space="preserve">Schopenhauer's emphasis on the impermanency of pleasure </w:t>
      </w:r>
      <w:r w:rsidRPr="00160E93">
        <w:rPr>
          <w:rStyle w:val="StyleBoldUnderline"/>
        </w:rPr>
        <w:t xml:space="preserve">can be seen to </w:t>
      </w:r>
      <w:r w:rsidRPr="003D0CAC">
        <w:rPr>
          <w:rStyle w:val="StyleBoldUnderline"/>
          <w:highlight w:val="yellow"/>
        </w:rPr>
        <w:t>underscore</w:t>
      </w:r>
      <w:r w:rsidRPr="00160E93">
        <w:rPr>
          <w:rStyle w:val="StyleBoldUnderline"/>
        </w:rPr>
        <w:t xml:space="preserve"> </w:t>
      </w:r>
      <w:r w:rsidRPr="003D0CAC">
        <w:rPr>
          <w:rStyle w:val="StyleBoldUnderline"/>
          <w:highlight w:val="yellow"/>
        </w:rPr>
        <w:t>the ethical imperative to pay attention to our own life, and to question,</w:t>
      </w:r>
      <w:r w:rsidRPr="00160E93">
        <w:rPr>
          <w:rStyle w:val="StyleBoldUnderline"/>
        </w:rPr>
        <w:t xml:space="preserve"> in the most concrete, down-to-earth terms, </w:t>
      </w:r>
      <w:r w:rsidRPr="003D0CAC">
        <w:rPr>
          <w:rStyle w:val="StyleBoldUnderline"/>
          <w:highlight w:val="yellow"/>
        </w:rPr>
        <w:t>our representation of our life and what, in life, we will.</w:t>
      </w:r>
    </w:p>
    <w:p w:rsidR="00576586" w:rsidRDefault="00576586" w:rsidP="00576586">
      <w:pPr>
        <w:pStyle w:val="Heading4"/>
      </w:pPr>
      <w:r>
        <w:t xml:space="preserve">Be skeptical of all their evidence that says death isn’t real – no way they can know because no one has traversed death. Voting aff is important to avoid taking a risk to an unknown that we don’t understand. </w:t>
      </w:r>
    </w:p>
    <w:p w:rsidR="00576586" w:rsidRDefault="00576586" w:rsidP="00576586">
      <w:pPr>
        <w:pStyle w:val="Heading4"/>
      </w:pPr>
      <w:r>
        <w:t>Thinking about death is necessary to enjoy life</w:t>
      </w:r>
    </w:p>
    <w:p w:rsidR="00576586" w:rsidRPr="008864C3" w:rsidRDefault="00576586" w:rsidP="00576586">
      <w:r w:rsidRPr="008864C3">
        <w:t xml:space="preserve">Christine </w:t>
      </w:r>
      <w:r w:rsidRPr="008864C3">
        <w:rPr>
          <w:b/>
        </w:rPr>
        <w:t>Overall</w:t>
      </w:r>
      <w:r w:rsidRPr="008864C3">
        <w:t xml:space="preserve">, Associate Dean of Arts and Sciences at Queen’s University, Kingston, PhD in Philosophy from the University of Toronto, </w:t>
      </w:r>
      <w:r w:rsidRPr="008864C3">
        <w:rPr>
          <w:b/>
        </w:rPr>
        <w:t>2003</w:t>
      </w:r>
      <w:r w:rsidRPr="008864C3">
        <w:t>, Aging, Death and Human Longevity: A Philosophical Inquiry, p. 2-3</w:t>
      </w:r>
    </w:p>
    <w:p w:rsidR="00576586" w:rsidRDefault="00576586" w:rsidP="00576586">
      <w:r>
        <w:t xml:space="preserve">I believe </w:t>
      </w:r>
      <w:r w:rsidRPr="003D0CAC">
        <w:rPr>
          <w:highlight w:val="yellow"/>
          <w:u w:val="single"/>
        </w:rPr>
        <w:t>it is neither immature nor irresponsible to dwell on human mortality</w:t>
      </w:r>
      <w:r w:rsidRPr="00E01508">
        <w:rPr>
          <w:u w:val="single"/>
        </w:rPr>
        <w:t>.</w:t>
      </w:r>
      <w:r>
        <w:t xml:space="preserve"> Indeed, it is contrary to the history and spirit of the philosophical enterprise to declare a topic off limits for philosophical thought—even, or maybe especially, if thinking about it causes negative emotions. In Muriel Spark’s novel </w:t>
      </w:r>
      <w:r>
        <w:rPr>
          <w:i/>
        </w:rPr>
        <w:t>Memento Mori</w:t>
      </w:r>
      <w:r>
        <w:t xml:space="preserve">, the characters repeatedly receive anonymous phone messages, conveyed in different voices, saying </w:t>
      </w:r>
      <w:r w:rsidRPr="00E01508">
        <w:rPr>
          <w:u w:val="single"/>
        </w:rPr>
        <w:t>“</w:t>
      </w:r>
      <w:r w:rsidRPr="003D0CAC">
        <w:rPr>
          <w:highlight w:val="yellow"/>
          <w:u w:val="single"/>
        </w:rPr>
        <w:t>Remember you must die.”</w:t>
      </w:r>
      <w:r>
        <w:t xml:space="preserve"> One character, Henry Mortimer, believes much can be learned from these unidentified callers. He remarks to the other characters: </w:t>
      </w:r>
      <w:r w:rsidRPr="003D0CAC">
        <w:rPr>
          <w:highlight w:val="yellow"/>
          <w:u w:val="single"/>
        </w:rPr>
        <w:t>If I had my life over again I should form the habit of nightly composing myself to thoughts of death. I would practise</w:t>
      </w:r>
      <w:r>
        <w:t xml:space="preserve">, as it were, </w:t>
      </w:r>
      <w:r w:rsidRPr="003D0CAC">
        <w:rPr>
          <w:highlight w:val="yellow"/>
          <w:u w:val="single"/>
        </w:rPr>
        <w:t>the remembrance of death. There is no other practise which so intensifies life.</w:t>
      </w:r>
      <w:r w:rsidRPr="00E01508">
        <w:rPr>
          <w:u w:val="single"/>
        </w:rPr>
        <w:t xml:space="preserve"> </w:t>
      </w:r>
      <w:r w:rsidRPr="003D0CAC">
        <w:rPr>
          <w:highlight w:val="yellow"/>
          <w:u w:val="single"/>
        </w:rPr>
        <w:t>Death, when it approaches, ought not to take one by surprise.</w:t>
      </w:r>
      <w:r w:rsidRPr="00E01508">
        <w:rPr>
          <w:u w:val="single"/>
        </w:rPr>
        <w:t xml:space="preserve"> It should be part of the full expectancy of life.</w:t>
      </w:r>
      <w:r>
        <w:t xml:space="preserve"> Without an ever-present sense of death life is insipid. You might as well live on the whites of eggs…. Now, one factor is constant in all your reports. The words, “Remember you must die.” It is, you know, an excellent thing to remember this, for it is nothing more than the truth. To remember one’s death is, in short, a way of life. (Spark 1959, 150-151) </w:t>
      </w:r>
      <w:r w:rsidRPr="00E01508">
        <w:rPr>
          <w:u w:val="single"/>
        </w:rPr>
        <w:t>To keep directly before one’s mind the observation that human beings are mortal</w:t>
      </w:r>
      <w:r>
        <w:t xml:space="preserve">, that most obvious and banal fact of human existence, and to further remind oneself that one is included within that most dreadful generalization, </w:t>
      </w:r>
      <w:r w:rsidRPr="00E01508">
        <w:rPr>
          <w:u w:val="single"/>
        </w:rPr>
        <w:t>is a stimulus to ongoing reflection about the nature and purpose of</w:t>
      </w:r>
      <w:r>
        <w:t xml:space="preserve"> one’s </w:t>
      </w:r>
      <w:r w:rsidRPr="00E01508">
        <w:rPr>
          <w:u w:val="single"/>
        </w:rPr>
        <w:t>life. It is a reminder that</w:t>
      </w:r>
      <w:r>
        <w:t xml:space="preserve">, whatever apparent security medical science and technology may offer, </w:t>
      </w:r>
      <w:r w:rsidRPr="00E01508">
        <w:rPr>
          <w:u w:val="single"/>
        </w:rPr>
        <w:t>our lives are fragile</w:t>
      </w:r>
      <w:r>
        <w:t xml:space="preserve"> and our connection to a personal future only tenuous. </w:t>
      </w:r>
      <w:r w:rsidRPr="003D0CAC">
        <w:rPr>
          <w:highlight w:val="yellow"/>
          <w:u w:val="single"/>
        </w:rPr>
        <w:t>Although thoughts of death can</w:t>
      </w:r>
      <w:r>
        <w:t xml:space="preserve"> at times </w:t>
      </w:r>
      <w:r w:rsidRPr="003D0CAC">
        <w:rPr>
          <w:highlight w:val="yellow"/>
          <w:u w:val="single"/>
        </w:rPr>
        <w:t>produce depression</w:t>
      </w:r>
      <w:r>
        <w:t xml:space="preserve"> and lassitude, </w:t>
      </w:r>
      <w:r w:rsidRPr="003D0CAC">
        <w:rPr>
          <w:highlight w:val="yellow"/>
          <w:u w:val="single"/>
        </w:rPr>
        <w:t>such feelings are a signal of the significance of the topic</w:t>
      </w:r>
      <w:r>
        <w:t xml:space="preserve"> and do not therefore show that it ought not to be contemplated. Moreover, if they are handled carefully, these feelings are not necessarily an impediment to creative inquiry. It seems unlikely that philosophical thinking about mortality is a waste of time, unless it should turn out that it is impossible to say anything of value on the subject—an outcome that I hope the succeeding chapters will obviate. Indeed, one theme of this book is that </w:t>
      </w:r>
      <w:r w:rsidRPr="003D0CAC">
        <w:rPr>
          <w:highlight w:val="yellow"/>
          <w:u w:val="single"/>
        </w:rPr>
        <w:t>thinking about mortality</w:t>
      </w:r>
      <w:r>
        <w:t xml:space="preserve"> and longevity </w:t>
      </w:r>
      <w:r w:rsidRPr="003D0CAC">
        <w:rPr>
          <w:highlight w:val="yellow"/>
          <w:u w:val="single"/>
        </w:rPr>
        <w:t>may give new life to perennial</w:t>
      </w:r>
      <w:r w:rsidRPr="003D0CAC">
        <w:rPr>
          <w:highlight w:val="yellow"/>
        </w:rPr>
        <w:t xml:space="preserve"> </w:t>
      </w:r>
      <w:r w:rsidRPr="000E23F6">
        <w:t xml:space="preserve">philosophical </w:t>
      </w:r>
      <w:r w:rsidRPr="003D0CAC">
        <w:rPr>
          <w:highlight w:val="yellow"/>
        </w:rPr>
        <w:t>q</w:t>
      </w:r>
      <w:r w:rsidRPr="003D0CAC">
        <w:rPr>
          <w:highlight w:val="yellow"/>
          <w:u w:val="single"/>
        </w:rPr>
        <w:t>uestions about human purposes and values.</w:t>
      </w:r>
    </w:p>
    <w:p w:rsidR="00576586" w:rsidRDefault="00576586" w:rsidP="00576586">
      <w:pPr>
        <w:pStyle w:val="Heading4"/>
      </w:pPr>
      <w:r>
        <w:t>Only focusing on death allows us to truly follow our dreams and live life to our full potential</w:t>
      </w:r>
    </w:p>
    <w:p w:rsidR="00576586" w:rsidRPr="008864C3" w:rsidRDefault="00576586" w:rsidP="00576586">
      <w:r w:rsidRPr="008864C3">
        <w:t xml:space="preserve">Steve </w:t>
      </w:r>
      <w:r w:rsidRPr="008864C3">
        <w:rPr>
          <w:b/>
        </w:rPr>
        <w:t>Jobs</w:t>
      </w:r>
      <w:r w:rsidRPr="008864C3">
        <w:t xml:space="preserve">, CEO of Apple Computers, June 12, </w:t>
      </w:r>
      <w:r w:rsidRPr="008864C3">
        <w:rPr>
          <w:b/>
        </w:rPr>
        <w:t>2005</w:t>
      </w:r>
      <w:r w:rsidRPr="008864C3">
        <w:t xml:space="preserve"> http://news-service.stanford.edu/news/2005/june15/jobs-061505</w:t>
      </w:r>
    </w:p>
    <w:p w:rsidR="00576586" w:rsidRDefault="00576586" w:rsidP="00576586">
      <w:r w:rsidRPr="005B2830">
        <w:t>My third story is about death.</w:t>
      </w:r>
      <w:r>
        <w:t xml:space="preserve"> </w:t>
      </w:r>
      <w:r w:rsidRPr="005B2830">
        <w:t>When I was 17, I read a quote that went something like: "</w:t>
      </w:r>
      <w:r w:rsidRPr="003D0CAC">
        <w:rPr>
          <w:highlight w:val="yellow"/>
          <w:u w:val="single"/>
        </w:rPr>
        <w:t>If you live each day as if it was your last, someday you'll most certainly be right</w:t>
      </w:r>
      <w:r w:rsidRPr="005B2830">
        <w:rPr>
          <w:u w:val="single"/>
        </w:rPr>
        <w:t>."</w:t>
      </w:r>
      <w:r w:rsidRPr="005B2830">
        <w:t xml:space="preserve">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r w:rsidRPr="003D0CAC">
        <w:rPr>
          <w:highlight w:val="yellow"/>
        </w:rPr>
        <w:t xml:space="preserve">. </w:t>
      </w:r>
      <w:r w:rsidRPr="003D0CAC">
        <w:rPr>
          <w:highlight w:val="yellow"/>
          <w:u w:val="single"/>
        </w:rPr>
        <w:t>Remembering that I'll be dead soon is the most important tool I've ever encountered to help me make the big choices in life. Because almost everything – all external expectations, all pride, all fear of embarrassment or failure - these things just fall away in the face of death</w:t>
      </w:r>
      <w:r w:rsidRPr="005B2830">
        <w:rPr>
          <w:u w:val="single"/>
        </w:rPr>
        <w:t xml:space="preserve">, leaving only what is truly important. </w:t>
      </w:r>
      <w:r w:rsidRPr="003D0CAC">
        <w:rPr>
          <w:highlight w:val="yellow"/>
          <w:u w:val="single"/>
        </w:rPr>
        <w:t>Remembering that you are going to die is the best way I know to avoid the trap of thinking you have something to lose</w:t>
      </w:r>
      <w:r w:rsidRPr="005B2830">
        <w:rPr>
          <w:u w:val="single"/>
        </w:rPr>
        <w:t>.</w:t>
      </w:r>
      <w:r w:rsidRPr="005B2830">
        <w:t xml:space="preserve"> </w:t>
      </w:r>
      <w:r w:rsidRPr="005B2830">
        <w:rPr>
          <w:u w:val="single"/>
        </w:rPr>
        <w:t>You are already naked. There is no reason not to follow your heart.</w:t>
      </w:r>
      <w:r>
        <w:rPr>
          <w:u w:val="single"/>
        </w:rPr>
        <w:t xml:space="preserve"> </w:t>
      </w:r>
      <w:r w:rsidRPr="005B2830">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r>
        <w:t xml:space="preserve"> </w:t>
      </w:r>
      <w:r w:rsidRPr="005B2830">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r>
        <w:t xml:space="preserve"> </w:t>
      </w:r>
      <w:r w:rsidRPr="005B2830">
        <w:t>This was the closest I've been to facing death, and I hope its the closest I get for a few more decades. Having lived through it, I can now say this to you with a bit more certainty than when death was a useful but purely intellectual concept:</w:t>
      </w:r>
      <w:r>
        <w:t xml:space="preserve"> </w:t>
      </w:r>
      <w:r w:rsidRPr="003D0CAC">
        <w:rPr>
          <w:highlight w:val="yellow"/>
          <w:u w:val="single"/>
        </w:rPr>
        <w:t>No one wants to die</w:t>
      </w:r>
      <w:r w:rsidRPr="005B2830">
        <w:t xml:space="preserve">. Even people who want to go to heaven don't want to die to get there. </w:t>
      </w:r>
      <w:r w:rsidRPr="003D0CAC">
        <w:rPr>
          <w:highlight w:val="yellow"/>
          <w:u w:val="single"/>
        </w:rPr>
        <w:t>And yet death is the destination we all share. No one has ever escaped it</w:t>
      </w:r>
      <w:r w:rsidRPr="003D0CAC">
        <w:rPr>
          <w:highlight w:val="yellow"/>
        </w:rPr>
        <w:t>.</w:t>
      </w:r>
      <w:r w:rsidRPr="005B2830">
        <w:t xml:space="preserve"> And that is as it should be, because </w:t>
      </w:r>
      <w:r w:rsidRPr="003D0CAC">
        <w:rPr>
          <w:highlight w:val="yellow"/>
          <w:u w:val="single"/>
        </w:rPr>
        <w:t>Death is very likely the single best invention of Life. It is Life's change agent. It clears out the old to make way for the new</w:t>
      </w:r>
      <w:r w:rsidRPr="003D0CAC">
        <w:rPr>
          <w:highlight w:val="yellow"/>
        </w:rPr>
        <w:t xml:space="preserve">. </w:t>
      </w:r>
      <w:r w:rsidRPr="000E23F6">
        <w:t>Right now the new is you, but someday not too long from now, you will gradually become the old and be cleared</w:t>
      </w:r>
      <w:r w:rsidRPr="005B2830">
        <w:t xml:space="preserve"> away. Sorry to be so dramatic, but it is quite true.</w:t>
      </w:r>
      <w:r>
        <w:t xml:space="preserve"> </w:t>
      </w:r>
      <w:r w:rsidRPr="003D0CAC">
        <w:rPr>
          <w:highlight w:val="yellow"/>
          <w:u w:val="single"/>
        </w:rPr>
        <w:t>Your time is limited, so don't waste it living someone else's life</w:t>
      </w:r>
      <w:r w:rsidRPr="005B2830">
        <w:t>.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576586" w:rsidRDefault="00576586" w:rsidP="00576586">
      <w:pPr>
        <w:pStyle w:val="Heading4"/>
      </w:pPr>
      <w:r>
        <w:t xml:space="preserve">Reducing suffering doesn’t consume all existence – it can be </w:t>
      </w:r>
      <w:r>
        <w:rPr>
          <w:u w:val="single"/>
        </w:rPr>
        <w:t>balanced</w:t>
      </w:r>
      <w:r>
        <w:t xml:space="preserve"> and is an </w:t>
      </w:r>
      <w:r>
        <w:rPr>
          <w:u w:val="single"/>
        </w:rPr>
        <w:t>extension of life</w:t>
      </w:r>
      <w:r>
        <w:t xml:space="preserve"> – only they enable complete self-denial</w:t>
      </w:r>
    </w:p>
    <w:p w:rsidR="00576586" w:rsidRPr="00105B8E" w:rsidRDefault="00576586" w:rsidP="00576586">
      <w:r w:rsidRPr="000E23F6">
        <w:rPr>
          <w:rStyle w:val="StyleStyleBold12pt"/>
        </w:rPr>
        <w:t>Conway 99</w:t>
      </w:r>
      <w:r w:rsidRPr="00105B8E">
        <w:t xml:space="preserve"> (David,</w:t>
      </w:r>
      <w:r>
        <w:t xml:space="preserve"> </w:t>
      </w:r>
      <w:smartTag w:uri="urn:schemas-microsoft-com:office:smarttags" w:element="place">
        <w:smartTag w:uri="urn:schemas-microsoft-com:office:smarttags" w:element="PlaceName">
          <w:r>
            <w:t>Middlesex</w:t>
          </w:r>
        </w:smartTag>
        <w:r>
          <w:t xml:space="preserve"> </w:t>
        </w:r>
        <w:smartTag w:uri="urn:schemas-microsoft-com:office:smarttags" w:element="PlaceType">
          <w:r>
            <w:t>University</w:t>
          </w:r>
        </w:smartTag>
      </w:smartTag>
      <w:r>
        <w:t>,</w:t>
      </w:r>
      <w:r w:rsidRPr="00105B8E">
        <w:t xml:space="preserve"> “Nietzsche's Revaluation of Schopenhauer as Educator”, http://www.bu.edu/wcp/Papers/MPsy/MPsyConw.htm</w:t>
      </w:r>
      <w:r>
        <w:t>)</w:t>
      </w:r>
    </w:p>
    <w:p w:rsidR="00576586" w:rsidRDefault="00576586" w:rsidP="00576586"/>
    <w:p w:rsidR="00576586" w:rsidRDefault="00576586" w:rsidP="00576586">
      <w:r>
        <w:t xml:space="preserve">Nonetheless, </w:t>
      </w:r>
      <w:r w:rsidRPr="003D0CAC">
        <w:rPr>
          <w:rStyle w:val="Heading3Char"/>
          <w:rFonts w:eastAsia="Calibri"/>
          <w:highlight w:val="yellow"/>
        </w:rPr>
        <w:t xml:space="preserve">Nietzsche was mistaken </w:t>
      </w:r>
      <w:r w:rsidRPr="00D1143B">
        <w:rPr>
          <w:rStyle w:val="Heading3Char"/>
          <w:rFonts w:eastAsia="Calibri"/>
        </w:rPr>
        <w:t>in supposing</w:t>
      </w:r>
      <w:r>
        <w:t xml:space="preserve"> that </w:t>
      </w:r>
      <w:r w:rsidRPr="00D1143B">
        <w:rPr>
          <w:rStyle w:val="Heading3Char"/>
          <w:rFonts w:eastAsia="Calibri"/>
        </w:rPr>
        <w:t>it was contrary to the interests of an individual</w:t>
      </w:r>
      <w:r>
        <w:t xml:space="preserve"> who is otherwise free from suffering </w:t>
      </w:r>
      <w:r w:rsidRPr="00D1143B">
        <w:rPr>
          <w:rStyle w:val="Heading3Char"/>
          <w:rFonts w:eastAsia="Calibri"/>
        </w:rPr>
        <w:t>to feel sympathy and pity</w:t>
      </w:r>
      <w:r>
        <w:t xml:space="preserve"> for those who do suffer (through no fault of their own). </w:t>
      </w:r>
      <w:r w:rsidRPr="003D0CAC">
        <w:rPr>
          <w:rStyle w:val="Heading3Char"/>
          <w:rFonts w:eastAsia="Calibri"/>
          <w:highlight w:val="yellow"/>
        </w:rPr>
        <w:t>Pity is not</w:t>
      </w:r>
      <w:r>
        <w:t xml:space="preserve"> the </w:t>
      </w:r>
      <w:r w:rsidRPr="003D0CAC">
        <w:rPr>
          <w:rStyle w:val="Heading3Char"/>
          <w:rFonts w:eastAsia="Calibri"/>
          <w:highlight w:val="yellow"/>
        </w:rPr>
        <w:t>baneful</w:t>
      </w:r>
      <w:r>
        <w:t xml:space="preserve"> emotion which Nietzsche claims it to be. This verdict leaves unresolved the ultimate issue. </w:t>
      </w:r>
      <w:r w:rsidRPr="00D1143B">
        <w:rPr>
          <w:rStyle w:val="Heading3Char"/>
          <w:rFonts w:eastAsia="Calibri"/>
        </w:rPr>
        <w:t>In a world which does</w:t>
      </w:r>
      <w:r>
        <w:t xml:space="preserve"> as a matter of fact </w:t>
      </w:r>
      <w:r w:rsidRPr="00D1143B">
        <w:rPr>
          <w:rStyle w:val="Heading3Char"/>
          <w:rFonts w:eastAsia="Calibri"/>
        </w:rPr>
        <w:t>contain</w:t>
      </w:r>
      <w:r>
        <w:t xml:space="preserve"> the </w:t>
      </w:r>
      <w:r w:rsidRPr="00D1143B">
        <w:rPr>
          <w:rStyle w:val="Heading3Char"/>
          <w:rFonts w:eastAsia="Calibri"/>
        </w:rPr>
        <w:t>enormous</w:t>
      </w:r>
      <w:r>
        <w:t xml:space="preserve"> amount of </w:t>
      </w:r>
      <w:r w:rsidRPr="00D1143B">
        <w:rPr>
          <w:rStyle w:val="Heading3Char"/>
          <w:rFonts w:eastAsia="Calibri"/>
        </w:rPr>
        <w:t>suffering</w:t>
      </w:r>
      <w:r>
        <w:t xml:space="preserve"> that ours contains, </w:t>
      </w:r>
      <w:r w:rsidRPr="00D1143B">
        <w:rPr>
          <w:rStyle w:val="Heading3Char"/>
          <w:rFonts w:eastAsia="Calibri"/>
        </w:rPr>
        <w:t>is not an individual</w:t>
      </w:r>
      <w:r>
        <w:t xml:space="preserve"> who is </w:t>
      </w:r>
      <w:r w:rsidRPr="00D1143B">
        <w:rPr>
          <w:rStyle w:val="Heading3Char"/>
          <w:rFonts w:eastAsia="Calibri"/>
        </w:rPr>
        <w:t>open through</w:t>
      </w:r>
      <w:r>
        <w:t xml:space="preserve"> </w:t>
      </w:r>
      <w:r w:rsidRPr="00D1143B">
        <w:rPr>
          <w:rStyle w:val="Heading3Char"/>
          <w:rFonts w:eastAsia="Calibri"/>
        </w:rPr>
        <w:t>sympathetic identification to</w:t>
      </w:r>
      <w:r>
        <w:t xml:space="preserve"> this </w:t>
      </w:r>
      <w:r w:rsidRPr="00D1143B">
        <w:rPr>
          <w:rStyle w:val="Heading3Char"/>
          <w:rFonts w:eastAsia="Calibri"/>
        </w:rPr>
        <w:t>suffering bound</w:t>
      </w:r>
      <w:r>
        <w:t xml:space="preserve"> like Schopenhauer says </w:t>
      </w:r>
      <w:r w:rsidRPr="00D1143B">
        <w:rPr>
          <w:rStyle w:val="Heading3Char"/>
          <w:rFonts w:eastAsia="Calibri"/>
        </w:rPr>
        <w:t>to be revolted</w:t>
      </w:r>
      <w:r>
        <w:t xml:space="preserve"> by the world to the point of revulsion with it? </w:t>
      </w:r>
      <w:r w:rsidRPr="003D0CAC">
        <w:rPr>
          <w:rStyle w:val="Heading3Char"/>
          <w:rFonts w:eastAsia="Calibri"/>
          <w:highlight w:val="yellow"/>
        </w:rPr>
        <w:t>Nietzsche</w:t>
      </w:r>
      <w:r>
        <w:t xml:space="preserve">, of course, </w:t>
      </w:r>
      <w:r w:rsidRPr="003D0CAC">
        <w:rPr>
          <w:rStyle w:val="Heading3Char"/>
          <w:rFonts w:eastAsia="Calibri"/>
          <w:highlight w:val="yellow"/>
        </w:rPr>
        <w:t>thought the strong</w:t>
      </w:r>
      <w:r>
        <w:t xml:space="preserve"> can and </w:t>
      </w:r>
      <w:r w:rsidRPr="003D0CAC">
        <w:rPr>
          <w:rStyle w:val="Heading3Char"/>
          <w:rFonts w:eastAsia="Calibri"/>
          <w:highlight w:val="yellow"/>
        </w:rPr>
        <w:t>should disengage</w:t>
      </w:r>
      <w:r w:rsidRPr="003D0CAC">
        <w:rPr>
          <w:highlight w:val="yellow"/>
        </w:rPr>
        <w:t xml:space="preserve"> </w:t>
      </w:r>
      <w:r>
        <w:t xml:space="preserve">their sympathies from the suffering of the weak. I think </w:t>
      </w:r>
      <w:r w:rsidRPr="003D0CAC">
        <w:rPr>
          <w:rStyle w:val="Heading3Char"/>
          <w:rFonts w:eastAsia="Calibri"/>
          <w:b w:val="0"/>
          <w:highlight w:val="yellow"/>
        </w:rPr>
        <w:t>this is a mistake</w:t>
      </w:r>
      <w:r>
        <w:t xml:space="preserve">. </w:t>
      </w:r>
      <w:r w:rsidRPr="003D0CAC">
        <w:rPr>
          <w:rStyle w:val="Heading3Char"/>
          <w:rFonts w:eastAsia="Calibri"/>
          <w:highlight w:val="yellow"/>
        </w:rPr>
        <w:t>One's world is</w:t>
      </w:r>
      <w:r w:rsidRPr="003D0CAC">
        <w:rPr>
          <w:highlight w:val="yellow"/>
        </w:rPr>
        <w:t xml:space="preserve"> </w:t>
      </w:r>
      <w:r w:rsidRPr="003D0CAC">
        <w:rPr>
          <w:rStyle w:val="Heading3Char"/>
          <w:rFonts w:eastAsia="Calibri"/>
          <w:b w:val="0"/>
          <w:highlight w:val="yellow"/>
        </w:rPr>
        <w:t>impoverished</w:t>
      </w:r>
      <w:r w:rsidRPr="003D0CAC">
        <w:rPr>
          <w:highlight w:val="yellow"/>
        </w:rPr>
        <w:t xml:space="preserve"> </w:t>
      </w:r>
      <w:r w:rsidRPr="003D0CAC">
        <w:rPr>
          <w:rStyle w:val="Heading3Char"/>
          <w:rFonts w:eastAsia="Calibri"/>
          <w:highlight w:val="yellow"/>
        </w:rPr>
        <w:t>by</w:t>
      </w:r>
      <w:r>
        <w:t xml:space="preserve"> such </w:t>
      </w:r>
      <w:r w:rsidRPr="003D0CAC">
        <w:rPr>
          <w:rStyle w:val="Heading3Char"/>
          <w:rFonts w:eastAsia="Calibri"/>
          <w:highlight w:val="yellow"/>
        </w:rPr>
        <w:t xml:space="preserve">disengagement </w:t>
      </w:r>
      <w:r w:rsidRPr="00D1143B">
        <w:rPr>
          <w:rStyle w:val="Heading3Char"/>
          <w:rFonts w:eastAsia="Calibri"/>
        </w:rPr>
        <w:t>of sympathies</w:t>
      </w:r>
      <w:r>
        <w:t xml:space="preserve">. Yet </w:t>
      </w:r>
      <w:r w:rsidRPr="003D0CAC">
        <w:rPr>
          <w:rStyle w:val="Heading3Char"/>
          <w:rFonts w:eastAsia="Calibri"/>
          <w:highlight w:val="yellow"/>
        </w:rPr>
        <w:t>how can one</w:t>
      </w:r>
      <w:r>
        <w:t xml:space="preserve"> continue to </w:t>
      </w:r>
      <w:r w:rsidRPr="003D0CAC">
        <w:rPr>
          <w:rStyle w:val="Heading3Char"/>
          <w:rFonts w:eastAsia="Calibri"/>
          <w:highlight w:val="yellow"/>
        </w:rPr>
        <w:t>affirm</w:t>
      </w:r>
      <w:r>
        <w:t xml:space="preserve"> </w:t>
      </w:r>
      <w:r w:rsidRPr="00D1143B">
        <w:rPr>
          <w:rStyle w:val="Heading3Char"/>
          <w:rFonts w:eastAsia="Calibri"/>
        </w:rPr>
        <w:t xml:space="preserve">the </w:t>
      </w:r>
      <w:r w:rsidRPr="003D0CAC">
        <w:rPr>
          <w:rStyle w:val="Heading3Char"/>
          <w:rFonts w:eastAsia="Calibri"/>
          <w:highlight w:val="yellow"/>
        </w:rPr>
        <w:t>will when one feels</w:t>
      </w:r>
      <w:r w:rsidRPr="00D1143B">
        <w:rPr>
          <w:rStyle w:val="Heading3Char"/>
          <w:rFonts w:eastAsia="Calibri"/>
        </w:rPr>
        <w:t xml:space="preserve"> with</w:t>
      </w:r>
      <w:r>
        <w:t xml:space="preserve"> all the </w:t>
      </w:r>
      <w:r w:rsidRPr="003D0CAC">
        <w:rPr>
          <w:rStyle w:val="Heading3Char"/>
          <w:rFonts w:eastAsia="Calibri"/>
          <w:highlight w:val="yellow"/>
        </w:rPr>
        <w:t>suffering</w:t>
      </w:r>
      <w:r>
        <w:t xml:space="preserve"> there is? </w:t>
      </w:r>
      <w:r w:rsidRPr="00D1143B">
        <w:rPr>
          <w:rStyle w:val="Heading3Char"/>
          <w:rFonts w:eastAsia="Calibri"/>
        </w:rPr>
        <w:t>Nietzsche is correct that existence</w:t>
      </w:r>
      <w:r>
        <w:t xml:space="preserve"> </w:t>
      </w:r>
      <w:r w:rsidRPr="00D1143B">
        <w:rPr>
          <w:rStyle w:val="Heading3Char"/>
          <w:rFonts w:eastAsia="Calibri"/>
        </w:rPr>
        <w:t>could only be tolerable if we</w:t>
      </w:r>
      <w:r>
        <w:t xml:space="preserve"> were able to </w:t>
      </w:r>
      <w:r w:rsidRPr="00D1143B">
        <w:rPr>
          <w:rStyle w:val="Heading3Char"/>
          <w:rFonts w:eastAsia="Calibri"/>
        </w:rPr>
        <w:t>live without being constantly affected</w:t>
      </w:r>
      <w:r>
        <w:t xml:space="preserve"> </w:t>
      </w:r>
      <w:r w:rsidRPr="00D1143B">
        <w:rPr>
          <w:rStyle w:val="Heading3Char"/>
          <w:rFonts w:eastAsia="Calibri"/>
        </w:rPr>
        <w:t>by</w:t>
      </w:r>
      <w:r>
        <w:t xml:space="preserve"> the </w:t>
      </w:r>
      <w:r w:rsidRPr="00D1143B">
        <w:rPr>
          <w:rStyle w:val="Heading3Char"/>
          <w:rFonts w:eastAsia="Calibri"/>
        </w:rPr>
        <w:t>suffering</w:t>
      </w:r>
      <w:r>
        <w:t xml:space="preserve"> of others. </w:t>
      </w:r>
      <w:r w:rsidRPr="00D1143B">
        <w:rPr>
          <w:rStyle w:val="Heading3Char"/>
          <w:rFonts w:eastAsia="Calibri"/>
          <w:b w:val="0"/>
        </w:rPr>
        <w:t>However, it was wrong</w:t>
      </w:r>
      <w:r>
        <w:t xml:space="preserve"> </w:t>
      </w:r>
      <w:r w:rsidRPr="00D1143B">
        <w:rPr>
          <w:rStyle w:val="Heading3Char"/>
          <w:rFonts w:eastAsia="Calibri"/>
        </w:rPr>
        <w:t>to think</w:t>
      </w:r>
      <w:r>
        <w:t xml:space="preserve"> that in order to achieve this enviable state, </w:t>
      </w:r>
      <w:r w:rsidRPr="00D1143B">
        <w:rPr>
          <w:rStyle w:val="Heading3Char"/>
          <w:rFonts w:eastAsia="Calibri"/>
        </w:rPr>
        <w:t>pity should be condemned</w:t>
      </w:r>
      <w:r>
        <w:t xml:space="preserve"> and avoided. No, on this matter I think </w:t>
      </w:r>
      <w:r w:rsidRPr="003D0CAC">
        <w:rPr>
          <w:rStyle w:val="Heading3Char"/>
          <w:rFonts w:eastAsia="Calibri"/>
          <w:b w:val="0"/>
          <w:highlight w:val="yellow"/>
        </w:rPr>
        <w:t>we are entitled to place more trust in life itself than</w:t>
      </w:r>
      <w:r w:rsidRPr="00D1143B">
        <w:rPr>
          <w:rStyle w:val="Heading3Char"/>
          <w:rFonts w:eastAsia="Calibri"/>
          <w:b w:val="0"/>
        </w:rPr>
        <w:t xml:space="preserve"> did </w:t>
      </w:r>
      <w:r w:rsidRPr="003D0CAC">
        <w:rPr>
          <w:rStyle w:val="Heading3Char"/>
          <w:rFonts w:eastAsia="Calibri"/>
          <w:b w:val="0"/>
          <w:highlight w:val="yellow"/>
        </w:rPr>
        <w:t>Nietzsche</w:t>
      </w:r>
      <w:r w:rsidRPr="00D1143B">
        <w:rPr>
          <w:rStyle w:val="Heading3Char"/>
          <w:rFonts w:eastAsia="Calibri"/>
          <w:b w:val="0"/>
        </w:rPr>
        <w:t>.</w:t>
      </w:r>
      <w:r>
        <w:t xml:space="preserve"> The fact is that </w:t>
      </w:r>
      <w:r w:rsidRPr="003D0CAC">
        <w:rPr>
          <w:rStyle w:val="Heading3Char"/>
          <w:rFonts w:eastAsia="Calibri"/>
          <w:highlight w:val="yellow"/>
        </w:rPr>
        <w:t>there are strict psychological limits on</w:t>
      </w:r>
      <w:r>
        <w:t xml:space="preserve"> our </w:t>
      </w:r>
      <w:r w:rsidRPr="003D0CAC">
        <w:rPr>
          <w:rStyle w:val="Heading3Char"/>
          <w:rFonts w:eastAsia="Calibri"/>
          <w:highlight w:val="yellow"/>
        </w:rPr>
        <w:t>susceptibility to</w:t>
      </w:r>
      <w:r w:rsidRPr="003D0CAC">
        <w:rPr>
          <w:highlight w:val="yellow"/>
        </w:rPr>
        <w:t xml:space="preserve"> </w:t>
      </w:r>
      <w:r>
        <w:t xml:space="preserve">feel </w:t>
      </w:r>
      <w:r w:rsidRPr="003D0CAC">
        <w:rPr>
          <w:rStyle w:val="Heading3Char"/>
          <w:rFonts w:eastAsia="Calibri"/>
          <w:highlight w:val="yellow"/>
        </w:rPr>
        <w:t>pity</w:t>
      </w:r>
      <w:r>
        <w:t xml:space="preserve">. </w:t>
      </w:r>
      <w:r w:rsidRPr="003D0CAC">
        <w:rPr>
          <w:rStyle w:val="Heading3Char"/>
          <w:rFonts w:eastAsia="Calibri"/>
          <w:highlight w:val="yellow"/>
        </w:rPr>
        <w:t>Pity is</w:t>
      </w:r>
      <w:r>
        <w:t xml:space="preserve"> in part </w:t>
      </w:r>
      <w:r w:rsidRPr="003D0CAC">
        <w:rPr>
          <w:rStyle w:val="Heading3Char"/>
          <w:rFonts w:eastAsia="Calibri"/>
          <w:highlight w:val="yellow"/>
        </w:rPr>
        <w:t>a</w:t>
      </w:r>
      <w:r w:rsidRPr="003D0CAC">
        <w:rPr>
          <w:highlight w:val="yellow"/>
        </w:rPr>
        <w:t xml:space="preserve"> </w:t>
      </w:r>
      <w:r w:rsidRPr="003D0CAC">
        <w:rPr>
          <w:rStyle w:val="Heading3Char"/>
          <w:rFonts w:eastAsia="Calibri"/>
          <w:highlight w:val="yellow"/>
        </w:rPr>
        <w:t>function of</w:t>
      </w:r>
      <w:r>
        <w:t xml:space="preserve"> our </w:t>
      </w:r>
      <w:r w:rsidRPr="003D0CAC">
        <w:rPr>
          <w:rStyle w:val="Heading3Char"/>
          <w:rFonts w:eastAsia="Calibri"/>
          <w:highlight w:val="yellow"/>
        </w:rPr>
        <w:t>attention</w:t>
      </w:r>
      <w:r>
        <w:t xml:space="preserve">. </w:t>
      </w:r>
      <w:r w:rsidRPr="003D0CAC">
        <w:rPr>
          <w:rStyle w:val="Heading3Char"/>
          <w:rFonts w:eastAsia="Calibri"/>
          <w:highlight w:val="yellow"/>
        </w:rPr>
        <w:t xml:space="preserve">To what we attend is </w:t>
      </w:r>
      <w:r w:rsidRPr="00D1143B">
        <w:rPr>
          <w:rStyle w:val="Heading3Char"/>
          <w:rFonts w:eastAsia="Calibri"/>
        </w:rPr>
        <w:t xml:space="preserve">a function of </w:t>
      </w:r>
      <w:r w:rsidRPr="003D0CAC">
        <w:rPr>
          <w:rStyle w:val="Heading3Char"/>
          <w:rFonts w:eastAsia="Calibri"/>
          <w:highlight w:val="yellow"/>
        </w:rPr>
        <w:t>our will</w:t>
      </w:r>
      <w:r>
        <w:t xml:space="preserve">. Our sentiments very largely determine to what we attend. </w:t>
      </w:r>
      <w:r w:rsidRPr="003D0CAC">
        <w:rPr>
          <w:rStyle w:val="Heading3Char"/>
          <w:rFonts w:eastAsia="Calibri"/>
          <w:b w:val="0"/>
          <w:highlight w:val="yellow"/>
        </w:rPr>
        <w:t>Consequently, it is only where people have disengaged</w:t>
      </w:r>
      <w:r w:rsidRPr="003D0CAC">
        <w:rPr>
          <w:highlight w:val="yellow"/>
        </w:rPr>
        <w:t xml:space="preserve"> </w:t>
      </w:r>
      <w:r>
        <w:t xml:space="preserve">themselves from pursuit of personal projects, like appreciating and producing art or caring for loved ones, and so on , </w:t>
      </w:r>
      <w:r w:rsidRPr="003D0CAC">
        <w:rPr>
          <w:rStyle w:val="Heading3Char"/>
          <w:rFonts w:eastAsia="Calibri"/>
          <w:b w:val="0"/>
          <w:highlight w:val="yellow"/>
        </w:rPr>
        <w:t>that there can be scope for</w:t>
      </w:r>
      <w:r w:rsidRPr="003D0CAC">
        <w:rPr>
          <w:highlight w:val="yellow"/>
        </w:rPr>
        <w:t xml:space="preserve"> </w:t>
      </w:r>
      <w:r w:rsidRPr="003D0CAC">
        <w:rPr>
          <w:rStyle w:val="Heading3Char"/>
          <w:rFonts w:eastAsia="Calibri"/>
          <w:b w:val="0"/>
          <w:highlight w:val="yellow"/>
        </w:rPr>
        <w:t>a degree of pity</w:t>
      </w:r>
      <w:r w:rsidRPr="00D1143B">
        <w:rPr>
          <w:rStyle w:val="Heading3Char"/>
          <w:rFonts w:eastAsia="Calibri"/>
          <w:b w:val="0"/>
        </w:rPr>
        <w:t xml:space="preserve"> of the sort </w:t>
      </w:r>
      <w:r w:rsidRPr="003D0CAC">
        <w:rPr>
          <w:rStyle w:val="Heading3Char"/>
          <w:rFonts w:eastAsia="Calibri"/>
          <w:b w:val="0"/>
          <w:highlight w:val="yellow"/>
        </w:rPr>
        <w:t>that</w:t>
      </w:r>
      <w:r>
        <w:t xml:space="preserve"> alone </w:t>
      </w:r>
      <w:r w:rsidRPr="003D0CAC">
        <w:rPr>
          <w:rStyle w:val="Heading3Char"/>
          <w:rFonts w:eastAsia="Calibri"/>
          <w:b w:val="0"/>
          <w:highlight w:val="yellow"/>
        </w:rPr>
        <w:t>can give rise to denial of will</w:t>
      </w:r>
      <w:r>
        <w:t xml:space="preserve">. Where denial of will becomes psychologically possible, therefore, it can hardly be thought of as unwarranted. Nietzsche himself spoke approvingly of taking leave of life at the time before one became a burden and life lost its point. Surely, he would not have wished to frown on Sannyasis who give up all attachments at that stage in life after they have made their way through it. In conclusion, therefore, I wish to say that their are elements of truth and error in both Schopenhauer and Nietzsche on the matter of greatest divide between them. Schopenhauer is right to see denial of will where it occurs in such figures as religious recluses as a legitimate response to the suffering of the world. Nietzsche is right to see denial of the will as not always a legitimate response to the world's suffering. Nietzsche is right that life need not contain suffering of the magnitude Schopenhauer claims is integral to it. Schopenhauer is right that </w:t>
      </w:r>
      <w:r w:rsidRPr="00105B8E">
        <w:rPr>
          <w:rStyle w:val="Heading3Char"/>
          <w:rFonts w:eastAsia="Calibri"/>
        </w:rPr>
        <w:t>an attitude of sympathy for all suffering creatures is a benefit and not a bane</w:t>
      </w:r>
      <w:r>
        <w:t xml:space="preserve"> to the person who has the attitude.</w:t>
      </w:r>
    </w:p>
    <w:p w:rsidR="00576586" w:rsidRDefault="00576586" w:rsidP="00576586">
      <w:pPr>
        <w:pStyle w:val="Heading4"/>
      </w:pPr>
      <w:r>
        <w:t xml:space="preserve">Denying the will to live leads to internal conflict and strife </w:t>
      </w:r>
    </w:p>
    <w:p w:rsidR="00576586" w:rsidRPr="00671EC4" w:rsidRDefault="00576586" w:rsidP="00576586">
      <w:pPr>
        <w:rPr>
          <w:rStyle w:val="Strong"/>
          <w:b w:val="0"/>
        </w:rPr>
      </w:pPr>
      <w:r w:rsidRPr="00671EC4">
        <w:rPr>
          <w:rStyle w:val="Strong"/>
        </w:rPr>
        <w:t>Schroeder 6</w:t>
      </w:r>
      <w:r>
        <w:rPr>
          <w:rStyle w:val="Strong"/>
        </w:rPr>
        <w:t xml:space="preserve"> (William R., </w:t>
      </w:r>
      <w:r>
        <w:t xml:space="preserve">Associate Professor of Philosophy – University of Illinois at Urbana-Champaign, Review of Julian Young’s Schopenhauer, Notre Dame Philosophical Reviews, 9-7, </w:t>
      </w:r>
      <w:r w:rsidRPr="00671EC4">
        <w:t>http://ndpr.nd.edu/review.cfm?id=7583</w:t>
      </w:r>
      <w:r>
        <w:t>)</w:t>
      </w:r>
    </w:p>
    <w:p w:rsidR="00576586" w:rsidRDefault="00576586" w:rsidP="00576586"/>
    <w:p w:rsidR="00576586" w:rsidRPr="00671EC4" w:rsidRDefault="00576586" w:rsidP="00576586">
      <w:r w:rsidRPr="0052010A">
        <w:rPr>
          <w:sz w:val="16"/>
        </w:rPr>
        <w:t xml:space="preserve">Finally, Young argues that </w:t>
      </w:r>
      <w:r w:rsidRPr="003D0CAC">
        <w:rPr>
          <w:rStyle w:val="StyleBoldUnderline"/>
          <w:highlight w:val="yellow"/>
        </w:rPr>
        <w:t>Schopenhauer’s ethics fails to transcend egoism because one’s care for others is only an extension of one’s care for oneself</w:t>
      </w:r>
      <w:r w:rsidRPr="00160E93">
        <w:rPr>
          <w:rStyle w:val="StyleBoldUnderline"/>
        </w:rPr>
        <w:t xml:space="preserve">. At the deepest level, self and others are not distinct; thus, </w:t>
      </w:r>
      <w:r w:rsidRPr="003D0CAC">
        <w:rPr>
          <w:rStyle w:val="StyleBoldUnderline"/>
          <w:highlight w:val="yellow"/>
        </w:rPr>
        <w:t xml:space="preserve">Schopenhauer’s view provides no respect for others </w:t>
      </w:r>
      <w:r w:rsidRPr="00160E93">
        <w:rPr>
          <w:rStyle w:val="StyleBoldUnderline"/>
        </w:rPr>
        <w:t>as such</w:t>
      </w:r>
      <w:r w:rsidRPr="0052010A">
        <w:rPr>
          <w:sz w:val="16"/>
        </w:rPr>
        <w:t xml:space="preserve"> (182-4). Schopenhauer might reply that standard conceptions of ethics presuppose the principle of individuation that he rejects. </w:t>
      </w:r>
      <w:r w:rsidRPr="00160E93">
        <w:rPr>
          <w:rStyle w:val="StyleBoldUnderline"/>
        </w:rPr>
        <w:t xml:space="preserve">Schopenhauer is trying to show how ethical responsiveness is possible given his metaphysics, even if he rejects the classical presuppositions of ethics. To Young’s core objection that </w:t>
      </w:r>
      <w:r w:rsidRPr="003D0CAC">
        <w:rPr>
          <w:rStyle w:val="StyleBoldUnderline"/>
          <w:highlight w:val="yellow"/>
        </w:rPr>
        <w:t>Schopenhauer never succeeds in showing how the atemporal thing</w:t>
      </w:r>
      <w:r w:rsidRPr="00160E93">
        <w:rPr>
          <w:rStyle w:val="StyleBoldUnderline"/>
        </w:rPr>
        <w:t xml:space="preserve">-in-itself </w:t>
      </w:r>
      <w:r w:rsidRPr="003D0CAC">
        <w:rPr>
          <w:rStyle w:val="StyleBoldUnderline"/>
          <w:highlight w:val="yellow"/>
        </w:rPr>
        <w:t>becomes temporal</w:t>
      </w:r>
      <w:r w:rsidRPr="00160E93">
        <w:rPr>
          <w:rStyle w:val="StyleBoldUnderline"/>
        </w:rPr>
        <w:t>, some interpreters might reply by emphasizing his “double-aspect” theory of the Will</w:t>
      </w:r>
      <w:r w:rsidRPr="0052010A">
        <w:rPr>
          <w:sz w:val="16"/>
        </w:rPr>
        <w:t xml:space="preserve">. (The universal atemporal Will is one aspect while the individual temporal instantiations of the Will is its other aspect.) Though Young acknowledges the double-aspect theory (60-1; 78-9), he notes that this does not render any more intelligible how an atemporal entity and temporal ones can be mirror-aspects of each other. Elaborating several of Young’s criticisms, I would argue that Schopenhauer never did render his empiricist aspirations coherent with his metaphysical goals. Also, I would suggest that a single fundamental choice that would bind persons to their characters is insufficient to explain the continued experience of responsibility most people feel for their specific faults or failures. Would they even have any consciousness of such a basic choice? I agree with Young that Schopenhauer simply failed to see the potentially stimulating effects of suffering; it can certainly be taken as a challenge to greater efforts and more intense self-development. This is one of Nietzsche’s many departures from Schopenhauer, and it allows Nietzsche to adopt a life-affirming orientation toward life that sharply contrasts with Schopenhauer’s life-negation. Nietzsche retained Schopenhauer’s goal of a kind of Dionysian, mystical merging with ultimate reality, but he believed that the this-worldly life-process constituted that ultimate reality. Schopenhauer’s salvation allegedly helps individuals transcend death, but all that “survives” is the atemporal Will (or the more basic thing-in-itself); nothing of individuality survives. Nietzsche took similar solace in the eternity of the this-worldly life-process, but at least individuals might contribute to--and even reshape--that process, and its existence is far more certain. Schopenhauer is an extreme example of one path within philosophy--accepting a transcendent reality and construing freedom or salvation as dissociation from the perceived world and any interest in it. A quite different path takes the perceived world to be primary, rejecting any escape to some alternate, hidden reality; it also insists that freedom requires a sense of being expressed by this-worldly actions. </w:t>
      </w:r>
      <w:r w:rsidRPr="003D0CAC">
        <w:rPr>
          <w:rStyle w:val="StyleBoldUnderline"/>
          <w:highlight w:val="yellow"/>
        </w:rPr>
        <w:t xml:space="preserve">Withdrawal from and indifference to the world </w:t>
      </w:r>
      <w:r w:rsidRPr="00160E93">
        <w:rPr>
          <w:rStyle w:val="StyleBoldUnderline"/>
        </w:rPr>
        <w:t xml:space="preserve">of human affairs, from this perspective, </w:t>
      </w:r>
      <w:r w:rsidRPr="003D0CAC">
        <w:rPr>
          <w:rStyle w:val="StyleBoldUnderline"/>
          <w:highlight w:val="yellow"/>
        </w:rPr>
        <w:t>seems like a desperate form of egoism</w:t>
      </w:r>
      <w:r w:rsidRPr="00160E93">
        <w:rPr>
          <w:rStyle w:val="StyleBoldUnderline"/>
        </w:rPr>
        <w:t xml:space="preserve">. Moreover, </w:t>
      </w:r>
      <w:r w:rsidRPr="003D0CAC">
        <w:rPr>
          <w:rStyle w:val="StyleBoldUnderline"/>
          <w:highlight w:val="yellow"/>
        </w:rPr>
        <w:t>it fails to achieve the peace Schopenhauer valued because denying the will to live can only lead to endless internal conflict and strife</w:t>
      </w:r>
      <w:r w:rsidRPr="00160E93">
        <w:rPr>
          <w:rStyle w:val="StyleBoldUnderline"/>
        </w:rPr>
        <w:t xml:space="preserve">. </w:t>
      </w:r>
      <w:r w:rsidRPr="003D0CAC">
        <w:rPr>
          <w:rStyle w:val="StyleBoldUnderline"/>
          <w:highlight w:val="yellow"/>
        </w:rPr>
        <w:t>Suffering and strife thus penetrate the most refined efforts to achieve salvation</w:t>
      </w:r>
      <w:r w:rsidRPr="00160E93">
        <w:rPr>
          <w:rStyle w:val="StyleBoldUnderline"/>
        </w:rPr>
        <w:t xml:space="preserve">[3]. </w:t>
      </w:r>
      <w:r w:rsidRPr="003D0CAC">
        <w:rPr>
          <w:rStyle w:val="StyleBoldUnderline"/>
          <w:highlight w:val="yellow"/>
        </w:rPr>
        <w:t>Schopenhauer’s metaphysics seems to undermine, rather than reinforce, his aim of achieving peace</w:t>
      </w:r>
      <w:r w:rsidRPr="00160E93">
        <w:rPr>
          <w:rStyle w:val="StyleBoldUnderline"/>
        </w:rPr>
        <w:t>.</w:t>
      </w:r>
      <w:r w:rsidRPr="0052010A">
        <w:rPr>
          <w:sz w:val="16"/>
        </w:rPr>
        <w:t xml:space="preserve"> Young’s book acknowledges the grandeur of Schopenhauer’s effort, but it also demonstrates the many ways it remains inadequate.</w:t>
      </w:r>
    </w:p>
    <w:p w:rsidR="00576586" w:rsidRDefault="00576586" w:rsidP="00576586">
      <w:r>
        <w:t>(NOTE – Young is Julian Young, Professor of Philosophy at the University of Auckland)</w:t>
      </w:r>
    </w:p>
    <w:p w:rsidR="00576586" w:rsidRDefault="00576586" w:rsidP="00576586">
      <w:pPr>
        <w:pStyle w:val="Heading4"/>
      </w:pPr>
      <w:r>
        <w:t>Dying makes celebration of life impossible – suffering will consume existence and obliterate reflection</w:t>
      </w:r>
    </w:p>
    <w:p w:rsidR="00576586" w:rsidRDefault="00576586" w:rsidP="00576586">
      <w:r w:rsidRPr="0030053B">
        <w:rPr>
          <w:rStyle w:val="StyleStyleBold12pt"/>
        </w:rPr>
        <w:t>Nussbaum 94</w:t>
      </w:r>
      <w:r>
        <w:t xml:space="preserve"> (Martha, David Benedict Professor, Professor of Philosophy and Classics, and Adjunct Professor of Comparative Literature at Brown University, Nietzsche, Genealogy, Morality: Essays on Nietzsche’s On the Genealogy of Morals, ed. Richard Schacht, p. 158-59)</w:t>
      </w:r>
    </w:p>
    <w:p w:rsidR="00576586" w:rsidRDefault="00576586" w:rsidP="00576586">
      <w:pPr>
        <w:pStyle w:val="card"/>
        <w:ind w:left="0"/>
      </w:pPr>
    </w:p>
    <w:p w:rsidR="00576586" w:rsidRDefault="00576586" w:rsidP="00576586">
      <w:r w:rsidRPr="0069161D">
        <w:t xml:space="preserve">We now turn to the heart of the matter, the role of “external goods” in the good human life. And here we encounter a rather large surprise. There is no philosopher in the modern Western tradition who is more emphatic than Nietzsche is about the central importance of the body, and about the fact that we are bodily creatures. Again and again he charges Christian and Platonist moralities with making a false separation between our spiritual and our physical nature; against them, he insists that we are physical through and through. The surprise is that, having said so much and with such urgency, he really is very loathe to draw the conclusion that is naturally suggested by his position: that human beings need worldly goods in order to function. </w:t>
      </w:r>
      <w:r w:rsidRPr="003D0CAC">
        <w:rPr>
          <w:rStyle w:val="Heading3Char"/>
          <w:rFonts w:eastAsia="Calibri"/>
          <w:highlight w:val="yellow"/>
        </w:rPr>
        <w:t>In all of</w:t>
      </w:r>
      <w:r w:rsidRPr="003D0CAC">
        <w:rPr>
          <w:highlight w:val="yellow"/>
        </w:rPr>
        <w:t xml:space="preserve"> </w:t>
      </w:r>
      <w:r w:rsidRPr="00180C64">
        <w:rPr>
          <w:rStyle w:val="underline"/>
        </w:rPr>
        <w:t>Nietzsche’s</w:t>
      </w:r>
      <w:r w:rsidRPr="00EC52BD">
        <w:t xml:space="preserve"> ra</w:t>
      </w:r>
      <w:r w:rsidRPr="0069161D">
        <w:t xml:space="preserve">ther </w:t>
      </w:r>
      <w:r w:rsidRPr="003D0CAC">
        <w:rPr>
          <w:highlight w:val="yellow"/>
          <w:u w:val="single"/>
        </w:rPr>
        <w:t>abstract and romantic</w:t>
      </w:r>
      <w:r w:rsidRPr="003D0CAC">
        <w:rPr>
          <w:highlight w:val="yellow"/>
        </w:rPr>
        <w:t xml:space="preserve"> </w:t>
      </w:r>
      <w:r w:rsidRPr="003D0CAC">
        <w:rPr>
          <w:rStyle w:val="underline"/>
          <w:highlight w:val="yellow"/>
        </w:rPr>
        <w:t>praise of solitude</w:t>
      </w:r>
      <w:r w:rsidRPr="003D0CAC">
        <w:rPr>
          <w:highlight w:val="yellow"/>
        </w:rPr>
        <w:t xml:space="preserve"> </w:t>
      </w:r>
      <w:r w:rsidRPr="0069161D">
        <w:t xml:space="preserve">and asceticism, </w:t>
      </w:r>
      <w:r w:rsidRPr="003D0CAC">
        <w:rPr>
          <w:rStyle w:val="underline"/>
          <w:highlight w:val="yellow"/>
        </w:rPr>
        <w:t xml:space="preserve">we find no grasp of the simple truth that a hungry person cannot think well; </w:t>
      </w:r>
      <w:r w:rsidRPr="0069161D">
        <w:rPr>
          <w:rStyle w:val="underline"/>
        </w:rPr>
        <w:t xml:space="preserve">that </w:t>
      </w:r>
      <w:r w:rsidRPr="003D0CAC">
        <w:rPr>
          <w:rStyle w:val="underline"/>
          <w:highlight w:val="yellow"/>
        </w:rPr>
        <w:t>a person who lacks</w:t>
      </w:r>
      <w:r w:rsidRPr="003D0CAC">
        <w:rPr>
          <w:highlight w:val="yellow"/>
        </w:rPr>
        <w:t xml:space="preserve"> </w:t>
      </w:r>
      <w:r w:rsidRPr="0069161D">
        <w:t xml:space="preserve">shelter, basic health care, and </w:t>
      </w:r>
      <w:r w:rsidRPr="0069161D">
        <w:rPr>
          <w:rStyle w:val="underline"/>
        </w:rPr>
        <w:t xml:space="preserve">the </w:t>
      </w:r>
      <w:r w:rsidRPr="003D0CAC">
        <w:rPr>
          <w:rStyle w:val="underline"/>
          <w:highlight w:val="yellow"/>
        </w:rPr>
        <w:t xml:space="preserve">basic necessities of life, is not </w:t>
      </w:r>
      <w:r w:rsidRPr="0069161D">
        <w:rPr>
          <w:rStyle w:val="underline"/>
        </w:rPr>
        <w:t xml:space="preserve">likely to become </w:t>
      </w:r>
      <w:r w:rsidRPr="003D0CAC">
        <w:rPr>
          <w:rStyle w:val="underline"/>
          <w:highlight w:val="yellow"/>
        </w:rPr>
        <w:t>a great philosopher</w:t>
      </w:r>
      <w:r w:rsidRPr="003D0CAC">
        <w:rPr>
          <w:highlight w:val="yellow"/>
        </w:rPr>
        <w:t xml:space="preserve"> </w:t>
      </w:r>
      <w:r w:rsidRPr="0069161D">
        <w:t xml:space="preserve">or artist, </w:t>
      </w:r>
      <w:r w:rsidRPr="0069161D">
        <w:rPr>
          <w:rStyle w:val="underline"/>
        </w:rPr>
        <w:t xml:space="preserve">no matter what her innate equipment. The </w:t>
      </w:r>
      <w:r w:rsidRPr="003D0CAC">
        <w:rPr>
          <w:rStyle w:val="underline"/>
          <w:highlight w:val="yellow"/>
        </w:rPr>
        <w:t xml:space="preserve">solitude </w:t>
      </w:r>
      <w:r w:rsidRPr="00180C64">
        <w:rPr>
          <w:rStyle w:val="underline"/>
        </w:rPr>
        <w:t xml:space="preserve">Nietzsche describes </w:t>
      </w:r>
      <w:r w:rsidRPr="003D0CAC">
        <w:rPr>
          <w:rStyle w:val="underline"/>
          <w:highlight w:val="yellow"/>
        </w:rPr>
        <w:t xml:space="preserve">is </w:t>
      </w:r>
      <w:r w:rsidRPr="003D0CAC">
        <w:rPr>
          <w:rStyle w:val="underline"/>
          <w:highlight w:val="yellow"/>
          <w:bdr w:val="single" w:sz="4" w:space="0" w:color="auto"/>
        </w:rPr>
        <w:t>comfortable bourgeois solitude</w:t>
      </w:r>
      <w:r w:rsidRPr="0069161D">
        <w:t>, whatever its pains and loneli</w:t>
      </w:r>
      <w:r w:rsidRPr="0069161D">
        <w:softHyphen/>
        <w:t xml:space="preserve">ness. </w:t>
      </w:r>
      <w:r w:rsidRPr="003D0CAC">
        <w:rPr>
          <w:rStyle w:val="underline"/>
          <w:highlight w:val="yellow"/>
        </w:rPr>
        <w:t xml:space="preserve">Who are his </w:t>
      </w:r>
      <w:r w:rsidRPr="0069161D">
        <w:rPr>
          <w:rStyle w:val="underline"/>
        </w:rPr>
        <w:t xml:space="preserve">ascetic </w:t>
      </w:r>
      <w:r w:rsidRPr="003D0CAC">
        <w:rPr>
          <w:rStyle w:val="underline"/>
          <w:highlight w:val="yellow"/>
        </w:rPr>
        <w:t>philosophers</w:t>
      </w:r>
      <w:r w:rsidRPr="003D0CAC">
        <w:rPr>
          <w:highlight w:val="yellow"/>
        </w:rPr>
        <w:t xml:space="preserve">? </w:t>
      </w:r>
      <w:r w:rsidRPr="0069161D">
        <w:t>“Heraclitus, Plato, Descartes, Spi</w:t>
      </w:r>
      <w:r w:rsidRPr="0069161D">
        <w:softHyphen/>
        <w:t xml:space="preserve">noza, Leibniz, Kant, </w:t>
      </w:r>
      <w:r w:rsidRPr="003D0CAC">
        <w:rPr>
          <w:highlight w:val="yellow"/>
        </w:rPr>
        <w:t>Schopenhauer</w:t>
      </w:r>
      <w:r w:rsidRPr="0069161D">
        <w:t>”—</w:t>
      </w:r>
      <w:r w:rsidRPr="003D0CAC">
        <w:rPr>
          <w:rStyle w:val="underline"/>
          <w:highlight w:val="yellow"/>
        </w:rPr>
        <w:t xml:space="preserve">none </w:t>
      </w:r>
      <w:r w:rsidRPr="0069161D">
        <w:rPr>
          <w:rStyle w:val="underline"/>
        </w:rPr>
        <w:t xml:space="preserve">a </w:t>
      </w:r>
      <w:r w:rsidRPr="003D0CAC">
        <w:rPr>
          <w:rStyle w:val="underline"/>
          <w:highlight w:val="yellow"/>
        </w:rPr>
        <w:t xml:space="preserve">poor </w:t>
      </w:r>
      <w:r w:rsidRPr="0069161D">
        <w:rPr>
          <w:rStyle w:val="underline"/>
        </w:rPr>
        <w:t xml:space="preserve">person, </w:t>
      </w:r>
      <w:r w:rsidRPr="003D0CAC">
        <w:rPr>
          <w:rStyle w:val="underline"/>
          <w:highlight w:val="yellow"/>
        </w:rPr>
        <w:t>none</w:t>
      </w:r>
      <w:r w:rsidRPr="003D0CAC">
        <w:rPr>
          <w:highlight w:val="yellow"/>
        </w:rPr>
        <w:t xml:space="preserve"> </w:t>
      </w:r>
      <w:r w:rsidRPr="0069161D">
        <w:t xml:space="preserve">a person who </w:t>
      </w:r>
      <w:r w:rsidRPr="003D0CAC">
        <w:rPr>
          <w:rStyle w:val="underline"/>
          <w:highlight w:val="yellow"/>
        </w:rPr>
        <w:t xml:space="preserve">had to perform menial labor </w:t>
      </w:r>
      <w:r w:rsidRPr="0069161D">
        <w:rPr>
          <w:rStyle w:val="underline"/>
        </w:rPr>
        <w:t>in order to survive</w:t>
      </w:r>
      <w:r w:rsidRPr="0069161D">
        <w:t xml:space="preserve">. And </w:t>
      </w:r>
      <w:r w:rsidRPr="0069161D">
        <w:rPr>
          <w:rStyle w:val="underline"/>
        </w:rPr>
        <w:t>because Nietzsche does not grasp the</w:t>
      </w:r>
      <w:r w:rsidRPr="0069161D">
        <w:t xml:space="preserve"> simple </w:t>
      </w:r>
      <w:r w:rsidRPr="0069161D">
        <w:rPr>
          <w:rStyle w:val="underline"/>
        </w:rPr>
        <w:t xml:space="preserve">fact that </w:t>
      </w:r>
      <w:r w:rsidRPr="003D0CAC">
        <w:rPr>
          <w:rStyle w:val="underline"/>
          <w:highlight w:val="yellow"/>
        </w:rPr>
        <w:t xml:space="preserve">if </w:t>
      </w:r>
      <w:r w:rsidRPr="0069161D">
        <w:rPr>
          <w:rStyle w:val="underline"/>
        </w:rPr>
        <w:t xml:space="preserve">our </w:t>
      </w:r>
      <w:r w:rsidRPr="003D0CAC">
        <w:rPr>
          <w:rStyle w:val="underline"/>
          <w:highlight w:val="yellow"/>
        </w:rPr>
        <w:t>abilities are physical</w:t>
      </w:r>
      <w:r w:rsidRPr="003D0CAC">
        <w:rPr>
          <w:highlight w:val="yellow"/>
        </w:rPr>
        <w:t xml:space="preserve"> </w:t>
      </w:r>
      <w:r w:rsidRPr="0069161D">
        <w:t xml:space="preserve">abilities </w:t>
      </w:r>
      <w:r w:rsidRPr="003D0CAC">
        <w:rPr>
          <w:rStyle w:val="underline"/>
          <w:highlight w:val="yellow"/>
        </w:rPr>
        <w:t>they have physical necessary conditions</w:t>
      </w:r>
      <w:r w:rsidRPr="0069161D">
        <w:rPr>
          <w:rStyle w:val="underline"/>
        </w:rPr>
        <w:t xml:space="preserve">, he does not understand what the democratic and socialist movements of his day were all about. </w:t>
      </w:r>
      <w:r w:rsidRPr="00180C64">
        <w:rPr>
          <w:rStyle w:val="underline"/>
        </w:rPr>
        <w:t>The pro-pity tradition</w:t>
      </w:r>
      <w:r w:rsidRPr="00180C64">
        <w:t xml:space="preserve">, from Homer on, </w:t>
      </w:r>
      <w:r w:rsidRPr="00180C64">
        <w:rPr>
          <w:rStyle w:val="underline"/>
        </w:rPr>
        <w:t>understood tha</w:t>
      </w:r>
      <w:r w:rsidRPr="0069161D">
        <w:rPr>
          <w:rStyle w:val="underline"/>
        </w:rPr>
        <w:t xml:space="preserve">t </w:t>
      </w:r>
      <w:r w:rsidRPr="003D0CAC">
        <w:rPr>
          <w:rStyle w:val="underline"/>
          <w:highlight w:val="yellow"/>
        </w:rPr>
        <w:t>one functions badly if one is hungry</w:t>
      </w:r>
      <w:r w:rsidRPr="0069161D">
        <w:t xml:space="preserve">, that one thinks badly if one has </w:t>
      </w:r>
      <w:r w:rsidRPr="00180C64">
        <w:t xml:space="preserve">to labor all day in work that does not involve the fully human use of one’s faculties. I have suggested that such thoughts were made by Rousseau the basis for the modern development of democratic-socialist thinking. </w:t>
      </w:r>
      <w:r w:rsidRPr="00180C64">
        <w:rPr>
          <w:rStyle w:val="underline"/>
        </w:rPr>
        <w:t>Since Nietzsche does not get the basic idea, he does not see what socialism is trying to do</w:t>
      </w:r>
      <w:r w:rsidRPr="00180C64">
        <w:t xml:space="preserve">. Since </w:t>
      </w:r>
      <w:r w:rsidRPr="00180C64">
        <w:rPr>
          <w:rStyle w:val="underline"/>
        </w:rPr>
        <w:t>he probably never saw or knew an acutely hungry person,</w:t>
      </w:r>
      <w:r w:rsidRPr="00180C64">
        <w:t xml:space="preserve"> or a person performing hard physical labor, he </w:t>
      </w:r>
      <w:r w:rsidRPr="00180C64">
        <w:rPr>
          <w:rStyle w:val="underline"/>
        </w:rPr>
        <w:t>never asked how human self-command is affected by such forms of life. And thus he can proceed as if it does not matter how people live from day to day</w:t>
      </w:r>
      <w:r w:rsidRPr="00180C64">
        <w:t xml:space="preserve">, how they get their food. </w:t>
      </w:r>
      <w:r w:rsidRPr="00180C64">
        <w:rPr>
          <w:rStyle w:val="underline"/>
        </w:rPr>
        <w:t>Who provides basic welfare support for Zarathustra? What are the “higher men” doing all the day long? The reader does not</w:t>
      </w:r>
      <w:r w:rsidRPr="0069161D">
        <w:rPr>
          <w:rStyle w:val="underline"/>
        </w:rPr>
        <w:t xml:space="preserve"> know and the author does not</w:t>
      </w:r>
      <w:r w:rsidRPr="0069161D">
        <w:t xml:space="preserve"> seem to </w:t>
      </w:r>
      <w:r w:rsidRPr="0069161D">
        <w:rPr>
          <w:rStyle w:val="underline"/>
        </w:rPr>
        <w:t>care</w:t>
      </w:r>
      <w:r w:rsidRPr="0069161D">
        <w:t>.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w:t>
      </w:r>
      <w:r w:rsidRPr="0069161D">
        <w:softHyphen/>
        <w:t xml:space="preserve">erished and hungry people. We might say, simplifying things a bit, that </w:t>
      </w:r>
      <w:r w:rsidRPr="003D0CAC">
        <w:rPr>
          <w:rStyle w:val="underline"/>
          <w:highlight w:val="yellow"/>
        </w:rPr>
        <w:t>there are two sorts of vulnerability</w:t>
      </w:r>
      <w:r w:rsidRPr="0069161D">
        <w:rPr>
          <w:rStyle w:val="underline"/>
        </w:rPr>
        <w:t>:</w:t>
      </w:r>
      <w:r w:rsidRPr="0069161D">
        <w:t xml:space="preserve"> what we might call </w:t>
      </w:r>
      <w:r w:rsidRPr="003D0CAC">
        <w:rPr>
          <w:rStyle w:val="Heading3Char"/>
          <w:rFonts w:eastAsia="Calibri"/>
          <w:highlight w:val="yellow"/>
        </w:rPr>
        <w:t>bourgeois vulnerabil</w:t>
      </w:r>
      <w:r w:rsidRPr="003D0CAC">
        <w:rPr>
          <w:rStyle w:val="Heading3Char"/>
          <w:rFonts w:eastAsia="Calibri"/>
          <w:highlight w:val="yellow"/>
        </w:rPr>
        <w:softHyphen/>
        <w:t>ity</w:t>
      </w:r>
      <w:r w:rsidRPr="0069161D">
        <w:t xml:space="preserve">—for example, the pains of solitude, loneliness, bad reputation, some ill health, </w:t>
      </w:r>
      <w:r w:rsidRPr="003D0CAC">
        <w:rPr>
          <w:rStyle w:val="underline"/>
          <w:highlight w:val="yellow"/>
        </w:rPr>
        <w:t xml:space="preserve">pains that are </w:t>
      </w:r>
      <w:r w:rsidRPr="0069161D">
        <w:rPr>
          <w:rStyle w:val="underline"/>
        </w:rPr>
        <w:t xml:space="preserve">painful enough but </w:t>
      </w:r>
      <w:r w:rsidRPr="003D0CAC">
        <w:rPr>
          <w:rStyle w:val="underline"/>
          <w:highlight w:val="yellow"/>
        </w:rPr>
        <w:t xml:space="preserve">still compatible with thinking </w:t>
      </w:r>
      <w:r w:rsidRPr="0069161D">
        <w:rPr>
          <w:rStyle w:val="underline"/>
        </w:rPr>
        <w:t xml:space="preserve">and doing </w:t>
      </w:r>
      <w:r w:rsidRPr="003D0CAC">
        <w:rPr>
          <w:rStyle w:val="underline"/>
          <w:highlight w:val="yellow"/>
        </w:rPr>
        <w:t>philosophy</w:t>
      </w:r>
      <w:r w:rsidRPr="0069161D">
        <w:t>—</w:t>
      </w:r>
      <w:r w:rsidRPr="003D0CAC">
        <w:rPr>
          <w:rStyle w:val="underline"/>
          <w:highlight w:val="yellow"/>
        </w:rPr>
        <w:t>and</w:t>
      </w:r>
      <w:r w:rsidRPr="003D0CAC">
        <w:rPr>
          <w:highlight w:val="yellow"/>
        </w:rPr>
        <w:t xml:space="preserve"> </w:t>
      </w:r>
      <w:r w:rsidRPr="0069161D">
        <w:t xml:space="preserve">what we might call </w:t>
      </w:r>
      <w:r w:rsidRPr="003D0CAC">
        <w:rPr>
          <w:rStyle w:val="underline"/>
          <w:highlight w:val="yellow"/>
          <w:bdr w:val="single" w:sz="4" w:space="0" w:color="auto"/>
        </w:rPr>
        <w:t>basic vulnerability</w:t>
      </w:r>
      <w:r w:rsidRPr="003D0CAC">
        <w:rPr>
          <w:rStyle w:val="underline"/>
          <w:highlight w:val="yellow"/>
        </w:rPr>
        <w:t xml:space="preserve">, which is a deprivation of resources </w:t>
      </w:r>
      <w:r w:rsidRPr="0069161D">
        <w:rPr>
          <w:rStyle w:val="underline"/>
        </w:rPr>
        <w:t xml:space="preserve">so </w:t>
      </w:r>
      <w:r w:rsidRPr="003D0CAC">
        <w:rPr>
          <w:rStyle w:val="underline"/>
          <w:highlight w:val="yellow"/>
        </w:rPr>
        <w:t xml:space="preserve">central to human functioning </w:t>
      </w:r>
      <w:r w:rsidRPr="0069161D">
        <w:rPr>
          <w:rStyle w:val="underline"/>
        </w:rPr>
        <w:t xml:space="preserve">that thought and character are themselves impaired or not developed. </w:t>
      </w:r>
      <w:r w:rsidRPr="003D0CAC">
        <w:rPr>
          <w:rStyle w:val="underline"/>
          <w:highlight w:val="yellow"/>
        </w:rPr>
        <w:t>Nietzsche, focus</w:t>
      </w:r>
      <w:r w:rsidRPr="003D0CAC">
        <w:rPr>
          <w:rStyle w:val="underline"/>
          <w:highlight w:val="yellow"/>
        </w:rPr>
        <w:softHyphen/>
        <w:t>ing on the first</w:t>
      </w:r>
      <w:r w:rsidRPr="003D0CAC">
        <w:rPr>
          <w:highlight w:val="yellow"/>
        </w:rPr>
        <w:t xml:space="preserve"> </w:t>
      </w:r>
      <w:r w:rsidRPr="0069161D">
        <w:t xml:space="preserve">sort of vulnerability, </w:t>
      </w:r>
      <w:r w:rsidRPr="003D0CAC">
        <w:rPr>
          <w:rStyle w:val="underline"/>
          <w:highlight w:val="yellow"/>
        </w:rPr>
        <w:t xml:space="preserve">holds that it is not </w:t>
      </w:r>
      <w:r w:rsidRPr="0069161D">
        <w:rPr>
          <w:rStyle w:val="underline"/>
        </w:rPr>
        <w:t xml:space="preserve">so </w:t>
      </w:r>
      <w:r w:rsidRPr="003D0CAC">
        <w:rPr>
          <w:rStyle w:val="underline"/>
          <w:highlight w:val="yellow"/>
        </w:rPr>
        <w:t xml:space="preserve">bad; it may even be good </w:t>
      </w:r>
      <w:r w:rsidRPr="0069161D">
        <w:rPr>
          <w:rStyle w:val="underline"/>
        </w:rPr>
        <w:t>for the philosopher</w:t>
      </w:r>
      <w:r w:rsidRPr="0069161D">
        <w:t xml:space="preserve">.49 </w:t>
      </w:r>
      <w:r w:rsidRPr="003D0CAC">
        <w:rPr>
          <w:rStyle w:val="underline"/>
          <w:highlight w:val="yellow"/>
        </w:rPr>
        <w:t>The second sort</w:t>
      </w:r>
      <w:r w:rsidRPr="0069161D">
        <w:t xml:space="preserve">, I claim, </w:t>
      </w:r>
      <w:r w:rsidRPr="003D0CAC">
        <w:rPr>
          <w:rStyle w:val="underline"/>
          <w:highlight w:val="yellow"/>
        </w:rPr>
        <w:t xml:space="preserve">he </w:t>
      </w:r>
      <w:r w:rsidRPr="003D0CAC">
        <w:rPr>
          <w:rStyle w:val="underline"/>
          <w:highlight w:val="yellow"/>
          <w:bdr w:val="single" w:sz="4" w:space="0" w:color="auto"/>
        </w:rPr>
        <w:t>simply ne</w:t>
      </w:r>
      <w:r w:rsidRPr="003D0CAC">
        <w:rPr>
          <w:rStyle w:val="underline"/>
          <w:highlight w:val="yellow"/>
          <w:bdr w:val="single" w:sz="4" w:space="0" w:color="auto"/>
        </w:rPr>
        <w:softHyphen/>
        <w:t>glects</w:t>
      </w:r>
      <w:r w:rsidRPr="0069161D">
        <w:t>—</w:t>
      </w:r>
      <w:r w:rsidRPr="003D0CAC">
        <w:rPr>
          <w:rStyle w:val="underline"/>
          <w:highlight w:val="yellow"/>
        </w:rPr>
        <w:t>believing</w:t>
      </w:r>
      <w:r w:rsidRPr="0069161D">
        <w:t xml:space="preserve">, apparently, </w:t>
      </w:r>
      <w:r w:rsidRPr="00180C64">
        <w:rPr>
          <w:rStyle w:val="underline"/>
        </w:rPr>
        <w:t xml:space="preserve">that </w:t>
      </w:r>
      <w:r w:rsidRPr="003D0CAC">
        <w:rPr>
          <w:rStyle w:val="underline"/>
          <w:highlight w:val="yellow"/>
        </w:rPr>
        <w:t>even a beggar can be a Stoic hero</w:t>
      </w:r>
      <w:r w:rsidRPr="0069161D">
        <w:t>, if only socialism does not inspire him with weakness.</w:t>
      </w:r>
    </w:p>
    <w:p w:rsidR="00576586" w:rsidRDefault="00576586" w:rsidP="00576586">
      <w:pPr>
        <w:pStyle w:val="Heading2"/>
      </w:pPr>
      <w:r>
        <w:t>1NR</w:t>
      </w:r>
      <w:r w:rsidR="00646D30">
        <w:t xml:space="preserve"> – DA, Clean-up</w:t>
      </w:r>
    </w:p>
    <w:p w:rsidR="00646D30" w:rsidRDefault="00646D30" w:rsidP="00646D30">
      <w:pPr>
        <w:pStyle w:val="Heading2"/>
      </w:pPr>
      <w:r>
        <w:t>Case</w:t>
      </w:r>
    </w:p>
    <w:p w:rsidR="00646D30" w:rsidRDefault="00646D30" w:rsidP="00646D30"/>
    <w:p w:rsidR="00646D30" w:rsidRDefault="00646D30" w:rsidP="00646D30">
      <w:pPr>
        <w:pStyle w:val="Heading3"/>
      </w:pPr>
      <w:r>
        <w:t>Case</w:t>
      </w:r>
    </w:p>
    <w:p w:rsidR="00646D30" w:rsidRDefault="00646D30" w:rsidP="00646D30">
      <w:pPr>
        <w:pStyle w:val="Heading4"/>
      </w:pPr>
      <w:r>
        <w:t>Death debate:</w:t>
      </w:r>
    </w:p>
    <w:p w:rsidR="00646D30" w:rsidRDefault="00646D30" w:rsidP="00646D30">
      <w:pPr>
        <w:pStyle w:val="Heading4"/>
      </w:pPr>
      <w:r>
        <w:t>Choice is key --- they are serial killers</w:t>
      </w:r>
    </w:p>
    <w:p w:rsidR="00646D30" w:rsidRPr="004F1214" w:rsidRDefault="00646D30" w:rsidP="00646D30">
      <w:r w:rsidRPr="004F1214">
        <w:rPr>
          <w:rStyle w:val="Heading3Char"/>
          <w:rFonts w:eastAsia="Calibri"/>
        </w:rPr>
        <w:t>Paterson 3</w:t>
      </w:r>
      <w:r>
        <w:t xml:space="preserve"> Craig, Department of Philosophy, Providence College, Rhode Island “A Life Not Worth Living?”, Studies in Christian Ethics,</w:t>
      </w:r>
      <w:r w:rsidRPr="004F1214">
        <w:rPr>
          <w:rStyle w:val="cardtextChar"/>
        </w:rPr>
        <w:t xml:space="preserve"> </w:t>
      </w:r>
      <w:hyperlink r:id="rId21" w:history="1">
        <w:r w:rsidRPr="004F1214">
          <w:rPr>
            <w:rStyle w:val="cardtextChar"/>
          </w:rPr>
          <w:t>http://sce.sagepub.com</w:t>
        </w:r>
      </w:hyperlink>
    </w:p>
    <w:p w:rsidR="00646D30" w:rsidRPr="007F3A56" w:rsidRDefault="00646D30" w:rsidP="00646D30">
      <w:pPr>
        <w:pStyle w:val="cardtext"/>
        <w:ind w:left="0"/>
        <w:rPr>
          <w:sz w:val="16"/>
        </w:rPr>
      </w:pPr>
      <w:r w:rsidRPr="007F3A56">
        <w:rPr>
          <w:rStyle w:val="StyleBoldUnderline"/>
        </w:rPr>
        <w:t>In determining whether a life is worth living or not, attention should be focused upon an array of ‘interests’ of the person,</w:t>
      </w:r>
      <w:r w:rsidRPr="004F1214">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3D0CAC">
        <w:rPr>
          <w:rStyle w:val="StyleBoldUnderline"/>
          <w:highlight w:val="yellow"/>
        </w:rPr>
        <w:t>Different patients</w:t>
      </w:r>
      <w:r w:rsidRPr="007F3A56">
        <w:rPr>
          <w:rStyle w:val="StyleBoldUnderline"/>
        </w:rPr>
        <w:t xml:space="preserve"> </w:t>
      </w:r>
      <w:r w:rsidRPr="003D0CAC">
        <w:rPr>
          <w:rStyle w:val="StyleBoldUnderline"/>
          <w:highlight w:val="yellow"/>
        </w:rPr>
        <w:t>may</w:t>
      </w:r>
      <w:r w:rsidRPr="007F3A56">
        <w:rPr>
          <w:rStyle w:val="StyleBoldUnderline"/>
        </w:rPr>
        <w:t xml:space="preserve"> well </w:t>
      </w:r>
      <w:r w:rsidRPr="003D0CAC">
        <w:rPr>
          <w:rStyle w:val="StyleBoldUnderline"/>
          <w:highlight w:val="yellow"/>
        </w:rPr>
        <w:t>decide differently</w:t>
      </w:r>
      <w:r w:rsidRPr="007F3A56">
        <w:rPr>
          <w:rStyle w:val="StyleBoldUnderline"/>
        </w:rPr>
        <w:t>.</w:t>
      </w:r>
      <w:r w:rsidRPr="004F1214">
        <w:rPr>
          <w:sz w:val="16"/>
        </w:rPr>
        <w:t xml:space="preserve"> </w:t>
      </w:r>
      <w:r w:rsidRPr="003D0CAC">
        <w:rPr>
          <w:rStyle w:val="Emphasis"/>
          <w:highlight w:val="yellow"/>
        </w:rPr>
        <w:t>That is the prerogative</w:t>
      </w:r>
      <w:r w:rsidRPr="007F3A56">
        <w:rPr>
          <w:rStyle w:val="Emphasis"/>
        </w:rPr>
        <w:t xml:space="preserve"> </w:t>
      </w:r>
      <w:r w:rsidRPr="003D0CAC">
        <w:rPr>
          <w:rStyle w:val="Emphasis"/>
          <w:highlight w:val="yellow"/>
        </w:rPr>
        <w:t>of the patient</w:t>
      </w:r>
      <w:r>
        <w:rPr>
          <w:u w:val="single"/>
        </w:rPr>
        <w:t>,</w:t>
      </w:r>
      <w:r w:rsidRPr="004F1214">
        <w:rPr>
          <w:sz w:val="16"/>
        </w:rPr>
        <w:t xml:space="preserve"> for the only unpalatable alternative is to force a patient to stay alive. For Harris, </w:t>
      </w:r>
      <w:r w:rsidRPr="007F3A56">
        <w:rPr>
          <w:rStyle w:val="StyleBoldUnderline"/>
        </w:rPr>
        <w:t>life can be judged valuable or not when the person assessing his or her own life determines it to be so.</w:t>
      </w:r>
      <w:r>
        <w:rPr>
          <w:u w:val="single"/>
        </w:rPr>
        <w:t xml:space="preserve"> </w:t>
      </w:r>
      <w:r w:rsidRPr="003D0CAC">
        <w:rPr>
          <w:rStyle w:val="Emphasis"/>
          <w:highlight w:val="yellow"/>
        </w:rPr>
        <w:t>If a person values his or her own life, then that life is valuable</w:t>
      </w:r>
      <w:r w:rsidRPr="003D0CAC">
        <w:rPr>
          <w:b/>
          <w:highlight w:val="yellow"/>
          <w:u w:val="single"/>
        </w:rPr>
        <w:t xml:space="preserve">, </w:t>
      </w:r>
      <w:r w:rsidRPr="007F3A56">
        <w:rPr>
          <w:rStyle w:val="StyleBoldUnderline"/>
        </w:rPr>
        <w:t>precisely to the extent that he or she values it</w:t>
      </w:r>
      <w:r w:rsidRPr="003D0CAC">
        <w:rPr>
          <w:rStyle w:val="StyleBoldUnderline"/>
          <w:highlight w:val="yellow"/>
        </w:rPr>
        <w:t>.</w:t>
      </w:r>
      <w:r w:rsidRPr="004F1214">
        <w:rPr>
          <w:sz w:val="16"/>
        </w:rPr>
        <w:t xml:space="preserve"> Without any real capacity to value, there can be no value. As Harris states, ‘. . . the value of our lives is the value we give to our lives’</w:t>
      </w:r>
      <w:r w:rsidRPr="007F3A56">
        <w:rPr>
          <w:rStyle w:val="StyleBoldUnderline"/>
        </w:rPr>
        <w:t xml:space="preserve">. </w:t>
      </w:r>
      <w:r w:rsidRPr="003D0CAC">
        <w:rPr>
          <w:rStyle w:val="StyleBoldUnderline"/>
          <w:highlight w:val="yellow"/>
        </w:rPr>
        <w:t>It follows that the</w:t>
      </w:r>
      <w:r w:rsidRPr="003D0CAC">
        <w:rPr>
          <w:highlight w:val="yellow"/>
          <w:u w:val="single"/>
        </w:rPr>
        <w:t xml:space="preserve"> </w:t>
      </w:r>
      <w:r w:rsidRPr="003D0CAC">
        <w:rPr>
          <w:rStyle w:val="Emphasis"/>
          <w:highlight w:val="yellow"/>
        </w:rPr>
        <w:t>primary injustice</w:t>
      </w:r>
      <w:r w:rsidRPr="004F1214">
        <w:rPr>
          <w:sz w:val="16"/>
        </w:rPr>
        <w:t xml:space="preserve"> done to a </w:t>
      </w:r>
      <w:r w:rsidRPr="003D0CAC">
        <w:rPr>
          <w:rStyle w:val="StyleBoldUnderline"/>
          <w:highlight w:val="yellow"/>
        </w:rPr>
        <w:t>person is to</w:t>
      </w:r>
      <w:r w:rsidRPr="003D0CAC">
        <w:rPr>
          <w:highlight w:val="yellow"/>
          <w:u w:val="single"/>
        </w:rPr>
        <w:t xml:space="preserve"> </w:t>
      </w:r>
      <w:r w:rsidRPr="003D0CAC">
        <w:rPr>
          <w:rStyle w:val="Emphasis"/>
          <w:highlight w:val="yellow"/>
        </w:rPr>
        <w:t>deprive the person of a life he or she may think valuable</w:t>
      </w:r>
      <w:r w:rsidRPr="004F1214">
        <w:rPr>
          <w:sz w:val="16"/>
        </w:rPr>
        <w:t>. Objectivity in the value of human life, for Harris, essentially becomes one of negative classification (ruling certain people out of consideration for value), allied positively to</w:t>
      </w:r>
      <w:r>
        <w:rPr>
          <w:u w:val="single"/>
        </w:rPr>
        <w:t xml:space="preserve"> a broad range of</w:t>
      </w:r>
      <w:r w:rsidRPr="004F1214">
        <w:rPr>
          <w:sz w:val="16"/>
        </w:rPr>
        <w:t xml:space="preserve"> ‘critical interests’; </w:t>
      </w:r>
      <w:r>
        <w:rPr>
          <w:u w:val="single"/>
        </w:rPr>
        <w:t>interests</w:t>
      </w:r>
      <w:r w:rsidRPr="004F1214">
        <w:rPr>
          <w:sz w:val="16"/>
        </w:rPr>
        <w:t xml:space="preserve"> worthy of pursuing — </w:t>
      </w:r>
      <w:r w:rsidRPr="003D0CAC">
        <w:rPr>
          <w:rStyle w:val="StyleBoldUnderline"/>
          <w:highlight w:val="yellow"/>
        </w:rPr>
        <w:t>friendships, family, life goals</w:t>
      </w:r>
      <w:r w:rsidRPr="007F3A56">
        <w:rPr>
          <w:rStyle w:val="StyleBoldUnderline"/>
        </w:rPr>
        <w:t xml:space="preserve">, etc. — </w:t>
      </w:r>
      <w:r w:rsidRPr="003D0CAC">
        <w:rPr>
          <w:rStyle w:val="StyleBoldUnderline"/>
          <w:highlight w:val="yellow"/>
        </w:rPr>
        <w:t>which are subjected</w:t>
      </w:r>
      <w:r w:rsidRPr="007F3A56">
        <w:rPr>
          <w:rStyle w:val="StyleBoldUnderline"/>
        </w:rPr>
        <w:t xml:space="preserve"> </w:t>
      </w:r>
      <w:r w:rsidRPr="003D0CAC">
        <w:rPr>
          <w:rStyle w:val="StyleBoldUnderline"/>
          <w:highlight w:val="yellow"/>
        </w:rPr>
        <w:t>to</w:t>
      </w:r>
      <w:r w:rsidRPr="007F3A56">
        <w:rPr>
          <w:rStyle w:val="StyleBoldUnderline"/>
        </w:rPr>
        <w:t xml:space="preserve"> de facto </w:t>
      </w:r>
      <w:r w:rsidRPr="003D0CAC">
        <w:rPr>
          <w:rStyle w:val="StyleBoldUnderline"/>
          <w:highlight w:val="yellow"/>
        </w:rPr>
        <w:t>self-assessment for</w:t>
      </w:r>
      <w:r w:rsidRPr="007F3A56">
        <w:rPr>
          <w:rStyle w:val="StyleBoldUnderline"/>
        </w:rPr>
        <w:t xml:space="preserve"> the </w:t>
      </w:r>
      <w:r w:rsidRPr="003D0CAC">
        <w:rPr>
          <w:rStyle w:val="StyleBoldUnderline"/>
          <w:highlight w:val="yellow"/>
        </w:rPr>
        <w:t>further determination of meaningful valu</w:t>
      </w:r>
      <w:r w:rsidRPr="007F3A56">
        <w:rPr>
          <w:rStyle w:val="StyleBoldUnderline"/>
        </w:rPr>
        <w:t>e</w:t>
      </w:r>
      <w:r>
        <w:rPr>
          <w:u w:val="single"/>
        </w:rPr>
        <w:t xml:space="preserve">. </w:t>
      </w:r>
      <w:r w:rsidRPr="004F1214">
        <w:rPr>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646D30" w:rsidRDefault="00646D30" w:rsidP="00646D30">
      <w:pPr>
        <w:pStyle w:val="Heading4"/>
      </w:pPr>
      <w:r>
        <w:t>Extinction actually is the end of all human consciousness---this arg is dumb</w:t>
      </w:r>
    </w:p>
    <w:p w:rsidR="00646D30" w:rsidRDefault="00646D30" w:rsidP="00646D30">
      <w:r w:rsidRPr="00DA6EC5">
        <w:rPr>
          <w:rStyle w:val="Heading3Char"/>
          <w:rFonts w:eastAsia="Calibri"/>
        </w:rPr>
        <w:t>Stenger 92</w:t>
      </w:r>
      <w:r>
        <w:t xml:space="preserve"> – Victor J. Stenger, Adjunct Professor of Philosophy, University of Colorado, 1992, “</w:t>
      </w:r>
      <w:r w:rsidRPr="006F52B9">
        <w:t>The Myth of Quantum Consciousness</w:t>
      </w:r>
      <w:r>
        <w:t xml:space="preserve">,” online: </w:t>
      </w:r>
      <w:r w:rsidRPr="006F52B9">
        <w:t>http://www.colorado.edu/philosophy/vstenger/Quantum/QuantumConsciousness.pdf</w:t>
      </w:r>
    </w:p>
    <w:p w:rsidR="00646D30" w:rsidRPr="009C2BD4" w:rsidRDefault="00646D30" w:rsidP="00646D30">
      <w:pPr>
        <w:pStyle w:val="card"/>
        <w:ind w:left="0"/>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aether, couples to the human mind itself. </w:t>
      </w:r>
      <w:r w:rsidRPr="003D0CAC">
        <w:rPr>
          <w:rStyle w:val="underline"/>
          <w:highlight w:val="yellow"/>
        </w:rPr>
        <w:t>In</w:t>
      </w:r>
      <w:r w:rsidRPr="009C2BD4">
        <w:rPr>
          <w:sz w:val="12"/>
        </w:rPr>
        <w:t xml:space="preserve"> Robert </w:t>
      </w:r>
      <w:r w:rsidRPr="003D0CAC">
        <w:rPr>
          <w:rStyle w:val="underline"/>
          <w:highlight w:val="yellow"/>
        </w:rPr>
        <w:t>Lanza’s view</w:t>
      </w:r>
      <w:r w:rsidRPr="003D0CAC">
        <w:rPr>
          <w:sz w:val="12"/>
          <w:highlight w:val="yellow"/>
        </w:rPr>
        <w:t xml:space="preserve">, </w:t>
      </w:r>
      <w:r w:rsidRPr="003D0CAC">
        <w:rPr>
          <w:rStyle w:val="Emphasis"/>
          <w:highlight w:val="yellow"/>
        </w:rPr>
        <w:t>that field is the universal mind of all humanity</w:t>
      </w:r>
      <w:r w:rsidRPr="009C2BD4">
        <w:rPr>
          <w:sz w:val="12"/>
        </w:rPr>
        <w:t xml:space="preserve"> - living, dead, and unborn. Ironically, </w:t>
      </w:r>
      <w:r w:rsidRPr="00661F86">
        <w:rPr>
          <w:rStyle w:val="underline"/>
        </w:rPr>
        <w:t xml:space="preserve">this seemingly </w:t>
      </w:r>
      <w:r w:rsidRPr="003D0CAC">
        <w:rPr>
          <w:rStyle w:val="underline"/>
          <w:highlight w:val="yellow"/>
        </w:rPr>
        <w:t>profound association</w:t>
      </w:r>
      <w:r w:rsidRPr="009C2BD4">
        <w:rPr>
          <w:sz w:val="12"/>
        </w:rPr>
        <w:t xml:space="preserve"> between quantum and mind </w:t>
      </w:r>
      <w:r w:rsidRPr="003D0CAC">
        <w:rPr>
          <w:rStyle w:val="underline"/>
          <w:highlight w:val="yellow"/>
        </w:rPr>
        <w:t>is an artifact</w:t>
      </w:r>
      <w:r w:rsidRPr="003D0CAC">
        <w:rPr>
          <w:sz w:val="12"/>
          <w:highlight w:val="yellow"/>
        </w:rPr>
        <w:t xml:space="preserve">, </w:t>
      </w:r>
      <w:r w:rsidRPr="003D0CAC">
        <w:rPr>
          <w:rStyle w:val="underline"/>
          <w:highlight w:val="yellow"/>
        </w:rPr>
        <w:t>the consequence of unfortunate language used by Bohr</w:t>
      </w:r>
      <w:r w:rsidRPr="009C2BD4">
        <w:rPr>
          <w:sz w:val="12"/>
        </w:rPr>
        <w:t xml:space="preserve">, Heisenberg </w:t>
      </w:r>
      <w:r w:rsidRPr="003D0CAC">
        <w:rPr>
          <w:rStyle w:val="underline"/>
          <w:highlight w:val="yellow"/>
        </w:rPr>
        <w:t>and the others who originally formulated quantum mechanics</w:t>
      </w:r>
      <w:r w:rsidRPr="009C2BD4">
        <w:rPr>
          <w:sz w:val="12"/>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3D0CAC">
        <w:rPr>
          <w:rStyle w:val="Emphasis"/>
          <w:highlight w:val="yellow"/>
        </w:rPr>
        <w:t>This led many who did not understand the physics, but liked the sound of the words used to describe it,</w:t>
      </w:r>
      <w:r w:rsidRPr="003D0CAC">
        <w:rPr>
          <w:sz w:val="12"/>
          <w:highlight w:val="yellow"/>
        </w:rPr>
        <w:t xml:space="preserve"> </w:t>
      </w:r>
      <w:r w:rsidRPr="003D0CAC">
        <w:rPr>
          <w:rStyle w:val="underline"/>
          <w:highlight w:val="yellow"/>
        </w:rPr>
        <w:t>to infer a fundamental human role in what was previously a universe that seemed to have need for neither gods nor humanity</w:t>
      </w:r>
      <w:r w:rsidRPr="009C2BD4">
        <w:rPr>
          <w:sz w:val="12"/>
        </w:rPr>
        <w:t>.</w:t>
      </w:r>
    </w:p>
    <w:p w:rsidR="00646D30" w:rsidRPr="009C2BD4" w:rsidRDefault="00646D30" w:rsidP="00646D30">
      <w:pPr>
        <w:pStyle w:val="card"/>
        <w:ind w:left="0"/>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646D30" w:rsidRDefault="00646D30" w:rsidP="00646D30">
      <w:pPr>
        <w:pStyle w:val="card"/>
        <w:ind w:left="0"/>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Emphasis"/>
        </w:rPr>
        <w:t>matter will still undergo the transitions that we call quantum events</w:t>
      </w:r>
      <w:r w:rsidRPr="009C2BD4">
        <w:rPr>
          <w:sz w:val="12"/>
        </w:rPr>
        <w:t xml:space="preserve">. </w:t>
      </w:r>
      <w:r w:rsidRPr="00661F86">
        <w:rPr>
          <w:rStyle w:val="Emphasis"/>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646D30" w:rsidRDefault="00646D30" w:rsidP="00646D30"/>
    <w:p w:rsidR="00646D30" w:rsidRPr="009B5D68" w:rsidRDefault="00646D30" w:rsidP="00646D30">
      <w:pPr>
        <w:pStyle w:val="Heading4"/>
      </w:pPr>
      <w:r>
        <w:t>Their impact framing justifies terrible things ot happen and CX proves this – mean shtat things like oppression of certain groups can continue to occur which kills individual choice – rape was the great example in CX – that a woman or man shouldn’t try to fight if its not in their physical control because it would cause “ressentiment” – obviously a terrible standard for evaluating impacts and also links back to our death offense</w:t>
      </w:r>
    </w:p>
    <w:p w:rsidR="00646D30" w:rsidRPr="009B5D68" w:rsidRDefault="00646D30" w:rsidP="00646D30"/>
    <w:p w:rsidR="00646D30" w:rsidRDefault="00646D30" w:rsidP="00646D30">
      <w:pPr>
        <w:pStyle w:val="Heading3"/>
      </w:pPr>
      <w:r>
        <w:t xml:space="preserve">K </w:t>
      </w:r>
    </w:p>
    <w:p w:rsidR="00646D30" w:rsidRDefault="00646D30" w:rsidP="00646D30">
      <w:pPr>
        <w:pStyle w:val="Heading4"/>
      </w:pPr>
      <w:r>
        <w:t>Democracy peace justifies democratic war – erasing competing ideologies is the only option</w:t>
      </w:r>
    </w:p>
    <w:p w:rsidR="00646D30" w:rsidRDefault="00646D30" w:rsidP="00646D30">
      <w:r w:rsidRPr="00345682">
        <w:rPr>
          <w:rStyle w:val="StyleStyleBold12pt"/>
        </w:rPr>
        <w:t>Litsas 12</w:t>
      </w:r>
      <w:r>
        <w:t xml:space="preserve"> -- Assistant Professor of International Relations Theory at the Department of International and European Studies, University of Macedonia; Ph.D in International Relations from the University of Durham (Spyridon N., 2012, "DEMOCRATIC PEACE THEORY AND MILITARISM: THE UNRELATED CONNECTIVITY," Civitas Gentium 2(1), http://cg.turkmas.uoa.gr/~tcgweb/ojs/index.php/cg/article/view/31/45)</w:t>
      </w:r>
    </w:p>
    <w:p w:rsidR="00646D30" w:rsidRPr="00C20A0F" w:rsidRDefault="00646D30" w:rsidP="00646D30">
      <w:pPr>
        <w:rPr>
          <w:sz w:val="16"/>
        </w:rPr>
      </w:pPr>
      <w:r w:rsidRPr="009350BC">
        <w:rPr>
          <w:rStyle w:val="StyleBoldUnderline"/>
        </w:rPr>
        <w:t>Islam</w:t>
      </w:r>
      <w:r w:rsidRPr="00C20A0F">
        <w:rPr>
          <w:sz w:val="16"/>
        </w:rPr>
        <w:t xml:space="preserve"> is not simply a world religion. It </w:t>
      </w:r>
      <w:r w:rsidRPr="009350BC">
        <w:rPr>
          <w:rStyle w:val="StyleBoldUnderline"/>
        </w:rPr>
        <w:t>is</w:t>
      </w:r>
      <w:r w:rsidRPr="00C20A0F">
        <w:rPr>
          <w:sz w:val="16"/>
        </w:rPr>
        <w:t xml:space="preserve"> primarily </w:t>
      </w:r>
      <w:r w:rsidRPr="009350BC">
        <w:rPr>
          <w:rStyle w:val="StyleBoldUnderline"/>
        </w:rPr>
        <w:t>a collective ideology with a</w:t>
      </w:r>
      <w:r w:rsidRPr="00C20A0F">
        <w:rPr>
          <w:sz w:val="16"/>
        </w:rPr>
        <w:t xml:space="preserve"> rather </w:t>
      </w:r>
      <w:r w:rsidRPr="009350BC">
        <w:rPr>
          <w:rStyle w:val="StyleBoldUnderline"/>
        </w:rPr>
        <w:t>developed political and doctrinal theory concerning social organization</w:t>
      </w:r>
      <w:r w:rsidRPr="00C20A0F">
        <w:rPr>
          <w:sz w:val="16"/>
        </w:rPr>
        <w:t xml:space="preserve">. The indisputable </w:t>
      </w:r>
      <w:r w:rsidRPr="002E1CFF">
        <w:rPr>
          <w:rStyle w:val="StyleBoldUnderline"/>
          <w:highlight w:val="yellow"/>
        </w:rPr>
        <w:t>dominance of Islam</w:t>
      </w:r>
      <w:r w:rsidRPr="00C20A0F">
        <w:rPr>
          <w:sz w:val="16"/>
        </w:rPr>
        <w:t xml:space="preserve"> at the centre of the Muslim world </w:t>
      </w:r>
      <w:r w:rsidRPr="002E1CFF">
        <w:rPr>
          <w:rStyle w:val="StyleBoldUnderline"/>
          <w:highlight w:val="yellow"/>
        </w:rPr>
        <w:t>eliminates any attempt at</w:t>
      </w:r>
      <w:r w:rsidRPr="00C20A0F">
        <w:rPr>
          <w:sz w:val="16"/>
        </w:rPr>
        <w:t xml:space="preserve"> domestic ideological and </w:t>
      </w:r>
      <w:r w:rsidRPr="00334334">
        <w:rPr>
          <w:rStyle w:val="StyleBoldUnderline"/>
        </w:rPr>
        <w:t xml:space="preserve">political pluralism, or </w:t>
      </w:r>
      <w:r w:rsidRPr="00334334">
        <w:rPr>
          <w:sz w:val="16"/>
        </w:rPr>
        <w:t>of harmonious co</w:t>
      </w:r>
      <w:r w:rsidRPr="00C20A0F">
        <w:rPr>
          <w:sz w:val="16"/>
        </w:rPr>
        <w:t xml:space="preserve">-existence with contrasting socio-political models </w:t>
      </w:r>
      <w:r w:rsidRPr="00741D8D">
        <w:rPr>
          <w:rStyle w:val="StyleBoldUnderline"/>
        </w:rPr>
        <w:t xml:space="preserve">such as </w:t>
      </w:r>
      <w:r w:rsidRPr="002E1CFF">
        <w:rPr>
          <w:rStyle w:val="StyleBoldUnderline"/>
          <w:highlight w:val="yellow"/>
        </w:rPr>
        <w:t>liberal democracy</w:t>
      </w:r>
      <w:r w:rsidRPr="00C20A0F">
        <w:rPr>
          <w:sz w:val="16"/>
        </w:rPr>
        <w:t xml:space="preserve">. The entire process of democratizing the two aforementioned Islamic states goes beyond the utopian ideal of voluntarily acceptance of Western values, an idealistic point of view that vividly resembles the Catholic Church’s arguments at the time of the discovery of the New World. The </w:t>
      </w:r>
      <w:r w:rsidRPr="002E1CFF">
        <w:rPr>
          <w:rStyle w:val="StyleBoldUnderline"/>
          <w:highlight w:val="yellow"/>
        </w:rPr>
        <w:t>unwillingness of</w:t>
      </w:r>
      <w:r w:rsidRPr="00741D8D">
        <w:rPr>
          <w:rStyle w:val="StyleBoldUnderline"/>
        </w:rPr>
        <w:t xml:space="preserve"> these</w:t>
      </w:r>
      <w:r w:rsidRPr="00C20A0F">
        <w:rPr>
          <w:sz w:val="16"/>
        </w:rPr>
        <w:t xml:space="preserve"> Islamic </w:t>
      </w:r>
      <w:r w:rsidRPr="002E1CFF">
        <w:rPr>
          <w:rStyle w:val="StyleBoldUnderline"/>
          <w:highlight w:val="yellow"/>
        </w:rPr>
        <w:t>states to</w:t>
      </w:r>
      <w:r w:rsidRPr="00741D8D">
        <w:rPr>
          <w:rStyle w:val="StyleBoldUnderline"/>
        </w:rPr>
        <w:t xml:space="preserve"> voluntarily </w:t>
      </w:r>
      <w:r w:rsidRPr="002E1CFF">
        <w:rPr>
          <w:rStyle w:val="StyleBoldUnderline"/>
          <w:highlight w:val="yellow"/>
        </w:rPr>
        <w:t xml:space="preserve">accept democracy </w:t>
      </w:r>
      <w:r w:rsidRPr="002E1CFF">
        <w:rPr>
          <w:rStyle w:val="Emphasis"/>
          <w:highlight w:val="yellow"/>
        </w:rPr>
        <w:t>makes war the only</w:t>
      </w:r>
      <w:r w:rsidRPr="00741D8D">
        <w:rPr>
          <w:rStyle w:val="Emphasis"/>
        </w:rPr>
        <w:t xml:space="preserve"> realistic </w:t>
      </w:r>
      <w:r w:rsidRPr="002E1CFF">
        <w:rPr>
          <w:rStyle w:val="Emphasis"/>
          <w:highlight w:val="yellow"/>
        </w:rPr>
        <w:t>option</w:t>
      </w:r>
      <w:r w:rsidRPr="002E1CFF">
        <w:rPr>
          <w:rStyle w:val="StyleBoldUnderline"/>
          <w:highlight w:val="yellow"/>
        </w:rPr>
        <w:t xml:space="preserve"> for the U.S. </w:t>
      </w:r>
      <w:r w:rsidRPr="00334334">
        <w:rPr>
          <w:rStyle w:val="StyleBoldUnderline"/>
        </w:rPr>
        <w:t>to impose power</w:t>
      </w:r>
      <w:r w:rsidRPr="00C20A0F">
        <w:rPr>
          <w:sz w:val="16"/>
        </w:rPr>
        <w:t xml:space="preserve">. In reality, no one can really support the view that the NATO attack against the Taliban regime was an irrational action. The Taliban is one of the most totalitarian regimes that humanity has ever witnessed and had almost identical methods of imposing its political presence as the notorious Khmer Rouge. Nevertheless, the NATO </w:t>
      </w:r>
      <w:r w:rsidRPr="002E1CFF">
        <w:rPr>
          <w:rStyle w:val="StyleBoldUnderline"/>
          <w:highlight w:val="yellow"/>
        </w:rPr>
        <w:t>invasion of Afghanistan was not</w:t>
      </w:r>
      <w:r w:rsidRPr="00741D8D">
        <w:rPr>
          <w:rStyle w:val="StyleBoldUnderline"/>
        </w:rPr>
        <w:t xml:space="preserve"> </w:t>
      </w:r>
      <w:r w:rsidRPr="00C20A0F">
        <w:rPr>
          <w:sz w:val="16"/>
        </w:rPr>
        <w:t>a</w:t>
      </w:r>
      <w:r w:rsidRPr="00741D8D">
        <w:rPr>
          <w:rStyle w:val="StyleBoldUnderline"/>
        </w:rPr>
        <w:t xml:space="preserve"> </w:t>
      </w:r>
      <w:r w:rsidRPr="002E1CFF">
        <w:rPr>
          <w:rStyle w:val="StyleBoldUnderline"/>
          <w:highlight w:val="yellow"/>
        </w:rPr>
        <w:t>humanitarian</w:t>
      </w:r>
      <w:r w:rsidRPr="00741D8D">
        <w:rPr>
          <w:rStyle w:val="StyleBoldUnderline"/>
        </w:rPr>
        <w:t xml:space="preserve"> </w:t>
      </w:r>
      <w:r w:rsidRPr="00C20A0F">
        <w:rPr>
          <w:sz w:val="16"/>
        </w:rPr>
        <w:t xml:space="preserve">venture, but was motivated by the Taliban’s alliance with Al Qaeda terrorists. In order for this radical regime to be defeated, an ordinary military invasion was not sufficient. The </w:t>
      </w:r>
      <w:r w:rsidRPr="002E1CFF">
        <w:rPr>
          <w:rStyle w:val="StyleBoldUnderline"/>
          <w:highlight w:val="yellow"/>
        </w:rPr>
        <w:t>primary objective</w:t>
      </w:r>
      <w:r w:rsidRPr="00741D8D">
        <w:rPr>
          <w:rStyle w:val="StyleBoldUnderline"/>
        </w:rPr>
        <w:t xml:space="preserve"> for</w:t>
      </w:r>
      <w:r w:rsidRPr="00C20A0F">
        <w:rPr>
          <w:sz w:val="16"/>
        </w:rPr>
        <w:t xml:space="preserve"> NATO and, in particular, </w:t>
      </w:r>
      <w:r w:rsidRPr="00741D8D">
        <w:rPr>
          <w:rStyle w:val="StyleBoldUnderline"/>
        </w:rPr>
        <w:t>the U</w:t>
      </w:r>
      <w:r w:rsidRPr="00C20A0F">
        <w:rPr>
          <w:sz w:val="16"/>
        </w:rPr>
        <w:t xml:space="preserve">nited </w:t>
      </w:r>
      <w:r w:rsidRPr="00741D8D">
        <w:rPr>
          <w:rStyle w:val="StyleBoldUnderline"/>
        </w:rPr>
        <w:t>S</w:t>
      </w:r>
      <w:r w:rsidRPr="00C20A0F">
        <w:rPr>
          <w:sz w:val="16"/>
        </w:rPr>
        <w:t xml:space="preserve">tates </w:t>
      </w:r>
      <w:r w:rsidRPr="002E1CFF">
        <w:rPr>
          <w:rStyle w:val="StyleBoldUnderline"/>
          <w:highlight w:val="yellow"/>
        </w:rPr>
        <w:t xml:space="preserve">was </w:t>
      </w:r>
      <w:r w:rsidRPr="002320EE">
        <w:rPr>
          <w:rStyle w:val="StyleBoldUnderline"/>
        </w:rPr>
        <w:t xml:space="preserve">the </w:t>
      </w:r>
      <w:r w:rsidRPr="002E1CFF">
        <w:rPr>
          <w:rStyle w:val="StyleBoldUnderline"/>
          <w:highlight w:val="yellow"/>
        </w:rPr>
        <w:t xml:space="preserve">complete reformation of </w:t>
      </w:r>
      <w:r w:rsidRPr="008D60C3">
        <w:rPr>
          <w:rStyle w:val="StyleBoldUnderline"/>
        </w:rPr>
        <w:t xml:space="preserve">Afghanistan’s </w:t>
      </w:r>
      <w:r w:rsidRPr="002E1CFF">
        <w:rPr>
          <w:rStyle w:val="StyleBoldUnderline"/>
          <w:highlight w:val="yellow"/>
        </w:rPr>
        <w:t>socio-ideological</w:t>
      </w:r>
      <w:r w:rsidRPr="00C20A0F">
        <w:rPr>
          <w:sz w:val="16"/>
        </w:rPr>
        <w:t xml:space="preserve"> and political </w:t>
      </w:r>
      <w:r w:rsidRPr="002E1CFF">
        <w:rPr>
          <w:rStyle w:val="StyleBoldUnderline"/>
          <w:highlight w:val="yellow"/>
        </w:rPr>
        <w:t>foundations</w:t>
      </w:r>
      <w:r w:rsidRPr="00C20A0F">
        <w:rPr>
          <w:sz w:val="16"/>
        </w:rPr>
        <w:t xml:space="preserve">. The </w:t>
      </w:r>
      <w:r w:rsidRPr="008D60C3">
        <w:rPr>
          <w:rStyle w:val="StyleBoldUnderline"/>
        </w:rPr>
        <w:t xml:space="preserve">situation is </w:t>
      </w:r>
      <w:r w:rsidRPr="002E1CFF">
        <w:rPr>
          <w:rStyle w:val="StyleBoldUnderline"/>
          <w:highlight w:val="yellow"/>
        </w:rPr>
        <w:t>similar in Iraq</w:t>
      </w:r>
      <w:r w:rsidRPr="00C20A0F">
        <w:rPr>
          <w:sz w:val="16"/>
        </w:rPr>
        <w:t xml:space="preserve">. The objective in Iraq was not solely the overthrow of the </w:t>
      </w:r>
      <w:r w:rsidRPr="008D60C3">
        <w:rPr>
          <w:sz w:val="16"/>
        </w:rPr>
        <w:t>Baathic</w:t>
      </w:r>
      <w:r w:rsidRPr="00C20A0F">
        <w:rPr>
          <w:sz w:val="16"/>
        </w:rPr>
        <w:t xml:space="preserve"> regime of Sadam Hussein, nor was it control of Iraq’s oil deposits by Western companies. The primary objective, rather, was to install basic western socio-political values in Iraq. This would lead Iraq in an entirely different direction in the sub-system of the Middle East. On both occasions, </w:t>
      </w:r>
      <w:r w:rsidRPr="00741D8D">
        <w:rPr>
          <w:rStyle w:val="StyleBoldUnderline"/>
        </w:rPr>
        <w:t>the U</w:t>
      </w:r>
      <w:r w:rsidRPr="00C20A0F">
        <w:rPr>
          <w:sz w:val="16"/>
        </w:rPr>
        <w:t xml:space="preserve">nited </w:t>
      </w:r>
      <w:r w:rsidRPr="00741D8D">
        <w:rPr>
          <w:rStyle w:val="StyleBoldUnderline"/>
        </w:rPr>
        <w:t>S</w:t>
      </w:r>
      <w:r w:rsidRPr="00C20A0F">
        <w:rPr>
          <w:sz w:val="16"/>
        </w:rPr>
        <w:t xml:space="preserve">tates </w:t>
      </w:r>
      <w:r w:rsidRPr="00741D8D">
        <w:rPr>
          <w:rStyle w:val="StyleBoldUnderline"/>
        </w:rPr>
        <w:t>chose to wage war</w:t>
      </w:r>
      <w:r w:rsidRPr="00C20A0F">
        <w:rPr>
          <w:sz w:val="16"/>
        </w:rPr>
        <w:t xml:space="preserve">. On a primary level, the goal was to eliminate the political risks to Western interests. However, on a secondary level, the main goal was transformed into an undisguised attempt at altering the domestic structure of the aforementioned states in accordance with U.S. preference. War, in the second case, abandons the self-restraining Clausewitzian logic as an alternative way of achieving political goals. The very essence of </w:t>
      </w:r>
      <w:r w:rsidRPr="005B3B44">
        <w:rPr>
          <w:rStyle w:val="StyleBoldUnderline"/>
          <w:highlight w:val="yellow"/>
        </w:rPr>
        <w:t>the</w:t>
      </w:r>
      <w:r w:rsidRPr="00C20A0F">
        <w:rPr>
          <w:sz w:val="16"/>
        </w:rPr>
        <w:t xml:space="preserve"> aforementioned </w:t>
      </w:r>
      <w:r w:rsidRPr="002E1CFF">
        <w:rPr>
          <w:rStyle w:val="StyleBoldUnderline"/>
          <w:highlight w:val="yellow"/>
        </w:rPr>
        <w:t xml:space="preserve">dimension of war </w:t>
      </w:r>
      <w:r w:rsidRPr="005B3B44">
        <w:rPr>
          <w:rStyle w:val="StyleBoldUnderline"/>
        </w:rPr>
        <w:t>eliminates any form of rational application and</w:t>
      </w:r>
      <w:r w:rsidRPr="00C20A0F">
        <w:rPr>
          <w:sz w:val="16"/>
        </w:rPr>
        <w:t xml:space="preserve">, as a result, </w:t>
      </w:r>
      <w:r w:rsidRPr="002E1CFF">
        <w:rPr>
          <w:rStyle w:val="StyleBoldUnderline"/>
          <w:highlight w:val="yellow"/>
        </w:rPr>
        <w:t xml:space="preserve">leads </w:t>
      </w:r>
      <w:r w:rsidRPr="008D60C3">
        <w:rPr>
          <w:rStyle w:val="StyleBoldUnderline"/>
        </w:rPr>
        <w:t xml:space="preserve">directly </w:t>
      </w:r>
      <w:r w:rsidRPr="002E1CFF">
        <w:rPr>
          <w:rStyle w:val="StyleBoldUnderline"/>
          <w:highlight w:val="yellow"/>
        </w:rPr>
        <w:t xml:space="preserve">to </w:t>
      </w:r>
      <w:r w:rsidRPr="002E1CFF">
        <w:rPr>
          <w:rStyle w:val="Emphasis"/>
          <w:highlight w:val="yellow"/>
        </w:rPr>
        <w:t>military action</w:t>
      </w:r>
      <w:r w:rsidRPr="00C20A0F">
        <w:rPr>
          <w:sz w:val="16"/>
        </w:rPr>
        <w:t xml:space="preserve">. Therefore, it can be clearly supported that the </w:t>
      </w:r>
      <w:r w:rsidRPr="002E1CFF">
        <w:rPr>
          <w:rStyle w:val="StyleBoldUnderline"/>
          <w:highlight w:val="yellow"/>
        </w:rPr>
        <w:t>D.P.T</w:t>
      </w:r>
      <w:r w:rsidRPr="00C20A0F">
        <w:rPr>
          <w:sz w:val="16"/>
        </w:rPr>
        <w:t xml:space="preserve">, on one hand, </w:t>
      </w:r>
      <w:r w:rsidRPr="002E1CFF">
        <w:rPr>
          <w:rStyle w:val="StyleBoldUnderline"/>
          <w:highlight w:val="yellow"/>
        </w:rPr>
        <w:t>and militarism</w:t>
      </w:r>
      <w:r w:rsidRPr="00C20A0F">
        <w:rPr>
          <w:sz w:val="16"/>
        </w:rPr>
        <w:t xml:space="preserve">, on the other, </w:t>
      </w:r>
      <w:r w:rsidRPr="002E1CFF">
        <w:rPr>
          <w:rStyle w:val="StyleBoldUnderline"/>
          <w:highlight w:val="yellow"/>
        </w:rPr>
        <w:t xml:space="preserve">develop a </w:t>
      </w:r>
      <w:r w:rsidRPr="002E1CFF">
        <w:rPr>
          <w:rStyle w:val="Emphasis"/>
          <w:highlight w:val="yellow"/>
        </w:rPr>
        <w:t>close ideological and empirical connection</w:t>
      </w:r>
      <w:r w:rsidRPr="00C20A0F">
        <w:rPr>
          <w:sz w:val="16"/>
        </w:rPr>
        <w:t xml:space="preserve"> since neither is addressed directly in American foreign policy [55]. From the above it can be said that the </w:t>
      </w:r>
      <w:r w:rsidRPr="002E1CFF">
        <w:rPr>
          <w:rStyle w:val="StyleBoldUnderline"/>
          <w:highlight w:val="yellow"/>
        </w:rPr>
        <w:t xml:space="preserve">D.P.T is a political weapon </w:t>
      </w:r>
      <w:r w:rsidRPr="001F2333">
        <w:rPr>
          <w:rStyle w:val="StyleBoldUnderline"/>
        </w:rPr>
        <w:t xml:space="preserve">used by a Great Power, </w:t>
      </w:r>
      <w:r w:rsidRPr="005B3B44">
        <w:rPr>
          <w:rStyle w:val="StyleBoldUnderline"/>
        </w:rPr>
        <w:t>to accomplish its hegemonic objectives</w:t>
      </w:r>
      <w:r w:rsidRPr="00C20A0F">
        <w:rPr>
          <w:sz w:val="16"/>
        </w:rPr>
        <w:t xml:space="preserve">. This qualitative course of action promoted by the U.S. since the Cold War ended has been the primary source of militarism in the 21st century, as the wars in the Balkans and the Middle East clearly show. Inevitably, </w:t>
      </w:r>
      <w:r w:rsidRPr="002E1CFF">
        <w:rPr>
          <w:rStyle w:val="Emphasis"/>
          <w:highlight w:val="yellow"/>
        </w:rPr>
        <w:t>Democratic Peace leads to Democratic War</w:t>
      </w:r>
      <w:r w:rsidRPr="002E1CFF">
        <w:rPr>
          <w:rStyle w:val="StyleBoldUnderline"/>
          <w:highlight w:val="yellow"/>
        </w:rPr>
        <w:t xml:space="preserve"> and constitutes</w:t>
      </w:r>
      <w:r w:rsidRPr="0080585A">
        <w:rPr>
          <w:rStyle w:val="StyleBoldUnderline"/>
        </w:rPr>
        <w:t xml:space="preserve"> the ultimate attempt at </w:t>
      </w:r>
      <w:r w:rsidRPr="002E1CFF">
        <w:rPr>
          <w:rStyle w:val="StyleBoldUnderline"/>
          <w:highlight w:val="yellow"/>
        </w:rPr>
        <w:t xml:space="preserve">imposing radical changes </w:t>
      </w:r>
      <w:r w:rsidRPr="008D60C3">
        <w:rPr>
          <w:rStyle w:val="StyleBoldUnderline"/>
        </w:rPr>
        <w:t>in the</w:t>
      </w:r>
      <w:r w:rsidRPr="008D60C3">
        <w:rPr>
          <w:sz w:val="16"/>
        </w:rPr>
        <w:t xml:space="preserve"> domestic </w:t>
      </w:r>
      <w:r w:rsidRPr="008D60C3">
        <w:rPr>
          <w:rStyle w:val="StyleBoldUnderline"/>
        </w:rPr>
        <w:t>socio-political structure of a state</w:t>
      </w:r>
      <w:r w:rsidRPr="008D60C3">
        <w:rPr>
          <w:sz w:val="16"/>
        </w:rPr>
        <w:t>. As Geis et al</w:t>
      </w:r>
      <w:r w:rsidRPr="00C20A0F">
        <w:rPr>
          <w:sz w:val="16"/>
        </w:rPr>
        <w:t xml:space="preserve"> argue: ‘As long as democracy is promoted by peaceful means of cooperation and voluntary assistance, one might not object to such a foreign policy strategy. If regime change is to be achieved by force as in the Iraq war 2003, however, the “flip side” of the democratic peace, namely a “democratic war” becomes obvious. Unfortunately, the notion of a </w:t>
      </w:r>
      <w:r w:rsidRPr="005B3B44">
        <w:rPr>
          <w:rStyle w:val="StyleBoldUnderline"/>
        </w:rPr>
        <w:t>democratic peace lends itself to being employed as an ideological underpinning for</w:t>
      </w:r>
      <w:r w:rsidRPr="005B3B44">
        <w:rPr>
          <w:sz w:val="16"/>
        </w:rPr>
        <w:t xml:space="preserve"> liberal- </w:t>
      </w:r>
      <w:r w:rsidRPr="005B3B44">
        <w:rPr>
          <w:rStyle w:val="StyleBoldUnderline"/>
        </w:rPr>
        <w:t>expansionist policies</w:t>
      </w:r>
      <w:r w:rsidRPr="005B3B44">
        <w:rPr>
          <w:sz w:val="16"/>
        </w:rPr>
        <w:t>.</w:t>
      </w:r>
      <w:r w:rsidRPr="00C20A0F">
        <w:rPr>
          <w:sz w:val="16"/>
        </w:rPr>
        <w:t xml:space="preserve"> Under the guise of promoting a seemingly “universalist” idea of democracy and freedom, some of the </w:t>
      </w:r>
      <w:r w:rsidRPr="00C20A0F">
        <w:rPr>
          <w:rStyle w:val="StyleBoldUnderline"/>
        </w:rPr>
        <w:t xml:space="preserve">powerful Western </w:t>
      </w:r>
      <w:r w:rsidRPr="002E1CFF">
        <w:rPr>
          <w:rStyle w:val="StyleBoldUnderline"/>
          <w:highlight w:val="yellow"/>
        </w:rPr>
        <w:t>democracies arrogate</w:t>
      </w:r>
      <w:r w:rsidRPr="00C20A0F">
        <w:rPr>
          <w:rStyle w:val="StyleBoldUnderline"/>
        </w:rPr>
        <w:t xml:space="preserve"> to themselves </w:t>
      </w:r>
      <w:r w:rsidRPr="002E1CFF">
        <w:rPr>
          <w:rStyle w:val="StyleBoldUnderline"/>
          <w:highlight w:val="yellow"/>
        </w:rPr>
        <w:t>the right to pursue a “liberal mission</w:t>
      </w:r>
      <w:r w:rsidRPr="00C20A0F">
        <w:rPr>
          <w:sz w:val="16"/>
        </w:rPr>
        <w:t>.’’ [56]</w:t>
      </w:r>
    </w:p>
    <w:p w:rsidR="00646D30" w:rsidRPr="00990214" w:rsidRDefault="00646D30" w:rsidP="00646D30">
      <w:pPr>
        <w:pStyle w:val="Heading4"/>
      </w:pPr>
      <w:r w:rsidRPr="00990214">
        <w:t>Democracy is a means of US dominance and intervention – destroys states’ ontological existence in favor of global homogeneity</w:t>
      </w:r>
    </w:p>
    <w:p w:rsidR="00646D30" w:rsidRDefault="00646D30" w:rsidP="00646D30">
      <w:r w:rsidRPr="00345682">
        <w:rPr>
          <w:rStyle w:val="StyleStyleBold12pt"/>
        </w:rPr>
        <w:t>Litsas 12</w:t>
      </w:r>
      <w:r>
        <w:t xml:space="preserve"> -- Assistant Professor of International Relations Theory at the Department of International and European Studies, University of Macedonia; Ph.D in International Relations from the University of Durham (Spyridon N., 2012, "DEMOCRATIC PEACE THEORY AND MILITARISM: THE UNRELATED CONNECTIVITY," Civitas Gentium 2(1), http://cg.turkmas.uoa.gr/~tcgweb/ojs/index.php/cg/article/view/31/45)</w:t>
      </w:r>
    </w:p>
    <w:p w:rsidR="00646D30" w:rsidRDefault="00646D30" w:rsidP="00646D30"/>
    <w:p w:rsidR="00646D30" w:rsidRPr="003C05AE" w:rsidRDefault="00646D30" w:rsidP="00646D30">
      <w:pPr>
        <w:rPr>
          <w:sz w:val="16"/>
        </w:rPr>
      </w:pPr>
      <w:r w:rsidRPr="003C05AE">
        <w:rPr>
          <w:sz w:val="16"/>
        </w:rPr>
        <w:t xml:space="preserve">Since the war phenomenon is not the outcome of domestic political developments and socio-political ideologies, how then can D.P.T generate its pacifistic objectives? </w:t>
      </w:r>
      <w:r w:rsidRPr="0048703F">
        <w:rPr>
          <w:rStyle w:val="StyleBoldUnderline"/>
        </w:rPr>
        <w:t>If there is agreement that the governing system could</w:t>
      </w:r>
      <w:r w:rsidRPr="003C05AE">
        <w:rPr>
          <w:sz w:val="16"/>
        </w:rPr>
        <w:t xml:space="preserve"> begin or </w:t>
      </w:r>
      <w:r w:rsidRPr="0048703F">
        <w:rPr>
          <w:rStyle w:val="StyleBoldUnderline"/>
        </w:rPr>
        <w:t xml:space="preserve">prevent war, then </w:t>
      </w:r>
      <w:r w:rsidRPr="002E1CFF">
        <w:rPr>
          <w:rStyle w:val="StyleBoldUnderline"/>
          <w:highlight w:val="yellow"/>
        </w:rPr>
        <w:t>we should ask</w:t>
      </w:r>
      <w:r w:rsidRPr="0048703F">
        <w:rPr>
          <w:rStyle w:val="StyleBoldUnderline"/>
        </w:rPr>
        <w:t xml:space="preserve"> ourselves </w:t>
      </w:r>
      <w:r w:rsidRPr="002E1CFF">
        <w:rPr>
          <w:rStyle w:val="StyleBoldUnderline"/>
          <w:highlight w:val="yellow"/>
        </w:rPr>
        <w:t>why a war between Britain and Germany</w:t>
      </w:r>
      <w:r w:rsidRPr="003C05AE">
        <w:rPr>
          <w:sz w:val="16"/>
        </w:rPr>
        <w:t xml:space="preserve">, for example, </w:t>
      </w:r>
      <w:r w:rsidRPr="002E1CFF">
        <w:rPr>
          <w:rStyle w:val="StyleBoldUnderline"/>
          <w:highlight w:val="yellow"/>
        </w:rPr>
        <w:t>did not break out</w:t>
      </w:r>
      <w:r w:rsidRPr="0048703F">
        <w:rPr>
          <w:rStyle w:val="StyleBoldUnderline"/>
        </w:rPr>
        <w:t xml:space="preserve"> in 1933 </w:t>
      </w:r>
      <w:r w:rsidRPr="002E1CFF">
        <w:rPr>
          <w:rStyle w:val="StyleBoldUnderline"/>
          <w:highlight w:val="yellow"/>
        </w:rPr>
        <w:t>when</w:t>
      </w:r>
      <w:r w:rsidRPr="003C05AE">
        <w:rPr>
          <w:sz w:val="16"/>
        </w:rPr>
        <w:t xml:space="preserve"> Adolf </w:t>
      </w:r>
      <w:r w:rsidRPr="002E1CFF">
        <w:rPr>
          <w:rStyle w:val="StyleBoldUnderline"/>
          <w:highlight w:val="yellow"/>
        </w:rPr>
        <w:t>Hitler</w:t>
      </w:r>
      <w:r w:rsidRPr="003C05AE">
        <w:rPr>
          <w:sz w:val="16"/>
        </w:rPr>
        <w:t xml:space="preserve"> and his party </w:t>
      </w:r>
      <w:r w:rsidRPr="002E1CFF">
        <w:rPr>
          <w:rStyle w:val="StyleBoldUnderline"/>
          <w:highlight w:val="yellow"/>
        </w:rPr>
        <w:t>rose</w:t>
      </w:r>
      <w:r w:rsidRPr="0048703F">
        <w:rPr>
          <w:rStyle w:val="StyleBoldUnderline"/>
        </w:rPr>
        <w:t xml:space="preserve"> up</w:t>
      </w:r>
      <w:r w:rsidRPr="003C05AE">
        <w:rPr>
          <w:sz w:val="16"/>
        </w:rPr>
        <w:t xml:space="preserve"> in </w:t>
      </w:r>
      <w:r w:rsidRPr="00951ACE">
        <w:rPr>
          <w:sz w:val="16"/>
        </w:rPr>
        <w:t xml:space="preserve">power </w:t>
      </w:r>
      <w:r w:rsidRPr="00951ACE">
        <w:rPr>
          <w:rStyle w:val="StyleBoldUnderline"/>
        </w:rPr>
        <w:t>with the declared political objective of abolishing the</w:t>
      </w:r>
      <w:r w:rsidRPr="00951ACE">
        <w:rPr>
          <w:sz w:val="16"/>
        </w:rPr>
        <w:t xml:space="preserve"> Weimar </w:t>
      </w:r>
      <w:r w:rsidRPr="00951ACE">
        <w:rPr>
          <w:rStyle w:val="StyleBoldUnderline"/>
        </w:rPr>
        <w:t>Republic</w:t>
      </w:r>
      <w:r w:rsidRPr="00951ACE">
        <w:rPr>
          <w:sz w:val="16"/>
        </w:rPr>
        <w:t>. Additionally, if we assume that the governing system of a state is the driving</w:t>
      </w:r>
      <w:r w:rsidRPr="003C05AE">
        <w:rPr>
          <w:sz w:val="16"/>
        </w:rPr>
        <w:t xml:space="preserve"> force behind the formation of friendly or unfriendly relations among the states [35] then </w:t>
      </w:r>
      <w:r w:rsidRPr="002E1CFF">
        <w:rPr>
          <w:rStyle w:val="StyleBoldUnderline"/>
          <w:highlight w:val="yellow"/>
        </w:rPr>
        <w:t>we should</w:t>
      </w:r>
      <w:r w:rsidRPr="00E46A2B">
        <w:rPr>
          <w:rStyle w:val="StyleBoldUnderline"/>
        </w:rPr>
        <w:t xml:space="preserve"> also </w:t>
      </w:r>
      <w:r w:rsidRPr="002E1CFF">
        <w:rPr>
          <w:rStyle w:val="StyleBoldUnderline"/>
          <w:highlight w:val="yellow"/>
        </w:rPr>
        <w:t>question</w:t>
      </w:r>
      <w:r w:rsidRPr="00E46A2B">
        <w:rPr>
          <w:rStyle w:val="StyleBoldUnderline"/>
        </w:rPr>
        <w:t xml:space="preserve"> the </w:t>
      </w:r>
      <w:r w:rsidRPr="002E1CFF">
        <w:rPr>
          <w:rStyle w:val="StyleBoldUnderline"/>
          <w:highlight w:val="yellow"/>
        </w:rPr>
        <w:t>Sino-American rapprochement</w:t>
      </w:r>
      <w:r w:rsidRPr="00E46A2B">
        <w:rPr>
          <w:rStyle w:val="StyleBoldUnderline"/>
        </w:rPr>
        <w:t xml:space="preserve"> during the Cold War</w:t>
      </w:r>
      <w:r w:rsidRPr="003C05AE">
        <w:rPr>
          <w:sz w:val="16"/>
        </w:rPr>
        <w:t xml:space="preserve"> era. Finally, if we embrace the view that the governing system can function as a corner stone for the formation of an alliance, then </w:t>
      </w:r>
      <w:r w:rsidRPr="00E46A2B">
        <w:rPr>
          <w:rStyle w:val="StyleBoldUnderline"/>
        </w:rPr>
        <w:t xml:space="preserve">we should wonder </w:t>
      </w:r>
      <w:r w:rsidRPr="002E1CFF">
        <w:rPr>
          <w:rStyle w:val="StyleBoldUnderline"/>
          <w:highlight w:val="yellow"/>
        </w:rPr>
        <w:t>how it is possible for Saudi Arabia</w:t>
      </w:r>
      <w:r w:rsidRPr="00E46A2B">
        <w:rPr>
          <w:rStyle w:val="StyleBoldUnderline"/>
        </w:rPr>
        <w:t>, a</w:t>
      </w:r>
      <w:r w:rsidRPr="003C05AE">
        <w:rPr>
          <w:sz w:val="16"/>
        </w:rPr>
        <w:t xml:space="preserve"> state that promotes </w:t>
      </w:r>
      <w:r w:rsidRPr="00E46A2B">
        <w:rPr>
          <w:rStyle w:val="StyleBoldUnderline"/>
        </w:rPr>
        <w:t>Islamic theocracy</w:t>
      </w:r>
      <w:r w:rsidRPr="003C05AE">
        <w:rPr>
          <w:sz w:val="16"/>
        </w:rPr>
        <w:t xml:space="preserve"> from the Sunni doctrinal point of view and bases its sovereignty on Sharia Law, </w:t>
      </w:r>
      <w:r w:rsidRPr="002E1CFF">
        <w:rPr>
          <w:rStyle w:val="StyleBoldUnderline"/>
          <w:highlight w:val="yellow"/>
        </w:rPr>
        <w:t>to be the closest ally of the U</w:t>
      </w:r>
      <w:r w:rsidRPr="003C05AE">
        <w:rPr>
          <w:sz w:val="16"/>
        </w:rPr>
        <w:t xml:space="preserve">nited </w:t>
      </w:r>
      <w:r w:rsidRPr="002E1CFF">
        <w:rPr>
          <w:rStyle w:val="StyleBoldUnderline"/>
          <w:highlight w:val="yellow"/>
        </w:rPr>
        <w:t>S</w:t>
      </w:r>
      <w:r w:rsidRPr="003C05AE">
        <w:rPr>
          <w:sz w:val="16"/>
        </w:rPr>
        <w:t xml:space="preserve">tates </w:t>
      </w:r>
      <w:r w:rsidRPr="002E1CFF">
        <w:rPr>
          <w:rStyle w:val="StyleBoldUnderline"/>
          <w:highlight w:val="yellow"/>
        </w:rPr>
        <w:t>in</w:t>
      </w:r>
      <w:r w:rsidRPr="001F2333">
        <w:rPr>
          <w:rStyle w:val="StyleBoldUnderline"/>
        </w:rPr>
        <w:t>side</w:t>
      </w:r>
      <w:r w:rsidRPr="008851BE">
        <w:rPr>
          <w:rStyle w:val="StyleBoldUnderline"/>
        </w:rPr>
        <w:t xml:space="preserve"> </w:t>
      </w:r>
      <w:r w:rsidRPr="00951ACE">
        <w:rPr>
          <w:rStyle w:val="StyleBoldUnderline"/>
        </w:rPr>
        <w:t>the Arab World</w:t>
      </w:r>
      <w:r w:rsidRPr="00951ACE">
        <w:rPr>
          <w:sz w:val="16"/>
        </w:rPr>
        <w:t xml:space="preserve"> [36]. From the aforementioned, </w:t>
      </w:r>
      <w:r w:rsidRPr="00951ACE">
        <w:rPr>
          <w:rStyle w:val="StyleBoldUnderline"/>
        </w:rPr>
        <w:t xml:space="preserve">there is a general conclusion that should be considered as a </w:t>
      </w:r>
      <w:r w:rsidRPr="00951ACE">
        <w:rPr>
          <w:rStyle w:val="Emphasis"/>
        </w:rPr>
        <w:t>crucial methodological boundary</w:t>
      </w:r>
      <w:r w:rsidRPr="00951ACE">
        <w:rPr>
          <w:rStyle w:val="StyleBoldUnderline"/>
        </w:rPr>
        <w:t xml:space="preserve"> between</w:t>
      </w:r>
      <w:r w:rsidRPr="00951ACE">
        <w:rPr>
          <w:sz w:val="16"/>
        </w:rPr>
        <w:t xml:space="preserve"> the </w:t>
      </w:r>
      <w:r w:rsidRPr="00951ACE">
        <w:rPr>
          <w:rStyle w:val="StyleBoldUnderline"/>
        </w:rPr>
        <w:t>disciplines of political science and</w:t>
      </w:r>
      <w:r w:rsidRPr="00951ACE">
        <w:rPr>
          <w:sz w:val="16"/>
        </w:rPr>
        <w:t xml:space="preserve"> </w:t>
      </w:r>
      <w:r w:rsidRPr="00951ACE">
        <w:rPr>
          <w:rStyle w:val="StyleBoldUnderline"/>
        </w:rPr>
        <w:t>I</w:t>
      </w:r>
      <w:r w:rsidRPr="00951ACE">
        <w:rPr>
          <w:sz w:val="16"/>
        </w:rPr>
        <w:t xml:space="preserve">nternational </w:t>
      </w:r>
      <w:r w:rsidRPr="00951ACE">
        <w:rPr>
          <w:rStyle w:val="StyleBoldUnderline"/>
        </w:rPr>
        <w:t>R</w:t>
      </w:r>
      <w:r w:rsidRPr="00951ACE">
        <w:rPr>
          <w:sz w:val="16"/>
        </w:rPr>
        <w:t xml:space="preserve">elations theory. It is indisputable that the governing system of a state has the ability to determine its own bureaucratic system and deeply influence the social structure, economic capabilities, and domestic political stability, among other things. </w:t>
      </w:r>
      <w:r w:rsidRPr="00951ACE">
        <w:rPr>
          <w:rStyle w:val="StyleBoldUnderline"/>
        </w:rPr>
        <w:t>On</w:t>
      </w:r>
      <w:r w:rsidRPr="008851BE">
        <w:rPr>
          <w:rStyle w:val="StyleBoldUnderline"/>
        </w:rPr>
        <w:t xml:space="preserve"> the international level</w:t>
      </w:r>
      <w:r w:rsidRPr="003C05AE">
        <w:rPr>
          <w:sz w:val="16"/>
        </w:rPr>
        <w:t xml:space="preserve">, however, </w:t>
      </w:r>
      <w:r w:rsidRPr="008851BE">
        <w:rPr>
          <w:rStyle w:val="StyleBoldUnderline"/>
        </w:rPr>
        <w:t>the governing system cannot surpass the systemic limitations of the anarchic structure of the International arena and</w:t>
      </w:r>
      <w:r w:rsidRPr="003C05AE">
        <w:rPr>
          <w:sz w:val="16"/>
        </w:rPr>
        <w:t xml:space="preserve"> the </w:t>
      </w:r>
      <w:r w:rsidRPr="008851BE">
        <w:rPr>
          <w:rStyle w:val="StyleBoldUnderline"/>
        </w:rPr>
        <w:t>antagonistic</w:t>
      </w:r>
      <w:r w:rsidRPr="003C05AE">
        <w:rPr>
          <w:sz w:val="16"/>
        </w:rPr>
        <w:t xml:space="preserve"> state of </w:t>
      </w:r>
      <w:r w:rsidRPr="008851BE">
        <w:rPr>
          <w:rStyle w:val="StyleBoldUnderline"/>
        </w:rPr>
        <w:t>affairs that prevail between the states</w:t>
      </w:r>
      <w:r w:rsidRPr="003C05AE">
        <w:rPr>
          <w:sz w:val="16"/>
        </w:rPr>
        <w:t xml:space="preserve">. The </w:t>
      </w:r>
      <w:r w:rsidRPr="00396F1E">
        <w:rPr>
          <w:rStyle w:val="StyleBoldUnderline"/>
        </w:rPr>
        <w:t>main reason</w:t>
      </w:r>
      <w:r w:rsidRPr="003C05AE">
        <w:rPr>
          <w:sz w:val="16"/>
        </w:rPr>
        <w:t xml:space="preserve"> for this inability </w:t>
      </w:r>
      <w:r w:rsidRPr="00396F1E">
        <w:rPr>
          <w:rStyle w:val="StyleBoldUnderline"/>
        </w:rPr>
        <w:t>has to do with the different nature of the implementing policies on the domestic and international level</w:t>
      </w:r>
      <w:r w:rsidRPr="003C05AE">
        <w:rPr>
          <w:sz w:val="16"/>
        </w:rPr>
        <w:t xml:space="preserve"> of analysis, respectively. In this case, the governing system emerges as a key factor in formulating international relation. </w:t>
      </w:r>
      <w:r w:rsidRPr="002E1CFF">
        <w:rPr>
          <w:rStyle w:val="StyleBoldUnderline"/>
          <w:highlight w:val="yellow"/>
        </w:rPr>
        <w:t>This is a clear</w:t>
      </w:r>
      <w:r w:rsidRPr="00396F1E">
        <w:rPr>
          <w:rStyle w:val="StyleBoldUnderline"/>
        </w:rPr>
        <w:t xml:space="preserve"> and perilous </w:t>
      </w:r>
      <w:r w:rsidRPr="002E1CFF">
        <w:rPr>
          <w:rStyle w:val="StyleBoldUnderline"/>
          <w:highlight w:val="yellow"/>
        </w:rPr>
        <w:t xml:space="preserve">attempt to </w:t>
      </w:r>
      <w:r w:rsidRPr="002E1CFF">
        <w:rPr>
          <w:rStyle w:val="Emphasis"/>
          <w:highlight w:val="yellow"/>
        </w:rPr>
        <w:t>destroy</w:t>
      </w:r>
      <w:r w:rsidRPr="00396F1E">
        <w:rPr>
          <w:rStyle w:val="Emphasis"/>
        </w:rPr>
        <w:t xml:space="preserve"> the </w:t>
      </w:r>
      <w:r w:rsidRPr="002E1CFF">
        <w:rPr>
          <w:rStyle w:val="Emphasis"/>
          <w:highlight w:val="yellow"/>
        </w:rPr>
        <w:t>ontological existence</w:t>
      </w:r>
      <w:r w:rsidRPr="002E1CFF">
        <w:rPr>
          <w:rStyle w:val="StyleBoldUnderline"/>
          <w:highlight w:val="yellow"/>
        </w:rPr>
        <w:t xml:space="preserve"> of the state and</w:t>
      </w:r>
      <w:r w:rsidRPr="00396F1E">
        <w:rPr>
          <w:rStyle w:val="StyleBoldUnderline"/>
        </w:rPr>
        <w:t xml:space="preserve"> it </w:t>
      </w:r>
      <w:r w:rsidRPr="002E1CFF">
        <w:rPr>
          <w:rStyle w:val="StyleBoldUnderline"/>
          <w:highlight w:val="yellow"/>
        </w:rPr>
        <w:t>evolves into</w:t>
      </w:r>
      <w:r w:rsidRPr="00396F1E">
        <w:rPr>
          <w:rStyle w:val="StyleBoldUnderline"/>
        </w:rPr>
        <w:t xml:space="preserve"> a revolutionary objective for the </w:t>
      </w:r>
      <w:r w:rsidRPr="002E1CFF">
        <w:rPr>
          <w:rStyle w:val="StyleBoldUnderline"/>
          <w:highlight w:val="yellow"/>
        </w:rPr>
        <w:t xml:space="preserve">establishment of a </w:t>
      </w:r>
      <w:r w:rsidRPr="002E1CFF">
        <w:rPr>
          <w:rStyle w:val="Emphasis"/>
          <w:highlight w:val="yellow"/>
        </w:rPr>
        <w:t>global homogeneity</w:t>
      </w:r>
      <w:r w:rsidRPr="003C05AE">
        <w:rPr>
          <w:sz w:val="16"/>
        </w:rPr>
        <w:t xml:space="preserve">, according to the well-known revolutionary tradition analysis of Martin Wight [37]. It is both an empirical and theoretical fact that the </w:t>
      </w:r>
      <w:r w:rsidRPr="002E1CFF">
        <w:rPr>
          <w:rStyle w:val="StyleBoldUnderline"/>
          <w:highlight w:val="yellow"/>
        </w:rPr>
        <w:t>governing system cannot affect</w:t>
      </w:r>
      <w:r w:rsidRPr="003C05AE">
        <w:rPr>
          <w:sz w:val="16"/>
        </w:rPr>
        <w:t xml:space="preserve"> the </w:t>
      </w:r>
      <w:r w:rsidRPr="00900860">
        <w:rPr>
          <w:rStyle w:val="StyleBoldUnderline"/>
        </w:rPr>
        <w:t xml:space="preserve">economic </w:t>
      </w:r>
      <w:r w:rsidRPr="002E1CFF">
        <w:rPr>
          <w:rStyle w:val="StyleBoldUnderline"/>
          <w:highlight w:val="yellow"/>
        </w:rPr>
        <w:t>interdependency</w:t>
      </w:r>
      <w:r w:rsidRPr="003C05AE">
        <w:rPr>
          <w:sz w:val="16"/>
        </w:rPr>
        <w:t xml:space="preserve"> among states. This is based solely on the reinforcement of national interest and does not take into account either political ideologies [38] or the notion of collective security, which is mainly based on a state’s capacity to obtain hard power [39]. More specifically, the </w:t>
      </w:r>
      <w:r w:rsidRPr="00900860">
        <w:rPr>
          <w:rStyle w:val="StyleBoldUnderline"/>
        </w:rPr>
        <w:t>governing system</w:t>
      </w:r>
      <w:r w:rsidRPr="003C05AE">
        <w:rPr>
          <w:sz w:val="16"/>
        </w:rPr>
        <w:t xml:space="preserve"> of a state </w:t>
      </w:r>
      <w:r w:rsidRPr="002E1CFF">
        <w:rPr>
          <w:rStyle w:val="StyleBoldUnderline"/>
          <w:highlight w:val="yellow"/>
        </w:rPr>
        <w:t>cannot substitute</w:t>
      </w:r>
      <w:r w:rsidRPr="003C05AE">
        <w:rPr>
          <w:sz w:val="16"/>
        </w:rPr>
        <w:t xml:space="preserve">, or serve as an alternative </w:t>
      </w:r>
      <w:r w:rsidRPr="00900860">
        <w:rPr>
          <w:rStyle w:val="StyleBoldUnderline"/>
        </w:rPr>
        <w:t xml:space="preserve">for </w:t>
      </w:r>
      <w:r w:rsidRPr="002E1CFF">
        <w:rPr>
          <w:rStyle w:val="StyleBoldUnderline"/>
          <w:highlight w:val="yellow"/>
        </w:rPr>
        <w:t>the most important aims of a nation–state</w:t>
      </w:r>
      <w:r w:rsidRPr="00900860">
        <w:rPr>
          <w:rStyle w:val="StyleBoldUnderline"/>
        </w:rPr>
        <w:t xml:space="preserve"> in the international arena</w:t>
      </w:r>
      <w:r w:rsidRPr="003C05AE">
        <w:rPr>
          <w:sz w:val="16"/>
        </w:rPr>
        <w:t xml:space="preserve">. Those aims are the acquisition of power and the guaranteed survival of the state. At this point, it is important to open a parenthesis in order to note the impressive reappearance of the term ‘national interest’ in the western political vocabulary of the 21st century. In spite of various constructivist efforts to argue that national interest is of no importance in 21st century international politics, during the current international economic recession, leaders of powerful Western states have contradicted these constructivist views and have made use of theoretical arguments from the realist approach. For example, in a 2009 New York Times interview, German Chancellor Angela Merkel stated that: ‘International policy is, for all the friendship and commonality, always also about representing the interests of one’s own country.’[40] From a theoretical perspective, </w:t>
      </w:r>
      <w:r w:rsidRPr="002E1CFF">
        <w:rPr>
          <w:rStyle w:val="StyleBoldUnderline"/>
          <w:highlight w:val="yellow"/>
        </w:rPr>
        <w:t xml:space="preserve">D.P.T seems </w:t>
      </w:r>
      <w:r w:rsidRPr="00B2630B">
        <w:rPr>
          <w:rStyle w:val="StyleBoldUnderline"/>
        </w:rPr>
        <w:t>incompatible not only with the systemic features of the international arena but also with the structural functioning of states</w:t>
      </w:r>
      <w:r w:rsidRPr="00B2630B">
        <w:rPr>
          <w:sz w:val="16"/>
        </w:rPr>
        <w:t>. However,</w:t>
      </w:r>
      <w:r w:rsidRPr="003C05AE">
        <w:rPr>
          <w:sz w:val="16"/>
        </w:rPr>
        <w:t xml:space="preserve"> in a case where a Great Power applies this theory as foreign policy doctrine, then </w:t>
      </w:r>
      <w:r w:rsidRPr="00B75BF2">
        <w:rPr>
          <w:rStyle w:val="StyleBoldUnderline"/>
        </w:rPr>
        <w:t>D.P.T is</w:t>
      </w:r>
      <w:r w:rsidRPr="003C05AE">
        <w:rPr>
          <w:sz w:val="16"/>
        </w:rPr>
        <w:t xml:space="preserve"> no longer a mere theoretical fallacy, but </w:t>
      </w:r>
      <w:r w:rsidRPr="002E1CFF">
        <w:rPr>
          <w:rStyle w:val="StyleBoldUnderline"/>
          <w:highlight w:val="yellow"/>
        </w:rPr>
        <w:t>a political instrument</w:t>
      </w:r>
      <w:r w:rsidRPr="00B75BF2">
        <w:rPr>
          <w:rStyle w:val="StyleBoldUnderline"/>
        </w:rPr>
        <w:t xml:space="preserve"> used </w:t>
      </w:r>
      <w:r w:rsidRPr="002E1CFF">
        <w:rPr>
          <w:rStyle w:val="StyleBoldUnderline"/>
          <w:highlight w:val="yellow"/>
        </w:rPr>
        <w:t>to maximize influence</w:t>
      </w:r>
      <w:r w:rsidRPr="003C05AE">
        <w:rPr>
          <w:sz w:val="16"/>
        </w:rPr>
        <w:t xml:space="preserve"> within the international arena. This form of implementation can be achieved by one of the two following ways: </w:t>
      </w:r>
      <w:r w:rsidRPr="00B75BF2">
        <w:rPr>
          <w:rStyle w:val="StyleBoldUnderline"/>
        </w:rPr>
        <w:t xml:space="preserve">either a state will </w:t>
      </w:r>
      <w:r w:rsidRPr="00B2630B">
        <w:rPr>
          <w:rStyle w:val="StyleBoldUnderline"/>
          <w:highlight w:val="yellow"/>
        </w:rPr>
        <w:t>voluntarily</w:t>
      </w:r>
      <w:r w:rsidRPr="00B75BF2">
        <w:rPr>
          <w:rStyle w:val="StyleBoldUnderline"/>
        </w:rPr>
        <w:t xml:space="preserve"> adopt D.P.T theory</w:t>
      </w:r>
      <w:r w:rsidRPr="003C05AE">
        <w:rPr>
          <w:sz w:val="16"/>
        </w:rPr>
        <w:t xml:space="preserve">, as a direct result of the implementation of a bandwagoning policy </w:t>
      </w:r>
      <w:r w:rsidRPr="002E1CFF">
        <w:rPr>
          <w:rStyle w:val="StyleBoldUnderline"/>
          <w:highlight w:val="yellow"/>
        </w:rPr>
        <w:t xml:space="preserve">or as the product of a </w:t>
      </w:r>
      <w:r w:rsidRPr="002E1CFF">
        <w:rPr>
          <w:rStyle w:val="Emphasis"/>
          <w:highlight w:val="yellow"/>
        </w:rPr>
        <w:t>violent coercion</w:t>
      </w:r>
      <w:r w:rsidRPr="003C05AE">
        <w:rPr>
          <w:sz w:val="16"/>
        </w:rPr>
        <w:t xml:space="preserve"> coming from the side of the powerful element towards the less powerful one. </w:t>
      </w:r>
      <w:r w:rsidRPr="005F4389">
        <w:rPr>
          <w:rStyle w:val="StyleBoldUnderline"/>
        </w:rPr>
        <w:t>This</w:t>
      </w:r>
      <w:r w:rsidRPr="003C05AE">
        <w:rPr>
          <w:sz w:val="16"/>
        </w:rPr>
        <w:t xml:space="preserve"> is the </w:t>
      </w:r>
      <w:r w:rsidRPr="001F2333">
        <w:rPr>
          <w:sz w:val="16"/>
        </w:rPr>
        <w:t xml:space="preserve">ultimate </w:t>
      </w:r>
      <w:r w:rsidRPr="001F2333">
        <w:rPr>
          <w:rStyle w:val="StyleBoldUnderline"/>
        </w:rPr>
        <w:t>manifestation of a revisionist political agenda</w:t>
      </w:r>
      <w:r w:rsidRPr="001F2333">
        <w:rPr>
          <w:sz w:val="16"/>
        </w:rPr>
        <w:t xml:space="preserve"> that </w:t>
      </w:r>
      <w:r w:rsidRPr="001F2333">
        <w:rPr>
          <w:rStyle w:val="StyleBoldUnderline"/>
        </w:rPr>
        <w:t>pits a more powerful faction against a weaker one</w:t>
      </w:r>
      <w:r w:rsidRPr="001F2333">
        <w:rPr>
          <w:sz w:val="16"/>
        </w:rPr>
        <w:t>. In this second</w:t>
      </w:r>
      <w:r w:rsidRPr="003C05AE">
        <w:rPr>
          <w:sz w:val="16"/>
        </w:rPr>
        <w:t xml:space="preserve"> example we come across an apparent case of animus dominandi which shapes the behaviour of every state in the international arena, while it also dictates the international political agenda of every Great Power accordingly [41]. We have already mentioned that </w:t>
      </w:r>
      <w:r w:rsidRPr="001F2333">
        <w:rPr>
          <w:sz w:val="16"/>
        </w:rPr>
        <w:t xml:space="preserve">the </w:t>
      </w:r>
      <w:r w:rsidRPr="001F2333">
        <w:rPr>
          <w:rStyle w:val="StyleBoldUnderline"/>
        </w:rPr>
        <w:t>D.P.T. is an invention primarily developed</w:t>
      </w:r>
      <w:r w:rsidRPr="00905183">
        <w:rPr>
          <w:rStyle w:val="StyleBoldUnderline"/>
        </w:rPr>
        <w:t xml:space="preserve"> by America</w:t>
      </w:r>
      <w:r w:rsidRPr="003C05AE">
        <w:rPr>
          <w:sz w:val="16"/>
        </w:rPr>
        <w:t xml:space="preserve">n I.R. theorists. Throughout its history, </w:t>
      </w:r>
      <w:r w:rsidRPr="00905183">
        <w:rPr>
          <w:rStyle w:val="StyleBoldUnderline"/>
        </w:rPr>
        <w:t xml:space="preserve">the </w:t>
      </w:r>
      <w:r w:rsidRPr="002E1CFF">
        <w:rPr>
          <w:rStyle w:val="StyleBoldUnderline"/>
          <w:highlight w:val="yellow"/>
        </w:rPr>
        <w:t>U</w:t>
      </w:r>
      <w:r w:rsidRPr="003C05AE">
        <w:rPr>
          <w:sz w:val="16"/>
        </w:rPr>
        <w:t xml:space="preserve">nited </w:t>
      </w:r>
      <w:r w:rsidRPr="002E1CFF">
        <w:rPr>
          <w:rStyle w:val="StyleBoldUnderline"/>
          <w:highlight w:val="yellow"/>
        </w:rPr>
        <w:t>S</w:t>
      </w:r>
      <w:r w:rsidRPr="003C05AE">
        <w:rPr>
          <w:sz w:val="16"/>
        </w:rPr>
        <w:t xml:space="preserve">tates </w:t>
      </w:r>
      <w:r w:rsidRPr="002E1CFF">
        <w:rPr>
          <w:rStyle w:val="StyleBoldUnderline"/>
          <w:highlight w:val="yellow"/>
        </w:rPr>
        <w:t>has made</w:t>
      </w:r>
      <w:r w:rsidRPr="00905183">
        <w:rPr>
          <w:rStyle w:val="StyleBoldUnderline"/>
        </w:rPr>
        <w:t xml:space="preserve"> extensive </w:t>
      </w:r>
      <w:r w:rsidRPr="002E1CFF">
        <w:rPr>
          <w:rStyle w:val="StyleBoldUnderline"/>
          <w:highlight w:val="yellow"/>
        </w:rPr>
        <w:t>use of moral arguments to create</w:t>
      </w:r>
      <w:r w:rsidRPr="00905183">
        <w:rPr>
          <w:rStyle w:val="StyleBoldUnderline"/>
        </w:rPr>
        <w:t xml:space="preserve"> a sense of </w:t>
      </w:r>
      <w:r w:rsidRPr="002E1CFF">
        <w:rPr>
          <w:rStyle w:val="Emphasis"/>
          <w:highlight w:val="yellow"/>
        </w:rPr>
        <w:t>idealistic superiority</w:t>
      </w:r>
      <w:r w:rsidRPr="003C05AE">
        <w:rPr>
          <w:sz w:val="16"/>
        </w:rPr>
        <w:t xml:space="preserve"> from the rest of the international system. Henry Kissinger’s view concerning the way in which the United States understands its presence in the International System offers a good example. He states that </w:t>
      </w:r>
      <w:r w:rsidRPr="002E1CFF">
        <w:rPr>
          <w:rStyle w:val="StyleBoldUnderline"/>
          <w:highlight w:val="yellow"/>
        </w:rPr>
        <w:t>the U</w:t>
      </w:r>
      <w:r w:rsidRPr="003C05AE">
        <w:rPr>
          <w:sz w:val="16"/>
        </w:rPr>
        <w:t xml:space="preserve">nited </w:t>
      </w:r>
      <w:r w:rsidRPr="002E1CFF">
        <w:rPr>
          <w:rStyle w:val="StyleBoldUnderline"/>
          <w:highlight w:val="yellow"/>
        </w:rPr>
        <w:t>S</w:t>
      </w:r>
      <w:r w:rsidRPr="001F2333">
        <w:rPr>
          <w:sz w:val="16"/>
        </w:rPr>
        <w:t>t</w:t>
      </w:r>
      <w:r w:rsidRPr="003C05AE">
        <w:rPr>
          <w:sz w:val="16"/>
        </w:rPr>
        <w:t xml:space="preserve">ates’ </w:t>
      </w:r>
      <w:r w:rsidRPr="005E2796">
        <w:rPr>
          <w:rStyle w:val="StyleBoldUnderline"/>
        </w:rPr>
        <w:t xml:space="preserve">foreign policy </w:t>
      </w:r>
      <w:r w:rsidRPr="002E1CFF">
        <w:rPr>
          <w:rStyle w:val="StyleBoldUnderline"/>
          <w:highlight w:val="yellow"/>
        </w:rPr>
        <w:t xml:space="preserve">is characterised by </w:t>
      </w:r>
      <w:r w:rsidRPr="002E1CFF">
        <w:rPr>
          <w:rStyle w:val="Emphasis"/>
          <w:highlight w:val="yellow"/>
        </w:rPr>
        <w:t>idealistic interventionism</w:t>
      </w:r>
      <w:r w:rsidRPr="003C05AE">
        <w:rPr>
          <w:sz w:val="16"/>
        </w:rPr>
        <w:t xml:space="preserve"> that appears </w:t>
      </w:r>
      <w:r w:rsidRPr="005E2796">
        <w:rPr>
          <w:rStyle w:val="StyleBoldUnderline"/>
        </w:rPr>
        <w:t xml:space="preserve">as </w:t>
      </w:r>
      <w:r w:rsidRPr="002E1CFF">
        <w:rPr>
          <w:rStyle w:val="StyleBoldUnderline"/>
          <w:highlight w:val="yellow"/>
        </w:rPr>
        <w:t xml:space="preserve">an </w:t>
      </w:r>
      <w:r w:rsidRPr="002E1CFF">
        <w:rPr>
          <w:rStyle w:val="Emphasis"/>
          <w:highlight w:val="yellow"/>
        </w:rPr>
        <w:t>ethical crusade</w:t>
      </w:r>
      <w:r w:rsidRPr="002E1CFF">
        <w:rPr>
          <w:rStyle w:val="StyleBoldUnderline"/>
          <w:highlight w:val="yellow"/>
        </w:rPr>
        <w:t xml:space="preserve"> for the </w:t>
      </w:r>
      <w:r w:rsidRPr="002E1CFF">
        <w:rPr>
          <w:rStyle w:val="Emphasis"/>
          <w:highlight w:val="yellow"/>
        </w:rPr>
        <w:t>enforcement of American values</w:t>
      </w:r>
      <w:r w:rsidRPr="002E1CFF">
        <w:rPr>
          <w:sz w:val="16"/>
          <w:highlight w:val="yellow"/>
        </w:rPr>
        <w:t xml:space="preserve"> </w:t>
      </w:r>
      <w:r w:rsidRPr="001F2333">
        <w:rPr>
          <w:rStyle w:val="StyleBoldUnderline"/>
        </w:rPr>
        <w:t>throughout the world</w:t>
      </w:r>
      <w:r w:rsidRPr="001F2333">
        <w:rPr>
          <w:sz w:val="16"/>
        </w:rPr>
        <w:t xml:space="preserve"> [42]. At this point it is vital to mention that efforts to construct a framework of moral superiority in the collective conscience are</w:t>
      </w:r>
      <w:r w:rsidRPr="003C05AE">
        <w:rPr>
          <w:sz w:val="16"/>
        </w:rPr>
        <w:t xml:space="preserve"> not an American innovation. Almost </w:t>
      </w:r>
      <w:r w:rsidRPr="002E1CFF">
        <w:rPr>
          <w:rStyle w:val="StyleBoldUnderline"/>
          <w:highlight w:val="yellow"/>
        </w:rPr>
        <w:t>every hegemonic power developed a similar stance</w:t>
      </w:r>
      <w:r w:rsidRPr="003C05AE">
        <w:rPr>
          <w:sz w:val="16"/>
        </w:rPr>
        <w:t xml:space="preserve">, both </w:t>
      </w:r>
      <w:r w:rsidRPr="00D7031A">
        <w:rPr>
          <w:rStyle w:val="StyleBoldUnderline"/>
        </w:rPr>
        <w:t xml:space="preserve">as an instrument </w:t>
      </w:r>
      <w:r w:rsidRPr="002E1CFF">
        <w:rPr>
          <w:rStyle w:val="StyleBoldUnderline"/>
          <w:highlight w:val="yellow"/>
        </w:rPr>
        <w:t>to achieve</w:t>
      </w:r>
      <w:r w:rsidRPr="003C05AE">
        <w:rPr>
          <w:sz w:val="16"/>
        </w:rPr>
        <w:t xml:space="preserve"> domestic political legitimization for </w:t>
      </w:r>
      <w:r w:rsidRPr="00D7031A">
        <w:rPr>
          <w:rStyle w:val="StyleBoldUnderline"/>
        </w:rPr>
        <w:t xml:space="preserve">their </w:t>
      </w:r>
      <w:r w:rsidRPr="002E1CFF">
        <w:rPr>
          <w:rStyle w:val="StyleBoldUnderline"/>
          <w:highlight w:val="yellow"/>
        </w:rPr>
        <w:t>expansionist aspirations</w:t>
      </w:r>
      <w:r w:rsidRPr="003C05AE">
        <w:rPr>
          <w:sz w:val="16"/>
        </w:rPr>
        <w:t xml:space="preserve">, </w:t>
      </w:r>
      <w:r w:rsidRPr="00D7031A">
        <w:rPr>
          <w:rStyle w:val="StyleBoldUnderline"/>
        </w:rPr>
        <w:t>and</w:t>
      </w:r>
      <w:r w:rsidRPr="003C05AE">
        <w:rPr>
          <w:sz w:val="16"/>
        </w:rPr>
        <w:t xml:space="preserve"> as a moralistic ploy </w:t>
      </w:r>
      <w:r w:rsidRPr="00D7031A">
        <w:rPr>
          <w:rStyle w:val="StyleBoldUnderline"/>
        </w:rPr>
        <w:t>to diminish any possible reaction toward their aspirations</w:t>
      </w:r>
      <w:r w:rsidRPr="003C05AE">
        <w:rPr>
          <w:sz w:val="16"/>
        </w:rPr>
        <w:t xml:space="preserve"> from the international sphere. For instance, </w:t>
      </w:r>
      <w:r w:rsidRPr="002E1CFF">
        <w:rPr>
          <w:rStyle w:val="StyleBoldUnderline"/>
          <w:highlight w:val="yellow"/>
        </w:rPr>
        <w:t>Napoleon’s France</w:t>
      </w:r>
      <w:r w:rsidRPr="00327110">
        <w:rPr>
          <w:rStyle w:val="StyleBoldUnderline"/>
        </w:rPr>
        <w:t xml:space="preserve"> projected the ideology of anti-aristocracy</w:t>
      </w:r>
      <w:r w:rsidRPr="003C05AE">
        <w:rPr>
          <w:sz w:val="16"/>
        </w:rPr>
        <w:t xml:space="preserve"> in order </w:t>
      </w:r>
      <w:r w:rsidRPr="00327110">
        <w:rPr>
          <w:rStyle w:val="StyleBoldUnderline"/>
        </w:rPr>
        <w:t>to justify the advancement of the French army</w:t>
      </w:r>
      <w:r w:rsidRPr="003C05AE">
        <w:rPr>
          <w:sz w:val="16"/>
        </w:rPr>
        <w:t xml:space="preserve"> in the European continent [43]. </w:t>
      </w:r>
      <w:r w:rsidRPr="002E1CFF">
        <w:rPr>
          <w:rStyle w:val="StyleBoldUnderline"/>
          <w:highlight w:val="yellow"/>
        </w:rPr>
        <w:t>Britain</w:t>
      </w:r>
      <w:r w:rsidRPr="00327110">
        <w:rPr>
          <w:rStyle w:val="StyleBoldUnderline"/>
        </w:rPr>
        <w:t xml:space="preserve"> projected the conviction of being the global civilizer</w:t>
      </w:r>
      <w:r w:rsidRPr="003C05AE">
        <w:rPr>
          <w:sz w:val="16"/>
        </w:rPr>
        <w:t xml:space="preserve"> and a fair ruler by insisting that all its colonial subjects enjoyed a protected and prosperous life. </w:t>
      </w:r>
      <w:r w:rsidRPr="00DE01C8">
        <w:rPr>
          <w:rStyle w:val="Emphasis"/>
        </w:rPr>
        <w:t>This was done to justify and then maintain an imperial status on which the sun never sets</w:t>
      </w:r>
      <w:r w:rsidRPr="003C05AE">
        <w:rPr>
          <w:sz w:val="16"/>
        </w:rPr>
        <w:t xml:space="preserve"> [44]. </w:t>
      </w:r>
      <w:r w:rsidRPr="002E1CFF">
        <w:rPr>
          <w:rStyle w:val="StyleBoldUnderline"/>
          <w:highlight w:val="yellow"/>
        </w:rPr>
        <w:t>Nazi Germany</w:t>
      </w:r>
      <w:r w:rsidRPr="00DE01C8">
        <w:rPr>
          <w:rStyle w:val="StyleBoldUnderline"/>
        </w:rPr>
        <w:t xml:space="preserve"> projected</w:t>
      </w:r>
      <w:r w:rsidRPr="003C05AE">
        <w:rPr>
          <w:sz w:val="16"/>
        </w:rPr>
        <w:t xml:space="preserve"> the horrendous ideology of </w:t>
      </w:r>
      <w:r w:rsidRPr="00DE01C8">
        <w:rPr>
          <w:rStyle w:val="StyleBoldUnderline"/>
        </w:rPr>
        <w:t>Aryan superiority</w:t>
      </w:r>
      <w:r w:rsidRPr="003C05AE">
        <w:rPr>
          <w:sz w:val="16"/>
        </w:rPr>
        <w:t xml:space="preserve"> in order </w:t>
      </w:r>
      <w:r w:rsidRPr="00DE01C8">
        <w:rPr>
          <w:rStyle w:val="StyleBoldUnderline"/>
        </w:rPr>
        <w:t>to veil German aspirations for global domination</w:t>
      </w:r>
      <w:r w:rsidRPr="003C05AE">
        <w:rPr>
          <w:sz w:val="16"/>
        </w:rPr>
        <w:t xml:space="preserve"> [45]. Last but not least, the </w:t>
      </w:r>
      <w:r w:rsidRPr="002E1CFF">
        <w:rPr>
          <w:rStyle w:val="StyleBoldUnderline"/>
          <w:highlight w:val="yellow"/>
        </w:rPr>
        <w:t>Soviet Union</w:t>
      </w:r>
      <w:r w:rsidRPr="00DE01C8">
        <w:rPr>
          <w:rStyle w:val="StyleBoldUnderline"/>
        </w:rPr>
        <w:t xml:space="preserve"> promoted</w:t>
      </w:r>
      <w:r w:rsidRPr="003C05AE">
        <w:rPr>
          <w:sz w:val="16"/>
        </w:rPr>
        <w:t xml:space="preserve"> the ideological myth of the ‘</w:t>
      </w:r>
      <w:r w:rsidRPr="00DE01C8">
        <w:rPr>
          <w:rStyle w:val="StyleBoldUnderline"/>
        </w:rPr>
        <w:t>social harmony’ of the proletariat in order to justify expansion into the Caucasus</w:t>
      </w:r>
      <w:r w:rsidRPr="003C05AE">
        <w:rPr>
          <w:sz w:val="16"/>
        </w:rPr>
        <w:t xml:space="preserve"> after the overthrow of the Tsarist regime in Russia. This same ideology was also promoted by the Soviet Union in Central Europe after World War II [46]. </w:t>
      </w:r>
      <w:r w:rsidRPr="002E1CFF">
        <w:rPr>
          <w:rStyle w:val="Emphasis"/>
          <w:highlight w:val="yellow"/>
        </w:rPr>
        <w:t>D.P.T represents the American version of those attempts</w:t>
      </w:r>
      <w:r w:rsidRPr="003C05AE">
        <w:rPr>
          <w:sz w:val="16"/>
        </w:rPr>
        <w:t xml:space="preserve">. Nevertheless, it is necessary to differentiate the theoretical approach of American academia from that of the American politicians. For example Bruce Russet and John Oneal argue that Liberal Democracy, interdependence[47] and international organizations promote the peaceful co-existence between the states [48]. However, American politicians, primarily during Clinton’s and George Walker Bush’s administrations, argue that global peace and prosperity can be established only through the spread of liberal democracy all over the world. Nevertheless, </w:t>
      </w:r>
      <w:r w:rsidRPr="00CA0797">
        <w:rPr>
          <w:rStyle w:val="StyleBoldUnderline"/>
        </w:rPr>
        <w:t>moralistic arguments cannot disguise</w:t>
      </w:r>
      <w:r w:rsidRPr="003C05AE">
        <w:rPr>
          <w:sz w:val="16"/>
        </w:rPr>
        <w:t xml:space="preserve"> the </w:t>
      </w:r>
      <w:r w:rsidRPr="00CA0797">
        <w:rPr>
          <w:rStyle w:val="StyleBoldUnderline"/>
        </w:rPr>
        <w:t>genuine political objectives</w:t>
      </w:r>
      <w:r w:rsidRPr="003C05AE">
        <w:rPr>
          <w:sz w:val="16"/>
        </w:rPr>
        <w:t xml:space="preserve"> of the United States. The </w:t>
      </w:r>
      <w:r w:rsidRPr="00CA0797">
        <w:rPr>
          <w:rStyle w:val="StyleBoldUnderline"/>
        </w:rPr>
        <w:t>U.S.</w:t>
      </w:r>
      <w:r w:rsidRPr="003C05AE">
        <w:rPr>
          <w:sz w:val="16"/>
        </w:rPr>
        <w:t xml:space="preserve"> is the undisputed western peripheral hegemonic power and it </w:t>
      </w:r>
      <w:r w:rsidRPr="00CA0797">
        <w:rPr>
          <w:rStyle w:val="StyleBoldUnderline"/>
        </w:rPr>
        <w:t>aspires to expand its dominance throughout the</w:t>
      </w:r>
      <w:r w:rsidRPr="003C05AE">
        <w:rPr>
          <w:sz w:val="16"/>
        </w:rPr>
        <w:t xml:space="preserve"> International </w:t>
      </w:r>
      <w:r w:rsidRPr="00CA0797">
        <w:rPr>
          <w:rStyle w:val="StyleBoldUnderline"/>
        </w:rPr>
        <w:t>System</w:t>
      </w:r>
      <w:r w:rsidRPr="003C05AE">
        <w:rPr>
          <w:sz w:val="16"/>
        </w:rPr>
        <w:t xml:space="preserve">. This, as we have already mentioned before, does not constitute an innovative course of action, or reveal a unique American egocentrism. It is rather a typical function of a Great Power in order to achieve its upgraded role in the international arena and, at the same time, confront any kind of threat to its peripheral primacy. As it can be understood, </w:t>
      </w:r>
      <w:r w:rsidRPr="00E232F8">
        <w:rPr>
          <w:rStyle w:val="StyleBoldUnderline"/>
        </w:rPr>
        <w:t xml:space="preserve">the </w:t>
      </w:r>
      <w:r w:rsidRPr="002E1CFF">
        <w:rPr>
          <w:rStyle w:val="StyleBoldUnderline"/>
          <w:highlight w:val="yellow"/>
        </w:rPr>
        <w:t>main objective of Democratic Peace is</w:t>
      </w:r>
      <w:r w:rsidRPr="003C05AE">
        <w:rPr>
          <w:sz w:val="16"/>
        </w:rPr>
        <w:t xml:space="preserve"> not the radical modernization of the International System through a crusade for the establishment of democracy, but rather through </w:t>
      </w:r>
      <w:r w:rsidRPr="00E232F8">
        <w:rPr>
          <w:rStyle w:val="StyleBoldUnderline"/>
        </w:rPr>
        <w:t xml:space="preserve">the decisive </w:t>
      </w:r>
      <w:r w:rsidRPr="002E1CFF">
        <w:rPr>
          <w:rStyle w:val="StyleBoldUnderline"/>
          <w:highlight w:val="yellow"/>
        </w:rPr>
        <w:t>elimination of</w:t>
      </w:r>
      <w:r w:rsidRPr="00E232F8">
        <w:rPr>
          <w:rStyle w:val="StyleBoldUnderline"/>
        </w:rPr>
        <w:t xml:space="preserve"> any kind of </w:t>
      </w:r>
      <w:r w:rsidRPr="002E1CFF">
        <w:rPr>
          <w:rStyle w:val="StyleBoldUnderline"/>
          <w:highlight w:val="yellow"/>
        </w:rPr>
        <w:t>opposition</w:t>
      </w:r>
      <w:r w:rsidRPr="00E232F8">
        <w:rPr>
          <w:rStyle w:val="StyleBoldUnderline"/>
        </w:rPr>
        <w:t xml:space="preserve"> or threat </w:t>
      </w:r>
      <w:r w:rsidRPr="002E1CFF">
        <w:rPr>
          <w:rStyle w:val="StyleBoldUnderline"/>
          <w:highlight w:val="yellow"/>
        </w:rPr>
        <w:t>to</w:t>
      </w:r>
      <w:r w:rsidRPr="003C05AE">
        <w:rPr>
          <w:sz w:val="16"/>
        </w:rPr>
        <w:t xml:space="preserve"> its </w:t>
      </w:r>
      <w:r w:rsidRPr="002E1CFF">
        <w:rPr>
          <w:rStyle w:val="StyleBoldUnderline"/>
          <w:highlight w:val="yellow"/>
        </w:rPr>
        <w:t>hegemonic might</w:t>
      </w:r>
      <w:r w:rsidRPr="003C05AE">
        <w:rPr>
          <w:sz w:val="16"/>
        </w:rPr>
        <w:t xml:space="preserve">, </w:t>
      </w:r>
      <w:r w:rsidRPr="00FF171C">
        <w:rPr>
          <w:rStyle w:val="StyleBoldUnderline"/>
        </w:rPr>
        <w:t>without</w:t>
      </w:r>
      <w:r w:rsidRPr="003C05AE">
        <w:rPr>
          <w:sz w:val="16"/>
        </w:rPr>
        <w:t xml:space="preserve">, however, facing the risk of </w:t>
      </w:r>
      <w:r w:rsidRPr="00FF171C">
        <w:rPr>
          <w:rStyle w:val="StyleBoldUnderline"/>
        </w:rPr>
        <w:t>being accused of being a</w:t>
      </w:r>
      <w:r w:rsidRPr="003C05AE">
        <w:rPr>
          <w:sz w:val="16"/>
        </w:rPr>
        <w:t xml:space="preserve"> ruthless and </w:t>
      </w:r>
      <w:r w:rsidRPr="00FF171C">
        <w:rPr>
          <w:rStyle w:val="StyleBoldUnderline"/>
        </w:rPr>
        <w:t>immoral despot</w:t>
      </w:r>
      <w:r w:rsidRPr="003C05AE">
        <w:rPr>
          <w:sz w:val="16"/>
        </w:rPr>
        <w:t xml:space="preserve">. It could be seen that </w:t>
      </w:r>
      <w:r w:rsidRPr="00FF171C">
        <w:rPr>
          <w:rStyle w:val="Emphasis"/>
        </w:rPr>
        <w:t>D.P.T. is the Trojan Horse of the 21st century</w:t>
      </w:r>
      <w:r w:rsidRPr="003C05AE">
        <w:rPr>
          <w:sz w:val="16"/>
        </w:rPr>
        <w:t xml:space="preserve"> </w:t>
      </w:r>
      <w:r w:rsidRPr="00FF171C">
        <w:rPr>
          <w:rStyle w:val="StyleBoldUnderline"/>
        </w:rPr>
        <w:t>used by the</w:t>
      </w:r>
      <w:r w:rsidRPr="003C05AE">
        <w:rPr>
          <w:sz w:val="16"/>
        </w:rPr>
        <w:t xml:space="preserve"> </w:t>
      </w:r>
      <w:r w:rsidRPr="00FF171C">
        <w:rPr>
          <w:rStyle w:val="StyleBoldUnderline"/>
        </w:rPr>
        <w:t>U</w:t>
      </w:r>
      <w:r w:rsidRPr="003C05AE">
        <w:rPr>
          <w:sz w:val="16"/>
        </w:rPr>
        <w:t xml:space="preserve">nited </w:t>
      </w:r>
      <w:r w:rsidRPr="00FF171C">
        <w:rPr>
          <w:rStyle w:val="StyleBoldUnderline"/>
        </w:rPr>
        <w:t>S</w:t>
      </w:r>
      <w:r w:rsidRPr="003C05AE">
        <w:rPr>
          <w:sz w:val="16"/>
        </w:rPr>
        <w:t xml:space="preserve">tates, not only for conquering the enemy’s castle, but also </w:t>
      </w:r>
      <w:r w:rsidRPr="001709CE">
        <w:rPr>
          <w:rStyle w:val="StyleBoldUnderline"/>
        </w:rPr>
        <w:t>for preserving the archetypal image</w:t>
      </w:r>
      <w:r w:rsidRPr="003C05AE">
        <w:rPr>
          <w:sz w:val="16"/>
        </w:rPr>
        <w:t xml:space="preserve"> that the U.S. has projected within the Western world since the nation’s birth on July 4, 1776. The veiling of the United States’ hegemonic objectives under the moralistic guise of the D.P.T could initially be perceived as unnecessary. Why, after all, does the superpower feel the need to cover its hegemonic objectives under such a utopian theory? This question can be answered by observing the structural function of the International System. A clearly revisionist endeavour can generate serious reactions, both within the western world and in the rest of the International system, which would place the United States at the mercy of such upheaval. This could occur either by the creation of counter balancing anti-hegemonic coalitions, or by the gradual disintegration of NATO into a marginal alliance with limited capabilities of intervention. In other words, the U.S. would plainly reveal its political agenda and its idealistic facade would be demolished. This, in turn, would jeopardize the position of the U.S. on the International scale of power and would force longtime and traditional allies to take opposing positions against the U.S. [49]. As a result, it can be concluded that D.P.T cannot possibly exceed the systemic limitations of the international system. No hegemony has ever managed to bypass the anarchic and antagonistic structure of the international system and become a supreme global imperium. Nevertheless, even in a limited geographical area, where a peripheral hegemony has succeeded to impose its dominance, there have been disputes; either in the form of social revolts against the ruling administration, or in the form of national claims by ethnic groups for their independence or self-determination. Consequently, the elimination of the war phenomenon is not the main precondition for D.P.T to function properly. Certainly war can be a source of destruction for any state, regardless of its size or capacity for power. However, war is a human invention and a direct result of the structure of the international system. Therefore, it is clear that </w:t>
      </w:r>
      <w:r w:rsidRPr="002B5268">
        <w:rPr>
          <w:rStyle w:val="StyleBoldUnderline"/>
        </w:rPr>
        <w:t>when a Great Power aspires to establish</w:t>
      </w:r>
      <w:r w:rsidRPr="003C05AE">
        <w:rPr>
          <w:sz w:val="16"/>
        </w:rPr>
        <w:t xml:space="preserve"> the </w:t>
      </w:r>
      <w:r w:rsidRPr="002B5268">
        <w:rPr>
          <w:rStyle w:val="StyleBoldUnderline"/>
        </w:rPr>
        <w:t>D.P.T</w:t>
      </w:r>
      <w:r w:rsidRPr="003C05AE">
        <w:rPr>
          <w:sz w:val="16"/>
        </w:rPr>
        <w:t xml:space="preserve">, then </w:t>
      </w:r>
      <w:r w:rsidRPr="002B5268">
        <w:rPr>
          <w:rStyle w:val="StyleBoldUnderline"/>
        </w:rPr>
        <w:t>its fundamental objective cannot be the elimination of</w:t>
      </w:r>
      <w:r w:rsidRPr="003C05AE">
        <w:rPr>
          <w:sz w:val="16"/>
        </w:rPr>
        <w:t xml:space="preserve"> the </w:t>
      </w:r>
      <w:r w:rsidRPr="002B5268">
        <w:rPr>
          <w:rStyle w:val="StyleBoldUnderline"/>
        </w:rPr>
        <w:t>war</w:t>
      </w:r>
      <w:r w:rsidRPr="003C05AE">
        <w:rPr>
          <w:sz w:val="16"/>
        </w:rPr>
        <w:t xml:space="preserve"> phenomenon </w:t>
      </w:r>
      <w:r w:rsidRPr="002B5268">
        <w:rPr>
          <w:rStyle w:val="StyleBoldUnderline"/>
        </w:rPr>
        <w:t>but</w:t>
      </w:r>
      <w:r w:rsidRPr="003C05AE">
        <w:rPr>
          <w:sz w:val="16"/>
        </w:rPr>
        <w:t xml:space="preserve">, rather, </w:t>
      </w:r>
      <w:r w:rsidRPr="002B5268">
        <w:rPr>
          <w:rStyle w:val="StyleBoldUnderline"/>
        </w:rPr>
        <w:t>the decisive invalidation of the International System as a mechanism for international relations</w:t>
      </w:r>
      <w:r w:rsidRPr="003C05AE">
        <w:rPr>
          <w:sz w:val="16"/>
        </w:rPr>
        <w:t xml:space="preserve">. The pivotal objective of the D.P.T. is not to establish liberal democracy as the ultimate element that connects states so that they do not wage war o one another. Such an objective is utopian and cannot eradicate the central role of national interest in the political designs of every state. If this was the case, in order for the war phenomenon t be eliminated, national interests would have to cease to exist as well. Consequently, the international system would cease to exist as well, since a nation-state without the will and ability to safeguard its national interests be- comes like the Flying Dutchman, a ghost ship that can never make port. It no longer resembles the Westphalia paradigm of the modern era. The International System would be abolished, then the hegemonic power would be able to elevate its power from the sub-systemic to the global level, since the systemic limitations would no longer exist. Therefore, we can now fully support the view that </w:t>
      </w:r>
      <w:r w:rsidRPr="002E1CFF">
        <w:rPr>
          <w:rStyle w:val="Emphasis"/>
          <w:highlight w:val="yellow"/>
        </w:rPr>
        <w:t>Democratic Peace</w:t>
      </w:r>
      <w:r w:rsidRPr="00172766">
        <w:rPr>
          <w:rStyle w:val="Emphasis"/>
        </w:rPr>
        <w:t xml:space="preserve"> </w:t>
      </w:r>
      <w:r w:rsidRPr="009350BC">
        <w:rPr>
          <w:rStyle w:val="StyleBoldUnderline"/>
        </w:rPr>
        <w:t>is a qualitative political method that</w:t>
      </w:r>
      <w:r w:rsidRPr="00172766">
        <w:rPr>
          <w:rStyle w:val="Emphasis"/>
        </w:rPr>
        <w:t xml:space="preserve"> seeks to </w:t>
      </w:r>
      <w:r w:rsidRPr="002E1CFF">
        <w:rPr>
          <w:rStyle w:val="Emphasis"/>
          <w:highlight w:val="yellow"/>
        </w:rPr>
        <w:t>eradicate</w:t>
      </w:r>
      <w:r w:rsidRPr="00172766">
        <w:rPr>
          <w:rStyle w:val="Emphasis"/>
        </w:rPr>
        <w:t xml:space="preserve"> the </w:t>
      </w:r>
      <w:r w:rsidRPr="002E1CFF">
        <w:rPr>
          <w:rStyle w:val="Emphasis"/>
          <w:highlight w:val="yellow"/>
        </w:rPr>
        <w:t>states’ ontological existence and replaces it with</w:t>
      </w:r>
      <w:r w:rsidRPr="00172766">
        <w:rPr>
          <w:rStyle w:val="Emphasis"/>
        </w:rPr>
        <w:t xml:space="preserve"> a new </w:t>
      </w:r>
      <w:r w:rsidRPr="002E1CFF">
        <w:rPr>
          <w:rStyle w:val="Emphasis"/>
          <w:highlight w:val="yellow"/>
        </w:rPr>
        <w:t>homogenized global structure</w:t>
      </w:r>
      <w:r w:rsidRPr="00172766">
        <w:rPr>
          <w:rStyle w:val="Emphasis"/>
        </w:rPr>
        <w:t>.</w:t>
      </w:r>
      <w:r>
        <w:rPr>
          <w:rStyle w:val="Emphasis"/>
        </w:rPr>
        <w:t xml:space="preserve"> </w:t>
      </w:r>
      <w:r w:rsidRPr="003C05AE">
        <w:rPr>
          <w:sz w:val="16"/>
        </w:rPr>
        <w:t xml:space="preserve">Today, D.P.T is considered to be a descendant of international cosmopolitanism, which some scholars link with so-called progressive ideological beliefs [50]. </w:t>
      </w:r>
      <w:r w:rsidRPr="003C05AE">
        <w:rPr>
          <w:rStyle w:val="StyleBoldUnderline"/>
        </w:rPr>
        <w:t>The</w:t>
      </w:r>
      <w:r w:rsidRPr="003C05AE">
        <w:rPr>
          <w:sz w:val="16"/>
        </w:rPr>
        <w:t xml:space="preserve"> aforementioned </w:t>
      </w:r>
      <w:r w:rsidRPr="002E1CFF">
        <w:rPr>
          <w:rStyle w:val="StyleBoldUnderline"/>
          <w:highlight w:val="yellow"/>
        </w:rPr>
        <w:t>illusion, that humanity will be better off without</w:t>
      </w:r>
      <w:r w:rsidRPr="003C05AE">
        <w:rPr>
          <w:sz w:val="16"/>
        </w:rPr>
        <w:t xml:space="preserve"> the </w:t>
      </w:r>
      <w:r w:rsidRPr="003C05AE">
        <w:rPr>
          <w:rStyle w:val="StyleBoldUnderline"/>
        </w:rPr>
        <w:t xml:space="preserve">cultural and political </w:t>
      </w:r>
      <w:r w:rsidRPr="002E1CFF">
        <w:rPr>
          <w:rStyle w:val="StyleBoldUnderline"/>
          <w:highlight w:val="yellow"/>
        </w:rPr>
        <w:t>diversity</w:t>
      </w:r>
      <w:r w:rsidRPr="003C05AE">
        <w:rPr>
          <w:sz w:val="16"/>
        </w:rPr>
        <w:t xml:space="preserve"> of the westphalian system, </w:t>
      </w:r>
      <w:r w:rsidRPr="002E1CFF">
        <w:rPr>
          <w:rStyle w:val="StyleBoldUnderline"/>
          <w:highlight w:val="yellow"/>
        </w:rPr>
        <w:t xml:space="preserve">is based on a </w:t>
      </w:r>
      <w:r w:rsidRPr="002E1CFF">
        <w:rPr>
          <w:rStyle w:val="Emphasis"/>
          <w:highlight w:val="yellow"/>
        </w:rPr>
        <w:t>crucial misconception</w:t>
      </w:r>
      <w:r w:rsidRPr="002E1CFF">
        <w:rPr>
          <w:rStyle w:val="StyleBoldUnderline"/>
          <w:highlight w:val="yellow"/>
        </w:rPr>
        <w:t xml:space="preserve"> that war</w:t>
      </w:r>
      <w:r w:rsidRPr="003C05AE">
        <w:rPr>
          <w:sz w:val="16"/>
        </w:rPr>
        <w:t xml:space="preserve">, as a phenomenon, </w:t>
      </w:r>
      <w:r w:rsidRPr="002E1CFF">
        <w:rPr>
          <w:rStyle w:val="StyleBoldUnderline"/>
          <w:highlight w:val="yellow"/>
        </w:rPr>
        <w:t>will cease to exist</w:t>
      </w:r>
      <w:r w:rsidRPr="003C05AE">
        <w:rPr>
          <w:rStyle w:val="StyleBoldUnderline"/>
        </w:rPr>
        <w:t xml:space="preserve"> if the anarchic and antagonistic nature of the international system is abolished</w:t>
      </w:r>
      <w:r w:rsidRPr="003C05AE">
        <w:rPr>
          <w:sz w:val="16"/>
        </w:rPr>
        <w:t xml:space="preserve">. Nevertheless, if we overcome the dubious utopianism of the D.P.T and focus on the selected methodology concerning its implementation, we will understand that </w:t>
      </w:r>
      <w:r w:rsidRPr="002E1CFF">
        <w:rPr>
          <w:rStyle w:val="Emphasis"/>
          <w:highlight w:val="yellow"/>
        </w:rPr>
        <w:t>D.P.T is the main source of militarism in the 21st century</w:t>
      </w:r>
      <w:r w:rsidRPr="003C05AE">
        <w:rPr>
          <w:sz w:val="16"/>
        </w:rPr>
        <w:t>. Not only because it is almost impossible to modify a state’s international behaviour by making considerable changes to domestic policies but also because democracies are war-prone [51].</w:t>
      </w:r>
    </w:p>
    <w:p w:rsidR="00646D30" w:rsidRPr="00D17C4E" w:rsidRDefault="00646D30" w:rsidP="00646D30">
      <w:pPr>
        <w:pStyle w:val="Heading3"/>
      </w:pPr>
      <w:r>
        <w:t>DA</w:t>
      </w:r>
    </w:p>
    <w:p w:rsidR="00646D30" w:rsidRDefault="00646D30" w:rsidP="00646D30"/>
    <w:p w:rsidR="00646D30" w:rsidRDefault="00646D30" w:rsidP="00646D30">
      <w:pPr>
        <w:rPr>
          <w:b/>
        </w:rPr>
      </w:pPr>
      <w:r>
        <w:rPr>
          <w:b/>
        </w:rPr>
        <w:t>Presidential war powers are key to solve warming – Obama is an example and is specifically using flexible powers to create warming norms globally – they haven’t contended that internal link</w:t>
      </w:r>
    </w:p>
    <w:p w:rsidR="00646D30" w:rsidRPr="00BE6D38" w:rsidRDefault="00646D30" w:rsidP="00646D30">
      <w:pPr>
        <w:rPr>
          <w:b/>
        </w:rPr>
      </w:pPr>
      <w:r w:rsidRPr="00BE6D38">
        <w:rPr>
          <w:b/>
        </w:rPr>
        <w:t>Warming causes extinction - temperature increases causes sea level rise and extreme weather conditions - ensures ecosystem collapse - existential risk now</w:t>
      </w:r>
    </w:p>
    <w:p w:rsidR="00646D30" w:rsidRDefault="00646D30" w:rsidP="00646D30">
      <w:pPr>
        <w:rPr>
          <w:b/>
        </w:rPr>
      </w:pPr>
      <w:r w:rsidRPr="00BE6D38">
        <w:rPr>
          <w:b/>
        </w:rPr>
        <w:t>And it means war is inevitable - things like crop failure would cause escalating resource wars</w:t>
      </w:r>
    </w:p>
    <w:p w:rsidR="00646D30" w:rsidRDefault="00646D30" w:rsidP="00646D30">
      <w:pPr>
        <w:rPr>
          <w:b/>
        </w:rPr>
      </w:pPr>
    </w:p>
    <w:p w:rsidR="00646D30" w:rsidRDefault="00646D30" w:rsidP="00646D30">
      <w:pPr>
        <w:rPr>
          <w:b/>
        </w:rPr>
      </w:pPr>
      <w:r>
        <w:rPr>
          <w:b/>
        </w:rPr>
        <w:t xml:space="preserve">I’ll answer their impact defense here – first – it only talks about biodiversity and warming – our impact evidence talks about many more things – second – history in warming debates is a bad standard – doesn’t assume the newest evidence and doesn’t rely on consensus </w:t>
      </w:r>
    </w:p>
    <w:p w:rsidR="00646D30" w:rsidRDefault="00646D30" w:rsidP="00646D30">
      <w:pPr>
        <w:rPr>
          <w:b/>
        </w:rPr>
      </w:pPr>
      <w:r>
        <w:rPr>
          <w:b/>
        </w:rPr>
        <w:t xml:space="preserve">Plus this evidence would just link back to their calculation arguments if they go for it </w:t>
      </w:r>
    </w:p>
    <w:p w:rsidR="00646D30" w:rsidRDefault="00646D30" w:rsidP="00646D30">
      <w:pPr>
        <w:rPr>
          <w:b/>
        </w:rPr>
      </w:pPr>
    </w:p>
    <w:p w:rsidR="00646D30" w:rsidRPr="00974C49" w:rsidRDefault="00646D30" w:rsidP="00646D30">
      <w:pPr>
        <w:pStyle w:val="Heading4"/>
      </w:pPr>
      <w:r>
        <w:t>C</w:t>
      </w:r>
      <w:r w:rsidRPr="00974C49">
        <w:t xml:space="preserve">auses extinction—4 degree projections trigger </w:t>
      </w:r>
      <w:r>
        <w:t xml:space="preserve">a laundry list of extinction scenarios </w:t>
      </w:r>
    </w:p>
    <w:p w:rsidR="00646D30" w:rsidRDefault="00646D30" w:rsidP="00646D30">
      <w:r w:rsidRPr="00974C49">
        <w:rPr>
          <w:rStyle w:val="StyleStyleBold12pt"/>
        </w:rPr>
        <w:t xml:space="preserve">Roberts </w:t>
      </w:r>
      <w:r w:rsidRPr="002C437B">
        <w:rPr>
          <w:rStyle w:val="StyleStyleBold12pt"/>
        </w:rPr>
        <w:t>13—citing the World Bank Review’s compilation of climate studies</w:t>
      </w:r>
      <w:r>
        <w:t xml:space="preserve"> </w:t>
      </w:r>
    </w:p>
    <w:p w:rsidR="00646D30" w:rsidRDefault="00646D30" w:rsidP="00646D30">
      <w:r>
        <w:t>- 4 degree projected warming, can’t adapt</w:t>
      </w:r>
    </w:p>
    <w:p w:rsidR="00646D30" w:rsidRPr="002C437B" w:rsidRDefault="00646D30" w:rsidP="00646D30">
      <w:r w:rsidRPr="002C437B">
        <w:t>-</w:t>
      </w:r>
      <w:r>
        <w:t xml:space="preserve"> </w:t>
      </w:r>
      <w:r w:rsidRPr="002C437B">
        <w:t>heat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646D30" w:rsidRPr="006E0E73" w:rsidRDefault="00646D30" w:rsidP="00646D30">
      <w:r>
        <w:t>David, “</w:t>
      </w:r>
      <w:r w:rsidRPr="006E0E73">
        <w:t>If you aren’t alarmed about clima</w:t>
      </w:r>
      <w:r>
        <w:t>te, you aren’t paying attention” [</w:t>
      </w:r>
      <w:r w:rsidRPr="006E0E73">
        <w:t>http://grist.org/climate-energy/climate-alarmism-the-idea-is-surreal/</w:t>
      </w:r>
      <w:r>
        <w:t xml:space="preserve">] January 10 //mtc </w:t>
      </w:r>
    </w:p>
    <w:p w:rsidR="00646D30" w:rsidRPr="00F7081B" w:rsidRDefault="00646D30" w:rsidP="00646D30">
      <w:pPr>
        <w:pStyle w:val="card"/>
        <w:rPr>
          <w:bCs/>
          <w:u w:val="single"/>
        </w:rPr>
      </w:pPr>
      <w:r>
        <w:t xml:space="preserve">We know we’ve raised global average temperatures around 0.8 degrees C so far. We know that </w:t>
      </w:r>
      <w:r w:rsidRPr="00974C49">
        <w:rPr>
          <w:rStyle w:val="StyleBoldUnderline"/>
        </w:rPr>
        <w:t>2 degrees C is where most scientists predict catastrophic and irreversible impacts</w:t>
      </w:r>
      <w:r>
        <w:t xml:space="preserve">. And </w:t>
      </w:r>
      <w:r w:rsidRPr="00974C49">
        <w:rPr>
          <w:rStyle w:val="StyleBoldUnderline"/>
        </w:rPr>
        <w:t xml:space="preserve">we know that </w:t>
      </w:r>
      <w:r w:rsidRPr="0066393F">
        <w:rPr>
          <w:rStyle w:val="StyleBoldUnderline"/>
          <w:highlight w:val="yellow"/>
        </w:rPr>
        <w:t>we are</w:t>
      </w:r>
      <w:r w:rsidRPr="00974C49">
        <w:rPr>
          <w:rStyle w:val="StyleBoldUnderline"/>
        </w:rPr>
        <w:t xml:space="preserve"> currently </w:t>
      </w:r>
      <w:r w:rsidRPr="0066393F">
        <w:rPr>
          <w:rStyle w:val="StyleBoldUnderline"/>
          <w:highlight w:val="yellow"/>
        </w:rPr>
        <w:t>on a</w:t>
      </w:r>
      <w:r w:rsidRPr="00974C49">
        <w:rPr>
          <w:rStyle w:val="StyleBoldUnderline"/>
        </w:rPr>
        <w:t xml:space="preserve"> </w:t>
      </w:r>
      <w:r w:rsidRPr="0066393F">
        <w:rPr>
          <w:rStyle w:val="StyleBoldUnderline"/>
          <w:highlight w:val="yellow"/>
        </w:rPr>
        <w:t xml:space="preserve">trajectory that will push temperatures up </w:t>
      </w:r>
      <w:r w:rsidRPr="00646D30">
        <w:rPr>
          <w:rStyle w:val="Emphasis"/>
          <w:highlight w:val="yellow"/>
        </w:rPr>
        <w:t>4 degrees</w:t>
      </w:r>
      <w:r w:rsidRPr="00974C49">
        <w:rPr>
          <w:rStyle w:val="StyleBoldUnderline"/>
        </w:rPr>
        <w:t xml:space="preserve"> or more </w:t>
      </w:r>
      <w:r w:rsidRPr="0066393F">
        <w:rPr>
          <w:rStyle w:val="StyleBoldUnderline"/>
          <w:highlight w:val="yellow"/>
        </w:rPr>
        <w:t>by the end of the century</w:t>
      </w:r>
      <w:r w:rsidRPr="0066393F">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66393F">
        <w:rPr>
          <w:rStyle w:val="StyleBoldUnderline"/>
          <w:highlight w:val="yellow"/>
        </w:rPr>
        <w:t>Projections</w:t>
      </w:r>
      <w:r>
        <w:t xml:space="preserve"> for a 4°C world </w:t>
      </w:r>
      <w:r w:rsidRPr="0066393F">
        <w:rPr>
          <w:rStyle w:val="StyleBoldUnderline"/>
          <w:highlight w:val="yellow"/>
        </w:rPr>
        <w:t>show a dramatic increase in</w:t>
      </w:r>
      <w:r w:rsidRPr="00974C49">
        <w:rPr>
          <w:rStyle w:val="StyleBoldUnderline"/>
        </w:rPr>
        <w:t xml:space="preserve"> the intensity and frequency of high-temperature extremes</w:t>
      </w:r>
      <w:r w:rsidRPr="00974C49">
        <w:t>.</w:t>
      </w:r>
      <w:r>
        <w:t xml:space="preserve"> Recent extreme heat waves such as in Russia in 2010 are likely to become the new normal summer in a 4°C world. </w:t>
      </w:r>
      <w:r w:rsidRPr="00974C49">
        <w:rPr>
          <w:rStyle w:val="StyleBoldUnderline"/>
        </w:rPr>
        <w:t xml:space="preserve">Tropical South America, central Africa, and all tropical islands in the Pacific are likely to regularly experience </w:t>
      </w:r>
      <w:r w:rsidRPr="0066393F">
        <w:rPr>
          <w:rStyle w:val="StyleBoldUnderline"/>
          <w:highlight w:val="yellow"/>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974C49">
        <w:rPr>
          <w:rStyle w:val="StyleBoldUnderline"/>
        </w:rPr>
        <w:t xml:space="preserve">Extreme heat waves in recent years have had severe impacts, </w:t>
      </w:r>
      <w:r w:rsidRPr="0066393F">
        <w:rPr>
          <w:rStyle w:val="StyleBoldUnderline"/>
          <w:highlight w:val="yellow"/>
        </w:rPr>
        <w:t>causing</w:t>
      </w:r>
      <w:r w:rsidRPr="00974C49">
        <w:rPr>
          <w:rStyle w:val="StyleBoldUnderline"/>
        </w:rPr>
        <w:t xml:space="preserve"> heat-related </w:t>
      </w:r>
      <w:r w:rsidRPr="0066393F">
        <w:rPr>
          <w:rStyle w:val="StyleBoldUnderline"/>
          <w:highlight w:val="yellow"/>
        </w:rPr>
        <w:t>deaths</w:t>
      </w:r>
      <w:r w:rsidRPr="00974C49">
        <w:rPr>
          <w:rStyle w:val="StyleBoldUnderline"/>
        </w:rPr>
        <w:t xml:space="preserve">, </w:t>
      </w:r>
      <w:r w:rsidRPr="0066393F">
        <w:rPr>
          <w:rStyle w:val="StyleBoldUnderline"/>
          <w:highlight w:val="yellow"/>
        </w:rPr>
        <w:t>forest fires, and harvest losses</w:t>
      </w:r>
      <w:r w:rsidRPr="0066393F">
        <w:rPr>
          <w:highlight w:val="yellow"/>
        </w:rPr>
        <w:t>.</w:t>
      </w:r>
      <w:r>
        <w:t xml:space="preserve"> The impacts of the extreme heat waves projected for a 4°C world have not been evaluated, but </w:t>
      </w:r>
      <w:r w:rsidRPr="0066393F">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66393F">
        <w:rPr>
          <w:rStyle w:val="StyleBoldUnderline"/>
          <w:highlight w:val="yellow"/>
        </w:rPr>
        <w:t>vastly exceed</w:t>
      </w:r>
      <w:r w:rsidRPr="00974C49">
        <w:rPr>
          <w:rStyle w:val="StyleBoldUnderline"/>
        </w:rPr>
        <w:t xml:space="preserve"> </w:t>
      </w:r>
      <w:r w:rsidRPr="008569A4">
        <w:rPr>
          <w:rStyle w:val="StyleBoldUnderline"/>
        </w:rPr>
        <w:t xml:space="preserve">the consequences experienced to date and </w:t>
      </w:r>
      <w:r w:rsidRPr="008569A4">
        <w:t xml:space="preserve">potentially </w:t>
      </w:r>
      <w:r w:rsidRPr="008569A4">
        <w:rPr>
          <w:rStyle w:val="StyleBoldUnderline"/>
        </w:rPr>
        <w:t>exceed</w:t>
      </w:r>
      <w:r w:rsidRPr="00974C49">
        <w:rPr>
          <w:rStyle w:val="StyleBoldUnderline"/>
        </w:rPr>
        <w:t xml:space="preserve"> the </w:t>
      </w:r>
      <w:r w:rsidRPr="0066393F">
        <w:rPr>
          <w:rStyle w:val="StyleBoldUnderline"/>
          <w:highlight w:val="yellow"/>
        </w:rPr>
        <w:t>adaptive capacities of</w:t>
      </w:r>
      <w:r w:rsidRPr="00974C49">
        <w:rPr>
          <w:rStyle w:val="StyleBoldUnderline"/>
        </w:rPr>
        <w:t xml:space="preserve"> </w:t>
      </w:r>
      <w:r>
        <w:t xml:space="preserve">many </w:t>
      </w:r>
      <w:r w:rsidRPr="00971C71">
        <w:rPr>
          <w:rStyle w:val="StyleBoldUnderline"/>
        </w:rPr>
        <w:t xml:space="preserve">societies and natural </w:t>
      </w:r>
      <w:r w:rsidRPr="0066393F">
        <w:rPr>
          <w:rStyle w:val="StyleBoldUnderline"/>
          <w:highlight w:val="yellow"/>
        </w:rPr>
        <w:t>systems</w:t>
      </w:r>
      <w:r w:rsidRPr="0066393F">
        <w:rPr>
          <w:highlight w:val="yellow"/>
        </w:rPr>
        <w:t>.</w:t>
      </w:r>
      <w:r>
        <w:t xml:space="preserve"> [my emphasis]</w:t>
      </w:r>
      <w:r w:rsidRPr="002C437B">
        <w:rPr>
          <w:sz w:val="12"/>
        </w:rPr>
        <w:t xml:space="preserve"> </w:t>
      </w:r>
      <w:r w:rsidRPr="008569A4">
        <w:rPr>
          <w:rStyle w:val="StyleBoldUnderline"/>
        </w:rPr>
        <w:t>Warming</w:t>
      </w:r>
      <w:r w:rsidRPr="00974C49">
        <w:rPr>
          <w:rStyle w:val="StyleBoldUnderline"/>
        </w:rPr>
        <w:t xml:space="preserve"> to </w:t>
      </w:r>
      <w:r w:rsidRPr="0066393F">
        <w:rPr>
          <w:rStyle w:val="StyleBoldUnderline"/>
          <w:highlight w:val="yellow"/>
        </w:rPr>
        <w:t>4 degrees would</w:t>
      </w:r>
      <w:r w:rsidRPr="00974C49">
        <w:rPr>
          <w:rStyle w:val="StyleBoldUnderline"/>
        </w:rPr>
        <w:t xml:space="preserve"> </w:t>
      </w:r>
      <w:r>
        <w:t xml:space="preserve">also </w:t>
      </w:r>
      <w:r w:rsidRPr="0066393F">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66393F">
        <w:rPr>
          <w:rStyle w:val="StyleBoldUnderline"/>
          <w:highlight w:val="yellow"/>
        </w:rPr>
        <w:t>150 percent in acidity of the ocean</w:t>
      </w:r>
      <w:r w:rsidRPr="008569A4">
        <w:t xml:space="preserve">,” </w:t>
      </w:r>
      <w:r w:rsidRPr="008569A4">
        <w:rPr>
          <w:rStyle w:val="StyleBoldUnderline"/>
        </w:rPr>
        <w:t xml:space="preserve">leading to </w:t>
      </w:r>
      <w:r w:rsidRPr="0066393F">
        <w:rPr>
          <w:rStyle w:val="StyleBoldUnderline"/>
          <w:highlight w:val="yellow"/>
        </w:rPr>
        <w:t>levels</w:t>
      </w:r>
      <w:r w:rsidRPr="00974C49">
        <w:rPr>
          <w:rStyle w:val="StyleBoldUnderline"/>
        </w:rPr>
        <w:t xml:space="preserve"> of acidity “</w:t>
      </w:r>
      <w:r w:rsidRPr="0066393F">
        <w:rPr>
          <w:rStyle w:val="StyleBoldUnderline"/>
          <w:highlight w:val="yellow"/>
        </w:rPr>
        <w:t xml:space="preserve">unparalleled </w:t>
      </w:r>
      <w:r w:rsidRPr="00971C71">
        <w:rPr>
          <w:rStyle w:val="StyleBoldUnderline"/>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66393F">
        <w:rPr>
          <w:rStyle w:val="StyleBoldUnderline"/>
          <w:highlight w:val="yellow"/>
        </w:rPr>
        <w:t xml:space="preserve">It will </w:t>
      </w:r>
      <w:r w:rsidRPr="008569A4">
        <w:rPr>
          <w:rStyle w:val="StyleBoldUnderline"/>
        </w:rPr>
        <w:t>also</w:t>
      </w:r>
      <w:r w:rsidRPr="00974C49">
        <w:rPr>
          <w:rStyle w:val="StyleBoldUnderline"/>
        </w:rPr>
        <w:t xml:space="preserve"> “likely </w:t>
      </w:r>
      <w:r w:rsidRPr="0066393F">
        <w:rPr>
          <w:rStyle w:val="StyleBoldUnderline"/>
          <w:highlight w:val="yellow"/>
        </w:rPr>
        <w:t xml:space="preserve">lead to </w:t>
      </w:r>
      <w:r w:rsidRPr="008569A4">
        <w:rPr>
          <w:rStyle w:val="StyleBoldUnderline"/>
        </w:rPr>
        <w:t xml:space="preserve">a </w:t>
      </w:r>
      <w:r w:rsidRPr="0066393F">
        <w:rPr>
          <w:rStyle w:val="StyleBoldUnderline"/>
          <w:highlight w:val="yellow"/>
        </w:rPr>
        <w:t>sea-level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8569A4">
        <w:rPr>
          <w:rStyle w:val="StyleBoldUnderline"/>
        </w:rPr>
        <w:t xml:space="preserve">it would </w:t>
      </w:r>
      <w:r w:rsidRPr="0066393F">
        <w:rPr>
          <w:rStyle w:val="StyleBoldUnderline"/>
          <w:highlight w:val="yellow"/>
        </w:rPr>
        <w:t>“significantly exacerbate</w:t>
      </w:r>
      <w:r w:rsidRPr="00974C49">
        <w:rPr>
          <w:rStyle w:val="StyleBoldUnderline"/>
        </w:rPr>
        <w:t xml:space="preserve"> existing </w:t>
      </w:r>
      <w:r w:rsidRPr="0066393F">
        <w:rPr>
          <w:rStyle w:val="StyleBoldUnderline"/>
          <w:highlight w:val="yellow"/>
        </w:rPr>
        <w:t>water scarcity in</w:t>
      </w:r>
      <w:r w:rsidRPr="00974C49">
        <w:rPr>
          <w:rStyle w:val="StyleBoldUnderline"/>
        </w:rPr>
        <w:t xml:space="preserve"> many regions</w:t>
      </w:r>
      <w:r>
        <w:t xml:space="preserve">, </w:t>
      </w:r>
      <w:r w:rsidRPr="00974C49">
        <w:rPr>
          <w:rStyle w:val="StyleBoldUnderline"/>
        </w:rPr>
        <w:t>particularly</w:t>
      </w:r>
      <w:r>
        <w:t xml:space="preserve"> northern and eastern </w:t>
      </w:r>
      <w:r w:rsidRPr="0066393F">
        <w:rPr>
          <w:rStyle w:val="StyleBoldUnderline"/>
          <w:highlight w:val="yellow"/>
        </w:rPr>
        <w:t>Africa, the Middle East, and South Asia</w:t>
      </w:r>
      <w:r>
        <w:t>, while additional countries in Africa would be newly confronted with water scarcity on a national scale due to population growth.”</w:t>
      </w:r>
      <w:r w:rsidRPr="002C437B">
        <w:rPr>
          <w:sz w:val="12"/>
        </w:rPr>
        <w:t xml:space="preserve"> </w:t>
      </w:r>
      <w:r w:rsidRPr="00974C49">
        <w:rPr>
          <w:rStyle w:val="StyleBoldUnderline"/>
        </w:rPr>
        <w:t>Also, more extreme weather events:</w:t>
      </w:r>
      <w:r>
        <w:rPr>
          <w:sz w:val="12"/>
        </w:rPr>
        <w:t xml:space="preserve"> </w:t>
      </w:r>
      <w:r w:rsidRPr="0066393F">
        <w:rPr>
          <w:rStyle w:val="StyleBoldUnderline"/>
          <w:highlight w:val="yellow"/>
        </w:rPr>
        <w:t>Ecosystems will be affected by</w:t>
      </w:r>
      <w:r w:rsidRPr="00974C49">
        <w:rPr>
          <w:rStyle w:val="StyleBoldUnderline"/>
        </w:rPr>
        <w:t xml:space="preserve"> more </w:t>
      </w:r>
      <w:r w:rsidRPr="0066393F">
        <w:rPr>
          <w:rStyle w:val="StyleBoldUnderline"/>
          <w:highlight w:val="yellow"/>
        </w:rPr>
        <w:t>frequent extreme weather</w:t>
      </w:r>
      <w:r w:rsidRPr="00974C49">
        <w:rPr>
          <w:rStyle w:val="StyleBoldUnderline"/>
        </w:rPr>
        <w:t xml:space="preserve"> events, </w:t>
      </w:r>
      <w:r w:rsidRPr="008569A4">
        <w:rPr>
          <w:rStyle w:val="StyleBoldUnderline"/>
        </w:rPr>
        <w:t>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974C49">
        <w:rPr>
          <w:rStyle w:val="StyleBoldUnderline"/>
        </w:rPr>
        <w:t>Also loss of biodiversity and ecosystem services:</w:t>
      </w:r>
      <w:r>
        <w:rPr>
          <w:sz w:val="12"/>
        </w:rPr>
        <w:t xml:space="preserve"> </w:t>
      </w:r>
      <w:r>
        <w:t xml:space="preserve">In a </w:t>
      </w:r>
      <w:r w:rsidRPr="0066393F">
        <w:rPr>
          <w:rStyle w:val="StyleBoldUnderline"/>
          <w:highlight w:val="yellow"/>
        </w:rPr>
        <w:t>4°C</w:t>
      </w:r>
      <w:r>
        <w:t xml:space="preserve"> world, climate change </w:t>
      </w:r>
      <w:r w:rsidRPr="00974C49">
        <w:rPr>
          <w:rStyle w:val="StyleBoldUnderline"/>
        </w:rPr>
        <w:t xml:space="preserve">seems likely to </w:t>
      </w:r>
      <w:r w:rsidRPr="0066393F">
        <w:rPr>
          <w:rStyle w:val="StyleBoldUnderline"/>
          <w:highlight w:val="yellow"/>
        </w:rPr>
        <w:t>become the</w:t>
      </w:r>
      <w:r w:rsidRPr="00974C49">
        <w:rPr>
          <w:rStyle w:val="StyleBoldUnderline"/>
        </w:rPr>
        <w:t xml:space="preserve"> dominant driver of ecosystem shifts, surpassing habitat destruction </w:t>
      </w:r>
      <w:r w:rsidRPr="008569A4">
        <w:rPr>
          <w:rStyle w:val="StyleBoldUnderline"/>
        </w:rPr>
        <w:t xml:space="preserve">as the </w:t>
      </w:r>
      <w:r w:rsidRPr="0066393F">
        <w:rPr>
          <w:rStyle w:val="StyleBoldUnderline"/>
          <w:highlight w:val="yellow"/>
        </w:rPr>
        <w:t>greatest threat to biodiversity</w:t>
      </w:r>
      <w:r w:rsidRPr="00974C49">
        <w:rPr>
          <w:rStyle w:val="StyleBoldUnderline"/>
        </w:rPr>
        <w:t>.</w:t>
      </w:r>
      <w:r>
        <w:t xml:space="preserve"> Recent </w:t>
      </w:r>
      <w:r w:rsidRPr="008569A4">
        <w:rPr>
          <w:rStyle w:val="StyleBoldUnderline"/>
        </w:rPr>
        <w:t>research suggests that large-scale loss of biodiversity</w:t>
      </w:r>
      <w:r w:rsidRPr="00974C49">
        <w:rPr>
          <w:rStyle w:val="StyleBoldUnderline"/>
        </w:rPr>
        <w:t xml:space="preserve"> is likely to occur in a 4°C world, </w:t>
      </w:r>
      <w:r w:rsidRPr="0066393F">
        <w:rPr>
          <w:rStyle w:val="StyleBoldUnderline"/>
          <w:highlight w:val="yellow"/>
        </w:rPr>
        <w:t>with</w:t>
      </w:r>
      <w:r w:rsidRPr="00974C49">
        <w:rPr>
          <w:rStyle w:val="StyleBoldUnderline"/>
        </w:rPr>
        <w:t xml:space="preserve"> climate change and high </w:t>
      </w:r>
      <w:r w:rsidRPr="0066393F">
        <w:rPr>
          <w:rStyle w:val="StyleBoldUnderline"/>
          <w:highlight w:val="yellow"/>
        </w:rPr>
        <w:t xml:space="preserve">CO2 </w:t>
      </w:r>
      <w:r w:rsidRPr="00971C71">
        <w:rPr>
          <w:rStyle w:val="StyleBoldUnderline"/>
        </w:rPr>
        <w:t xml:space="preserve">concentration </w:t>
      </w:r>
      <w:r w:rsidRPr="0066393F">
        <w:rPr>
          <w:rStyle w:val="StyleBoldUnderline"/>
          <w:highlight w:val="yellow"/>
        </w:rPr>
        <w:t>driving</w:t>
      </w:r>
      <w:r w:rsidRPr="00974C49">
        <w:rPr>
          <w:rStyle w:val="StyleBoldUnderline"/>
        </w:rPr>
        <w:t xml:space="preserve"> a transition of </w:t>
      </w:r>
      <w:r w:rsidRPr="008569A4">
        <w:rPr>
          <w:rStyle w:val="StyleBoldUnderline"/>
        </w:rPr>
        <w:t xml:space="preserve">the Earth’s </w:t>
      </w:r>
      <w:r w:rsidRPr="0066393F">
        <w:rPr>
          <w:rStyle w:val="StyleBoldUnderline"/>
          <w:highlight w:val="yellow"/>
        </w:rPr>
        <w:t>ecosystems into a state unknown in human experience</w:t>
      </w:r>
      <w:r w:rsidRPr="00974C49">
        <w:rPr>
          <w:rStyle w:val="StyleBoldUnderline"/>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66393F">
        <w:rPr>
          <w:rStyle w:val="StyleBoldUnderline"/>
          <w:highlight w:val="yellow"/>
        </w:rPr>
        <w:t xml:space="preserve">research </w:t>
      </w:r>
      <w:r w:rsidRPr="008569A4">
        <w:rPr>
          <w:rStyle w:val="StyleBoldUnderline"/>
        </w:rPr>
        <w:t xml:space="preserve">also </w:t>
      </w:r>
      <w:r w:rsidRPr="0066393F">
        <w:rPr>
          <w:rStyle w:val="StyleBoldUnderline"/>
          <w:highlight w:val="yellow"/>
        </w:rPr>
        <w:t>indicates</w:t>
      </w:r>
      <w:r w:rsidRPr="00974C49">
        <w:rPr>
          <w:rStyle w:val="StyleBoldUnderline"/>
        </w:rPr>
        <w:t xml:space="preserve"> a “rapidly rising risk of </w:t>
      </w:r>
      <w:r w:rsidRPr="0066393F">
        <w:rPr>
          <w:rStyle w:val="StyleBoldUnderline"/>
          <w:highlight w:val="yellow"/>
        </w:rPr>
        <w:t>crop yield reductions</w:t>
      </w:r>
      <w:r w:rsidRPr="00974C49">
        <w:rPr>
          <w:rStyle w:val="StyleBoldUnderline"/>
        </w:rPr>
        <w:t xml:space="preserve"> as the world warms</w:t>
      </w:r>
      <w:r>
        <w:t>.” So food will be tough.</w:t>
      </w:r>
      <w:r w:rsidRPr="002C437B">
        <w:rPr>
          <w:sz w:val="12"/>
        </w:rPr>
        <w:t xml:space="preserve"> </w:t>
      </w:r>
      <w:r w:rsidRPr="00974C49">
        <w:rPr>
          <w:rStyle w:val="StyleBoldUnderline"/>
        </w:rPr>
        <w:t xml:space="preserve">All </w:t>
      </w:r>
      <w:r w:rsidRPr="008569A4">
        <w:rPr>
          <w:rStyle w:val="StyleBoldUnderline"/>
        </w:rPr>
        <w:t>this will add up to “large-scale displacement of populations</w:t>
      </w:r>
      <w:r w:rsidRPr="00974C49">
        <w:rPr>
          <w:rStyle w:val="StyleBoldUnderline"/>
        </w:rPr>
        <w:t xml:space="preserve"> and have adverse consequences for human security and economic and trade systems.”</w:t>
      </w:r>
      <w:r>
        <w:t xml:space="preserve"> Given the uncertainties and long-tail risks involved, “</w:t>
      </w:r>
      <w:r w:rsidRPr="00646D30">
        <w:rPr>
          <w:rStyle w:val="Emphasis"/>
          <w:highlight w:val="yellow"/>
        </w:rPr>
        <w:t>there is no certainty</w:t>
      </w:r>
      <w:r w:rsidRPr="00646D30">
        <w:rPr>
          <w:rStyle w:val="Emphasis"/>
        </w:rPr>
        <w:t xml:space="preserve"> that </w:t>
      </w:r>
      <w:r w:rsidRPr="00646D30">
        <w:rPr>
          <w:rStyle w:val="Emphasis"/>
          <w:highlight w:val="yellow"/>
        </w:rPr>
        <w:t>adaptation</w:t>
      </w:r>
      <w:r w:rsidRPr="00646D30">
        <w:rPr>
          <w:rStyle w:val="Emphasis"/>
        </w:rPr>
        <w:t xml:space="preserve"> to a 4°C world </w:t>
      </w:r>
      <w:r w:rsidRPr="00646D30">
        <w:rPr>
          <w:rStyle w:val="Emphasis"/>
          <w:highlight w:val="yellow"/>
        </w:rPr>
        <w:t>is possible</w:t>
      </w:r>
      <w:r w:rsidRPr="00974C49">
        <w:rPr>
          <w:rStyle w:val="StyleBoldUnderline"/>
        </w:rPr>
        <w:t>.</w:t>
      </w:r>
      <w:r>
        <w:t xml:space="preserve">” </w:t>
      </w:r>
      <w:r w:rsidRPr="00646D30">
        <w:rPr>
          <w:rStyle w:val="Emphasis"/>
          <w:highlight w:val="yellow"/>
        </w:rPr>
        <w:t>There’s a</w:t>
      </w:r>
      <w:r>
        <w:t xml:space="preserve"> small but </w:t>
      </w:r>
      <w:r w:rsidRPr="00646D30">
        <w:rPr>
          <w:rStyle w:val="Emphasis"/>
        </w:rPr>
        <w:t xml:space="preserve">non-trivial </w:t>
      </w:r>
      <w:r w:rsidRPr="00646D30">
        <w:rPr>
          <w:rStyle w:val="Emphasis"/>
          <w:highlight w:val="yellow"/>
        </w:rPr>
        <w:t>chance of</w:t>
      </w:r>
      <w:r w:rsidRPr="00646D30">
        <w:rPr>
          <w:rStyle w:val="Emphasis"/>
        </w:rPr>
        <w:t xml:space="preserve"> advanced </w:t>
      </w:r>
      <w:r w:rsidRPr="00646D30">
        <w:rPr>
          <w:rStyle w:val="Emphasis"/>
          <w:highlight w:val="yellow"/>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t xml:space="preserve">, though we don’t know exactly where, </w:t>
      </w:r>
      <w:r w:rsidRPr="008569A4">
        <w:rPr>
          <w:rStyle w:val="StyleBoldUnderline"/>
        </w:rPr>
        <w:t>enough</w:t>
      </w:r>
      <w:r w:rsidRPr="0066393F">
        <w:rPr>
          <w:rStyle w:val="StyleBoldUnderline"/>
          <w:highlight w:val="yellow"/>
        </w:rPr>
        <w:t xml:space="preserve"> self-reinforcing feedback loops will</w:t>
      </w:r>
      <w:r w:rsidRPr="00974C49">
        <w:rPr>
          <w:rStyle w:val="StyleBoldUnderline"/>
        </w:rPr>
        <w:t xml:space="preserve"> be running to </w:t>
      </w:r>
      <w:r w:rsidRPr="0066393F">
        <w:rPr>
          <w:rStyle w:val="StyleBoldUnderline"/>
          <w:highlight w:val="yellow"/>
        </w:rPr>
        <w:t>make climate change unstoppable and irreversible</w:t>
      </w:r>
      <w:r w:rsidRPr="00974C49">
        <w:rPr>
          <w:rStyle w:val="StyleBoldUnderline"/>
        </w:rPr>
        <w:t xml:space="preserve"> for centuries to come. That would mean handing our grandchildren</w:t>
      </w:r>
      <w:r>
        <w:t xml:space="preserve"> and their grandchildren not only a burned, chaotic, denuded world, but </w:t>
      </w:r>
      <w:r w:rsidRPr="00974C49">
        <w:rPr>
          <w:rStyle w:val="StyleBoldUnderline"/>
        </w:rPr>
        <w:t>a world that is inexorably more inhospitable with every passing decade.</w:t>
      </w:r>
    </w:p>
    <w:p w:rsidR="00646D30" w:rsidRDefault="00646D30" w:rsidP="00646D30">
      <w:pPr>
        <w:rPr>
          <w:b/>
        </w:rPr>
      </w:pPr>
    </w:p>
    <w:p w:rsidR="00646D30" w:rsidRDefault="00646D30" w:rsidP="00646D30"/>
    <w:p w:rsidR="00646D30" w:rsidRPr="00687F83" w:rsidRDefault="00646D30" w:rsidP="00646D30">
      <w:pPr>
        <w:pStyle w:val="Heading4"/>
      </w:pPr>
      <w:r>
        <w:t xml:space="preserve">And Lack of crisis containment </w:t>
      </w:r>
      <w:r w:rsidRPr="00E4037F">
        <w:rPr>
          <w:u w:val="single"/>
        </w:rPr>
        <w:t>turns</w:t>
      </w:r>
      <w:r>
        <w:t xml:space="preserve"> the case</w:t>
      </w:r>
      <w:r w:rsidRPr="00687F83">
        <w:t xml:space="preserve"> </w:t>
      </w:r>
      <w:r>
        <w:t>– causes mass intervention</w:t>
      </w:r>
    </w:p>
    <w:p w:rsidR="00646D30" w:rsidRPr="00687F83" w:rsidRDefault="00646D30" w:rsidP="00646D30">
      <w:r w:rsidRPr="00E4037F">
        <w:rPr>
          <w:rStyle w:val="StyleStyleBold12pt"/>
        </w:rPr>
        <w:t>Young 13</w:t>
      </w:r>
      <w:r>
        <w:t xml:space="preserve"> </w:t>
      </w:r>
      <w:r w:rsidRPr="00E4037F">
        <w:t>(Laura Young, Ph.D., Purdue University Associate Fellow, June 2013, Unilateral Presidential Policy Making and the Impact of Crises, Presidential Studies Quarterly, Volume 43, Issue 2)</w:t>
      </w:r>
    </w:p>
    <w:p w:rsidR="00646D30" w:rsidRDefault="00646D30" w:rsidP="00646D30">
      <w:pPr>
        <w:rPr>
          <w:sz w:val="16"/>
        </w:rPr>
      </w:pPr>
      <w:r w:rsidRPr="00643DA9">
        <w:rPr>
          <w:rStyle w:val="StyleBoldUnderline"/>
          <w:highlight w:val="yellow"/>
        </w:rPr>
        <w:t>During</w:t>
      </w:r>
      <w:r w:rsidRPr="002D0851">
        <w:rPr>
          <w:sz w:val="16"/>
        </w:rPr>
        <w:t xml:space="preserve"> periods of </w:t>
      </w:r>
      <w:r w:rsidRPr="00643DA9">
        <w:rPr>
          <w:rStyle w:val="Emphasis"/>
          <w:highlight w:val="yellow"/>
        </w:rPr>
        <w:t>crisis</w:t>
      </w:r>
      <w:r w:rsidRPr="002D0851">
        <w:rPr>
          <w:sz w:val="16"/>
        </w:rPr>
        <w:t xml:space="preserve">, the </w:t>
      </w:r>
      <w:r w:rsidRPr="00643DA9">
        <w:rPr>
          <w:rStyle w:val="StyleBoldUnderline"/>
          <w:highlight w:val="yellow"/>
        </w:rPr>
        <w:t>time</w:t>
      </w:r>
      <w:r w:rsidRPr="002D0851">
        <w:rPr>
          <w:sz w:val="16"/>
        </w:rPr>
        <w:t xml:space="preserve"> </w:t>
      </w:r>
      <w:r w:rsidRPr="002D0851">
        <w:rPr>
          <w:rStyle w:val="StyleBoldUnderline"/>
        </w:rPr>
        <w:t xml:space="preserve">available to make decisions </w:t>
      </w:r>
      <w:r w:rsidRPr="00643DA9">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 xml:space="preserve">White House centralizes policies </w:t>
      </w:r>
      <w:r w:rsidRPr="009E17BD">
        <w:rPr>
          <w:rStyle w:val="StyleBoldUnderline"/>
        </w:rPr>
        <w:t>during this time</w:t>
      </w:r>
      <w:r w:rsidRPr="009E17BD">
        <w:rPr>
          <w:sz w:val="16"/>
        </w:rPr>
        <w:t xml:space="preserve">, </w:t>
      </w:r>
      <w:r w:rsidRPr="009E17BD">
        <w:rPr>
          <w:rStyle w:val="StyleBoldUnderline"/>
        </w:rPr>
        <w:t>and presidents seize these opportunities to expand their power</w:t>
      </w:r>
      <w:r w:rsidRPr="009E17BD">
        <w:rPr>
          <w:sz w:val="16"/>
        </w:rPr>
        <w:t xml:space="preserve"> to meet policy objectives. Importantly, </w:t>
      </w:r>
      <w:r w:rsidRPr="009E17BD">
        <w:rPr>
          <w:rStyle w:val="StyleBoldUnderline"/>
        </w:rPr>
        <w:t>presidents do so with limited opposition</w:t>
      </w:r>
      <w:r w:rsidRPr="009E17BD">
        <w:rPr>
          <w:sz w:val="16"/>
        </w:rPr>
        <w:t xml:space="preserve"> from the public or other branches of government (Howell and Kriner 2008). In fact, despite the opposition presidents often face when centralizing policies, research</w:t>
      </w:r>
      <w:r w:rsidRPr="002D0851">
        <w:rPr>
          <w:sz w:val="16"/>
        </w:rPr>
        <w:t xml:space="preserve"> shows policies formulated via centralized processes during times of crisis receive more support from Congress and the American people (Rudalevige 2002, 148-49). For several reasons, </w:t>
      </w:r>
      <w:r w:rsidRPr="00643DA9">
        <w:rPr>
          <w:rStyle w:val="StyleBoldUnderline"/>
          <w:highlight w:val="yellow"/>
        </w:rPr>
        <w:t>a crisis allows a president to promote</w:t>
      </w:r>
      <w:r w:rsidRPr="005F7C1B">
        <w:rPr>
          <w:rStyle w:val="StyleBoldUnderline"/>
        </w:rPr>
        <w:t xml:space="preserve"> his </w:t>
      </w:r>
      <w:r w:rsidRPr="00643DA9">
        <w:rPr>
          <w:rStyle w:val="StyleBoldUnderline"/>
          <w:highlight w:val="yellow"/>
        </w:rPr>
        <w:t>agenda through unilateral action</w:t>
      </w:r>
      <w:r w:rsidRPr="00643DA9">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643DA9">
        <w:rPr>
          <w:rStyle w:val="StyleBoldUnderline"/>
          <w:highlight w:val="yellow"/>
        </w:rPr>
        <w:t>the “</w:t>
      </w:r>
      <w:r w:rsidRPr="00643DA9">
        <w:rPr>
          <w:rStyle w:val="Emphasis"/>
          <w:highlight w:val="yellow"/>
        </w:rPr>
        <w:t>rally round the flag</w:t>
      </w:r>
      <w:r w:rsidRPr="00643DA9">
        <w:rPr>
          <w:rStyle w:val="StyleBoldUnderline"/>
          <w:highlight w:val="yellow"/>
        </w:rPr>
        <w:t>”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643DA9">
        <w:rPr>
          <w:rStyle w:val="StyleBoldUnderline"/>
          <w:highlight w:val="yellow"/>
        </w:rPr>
        <w:t>a crisis</w:t>
      </w:r>
      <w:r w:rsidRPr="002D0851">
        <w:rPr>
          <w:sz w:val="16"/>
        </w:rPr>
        <w:t xml:space="preserve"> or focusing </w:t>
      </w:r>
      <w:r w:rsidRPr="005F7C1B">
        <w:rPr>
          <w:sz w:val="16"/>
        </w:rPr>
        <w:t xml:space="preserve">event </w:t>
      </w:r>
      <w:r w:rsidRPr="00643DA9">
        <w:rPr>
          <w:rStyle w:val="StyleBoldUnderline"/>
          <w:highlight w:val="yellow"/>
        </w:rPr>
        <w:t>induces an environment that</w:t>
      </w:r>
      <w:r w:rsidRPr="009E17BD">
        <w:rPr>
          <w:rStyle w:val="StyleBoldUnderline"/>
        </w:rPr>
        <w:t xml:space="preserve"> </w:t>
      </w:r>
      <w:r w:rsidRPr="002B4BD3">
        <w:rPr>
          <w:rStyle w:val="StyleBoldUnderline"/>
        </w:rPr>
        <w:t xml:space="preserve">shifts congressional focus, </w:t>
      </w:r>
      <w:r w:rsidRPr="00643DA9">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643DA9">
        <w:rPr>
          <w:rStyle w:val="StyleBoldUnderline"/>
          <w:highlight w:val="yellow"/>
        </w:rPr>
        <w:t>which is</w:t>
      </w:r>
      <w:r w:rsidRPr="002B4BD3">
        <w:rPr>
          <w:rStyle w:val="StyleBoldUnderline"/>
        </w:rPr>
        <w:t xml:space="preserve"> an </w:t>
      </w:r>
      <w:r w:rsidRPr="00643DA9">
        <w:rPr>
          <w:rStyle w:val="StyleBoldUnderline"/>
          <w:highlight w:val="yellow"/>
        </w:rPr>
        <w:t>important</w:t>
      </w:r>
      <w:r w:rsidRPr="002B4BD3">
        <w:rPr>
          <w:rStyle w:val="StyleBoldUnderline"/>
        </w:rPr>
        <w:t xml:space="preserve"> determinant </w:t>
      </w:r>
      <w:r w:rsidRPr="00643DA9">
        <w:rPr>
          <w:rStyle w:val="StyleBoldUnderline"/>
          <w:highlight w:val="yellow"/>
        </w:rPr>
        <w:t>for</w:t>
      </w:r>
      <w:r w:rsidRPr="002B4BD3">
        <w:rPr>
          <w:rStyle w:val="StyleBoldUnderline"/>
        </w:rPr>
        <w:t xml:space="preserve"> </w:t>
      </w:r>
      <w:r w:rsidRPr="002B4BD3">
        <w:rPr>
          <w:rStyle w:val="Emphasis"/>
        </w:rPr>
        <w:t xml:space="preserve">successful </w:t>
      </w:r>
      <w:r w:rsidRPr="00643DA9">
        <w:rPr>
          <w:rStyle w:val="Emphasis"/>
          <w:highlight w:val="yellow"/>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643DA9">
        <w:rPr>
          <w:rStyle w:val="StyleBoldUnderline"/>
          <w:highlight w:val="yellow"/>
        </w:rPr>
        <w:t xml:space="preserve">the president </w:t>
      </w:r>
      <w:r w:rsidRPr="00643DA9">
        <w:rPr>
          <w:rStyle w:val="Emphasis"/>
          <w:highlight w:val="yellow"/>
        </w:rPr>
        <w:t>receives deference</w:t>
      </w:r>
      <w:r w:rsidRPr="00643DA9">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643DA9">
        <w:rPr>
          <w:rStyle w:val="StyleBoldUnderline"/>
          <w:highlight w:val="yellow"/>
        </w:rPr>
        <w:t>help</w:t>
      </w:r>
      <w:r w:rsidRPr="002D0851">
        <w:rPr>
          <w:rStyle w:val="StyleBoldUnderline"/>
        </w:rPr>
        <w:t xml:space="preserve">s </w:t>
      </w:r>
      <w:r w:rsidRPr="00E56317">
        <w:rPr>
          <w:rStyle w:val="StyleBoldUnderline"/>
        </w:rPr>
        <w:t xml:space="preserve">him </w:t>
      </w:r>
      <w:r w:rsidRPr="00643DA9">
        <w:rPr>
          <w:rStyle w:val="Emphasis"/>
          <w:highlight w:val="yellow"/>
        </w:rPr>
        <w:t xml:space="preserve">overcome the congressional </w:t>
      </w:r>
      <w:r w:rsidRPr="00BC1182">
        <w:t>and judicial</w:t>
      </w:r>
      <w:r w:rsidRPr="00643DA9">
        <w:rPr>
          <w:rStyle w:val="Emphasis"/>
          <w:highlight w:val="yellow"/>
        </w:rPr>
        <w:t xml:space="preserve"> obstacles</w:t>
      </w:r>
      <w:r w:rsidRPr="009E17BD">
        <w:rPr>
          <w:u w:val="single"/>
        </w:rPr>
        <w:t xml:space="preserve"> </w:t>
      </w:r>
      <w:r w:rsidRPr="009E17BD">
        <w:rPr>
          <w:rStyle w:val="StyleBoldUnderline"/>
        </w:rPr>
        <w:t>t</w:t>
      </w:r>
      <w:r w:rsidRPr="002D0851">
        <w:rPr>
          <w:rStyle w:val="StyleBoldUnderline"/>
        </w:rPr>
        <w: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646D30" w:rsidRDefault="00646D30" w:rsidP="00646D30"/>
    <w:p w:rsidR="00646D30" w:rsidRDefault="00646D30" w:rsidP="00646D30">
      <w:pPr>
        <w:pStyle w:val="Heading4"/>
      </w:pPr>
      <w:r>
        <w:t>Only one other answer that assumes the DA itself</w:t>
      </w:r>
    </w:p>
    <w:p w:rsidR="00646D30" w:rsidRDefault="00646D30" w:rsidP="00646D30">
      <w:pPr>
        <w:pStyle w:val="Heading4"/>
      </w:pPr>
      <w:r>
        <w:t xml:space="preserve">Tehir only other answers are that PMCs cause war and the plan solves oversight, which isn’t even an impact – their PMC evidence just says threatens peace – not a terminal impact and doesn’t take out the impact </w:t>
      </w:r>
    </w:p>
    <w:p w:rsidR="00646D30" w:rsidRDefault="00646D30" w:rsidP="00646D30">
      <w:pPr>
        <w:pStyle w:val="Heading4"/>
      </w:pPr>
      <w:r>
        <w:t xml:space="preserve">The aff </w:t>
      </w:r>
      <w:r>
        <w:rPr>
          <w:u w:val="single"/>
        </w:rPr>
        <w:t>turns the tide</w:t>
      </w:r>
      <w:r>
        <w:t xml:space="preserve"> in war powers authority --- prevents continued expansion of executive power</w:t>
      </w:r>
    </w:p>
    <w:p w:rsidR="00646D30" w:rsidRDefault="00646D30" w:rsidP="00646D30">
      <w:r>
        <w:rPr>
          <w:rStyle w:val="StyleStyleBold12pt"/>
        </w:rPr>
        <w:t>FCNL 8</w:t>
      </w:r>
      <w:r>
        <w:t>, Friends Committee on National Legislation, the 501(c)(4) lobbying organization of the Religion Society of Friends (Quakers), October, “Reclaiming the Balance of Power: An Agenda for the 111</w:t>
      </w:r>
      <w:r>
        <w:rPr>
          <w:vertAlign w:val="superscript"/>
        </w:rPr>
        <w:t>th</w:t>
      </w:r>
      <w:r>
        <w:t xml:space="preserve"> Congress,” Washington Newsletter No. 731, http://fcnl.org/assets/pubs/newsletter/2008/October.pdf</w:t>
      </w:r>
    </w:p>
    <w:p w:rsidR="00646D30" w:rsidRDefault="00646D30" w:rsidP="00646D30">
      <w:pPr>
        <w:rPr>
          <w:sz w:val="12"/>
        </w:rPr>
      </w:pPr>
      <w:r w:rsidRPr="00643DA9">
        <w:rPr>
          <w:rStyle w:val="Emphasis"/>
          <w:highlight w:val="yellow"/>
        </w:rPr>
        <w:t>Pendulums swing</w:t>
      </w:r>
      <w:r>
        <w:rPr>
          <w:rStyle w:val="Emphasis"/>
        </w:rPr>
        <w:t xml:space="preserve"> by their nature</w:t>
      </w:r>
      <w:r>
        <w:rPr>
          <w:sz w:val="12"/>
        </w:rPr>
        <w:t xml:space="preserve">, but sometimes they swing too far in one direction and need a push to return to balance. </w:t>
      </w:r>
      <w:r w:rsidRPr="00643DA9">
        <w:rPr>
          <w:rStyle w:val="StyleBoldUnderline"/>
          <w:highlight w:val="yellow"/>
        </w:rPr>
        <w:t>For</w:t>
      </w:r>
      <w:r>
        <w:rPr>
          <w:rStyle w:val="StyleBoldUnderline"/>
        </w:rPr>
        <w:t xml:space="preserve"> several </w:t>
      </w:r>
      <w:r w:rsidRPr="00643DA9">
        <w:rPr>
          <w:rStyle w:val="StyleBoldUnderline"/>
          <w:highlight w:val="yellow"/>
        </w:rPr>
        <w:t>decades, the pendulum of power in the federal government has been swinging to</w:t>
      </w:r>
      <w:r>
        <w:rPr>
          <w:rStyle w:val="StyleBoldUnderline"/>
        </w:rPr>
        <w:t>ward</w:t>
      </w:r>
      <w:r w:rsidRPr="00643DA9">
        <w:rPr>
          <w:rStyle w:val="StyleBoldUnderline"/>
          <w:highlight w:val="yellow"/>
        </w:rPr>
        <w:t xml:space="preserve"> the president</w:t>
      </w:r>
      <w:r>
        <w:rPr>
          <w:sz w:val="12"/>
        </w:rPr>
        <w:t xml:space="preserve">; in the past eight years, </w:t>
      </w:r>
      <w:r>
        <w:rPr>
          <w:rStyle w:val="Emphasis"/>
        </w:rPr>
        <w:t xml:space="preserve">the </w:t>
      </w:r>
      <w:r w:rsidRPr="00643DA9">
        <w:rPr>
          <w:rStyle w:val="Emphasis"/>
          <w:highlight w:val="yellow"/>
        </w:rPr>
        <w:t>president’s powers have reached</w:t>
      </w:r>
      <w:r>
        <w:rPr>
          <w:rStyle w:val="Emphasis"/>
        </w:rPr>
        <w:t xml:space="preserve"> </w:t>
      </w:r>
      <w:r w:rsidRPr="00643DA9">
        <w:rPr>
          <w:rStyle w:val="Emphasis"/>
          <w:highlight w:val="yellow"/>
        </w:rPr>
        <w:t>unprecedented heights.</w:t>
      </w:r>
      <w:r>
        <w:rPr>
          <w:sz w:val="12"/>
        </w:rPr>
        <w:t xml:space="preserve"> The last two presidents have taken more power for themselves, but </w:t>
      </w:r>
      <w:r>
        <w:rPr>
          <w:rStyle w:val="StyleBoldUnderline"/>
        </w:rPr>
        <w:t xml:space="preserve">Congress has also ceded significant power to the executive branch. </w:t>
      </w:r>
      <w:r>
        <w:rPr>
          <w:sz w:val="12"/>
        </w:rPr>
        <w:t xml:space="preserve">The 111th </w:t>
      </w:r>
      <w:r w:rsidRPr="00643DA9">
        <w:rPr>
          <w:rStyle w:val="Emphasis"/>
          <w:highlight w:val="yellow"/>
        </w:rPr>
        <w:t>Congress has the opportunity to restore the balance.</w:t>
      </w:r>
      <w:r>
        <w:rPr>
          <w:sz w:val="12"/>
        </w:rPr>
        <w:t xml:space="preserve"> When members take their seats in January, </w:t>
      </w:r>
      <w:r w:rsidRPr="00643DA9">
        <w:rPr>
          <w:rStyle w:val="StyleBoldUnderline"/>
          <w:highlight w:val="yellow"/>
        </w:rPr>
        <w:t>reclaiming</w:t>
      </w:r>
      <w:r>
        <w:rPr>
          <w:sz w:val="12"/>
        </w:rPr>
        <w:t xml:space="preserve"> their constitutionally granted </w:t>
      </w:r>
      <w:r w:rsidRPr="00643DA9">
        <w:rPr>
          <w:rStyle w:val="StyleBoldUnderline"/>
          <w:highlight w:val="yellow"/>
        </w:rPr>
        <w:t>power to check the executive</w:t>
      </w:r>
      <w:r>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Pr>
          <w:rStyle w:val="StyleBoldUnderline"/>
        </w:rPr>
        <w:t>The framers</w:t>
      </w:r>
      <w:r>
        <w:rPr>
          <w:sz w:val="12"/>
        </w:rPr>
        <w:t xml:space="preserve"> also structured the U.S. government to catch and prevent these kinds of abuses. They gave independent powers to the three branches of government — executive, legislative, and judicial — but they </w:t>
      </w:r>
      <w:r>
        <w:rPr>
          <w:rStyle w:val="StyleBoldUnderline"/>
        </w:rPr>
        <w:t>instituted mechanisms allowing</w:t>
      </w:r>
      <w:r>
        <w:rPr>
          <w:sz w:val="12"/>
        </w:rPr>
        <w:t xml:space="preserve"> the </w:t>
      </w:r>
      <w:r>
        <w:rPr>
          <w:rStyle w:val="StyleBoldUnderline"/>
        </w:rPr>
        <w:t>other branches to limit and balance</w:t>
      </w:r>
      <w:r>
        <w:rPr>
          <w:sz w:val="12"/>
        </w:rPr>
        <w:t xml:space="preserve"> these </w:t>
      </w:r>
      <w:r>
        <w:rPr>
          <w:rStyle w:val="StyleBoldUnderline"/>
        </w:rPr>
        <w:t>powers</w:t>
      </w:r>
      <w:r>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Pr>
          <w:rStyle w:val="StyleBoldUnderline"/>
        </w:rPr>
        <w:t>Maintaining these divisions is not easy.</w:t>
      </w:r>
      <w:r>
        <w:rPr>
          <w:sz w:val="12"/>
        </w:rPr>
        <w:t xml:space="preserve"> In the past 200 years, presidents have committed troops to military combat dozens of times without a formal declaration of war, and Congress has voted to cut off funding for war on only a few occasions. </w:t>
      </w:r>
      <w:r w:rsidRPr="00643DA9">
        <w:rPr>
          <w:rStyle w:val="StyleBoldUnderline"/>
          <w:highlight w:val="yellow"/>
        </w:rPr>
        <w:t>In the past eight years</w:t>
      </w:r>
      <w:r>
        <w:rPr>
          <w:rStyle w:val="StyleBoldUnderline"/>
        </w:rPr>
        <w:t>, Congress has failed to exercise adequate oversight of executive actions and uphold the Constitution</w:t>
      </w:r>
      <w:r>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sidRPr="00643DA9">
        <w:rPr>
          <w:rStyle w:val="StyleBoldUnderline"/>
          <w:highlight w:val="yellow"/>
        </w:rPr>
        <w:t>Congress has</w:t>
      </w:r>
      <w:r>
        <w:rPr>
          <w:rStyle w:val="StyleBoldUnderline"/>
        </w:rPr>
        <w:t xml:space="preserve"> turned a blind eye or </w:t>
      </w:r>
      <w:r w:rsidRPr="00643DA9">
        <w:rPr>
          <w:rStyle w:val="StyleBoldUnderline"/>
          <w:highlight w:val="yellow"/>
        </w:rPr>
        <w:t>acquiesced to the president’s</w:t>
      </w:r>
      <w:r>
        <w:rPr>
          <w:rStyle w:val="StyleBoldUnderline"/>
        </w:rPr>
        <w:t xml:space="preserve"> requests to legalize his administration’s </w:t>
      </w:r>
      <w:r w:rsidRPr="00643DA9">
        <w:rPr>
          <w:rStyle w:val="StyleBoldUnderline"/>
          <w:highlight w:val="yellow"/>
        </w:rPr>
        <w:t>actions</w:t>
      </w:r>
      <w:r>
        <w:rPr>
          <w:rStyle w:val="StyleBoldUnderline"/>
        </w:rPr>
        <w:t>.</w:t>
      </w:r>
      <w:r>
        <w:rPr>
          <w:sz w:val="12"/>
        </w:rPr>
        <w:t xml:space="preserve"> The 111th </w:t>
      </w:r>
      <w:r w:rsidRPr="00643DA9">
        <w:rPr>
          <w:rStyle w:val="Emphasis"/>
          <w:highlight w:val="yellow"/>
        </w:rPr>
        <w:t>Congress should reclaim its power</w:t>
      </w:r>
      <w:r>
        <w:rPr>
          <w:sz w:val="12"/>
        </w:rPr>
        <w:t xml:space="preserve"> on our behalf. In the mid-1970s, Congress passed laws to correct a pendulum of power that had swung too far toward the executive. The Congress that takes office in 2009 should do the same. </w:t>
      </w:r>
    </w:p>
    <w:p w:rsidR="00646D30" w:rsidRDefault="00646D30" w:rsidP="00646D30">
      <w:pPr>
        <w:pStyle w:val="Heading4"/>
      </w:pPr>
      <w:r>
        <w:t>Congressional action now prevents Obama’s consolidation of Executive authority</w:t>
      </w:r>
    </w:p>
    <w:p w:rsidR="00646D30" w:rsidRPr="007B6B06" w:rsidRDefault="00646D30" w:rsidP="00646D30">
      <w:r w:rsidRPr="00EF5F9D">
        <w:rPr>
          <w:rStyle w:val="StyleStyleBold12pt"/>
        </w:rPr>
        <w:t>Ackerman 11</w:t>
      </w:r>
      <w:r>
        <w:t xml:space="preserve"> (</w:t>
      </w:r>
      <w:r w:rsidRPr="007B6B06">
        <w:t>Bruce Ackerman 11, Professor of Law @ Yale, and Oona Hathaway, Professor of I-Law @ Yale, “Limited War and The Constitution: Iraq and the Crisis of Presidential Legality,” Michigan Law Review, 109:447, http://www.michiganlawreview.org/assets/pdfs/109/4/ackermanhathaway.pdf)</w:t>
      </w:r>
    </w:p>
    <w:p w:rsidR="00646D30" w:rsidRDefault="00646D30" w:rsidP="00646D30">
      <w:pPr>
        <w:rPr>
          <w:sz w:val="16"/>
        </w:rPr>
      </w:pPr>
      <w:r>
        <w:rPr>
          <w:rStyle w:val="StyleBoldUnderline"/>
        </w:rPr>
        <w:t>We live in an age of limited war. Yet</w:t>
      </w:r>
      <w:r>
        <w:rPr>
          <w:sz w:val="16"/>
        </w:rPr>
        <w:t xml:space="preserve"> the </w:t>
      </w:r>
      <w:r>
        <w:rPr>
          <w:rStyle w:val="StyleBoldUnderline"/>
        </w:rPr>
        <w:t>legal structure for authorizing and overseeing war has failed to address this modern reality.</w:t>
      </w:r>
      <w:r>
        <w:rPr>
          <w:sz w:val="16"/>
        </w:rPr>
        <w:t xml:space="preserve"> Nowhere is this failure more clear than in the recent U.S. conflict in Iraq. Congress self-consciously restricted the war’s aims to narrow purposes—expressly authorizing a limited war. But </w:t>
      </w:r>
      <w:r>
        <w:rPr>
          <w:rStyle w:val="StyleBoldUnderline"/>
        </w:rPr>
        <w:t xml:space="preserve">the </w:t>
      </w:r>
      <w:r w:rsidRPr="00643DA9">
        <w:rPr>
          <w:rStyle w:val="StyleBoldUnderline"/>
          <w:highlight w:val="yellow"/>
        </w:rPr>
        <w:t>Bush</w:t>
      </w:r>
      <w:r>
        <w:rPr>
          <w:rStyle w:val="StyleBoldUnderline"/>
        </w:rPr>
        <w:t xml:space="preserve"> Administration </w:t>
      </w:r>
      <w:r w:rsidRPr="00643DA9">
        <w:rPr>
          <w:rStyle w:val="StyleBoldUnderline"/>
          <w:highlight w:val="yellow"/>
        </w:rPr>
        <w:t>evaded</w:t>
      </w:r>
      <w:r>
        <w:rPr>
          <w:sz w:val="16"/>
        </w:rPr>
        <w:t xml:space="preserve"> these </w:t>
      </w:r>
      <w:r>
        <w:rPr>
          <w:rStyle w:val="StyleBoldUnderline"/>
        </w:rPr>
        <w:t xml:space="preserve">constitutional </w:t>
      </w:r>
      <w:r w:rsidRPr="00643DA9">
        <w:rPr>
          <w:rStyle w:val="StyleBoldUnderline"/>
          <w:highlight w:val="yellow"/>
        </w:rPr>
        <w:t>limits and transformed</w:t>
      </w:r>
      <w:r>
        <w:rPr>
          <w:sz w:val="16"/>
        </w:rPr>
        <w:t xml:space="preserve"> a well-defined and limited </w:t>
      </w:r>
      <w:r w:rsidRPr="00643DA9">
        <w:rPr>
          <w:rStyle w:val="StyleBoldUnderline"/>
          <w:highlight w:val="yellow"/>
        </w:rPr>
        <w:t>war into a</w:t>
      </w:r>
      <w:r>
        <w:rPr>
          <w:rStyle w:val="StyleBoldUnderline"/>
        </w:rPr>
        <w:t xml:space="preserve">n </w:t>
      </w:r>
      <w:r w:rsidRPr="00643DA9">
        <w:rPr>
          <w:rStyle w:val="StyleBoldUnderline"/>
          <w:highlight w:val="yellow"/>
        </w:rPr>
        <w:t>open-ended conflict</w:t>
      </w:r>
      <w:r w:rsidRPr="00643DA9">
        <w:rPr>
          <w:sz w:val="16"/>
          <w:highlight w:val="yellow"/>
        </w:rPr>
        <w:t xml:space="preserve"> </w:t>
      </w:r>
      <w:r w:rsidRPr="00643DA9">
        <w:rPr>
          <w:rStyle w:val="StyleBoldUnderline"/>
          <w:highlight w:val="yellow"/>
        </w:rPr>
        <w:t xml:space="preserve">operating </w:t>
      </w:r>
      <w:r w:rsidRPr="00643DA9">
        <w:rPr>
          <w:rStyle w:val="Emphasis"/>
          <w:highlight w:val="yellow"/>
        </w:rPr>
        <w:t>beyond constitutional boundaries.</w:t>
      </w:r>
      <w:r>
        <w:rPr>
          <w:sz w:val="16"/>
        </w:rPr>
        <w:t xml:space="preserve"> President </w:t>
      </w:r>
      <w:r w:rsidRPr="00643DA9">
        <w:rPr>
          <w:rStyle w:val="StyleBoldUnderline"/>
          <w:highlight w:val="yellow"/>
        </w:rPr>
        <w:t>Obama</w:t>
      </w:r>
      <w:r>
        <w:rPr>
          <w:rStyle w:val="StyleBoldUnderline"/>
        </w:rPr>
        <w:t xml:space="preserve"> </w:t>
      </w:r>
      <w:r w:rsidRPr="00643DA9">
        <w:rPr>
          <w:rStyle w:val="StyleBoldUnderline"/>
          <w:highlight w:val="yellow"/>
        </w:rPr>
        <w:t>has</w:t>
      </w:r>
      <w:r>
        <w:rPr>
          <w:rStyle w:val="StyleBoldUnderline"/>
        </w:rPr>
        <w:t xml:space="preserve"> thus far </w:t>
      </w:r>
      <w:r w:rsidRPr="00643DA9">
        <w:rPr>
          <w:rStyle w:val="StyleBoldUnderline"/>
          <w:highlight w:val="yellow"/>
        </w:rPr>
        <w:t>failed to repudiate</w:t>
      </w:r>
      <w:r>
        <w:rPr>
          <w:rStyle w:val="StyleBoldUnderline"/>
        </w:rPr>
        <w:t xml:space="preserve"> these acts of </w:t>
      </w:r>
      <w:r w:rsidRPr="00643DA9">
        <w:rPr>
          <w:rStyle w:val="StyleBoldUnderline"/>
          <w:highlight w:val="yellow"/>
        </w:rPr>
        <w:t>presidential unilateralism.</w:t>
      </w:r>
      <w:r w:rsidRPr="00643DA9">
        <w:rPr>
          <w:sz w:val="16"/>
          <w:highlight w:val="yellow"/>
        </w:rPr>
        <w:t xml:space="preserve"> </w:t>
      </w:r>
      <w:r w:rsidRPr="00643DA9">
        <w:rPr>
          <w:rStyle w:val="Emphasis"/>
          <w:highlight w:val="yellow"/>
        </w:rPr>
        <w:t>If he continues</w:t>
      </w:r>
      <w:r>
        <w:rPr>
          <w:rStyle w:val="Emphasis"/>
        </w:rPr>
        <w:t xml:space="preserve"> on this course, </w:t>
      </w:r>
      <w:r w:rsidRPr="00643DA9">
        <w:rPr>
          <w:rStyle w:val="Emphasis"/>
          <w:highlight w:val="yellow"/>
        </w:rPr>
        <w:t>he will consolidate the precedents set by his predecessor’s</w:t>
      </w:r>
      <w:r>
        <w:rPr>
          <w:rStyle w:val="Emphasis"/>
        </w:rPr>
        <w:t xml:space="preserve"> exercises in </w:t>
      </w:r>
      <w:r w:rsidRPr="00643DA9">
        <w:rPr>
          <w:rStyle w:val="Emphasis"/>
          <w:highlight w:val="yellow"/>
        </w:rPr>
        <w:t>institutional aggrandizement</w:t>
      </w:r>
      <w:r>
        <w:rPr>
          <w:rStyle w:val="Emphasis"/>
        </w:rPr>
        <w:t xml:space="preserve">. </w:t>
      </w:r>
      <w:r>
        <w:rPr>
          <w:sz w:val="16"/>
        </w:rPr>
        <w:t xml:space="preserve">The presidency is not solely responsible for this unconstitutional escalation. </w:t>
      </w:r>
      <w:r w:rsidRPr="00643DA9">
        <w:rPr>
          <w:rStyle w:val="Emphasis"/>
          <w:highlight w:val="yellow"/>
        </w:rPr>
        <w:t>Congress has failed to check this abuse</w:t>
      </w:r>
      <w:r>
        <w:rPr>
          <w:sz w:val="16"/>
        </w:rPr>
        <w:t xml:space="preserve"> because it has failed to adapt its central power over the use of military force—the power of the purse—to the distinctive problem of limited war. Our proposal restores Congress to its rightful role in our system of checks and balances. We suggest that the House and Senate adopt new “Rules for Limited War” that would create a presumption that any authorization of military force will expire after two years, unless Congress specifies a different deadline. The congressional time limit would be enforced by a prohibition on future war appro- priations after the deadline, except for money necessary to wind down the mission. </w:t>
      </w:r>
    </w:p>
    <w:p w:rsidR="00646D30" w:rsidRDefault="00646D30" w:rsidP="00646D30">
      <w:pPr>
        <w:pStyle w:val="Heading4"/>
      </w:pPr>
      <w:r>
        <w:t>The aff sets a precedent against expansive war powers --- it’ll last for generations</w:t>
      </w:r>
    </w:p>
    <w:p w:rsidR="00646D30" w:rsidRDefault="00646D30" w:rsidP="00646D30">
      <w:r>
        <w:t xml:space="preserve">Maya </w:t>
      </w:r>
      <w:r>
        <w:rPr>
          <w:rStyle w:val="StyleStyleBold12pt"/>
        </w:rPr>
        <w:t>Schenwar 9</w:t>
      </w:r>
      <w:r>
        <w:t>, Executive Director @ Truthout, 1/14, “Congress Aims to Take Back Constitutional War Powers,” http://www.truth-out.org/archive/item/82004:congress-aims-to-take-back-constitutional-war-powers</w:t>
      </w:r>
    </w:p>
    <w:p w:rsidR="00646D30" w:rsidRDefault="00646D30" w:rsidP="00646D30">
      <w:pPr>
        <w:rPr>
          <w:sz w:val="14"/>
        </w:rPr>
      </w:pPr>
      <w:r w:rsidRPr="00643DA9">
        <w:rPr>
          <w:rStyle w:val="StyleBoldUnderline"/>
          <w:highlight w:val="yellow"/>
        </w:rPr>
        <w:t>Congress took little initiative to rein in Bush's excesses</w:t>
      </w:r>
      <w:r>
        <w:rPr>
          <w:sz w:val="14"/>
        </w:rPr>
        <w:t xml:space="preserve"> throughout his administration, </w:t>
      </w:r>
      <w:r>
        <w:rPr>
          <w:rStyle w:val="StyleBoldUnderline"/>
        </w:rPr>
        <w:t>and now, some</w:t>
      </w:r>
      <w:r>
        <w:rPr>
          <w:sz w:val="14"/>
        </w:rPr>
        <w:t xml:space="preserve"> members </w:t>
      </w:r>
      <w:r>
        <w:rPr>
          <w:rStyle w:val="StyleBoldUnderline"/>
        </w:rPr>
        <w:t xml:space="preserve">worry that </w:t>
      </w:r>
      <w:r w:rsidRPr="00643DA9">
        <w:rPr>
          <w:rStyle w:val="StyleBoldUnderline"/>
          <w:highlight w:val="yellow"/>
        </w:rPr>
        <w:t>his</w:t>
      </w:r>
      <w:r>
        <w:rPr>
          <w:rStyle w:val="StyleBoldUnderline"/>
        </w:rPr>
        <w:t xml:space="preserve"> vast </w:t>
      </w:r>
      <w:r w:rsidRPr="00643DA9">
        <w:rPr>
          <w:rStyle w:val="StyleBoldUnderline"/>
          <w:highlight w:val="yellow"/>
        </w:rPr>
        <w:t>expansion of executive powers could set a</w:t>
      </w:r>
      <w:r>
        <w:rPr>
          <w:rStyle w:val="StyleBoldUnderline"/>
        </w:rPr>
        <w:t xml:space="preserve"> dangerous </w:t>
      </w:r>
      <w:r w:rsidRPr="00643DA9">
        <w:rPr>
          <w:rStyle w:val="Emphasis"/>
          <w:highlight w:val="yellow"/>
        </w:rPr>
        <w:t>precedent for generations to come.</w:t>
      </w:r>
      <w:r w:rsidRPr="00643DA9">
        <w:rPr>
          <w:rStyle w:val="StyleBoldUnderline"/>
          <w:highlight w:val="yellow"/>
        </w:rPr>
        <w:t xml:space="preserve"> Unless Congress</w:t>
      </w:r>
      <w:r>
        <w:rPr>
          <w:rStyle w:val="StyleBoldUnderline"/>
        </w:rPr>
        <w:t xml:space="preserve"> </w:t>
      </w:r>
      <w:r>
        <w:rPr>
          <w:sz w:val="14"/>
        </w:rPr>
        <w:t xml:space="preserve">formally </w:t>
      </w:r>
      <w:r w:rsidRPr="00643DA9">
        <w:rPr>
          <w:rStyle w:val="Emphasis"/>
          <w:highlight w:val="yellow"/>
        </w:rPr>
        <w:t>rejects</w:t>
      </w:r>
      <w:r>
        <w:rPr>
          <w:sz w:val="14"/>
        </w:rPr>
        <w:t xml:space="preserve"> Bush's </w:t>
      </w:r>
      <w:r w:rsidRPr="00643DA9">
        <w:rPr>
          <w:rStyle w:val="StyleBoldUnderline"/>
          <w:highlight w:val="yellow"/>
        </w:rPr>
        <w:t>generous interpretation of the role of the president</w:t>
      </w:r>
      <w:r>
        <w:rPr>
          <w:sz w:val="14"/>
        </w:rPr>
        <w:t xml:space="preserve">, they say, </w:t>
      </w:r>
      <w:r>
        <w:rPr>
          <w:rStyle w:val="StyleBoldUnderline"/>
        </w:rPr>
        <w:t>the system of c</w:t>
      </w:r>
      <w:r w:rsidRPr="00643DA9">
        <w:rPr>
          <w:rStyle w:val="StyleBoldUnderline"/>
          <w:highlight w:val="yellow"/>
        </w:rPr>
        <w:t xml:space="preserve">hecks and balances could be </w:t>
      </w:r>
      <w:r w:rsidRPr="00643DA9">
        <w:rPr>
          <w:rStyle w:val="Emphasis"/>
          <w:highlight w:val="yellow"/>
        </w:rPr>
        <w:t>permanently disrupted</w:t>
      </w:r>
      <w:r w:rsidRPr="00643DA9">
        <w:rPr>
          <w:rStyle w:val="StyleBoldUnderline"/>
          <w:highlight w:val="yellow"/>
        </w:rPr>
        <w:t>.</w:t>
      </w:r>
      <w:r>
        <w:rPr>
          <w:sz w:val="14"/>
        </w:rPr>
        <w:t xml:space="preserve"> Foremost on the list is one of Bush's most blatant unilateral actions: his recent signing, with Iraqi Prime Minister Nouri al Maliki, of the US-Iraq security pact without consulting Congress. The pact could keep US troops in Iraq until the end of 2011.</w:t>
      </w:r>
    </w:p>
    <w:p w:rsidR="00646D30" w:rsidRDefault="00646D30" w:rsidP="00646D30">
      <w:pPr>
        <w:pStyle w:val="Heading4"/>
      </w:pPr>
      <w:r>
        <w:t>Reasserting Congressional war powers reverses the precedent of unfettered Executive authority</w:t>
      </w:r>
    </w:p>
    <w:p w:rsidR="00646D30" w:rsidRDefault="00646D30" w:rsidP="00646D30">
      <w:r w:rsidRPr="005A0C65">
        <w:rPr>
          <w:rStyle w:val="StyleStyleBold12pt"/>
        </w:rPr>
        <w:t>Webb 13</w:t>
      </w:r>
      <w:r>
        <w:t xml:space="preserve"> (</w:t>
      </w:r>
      <w:r w:rsidRPr="005A0C65">
        <w:t>Jim Webb 13, former U.S. senator from Virginia and Secretary of the Navy in the Reagan administration, March 1, “Congressional Abdication,” The National Interest, http://nationalinterest.org/article/congressional-abdication-8138?page=4)</w:t>
      </w:r>
    </w:p>
    <w:p w:rsidR="00646D30" w:rsidRDefault="00646D30" w:rsidP="00646D30">
      <w:pPr>
        <w:rPr>
          <w:sz w:val="10"/>
        </w:rPr>
      </w:pPr>
    </w:p>
    <w:p w:rsidR="00646D30" w:rsidRPr="005A0C65" w:rsidRDefault="00646D30" w:rsidP="00646D30">
      <w:pPr>
        <w:rPr>
          <w:sz w:val="12"/>
        </w:rPr>
      </w:pPr>
      <w:r>
        <w:rPr>
          <w:sz w:val="12"/>
        </w:rPr>
        <w:t xml:space="preserve">The </w:t>
      </w:r>
      <w:r w:rsidRPr="00643DA9">
        <w:rPr>
          <w:rStyle w:val="StyleBoldUnderline"/>
          <w:highlight w:val="yellow"/>
        </w:rPr>
        <w:t>inaction</w:t>
      </w:r>
      <w:r>
        <w:rPr>
          <w:sz w:val="12"/>
        </w:rPr>
        <w:t xml:space="preserve"> (some of it deliberate) </w:t>
      </w:r>
      <w:r w:rsidRPr="00643DA9">
        <w:rPr>
          <w:rStyle w:val="StyleBoldUnderline"/>
          <w:highlight w:val="yellow"/>
        </w:rPr>
        <w:t>of</w:t>
      </w:r>
      <w:r>
        <w:rPr>
          <w:rStyle w:val="StyleBoldUnderline"/>
        </w:rPr>
        <w:t xml:space="preserve"> key </w:t>
      </w:r>
      <w:r w:rsidRPr="00643DA9">
        <w:rPr>
          <w:rStyle w:val="StyleBoldUnderline"/>
          <w:highlight w:val="yellow"/>
        </w:rPr>
        <w:t>congress</w:t>
      </w:r>
      <w:r>
        <w:rPr>
          <w:rStyle w:val="StyleBoldUnderline"/>
        </w:rPr>
        <w:t>ional leaders</w:t>
      </w:r>
      <w:r>
        <w:rPr>
          <w:sz w:val="12"/>
        </w:rPr>
        <w:t xml:space="preserve"> during this period </w:t>
      </w:r>
      <w:r w:rsidRPr="00643DA9">
        <w:rPr>
          <w:rStyle w:val="StyleBoldUnderline"/>
          <w:highlight w:val="yellow"/>
        </w:rPr>
        <w:t>has ensured</w:t>
      </w:r>
      <w:r>
        <w:rPr>
          <w:rStyle w:val="StyleBoldUnderline"/>
        </w:rPr>
        <w:t xml:space="preserve"> that </w:t>
      </w:r>
      <w:r w:rsidRPr="00643DA9">
        <w:rPr>
          <w:rStyle w:val="StyleBoldUnderline"/>
          <w:highlight w:val="yellow"/>
        </w:rPr>
        <w:t>the president’s actions now constitute a</w:t>
      </w:r>
      <w:r>
        <w:rPr>
          <w:rStyle w:val="StyleBoldUnderline"/>
        </w:rPr>
        <w:t xml:space="preserve"> </w:t>
      </w:r>
      <w:r>
        <w:rPr>
          <w:sz w:val="12"/>
        </w:rPr>
        <w:t>troubling</w:t>
      </w:r>
      <w:r>
        <w:rPr>
          <w:rStyle w:val="StyleBoldUnderline"/>
        </w:rPr>
        <w:t xml:space="preserve"> </w:t>
      </w:r>
      <w:r w:rsidRPr="00643DA9">
        <w:rPr>
          <w:rStyle w:val="StyleBoldUnderline"/>
          <w:highlight w:val="yellow"/>
        </w:rPr>
        <w:t>precedent</w:t>
      </w:r>
      <w:r>
        <w:rPr>
          <w:rStyle w:val="StyleBoldUnderline"/>
        </w:rPr>
        <w:t xml:space="preserve">. </w:t>
      </w:r>
      <w:r>
        <w:rPr>
          <w:sz w:val="12"/>
        </w:rPr>
        <w:t xml:space="preserve">Under the objectively undefinable rubric of “humanitarian intervention,” President </w:t>
      </w:r>
      <w:r w:rsidRPr="00643DA9">
        <w:rPr>
          <w:rStyle w:val="StyleBoldUnderline"/>
          <w:highlight w:val="yellow"/>
        </w:rPr>
        <w:t>Obama has</w:t>
      </w:r>
      <w:r>
        <w:rPr>
          <w:sz w:val="12"/>
        </w:rPr>
        <w:t xml:space="preserve"> arguably </w:t>
      </w:r>
      <w:r w:rsidRPr="00643DA9">
        <w:rPr>
          <w:rStyle w:val="StyleBoldUnderline"/>
          <w:highlight w:val="yellow"/>
        </w:rPr>
        <w:t>established</w:t>
      </w:r>
      <w:r>
        <w:rPr>
          <w:rStyle w:val="StyleBoldUnderline"/>
        </w:rPr>
        <w:t xml:space="preserve"> the </w:t>
      </w:r>
      <w:r w:rsidRPr="00643DA9">
        <w:rPr>
          <w:rStyle w:val="StyleBoldUnderline"/>
          <w:highlight w:val="yellow"/>
        </w:rPr>
        <w:t>authority</w:t>
      </w:r>
      <w:r>
        <w:rPr>
          <w:rStyle w:val="StyleBoldUnderline"/>
        </w:rPr>
        <w:t xml:space="preserve"> of the president </w:t>
      </w:r>
      <w:r w:rsidRPr="00643DA9">
        <w:rPr>
          <w:rStyle w:val="StyleBoldUnderline"/>
          <w:highlight w:val="yellow"/>
        </w:rPr>
        <w:t>to intervene</w:t>
      </w:r>
      <w:r>
        <w:rPr>
          <w:rStyle w:val="StyleBoldUnderline"/>
        </w:rPr>
        <w:t xml:space="preserve"> militarily virtually </w:t>
      </w:r>
      <w:r w:rsidRPr="00643DA9">
        <w:rPr>
          <w:rStyle w:val="StyleBoldUnderline"/>
          <w:highlight w:val="yellow"/>
        </w:rPr>
        <w:t xml:space="preserve">anywhere </w:t>
      </w:r>
      <w:r w:rsidRPr="00643DA9">
        <w:rPr>
          <w:rStyle w:val="Emphasis"/>
          <w:highlight w:val="yellow"/>
        </w:rPr>
        <w:t>without the consent</w:t>
      </w:r>
      <w:r>
        <w:rPr>
          <w:rStyle w:val="Emphasis"/>
        </w:rPr>
        <w:t xml:space="preserve"> or the approval </w:t>
      </w:r>
      <w:r w:rsidRPr="00643DA9">
        <w:rPr>
          <w:rStyle w:val="Emphasis"/>
          <w:highlight w:val="yellow"/>
        </w:rPr>
        <w:t>of Congress,</w:t>
      </w:r>
      <w:r>
        <w:t xml:space="preserve"> </w:t>
      </w:r>
      <w:r>
        <w:rPr>
          <w:sz w:val="12"/>
        </w:rPr>
        <w:t xml:space="preserve">at his own discretion and for as long as he wishes. It is not hyperbole to say that the president himself can now bomb a country with which we maintain diplomatic relations, in support of loosely aligned opposition groups that do not represent any coalition that we actually recognize as an alternative. We know he can do it because he already has done it. </w:t>
      </w:r>
      <w:r>
        <w:rPr>
          <w:rStyle w:val="StyleBoldUnderline"/>
        </w:rPr>
        <w:t>Few leaders in the legislative branch</w:t>
      </w:r>
      <w:r>
        <w:rPr>
          <w:sz w:val="12"/>
        </w:rPr>
        <w:t xml:space="preserve"> even </w:t>
      </w:r>
      <w:r>
        <w:rPr>
          <w:rStyle w:val="StyleBoldUnderline"/>
        </w:rPr>
        <w:t>asked for a formal debate over</w:t>
      </w:r>
      <w:r>
        <w:rPr>
          <w:sz w:val="12"/>
        </w:rPr>
        <w:t xml:space="preserve"> this </w:t>
      </w:r>
      <w:r>
        <w:rPr>
          <w:rStyle w:val="StyleBoldUnderline"/>
        </w:rPr>
        <w:t>exercise of unilateral presidential power,</w:t>
      </w:r>
      <w:r>
        <w:rPr>
          <w:sz w:val="12"/>
        </w:rPr>
        <w:t xml:space="preserve"> and in the Senate any legislation pertaining to the issue was prevented from reaching the floor. One can only wonder at what point these leaders or their successors might believe it is their constitutional duty to counter unchecked executive power exercised on behalf of overseas military action. AT BOTTOM, what we have witnessed in these instances, as with many others, is a breakdown of our constitutional process. Opinions will surely vary as to the merits of the actual solution that was reached in each case, but this sort of disagreement, which in and of itself forms the basis of our form of government, is the precise reason why each one of these cases, and others, should have been properly debated and voted on by Congress. In none of these situations was the consideration of time or emergency so great as to have precluded congressional deliberation. In each, we can be certain that Congress was deliberately ignored or successfully circumvented, while being viewed by some members of the executive branch as more of a nuisance than an equal constitutional partner. And there is no doubt that some key congressional leaders were reluctant, at best, to assert the authority that forms the basis of our governmental structure. When it comes to the long-term commitments that our country makes in the international arena, ours can be a complicated and sometimes frustrating process. But our Founding Fathers deliberately placed checks and counterchecks into our constitutional system for exactly that purpose. The congressional “nuisance factor” is supposed to act as a valuable tool to ensure that our leaders—and especially our commander in chief—do not succumb to the emotions of the moment or the persuasions of a very few. One hopes </w:t>
      </w:r>
      <w:r w:rsidRPr="00643DA9">
        <w:rPr>
          <w:rStyle w:val="StyleBoldUnderline"/>
          <w:highlight w:val="yellow"/>
        </w:rPr>
        <w:t>Congress</w:t>
      </w:r>
      <w:r>
        <w:rPr>
          <w:sz w:val="12"/>
        </w:rPr>
        <w:t>—both Republicans and Democrats—</w:t>
      </w:r>
      <w:r w:rsidRPr="00643DA9">
        <w:rPr>
          <w:rStyle w:val="StyleBoldUnderline"/>
          <w:highlight w:val="yellow"/>
        </w:rPr>
        <w:t>can</w:t>
      </w:r>
      <w:r>
        <w:rPr>
          <w:sz w:val="12"/>
        </w:rPr>
        <w:t xml:space="preserve"> regain the wisdom to </w:t>
      </w:r>
      <w:r w:rsidRPr="00643DA9">
        <w:rPr>
          <w:rStyle w:val="Emphasis"/>
          <w:highlight w:val="yellow"/>
        </w:rPr>
        <w:t>reassert</w:t>
      </w:r>
      <w:r>
        <w:rPr>
          <w:rStyle w:val="StyleBoldUnderline"/>
        </w:rPr>
        <w:t xml:space="preserve"> the </w:t>
      </w:r>
      <w:r w:rsidRPr="00643DA9">
        <w:rPr>
          <w:rStyle w:val="StyleBoldUnderline"/>
          <w:highlight w:val="yellow"/>
        </w:rPr>
        <w:t>authority that was</w:t>
      </w:r>
      <w:r>
        <w:rPr>
          <w:sz w:val="12"/>
        </w:rPr>
        <w:t xml:space="preserve"> so wisely </w:t>
      </w:r>
      <w:r w:rsidRPr="00643DA9">
        <w:rPr>
          <w:rStyle w:val="StyleBoldUnderline"/>
          <w:highlight w:val="yellow"/>
        </w:rPr>
        <w:t>given to it</w:t>
      </w:r>
      <w:r>
        <w:rPr>
          <w:sz w:val="12"/>
        </w:rPr>
        <w:t xml:space="preserve"> so many </w:t>
      </w:r>
      <w:r>
        <w:rPr>
          <w:rStyle w:val="StyleBoldUnderline"/>
        </w:rPr>
        <w:t>years ago</w:t>
      </w:r>
      <w:r>
        <w:rPr>
          <w:sz w:val="12"/>
        </w:rPr>
        <w:t>.</w:t>
      </w:r>
    </w:p>
    <w:p w:rsidR="00646D30" w:rsidRDefault="00446B70" w:rsidP="00646D30">
      <w:pPr>
        <w:pStyle w:val="Heading1"/>
      </w:pPr>
      <w:r>
        <w:t>Rd 4 vs. Kentucky GR</w:t>
      </w:r>
    </w:p>
    <w:p w:rsidR="00446B70" w:rsidRDefault="00446B70" w:rsidP="00446B70">
      <w:pPr>
        <w:pStyle w:val="Heading2"/>
      </w:pPr>
      <w:r>
        <w:t>1NC</w:t>
      </w:r>
    </w:p>
    <w:p w:rsidR="00446B70" w:rsidRDefault="00446B70" w:rsidP="00446B70">
      <w:pPr>
        <w:pStyle w:val="Heading2"/>
      </w:pPr>
      <w:r>
        <w:t>Off</w:t>
      </w:r>
    </w:p>
    <w:p w:rsidR="00446B70" w:rsidRDefault="00446B70" w:rsidP="00446B70">
      <w:pPr>
        <w:pStyle w:val="Heading3"/>
      </w:pPr>
      <w:r>
        <w:t>1</w:t>
      </w:r>
    </w:p>
    <w:p w:rsidR="00446B70" w:rsidRDefault="00446B70" w:rsidP="00446B70">
      <w:pPr>
        <w:pStyle w:val="Heading4"/>
      </w:pPr>
      <w:r>
        <w:t xml:space="preserve">A. Interpretation – Restrictions are </w:t>
      </w:r>
      <w:r w:rsidRPr="00BB3E06">
        <w:t>prohibitions</w:t>
      </w:r>
      <w:r>
        <w:t xml:space="preserve"> --- the aff is distinct</w:t>
      </w:r>
    </w:p>
    <w:p w:rsidR="00446B70" w:rsidRPr="009D6F98" w:rsidRDefault="00446B70" w:rsidP="00446B70">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446B70" w:rsidRPr="009D6F98" w:rsidRDefault="00446B70" w:rsidP="00446B70">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EC674B">
        <w:rPr>
          <w:rStyle w:val="TitleChar"/>
          <w:highlight w:val="yellow"/>
        </w:rPr>
        <w:t>definition of</w:t>
      </w:r>
      <w:r w:rsidRPr="00EC674B">
        <w:rPr>
          <w:sz w:val="16"/>
          <w:highlight w:val="yellow"/>
        </w:rPr>
        <w:t xml:space="preserve"> </w:t>
      </w:r>
      <w:r w:rsidRPr="009D6F98">
        <w:rPr>
          <w:sz w:val="16"/>
        </w:rPr>
        <w:t xml:space="preserve">the term </w:t>
      </w:r>
      <w:r w:rsidRPr="00EC674B">
        <w:rPr>
          <w:sz w:val="16"/>
          <w:highlight w:val="yellow"/>
        </w:rPr>
        <w:t>"</w:t>
      </w:r>
      <w:r w:rsidRPr="00EC674B">
        <w:rPr>
          <w:rStyle w:val="TitleChar"/>
          <w:highlight w:val="yellow"/>
        </w:rPr>
        <w:t>restrictions</w:t>
      </w:r>
      <w:r w:rsidRPr="00EC674B">
        <w:rPr>
          <w:sz w:val="16"/>
          <w:highlight w:val="yellow"/>
        </w:rPr>
        <w:t>"</w:t>
      </w:r>
      <w:r w:rsidRPr="009D6F98">
        <w:rPr>
          <w:sz w:val="16"/>
        </w:rPr>
        <w:t xml:space="preserve"> also </w:t>
      </w:r>
      <w:r w:rsidRPr="00EC674B">
        <w:rPr>
          <w:rStyle w:val="TitleChar"/>
          <w:highlight w:val="yellow"/>
        </w:rPr>
        <w:t>does not include</w:t>
      </w:r>
      <w:r w:rsidRPr="00EC674B">
        <w:rPr>
          <w:sz w:val="16"/>
          <w:highlight w:val="yellow"/>
        </w:rPr>
        <w:t xml:space="preserve"> </w:t>
      </w:r>
      <w:r w:rsidRPr="009D6F98">
        <w:rPr>
          <w:sz w:val="16"/>
        </w:rPr>
        <w:t xml:space="preserve">the </w:t>
      </w:r>
      <w:r w:rsidRPr="00DF7F11">
        <w:rPr>
          <w:rStyle w:val="Emphasis"/>
        </w:rPr>
        <w:t xml:space="preserve">reporting and monitoring or </w:t>
      </w:r>
      <w:r w:rsidRPr="00EC674B">
        <w:rPr>
          <w:rStyle w:val="Emphasis"/>
          <w:highlight w:val="yellow"/>
        </w:rPr>
        <w:t>supervising</w:t>
      </w:r>
      <w:r w:rsidRPr="009D6F98">
        <w:rPr>
          <w:sz w:val="16"/>
        </w:rPr>
        <w:t xml:space="preserve"> terms and conditions that are included in the 2001 Stipulation. </w:t>
      </w:r>
    </w:p>
    <w:p w:rsidR="00446B70" w:rsidRPr="00EC674B" w:rsidRDefault="00446B70" w:rsidP="00446B70">
      <w:pPr>
        <w:rPr>
          <w:sz w:val="16"/>
          <w:highlight w:val="yellow"/>
        </w:rPr>
      </w:pPr>
      <w:r w:rsidRPr="00EC674B">
        <w:rPr>
          <w:rStyle w:val="TitleChar"/>
          <w:highlight w:val="yellow"/>
        </w:rPr>
        <w:t>Black's Law</w:t>
      </w:r>
      <w:r w:rsidRPr="00EC674B">
        <w:rPr>
          <w:sz w:val="16"/>
          <w:highlight w:val="yellow"/>
        </w:rPr>
        <w:t xml:space="preserve"> </w:t>
      </w:r>
      <w:r w:rsidRPr="009D6F98">
        <w:rPr>
          <w:sz w:val="16"/>
        </w:rPr>
        <w:t xml:space="preserve">Dictionary, 'fifth edition,(1979) </w:t>
      </w:r>
      <w:r w:rsidRPr="00EC674B">
        <w:rPr>
          <w:rStyle w:val="TitleChar"/>
          <w:highlight w:val="yellow"/>
        </w:rPr>
        <w:t>defines "restriction" as</w:t>
      </w:r>
      <w:r w:rsidRPr="00EC674B">
        <w:rPr>
          <w:sz w:val="16"/>
          <w:highlight w:val="yellow"/>
        </w:rPr>
        <w:t xml:space="preserve">; </w:t>
      </w:r>
    </w:p>
    <w:p w:rsidR="00446B70" w:rsidRPr="009D6F98" w:rsidRDefault="00446B70" w:rsidP="00446B70">
      <w:pPr>
        <w:rPr>
          <w:sz w:val="16"/>
        </w:rPr>
      </w:pPr>
      <w:r w:rsidRPr="00EC674B">
        <w:rPr>
          <w:rStyle w:val="TitleChar"/>
          <w:highlight w:val="yellow"/>
        </w:rPr>
        <w:t>A limitation</w:t>
      </w:r>
      <w:r w:rsidRPr="00EC674B">
        <w:rPr>
          <w:sz w:val="16"/>
          <w:highlight w:val="yellow"/>
        </w:rPr>
        <w:t xml:space="preserve"> </w:t>
      </w:r>
      <w:r w:rsidRPr="009D6F98">
        <w:rPr>
          <w:sz w:val="16"/>
        </w:rPr>
        <w:t xml:space="preserve">often </w:t>
      </w:r>
      <w:r w:rsidRPr="00EC674B">
        <w:rPr>
          <w:rStyle w:val="TitleChar"/>
          <w:highlight w:val="yellow"/>
        </w:rPr>
        <w:t>imposed</w:t>
      </w:r>
      <w:r w:rsidRPr="00EC674B">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EC674B">
        <w:rPr>
          <w:rStyle w:val="Emphasis"/>
          <w:highlight w:val="yellow"/>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446B70" w:rsidRPr="009D6F98" w:rsidRDefault="00446B70" w:rsidP="00446B70">
      <w:pPr>
        <w:rPr>
          <w:sz w:val="16"/>
        </w:rPr>
      </w:pPr>
      <w:r w:rsidRPr="00EC674B">
        <w:rPr>
          <w:rStyle w:val="TitleChar"/>
          <w:highlight w:val="yellow"/>
        </w:rPr>
        <w:t>In contrast</w:t>
      </w:r>
      <w:r w:rsidRPr="009D6F98">
        <w:rPr>
          <w:sz w:val="16"/>
        </w:rPr>
        <w:t>, the terms "</w:t>
      </w:r>
      <w:r w:rsidRPr="00EC674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46B70" w:rsidRDefault="00446B70" w:rsidP="00446B70">
      <w:pPr>
        <w:rPr>
          <w:sz w:val="16"/>
        </w:rPr>
      </w:pPr>
      <w:r w:rsidRPr="009D6F98">
        <w:rPr>
          <w:sz w:val="16"/>
        </w:rPr>
        <w:t xml:space="preserve">Comparing the above definitions, it is clear that </w:t>
      </w:r>
      <w:r w:rsidRPr="00EC674B">
        <w:rPr>
          <w:rStyle w:val="TitleChar"/>
          <w:highlight w:val="yellow"/>
        </w:rPr>
        <w:t>the</w:t>
      </w:r>
      <w:r w:rsidRPr="00EC674B">
        <w:rPr>
          <w:sz w:val="16"/>
          <w:highlight w:val="yellow"/>
        </w:rPr>
        <w:t xml:space="preserve"> </w:t>
      </w:r>
      <w:r w:rsidRPr="00EC674B">
        <w:rPr>
          <w:rStyle w:val="Emphasis"/>
          <w:highlight w:val="yellow"/>
        </w:rPr>
        <w:t xml:space="preserve">definition of "restriction" is very different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rsidR="00446B70" w:rsidRDefault="00446B70" w:rsidP="00446B70">
      <w:pPr>
        <w:pStyle w:val="Heading4"/>
      </w:pPr>
      <w:r>
        <w:t xml:space="preserve">Restrictions on authority are distinct from conditions </w:t>
      </w:r>
    </w:p>
    <w:p w:rsidR="00446B70" w:rsidRDefault="00446B70" w:rsidP="00446B70">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446B70" w:rsidRDefault="00446B70" w:rsidP="00446B70">
      <w:pPr>
        <w:rPr>
          <w:sz w:val="14"/>
        </w:rPr>
      </w:pPr>
      <w:r w:rsidRPr="00244407">
        <w:rPr>
          <w:sz w:val="14"/>
        </w:rPr>
        <w:t xml:space="preserve">Plaintiff next contends that Merban was charged with notice of the restrictions on the authority of plaintiff's officers to execute the guarantees. </w:t>
      </w:r>
      <w:r w:rsidRPr="00EC674B">
        <w:rPr>
          <w:rStyle w:val="TitleChar"/>
          <w:highlight w:val="yellow"/>
        </w:rPr>
        <w:t>Properly interpreted,</w:t>
      </w:r>
      <w:r w:rsidRPr="00EC674B">
        <w:rPr>
          <w:sz w:val="14"/>
          <w:highlight w:val="yellow"/>
        </w:rPr>
        <w:t xml:space="preserve"> </w:t>
      </w:r>
      <w:r w:rsidRPr="00EC674B">
        <w:rPr>
          <w:rStyle w:val="TitleChar"/>
          <w:highlight w:val="yellow"/>
        </w:rPr>
        <w:t>the "conditions</w:t>
      </w:r>
      <w:r w:rsidRPr="004D4A4C">
        <w:rPr>
          <w:rStyle w:val="TitleChar"/>
        </w:rPr>
        <w:t xml:space="preserve">" that had been </w:t>
      </w:r>
      <w:r w:rsidRPr="00EC674B">
        <w:rPr>
          <w:rStyle w:val="TitleChar"/>
          <w:highlight w:val="yellow"/>
        </w:rPr>
        <w:t>imposed by plaintiff's</w:t>
      </w:r>
      <w:r w:rsidRPr="00244407">
        <w:rPr>
          <w:sz w:val="14"/>
        </w:rPr>
        <w:t xml:space="preserve"> Board of Directors and by the Venezuelan Cabinet </w:t>
      </w:r>
      <w:r w:rsidRPr="00EC674B">
        <w:rPr>
          <w:rStyle w:val="Emphasis"/>
          <w:highlight w:val="yellow"/>
        </w:rPr>
        <w:t>were not "restrictions"</w:t>
      </w:r>
      <w:r w:rsidRPr="00EC674B">
        <w:rPr>
          <w:rStyle w:val="TitleChar"/>
          <w:highlight w:val="yellow"/>
        </w:rPr>
        <w:t xml:space="preserve"> </w:t>
      </w:r>
      <w:r w:rsidRPr="00C14887">
        <w:rPr>
          <w:rStyle w:val="TitleChar"/>
        </w:rPr>
        <w:t xml:space="preserve">or "limitations" </w:t>
      </w:r>
      <w:r w:rsidRPr="00EC674B">
        <w:rPr>
          <w:rStyle w:val="Emphasis"/>
          <w:highlight w:val="yellow"/>
        </w:rPr>
        <w:t xml:space="preserve">upon </w:t>
      </w:r>
      <w:r w:rsidRPr="00C14887">
        <w:rPr>
          <w:rStyle w:val="Emphasis"/>
        </w:rPr>
        <w:t>the</w:t>
      </w:r>
      <w:r w:rsidRPr="00C14887">
        <w:rPr>
          <w:rStyle w:val="TitleChar"/>
        </w:rPr>
        <w:t xml:space="preserve"> </w:t>
      </w:r>
      <w:r w:rsidRPr="00EC674B">
        <w:rPr>
          <w:rStyle w:val="Emphasis"/>
          <w:highlight w:val="yellow"/>
        </w:rPr>
        <w:t>authority</w:t>
      </w:r>
      <w:r w:rsidRPr="00EC674B">
        <w:rPr>
          <w:rStyle w:val="TitleChar"/>
          <w:highlight w:val="yellow"/>
        </w:rPr>
        <w:t xml:space="preserve"> of</w:t>
      </w:r>
      <w:r w:rsidRPr="004D4A4C">
        <w:rPr>
          <w:rStyle w:val="TitleChar"/>
        </w:rPr>
        <w:t xml:space="preserve"> </w:t>
      </w:r>
      <w:r w:rsidRPr="00244407">
        <w:rPr>
          <w:sz w:val="14"/>
        </w:rPr>
        <w:t xml:space="preserve">plaintiff's </w:t>
      </w:r>
      <w:r w:rsidRPr="00EC674B">
        <w:rPr>
          <w:rStyle w:val="TitleChar"/>
          <w:highlight w:val="yellow"/>
        </w:rPr>
        <w:t xml:space="preserve">agents but rather </w:t>
      </w:r>
      <w:r w:rsidRPr="00EC674B">
        <w:rPr>
          <w:rStyle w:val="Emphasis"/>
          <w:highlight w:val="yellow"/>
        </w:rPr>
        <w:t xml:space="preserve">conditions precedent to </w:t>
      </w:r>
      <w:r w:rsidRPr="00C14887">
        <w:rPr>
          <w:rStyle w:val="Emphasis"/>
        </w:rPr>
        <w:t xml:space="preserve">the </w:t>
      </w:r>
      <w:r w:rsidRPr="00EC674B">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rsidR="00446B70" w:rsidRPr="00443720" w:rsidRDefault="00446B70" w:rsidP="00446B70">
      <w:pPr>
        <w:pStyle w:val="Heading4"/>
      </w:pPr>
      <w:r>
        <w:t xml:space="preserve">President’s war powers authority is to </w:t>
      </w:r>
      <w:r w:rsidRPr="00443720">
        <w:rPr>
          <w:u w:val="single"/>
        </w:rPr>
        <w:t>authority to act</w:t>
      </w:r>
      <w:r>
        <w:t xml:space="preserve"> </w:t>
      </w:r>
    </w:p>
    <w:p w:rsidR="00446B70" w:rsidRDefault="00446B70" w:rsidP="00446B70">
      <w:r w:rsidRPr="00C3543F">
        <w:rPr>
          <w:rStyle w:val="StyleStyleBold12pt"/>
        </w:rPr>
        <w:t>Lobel 8</w:t>
      </w:r>
      <w:r w:rsidRPr="00444622">
        <w:t> (Jules – Professor of Law, University of Pittsburgh Law School, “Conflicts Between the Commander in Chief and Congress: Concurrent Power over the Conduct of War”, 2008, Ohio State Law Journal, 69 Ohio St. L.J. 391, lexis)</w:t>
      </w:r>
    </w:p>
    <w:p w:rsidR="00446B70" w:rsidRPr="00B07C3F" w:rsidRDefault="00446B70" w:rsidP="00446B70">
      <w:pPr>
        <w:rPr>
          <w:sz w:val="16"/>
        </w:rPr>
      </w:pPr>
      <w:r w:rsidRPr="00C3543F">
        <w:rPr>
          <w:sz w:val="16"/>
        </w:rPr>
        <w:t xml:space="preserve">Separation of powers doctrine generally operates on what has been termed a horizontal axis to draw subject matter lines to separate and demarcate the proper boundaries between legislative, executive, and judicial authority. n23 </w:t>
      </w:r>
      <w:r w:rsidRPr="00EC674B">
        <w:rPr>
          <w:rStyle w:val="StyleBoldUnderline"/>
          <w:highlight w:val="yellow"/>
        </w:rPr>
        <w:t>The powers of Congress and the President to control the conduct of a war authorized by Congress is best understood</w:t>
      </w:r>
      <w:r w:rsidRPr="00C3543F">
        <w:rPr>
          <w:sz w:val="16"/>
        </w:rPr>
        <w:t xml:space="preserve">, however, </w:t>
      </w:r>
      <w:r w:rsidRPr="00EC674B">
        <w:rPr>
          <w:rStyle w:val="StyleBoldUnderline"/>
          <w:highlight w:val="yellow"/>
        </w:rPr>
        <w:t>if viewed sequentially</w:t>
      </w:r>
      <w:r w:rsidRPr="00C3543F">
        <w:rPr>
          <w:sz w:val="16"/>
        </w:rPr>
        <w:t xml:space="preserve">, not horizontally. Rather than drawing a boundary between legislative and executive power based on subject matter or some other normative principle, the two branches have concurrent constitutional power over the conduct of authorized warfare. </w:t>
      </w:r>
      <w:r w:rsidRPr="00EC674B">
        <w:rPr>
          <w:rStyle w:val="StyleBoldUnderline"/>
          <w:highlight w:val="yellow"/>
        </w:rPr>
        <w:t xml:space="preserve">Those powers </w:t>
      </w:r>
      <w:r w:rsidRPr="00EC674B">
        <w:rPr>
          <w:rStyle w:val="Emphasis"/>
          <w:highlight w:val="yellow"/>
        </w:rPr>
        <w:t>are divided in practice by timing</w:t>
      </w:r>
      <w:r w:rsidRPr="00C3543F">
        <w:rPr>
          <w:rStyle w:val="StyleBoldUnderline"/>
        </w:rPr>
        <w:t>, not subject matter.</w:t>
      </w:r>
      <w:r w:rsidRPr="00C3543F">
        <w:rPr>
          <w:sz w:val="16"/>
        </w:rPr>
        <w:t xml:space="preserve"> </w:t>
      </w:r>
      <w:r w:rsidRPr="00EC674B">
        <w:rPr>
          <w:rStyle w:val="StyleBoldUnderline"/>
          <w:highlight w:val="yellow"/>
        </w:rPr>
        <w:t xml:space="preserve">The President has the power of </w:t>
      </w:r>
      <w:r w:rsidRPr="00EC674B">
        <w:rPr>
          <w:rStyle w:val="Emphasis"/>
          <w:highlight w:val="yellow"/>
        </w:rPr>
        <w:t>initiative</w:t>
      </w:r>
      <w:r w:rsidRPr="00C3543F">
        <w:rPr>
          <w:sz w:val="16"/>
        </w:rPr>
        <w:t xml:space="preserve">, </w:t>
      </w:r>
      <w:r w:rsidRPr="00EC674B">
        <w:rPr>
          <w:rStyle w:val="StyleBoldUnderline"/>
          <w:highlight w:val="yellow"/>
        </w:rPr>
        <w:t>the</w:t>
      </w:r>
      <w:r w:rsidRPr="00C3543F">
        <w:rPr>
          <w:sz w:val="16"/>
        </w:rPr>
        <w:t xml:space="preserve"> ability and </w:t>
      </w:r>
      <w:r w:rsidRPr="00EC674B">
        <w:rPr>
          <w:rStyle w:val="Emphasis"/>
          <w:highlight w:val="yellow"/>
        </w:rPr>
        <w:t>authority</w:t>
      </w:r>
      <w:r w:rsidRPr="00EC674B">
        <w:rPr>
          <w:sz w:val="16"/>
          <w:highlight w:val="yellow"/>
        </w:rPr>
        <w:t xml:space="preserve"> </w:t>
      </w:r>
      <w:r w:rsidRPr="00EC674B">
        <w:rPr>
          <w:rStyle w:val="StyleBoldUnderline"/>
          <w:highlight w:val="yellow"/>
        </w:rPr>
        <w:t xml:space="preserve">to act quickly in the face of </w:t>
      </w:r>
      <w:r w:rsidRPr="00EC674B">
        <w:rPr>
          <w:rStyle w:val="Emphasis"/>
          <w:highlight w:val="yellow"/>
        </w:rPr>
        <w:t>rapidly changing wartime realities</w:t>
      </w:r>
      <w:r w:rsidRPr="00C3543F">
        <w:rPr>
          <w:sz w:val="16"/>
        </w:rPr>
        <w:t xml:space="preserve"> in the theater of action. </w:t>
      </w:r>
      <w:r w:rsidRPr="00C3543F">
        <w:rPr>
          <w:rStyle w:val="StyleBoldUnderline"/>
        </w:rPr>
        <w:t>Congress, on the other hand, has a more deliberative, reflective power, allowing it to check and limit presidential initiative</w:t>
      </w:r>
      <w:r w:rsidRPr="00C3543F">
        <w:rPr>
          <w:sz w:val="16"/>
        </w:rPr>
        <w:t xml:space="preserve"> both before and after the Executive acts.</w:t>
      </w:r>
    </w:p>
    <w:p w:rsidR="00446B70" w:rsidRPr="002927D2" w:rsidRDefault="00446B70" w:rsidP="00446B70">
      <w:pPr>
        <w:pStyle w:val="Heading4"/>
      </w:pPr>
      <w:r w:rsidRPr="002927D2">
        <w:t>Authority is power delegated to an agent</w:t>
      </w:r>
      <w:r>
        <w:t xml:space="preserve"> by a principle</w:t>
      </w:r>
    </w:p>
    <w:p w:rsidR="00446B70" w:rsidRPr="002927D2" w:rsidRDefault="00446B70" w:rsidP="00446B70">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rsidR="00446B70" w:rsidRPr="00F14D8E" w:rsidRDefault="00446B70" w:rsidP="00446B70">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22"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23"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24" w:history="1">
        <w:r w:rsidRPr="00F14D8E">
          <w:rPr>
            <w:rStyle w:val="Hyperlink"/>
            <w:bCs/>
            <w:sz w:val="14"/>
          </w:rPr>
          <w:t>McCann v Michigan, 398 Mich. 65, 71; 247 N.W.2d 521 (1976)</w:t>
        </w:r>
      </w:hyperlink>
      <w:r w:rsidRPr="00F14D8E">
        <w:rPr>
          <w:bCs/>
          <w:sz w:val="14"/>
        </w:rPr>
        <w:t xml:space="preserve">, quoting </w:t>
      </w:r>
      <w:hyperlink r:id="rId25" w:history="1">
        <w:r w:rsidRPr="00F14D8E">
          <w:rPr>
            <w:rStyle w:val="Hyperlink"/>
            <w:bCs/>
            <w:sz w:val="14"/>
          </w:rPr>
          <w:t>Restatement of Agency, 2d § 219(2)(d)</w:t>
        </w:r>
      </w:hyperlink>
      <w:r w:rsidRPr="00F14D8E">
        <w:rPr>
          <w:bCs/>
          <w:sz w:val="14"/>
        </w:rPr>
        <w:t xml:space="preserve">, p 481; see also </w:t>
      </w:r>
      <w:hyperlink r:id="rId26" w:history="1">
        <w:r w:rsidRPr="00F14D8E">
          <w:rPr>
            <w:rStyle w:val="Hyperlink"/>
            <w:bCs/>
            <w:sz w:val="14"/>
          </w:rPr>
          <w:t>Champion v Nation Wide Security, Inc, 450 Mich. 702, 704, 712; 545 N.W.2d 596 (1996)</w:t>
        </w:r>
      </w:hyperlink>
      <w:r w:rsidRPr="00F14D8E">
        <w:rPr>
          <w:bCs/>
          <w:sz w:val="14"/>
        </w:rPr>
        <w:t xml:space="preserve">, citing </w:t>
      </w:r>
      <w:hyperlink r:id="rId27"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28"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EC674B">
        <w:rPr>
          <w:rStyle w:val="TitleChar"/>
          <w:highlight w:val="yellow"/>
        </w:rPr>
        <w:t>"authority" is defined by Black's Law</w:t>
      </w:r>
      <w:r w:rsidRPr="009C6AD4">
        <w:rPr>
          <w:rStyle w:val="TitleChar"/>
        </w:rPr>
        <w:t xml:space="preserve"> Dictionary </w:t>
      </w:r>
      <w:r w:rsidRPr="00EC674B">
        <w:rPr>
          <w:rStyle w:val="TitleChar"/>
          <w:highlight w:val="yellow"/>
        </w:rPr>
        <w:t xml:space="preserve">to include </w:t>
      </w:r>
      <w:r w:rsidRPr="00EC674B">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rsidR="00446B70" w:rsidRPr="00980BA2" w:rsidRDefault="00446B70" w:rsidP="00446B70">
      <w:pPr>
        <w:pStyle w:val="Heading4"/>
      </w:pPr>
      <w:r>
        <w:t xml:space="preserve">B. Violation – 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rsidR="00446B70" w:rsidRPr="00230382" w:rsidRDefault="00446B70" w:rsidP="00446B70">
      <w:r w:rsidRPr="00230382">
        <w:rPr>
          <w:rStyle w:val="StyleStyleBold12pt"/>
        </w:rPr>
        <w:t>Vladeck 13</w:t>
      </w:r>
      <w:r w:rsidRPr="00230382">
        <w:t xml:space="preserve"> (Steve </w:t>
      </w:r>
      <w:r>
        <w:t>Vladeck</w:t>
      </w:r>
      <w:r w:rsidRPr="00230382">
        <w:t xml:space="preserve">, professor of law and the associate dean for scholarship at American University Washington College of Law, 2/5/13, “What’s Really Wrong With the Targeted Killing White Paper,” </w:t>
      </w:r>
      <w:hyperlink r:id="rId29" w:history="1">
        <w:r w:rsidRPr="00230382">
          <w:rPr>
            <w:rStyle w:val="Hyperlink"/>
          </w:rPr>
          <w:t>http://www.lawfareblog.com/2013/02/whats-really-wrong-with-the-targeted-killing-white-paper/</w:t>
        </w:r>
      </w:hyperlink>
      <w:r w:rsidRPr="00230382">
        <w:t>)</w:t>
      </w:r>
    </w:p>
    <w:p w:rsidR="00446B70" w:rsidRPr="00187BDC" w:rsidRDefault="00446B70" w:rsidP="00446B70">
      <w:pPr>
        <w:rPr>
          <w:sz w:val="16"/>
        </w:rPr>
      </w:pPr>
      <w:r w:rsidRPr="00980BA2">
        <w:rPr>
          <w:sz w:val="16"/>
        </w:rPr>
        <w:t>Many of us wondered, at the time, just where this came from–since it’s hard to imagine what due process could be without at least some judicial oversight.</w:t>
      </w:r>
      <w:r>
        <w:rPr>
          <w:sz w:val="16"/>
        </w:rPr>
        <w:t xml:space="preserve"> </w:t>
      </w:r>
      <w:r w:rsidRPr="00980BA2">
        <w:rPr>
          <w:sz w:val="16"/>
        </w:rPr>
        <w:t xml:space="preserve">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r>
        <w:rPr>
          <w:sz w:val="16"/>
        </w:rPr>
        <w:t xml:space="preserve"> </w:t>
      </w: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EC674B">
        <w:rPr>
          <w:rStyle w:val="StyleBoldUnderline"/>
          <w:highlight w:val="yellow"/>
        </w:rPr>
        <w:t>Were a court to intervene</w:t>
      </w:r>
      <w:r w:rsidRPr="00980BA2">
        <w:rPr>
          <w:sz w:val="16"/>
        </w:rPr>
        <w:t xml:space="preserve"> here, </w:t>
      </w:r>
      <w:r w:rsidRPr="006861E8">
        <w:rPr>
          <w:rStyle w:val="TitleChar"/>
        </w:rPr>
        <w:t xml:space="preserve">it might be required inappropriately to issue an </w:t>
      </w:r>
      <w:r w:rsidRPr="00EC674B">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EC674B">
        <w:rPr>
          <w:rStyle w:val="TitleChar"/>
          <w:highlight w:val="yellow"/>
        </w:rPr>
        <w:t>judicial enforcement</w:t>
      </w:r>
      <w:r w:rsidRPr="006861E8">
        <w:rPr>
          <w:rStyle w:val="TitleChar"/>
        </w:rPr>
        <w:t xml:space="preserve"> of such orders </w:t>
      </w:r>
      <w:r w:rsidRPr="00EC674B">
        <w:rPr>
          <w:rStyle w:val="TitleChar"/>
          <w:highlight w:val="yellow"/>
        </w:rPr>
        <w:t xml:space="preserve">would require the Court to </w:t>
      </w:r>
      <w:r w:rsidRPr="00EC674B">
        <w:rPr>
          <w:rStyle w:val="Emphasis"/>
          <w:highlight w:val="yellow"/>
        </w:rPr>
        <w:t>supervise</w:t>
      </w:r>
      <w:r w:rsidRPr="00230382">
        <w:rPr>
          <w:rStyle w:val="Emphasis"/>
        </w:rPr>
        <w:t xml:space="preserve"> inherently </w:t>
      </w:r>
      <w:r w:rsidRPr="00EC674B">
        <w:rPr>
          <w:rStyle w:val="Emphasis"/>
          <w:highlight w:val="yellow"/>
        </w:rPr>
        <w:t>predictive judgments</w:t>
      </w:r>
      <w:r w:rsidRPr="00230382">
        <w:rPr>
          <w:rStyle w:val="Emphasis"/>
        </w:rPr>
        <w:t xml:space="preserve"> </w:t>
      </w:r>
      <w:r w:rsidRPr="00EC674B">
        <w:rPr>
          <w:rStyle w:val="Emphasis"/>
          <w:highlight w:val="yellow"/>
        </w:rPr>
        <w:t>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rPr>
        <w:t>when and how to use force</w:t>
      </w:r>
      <w:r w:rsidRPr="00980BA2">
        <w:rPr>
          <w:sz w:val="16"/>
        </w:rPr>
        <w:t xml:space="preserve"> against a member of an enemy force against which Congress has authorized the use of force.</w:t>
      </w:r>
      <w:r>
        <w:rPr>
          <w:sz w:val="16"/>
        </w:rPr>
        <w:t xml:space="preserve"> </w:t>
      </w:r>
      <w:r w:rsidRPr="00980BA2">
        <w:rPr>
          <w:sz w:val="16"/>
        </w:rPr>
        <w:t>There are two enormous problems with this reasoning:</w:t>
      </w:r>
      <w:r>
        <w:rPr>
          <w:sz w:val="16"/>
        </w:rPr>
        <w:t xml:space="preserve"> </w:t>
      </w: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EC674B">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rPr>
        <w:t>after the fact</w:t>
      </w:r>
      <w:r w:rsidRPr="00980BA2">
        <w:rPr>
          <w:sz w:val="16"/>
        </w:rPr>
        <w:t xml:space="preserve">, </w:t>
      </w:r>
      <w:r w:rsidRPr="002F3400">
        <w:rPr>
          <w:rStyle w:val="TitleChar"/>
        </w:rPr>
        <w:t xml:space="preserve">in which </w:t>
      </w:r>
      <w:r w:rsidRPr="00EC674B">
        <w:rPr>
          <w:rStyle w:val="TitleChar"/>
          <w:highlight w:val="yellow"/>
        </w:rPr>
        <w:t>liability would</w:t>
      </w:r>
      <w:r w:rsidRPr="00EC674B">
        <w:rPr>
          <w:sz w:val="16"/>
          <w:highlight w:val="yellow"/>
        </w:rPr>
        <w:t xml:space="preserve"> </w:t>
      </w:r>
      <w:r w:rsidRPr="00EC674B">
        <w:rPr>
          <w:rStyle w:val="Emphasis"/>
          <w:highlight w:val="yellow"/>
        </w:rPr>
        <w:t>only attach if the gov</w:t>
      </w:r>
      <w:r w:rsidRPr="00230382">
        <w:rPr>
          <w:rStyle w:val="Emphasis"/>
        </w:rPr>
        <w:t>ernment</w:t>
      </w:r>
      <w:r w:rsidRPr="00980BA2">
        <w:rPr>
          <w:sz w:val="16"/>
        </w:rPr>
        <w:t xml:space="preserve"> both (1</w:t>
      </w:r>
      <w:r w:rsidRPr="00EC674B">
        <w:rPr>
          <w:sz w:val="16"/>
          <w:highlight w:val="yellow"/>
        </w:rPr>
        <w:t xml:space="preserve">) </w:t>
      </w:r>
      <w:r w:rsidRPr="00EC674B">
        <w:rPr>
          <w:rStyle w:val="Emphasis"/>
          <w:highlight w:val="yellow"/>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r>
        <w:rPr>
          <w:sz w:val="16"/>
        </w:rPr>
        <w:t xml:space="preserve"> </w:t>
      </w: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r>
        <w:rPr>
          <w:sz w:val="16"/>
        </w:rPr>
        <w:t xml:space="preserve"> </w:t>
      </w:r>
      <w:r w:rsidRPr="00980BA2">
        <w:rPr>
          <w:sz w:val="16"/>
        </w:rPr>
        <w:t>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w:t>
      </w:r>
      <w:r>
        <w:rPr>
          <w:sz w:val="16"/>
        </w:rPr>
        <w:t xml:space="preserve"> </w:t>
      </w:r>
      <w:r w:rsidRPr="00980BA2">
        <w:rPr>
          <w:sz w:val="16"/>
        </w:rPr>
        <w:t>But those are the arguments that the white paper should’ve been making–and not a wholly unnuanced invocation of the political question doctrine in a context in which it clearly does not–and should not–apply.</w:t>
      </w:r>
      <w:r>
        <w:rPr>
          <w:sz w:val="16"/>
        </w:rPr>
        <w:t xml:space="preserve"> </w:t>
      </w:r>
      <w:r w:rsidRPr="00980BA2">
        <w:rPr>
          <w:sz w:val="16"/>
        </w:rPr>
        <w:t>V.</w:t>
      </w:r>
      <w:r>
        <w:rPr>
          <w:sz w:val="16"/>
        </w:rPr>
        <w:t xml:space="preserve"> </w:t>
      </w:r>
      <w:r w:rsidRPr="00980BA2">
        <w:rPr>
          <w:sz w:val="16"/>
        </w:rPr>
        <w:t>A Modest Proposal</w:t>
      </w:r>
      <w:r>
        <w:rPr>
          <w:sz w:val="16"/>
        </w:rPr>
        <w:t xml:space="preserve"> </w:t>
      </w: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EC674B">
        <w:rPr>
          <w:rStyle w:val="Emphasis"/>
          <w:highlight w:val="yellow"/>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rsidR="00446B70" w:rsidRDefault="00446B70" w:rsidP="00446B70">
      <w:pPr>
        <w:pStyle w:val="Heading4"/>
      </w:pPr>
      <w:r>
        <w:t>Vote neg---</w:t>
      </w:r>
    </w:p>
    <w:p w:rsidR="00446B70" w:rsidRDefault="00446B70" w:rsidP="00446B70">
      <w:pPr>
        <w:pStyle w:val="Heading4"/>
      </w:pPr>
      <w:r>
        <w:t xml:space="preserve">Neg ground---only </w:t>
      </w:r>
      <w:r w:rsidRPr="00C16527">
        <w:t>prohibitions</w:t>
      </w:r>
      <w:r>
        <w:t xml:space="preserve"> on particular authorities guarantee links to every core argument like flexibility and deference </w:t>
      </w:r>
    </w:p>
    <w:p w:rsidR="00446B70" w:rsidRDefault="00446B70" w:rsidP="00446B70">
      <w:pPr>
        <w:pStyle w:val="Heading4"/>
      </w:pPr>
      <w:r>
        <w:t xml:space="preserve">Precision---only our interpretation defines “restrictions on authority”---that’s key to adequate preparation and policy analysis </w:t>
      </w:r>
    </w:p>
    <w:p w:rsidR="00446B70" w:rsidRDefault="00446B70" w:rsidP="00446B70">
      <w:pPr>
        <w:pStyle w:val="Heading4"/>
      </w:pPr>
      <w:r>
        <w:t>Limits---there are an infinite number of small hoops they could require the president to jump through---overstretches our research burden</w:t>
      </w:r>
    </w:p>
    <w:p w:rsidR="00446B70" w:rsidRDefault="00446B70" w:rsidP="00446B70">
      <w:pPr>
        <w:pStyle w:val="Heading3"/>
      </w:pPr>
      <w:r>
        <w:t>2</w:t>
      </w:r>
    </w:p>
    <w:p w:rsidR="00446B70" w:rsidRDefault="00446B70" w:rsidP="00446B70">
      <w:pPr>
        <w:pStyle w:val="Heading4"/>
      </w:pPr>
      <w:r>
        <w:t>The aff doesn’t provide real reform – continued crisis discourse allows a re-expansion of executive authority</w:t>
      </w:r>
    </w:p>
    <w:p w:rsidR="00446B70" w:rsidRDefault="00446B70" w:rsidP="00446B70">
      <w:r w:rsidRPr="00A95B81">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446B70" w:rsidRDefault="00446B70" w:rsidP="00446B70"/>
    <w:p w:rsidR="00446B70" w:rsidRPr="00491660" w:rsidRDefault="00446B70" w:rsidP="00446B70">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406008">
        <w:rPr>
          <w:rStyle w:val="StyleBoldUnderline"/>
          <w:highlight w:val="yellow"/>
        </w:rPr>
        <w:t>the US model</w:t>
      </w:r>
      <w:r w:rsidRPr="00491660">
        <w:rPr>
          <w:sz w:val="14"/>
        </w:rPr>
        <w:t xml:space="preserve"> increasingly </w:t>
      </w:r>
      <w:r w:rsidRPr="00406008">
        <w:rPr>
          <w:rStyle w:val="StyleBoldUnderline"/>
          <w:highlight w:val="yellow"/>
        </w:rPr>
        <w:t>seems</w:t>
      </w:r>
      <w:r w:rsidRPr="00FD52F9">
        <w:rPr>
          <w:rStyle w:val="StyleBoldUnderline"/>
        </w:rPr>
        <w:t xml:space="preserve"> to overlap with Schmitt's dreary vision of executive-centered plebiscitarianism </w:t>
      </w:r>
      <w:r w:rsidRPr="00406008">
        <w:rPr>
          <w:rStyle w:val="StyleBoldUnderline"/>
          <w:highlight w:val="yellow"/>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EC711B">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BC2F3F">
        <w:rPr>
          <w:rStyle w:val="StyleBoldUnderline"/>
        </w:rPr>
        <w:t>Executives</w:t>
      </w:r>
      <w:r w:rsidRPr="00BC2F3F">
        <w:rPr>
          <w:sz w:val="14"/>
        </w:rPr>
        <w:t xml:space="preserve"> everywhere </w:t>
      </w:r>
      <w:r w:rsidRPr="00BC2F3F">
        <w:rPr>
          <w:rStyle w:val="StyleBoldUnderline"/>
        </w:rPr>
        <w:t>have much to gain from crisis scenarios</w:t>
      </w:r>
      <w:r w:rsidRPr="00BC2F3F">
        <w:rPr>
          <w:sz w:val="14"/>
        </w:rPr>
        <w:t>.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w:t>
      </w:r>
      <w:r w:rsidRPr="00491660">
        <w:rPr>
          <w:sz w:val="14"/>
        </w:rPr>
        <w:t xml:space="preserve">,"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EC711B">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 xml:space="preserve">to craft </w:t>
      </w:r>
      <w:r w:rsidRPr="00BC2F3F">
        <w:rPr>
          <w:rStyle w:val="StyleBoldUnderline"/>
        </w:rPr>
        <w:t xml:space="preserve">their </w:t>
      </w:r>
      <w:r w:rsidRPr="00C30190">
        <w:rPr>
          <w:rStyle w:val="StyleBoldUnderline"/>
          <w:highlight w:val="yellow"/>
        </w:rPr>
        <w:t>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w:t>
      </w:r>
      <w:r w:rsidRPr="00BC2F3F">
        <w:rPr>
          <w:rStyle w:val="StyleBoldUnderline"/>
        </w:rPr>
        <w:t xml:space="preserve">the hands of </w:t>
      </w:r>
      <w:r w:rsidRPr="00C30190">
        <w:rPr>
          <w:rStyle w:val="StyleBoldUnderline"/>
          <w:highlight w:val="yellow"/>
        </w:rPr>
        <w:t>a "</w:t>
      </w:r>
      <w:r w:rsidRPr="00C30190">
        <w:rPr>
          <w:rStyle w:val="Emphasis"/>
          <w:highlight w:val="yellow"/>
        </w:rPr>
        <w:t>White House propaganda machine generating</w:t>
      </w:r>
      <w:r w:rsidRPr="00C56DA7">
        <w:rPr>
          <w:rStyle w:val="Emphasis"/>
        </w:rPr>
        <w:t xml:space="preserve"> a stream of </w:t>
      </w:r>
      <w:r w:rsidRPr="00C30190">
        <w:rPr>
          <w:rStyle w:val="Emphasis"/>
          <w:highlight w:val="yellow"/>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9C3BE9">
        <w:rPr>
          <w:rStyle w:val="StyleBoldUnderline"/>
          <w:highlight w:val="yellow"/>
        </w:rPr>
        <w:t xml:space="preserve">Faced with </w:t>
      </w:r>
      <w:r w:rsidRPr="00BC2F3F">
        <w:rPr>
          <w:rStyle w:val="StyleBoldUnderline"/>
        </w:rPr>
        <w:t xml:space="preserve">time </w:t>
      </w:r>
      <w:r w:rsidRPr="009C3BE9">
        <w:rPr>
          <w:rStyle w:val="StyleBoldUnderline"/>
          <w:highlight w:val="yellow"/>
        </w:rPr>
        <w:t xml:space="preserve">constraints </w:t>
      </w:r>
      <w:r w:rsidRPr="00BC2F3F">
        <w:rPr>
          <w:rStyle w:val="StyleBoldUnderline"/>
        </w:rPr>
        <w:t xml:space="preserve">and the need to gain popular support, </w:t>
      </w:r>
      <w:r w:rsidRPr="009C3BE9">
        <w:rPr>
          <w:rStyle w:val="StyleBoldUnderline"/>
          <w:highlight w:val="yellow"/>
        </w:rPr>
        <w:t xml:space="preserve">executives </w:t>
      </w:r>
      <w:r w:rsidRPr="000E5E40">
        <w:rPr>
          <w:rStyle w:val="StyleBoldUnderline"/>
        </w:rPr>
        <w:t>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w:t>
      </w:r>
      <w:r w:rsidRPr="000E5E40">
        <w:rPr>
          <w:rStyle w:val="StyleBoldUnderline"/>
        </w:rPr>
        <w:t xml:space="preserve">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0E5E40">
        <w:rPr>
          <w:rStyle w:val="Emphasis"/>
        </w:rPr>
        <w:t xml:space="preserve">fundamental </w:t>
      </w:r>
      <w:r w:rsidRPr="009C3BE9">
        <w:rPr>
          <w:rStyle w:val="Emphasis"/>
          <w:highlight w:val="yellow"/>
        </w:rPr>
        <w:t>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9C3BE9">
        <w:rPr>
          <w:rStyle w:val="StyleBoldUnderline"/>
          <w:highlight w:val="yellow"/>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presidential government is here to stay</w:t>
      </w:r>
      <w:r w:rsidRPr="00BC2F3F">
        <w:rPr>
          <w:rStyle w:val="StyleBoldUnderline"/>
        </w:rPr>
        <w:t>; reformers can also forget about significantly</w:t>
      </w:r>
      <w:r w:rsidRPr="001F73E2">
        <w:rPr>
          <w:rStyle w:val="StyleBoldUnderline"/>
        </w:rPr>
        <w:t xml:space="preserve"> </w:t>
      </w:r>
      <w:r w:rsidRPr="00661B69">
        <w:rPr>
          <w:rStyle w:val="StyleBoldUnderline"/>
          <w:highlight w:val="yellow"/>
        </w:rPr>
        <w:t>altering our</w:t>
      </w:r>
      <w:r w:rsidRPr="00491660">
        <w:rPr>
          <w:sz w:val="14"/>
        </w:rPr>
        <w:t xml:space="preserve"> flawed system of presidential primaries, </w:t>
      </w:r>
      <w:r w:rsidRPr="002F1452">
        <w:rPr>
          <w:rStyle w:val="StyleBoldUnderline"/>
        </w:rPr>
        <w:t xml:space="preserve">activist government, and </w:t>
      </w:r>
      <w:r w:rsidRPr="00BC2F3F">
        <w:rPr>
          <w:rStyle w:val="StyleBoldUnderline"/>
        </w:rPr>
        <w:t xml:space="preserve">powerful </w:t>
      </w:r>
      <w:r w:rsidRPr="00661B69">
        <w:rPr>
          <w:rStyle w:val="StyleBoldUnderline"/>
          <w:highlight w:val="yellow"/>
        </w:rPr>
        <w:t xml:space="preserve">military </w:t>
      </w:r>
      <w:r w:rsidRPr="00BC2F3F">
        <w:rPr>
          <w:rStyle w:val="StyleBoldUnderline"/>
        </w:rPr>
        <w:t>that intervenes frequently</w:t>
      </w:r>
      <w:r w:rsidRPr="002F1452">
        <w:rPr>
          <w:rStyle w:val="StyleBoldUnderline"/>
        </w:rPr>
        <w:t xml:space="preserve">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BC2F3F">
        <w:rPr>
          <w:rStyle w:val="StyleBoldUnderline"/>
        </w:rPr>
        <w:t>where the very attempt to</w:t>
      </w:r>
      <w:r w:rsidRPr="00BC2F3F">
        <w:rPr>
          <w:sz w:val="14"/>
        </w:rPr>
        <w:t xml:space="preserve"> cleanly </w:t>
      </w:r>
      <w:r w:rsidRPr="00BC2F3F">
        <w:rPr>
          <w:rStyle w:val="StyleBoldUnderline"/>
        </w:rPr>
        <w:t xml:space="preserve">distinguish dire crises from "normal" political and social challenges becomes exceedingly difficult, </w:t>
      </w:r>
      <w:r w:rsidRPr="0007660A">
        <w:rPr>
          <w:rStyle w:val="StyleBoldUnderline"/>
          <w:highlight w:val="yellow"/>
        </w:rPr>
        <w:t>the executive threatens to become</w:t>
      </w:r>
      <w:r w:rsidRPr="00FF2665">
        <w:rPr>
          <w:rStyle w:val="StyleBoldUnderline"/>
        </w:rPr>
        <w:t xml:space="preserve"> an even </w:t>
      </w:r>
      <w:r w:rsidRPr="0007660A">
        <w:rPr>
          <w:rStyle w:val="StyleBoldUnderline"/>
          <w:highlight w:val="yellow"/>
        </w:rPr>
        <w:t>more predominant</w:t>
      </w:r>
      <w:r w:rsidRPr="00491660">
        <w:rPr>
          <w:sz w:val="14"/>
        </w:rPr>
        <w:t xml:space="preserve">— </w:t>
      </w:r>
      <w:r w:rsidRPr="00FF2665">
        <w:rPr>
          <w:rStyle w:val="Emphasis"/>
        </w:rPr>
        <w:t xml:space="preserve">and </w:t>
      </w:r>
      <w:r w:rsidRPr="0007660A">
        <w:rPr>
          <w:rStyle w:val="Emphasis"/>
          <w:highlight w:val="yellow"/>
        </w:rPr>
        <w:t>potentially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w:t>
      </w:r>
      <w:r w:rsidRPr="00BC2F3F">
        <w:rPr>
          <w:sz w:val="14"/>
        </w:rPr>
        <w:t xml:space="preserve">relies on "foreign" cases but only in a highly selective and anecdotal fashion. </w:t>
      </w:r>
      <w:r w:rsidRPr="00BC2F3F">
        <w:rPr>
          <w:rStyle w:val="StyleBoldUnderline"/>
        </w:rPr>
        <w:t>Until we have</w:t>
      </w:r>
      <w:r w:rsidRPr="00BC2F3F">
        <w:rPr>
          <w:sz w:val="14"/>
        </w:rPr>
        <w:t xml:space="preserve"> more </w:t>
      </w:r>
      <w:r w:rsidRPr="00BC2F3F">
        <w:rPr>
          <w:rStyle w:val="StyleBoldUnderline"/>
        </w:rPr>
        <w:t>properly designed comparative studies,</w:t>
      </w:r>
      <w:r w:rsidRPr="00BC2F3F">
        <w:rPr>
          <w:sz w:val="14"/>
        </w:rPr>
        <w:t xml:space="preserve"> however, </w:t>
      </w:r>
      <w:r w:rsidRPr="00BC2F3F">
        <w:rPr>
          <w:rStyle w:val="StyleBoldUnderline"/>
        </w:rPr>
        <w:t>it seems inaccurate to assume a priori that core institutional features of US presidential democracy are well equipped to tackle the</w:t>
      </w:r>
      <w:r w:rsidRPr="00BC2F3F">
        <w:rPr>
          <w:sz w:val="14"/>
        </w:rPr>
        <w:t xml:space="preserve"> many </w:t>
      </w:r>
      <w:r w:rsidRPr="00BC2F3F">
        <w:rPr>
          <w:rStyle w:val="StyleBoldUnderline"/>
        </w:rPr>
        <w:t>challenges</w:t>
      </w:r>
      <w:r w:rsidRPr="00BC2F3F">
        <w:rPr>
          <w:sz w:val="14"/>
        </w:rPr>
        <w:t xml:space="preserve"> at hand. As I have tried to argue here, a great deal of initial evidence suggests that this simply is not the case. Admittedly, every variety of liberal democracy confronts structural tendencies favoring the augmentation</w:t>
      </w:r>
      <w:r w:rsidRPr="00491660">
        <w:rPr>
          <w:sz w:val="14"/>
        </w:rPr>
        <w:t xml:space="preserve">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BC2F3F">
        <w:rPr>
          <w:rStyle w:val="StyleBoldUnderline"/>
        </w:rPr>
        <w:t xml:space="preserve">extreme </w:t>
      </w:r>
      <w:r w:rsidRPr="00FA29D3">
        <w:rPr>
          <w:rStyle w:val="StyleBoldUnderline"/>
        </w:rPr>
        <w:t xml:space="preserve">"natural" </w:t>
      </w:r>
      <w:r w:rsidRPr="0007660A">
        <w:rPr>
          <w:rStyle w:val="StyleBoldUnderline"/>
          <w:highlight w:val="yellow"/>
        </w:rPr>
        <w:t>catastrophes</w:t>
      </w:r>
      <w:r w:rsidRPr="00491660">
        <w:rPr>
          <w:sz w:val="14"/>
        </w:rPr>
        <w:t xml:space="preserve">— increasingly misnamed, because of their links to human-based climate change— </w:t>
      </w:r>
      <w:r w:rsidRPr="0007660A">
        <w:rPr>
          <w:rStyle w:val="StyleBoldUnderline"/>
          <w:highlight w:val="yellow"/>
        </w:rPr>
        <w:t>justifying</w:t>
      </w:r>
      <w:r w:rsidRPr="004F4B64">
        <w:rPr>
          <w:rStyle w:val="StyleBoldUnderline"/>
        </w:rPr>
        <w:t xml:space="preserve"> declarations of martial law or </w:t>
      </w:r>
      <w:r w:rsidRPr="00BC2F3F">
        <w:rPr>
          <w:rStyle w:val="StyleBoldUnderline"/>
        </w:rPr>
        <w:t xml:space="preserve">states of </w:t>
      </w:r>
      <w:r w:rsidRPr="0007660A">
        <w:rPr>
          <w:rStyle w:val="StyleBoldUnderline"/>
          <w:highlight w:val="yellow"/>
        </w:rPr>
        <w:t>emergency will proliferate, providing</w:t>
      </w:r>
      <w:r w:rsidRPr="004F4B64">
        <w:rPr>
          <w:rStyle w:val="StyleBoldUnderline"/>
        </w:rPr>
        <w:t xml:space="preserve"> novel </w:t>
      </w:r>
      <w:r w:rsidRPr="00BC2F3F">
        <w:rPr>
          <w:rStyle w:val="StyleBoldUnderline"/>
        </w:rPr>
        <w:t xml:space="preserve">possibilities </w:t>
      </w:r>
      <w:r w:rsidRPr="0007660A">
        <w:rPr>
          <w:rStyle w:val="StyleBoldUnderline"/>
          <w:highlight w:val="yellow"/>
        </w:rPr>
        <w:t>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446B70" w:rsidRPr="000A35D7" w:rsidRDefault="00446B70" w:rsidP="00446B70">
      <w:pPr>
        <w:pStyle w:val="Heading4"/>
      </w:pPr>
      <w:r>
        <w:t>Enframing of s</w:t>
      </w:r>
      <w:r w:rsidRPr="000A35D7">
        <w:t xml:space="preserve">ecurity </w:t>
      </w:r>
      <w:r>
        <w:t>makes macro-political violence inevitable</w:t>
      </w:r>
    </w:p>
    <w:p w:rsidR="00446B70" w:rsidRPr="008F62B2" w:rsidRDefault="00446B70" w:rsidP="00446B70">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446B70" w:rsidRPr="000A35D7" w:rsidRDefault="00446B70" w:rsidP="00446B70">
      <w:pPr>
        <w:rPr>
          <w:sz w:val="12"/>
        </w:rPr>
      </w:pPr>
    </w:p>
    <w:p w:rsidR="00446B70" w:rsidRPr="00103A9F" w:rsidRDefault="00446B70" w:rsidP="00446B70">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flow over a deeper</w:t>
      </w:r>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crystallise into a mutually reinforcing system of 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w:t>
      </w:r>
      <w:r w:rsidRPr="00631A43">
        <w:rPr>
          <w:u w:val="single"/>
        </w:rPr>
        <w:t>) that it must always assume.</w:t>
      </w:r>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other humans, which have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r w:rsidRPr="00103A9F">
        <w:rPr>
          <w:sz w:val="10"/>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w:t>
      </w:r>
      <w:r w:rsidRPr="00BC2F3F">
        <w:rPr>
          <w:u w:val="single"/>
        </w:rPr>
        <w:t xml:space="preserve">strategic reason generates a number of dangers. Firstly, the emergence of conflict can generate military action almost automatically simply because </w:t>
      </w:r>
      <w:r w:rsidRPr="000A35D7">
        <w:rPr>
          <w:highlight w:val="yellow"/>
          <w:u w:val="single"/>
        </w:rPr>
        <w:t xml:space="preserve">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an ontology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BC2F3F">
        <w:rPr>
          <w:u w:val="single"/>
        </w:rPr>
        <w:t>combines military action and national purposes into a common</w:t>
      </w:r>
      <w:r w:rsidRPr="00BC2F3F">
        <w:rPr>
          <w:sz w:val="10"/>
        </w:rPr>
        <w:t xml:space="preserve"> -- and thoroughly modern -- </w:t>
      </w:r>
      <w:r w:rsidRPr="00BC2F3F">
        <w:rPr>
          <w:u w:val="single"/>
        </w:rPr>
        <w:t>horizon of certainty</w:t>
      </w:r>
      <w:r w:rsidRPr="00BC2F3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BC2F3F">
        <w:rPr>
          <w:u w:val="single"/>
        </w:rPr>
        <w:t>one of the reasons Clausewitz was so influential was that his 'ideas seemed to have chimed in with the rationalistic, scientific, and technological outlook associated with the industrial revolution'</w:t>
      </w:r>
      <w:r w:rsidRPr="00BC2F3F">
        <w:rPr>
          <w:sz w:val="10"/>
        </w:rPr>
        <w:t xml:space="preserve">.54 </w:t>
      </w:r>
      <w:r w:rsidRPr="00BC2F3F">
        <w:rPr>
          <w:u w:val="single"/>
        </w:rPr>
        <w:t xml:space="preserve">Set into this epistemological matrix, modern politics and government engages in a sweeping project of mastery and control in which </w:t>
      </w:r>
      <w:r w:rsidRPr="00BC2F3F">
        <w:rPr>
          <w:b/>
          <w:u w:val="single"/>
        </w:rPr>
        <w:t xml:space="preserve">all of the world's resources -- mineral, animal, physical, human -- are made part of a machinic process of which war and violence are viewed as normal features. </w:t>
      </w:r>
      <w:r w:rsidRPr="00BC2F3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BC2F3F">
        <w:rPr>
          <w:u w:val="single"/>
        </w:rPr>
        <w:t>Kissinger's conviction was based not merely in his pride in the</w:t>
      </w:r>
      <w:r w:rsidRPr="00BC2F3F">
        <w:rPr>
          <w:sz w:val="10"/>
        </w:rPr>
        <w:t xml:space="preserve"> vast </w:t>
      </w:r>
      <w:r w:rsidRPr="00BC2F3F">
        <w:rPr>
          <w:u w:val="single"/>
        </w:rPr>
        <w:t>military</w:t>
      </w:r>
      <w:r w:rsidRPr="00BC2F3F">
        <w:rPr>
          <w:sz w:val="10"/>
        </w:rPr>
        <w:t xml:space="preserve"> and bureaucratic </w:t>
      </w:r>
      <w:r w:rsidRPr="00BC2F3F">
        <w:rPr>
          <w:u w:val="single"/>
        </w:rPr>
        <w:t>apparatus of the U</w:t>
      </w:r>
      <w:r w:rsidRPr="00BC2F3F">
        <w:rPr>
          <w:sz w:val="10"/>
        </w:rPr>
        <w:t xml:space="preserve">nited </w:t>
      </w:r>
      <w:r w:rsidRPr="00BC2F3F">
        <w:rPr>
          <w:u w:val="single"/>
        </w:rPr>
        <w:t>S</w:t>
      </w:r>
      <w:r w:rsidRPr="00BC2F3F">
        <w:rPr>
          <w:sz w:val="10"/>
        </w:rPr>
        <w:t xml:space="preserve">tates, </w:t>
      </w:r>
      <w:r w:rsidRPr="00BC2F3F">
        <w:rPr>
          <w:u w:val="single"/>
        </w:rPr>
        <w:t>but in a particular epistemology (theory of knowledge)</w:t>
      </w:r>
      <w:r w:rsidRPr="00BC2F3F">
        <w:rPr>
          <w:sz w:val="10"/>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w:t>
      </w:r>
      <w:r w:rsidRPr="00103A9F">
        <w:rPr>
          <w:sz w:val="10"/>
        </w:rPr>
        <w:t xml:space="preserve">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this phenomena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West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where the boundaries and nature of the self contain new possibilities through agonistic relation to others, provides a 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0A35D7">
        <w:rPr>
          <w:u w:val="single"/>
        </w:rPr>
        <w:t xml:space="preserve">even in the face of the anonymous </w:t>
      </w:r>
      <w:r w:rsidRPr="00EB2062">
        <w:rPr>
          <w:u w:val="single"/>
        </w:rPr>
        <w:t>power of discourse to produce and limit subjects, selves remain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446B70" w:rsidRDefault="00446B70" w:rsidP="00446B70">
      <w:pPr>
        <w:pStyle w:val="Heading4"/>
      </w:pPr>
      <w:r>
        <w:t>Reject the affirmative’s security discourse – this untimely intervention is the only chance for a counter-discourse</w:t>
      </w:r>
    </w:p>
    <w:p w:rsidR="00446B70" w:rsidRDefault="00446B70" w:rsidP="00446B70">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446B70" w:rsidRDefault="00446B70" w:rsidP="00446B70"/>
    <w:p w:rsidR="00446B70" w:rsidRPr="003B09DE" w:rsidRDefault="00446B70" w:rsidP="00446B70">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BC2F3F">
        <w:rPr>
          <w:rStyle w:val="StyleBoldUnderline"/>
        </w:rPr>
        <w:t xml:space="preserve">the suggestion </w:t>
      </w:r>
      <w:r w:rsidRPr="0048547F">
        <w:rPr>
          <w:rStyle w:val="StyleBoldUnderline"/>
          <w:highlight w:val="yellow"/>
        </w:rPr>
        <w:t>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 xml:space="preserve">insecure </w:t>
      </w:r>
      <w:r w:rsidRPr="00BC2F3F">
        <w:rPr>
          <w:rStyle w:val="StyleBoldUnderline"/>
        </w:rPr>
        <w:t>by poverty, 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 xml:space="preserve">critical </w:t>
      </w:r>
      <w:r w:rsidRPr="00BC2F3F">
        <w:rPr>
          <w:rStyle w:val="StyleBoldUnderline"/>
        </w:rPr>
        <w:t xml:space="preserve">international relations </w:t>
      </w:r>
      <w:r w:rsidRPr="00535FC4">
        <w:rPr>
          <w:rStyle w:val="StyleBoldUnderline"/>
          <w:highlight w:val="yellow"/>
        </w:rPr>
        <w:t>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BC2F3F">
        <w:rPr>
          <w:rStyle w:val="StyleBoldUnderline"/>
        </w:rPr>
        <w:t xml:space="preserve">disciplinary </w:t>
      </w:r>
      <w:r w:rsidRPr="00534EE4">
        <w:rPr>
          <w:rStyle w:val="StyleBoldUnderline"/>
          <w:highlight w:val="yellow"/>
        </w:rPr>
        <w:t xml:space="preserve">production of </w:t>
      </w:r>
      <w:r w:rsidRPr="002C4752">
        <w:rPr>
          <w:rStyle w:val="StyleBoldUnderline"/>
          <w:highlight w:val="yellow"/>
        </w:rPr>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BC2F3F">
        <w:rPr>
          <w:rStyle w:val="StyleBoldUnderline"/>
        </w:rPr>
        <w:t xml:space="preserve">who is to be secured (the state), </w:t>
      </w:r>
      <w:r w:rsidRPr="00EF04B8">
        <w:rPr>
          <w:rStyle w:val="StyleBoldUnderline"/>
          <w:highlight w:val="yellow"/>
        </w:rPr>
        <w:t xml:space="preserve">how security is </w:t>
      </w:r>
      <w:r w:rsidRPr="00BC2F3F">
        <w:rPr>
          <w:rStyle w:val="StyleBoldUnderline"/>
        </w:rPr>
        <w:t xml:space="preserve">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terms,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w:t>
      </w:r>
      <w:r w:rsidRPr="00BC2F3F">
        <w:rPr>
          <w:rStyle w:val="StyleBoldUnderline"/>
        </w:rPr>
        <w:t xml:space="preserve">through </w:t>
      </w:r>
      <w:r w:rsidRPr="004E386C">
        <w:rPr>
          <w:rStyle w:val="StyleBoldUnderline"/>
          <w:highlight w:val="yellow"/>
        </w:rPr>
        <w:t>fracturing</w:t>
      </w:r>
      <w:r w:rsidRPr="004E386C">
        <w:rPr>
          <w:rStyle w:val="StyleBoldUnderline"/>
        </w:rPr>
        <w:t xml:space="preserve"> its </w:t>
      </w:r>
      <w:r w:rsidRPr="004E386C">
        <w:rPr>
          <w:rStyle w:val="StyleBoldUnderline"/>
          <w:highlight w:val="yellow"/>
        </w:rPr>
        <w:t>apparent seamlessness by insisting on alternatives</w:t>
      </w:r>
      <w:r w:rsidRPr="00BA33A9">
        <w:rPr>
          <w:rStyle w:val="StyleBoldUnderline"/>
          <w:highlight w:val="yellow"/>
        </w:rPr>
        <w:t xml:space="preserve"> to 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w:t>
      </w:r>
      <w:r w:rsidRPr="00BC2F3F">
        <w:rPr>
          <w:rStyle w:val="StyleBoldUnderline"/>
        </w:rPr>
        <w:t>of alternatives by “transcend[ing] the coordinates of a given situation [and] ‘posit[ing] the presuppositions’ of one's activity” by redefining the very situation within which one is active</w:t>
      </w:r>
      <w:r w:rsidRPr="00BC2F3F">
        <w:rPr>
          <w:sz w:val="10"/>
        </w:rPr>
        <w:t xml:space="preserve">.”350 With its attempt to grasp the times in its singularity, </w:t>
      </w:r>
      <w:r w:rsidRPr="00BC2F3F">
        <w:rPr>
          <w:rStyle w:val="StyleBoldUnderline"/>
        </w:rPr>
        <w:t>critique</w:t>
      </w:r>
      <w:r w:rsidRPr="00BC2F3F">
        <w:rPr>
          <w:sz w:val="10"/>
        </w:rPr>
        <w:t xml:space="preserve"> is cast neither as a breaking free from the weight of time (which would amount to ahistoricity</w:t>
      </w:r>
      <w:r w:rsidRPr="00103A9F">
        <w:rPr>
          <w:sz w:val="10"/>
        </w:rPr>
        <w:t xml:space="preserve">)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r w:rsidRPr="00D77C1F">
        <w:rPr>
          <w:rStyle w:val="StyleBoldUnderline"/>
          <w:highlight w:val="yellow"/>
        </w:rPr>
        <w:t>It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w:t>
      </w:r>
      <w:r w:rsidRPr="00BC2F3F">
        <w:rPr>
          <w:rStyle w:val="StyleBoldUnderline"/>
        </w:rPr>
        <w:t xml:space="preserve">of politics </w:t>
      </w:r>
      <w:r w:rsidRPr="003A4C00">
        <w:rPr>
          <w:rStyle w:val="StyleBoldUnderline"/>
        </w:rPr>
        <w:t xml:space="preserve">so as </w:t>
      </w:r>
      <w:r w:rsidRPr="00E329C2">
        <w:rPr>
          <w:rStyle w:val="StyleBoldUnderline"/>
          <w:highlight w:val="yellow"/>
        </w:rPr>
        <w:t>to “</w:t>
      </w:r>
      <w:r w:rsidRPr="00196452">
        <w:rPr>
          <w:rStyle w:val="StyleBoldUnderline"/>
          <w:highlight w:val="yellow"/>
        </w:rPr>
        <w:t xml:space="preserve">stop digging” the hole politics of security </w:t>
      </w:r>
      <w:r w:rsidRPr="00BC2F3F">
        <w:rPr>
          <w:rStyle w:val="StyleBoldUnderline"/>
        </w:rPr>
        <w:t xml:space="preserve">have dug us </w:t>
      </w:r>
      <w:r w:rsidRPr="00196452">
        <w:rPr>
          <w:rStyle w:val="StyleBoldUnderline"/>
          <w:highlight w:val="yellow"/>
        </w:rPr>
        <w:t>and 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w:t>
      </w:r>
      <w:r w:rsidRPr="00BC2F3F">
        <w:rPr>
          <w:rStyle w:val="StyleBoldUnderline"/>
        </w:rPr>
        <w:t xml:space="preserve">and works toward </w:t>
      </w:r>
      <w:r w:rsidRPr="00072B7B">
        <w:rPr>
          <w:rStyle w:val="Emphasis"/>
          <w:highlight w:val="yellow"/>
        </w:rPr>
        <w:t>taking apart the architecture of security</w:t>
      </w:r>
      <w:r w:rsidRPr="003B09DE">
        <w:rPr>
          <w:rStyle w:val="Emphasis"/>
        </w:rPr>
        <w:t xml:space="preserve">. </w:t>
      </w:r>
    </w:p>
    <w:p w:rsidR="00446B70" w:rsidRDefault="00446B70" w:rsidP="00446B70">
      <w:pPr>
        <w:pStyle w:val="Heading3"/>
      </w:pPr>
      <w:r>
        <w:t>3</w:t>
      </w:r>
    </w:p>
    <w:p w:rsidR="00446B70" w:rsidRPr="0050172A" w:rsidRDefault="00446B70" w:rsidP="00446B70">
      <w:pPr>
        <w:pStyle w:val="Heading4"/>
      </w:pPr>
      <w:r>
        <w:t xml:space="preserve">CP TEXT: </w:t>
      </w:r>
      <w:r w:rsidRPr="0050172A">
        <w:t xml:space="preserve">The United States Federal Judiciary should conduct judicial ex post review of United States’ </w:t>
      </w:r>
      <w:r>
        <w:t>drone strike</w:t>
      </w:r>
      <w:r w:rsidRPr="0050172A">
        <w:t xml:space="preserve"> operations, </w:t>
      </w:r>
      <w:r w:rsidRPr="00816FD2">
        <w:t>with liability falling on the government for any constitutional violation</w:t>
      </w:r>
      <w:r>
        <w:t xml:space="preserve">, on the grounds that the political question doctrine should not bar justiciability </w:t>
      </w:r>
      <w:r w:rsidRPr="00816FD2">
        <w:t>of cases against the military</w:t>
      </w:r>
      <w:r>
        <w:t xml:space="preserve">. </w:t>
      </w:r>
    </w:p>
    <w:p w:rsidR="00446B70" w:rsidRPr="003C145E" w:rsidRDefault="00446B70" w:rsidP="00446B70">
      <w:pPr>
        <w:pStyle w:val="Heading4"/>
      </w:pPr>
      <w:r>
        <w:t xml:space="preserve">Competes – Targeted killing includes drones and special force raids – only the plan </w:t>
      </w:r>
      <w:r w:rsidRPr="000D3325">
        <w:rPr>
          <w:u w:val="single"/>
        </w:rPr>
        <w:t>restricts</w:t>
      </w:r>
      <w:r>
        <w:t xml:space="preserve"> special forces</w:t>
      </w:r>
    </w:p>
    <w:p w:rsidR="00446B70" w:rsidRDefault="00446B70" w:rsidP="00446B70">
      <w:r w:rsidRPr="003C145E">
        <w:rPr>
          <w:rStyle w:val="StyleStyleBold12pt"/>
        </w:rPr>
        <w:t>Alston 11</w:t>
      </w:r>
      <w:r>
        <w:t xml:space="preserve"> (Phillip – John Norton Pomeroy Professor of Law, New York University School of Law, “ARTICLE: The CIA and Targeted Killings Beyond Borders”, 2011, 2 Harv. Nat'l Sec. J. 283, lexis)</w:t>
      </w:r>
    </w:p>
    <w:p w:rsidR="00446B70" w:rsidRPr="00196105" w:rsidRDefault="00446B70" w:rsidP="00446B70">
      <w:pPr>
        <w:rPr>
          <w:sz w:val="16"/>
        </w:rPr>
      </w:pPr>
      <w:r w:rsidRPr="00196105">
        <w:rPr>
          <w:sz w:val="16"/>
        </w:rPr>
        <w:t>The two principal</w:t>
      </w:r>
      <w:r w:rsidRPr="003C145E">
        <w:rPr>
          <w:rStyle w:val="StyleBoldUnderline"/>
        </w:rPr>
        <w:t xml:space="preserve"> </w:t>
      </w:r>
      <w:r w:rsidRPr="00320F49">
        <w:rPr>
          <w:rStyle w:val="StyleBoldUnderline"/>
          <w:highlight w:val="yellow"/>
        </w:rPr>
        <w:t xml:space="preserve">targeted killing techniques are </w:t>
      </w:r>
      <w:r w:rsidRPr="00320F49">
        <w:rPr>
          <w:rStyle w:val="Emphasis"/>
          <w:highlight w:val="yellow"/>
        </w:rPr>
        <w:t>kill-or-capture raids</w:t>
      </w:r>
      <w:r w:rsidRPr="00320F49">
        <w:rPr>
          <w:rStyle w:val="StyleBoldUnderline"/>
          <w:highlight w:val="yellow"/>
        </w:rPr>
        <w:t xml:space="preserve"> and </w:t>
      </w:r>
      <w:r w:rsidRPr="00320F49">
        <w:rPr>
          <w:rStyle w:val="Emphasis"/>
          <w:highlight w:val="yellow"/>
        </w:rPr>
        <w:t>air strikes</w:t>
      </w:r>
      <w:r w:rsidRPr="00320F49">
        <w:rPr>
          <w:sz w:val="16"/>
          <w:highlight w:val="yellow"/>
        </w:rPr>
        <w:t xml:space="preserve"> </w:t>
      </w:r>
      <w:r w:rsidRPr="00320F49">
        <w:rPr>
          <w:rStyle w:val="StyleBoldUnderline"/>
          <w:highlight w:val="yellow"/>
        </w:rPr>
        <w:t>from</w:t>
      </w:r>
      <w:r w:rsidRPr="003C145E">
        <w:rPr>
          <w:rStyle w:val="StyleBoldUnderline"/>
        </w:rPr>
        <w:t xml:space="preserve"> unmanned aerial vehicles </w:t>
      </w:r>
      <w:r w:rsidRPr="003C145E">
        <w:rPr>
          <w:rStyle w:val="Emphasis"/>
        </w:rPr>
        <w:t xml:space="preserve">commonly known as </w:t>
      </w:r>
      <w:r w:rsidRPr="00320F49">
        <w:rPr>
          <w:rStyle w:val="Emphasis"/>
          <w:highlight w:val="yellow"/>
        </w:rPr>
        <w:t>drones</w:t>
      </w:r>
      <w:r w:rsidRPr="00320F49">
        <w:rPr>
          <w:sz w:val="16"/>
          <w:highlight w:val="yellow"/>
        </w:rPr>
        <w:t>.</w:t>
      </w:r>
      <w:r w:rsidRPr="00196105">
        <w:rPr>
          <w:sz w:val="16"/>
        </w:rPr>
        <w:t xml:space="preserve"> </w:t>
      </w:r>
      <w:r w:rsidRPr="003C145E">
        <w:rPr>
          <w:rStyle w:val="StyleBoldUnderline"/>
        </w:rPr>
        <w:t>The individuals targeted are alleged terrorists or others deemed dangerous</w:t>
      </w:r>
      <w:r w:rsidRPr="00196105">
        <w:rPr>
          <w:sz w:val="16"/>
        </w:rPr>
        <w:t xml:space="preserve">, and their inclusion on what are known as kill/capture lists is based on undisclosed intelligence applied against secret criteria. </w:t>
      </w:r>
      <w:r w:rsidRPr="003C145E">
        <w:rPr>
          <w:rStyle w:val="StyleBoldUnderline"/>
        </w:rPr>
        <w:t>In Afghanistan alone it appears that there are at least six different kill/capture lists, with a total of thousands of names on them</w:t>
      </w:r>
      <w:r w:rsidRPr="00196105">
        <w:rPr>
          <w:sz w:val="16"/>
        </w:rPr>
        <w:t xml:space="preserve">. While the CIA has been actively engaged in kill/capture missions since its arrival in Afghanistan in the days immediately after 9/11, it sometimes operates in conjunction with DOD Special Operations Forces under the command of JSOC, a body that also leads a determinedly twilight existence. Because the targeting operations and the kill/capture lists on which they are based are secret, the CIA will neither confirm nor deny their existence. [*286] The CIA's drone-based killing programs have so far killed well in excess of 2,000 persons in Pakistan, and it has been involved in such drone programs in at least four other countries. This number is likely to expand significantly in the years ahead as a result of a combination of factors, including the perceived effectiveness of drone killings, the relatively low costs involved, shrinking overall defense budgets, a diminishing appetite for traditional warfare, the very low risk to United States personnel, the rapidly growing sophistication of tracking, targeting, and delivery technologies, and major investments aimed at further accelerating technological breakthroughs. Seen against this background, </w:t>
      </w:r>
      <w:r w:rsidRPr="00320F49">
        <w:rPr>
          <w:rStyle w:val="StyleBoldUnderline"/>
          <w:highlight w:val="yellow"/>
        </w:rPr>
        <w:t>the targeted killing of Osama bin Laden</w:t>
      </w:r>
      <w:r w:rsidRPr="00196105">
        <w:rPr>
          <w:sz w:val="16"/>
        </w:rPr>
        <w:t xml:space="preserve"> in May 2011 </w:t>
      </w:r>
      <w:r w:rsidRPr="00320F49">
        <w:rPr>
          <w:rStyle w:val="StyleBoldUnderline"/>
          <w:highlight w:val="yellow"/>
        </w:rPr>
        <w:t>was not a dramatic departure</w:t>
      </w:r>
      <w:r w:rsidRPr="00196105">
        <w:rPr>
          <w:sz w:val="16"/>
        </w:rPr>
        <w:t xml:space="preserve"> from the United States' established practice, </w:t>
      </w:r>
      <w:r w:rsidRPr="00320F49">
        <w:rPr>
          <w:rStyle w:val="StyleBoldUnderline"/>
          <w:highlight w:val="yellow"/>
        </w:rPr>
        <w:t>but rather just another example of</w:t>
      </w:r>
      <w:r w:rsidRPr="003C145E">
        <w:rPr>
          <w:rStyle w:val="StyleBoldUnderline"/>
        </w:rPr>
        <w:t xml:space="preserve"> its increasingly frequent use of extraterritorial </w:t>
      </w:r>
      <w:r w:rsidRPr="00320F49">
        <w:rPr>
          <w:rStyle w:val="StyleBoldUnderline"/>
          <w:highlight w:val="yellow"/>
        </w:rPr>
        <w:t>targeted killings</w:t>
      </w:r>
      <w:r w:rsidRPr="003C145E">
        <w:rPr>
          <w:rStyle w:val="StyleBoldUnderline"/>
        </w:rPr>
        <w:t xml:space="preserve"> as an integral part of its overall national security strategy</w:t>
      </w:r>
      <w:r w:rsidRPr="00196105">
        <w:rPr>
          <w:sz w:val="16"/>
        </w:rPr>
        <w:t xml:space="preserve">. As the CIA Director observed at the time, </w:t>
      </w:r>
      <w:r w:rsidRPr="00320F49">
        <w:rPr>
          <w:rStyle w:val="Emphasis"/>
          <w:highlight w:val="yellow"/>
        </w:rPr>
        <w:t>the Special Forces</w:t>
      </w:r>
      <w:r w:rsidRPr="00196105">
        <w:rPr>
          <w:sz w:val="16"/>
        </w:rPr>
        <w:t xml:space="preserve"> </w:t>
      </w:r>
      <w:r w:rsidRPr="003C145E">
        <w:rPr>
          <w:rStyle w:val="StyleBoldUnderline"/>
        </w:rPr>
        <w:t xml:space="preserve">that </w:t>
      </w:r>
      <w:r w:rsidRPr="00320F49">
        <w:rPr>
          <w:rStyle w:val="StyleBoldUnderline"/>
          <w:highlight w:val="yellow"/>
        </w:rPr>
        <w:t>carried out the bin Laden raid--the</w:t>
      </w:r>
      <w:r w:rsidRPr="003C145E">
        <w:rPr>
          <w:rStyle w:val="StyleBoldUnderline"/>
        </w:rPr>
        <w:t xml:space="preserve"> </w:t>
      </w:r>
      <w:r w:rsidRPr="003C145E">
        <w:rPr>
          <w:rStyle w:val="Emphasis"/>
        </w:rPr>
        <w:t>U</w:t>
      </w:r>
      <w:r w:rsidRPr="003C145E">
        <w:rPr>
          <w:rStyle w:val="StyleBoldUnderline"/>
        </w:rPr>
        <w:t xml:space="preserve">nited </w:t>
      </w:r>
      <w:r w:rsidRPr="003C145E">
        <w:rPr>
          <w:rStyle w:val="Emphasis"/>
        </w:rPr>
        <w:t>S</w:t>
      </w:r>
      <w:r w:rsidRPr="003C145E">
        <w:rPr>
          <w:rStyle w:val="StyleBoldUnderline"/>
        </w:rPr>
        <w:t>tates Navy SEALS</w:t>
      </w:r>
      <w:r w:rsidRPr="00196105">
        <w:rPr>
          <w:sz w:val="16"/>
        </w:rPr>
        <w:t>--"</w:t>
      </w:r>
      <w:r w:rsidRPr="00320F49">
        <w:rPr>
          <w:rStyle w:val="Emphasis"/>
          <w:highlight w:val="yellow"/>
        </w:rPr>
        <w:t>conduct these kinds of operations</w:t>
      </w:r>
      <w:r w:rsidRPr="00196105">
        <w:rPr>
          <w:sz w:val="16"/>
        </w:rPr>
        <w:t xml:space="preserve"> two and three times a night in Afghanistan." n5</w:t>
      </w:r>
    </w:p>
    <w:p w:rsidR="00446B70" w:rsidRDefault="00446B70" w:rsidP="00446B70">
      <w:pPr>
        <w:pStyle w:val="Heading4"/>
      </w:pPr>
      <w:r>
        <w:t>Solves – 1AC evidence lists drone strikes as being the reason for their impacts – counterplan sufficiently resolves that</w:t>
      </w:r>
    </w:p>
    <w:p w:rsidR="00446B70" w:rsidRDefault="00446B70" w:rsidP="00446B70">
      <w:pPr>
        <w:pStyle w:val="Heading4"/>
      </w:pPr>
      <w:r>
        <w:t>Special Operations Forces conduct operations globally</w:t>
      </w:r>
    </w:p>
    <w:p w:rsidR="00446B70" w:rsidRDefault="00446B70" w:rsidP="00446B70">
      <w:r w:rsidRPr="003C145E">
        <w:rPr>
          <w:rStyle w:val="StyleStyleBold12pt"/>
        </w:rPr>
        <w:t>Alston 11</w:t>
      </w:r>
      <w:r>
        <w:t xml:space="preserve"> (Phillip – John Norton Pomeroy Professor of Law, New York University School of Law, “ARTICLE: The CIA and Targeted Killings Beyond Borders”, 2011, 2 Harv. Nat'l Sec. J. 283, lexis)</w:t>
      </w:r>
    </w:p>
    <w:p w:rsidR="00446B70" w:rsidRDefault="00446B70" w:rsidP="00446B70">
      <w:pPr>
        <w:rPr>
          <w:sz w:val="16"/>
        </w:rPr>
      </w:pPr>
      <w:r w:rsidRPr="00A3497D">
        <w:rPr>
          <w:sz w:val="16"/>
        </w:rPr>
        <w:t xml:space="preserve">B. </w:t>
      </w:r>
      <w:r w:rsidRPr="00320F49">
        <w:rPr>
          <w:rStyle w:val="Emphasis"/>
          <w:highlight w:val="yellow"/>
        </w:rPr>
        <w:t>Kill/Capture Operations</w:t>
      </w:r>
      <w:r w:rsidRPr="00A3497D">
        <w:rPr>
          <w:sz w:val="16"/>
        </w:rPr>
        <w:t xml:space="preserve"> </w:t>
      </w:r>
      <w:r w:rsidRPr="00A3497D">
        <w:rPr>
          <w:rStyle w:val="StyleBoldUnderline"/>
        </w:rPr>
        <w:t xml:space="preserve">These </w:t>
      </w:r>
      <w:r w:rsidRPr="000E5E40">
        <w:rPr>
          <w:rStyle w:val="StyleBoldUnderline"/>
        </w:rPr>
        <w:t xml:space="preserve">operations </w:t>
      </w:r>
      <w:r w:rsidRPr="00320F49">
        <w:rPr>
          <w:rStyle w:val="StyleBoldUnderline"/>
          <w:highlight w:val="yellow"/>
        </w:rPr>
        <w:t xml:space="preserve">might be thought of as the </w:t>
      </w:r>
      <w:r w:rsidRPr="000E5E40">
        <w:rPr>
          <w:rStyle w:val="StyleBoldUnderline"/>
        </w:rPr>
        <w:t xml:space="preserve">military </w:t>
      </w:r>
      <w:r w:rsidRPr="00320F49">
        <w:rPr>
          <w:rStyle w:val="StyleBoldUnderline"/>
          <w:highlight w:val="yellow"/>
        </w:rPr>
        <w:t>equivalent of search and seizure</w:t>
      </w:r>
      <w:r w:rsidRPr="00A3497D">
        <w:rPr>
          <w:rStyle w:val="StyleBoldUnderline"/>
        </w:rPr>
        <w:t xml:space="preserve"> exercises</w:t>
      </w:r>
      <w:r w:rsidRPr="00320F49">
        <w:rPr>
          <w:rStyle w:val="StyleBoldUnderline"/>
          <w:highlight w:val="yellow"/>
        </w:rPr>
        <w:t>. The principal difference</w:t>
      </w:r>
      <w:r w:rsidRPr="00A3497D">
        <w:rPr>
          <w:rStyle w:val="StyleBoldUnderline"/>
        </w:rPr>
        <w:t xml:space="preserve">, of course, </w:t>
      </w:r>
      <w:r w:rsidRPr="00320F49">
        <w:rPr>
          <w:rStyle w:val="StyleBoldUnderline"/>
          <w:highlight w:val="yellow"/>
        </w:rPr>
        <w:t xml:space="preserve">is that </w:t>
      </w:r>
      <w:r w:rsidRPr="00320F49">
        <w:rPr>
          <w:rStyle w:val="Emphasis"/>
          <w:highlight w:val="yellow"/>
        </w:rPr>
        <w:t>lethality appears to be a prominent ingredient</w:t>
      </w:r>
      <w:r w:rsidRPr="00A3497D">
        <w:rPr>
          <w:sz w:val="16"/>
        </w:rPr>
        <w:t xml:space="preserve"> </w:t>
      </w:r>
      <w:r w:rsidRPr="00320F49">
        <w:rPr>
          <w:rStyle w:val="StyleBoldUnderline"/>
          <w:highlight w:val="yellow"/>
        </w:rPr>
        <w:t>in the military version</w:t>
      </w:r>
      <w:r w:rsidRPr="00A3497D">
        <w:rPr>
          <w:sz w:val="16"/>
        </w:rPr>
        <w:t xml:space="preserve">, and </w:t>
      </w:r>
      <w:r w:rsidRPr="00320F49">
        <w:rPr>
          <w:rStyle w:val="StyleBoldUnderline"/>
          <w:highlight w:val="yellow"/>
        </w:rPr>
        <w:t>there is no reason to believe</w:t>
      </w:r>
      <w:r w:rsidRPr="00A3497D">
        <w:rPr>
          <w:sz w:val="16"/>
        </w:rPr>
        <w:t xml:space="preserve"> that </w:t>
      </w:r>
      <w:r w:rsidRPr="00320F49">
        <w:rPr>
          <w:rStyle w:val="StyleBoldUnderline"/>
          <w:highlight w:val="yellow"/>
        </w:rPr>
        <w:t xml:space="preserve">killings are </w:t>
      </w:r>
      <w:r w:rsidRPr="000E5E40">
        <w:rPr>
          <w:rStyle w:val="StyleBoldUnderline"/>
        </w:rPr>
        <w:t xml:space="preserve">strictly </w:t>
      </w:r>
      <w:r w:rsidRPr="00320F49">
        <w:rPr>
          <w:rStyle w:val="StyleBoldUnderline"/>
          <w:highlight w:val="yellow"/>
        </w:rPr>
        <w:t>confined to situations involving self-defense</w:t>
      </w:r>
      <w:r w:rsidRPr="00A3497D">
        <w:rPr>
          <w:sz w:val="16"/>
        </w:rPr>
        <w:t xml:space="preserve">, although in the absence of detailed data no ironclad conclusions can be drawn in this regard. Kill/capture operations are based [*334] on target lists drawn up after more or less systematic analysis of intelligence. The technical term reflected in the U.S. Air Force's Targeting manual is a "joint integrated prioritized collection list," n158 but in the broader military context the terms used more commonly are "joint prioritized effects list," "joint effects list," or more colloquially "kill list." n159 In Afghanistan, </w:t>
      </w:r>
      <w:r w:rsidRPr="00A3497D">
        <w:rPr>
          <w:rStyle w:val="StyleBoldUnderline"/>
        </w:rPr>
        <w:t xml:space="preserve">these </w:t>
      </w:r>
      <w:r w:rsidRPr="00320F49">
        <w:rPr>
          <w:rStyle w:val="StyleBoldUnderline"/>
          <w:highlight w:val="yellow"/>
        </w:rPr>
        <w:t>operations</w:t>
      </w:r>
      <w:r w:rsidRPr="00A3497D">
        <w:rPr>
          <w:sz w:val="16"/>
        </w:rPr>
        <w:t xml:space="preserve"> have generally </w:t>
      </w:r>
      <w:r w:rsidRPr="00320F49">
        <w:rPr>
          <w:rStyle w:val="StyleBoldUnderline"/>
          <w:highlight w:val="yellow"/>
        </w:rPr>
        <w:t>take</w:t>
      </w:r>
      <w:r w:rsidRPr="00320F49">
        <w:rPr>
          <w:sz w:val="16"/>
          <w:highlight w:val="yellow"/>
        </w:rPr>
        <w:t>n</w:t>
      </w:r>
      <w:r w:rsidRPr="00A3497D">
        <w:rPr>
          <w:sz w:val="16"/>
        </w:rPr>
        <w:t xml:space="preserve"> </w:t>
      </w:r>
      <w:r w:rsidRPr="00320F49">
        <w:rPr>
          <w:rStyle w:val="StyleBoldUnderline"/>
          <w:highlight w:val="yellow"/>
        </w:rPr>
        <w:t xml:space="preserve">the </w:t>
      </w:r>
      <w:r w:rsidRPr="00320F49">
        <w:rPr>
          <w:rStyle w:val="Emphasis"/>
          <w:highlight w:val="yellow"/>
        </w:rPr>
        <w:t>form of "night raids</w:t>
      </w:r>
      <w:r w:rsidRPr="00320F49">
        <w:rPr>
          <w:sz w:val="16"/>
          <w:highlight w:val="yellow"/>
        </w:rPr>
        <w:t xml:space="preserve">," </w:t>
      </w:r>
      <w:r w:rsidRPr="00320F49">
        <w:rPr>
          <w:rStyle w:val="StyleBoldUnderline"/>
          <w:highlight w:val="yellow"/>
        </w:rPr>
        <w:t>which refers to kill/capture operations undertaken</w:t>
      </w:r>
      <w:r w:rsidRPr="00A3497D">
        <w:rPr>
          <w:rStyle w:val="StyleBoldUnderline"/>
        </w:rPr>
        <w:t xml:space="preserve"> under the cover of darkness</w:t>
      </w:r>
      <w:r w:rsidRPr="00A3497D">
        <w:rPr>
          <w:sz w:val="16"/>
        </w:rPr>
        <w:t xml:space="preserve"> and involving the invasion of private homes or compounds. They have become especially controversial after a number of high-profile cases involving alleged, and sometimes acknowledged, mistakes in terms of the individuals killed. </w:t>
      </w:r>
      <w:r w:rsidRPr="00320F49">
        <w:rPr>
          <w:rStyle w:val="StyleBoldUnderline"/>
          <w:highlight w:val="yellow"/>
        </w:rPr>
        <w:t>These</w:t>
      </w:r>
      <w:r w:rsidRPr="00A3497D">
        <w:rPr>
          <w:sz w:val="16"/>
        </w:rPr>
        <w:t xml:space="preserve"> Afghanistan </w:t>
      </w:r>
      <w:r w:rsidRPr="00320F49">
        <w:rPr>
          <w:rStyle w:val="StyleBoldUnderline"/>
          <w:highlight w:val="yellow"/>
        </w:rPr>
        <w:t>operations are part of a broader program carried out by</w:t>
      </w:r>
      <w:r w:rsidRPr="00320F49">
        <w:rPr>
          <w:sz w:val="16"/>
          <w:highlight w:val="yellow"/>
        </w:rPr>
        <w:t xml:space="preserve"> </w:t>
      </w:r>
      <w:r w:rsidRPr="00320F49">
        <w:rPr>
          <w:rStyle w:val="Emphasis"/>
          <w:highlight w:val="yellow"/>
        </w:rPr>
        <w:t>U</w:t>
      </w:r>
      <w:r w:rsidRPr="00A3497D">
        <w:rPr>
          <w:sz w:val="16"/>
        </w:rPr>
        <w:t xml:space="preserve">nited </w:t>
      </w:r>
      <w:r w:rsidRPr="00320F49">
        <w:rPr>
          <w:rStyle w:val="Emphasis"/>
          <w:highlight w:val="yellow"/>
        </w:rPr>
        <w:t>S</w:t>
      </w:r>
      <w:r w:rsidRPr="00A3497D">
        <w:rPr>
          <w:sz w:val="16"/>
        </w:rPr>
        <w:t xml:space="preserve">tates </w:t>
      </w:r>
      <w:r w:rsidRPr="00320F49">
        <w:rPr>
          <w:rStyle w:val="Emphasis"/>
          <w:highlight w:val="yellow"/>
        </w:rPr>
        <w:t>Special Operations Forces</w:t>
      </w:r>
      <w:r w:rsidRPr="00A3497D">
        <w:rPr>
          <w:sz w:val="16"/>
        </w:rPr>
        <w:t xml:space="preserve"> (SOF) </w:t>
      </w:r>
      <w:r w:rsidRPr="00320F49">
        <w:rPr>
          <w:rStyle w:val="Emphasis"/>
          <w:highlight w:val="yellow"/>
        </w:rPr>
        <w:t>around the world</w:t>
      </w:r>
      <w:r w:rsidRPr="000E5E40">
        <w:rPr>
          <w:sz w:val="16"/>
        </w:rPr>
        <w:t>, 85</w:t>
      </w:r>
      <w:r w:rsidRPr="00A3497D">
        <w:rPr>
          <w:sz w:val="16"/>
        </w:rPr>
        <w:t xml:space="preserve"> percent of whose activities occur within the Central Command's region, which includes primarily Afghanistan and Iraq. n160</w:t>
      </w:r>
    </w:p>
    <w:p w:rsidR="00446B70" w:rsidRDefault="00446B70" w:rsidP="00446B70">
      <w:pPr>
        <w:pStyle w:val="Heading4"/>
      </w:pPr>
      <w:r>
        <w:t xml:space="preserve">Oversight </w:t>
      </w:r>
      <w:r w:rsidRPr="00223A78">
        <w:rPr>
          <w:u w:val="single"/>
        </w:rPr>
        <w:t>devastates</w:t>
      </w:r>
      <w:r>
        <w:t xml:space="preserve"> the effectiveness of special operations </w:t>
      </w:r>
    </w:p>
    <w:p w:rsidR="00446B70" w:rsidRPr="00223A78" w:rsidRDefault="00446B70" w:rsidP="00446B70">
      <w:r w:rsidRPr="00223A78">
        <w:rPr>
          <w:rStyle w:val="StyleStyleBold12pt"/>
        </w:rPr>
        <w:t>Serafino 11</w:t>
      </w:r>
      <w:r w:rsidRPr="00223A78">
        <w:t xml:space="preserve"> (Marissa – Assistant to the Chief of Staff, Office of US Senator Jeanne Shaheen, “U.S. Military: Invest in Special Ops, Not in Drones “, 2011, http://www.policymic.com/articles/1412/u-s-military-invest-in-special-ops-not-in-drones/9235)</w:t>
      </w:r>
    </w:p>
    <w:p w:rsidR="00446B70" w:rsidRPr="00755C31" w:rsidRDefault="00446B70" w:rsidP="00446B70">
      <w:pPr>
        <w:rPr>
          <w:rStyle w:val="StyleBoldUnderline"/>
        </w:rPr>
      </w:pPr>
      <w:r>
        <w:rPr>
          <w:sz w:val="16"/>
        </w:rPr>
        <w:t xml:space="preserve">As intelligence and defense departments enter a new era with reduced spending, </w:t>
      </w:r>
      <w:r w:rsidRPr="00320F49">
        <w:rPr>
          <w:rStyle w:val="StyleBoldUnderline"/>
          <w:highlight w:val="yellow"/>
        </w:rPr>
        <w:t xml:space="preserve">special operations </w:t>
      </w:r>
      <w:r w:rsidRPr="000E5E40">
        <w:rPr>
          <w:rStyle w:val="StyleBoldUnderline"/>
        </w:rPr>
        <w:t xml:space="preserve">forces </w:t>
      </w:r>
      <w:r w:rsidRPr="00320F49">
        <w:rPr>
          <w:rStyle w:val="StyleBoldUnderline"/>
          <w:highlight w:val="yellow"/>
        </w:rPr>
        <w:t xml:space="preserve">provide </w:t>
      </w:r>
      <w:r w:rsidRPr="000E5E40">
        <w:rPr>
          <w:rStyle w:val="StyleBoldUnderline"/>
        </w:rPr>
        <w:t xml:space="preserve">some </w:t>
      </w:r>
      <w:r w:rsidRPr="00320F49">
        <w:rPr>
          <w:rStyle w:val="StyleBoldUnderline"/>
          <w:highlight w:val="yellow"/>
        </w:rPr>
        <w:t xml:space="preserve">stability to the </w:t>
      </w:r>
      <w:r w:rsidRPr="00320F49">
        <w:rPr>
          <w:rStyle w:val="Emphasis"/>
          <w:highlight w:val="yellow"/>
        </w:rPr>
        <w:t>security</w:t>
      </w:r>
      <w:r w:rsidRPr="00320F49">
        <w:rPr>
          <w:rStyle w:val="StyleBoldUnderline"/>
          <w:highlight w:val="yellow"/>
        </w:rPr>
        <w:t xml:space="preserve"> of the U.S.</w:t>
      </w:r>
      <w:r w:rsidRPr="00320F49">
        <w:rPr>
          <w:sz w:val="16"/>
          <w:highlight w:val="yellow"/>
        </w:rPr>
        <w:t xml:space="preserve"> </w:t>
      </w:r>
      <w:r w:rsidRPr="00320F49">
        <w:rPr>
          <w:rStyle w:val="StyleBoldUnderline"/>
          <w:highlight w:val="yellow"/>
        </w:rPr>
        <w:t xml:space="preserve">Special ops forces are a </w:t>
      </w:r>
      <w:r w:rsidRPr="00320F49">
        <w:rPr>
          <w:rStyle w:val="Emphasis"/>
          <w:highlight w:val="yellow"/>
        </w:rPr>
        <w:t>key component</w:t>
      </w:r>
      <w:r>
        <w:rPr>
          <w:sz w:val="16"/>
        </w:rPr>
        <w:t xml:space="preserve"> of the war in Afghanistan and </w:t>
      </w:r>
      <w:r w:rsidRPr="00755C31">
        <w:rPr>
          <w:rStyle w:val="StyleBoldUnderline"/>
        </w:rPr>
        <w:t>have a high rate of military success,</w:t>
      </w:r>
      <w:r>
        <w:rPr>
          <w:sz w:val="16"/>
        </w:rPr>
        <w:t xml:space="preserve"> so even in an economic recession, people remain the greatest asset to the military. </w:t>
      </w:r>
      <w:r w:rsidRPr="00755C31">
        <w:rPr>
          <w:rStyle w:val="StyleBoldUnderline"/>
        </w:rPr>
        <w:t xml:space="preserve">These </w:t>
      </w:r>
      <w:r w:rsidRPr="00320F49">
        <w:rPr>
          <w:rStyle w:val="StyleBoldUnderline"/>
          <w:highlight w:val="yellow"/>
        </w:rPr>
        <w:t>forces</w:t>
      </w:r>
      <w:r>
        <w:rPr>
          <w:sz w:val="16"/>
        </w:rPr>
        <w:t xml:space="preserve"> operate a network of secret prisons across the world and </w:t>
      </w:r>
      <w:r w:rsidRPr="00320F49">
        <w:rPr>
          <w:rStyle w:val="StyleBoldUnderline"/>
          <w:highlight w:val="yellow"/>
        </w:rPr>
        <w:t xml:space="preserve">engage in: </w:t>
      </w:r>
      <w:r w:rsidRPr="00320F49">
        <w:rPr>
          <w:rStyle w:val="Emphasis"/>
          <w:highlight w:val="yellow"/>
        </w:rPr>
        <w:t>counter-terrorist activities</w:t>
      </w:r>
      <w:r>
        <w:rPr>
          <w:sz w:val="16"/>
        </w:rPr>
        <w:t xml:space="preserve">; assassinations; long-range </w:t>
      </w:r>
      <w:r w:rsidRPr="00755C31">
        <w:rPr>
          <w:rStyle w:val="Emphasis"/>
        </w:rPr>
        <w:t>reconnaissance</w:t>
      </w:r>
      <w:r>
        <w:rPr>
          <w:sz w:val="16"/>
        </w:rPr>
        <w:t xml:space="preserve">; </w:t>
      </w:r>
      <w:r w:rsidRPr="00755C31">
        <w:rPr>
          <w:rStyle w:val="Emphasis"/>
        </w:rPr>
        <w:t>intelligence analysis</w:t>
      </w:r>
      <w:r>
        <w:rPr>
          <w:sz w:val="16"/>
        </w:rPr>
        <w:t xml:space="preserve">; </w:t>
      </w:r>
      <w:r w:rsidRPr="00755C31">
        <w:rPr>
          <w:rStyle w:val="Emphasis"/>
        </w:rPr>
        <w:t xml:space="preserve">foreign </w:t>
      </w:r>
      <w:r w:rsidRPr="00320F49">
        <w:rPr>
          <w:rStyle w:val="Emphasis"/>
          <w:highlight w:val="yellow"/>
        </w:rPr>
        <w:t>troop training</w:t>
      </w:r>
      <w:r w:rsidRPr="00320F49">
        <w:rPr>
          <w:sz w:val="16"/>
          <w:highlight w:val="yellow"/>
        </w:rPr>
        <w:t xml:space="preserve">; </w:t>
      </w:r>
      <w:r w:rsidRPr="00320F49">
        <w:rPr>
          <w:rStyle w:val="StyleBoldUnderline"/>
          <w:highlight w:val="yellow"/>
        </w:rPr>
        <w:t xml:space="preserve">and </w:t>
      </w:r>
      <w:r w:rsidRPr="00320F49">
        <w:rPr>
          <w:rStyle w:val="Emphasis"/>
          <w:highlight w:val="yellow"/>
        </w:rPr>
        <w:t>w</w:t>
      </w:r>
      <w:r>
        <w:rPr>
          <w:sz w:val="16"/>
        </w:rPr>
        <w:t xml:space="preserve">eapons of </w:t>
      </w:r>
      <w:r w:rsidRPr="00320F49">
        <w:rPr>
          <w:rStyle w:val="Emphasis"/>
          <w:highlight w:val="yellow"/>
        </w:rPr>
        <w:t>m</w:t>
      </w:r>
      <w:r>
        <w:rPr>
          <w:sz w:val="16"/>
        </w:rPr>
        <w:t xml:space="preserve">ass </w:t>
      </w:r>
      <w:r w:rsidRPr="00320F49">
        <w:rPr>
          <w:rStyle w:val="Emphasis"/>
          <w:highlight w:val="yellow"/>
        </w:rPr>
        <w:t>d</w:t>
      </w:r>
      <w:r>
        <w:rPr>
          <w:sz w:val="16"/>
        </w:rPr>
        <w:t xml:space="preserve">estruction </w:t>
      </w:r>
      <w:r w:rsidRPr="00320F49">
        <w:rPr>
          <w:rStyle w:val="StyleBoldUnderline"/>
          <w:highlight w:val="yellow"/>
        </w:rPr>
        <w:t>counter-prolif</w:t>
      </w:r>
      <w:r w:rsidRPr="000E5E40">
        <w:rPr>
          <w:rStyle w:val="StyleBoldUnderline"/>
        </w:rPr>
        <w:t xml:space="preserve">eration </w:t>
      </w:r>
      <w:r w:rsidRPr="00320F49">
        <w:rPr>
          <w:rStyle w:val="StyleBoldUnderline"/>
          <w:highlight w:val="yellow"/>
        </w:rPr>
        <w:t>op</w:t>
      </w:r>
      <w:r w:rsidRPr="000E5E40">
        <w:rPr>
          <w:rStyle w:val="StyleBoldUnderline"/>
        </w:rPr>
        <w:t>eration</w:t>
      </w:r>
      <w:r w:rsidRPr="00320F49">
        <w:rPr>
          <w:rStyle w:val="StyleBoldUnderline"/>
          <w:highlight w:val="yellow"/>
        </w:rPr>
        <w:t>s</w:t>
      </w:r>
      <w:r w:rsidRPr="00755C31">
        <w:rPr>
          <w:rStyle w:val="StyleBoldUnderline"/>
        </w:rPr>
        <w:t>.</w:t>
      </w:r>
      <w:r>
        <w:rPr>
          <w:rStyle w:val="StyleBoldUnderline"/>
        </w:rPr>
        <w:t xml:space="preserve"> </w:t>
      </w:r>
      <w:r>
        <w:rPr>
          <w:sz w:val="16"/>
        </w:rPr>
        <w:t xml:space="preserve">Critics have continually cried foul about the secrecy of counterterrorism operations and have raised concerns with the influence of the U.S. Special Operations Command (SOCOM). Critics also contend that with a global presence in roughly 60% of the world's nations, counterterrorism strike forces are evidence of a rising clandestine pentagon power elite waging secret wars across the world. The real question here is whether you trust our defense experts to authorize missions they deem necessary, such as the killing of bin Laden. While the lack of transparency of SOCOM is cause for debate, ultimately, </w:t>
      </w:r>
      <w:r w:rsidRPr="00320F49">
        <w:rPr>
          <w:rStyle w:val="StyleBoldUnderline"/>
          <w:highlight w:val="yellow"/>
        </w:rPr>
        <w:t xml:space="preserve">secrecy is </w:t>
      </w:r>
      <w:r w:rsidRPr="00320F49">
        <w:rPr>
          <w:rStyle w:val="Emphasis"/>
          <w:highlight w:val="yellow"/>
        </w:rPr>
        <w:t>crucial</w:t>
      </w:r>
      <w:r w:rsidRPr="00755C31">
        <w:rPr>
          <w:rStyle w:val="StyleBoldUnderline"/>
        </w:rPr>
        <w:t xml:space="preserve"> to protecting the interests of the United States and its citizens.</w:t>
      </w:r>
      <w:r>
        <w:rPr>
          <w:rStyle w:val="StyleBoldUnderline"/>
        </w:rPr>
        <w:t xml:space="preserve"> </w:t>
      </w:r>
      <w:r>
        <w:rPr>
          <w:sz w:val="16"/>
        </w:rPr>
        <w:t xml:space="preserve">Covert </w:t>
      </w:r>
      <w:r w:rsidRPr="00755C31">
        <w:rPr>
          <w:rStyle w:val="StyleBoldUnderline"/>
        </w:rPr>
        <w:t>missions were officially established during the Cold War under President Truman,</w:t>
      </w:r>
      <w:r>
        <w:rPr>
          <w:sz w:val="16"/>
        </w:rPr>
        <w:t xml:space="preserve"> who saw a need for secrecy even then. </w:t>
      </w:r>
      <w:r w:rsidRPr="000E5E40">
        <w:rPr>
          <w:rStyle w:val="StyleBoldUnderline"/>
        </w:rPr>
        <w:t xml:space="preserve">In order to </w:t>
      </w:r>
      <w:r w:rsidRPr="000E5E40">
        <w:rPr>
          <w:rStyle w:val="Emphasis"/>
        </w:rPr>
        <w:t>continue U.S. hegemony today</w:t>
      </w:r>
      <w:r w:rsidRPr="000E5E40">
        <w:rPr>
          <w:rStyle w:val="StyleBoldUnderline"/>
        </w:rPr>
        <w:t>,</w:t>
      </w:r>
      <w:r w:rsidRPr="000E5E40">
        <w:rPr>
          <w:sz w:val="16"/>
        </w:rPr>
        <w:t xml:space="preserve"> </w:t>
      </w:r>
      <w:r w:rsidRPr="000E5E40">
        <w:rPr>
          <w:rStyle w:val="StyleBoldUnderline"/>
        </w:rPr>
        <w:t>special ops forces must be expanded.</w:t>
      </w:r>
      <w:r>
        <w:rPr>
          <w:sz w:val="16"/>
        </w:rPr>
        <w:t xml:space="preserve"> </w:t>
      </w:r>
      <w:r w:rsidRPr="00320F49">
        <w:rPr>
          <w:rStyle w:val="StyleBoldUnderline"/>
          <w:highlight w:val="yellow"/>
        </w:rPr>
        <w:t xml:space="preserve">They protect </w:t>
      </w:r>
      <w:r w:rsidRPr="000E5E40">
        <w:rPr>
          <w:rStyle w:val="StyleBoldUnderline"/>
        </w:rPr>
        <w:t xml:space="preserve">U.S. </w:t>
      </w:r>
      <w:r w:rsidRPr="00320F49">
        <w:rPr>
          <w:rStyle w:val="StyleBoldUnderline"/>
          <w:highlight w:val="yellow"/>
        </w:rPr>
        <w:t>interests</w:t>
      </w:r>
      <w:r w:rsidRPr="00755C31">
        <w:rPr>
          <w:rStyle w:val="StyleBoldUnderline"/>
        </w:rPr>
        <w:t xml:space="preserve"> while drawing the least amount of attention</w:t>
      </w:r>
      <w:r>
        <w:rPr>
          <w:sz w:val="16"/>
        </w:rPr>
        <w:t xml:space="preserve">. Their job is to be inconspicuous. </w:t>
      </w:r>
      <w:r w:rsidRPr="00320F49">
        <w:rPr>
          <w:rStyle w:val="StyleBoldUnderline"/>
          <w:highlight w:val="yellow"/>
        </w:rPr>
        <w:t>The U</w:t>
      </w:r>
      <w:r w:rsidRPr="000E5E40">
        <w:rPr>
          <w:rStyle w:val="StyleBoldUnderline"/>
        </w:rPr>
        <w:t>nited</w:t>
      </w:r>
      <w:r w:rsidRPr="00320F49">
        <w:rPr>
          <w:rStyle w:val="StyleBoldUnderline"/>
          <w:highlight w:val="yellow"/>
        </w:rPr>
        <w:t xml:space="preserve"> S</w:t>
      </w:r>
      <w:r w:rsidRPr="000E5E40">
        <w:rPr>
          <w:rStyle w:val="StyleBoldUnderline"/>
        </w:rPr>
        <w:t xml:space="preserve">tates </w:t>
      </w:r>
      <w:r w:rsidRPr="00320F49">
        <w:rPr>
          <w:rStyle w:val="StyleBoldUnderline"/>
          <w:highlight w:val="yellow"/>
        </w:rPr>
        <w:t xml:space="preserve">needs discretion, </w:t>
      </w:r>
      <w:r w:rsidRPr="000E5E40">
        <w:rPr>
          <w:rStyle w:val="StyleBoldUnderline"/>
        </w:rPr>
        <w:t xml:space="preserve">especially </w:t>
      </w:r>
      <w:r w:rsidRPr="00320F49">
        <w:rPr>
          <w:rStyle w:val="StyleBoldUnderline"/>
          <w:highlight w:val="yellow"/>
        </w:rPr>
        <w:t xml:space="preserve">in a </w:t>
      </w:r>
      <w:r w:rsidRPr="00320F49">
        <w:rPr>
          <w:rStyle w:val="Emphasis"/>
          <w:highlight w:val="yellow"/>
        </w:rPr>
        <w:t>fragile</w:t>
      </w:r>
      <w:r w:rsidRPr="00320F49">
        <w:rPr>
          <w:rStyle w:val="StyleBoldUnderline"/>
          <w:highlight w:val="yellow"/>
        </w:rPr>
        <w:t xml:space="preserve"> and </w:t>
      </w:r>
      <w:r w:rsidRPr="00320F49">
        <w:rPr>
          <w:rStyle w:val="Emphasis"/>
          <w:highlight w:val="yellow"/>
        </w:rPr>
        <w:t>nuclear</w:t>
      </w:r>
      <w:r w:rsidRPr="00320F49">
        <w:rPr>
          <w:rStyle w:val="StyleBoldUnderline"/>
          <w:highlight w:val="yellow"/>
        </w:rPr>
        <w:t xml:space="preserve"> world</w:t>
      </w:r>
      <w:r w:rsidRPr="00755C31">
        <w:rPr>
          <w:rStyle w:val="StyleBoldUnderline"/>
        </w:rPr>
        <w:t>.</w:t>
      </w:r>
      <w:r>
        <w:rPr>
          <w:rStyle w:val="StyleBoldUnderline"/>
        </w:rPr>
        <w:t xml:space="preserve"> </w:t>
      </w:r>
      <w:r>
        <w:rPr>
          <w:sz w:val="16"/>
        </w:rPr>
        <w:t xml:space="preserve">While oversight is important for any special operation, broad oversight, such as </w:t>
      </w:r>
      <w:r w:rsidRPr="000E5E40">
        <w:rPr>
          <w:rStyle w:val="StyleBoldUnderline"/>
        </w:rPr>
        <w:t xml:space="preserve">congressional </w:t>
      </w:r>
      <w:r w:rsidRPr="00320F49">
        <w:rPr>
          <w:rStyle w:val="StyleBoldUnderline"/>
          <w:highlight w:val="yellow"/>
        </w:rPr>
        <w:t xml:space="preserve">oversight, will endanger officers and </w:t>
      </w:r>
      <w:r w:rsidRPr="00320F49">
        <w:rPr>
          <w:rStyle w:val="Emphasis"/>
          <w:highlight w:val="yellow"/>
        </w:rPr>
        <w:t>counter the success of mission</w:t>
      </w:r>
      <w:r w:rsidRPr="00320F49">
        <w:rPr>
          <w:rStyle w:val="StyleBoldUnderline"/>
          <w:highlight w:val="yellow"/>
        </w:rPr>
        <w:t>s</w:t>
      </w:r>
      <w:r>
        <w:rPr>
          <w:sz w:val="16"/>
        </w:rPr>
        <w:t xml:space="preserve">. </w:t>
      </w:r>
      <w:r w:rsidRPr="00755C31">
        <w:rPr>
          <w:rStyle w:val="StyleBoldUnderline"/>
        </w:rPr>
        <w:t>Special operations forces have been an invaluable weapon of the past and will be an asset in the future for counterterrorism</w:t>
      </w:r>
      <w:r>
        <w:rPr>
          <w:sz w:val="16"/>
        </w:rPr>
        <w:t xml:space="preserve">. America is smart to invest in them. Cuts to the defense budget should be in outdated technology and weaponry. The </w:t>
      </w:r>
      <w:r w:rsidRPr="00320F49">
        <w:rPr>
          <w:rStyle w:val="StyleBoldUnderline"/>
          <w:highlight w:val="yellow"/>
        </w:rPr>
        <w:t xml:space="preserve">technological </w:t>
      </w:r>
      <w:r w:rsidRPr="000E5E40">
        <w:rPr>
          <w:rStyle w:val="StyleBoldUnderline"/>
        </w:rPr>
        <w:t xml:space="preserve">and strategic </w:t>
      </w:r>
      <w:r w:rsidRPr="00320F49">
        <w:rPr>
          <w:rStyle w:val="StyleBoldUnderline"/>
          <w:highlight w:val="yellow"/>
        </w:rPr>
        <w:t xml:space="preserve">race for the security </w:t>
      </w:r>
      <w:r w:rsidRPr="000E5E40">
        <w:rPr>
          <w:rStyle w:val="StyleBoldUnderline"/>
        </w:rPr>
        <w:t xml:space="preserve">of our state </w:t>
      </w:r>
      <w:r w:rsidRPr="00320F49">
        <w:rPr>
          <w:rStyle w:val="Emphasis"/>
          <w:highlight w:val="yellow"/>
        </w:rPr>
        <w:t>depends on special operations</w:t>
      </w:r>
      <w:r w:rsidRPr="00755C31">
        <w:rPr>
          <w:rStyle w:val="Emphasis"/>
        </w:rPr>
        <w:t>,</w:t>
      </w:r>
      <w:r w:rsidRPr="00755C31">
        <w:rPr>
          <w:rStyle w:val="StyleBoldUnderline"/>
        </w:rPr>
        <w:t xml:space="preserve"> research, and innovations in order </w:t>
      </w:r>
      <w:r w:rsidRPr="00755C31">
        <w:rPr>
          <w:rStyle w:val="Emphasis"/>
        </w:rPr>
        <w:t>to move us forward</w:t>
      </w:r>
      <w:r w:rsidRPr="00755C31">
        <w:rPr>
          <w:rStyle w:val="StyleBoldUnderline"/>
        </w:rPr>
        <w:t>.</w:t>
      </w:r>
    </w:p>
    <w:p w:rsidR="00446B70" w:rsidRPr="00AF11CC" w:rsidRDefault="00446B70" w:rsidP="00446B70">
      <w:pPr>
        <w:pStyle w:val="Heading4"/>
      </w:pPr>
      <w:r w:rsidRPr="00AF11CC">
        <w:t xml:space="preserve">Special ops key to solve </w:t>
      </w:r>
      <w:r>
        <w:t xml:space="preserve">proxy conflict </w:t>
      </w:r>
    </w:p>
    <w:p w:rsidR="00446B70" w:rsidRDefault="00446B70" w:rsidP="00446B70">
      <w:r w:rsidRPr="00FC4DA9">
        <w:rPr>
          <w:rStyle w:val="StyleStyleBold12pt"/>
        </w:rPr>
        <w:t>Thomas and Dougherty 13</w:t>
      </w:r>
      <w:r>
        <w:t xml:space="preserve"> (Jim – Vice President and Director of Studies at the Center for</w:t>
      </w:r>
    </w:p>
    <w:p w:rsidR="00446B70" w:rsidRDefault="00446B70" w:rsidP="00446B70">
      <w:r>
        <w:t>Strategic and Budgetary Assessments, and Chris – Research Fellow at the Center for Strategic and</w:t>
      </w:r>
    </w:p>
    <w:p w:rsidR="00446B70" w:rsidRPr="00CB566A" w:rsidRDefault="00446B70" w:rsidP="00446B70">
      <w:pPr>
        <w:rPr>
          <w:rStyle w:val="Emphasis"/>
          <w:b w:val="0"/>
          <w:iCs w:val="0"/>
          <w:u w:val="none"/>
          <w:bdr w:val="none" w:sz="0" w:space="0" w:color="auto"/>
        </w:rPr>
      </w:pPr>
      <w:r>
        <w:t>Budgetary Assessments, “Beyond the Ramparts: The Future of U.S. Special Operations Forces”, 5/10, http://www.csbaonline.org/publications/2013/05/beyond-the-ramparts-the-future-of-u-s-special-operations-forces/)</w:t>
      </w:r>
    </w:p>
    <w:p w:rsidR="00446B70" w:rsidRDefault="00446B70" w:rsidP="00446B70">
      <w:pPr>
        <w:rPr>
          <w:sz w:val="16"/>
        </w:rPr>
      </w:pPr>
      <w:r>
        <w:rPr>
          <w:sz w:val="16"/>
        </w:rPr>
        <w:t>Emerging Strategic Context Predicting exactly which threats will confront the United States, or precisely where SOF will deploy over the next ten to twenty years, is an impossible task. It is</w:t>
      </w:r>
      <w:r>
        <w:rPr>
          <w:rStyle w:val="StyleBoldUnderline"/>
        </w:rPr>
        <w:t xml:space="preserve"> </w:t>
      </w:r>
      <w:r w:rsidRPr="00FC4DA9">
        <w:rPr>
          <w:rStyle w:val="StyleBoldUnderline"/>
        </w:rPr>
        <w:t>feasible,</w:t>
      </w:r>
      <w:r>
        <w:rPr>
          <w:sz w:val="16"/>
        </w:rPr>
        <w:t xml:space="preserve"> however, </w:t>
      </w:r>
      <w:r w:rsidRPr="00FC4DA9">
        <w:rPr>
          <w:rStyle w:val="StyleBoldUnderline"/>
        </w:rPr>
        <w:t>to pro</w:t>
      </w:r>
      <w:r>
        <w:rPr>
          <w:rStyle w:val="StyleBoldUnderline"/>
        </w:rPr>
        <w:t>j</w:t>
      </w:r>
      <w:r w:rsidRPr="00FC4DA9">
        <w:rPr>
          <w:rStyle w:val="StyleBoldUnderline"/>
        </w:rPr>
        <w:t>ect forward some of the key trends that will shape planning</w:t>
      </w:r>
      <w:r>
        <w:rPr>
          <w:rStyle w:val="StyleBoldUnderline"/>
        </w:rPr>
        <w:t xml:space="preserve"> </w:t>
      </w:r>
      <w:r w:rsidRPr="00FC4DA9">
        <w:rPr>
          <w:rStyle w:val="StyleBoldUnderline"/>
        </w:rPr>
        <w:t>requirements and the impact they will have on SOF</w:t>
      </w:r>
      <w:r>
        <w:rPr>
          <w:sz w:val="16"/>
        </w:rPr>
        <w:t xml:space="preserve">. </w:t>
      </w:r>
      <w:r w:rsidRPr="00FC4DA9">
        <w:rPr>
          <w:rStyle w:val="StyleBoldUnderline"/>
        </w:rPr>
        <w:t>While the future security</w:t>
      </w:r>
      <w:r>
        <w:rPr>
          <w:rStyle w:val="StyleBoldUnderline"/>
        </w:rPr>
        <w:t xml:space="preserve"> </w:t>
      </w:r>
      <w:r w:rsidRPr="00FC4DA9">
        <w:rPr>
          <w:rStyle w:val="StyleBoldUnderline"/>
        </w:rPr>
        <w:t>environment will present the</w:t>
      </w:r>
      <w:r>
        <w:rPr>
          <w:sz w:val="16"/>
        </w:rPr>
        <w:t xml:space="preserve"> U.S. Joint Force, including </w:t>
      </w:r>
      <w:r w:rsidRPr="00FC4DA9">
        <w:rPr>
          <w:rStyle w:val="StyleBoldUnderline"/>
        </w:rPr>
        <w:t>SOF</w:t>
      </w:r>
      <w:r>
        <w:rPr>
          <w:sz w:val="16"/>
        </w:rPr>
        <w:t xml:space="preserve">, </w:t>
      </w:r>
      <w:r w:rsidRPr="00FC4DA9">
        <w:rPr>
          <w:rStyle w:val="StyleBoldUnderline"/>
        </w:rPr>
        <w:t>with a panoply of</w:t>
      </w:r>
      <w:r>
        <w:rPr>
          <w:rStyle w:val="StyleBoldUnderline"/>
        </w:rPr>
        <w:t xml:space="preserve"> </w:t>
      </w:r>
      <w:r w:rsidRPr="00FC4DA9">
        <w:rPr>
          <w:rStyle w:val="StyleBoldUnderline"/>
        </w:rPr>
        <w:t>challenges,</w:t>
      </w:r>
      <w:r>
        <w:rPr>
          <w:sz w:val="16"/>
        </w:rPr>
        <w:t xml:space="preserve"> </w:t>
      </w:r>
      <w:r w:rsidRPr="00FC4DA9">
        <w:rPr>
          <w:rStyle w:val="StyleBoldUnderline"/>
        </w:rPr>
        <w:t xml:space="preserve">there are four in particular that will have arguably </w:t>
      </w:r>
      <w:r w:rsidRPr="000E5E40">
        <w:rPr>
          <w:rStyle w:val="StyleBoldUnderline"/>
          <w:highlight w:val="yellow"/>
        </w:rPr>
        <w:t xml:space="preserve">the </w:t>
      </w:r>
      <w:r w:rsidRPr="000E5E40">
        <w:rPr>
          <w:rStyle w:val="Emphasis"/>
          <w:highlight w:val="yellow"/>
        </w:rPr>
        <w:t>most significant</w:t>
      </w:r>
      <w:r w:rsidRPr="000E5E40">
        <w:rPr>
          <w:rStyle w:val="StyleBoldUnderline"/>
          <w:highlight w:val="yellow"/>
        </w:rPr>
        <w:t xml:space="preserve"> long-term implication</w:t>
      </w:r>
      <w:r w:rsidRPr="000E5E40">
        <w:rPr>
          <w:rStyle w:val="StyleBoldUnderline"/>
        </w:rPr>
        <w:t>s</w:t>
      </w:r>
      <w:r>
        <w:rPr>
          <w:sz w:val="16"/>
        </w:rPr>
        <w:t xml:space="preserve"> for SOF: </w:t>
      </w:r>
      <w:r w:rsidRPr="00FC4DA9">
        <w:rPr>
          <w:rStyle w:val="Emphasis"/>
        </w:rPr>
        <w:t>defeating Islamist VENs</w:t>
      </w:r>
      <w:r>
        <w:rPr>
          <w:sz w:val="16"/>
        </w:rPr>
        <w:t xml:space="preserve">; </w:t>
      </w:r>
      <w:r w:rsidRPr="00FC4DA9">
        <w:rPr>
          <w:rStyle w:val="StyleBoldUnderline"/>
        </w:rPr>
        <w:t xml:space="preserve">countering </w:t>
      </w:r>
      <w:r w:rsidRPr="00FC4DA9">
        <w:rPr>
          <w:rStyle w:val="Emphasis"/>
        </w:rPr>
        <w:t>w</w:t>
      </w:r>
      <w:r>
        <w:rPr>
          <w:sz w:val="16"/>
        </w:rPr>
        <w:t xml:space="preserve">eapons of </w:t>
      </w:r>
      <w:r w:rsidRPr="00FC4DA9">
        <w:rPr>
          <w:rStyle w:val="Emphasis"/>
        </w:rPr>
        <w:t>m</w:t>
      </w:r>
      <w:r>
        <w:rPr>
          <w:sz w:val="16"/>
        </w:rPr>
        <w:t xml:space="preserve">ass </w:t>
      </w:r>
      <w:r w:rsidRPr="00FC4DA9">
        <w:rPr>
          <w:rStyle w:val="Emphasis"/>
        </w:rPr>
        <w:t>d</w:t>
      </w:r>
      <w:r>
        <w:rPr>
          <w:sz w:val="16"/>
        </w:rPr>
        <w:t xml:space="preserve">estruction (WMD); </w:t>
      </w:r>
      <w:r w:rsidRPr="00FC4DA9">
        <w:rPr>
          <w:rStyle w:val="StyleBoldUnderline"/>
        </w:rPr>
        <w:t>confronting anti-access and area-denial networks</w:t>
      </w:r>
      <w:r>
        <w:rPr>
          <w:sz w:val="16"/>
        </w:rPr>
        <w:t xml:space="preserve"> (A2/ AD); </w:t>
      </w:r>
      <w:r w:rsidRPr="00FC4DA9">
        <w:rPr>
          <w:rStyle w:val="StyleBoldUnderline"/>
        </w:rPr>
        <w:t xml:space="preserve">and </w:t>
      </w:r>
      <w:r w:rsidRPr="000E5E40">
        <w:rPr>
          <w:rStyle w:val="Emphasis"/>
          <w:highlight w:val="yellow"/>
        </w:rPr>
        <w:t>waging influence campaigns and proxy wars</w:t>
      </w:r>
      <w:r w:rsidRPr="00FC4DA9">
        <w:rPr>
          <w:rStyle w:val="Emphasis"/>
        </w:rPr>
        <w:t>.</w:t>
      </w:r>
      <w:r>
        <w:rPr>
          <w:sz w:val="16"/>
        </w:rPr>
        <w:t xml:space="preserve"> </w:t>
      </w:r>
      <w:r w:rsidRPr="00FC4DA9">
        <w:rPr>
          <w:rStyle w:val="StyleBoldUnderline"/>
        </w:rPr>
        <w:t xml:space="preserve">The </w:t>
      </w:r>
      <w:r w:rsidRPr="00FC4DA9">
        <w:rPr>
          <w:rStyle w:val="Emphasis"/>
        </w:rPr>
        <w:t>U</w:t>
      </w:r>
      <w:r>
        <w:rPr>
          <w:sz w:val="16"/>
        </w:rPr>
        <w:t xml:space="preserve">nited </w:t>
      </w:r>
      <w:r w:rsidRPr="00FC4DA9">
        <w:rPr>
          <w:rStyle w:val="Emphasis"/>
        </w:rPr>
        <w:t>S</w:t>
      </w:r>
      <w:r>
        <w:rPr>
          <w:sz w:val="16"/>
        </w:rPr>
        <w:t xml:space="preserve">tates </w:t>
      </w:r>
      <w:r w:rsidRPr="00FC4DA9">
        <w:rPr>
          <w:rStyle w:val="StyleBoldUnderline"/>
        </w:rPr>
        <w:t>will confront</w:t>
      </w:r>
      <w:r>
        <w:rPr>
          <w:rStyle w:val="StyleBoldUnderline"/>
        </w:rPr>
        <w:t xml:space="preserve"> </w:t>
      </w:r>
      <w:r w:rsidRPr="00FC4DA9">
        <w:rPr>
          <w:rStyle w:val="StyleBoldUnderline"/>
        </w:rPr>
        <w:t>these challenges</w:t>
      </w:r>
      <w:r>
        <w:rPr>
          <w:sz w:val="16"/>
        </w:rPr>
        <w:t xml:space="preserve"> against a backdrop of persistent global economic weakness and its own 􀂿scal predicament. </w:t>
      </w:r>
      <w:r w:rsidRPr="000E5E40">
        <w:rPr>
          <w:rStyle w:val="StyleBoldUnderline"/>
          <w:highlight w:val="yellow"/>
        </w:rPr>
        <w:t>Islamist VENs</w:t>
      </w:r>
      <w:r w:rsidRPr="00FC4DA9">
        <w:rPr>
          <w:rStyle w:val="StyleBoldUnderline"/>
        </w:rPr>
        <w:t xml:space="preserve"> pose challenges in the present that </w:t>
      </w:r>
      <w:r w:rsidRPr="000E5E40">
        <w:rPr>
          <w:rStyle w:val="Emphasis"/>
          <w:highlight w:val="yellow"/>
        </w:rPr>
        <w:t>will likely persist</w:t>
      </w:r>
      <w:r w:rsidRPr="00FC4DA9">
        <w:rPr>
          <w:rStyle w:val="Emphasis"/>
        </w:rPr>
        <w:t xml:space="preserve"> well </w:t>
      </w:r>
      <w:r w:rsidRPr="000E5E40">
        <w:rPr>
          <w:rStyle w:val="Emphasis"/>
          <w:highlight w:val="yellow"/>
        </w:rPr>
        <w:t>into the future</w:t>
      </w:r>
      <w:r w:rsidRPr="00FC4DA9">
        <w:rPr>
          <w:rStyle w:val="Emphasis"/>
        </w:rPr>
        <w:t>.</w:t>
      </w:r>
      <w:r>
        <w:rPr>
          <w:sz w:val="16"/>
        </w:rPr>
        <w:t xml:space="preserve"> </w:t>
      </w:r>
      <w:r w:rsidRPr="00FC4DA9">
        <w:rPr>
          <w:rStyle w:val="StyleBoldUnderline"/>
        </w:rPr>
        <w:t>Although surgical strikes have in</w:t>
      </w:r>
      <w:r>
        <w:rPr>
          <w:rStyle w:val="StyleBoldUnderline"/>
        </w:rPr>
        <w:t>fl</w:t>
      </w:r>
      <w:r w:rsidRPr="00FC4DA9">
        <w:rPr>
          <w:rStyle w:val="StyleBoldUnderline"/>
        </w:rPr>
        <w:t xml:space="preserve">icted a heavy toll </w:t>
      </w:r>
      <w:r>
        <w:rPr>
          <w:sz w:val="16"/>
        </w:rPr>
        <w:t xml:space="preserve">on the leadership of al Qaeda since 9/11, </w:t>
      </w:r>
      <w:r w:rsidRPr="00FC4DA9">
        <w:rPr>
          <w:rStyle w:val="StyleBoldUnderline"/>
        </w:rPr>
        <w:t>violent e</w:t>
      </w:r>
      <w:r>
        <w:rPr>
          <w:rStyle w:val="StyleBoldUnderline"/>
        </w:rPr>
        <w:t>x</w:t>
      </w:r>
      <w:r w:rsidRPr="00FC4DA9">
        <w:rPr>
          <w:rStyle w:val="StyleBoldUnderline"/>
        </w:rPr>
        <w:t>tremism has metastasized and new nodes have</w:t>
      </w:r>
      <w:r>
        <w:rPr>
          <w:rStyle w:val="StyleBoldUnderline"/>
        </w:rPr>
        <w:t xml:space="preserve"> </w:t>
      </w:r>
      <w:r w:rsidRPr="00FC4DA9">
        <w:rPr>
          <w:rStyle w:val="StyleBoldUnderline"/>
        </w:rPr>
        <w:t>spawned in an ever-adapting terrorist network</w:t>
      </w:r>
      <w:r>
        <w:rPr>
          <w:sz w:val="16"/>
        </w:rPr>
        <w:t xml:space="preserve">. Consistent with the founding vision of al Qaeda as a 􀂳base􀂴 from which violent Islamist extremists would develop a global terrorism network, al Qaeda franchises and ideologically associated groups have sprung up throughout the Muslim world, exploiting weak states and endemic instability. </w:t>
      </w:r>
      <w:r w:rsidRPr="00CB566A">
        <w:rPr>
          <w:rStyle w:val="StyleBoldUnderline"/>
        </w:rPr>
        <w:t>This metastasis of e</w:t>
      </w:r>
      <w:r>
        <w:rPr>
          <w:rStyle w:val="StyleBoldUnderline"/>
        </w:rPr>
        <w:t>x</w:t>
      </w:r>
      <w:r w:rsidRPr="00CB566A">
        <w:rPr>
          <w:rStyle w:val="StyleBoldUnderline"/>
        </w:rPr>
        <w:t>tremist franchises is pushing the locus</w:t>
      </w:r>
      <w:r>
        <w:rPr>
          <w:rStyle w:val="StyleBoldUnderline"/>
        </w:rPr>
        <w:t xml:space="preserve"> </w:t>
      </w:r>
      <w:r w:rsidRPr="00CB566A">
        <w:rPr>
          <w:rStyle w:val="StyleBoldUnderline"/>
        </w:rPr>
        <w:t>of CT e</w:t>
      </w:r>
      <w:r>
        <w:rPr>
          <w:rStyle w:val="StyleBoldUnderline"/>
        </w:rPr>
        <w:t>ff</w:t>
      </w:r>
      <w:r w:rsidRPr="00CB566A">
        <w:rPr>
          <w:rStyle w:val="StyleBoldUnderline"/>
        </w:rPr>
        <w:t xml:space="preserve">orts </w:t>
      </w:r>
      <w:r w:rsidRPr="00CB566A">
        <w:rPr>
          <w:rStyle w:val="Emphasis"/>
        </w:rPr>
        <w:t>beyond Iraq and Afghanistan</w:t>
      </w:r>
      <w:r w:rsidRPr="00CB566A">
        <w:rPr>
          <w:rStyle w:val="StyleBoldUnderline"/>
        </w:rPr>
        <w:t>.</w:t>
      </w:r>
      <w:r>
        <w:rPr>
          <w:sz w:val="16"/>
        </w:rPr>
        <w:t xml:space="preserve"> </w:t>
      </w:r>
      <w:r w:rsidRPr="00CB566A">
        <w:rPr>
          <w:rStyle w:val="StyleBoldUnderline"/>
        </w:rPr>
        <w:t>Conducting CT outside of theaters of</w:t>
      </w:r>
      <w:r>
        <w:rPr>
          <w:rStyle w:val="StyleBoldUnderline"/>
        </w:rPr>
        <w:t xml:space="preserve"> </w:t>
      </w:r>
      <w:r w:rsidRPr="00CB566A">
        <w:rPr>
          <w:rStyle w:val="StyleBoldUnderline"/>
        </w:rPr>
        <w:t xml:space="preserve">war will require U.S. SOF to place greater emphasis on </w:t>
      </w:r>
      <w:r>
        <w:rPr>
          <w:rStyle w:val="StyleBoldUnderline"/>
        </w:rPr>
        <w:t>fi</w:t>
      </w:r>
      <w:r w:rsidRPr="00CB566A">
        <w:rPr>
          <w:rStyle w:val="StyleBoldUnderline"/>
        </w:rPr>
        <w:t xml:space="preserve">nding and </w:t>
      </w:r>
      <w:r>
        <w:rPr>
          <w:rStyle w:val="StyleBoldUnderline"/>
        </w:rPr>
        <w:t>fix</w:t>
      </w:r>
      <w:r w:rsidRPr="00CB566A">
        <w:rPr>
          <w:rStyle w:val="StyleBoldUnderline"/>
        </w:rPr>
        <w:t>ing</w:t>
      </w:r>
      <w:r>
        <w:rPr>
          <w:rStyle w:val="StyleBoldUnderline"/>
        </w:rPr>
        <w:t xml:space="preserve"> </w:t>
      </w:r>
      <w:r w:rsidRPr="00CB566A">
        <w:rPr>
          <w:rStyle w:val="StyleBoldUnderline"/>
        </w:rPr>
        <w:t>enemy</w:t>
      </w:r>
      <w:r>
        <w:rPr>
          <w:rStyle w:val="StyleBoldUnderline"/>
        </w:rPr>
        <w:t xml:space="preserve"> </w:t>
      </w:r>
      <w:r w:rsidRPr="00CB566A">
        <w:rPr>
          <w:rStyle w:val="StyleBoldUnderline"/>
        </w:rPr>
        <w:t>forces,</w:t>
      </w:r>
      <w:r>
        <w:rPr>
          <w:sz w:val="16"/>
        </w:rPr>
        <w:t xml:space="preserve"> while partner forces􀂲be they foreign security forces, intelligence services, or law enforcement agencies – conduct the finishes. </w:t>
      </w:r>
      <w:r w:rsidRPr="000E5E40">
        <w:rPr>
          <w:rStyle w:val="StyleBoldUnderline"/>
          <w:highlight w:val="yellow"/>
        </w:rPr>
        <w:t>More proactive global CT</w:t>
      </w:r>
      <w:r w:rsidRPr="00CB566A">
        <w:rPr>
          <w:rStyle w:val="StyleBoldUnderline"/>
        </w:rPr>
        <w:t xml:space="preserve"> and FID </w:t>
      </w:r>
      <w:r w:rsidRPr="000E5E40">
        <w:rPr>
          <w:rStyle w:val="StyleBoldUnderline"/>
          <w:highlight w:val="yellow"/>
        </w:rPr>
        <w:t>op</w:t>
      </w:r>
      <w:r w:rsidRPr="00CB566A">
        <w:rPr>
          <w:rStyle w:val="StyleBoldUnderline"/>
        </w:rPr>
        <w:t>eration</w:t>
      </w:r>
      <w:r w:rsidRPr="000E5E40">
        <w:rPr>
          <w:rStyle w:val="StyleBoldUnderline"/>
          <w:highlight w:val="yellow"/>
        </w:rPr>
        <w:t>s</w:t>
      </w:r>
      <w:r w:rsidRPr="00CB566A">
        <w:rPr>
          <w:rStyle w:val="StyleBoldUnderline"/>
        </w:rPr>
        <w:t xml:space="preserve"> </w:t>
      </w:r>
      <w:r w:rsidRPr="000E5E40">
        <w:rPr>
          <w:rStyle w:val="StyleBoldUnderline"/>
          <w:highlight w:val="yellow"/>
        </w:rPr>
        <w:t>will</w:t>
      </w:r>
      <w:r w:rsidRPr="00CB566A">
        <w:rPr>
          <w:rStyle w:val="StyleBoldUnderline"/>
        </w:rPr>
        <w:t xml:space="preserve"> also </w:t>
      </w:r>
      <w:r w:rsidRPr="000E5E40">
        <w:rPr>
          <w:rStyle w:val="Emphasis"/>
          <w:highlight w:val="yellow"/>
        </w:rPr>
        <w:t>require pushing smaller SOF units</w:t>
      </w:r>
      <w:r w:rsidRPr="000E5E40">
        <w:rPr>
          <w:rStyle w:val="StyleBoldUnderline"/>
          <w:highlight w:val="yellow"/>
        </w:rPr>
        <w:t xml:space="preserve"> forward for long-duration</w:t>
      </w:r>
      <w:r w:rsidRPr="00CB566A">
        <w:rPr>
          <w:rStyle w:val="StyleBoldUnderline"/>
        </w:rPr>
        <w:t xml:space="preserve"> operations in remote, austere areas</w:t>
      </w:r>
      <w:r>
        <w:rPr>
          <w:sz w:val="16"/>
        </w:rPr>
        <w:t xml:space="preserve">. Moreover, it will necessitate a lighter footprint, and the shift away from theaters of armed con􀃀ict with a large U.S. presence will limit SOF’s ability to rely on General Purpose Forces (GPF) units for logistics and sustainment 􀂳enablers.􀂴 </w:t>
      </w:r>
      <w:r w:rsidRPr="00CB566A">
        <w:rPr>
          <w:rStyle w:val="StyleBoldUnderline"/>
        </w:rPr>
        <w:t>WMD do not represent new threats to U.S. security interests</w:t>
      </w:r>
      <w:r>
        <w:rPr>
          <w:sz w:val="16"/>
        </w:rPr>
        <w:t xml:space="preserve">, </w:t>
      </w:r>
      <w:r w:rsidRPr="00CB566A">
        <w:rPr>
          <w:rStyle w:val="StyleBoldUnderline"/>
        </w:rPr>
        <w:t>but as nascent</w:t>
      </w:r>
      <w:r>
        <w:rPr>
          <w:rStyle w:val="StyleBoldUnderline"/>
        </w:rPr>
        <w:t xml:space="preserve"> </w:t>
      </w:r>
      <w:r w:rsidRPr="00CB566A">
        <w:rPr>
          <w:rStyle w:val="StyleBoldUnderline"/>
        </w:rPr>
        <w:t xml:space="preserve">nuclear powers grow their arsenals and </w:t>
      </w:r>
      <w:r w:rsidRPr="00CB566A">
        <w:rPr>
          <w:rStyle w:val="Emphasis"/>
        </w:rPr>
        <w:t>aspirants like Iran continue to pursue</w:t>
      </w:r>
      <w:r>
        <w:rPr>
          <w:rStyle w:val="Emphasis"/>
        </w:rPr>
        <w:t xml:space="preserve"> </w:t>
      </w:r>
      <w:r w:rsidRPr="00CB566A">
        <w:rPr>
          <w:rStyle w:val="Emphasis"/>
        </w:rPr>
        <w:t>nuclear capabilities</w:t>
      </w:r>
      <w:r>
        <w:rPr>
          <w:sz w:val="16"/>
        </w:rPr>
        <w:t xml:space="preserve">, </w:t>
      </w:r>
      <w:r w:rsidRPr="00CB566A">
        <w:rPr>
          <w:rStyle w:val="StyleBoldUnderline"/>
        </w:rPr>
        <w:t xml:space="preserve">the threat of </w:t>
      </w:r>
      <w:r w:rsidRPr="00CB566A">
        <w:rPr>
          <w:rStyle w:val="Emphasis"/>
        </w:rPr>
        <w:t>nuclear proliferation</w:t>
      </w:r>
      <w:r>
        <w:rPr>
          <w:sz w:val="16"/>
        </w:rPr>
        <w:t xml:space="preserve">, </w:t>
      </w:r>
      <w:r w:rsidRPr="00CB566A">
        <w:rPr>
          <w:rStyle w:val="StyleBoldUnderline"/>
        </w:rPr>
        <w:t>as well as the potential</w:t>
      </w:r>
      <w:r>
        <w:rPr>
          <w:rStyle w:val="StyleBoldUnderline"/>
        </w:rPr>
        <w:t xml:space="preserve"> </w:t>
      </w:r>
      <w:r w:rsidRPr="00CB566A">
        <w:rPr>
          <w:rStyle w:val="StyleBoldUnderline"/>
        </w:rPr>
        <w:t xml:space="preserve">for the </w:t>
      </w:r>
      <w:r w:rsidRPr="00CB566A">
        <w:rPr>
          <w:rStyle w:val="Emphasis"/>
        </w:rPr>
        <w:t>actual use</w:t>
      </w:r>
      <w:r w:rsidRPr="00CB566A">
        <w:rPr>
          <w:rStyle w:val="StyleBoldUnderline"/>
        </w:rPr>
        <w:t xml:space="preserve"> of nuclear weapons, will increase</w:t>
      </w:r>
      <w:r>
        <w:rPr>
          <w:sz w:val="16"/>
        </w:rPr>
        <w:t xml:space="preserve">. </w:t>
      </w:r>
      <w:r w:rsidRPr="000E5E40">
        <w:rPr>
          <w:rStyle w:val="StyleBoldUnderline"/>
          <w:highlight w:val="yellow"/>
        </w:rPr>
        <w:t xml:space="preserve">Upheaval in failing or </w:t>
      </w:r>
      <w:r w:rsidRPr="000E5E40">
        <w:rPr>
          <w:rStyle w:val="StyleBoldUnderline"/>
        </w:rPr>
        <w:t xml:space="preserve">outlaw </w:t>
      </w:r>
      <w:r w:rsidRPr="000E5E40">
        <w:rPr>
          <w:rStyle w:val="StyleBoldUnderline"/>
          <w:highlight w:val="yellow"/>
        </w:rPr>
        <w:t>states like Libya and Syria,</w:t>
      </w:r>
      <w:r>
        <w:rPr>
          <w:sz w:val="16"/>
        </w:rPr>
        <w:t xml:space="preserve"> </w:t>
      </w:r>
      <w:r w:rsidRPr="00CB566A">
        <w:rPr>
          <w:rStyle w:val="StyleBoldUnderline"/>
        </w:rPr>
        <w:t xml:space="preserve">which possess </w:t>
      </w:r>
      <w:r w:rsidRPr="00CB566A">
        <w:rPr>
          <w:rStyle w:val="Emphasis"/>
        </w:rPr>
        <w:t>chemical weapons</w:t>
      </w:r>
      <w:r>
        <w:rPr>
          <w:sz w:val="16"/>
        </w:rPr>
        <w:t xml:space="preserve"> and a range of missiles, </w:t>
      </w:r>
      <w:r w:rsidRPr="000E5E40">
        <w:rPr>
          <w:rStyle w:val="StyleBoldUnderline"/>
          <w:highlight w:val="yellow"/>
        </w:rPr>
        <w:t>highlights the possibility that in future instances</w:t>
      </w:r>
      <w:r w:rsidRPr="00CB566A">
        <w:rPr>
          <w:rStyle w:val="StyleBoldUnderline"/>
        </w:rPr>
        <w:t xml:space="preserve"> of state collapse</w:t>
      </w:r>
      <w:r>
        <w:rPr>
          <w:sz w:val="16"/>
        </w:rPr>
        <w:t xml:space="preserve"> or civil war, </w:t>
      </w:r>
      <w:r w:rsidRPr="000E5E40">
        <w:rPr>
          <w:rStyle w:val="StyleBoldUnderline"/>
          <w:highlight w:val="yellow"/>
        </w:rPr>
        <w:t xml:space="preserve">such </w:t>
      </w:r>
      <w:r w:rsidRPr="000E5E40">
        <w:rPr>
          <w:rStyle w:val="Emphasis"/>
          <w:highlight w:val="yellow"/>
        </w:rPr>
        <w:t>weapons could be used</w:t>
      </w:r>
      <w:r w:rsidRPr="00CB566A">
        <w:rPr>
          <w:rStyle w:val="StyleBoldUnderline"/>
        </w:rPr>
        <w:t xml:space="preserve"> by failing regimes</w:t>
      </w:r>
      <w:r>
        <w:rPr>
          <w:sz w:val="16"/>
        </w:rPr>
        <w:t xml:space="preserve"> in an act of desperation, </w:t>
      </w:r>
      <w:r w:rsidRPr="00CB566A">
        <w:rPr>
          <w:rStyle w:val="Emphasis"/>
        </w:rPr>
        <w:t>fall</w:t>
      </w:r>
      <w:r>
        <w:rPr>
          <w:rStyle w:val="Emphasis"/>
        </w:rPr>
        <w:t xml:space="preserve"> </w:t>
      </w:r>
      <w:r w:rsidRPr="00CB566A">
        <w:rPr>
          <w:rStyle w:val="Emphasis"/>
        </w:rPr>
        <w:t>into the hands of rebel forces</w:t>
      </w:r>
      <w:r w:rsidRPr="00CB566A">
        <w:rPr>
          <w:rStyle w:val="StyleBoldUnderline"/>
        </w:rPr>
        <w:t>,</w:t>
      </w:r>
      <w:r>
        <w:rPr>
          <w:sz w:val="16"/>
        </w:rPr>
        <w:t xml:space="preserve"> </w:t>
      </w:r>
      <w:r w:rsidRPr="00CB566A">
        <w:rPr>
          <w:rStyle w:val="StyleBoldUnderline"/>
        </w:rPr>
        <w:t xml:space="preserve">or be </w:t>
      </w:r>
      <w:r w:rsidRPr="00CB566A">
        <w:rPr>
          <w:rStyle w:val="Emphasis"/>
        </w:rPr>
        <w:t>seized by parties hostile</w:t>
      </w:r>
      <w:r>
        <w:rPr>
          <w:sz w:val="16"/>
        </w:rPr>
        <w:t xml:space="preserve"> to the United States or its interests. </w:t>
      </w:r>
      <w:r w:rsidRPr="00CB566A">
        <w:rPr>
          <w:rStyle w:val="StyleBoldUnderline"/>
        </w:rPr>
        <w:t>SOF can contribute across the spectrum of counter-WMD e</w:t>
      </w:r>
      <w:r>
        <w:rPr>
          <w:rStyle w:val="StyleBoldUnderline"/>
        </w:rPr>
        <w:t>ff</w:t>
      </w:r>
      <w:r w:rsidRPr="00CB566A">
        <w:rPr>
          <w:rStyle w:val="StyleBoldUnderline"/>
        </w:rPr>
        <w:t>orts</w:t>
      </w:r>
      <w:r>
        <w:rPr>
          <w:sz w:val="16"/>
        </w:rPr>
        <w:t xml:space="preserve">, </w:t>
      </w:r>
      <w:r w:rsidRPr="00CB566A">
        <w:rPr>
          <w:rStyle w:val="StyleBoldUnderline"/>
        </w:rPr>
        <w:t xml:space="preserve">from </w:t>
      </w:r>
      <w:r w:rsidRPr="00CB566A">
        <w:rPr>
          <w:rStyle w:val="Emphasis"/>
        </w:rPr>
        <w:t>stopping the acquisition</w:t>
      </w:r>
      <w:r w:rsidRPr="00CB566A">
        <w:rPr>
          <w:rStyle w:val="StyleBoldUnderline"/>
        </w:rPr>
        <w:t xml:space="preserve"> of WMD by hostile states</w:t>
      </w:r>
      <w:r>
        <w:rPr>
          <w:sz w:val="16"/>
        </w:rPr>
        <w:t xml:space="preserve"> or terrorist groups to preventing their use. The global CT network SOF have built over the last decade could be repurposed over the ne􀁛t decade to become a global counter-WMD network, applying the same logic that it takes a network to defeat a network. </w:t>
      </w:r>
      <w:r w:rsidRPr="00CB566A">
        <w:rPr>
          <w:rStyle w:val="StyleBoldUnderline"/>
        </w:rPr>
        <w:t>Increasing</w:t>
      </w:r>
      <w:r>
        <w:rPr>
          <w:rStyle w:val="StyleBoldUnderline"/>
        </w:rPr>
        <w:t xml:space="preserve"> </w:t>
      </w:r>
      <w:r w:rsidRPr="00CB566A">
        <w:rPr>
          <w:rStyle w:val="StyleBoldUnderline"/>
        </w:rPr>
        <w:t>the reach and density of a global counter-WMD network will require e</w:t>
      </w:r>
      <w:r>
        <w:rPr>
          <w:rStyle w:val="StyleBoldUnderline"/>
        </w:rPr>
        <w:t>x</w:t>
      </w:r>
      <w:r w:rsidRPr="00CB566A">
        <w:rPr>
          <w:rStyle w:val="StyleBoldUnderline"/>
        </w:rPr>
        <w:t>panding</w:t>
      </w:r>
      <w:r>
        <w:rPr>
          <w:rStyle w:val="StyleBoldUnderline"/>
        </w:rPr>
        <w:t xml:space="preserve"> </w:t>
      </w:r>
      <w:r w:rsidRPr="00CB566A">
        <w:rPr>
          <w:rStyle w:val="StyleBoldUnderline"/>
        </w:rPr>
        <w:t>security cooperation activities</w:t>
      </w:r>
      <w:r>
        <w:rPr>
          <w:sz w:val="16"/>
        </w:rPr>
        <w:t xml:space="preserve"> focused on counter-proliferation. Finally, </w:t>
      </w:r>
      <w:r w:rsidRPr="00CB566A">
        <w:rPr>
          <w:rStyle w:val="StyleBoldUnderline"/>
        </w:rPr>
        <w:t>SOF may</w:t>
      </w:r>
      <w:r>
        <w:rPr>
          <w:rStyle w:val="StyleBoldUnderline"/>
        </w:rPr>
        <w:t xml:space="preserve"> </w:t>
      </w:r>
      <w:r w:rsidRPr="00CB566A">
        <w:rPr>
          <w:rStyle w:val="StyleBoldUnderline"/>
        </w:rPr>
        <w:t>o</w:t>
      </w:r>
      <w:r>
        <w:rPr>
          <w:rStyle w:val="StyleBoldUnderline"/>
        </w:rPr>
        <w:t>ff</w:t>
      </w:r>
      <w:r w:rsidRPr="00CB566A">
        <w:rPr>
          <w:rStyle w:val="StyleBoldUnderline"/>
        </w:rPr>
        <w:t>er the most viable strategic option for deposing WMD-armed regimes</w:t>
      </w:r>
      <w:r>
        <w:rPr>
          <w:sz w:val="16"/>
        </w:rPr>
        <w:t xml:space="preserve"> through UW campaigns </w:t>
      </w:r>
      <w:r w:rsidRPr="00CB566A">
        <w:rPr>
          <w:rStyle w:val="StyleBoldUnderline"/>
        </w:rPr>
        <w:t>should the need arise</w:t>
      </w:r>
      <w:r>
        <w:rPr>
          <w:sz w:val="16"/>
        </w:rPr>
        <w:t xml:space="preserve">. </w:t>
      </w:r>
      <w:r w:rsidRPr="000E5E40">
        <w:rPr>
          <w:rStyle w:val="StyleBoldUnderline"/>
          <w:highlight w:val="yellow"/>
        </w:rPr>
        <w:t>The spread of advanced military technologies</w:t>
      </w:r>
      <w:r>
        <w:rPr>
          <w:sz w:val="16"/>
        </w:rPr>
        <w:t xml:space="preserve">, such as precision-guided munitions, is </w:t>
      </w:r>
      <w:r w:rsidRPr="00CB566A">
        <w:rPr>
          <w:rStyle w:val="StyleBoldUnderline"/>
        </w:rPr>
        <w:t xml:space="preserve">enabling a number of </w:t>
      </w:r>
      <w:r w:rsidRPr="000E5E40">
        <w:rPr>
          <w:rStyle w:val="StyleBoldUnderline"/>
          <w:highlight w:val="yellow"/>
        </w:rPr>
        <w:t>countries</w:t>
      </w:r>
      <w:r w:rsidRPr="00CB566A">
        <w:rPr>
          <w:rStyle w:val="StyleBoldUnderline"/>
        </w:rPr>
        <w:t xml:space="preserve"> to </w:t>
      </w:r>
      <w:r w:rsidRPr="000E5E40">
        <w:rPr>
          <w:rStyle w:val="StyleBoldUnderline"/>
          <w:highlight w:val="yellow"/>
        </w:rPr>
        <w:t>construct A2/AD networks that</w:t>
      </w:r>
      <w:r w:rsidRPr="00CB566A">
        <w:rPr>
          <w:rStyle w:val="StyleBoldUnderline"/>
        </w:rPr>
        <w:t xml:space="preserve"> could</w:t>
      </w:r>
      <w:r>
        <w:rPr>
          <w:rStyle w:val="StyleBoldUnderline"/>
        </w:rPr>
        <w:t xml:space="preserve"> </w:t>
      </w:r>
      <w:r w:rsidRPr="000E5E40">
        <w:rPr>
          <w:rStyle w:val="Emphasis"/>
          <w:highlight w:val="yellow"/>
        </w:rPr>
        <w:t>erode the</w:t>
      </w:r>
      <w:r w:rsidRPr="000E5E40">
        <w:rPr>
          <w:rStyle w:val="StyleBoldUnderline"/>
          <w:highlight w:val="yellow"/>
        </w:rPr>
        <w:t xml:space="preserve"> </w:t>
      </w:r>
      <w:r w:rsidRPr="000E5E40">
        <w:rPr>
          <w:rStyle w:val="Emphasis"/>
          <w:highlight w:val="yellow"/>
        </w:rPr>
        <w:t>U</w:t>
      </w:r>
      <w:r w:rsidRPr="000E5E40">
        <w:rPr>
          <w:rStyle w:val="StyleBoldUnderline"/>
          <w:highlight w:val="yellow"/>
        </w:rPr>
        <w:t xml:space="preserve">nited </w:t>
      </w:r>
      <w:r w:rsidRPr="000E5E40">
        <w:rPr>
          <w:rStyle w:val="Emphasis"/>
          <w:highlight w:val="yellow"/>
        </w:rPr>
        <w:t>S</w:t>
      </w:r>
      <w:r w:rsidRPr="000E5E40">
        <w:rPr>
          <w:rStyle w:val="StyleBoldUnderline"/>
          <w:highlight w:val="yellow"/>
        </w:rPr>
        <w:t xml:space="preserve">tates’ </w:t>
      </w:r>
      <w:r w:rsidRPr="000E5E40">
        <w:rPr>
          <w:rStyle w:val="Emphasis"/>
          <w:highlight w:val="yellow"/>
        </w:rPr>
        <w:t xml:space="preserve">ability to project </w:t>
      </w:r>
      <w:r w:rsidRPr="000E5E40">
        <w:rPr>
          <w:rStyle w:val="Emphasis"/>
        </w:rPr>
        <w:t xml:space="preserve">military </w:t>
      </w:r>
      <w:r w:rsidRPr="000E5E40">
        <w:rPr>
          <w:rStyle w:val="Emphasis"/>
          <w:highlight w:val="yellow"/>
        </w:rPr>
        <w:t>power</w:t>
      </w:r>
      <w:r w:rsidRPr="00CB566A">
        <w:rPr>
          <w:rStyle w:val="StyleBoldUnderline"/>
        </w:rPr>
        <w:t xml:space="preserve"> into key regions</w:t>
      </w:r>
      <w:r>
        <w:rPr>
          <w:sz w:val="16"/>
        </w:rPr>
        <w:t xml:space="preserve">. </w:t>
      </w:r>
      <w:r w:rsidRPr="00CB566A">
        <w:rPr>
          <w:rStyle w:val="StyleBoldUnderline"/>
        </w:rPr>
        <w:t>Nations</w:t>
      </w:r>
      <w:r>
        <w:rPr>
          <w:rStyle w:val="StyleBoldUnderline"/>
        </w:rPr>
        <w:t xml:space="preserve"> </w:t>
      </w:r>
      <w:r w:rsidRPr="00CB566A">
        <w:rPr>
          <w:rStyle w:val="StyleBoldUnderline"/>
        </w:rPr>
        <w:t>such as China and Iran are actively seeking to acquire</w:t>
      </w:r>
      <w:r>
        <w:rPr>
          <w:sz w:val="16"/>
        </w:rPr>
        <w:t xml:space="preserve"> and held </w:t>
      </w:r>
      <w:r w:rsidRPr="00CB566A">
        <w:rPr>
          <w:rStyle w:val="StyleBoldUnderline"/>
        </w:rPr>
        <w:t>A2/AD capabilities</w:t>
      </w:r>
      <w:r>
        <w:rPr>
          <w:sz w:val="16"/>
        </w:rPr>
        <w:t xml:space="preserve">, </w:t>
      </w:r>
      <w:r w:rsidRPr="00CB566A">
        <w:rPr>
          <w:rStyle w:val="StyleBoldUnderline"/>
        </w:rPr>
        <w:t xml:space="preserve">including </w:t>
      </w:r>
      <w:r>
        <w:rPr>
          <w:sz w:val="16"/>
        </w:rPr>
        <w:t xml:space="preserve">precision-guided </w:t>
      </w:r>
      <w:r w:rsidRPr="00CB566A">
        <w:rPr>
          <w:rStyle w:val="StyleBoldUnderline"/>
        </w:rPr>
        <w:t>ballistic and cruise missiles, attack submarines,</w:t>
      </w:r>
      <w:r>
        <w:rPr>
          <w:rStyle w:val="StyleBoldUnderline"/>
        </w:rPr>
        <w:t xml:space="preserve"> </w:t>
      </w:r>
      <w:r w:rsidRPr="00CB566A">
        <w:rPr>
          <w:rStyle w:val="StyleBoldUnderline"/>
        </w:rPr>
        <w:t>fast-attack craft, anti-satellite (ASAT) weapons</w:t>
      </w:r>
      <w:r>
        <w:rPr>
          <w:sz w:val="16"/>
        </w:rPr>
        <w:t xml:space="preserve">, computer-network attack capabilities, advanced 􀂿ghter aircraft, and integrated air defenses, </w:t>
      </w:r>
      <w:r w:rsidRPr="00CB566A">
        <w:rPr>
          <w:rStyle w:val="StyleBoldUnderline"/>
        </w:rPr>
        <w:t>that may challenge</w:t>
      </w:r>
      <w:r>
        <w:rPr>
          <w:rStyle w:val="StyleBoldUnderline"/>
        </w:rPr>
        <w:t xml:space="preserve"> </w:t>
      </w:r>
      <w:r w:rsidRPr="00CB566A">
        <w:rPr>
          <w:rStyle w:val="StyleBoldUnderline"/>
        </w:rPr>
        <w:t>the U.S. military’s ability to pro</w:t>
      </w:r>
      <w:r>
        <w:rPr>
          <w:rStyle w:val="StyleBoldUnderline"/>
        </w:rPr>
        <w:t>j</w:t>
      </w:r>
      <w:r w:rsidRPr="00CB566A">
        <w:rPr>
          <w:rStyle w:val="StyleBoldUnderline"/>
        </w:rPr>
        <w:t>ect power</w:t>
      </w:r>
      <w:r>
        <w:rPr>
          <w:sz w:val="16"/>
        </w:rPr>
        <w:t xml:space="preserve">. </w:t>
      </w:r>
      <w:r w:rsidRPr="00CB566A">
        <w:rPr>
          <w:rStyle w:val="StyleBoldUnderline"/>
        </w:rPr>
        <w:t>The cumulative e</w:t>
      </w:r>
      <w:r>
        <w:rPr>
          <w:rStyle w:val="StyleBoldUnderline"/>
        </w:rPr>
        <w:t>ff</w:t>
      </w:r>
      <w:r w:rsidRPr="00CB566A">
        <w:rPr>
          <w:rStyle w:val="StyleBoldUnderline"/>
        </w:rPr>
        <w:t>ect</w:t>
      </w:r>
      <w:r>
        <w:rPr>
          <w:sz w:val="16"/>
        </w:rPr>
        <w:t xml:space="preserve"> of spreading A2/ AD systems is that the land, air, sea, space, and cyberspace domains </w:t>
      </w:r>
      <w:r w:rsidRPr="00CB566A">
        <w:rPr>
          <w:rStyle w:val="StyleBoldUnderline"/>
        </w:rPr>
        <w:t>will be far less</w:t>
      </w:r>
      <w:r>
        <w:rPr>
          <w:rStyle w:val="StyleBoldUnderline"/>
        </w:rPr>
        <w:t xml:space="preserve"> </w:t>
      </w:r>
      <w:r w:rsidRPr="00CB566A">
        <w:rPr>
          <w:rStyle w:val="StyleBoldUnderline"/>
        </w:rPr>
        <w:t>permissive for U.S. military operations</w:t>
      </w:r>
      <w:r>
        <w:rPr>
          <w:sz w:val="16"/>
        </w:rPr>
        <w:t xml:space="preserve">. In the face of growing A2/AD threats, the value of low-signature forces capable of operating independently and far forward in denied areas is likely to increase substantially. </w:t>
      </w:r>
      <w:r w:rsidRPr="000E5E40">
        <w:rPr>
          <w:rStyle w:val="StyleBoldUnderline"/>
          <w:highlight w:val="yellow"/>
        </w:rPr>
        <w:t>SOF may oer the most viable ground-force option in future</w:t>
      </w:r>
      <w:r w:rsidRPr="00CB566A">
        <w:rPr>
          <w:rStyle w:val="StyleBoldUnderline"/>
        </w:rPr>
        <w:t xml:space="preserve"> A2/AD </w:t>
      </w:r>
      <w:r w:rsidRPr="000E5E40">
        <w:rPr>
          <w:rStyle w:val="StyleBoldUnderline"/>
          <w:highlight w:val="yellow"/>
        </w:rPr>
        <w:t>environments</w:t>
      </w:r>
      <w:r>
        <w:rPr>
          <w:sz w:val="16"/>
        </w:rPr>
        <w:t xml:space="preserve">, </w:t>
      </w:r>
      <w:r w:rsidRPr="00CB566A">
        <w:rPr>
          <w:rStyle w:val="StyleBoldUnderline"/>
        </w:rPr>
        <w:t>either e</w:t>
      </w:r>
      <w:r>
        <w:rPr>
          <w:rStyle w:val="StyleBoldUnderline"/>
        </w:rPr>
        <w:t>x</w:t>
      </w:r>
      <w:r w:rsidRPr="00CB566A">
        <w:rPr>
          <w:rStyle w:val="StyleBoldUnderline"/>
        </w:rPr>
        <w:t>ecuting direct action</w:t>
      </w:r>
      <w:r>
        <w:rPr>
          <w:rStyle w:val="StyleBoldUnderline"/>
        </w:rPr>
        <w:t xml:space="preserve"> </w:t>
      </w:r>
      <w:r w:rsidRPr="00CB566A">
        <w:rPr>
          <w:rStyle w:val="StyleBoldUnderline"/>
        </w:rPr>
        <w:t>against key targets or</w:t>
      </w:r>
      <w:r>
        <w:rPr>
          <w:sz w:val="16"/>
        </w:rPr>
        <w:t xml:space="preserve"> working by, with, and through partner forces to </w:t>
      </w:r>
      <w:r w:rsidRPr="000E5E40">
        <w:rPr>
          <w:rStyle w:val="StyleBoldUnderline"/>
        </w:rPr>
        <w:t>conduct peripheral campaigns</w:t>
      </w:r>
      <w:r w:rsidRPr="000E5E40">
        <w:rPr>
          <w:sz w:val="16"/>
        </w:rPr>
        <w:t xml:space="preserve"> (i.e., operations designed to impose costs and conducted beyond the territory or reach of the enemy). </w:t>
      </w:r>
      <w:r w:rsidRPr="000E5E40">
        <w:rPr>
          <w:rStyle w:val="StyleBoldUnderline"/>
        </w:rPr>
        <w:t>Prior to hostilities, SOF could carry out preparation of the environment (PE) and special reconnaissance (SR) missions</w:t>
      </w:r>
      <w:r w:rsidRPr="000E5E40">
        <w:rPr>
          <w:sz w:val="16"/>
        </w:rPr>
        <w:t>. At the outset of hostilities</w:t>
      </w:r>
      <w:r>
        <w:rPr>
          <w:sz w:val="16"/>
        </w:rPr>
        <w:t xml:space="preserve">, </w:t>
      </w:r>
      <w:r w:rsidRPr="00CB566A">
        <w:rPr>
          <w:rStyle w:val="StyleBoldUnderline"/>
        </w:rPr>
        <w:t>SOF might serve as an early-entry force to blind or disrupt</w:t>
      </w:r>
      <w:r>
        <w:rPr>
          <w:rStyle w:val="StyleBoldUnderline"/>
        </w:rPr>
        <w:t xml:space="preserve"> </w:t>
      </w:r>
      <w:r w:rsidRPr="00CB566A">
        <w:rPr>
          <w:rStyle w:val="StyleBoldUnderline"/>
        </w:rPr>
        <w:t>enemy command, control, communications, computers, intelligence, surveillance</w:t>
      </w:r>
      <w:r>
        <w:rPr>
          <w:sz w:val="16"/>
        </w:rPr>
        <w:t xml:space="preserve">, </w:t>
      </w:r>
      <w:r w:rsidRPr="00CB566A">
        <w:rPr>
          <w:rStyle w:val="StyleBoldUnderline"/>
        </w:rPr>
        <w:t>and reconnaissance</w:t>
      </w:r>
      <w:r>
        <w:rPr>
          <w:sz w:val="16"/>
        </w:rPr>
        <w:t xml:space="preserve"> (C􀀗ISR) networks, </w:t>
      </w:r>
      <w:r w:rsidRPr="00CB566A">
        <w:rPr>
          <w:rStyle w:val="StyleBoldUnderline"/>
        </w:rPr>
        <w:t>thereby enabling higher-signature</w:t>
      </w:r>
      <w:r>
        <w:rPr>
          <w:rStyle w:val="StyleBoldUnderline"/>
        </w:rPr>
        <w:t xml:space="preserve"> </w:t>
      </w:r>
      <w:r w:rsidRPr="00CB566A">
        <w:rPr>
          <w:rStyle w:val="StyleBoldUnderline"/>
        </w:rPr>
        <w:t>conventional forces to penetrate A2/AD networks</w:t>
      </w:r>
      <w:r>
        <w:rPr>
          <w:sz w:val="16"/>
        </w:rPr>
        <w:t>. Inserting or e􀁛tracting SOF from denied environments, and supporting them once there, will challenge SOF aviation and undersea capabilities. Accordingly, SOF will need stealthy means of Beyond the Ramparts: The Future of U.S. Special Operations Forces xiii insertion from the air and sea</w:t>
      </w:r>
      <w:r w:rsidRPr="000E5E40">
        <w:rPr>
          <w:sz w:val="16"/>
          <w:highlight w:val="yellow"/>
        </w:rPr>
        <w:t xml:space="preserve">. </w:t>
      </w:r>
      <w:r w:rsidRPr="000E5E40">
        <w:rPr>
          <w:rStyle w:val="StyleBoldUnderline"/>
        </w:rPr>
        <w:t>SOF may also need to conduct foreign external defense (FED) missions in states to build their capacity to repel foreign military aggression</w:t>
      </w:r>
      <w:r w:rsidRPr="00CB566A">
        <w:rPr>
          <w:rStyle w:val="StyleBoldUnderline"/>
        </w:rPr>
        <w:t xml:space="preserve">. This could </w:t>
      </w:r>
      <w:r w:rsidRPr="00CB566A">
        <w:rPr>
          <w:rStyle w:val="Emphasis"/>
        </w:rPr>
        <w:t>entail helping key partners</w:t>
      </w:r>
      <w:r>
        <w:rPr>
          <w:sz w:val="16"/>
        </w:rPr>
        <w:t xml:space="preserve"> to create their own versions of A2/AD networks. The proliferation of WMD and A2/AD capabilities will erode the conventional power-projection capability of not only the United States, but of other countries as well.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CB566A">
        <w:rPr>
          <w:rStyle w:val="StyleBoldUnderline"/>
        </w:rPr>
        <w:t>States could engage</w:t>
      </w:r>
      <w:r>
        <w:rPr>
          <w:rStyle w:val="StyleBoldUnderline"/>
        </w:rPr>
        <w:t xml:space="preserve"> </w:t>
      </w:r>
      <w:r w:rsidRPr="00CB566A">
        <w:rPr>
          <w:rStyle w:val="StyleBoldUnderline"/>
        </w:rPr>
        <w:t>in in</w:t>
      </w:r>
      <w:r>
        <w:rPr>
          <w:rStyle w:val="StyleBoldUnderline"/>
        </w:rPr>
        <w:t>fl</w:t>
      </w:r>
      <w:r w:rsidRPr="00CB566A">
        <w:rPr>
          <w:rStyle w:val="StyleBoldUnderline"/>
        </w:rPr>
        <w:t>uence campaigns and pro</w:t>
      </w:r>
      <w:r>
        <w:rPr>
          <w:rStyle w:val="StyleBoldUnderline"/>
        </w:rPr>
        <w:t>x</w:t>
      </w:r>
      <w:r w:rsidRPr="00CB566A">
        <w:rPr>
          <w:rStyle w:val="StyleBoldUnderline"/>
        </w:rPr>
        <w:t>y competitions to achieve ob</w:t>
      </w:r>
      <w:r>
        <w:rPr>
          <w:rStyle w:val="StyleBoldUnderline"/>
        </w:rPr>
        <w:t>j</w:t>
      </w:r>
      <w:r w:rsidRPr="00CB566A">
        <w:rPr>
          <w:rStyle w:val="StyleBoldUnderline"/>
        </w:rPr>
        <w:t xml:space="preserve">ectives </w:t>
      </w:r>
      <w:r>
        <w:rPr>
          <w:sz w:val="16"/>
        </w:rPr>
        <w:t>such as: imposing costs on ma􀁍or competitors, foreclosing opportunities for other countries or non-state actors to gain a foothold in a region, “</w:t>
      </w:r>
      <w:r>
        <w:rPr>
          <w:rStyle w:val="StyleBoldUnderline"/>
        </w:rPr>
        <w:t xml:space="preserve">peeling away” </w:t>
      </w:r>
      <w:r w:rsidRPr="00CB566A">
        <w:rPr>
          <w:rStyle w:val="StyleBoldUnderline"/>
        </w:rPr>
        <w:t>allies or</w:t>
      </w:r>
      <w:r>
        <w:rPr>
          <w:rStyle w:val="StyleBoldUnderline"/>
        </w:rPr>
        <w:t xml:space="preserve"> </w:t>
      </w:r>
      <w:r w:rsidRPr="00CB566A">
        <w:rPr>
          <w:rStyle w:val="StyleBoldUnderline"/>
        </w:rPr>
        <w:t>partners from competitors, diverting the attention and resources of competitors</w:t>
      </w:r>
      <w:r>
        <w:rPr>
          <w:rStyle w:val="StyleBoldUnderline"/>
        </w:rPr>
        <w:t xml:space="preserve"> </w:t>
      </w:r>
      <w:r>
        <w:rPr>
          <w:sz w:val="16"/>
        </w:rPr>
        <w:t>(misdirection</w:t>
      </w:r>
      <w:r w:rsidRPr="00CB566A">
        <w:rPr>
          <w:rStyle w:val="StyleBoldUnderline"/>
        </w:rPr>
        <w:t>), conducting cross-border operations</w:t>
      </w:r>
      <w:r>
        <w:rPr>
          <w:sz w:val="16"/>
        </w:rPr>
        <w:t xml:space="preserve"> against a ma􀁍or power with less risk of confrontation, or controlling (or denying) critical resources and trade routes. </w:t>
      </w:r>
      <w:r w:rsidRPr="000E5E40">
        <w:rPr>
          <w:rStyle w:val="StyleBoldUnderline"/>
          <w:highlight w:val="yellow"/>
        </w:rPr>
        <w:t>SOF will be critical to success in</w:t>
      </w:r>
      <w:r w:rsidRPr="00CB566A">
        <w:rPr>
          <w:rStyle w:val="StyleBoldUnderline"/>
        </w:rPr>
        <w:t xml:space="preserve"> persistent in</w:t>
      </w:r>
      <w:r>
        <w:rPr>
          <w:rStyle w:val="StyleBoldUnderline"/>
        </w:rPr>
        <w:t>fl</w:t>
      </w:r>
      <w:r w:rsidRPr="00CB566A">
        <w:rPr>
          <w:rStyle w:val="StyleBoldUnderline"/>
        </w:rPr>
        <w:t xml:space="preserve">uence campaigns and </w:t>
      </w:r>
      <w:r w:rsidRPr="000E5E40">
        <w:rPr>
          <w:rStyle w:val="StyleBoldUnderline"/>
          <w:highlight w:val="yellow"/>
        </w:rPr>
        <w:t>proxy competitions</w:t>
      </w:r>
      <w:r w:rsidRPr="00CB566A">
        <w:rPr>
          <w:rStyle w:val="StyleBoldUnderline"/>
        </w:rPr>
        <w:t>.</w:t>
      </w:r>
      <w:r>
        <w:rPr>
          <w:sz w:val="16"/>
        </w:rPr>
        <w:t xml:space="preserve"> They will need e􀁛quisite, local-area e􀁛pertise and language skills, along with deep, longstanding relationships with key local actors built over time by embedding and living with foreign partner forces. Though SOF already operate in smaller units than GPF, the breadth, speci􀂿city, and need to minimize the visibility of these operations will place an emphasis on even smaller SOF teams and single operators working in close collaboration with other government agencies. These four security challenges􀂲coming to the fore during a time of 􀂿scal austerity in the United States and global economic uncertainty􀂲are likely to dominate the national security agenda for decades to come. These challenges are not mutually e􀁛clusive and, in almost every case, the challenges are intertwined with opportunities for SOF to impose costs on U.S. adversaries. </w:t>
      </w:r>
      <w:r w:rsidRPr="00CB566A">
        <w:rPr>
          <w:rStyle w:val="Emphasis"/>
        </w:rPr>
        <w:t>Given their global nature,</w:t>
      </w:r>
      <w:r>
        <w:rPr>
          <w:rStyle w:val="Emphasis"/>
        </w:rPr>
        <w:t xml:space="preserve"> </w:t>
      </w:r>
      <w:r w:rsidRPr="00CB566A">
        <w:rPr>
          <w:rStyle w:val="StyleBoldUnderline"/>
        </w:rPr>
        <w:t xml:space="preserve">and recognizing </w:t>
      </w:r>
      <w:r w:rsidRPr="000E5E40">
        <w:rPr>
          <w:rStyle w:val="Emphasis"/>
          <w:highlight w:val="yellow"/>
        </w:rPr>
        <w:t>the interrelationship</w:t>
      </w:r>
      <w:r w:rsidRPr="000E5E40">
        <w:rPr>
          <w:rStyle w:val="StyleBoldUnderline"/>
          <w:highlight w:val="yellow"/>
        </w:rPr>
        <w:t xml:space="preserve"> between the various challenges and opportunities, SOF are </w:t>
      </w:r>
      <w:r w:rsidRPr="000E5E40">
        <w:rPr>
          <w:rStyle w:val="Emphasis"/>
          <w:highlight w:val="yellow"/>
        </w:rPr>
        <w:t xml:space="preserve">uniquely suited to address </w:t>
      </w:r>
      <w:r w:rsidRPr="000E5E40">
        <w:rPr>
          <w:rStyle w:val="Emphasis"/>
        </w:rPr>
        <w:t xml:space="preserve">them </w:t>
      </w:r>
      <w:r w:rsidRPr="000E5E40">
        <w:rPr>
          <w:rStyle w:val="Emphasis"/>
          <w:highlight w:val="yellow"/>
        </w:rPr>
        <w:t>asymmetrically</w:t>
      </w:r>
      <w:r w:rsidRPr="000E5E40">
        <w:rPr>
          <w:sz w:val="16"/>
          <w:highlight w:val="yellow"/>
        </w:rPr>
        <w:t>.</w:t>
      </w:r>
    </w:p>
    <w:p w:rsidR="00446B70" w:rsidRDefault="00446B70" w:rsidP="00446B70">
      <w:pPr>
        <w:pStyle w:val="Heading3"/>
      </w:pPr>
      <w:r>
        <w:t>4</w:t>
      </w:r>
    </w:p>
    <w:p w:rsidR="00446B70" w:rsidRDefault="00446B70" w:rsidP="00446B70">
      <w:pPr>
        <w:pStyle w:val="Heading4"/>
      </w:pPr>
      <w:r>
        <w:t xml:space="preserve">---Judicial review of war powers </w:t>
      </w:r>
      <w:r w:rsidRPr="00A67673">
        <w:rPr>
          <w:u w:val="single"/>
        </w:rPr>
        <w:t>erodes</w:t>
      </w:r>
      <w:r>
        <w:t xml:space="preserve"> the State Secrets Privilege </w:t>
      </w:r>
    </w:p>
    <w:p w:rsidR="00446B70" w:rsidRDefault="00446B70" w:rsidP="00446B70">
      <w:r w:rsidRPr="00A67673">
        <w:rPr>
          <w:rStyle w:val="StyleStyleBold12pt"/>
        </w:rPr>
        <w:t>Kadidal 7</w:t>
      </w:r>
      <w:r>
        <w:t xml:space="preserve"> (Shayana – Center for Constitutional Rights, New York City; J.D., Yale 1994, “DOES CONGRESS HAVE THE POWER TO LIMIT THE PRESIDENT'S CONDUCT OF DETENTIONS, INTERROGATIONS AND SURVEILLANCE IN THE CONTEXT OF WAR?”, 2007, 11 N.Y. City L. Rev. 23, lexis)</w:t>
      </w:r>
    </w:p>
    <w:p w:rsidR="00446B70" w:rsidRPr="007631DF" w:rsidRDefault="00446B70" w:rsidP="00446B70">
      <w:pPr>
        <w:rPr>
          <w:sz w:val="16"/>
        </w:rPr>
      </w:pPr>
      <w:r w:rsidRPr="00A67673">
        <w:rPr>
          <w:sz w:val="16"/>
        </w:rPr>
        <w:t xml:space="preserve">As to the AUMF, this meta-defense runs as follows: In both our case and the ACLU's similar case, </w:t>
      </w:r>
      <w:r w:rsidRPr="00E154D2">
        <w:rPr>
          <w:rStyle w:val="StyleBoldUnderline"/>
          <w:highlight w:val="yellow"/>
        </w:rPr>
        <w:t>the government</w:t>
      </w:r>
      <w:r w:rsidRPr="00A67673">
        <w:rPr>
          <w:rStyle w:val="StyleBoldUnderline"/>
        </w:rPr>
        <w:t xml:space="preserve"> claims that it </w:t>
      </w:r>
      <w:r w:rsidRPr="00E154D2">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0E5E40">
        <w:rPr>
          <w:rStyle w:val="StyleBoldUnderline"/>
        </w:rPr>
        <w:t xml:space="preserve">but </w:t>
      </w:r>
      <w:r w:rsidRPr="00E154D2">
        <w:rPr>
          <w:rStyle w:val="StyleBoldUnderline"/>
          <w:highlight w:val="yellow"/>
        </w:rPr>
        <w:t>to do so it would have to explain to the court how the Program works</w:t>
      </w:r>
      <w:r w:rsidRPr="00A67673">
        <w:rPr>
          <w:sz w:val="16"/>
        </w:rPr>
        <w:t>, particularly who it was targeting and what kinds of communications it was intercepting</w:t>
      </w:r>
      <w:r w:rsidRPr="000E5E40">
        <w:rPr>
          <w:sz w:val="16"/>
        </w:rPr>
        <w:t xml:space="preserve">. </w:t>
      </w:r>
      <w:r w:rsidRPr="000E5E40">
        <w:rPr>
          <w:rStyle w:val="StyleBoldUnderline"/>
        </w:rPr>
        <w:t xml:space="preserve">The sensitivity of that information about how the Program works in practice means that it </w:t>
      </w:r>
      <w:r w:rsidRPr="000E5E40">
        <w:rPr>
          <w:rStyle w:val="Emphasis"/>
        </w:rPr>
        <w:t>cannot do that</w:t>
      </w:r>
      <w:r w:rsidRPr="000E5E40">
        <w:rPr>
          <w:sz w:val="16"/>
        </w:rPr>
        <w:t>,</w:t>
      </w:r>
      <w:r w:rsidRPr="00A67673">
        <w:rPr>
          <w:sz w:val="16"/>
        </w:rPr>
        <w:t xml:space="preserve"> even ex parte in camera. Thus, the government argues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Privilege</w:t>
      </w:r>
      <w:r w:rsidRPr="00E154D2">
        <w:rPr>
          <w:rStyle w:val="StyleBoldUnderline"/>
          <w:highlight w:val="yellow"/>
        </w:rPr>
        <w:t xml:space="preserve"> forecloses the ability to </w:t>
      </w:r>
      <w:r w:rsidRPr="00E154D2">
        <w:rPr>
          <w:rStyle w:val="Emphasis"/>
          <w:highlight w:val="yellow"/>
        </w:rPr>
        <w:t>litigate these questions</w:t>
      </w:r>
      <w:r w:rsidRPr="00A67673">
        <w:rPr>
          <w:sz w:val="16"/>
        </w:rPr>
        <w:t xml:space="preserve">. n128 As to the FISA-is-unconstitutional defense, the meta-defense argues that </w:t>
      </w:r>
      <w:r w:rsidRPr="00E154D2">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E154D2">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E154D2">
        <w:rPr>
          <w:rStyle w:val="Emphasis"/>
          <w:highlight w:val="yellow"/>
        </w:rPr>
        <w:t>war power</w:t>
      </w:r>
      <w:r w:rsidRPr="00E154D2">
        <w:rPr>
          <w:sz w:val="16"/>
          <w:highlight w:val="yellow"/>
        </w:rPr>
        <w:t xml:space="preserve"> </w:t>
      </w:r>
      <w:r w:rsidRPr="00E154D2">
        <w:rPr>
          <w:rStyle w:val="StyleBoldUnderline"/>
          <w:highlight w:val="yellow"/>
        </w:rPr>
        <w:t xml:space="preserve">that is </w:t>
      </w:r>
      <w:r w:rsidRPr="000E5E40">
        <w:rPr>
          <w:rStyle w:val="StyleBoldUnderline"/>
        </w:rPr>
        <w:t xml:space="preserve">so fundamentally </w:t>
      </w:r>
      <w:r w:rsidRPr="00E154D2">
        <w:rPr>
          <w:rStyle w:val="StyleBoldUnderline"/>
          <w:highlight w:val="yellow"/>
        </w:rPr>
        <w:t>executive</w:t>
      </w:r>
      <w:r w:rsidRPr="00E154D2">
        <w:rPr>
          <w:sz w:val="16"/>
          <w:highlight w:val="yellow"/>
        </w:rPr>
        <w:t xml:space="preserve"> </w:t>
      </w:r>
      <w:r w:rsidRPr="00E154D2">
        <w:rPr>
          <w:rStyle w:val="StyleBoldUnderline"/>
          <w:highlight w:val="yellow"/>
        </w:rPr>
        <w:t xml:space="preserve">as to be </w:t>
      </w:r>
      <w:r w:rsidRPr="00E154D2">
        <w:rPr>
          <w:rStyle w:val="Emphasis"/>
          <w:highlight w:val="yellow"/>
        </w:rPr>
        <w:t>immune to regulation</w:t>
      </w:r>
      <w:r w:rsidRPr="00E154D2">
        <w:rPr>
          <w:rStyle w:val="StyleBoldUnderline"/>
          <w:highlight w:val="yellow"/>
        </w:rPr>
        <w:t xml:space="preserve"> from Congress</w:t>
      </w:r>
      <w:r w:rsidRPr="00E154D2">
        <w:rPr>
          <w:sz w:val="16"/>
          <w:highlight w:val="yellow"/>
        </w:rPr>
        <w:t>--</w:t>
      </w:r>
      <w:r w:rsidRPr="00E154D2">
        <w:rPr>
          <w:rStyle w:val="StyleBoldUnderline"/>
          <w:highlight w:val="yellow"/>
        </w:rPr>
        <w:t xml:space="preserve">would require </w:t>
      </w:r>
      <w:r w:rsidRPr="00E154D2">
        <w:rPr>
          <w:rStyle w:val="Emphasis"/>
          <w:highlight w:val="yellow"/>
        </w:rPr>
        <w:t>disclosing state secrets</w:t>
      </w:r>
      <w:r w:rsidRPr="00A67673">
        <w:rPr>
          <w:sz w:val="16"/>
        </w:rPr>
        <w:t xml:space="preserve"> to the court. Since FISA might be unconstitutional to the extent that it restricts such a hypothetical core, unregulable part of the executive war power, the court cannot rely on FISA in enjoining the President from carrying out such surveillance:</w:t>
      </w:r>
    </w:p>
    <w:p w:rsidR="00446B70" w:rsidRPr="001233F3" w:rsidRDefault="00446B70" w:rsidP="00446B70">
      <w:pPr>
        <w:pStyle w:val="Heading4"/>
        <w:rPr>
          <w:u w:val="single"/>
        </w:rPr>
      </w:pPr>
      <w:r>
        <w:t xml:space="preserve">Drone oversight requires </w:t>
      </w:r>
      <w:r w:rsidRPr="00FB0A96">
        <w:rPr>
          <w:u w:val="single"/>
        </w:rPr>
        <w:t>circumventing</w:t>
      </w:r>
      <w:r>
        <w:t xml:space="preserve"> the doctrine – allows </w:t>
      </w:r>
      <w:r w:rsidRPr="00E35C10">
        <w:rPr>
          <w:u w:val="single"/>
        </w:rPr>
        <w:t>lawsuits</w:t>
      </w:r>
      <w:r>
        <w:rPr>
          <w:u w:val="single"/>
        </w:rPr>
        <w:t xml:space="preserve"> </w:t>
      </w:r>
      <w:r w:rsidRPr="00785D96">
        <w:t xml:space="preserve">and releases </w:t>
      </w:r>
      <w:r w:rsidRPr="00785D96">
        <w:rPr>
          <w:u w:val="single"/>
        </w:rPr>
        <w:t>military secrets</w:t>
      </w:r>
    </w:p>
    <w:p w:rsidR="00446B70" w:rsidRDefault="00446B70" w:rsidP="00446B70">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446B70" w:rsidRDefault="00446B70" w:rsidP="00446B70">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justiciability, immunity, and </w:t>
      </w:r>
      <w:r w:rsidRPr="00E154D2">
        <w:rPr>
          <w:rStyle w:val="StyleBoldUnderline"/>
          <w:highlight w:val="yellow"/>
        </w:rPr>
        <w:t xml:space="preserve">other hurdles to </w:t>
      </w:r>
      <w:r w:rsidRPr="00E154D2">
        <w:rPr>
          <w:rStyle w:val="Emphasis"/>
          <w:highlight w:val="yellow"/>
        </w:rPr>
        <w:t>lawsuits challenging U.S. drone policy</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w:t>
      </w:r>
      <w:r w:rsidRPr="000E5E40">
        <w:rPr>
          <w:rStyle w:val="StyleBoldUnderline"/>
        </w:rPr>
        <w:t xml:space="preserve">is likely to </w:t>
      </w:r>
      <w:r w:rsidRPr="00E154D2">
        <w:rPr>
          <w:rStyle w:val="StyleBoldUnderline"/>
          <w:highlight w:val="yellow"/>
        </w:rPr>
        <w:t xml:space="preserve">bring the suit to a </w:t>
      </w:r>
      <w:r w:rsidRPr="00E154D2">
        <w:rPr>
          <w:rStyle w:val="Emphasis"/>
          <w:highlight w:val="yellow"/>
        </w:rPr>
        <w:t>quick end</w:t>
      </w:r>
      <w:r w:rsidRPr="00FB0A96">
        <w:rPr>
          <w:sz w:val="16"/>
        </w:rPr>
        <w:t xml:space="preserve">. n93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w:t>
      </w:r>
      <w:r w:rsidRPr="000E5E40">
        <w:rPr>
          <w:rStyle w:val="StyleBoldUnderline"/>
        </w:rPr>
        <w:t>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n98 </w:t>
      </w:r>
      <w:r w:rsidRPr="00E154D2">
        <w:rPr>
          <w:rStyle w:val="StyleBoldUnderline"/>
          <w:highlight w:val="yellow"/>
        </w:rPr>
        <w:t xml:space="preserve">Employing </w:t>
      </w:r>
      <w:r w:rsidRPr="001233F3">
        <w:rPr>
          <w:rStyle w:val="StyleBoldUnderline"/>
          <w:highlight w:val="yellow"/>
        </w:rPr>
        <w:t xml:space="preserve">drones as a </w:t>
      </w:r>
      <w:r w:rsidRPr="000E5E40">
        <w:rPr>
          <w:rStyle w:val="StyleBoldUnderline"/>
        </w:rPr>
        <w:t xml:space="preserve">weapons </w:t>
      </w:r>
      <w:r w:rsidRPr="001233F3">
        <w:rPr>
          <w:rStyle w:val="StyleBoldUnderline"/>
          <w:highlight w:val="yellow"/>
        </w:rPr>
        <w:t>platform</w:t>
      </w:r>
      <w:r w:rsidRPr="00FB0A96">
        <w:rPr>
          <w:rStyle w:val="StyleBoldUnderline"/>
        </w:rPr>
        <w:t xml:space="preserve"> </w:t>
      </w:r>
      <w:r w:rsidRPr="00B97515">
        <w:rPr>
          <w:sz w:val="16"/>
          <w:szCs w:val="16"/>
        </w:rPr>
        <w:t>against terrorists and insurgents</w:t>
      </w:r>
      <w:r w:rsidRPr="00FB0A96">
        <w:rPr>
          <w:rStyle w:val="StyleBoldUnderline"/>
        </w:rPr>
        <w:t xml:space="preserve"> in an ongoing armed conflict </w:t>
      </w:r>
      <w:r w:rsidRPr="00E154D2">
        <w:rPr>
          <w:rStyle w:val="StyleBoldUnderline"/>
          <w:highlight w:val="yellow"/>
        </w:rPr>
        <w:t xml:space="preserve">implicates </w:t>
      </w:r>
      <w:r w:rsidRPr="000E5E40">
        <w:rPr>
          <w:rStyle w:val="StyleBoldUnderline"/>
        </w:rPr>
        <w:t xml:space="preserve">both </w:t>
      </w:r>
      <w:r w:rsidRPr="00E154D2">
        <w:rPr>
          <w:rStyle w:val="StyleBoldUnderline"/>
          <w:highlight w:val="yellow"/>
        </w:rPr>
        <w:t xml:space="preserve">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n99 As such, </w:t>
      </w:r>
      <w:r w:rsidRPr="001233F3">
        <w:rPr>
          <w:rStyle w:val="StyleBoldUnderline"/>
          <w:highlight w:val="yellow"/>
        </w:rPr>
        <w:t xml:space="preserve">lawsuits challenging the policy </w:t>
      </w:r>
      <w:r w:rsidRPr="001233F3">
        <w:rPr>
          <w:rStyle w:val="Emphasis"/>
          <w:highlight w:val="yellow"/>
        </w:rPr>
        <w:t>cannot be tried</w:t>
      </w:r>
      <w:r w:rsidRPr="001233F3">
        <w:rPr>
          <w:rStyle w:val="StyleBoldUnderline"/>
          <w:highlight w:val="yellow"/>
        </w:rPr>
        <w:t xml:space="preserve"> without</w:t>
      </w:r>
      <w:r w:rsidRPr="00FB0A96">
        <w:rPr>
          <w:rStyle w:val="StyleBoldUnderline"/>
        </w:rPr>
        <w:t xml:space="preserve"> access to and the possible </w:t>
      </w:r>
      <w:r w:rsidRPr="001233F3">
        <w:rPr>
          <w:rStyle w:val="Emphasis"/>
          <w:highlight w:val="yellow"/>
        </w:rPr>
        <w:t>disclosure</w:t>
      </w:r>
      <w:r w:rsidRPr="001233F3">
        <w:rPr>
          <w:rStyle w:val="StyleBoldUnderline"/>
          <w:highlight w:val="yellow"/>
        </w:rPr>
        <w:t xml:space="preserve"> of </w:t>
      </w:r>
      <w:r w:rsidRPr="000E5E40">
        <w:rPr>
          <w:rStyle w:val="StyleBoldUnderline"/>
        </w:rPr>
        <w:t xml:space="preserve">highly </w:t>
      </w:r>
      <w:r w:rsidRPr="001233F3">
        <w:rPr>
          <w:rStyle w:val="StyleBoldUnderline"/>
          <w:highlight w:val="yellow"/>
        </w:rPr>
        <w:t>classified info</w:t>
      </w:r>
      <w:r w:rsidRPr="000E5E40">
        <w:rPr>
          <w:rStyle w:val="StyleBoldUnderline"/>
        </w:rPr>
        <w:t>rmation</w:t>
      </w:r>
      <w:r w:rsidRPr="001233F3">
        <w:rPr>
          <w:rStyle w:val="StyleBoldUnderline"/>
          <w:highlight w:val="yellow"/>
        </w:rPr>
        <w:t xml:space="preserve"> relating to the </w:t>
      </w:r>
      <w:r w:rsidRPr="001233F3">
        <w:rPr>
          <w:rStyle w:val="Emphasis"/>
          <w:highlight w:val="yellow"/>
        </w:rPr>
        <w:t>means</w:t>
      </w:r>
      <w:r w:rsidRPr="001233F3">
        <w:rPr>
          <w:rStyle w:val="StyleBoldUnderline"/>
          <w:highlight w:val="yellow"/>
        </w:rPr>
        <w:t xml:space="preserve">, </w:t>
      </w:r>
      <w:r w:rsidRPr="001233F3">
        <w:rPr>
          <w:rStyle w:val="Emphasis"/>
          <w:highlight w:val="yellow"/>
        </w:rPr>
        <w:t>methods</w:t>
      </w:r>
      <w:r w:rsidRPr="001233F3">
        <w:rPr>
          <w:rStyle w:val="StyleBoldUnderline"/>
          <w:highlight w:val="yellow"/>
        </w:rPr>
        <w:t xml:space="preserve">, and </w:t>
      </w:r>
      <w:r w:rsidRPr="001233F3">
        <w:rPr>
          <w:rStyle w:val="Emphasis"/>
          <w:highlight w:val="yellow"/>
        </w:rPr>
        <w:t>circumstances</w:t>
      </w:r>
      <w:r w:rsidRPr="001233F3">
        <w:rPr>
          <w:rStyle w:val="StyleBoldUnderline"/>
          <w:highlight w:val="yellow"/>
        </w:rPr>
        <w:t xml:space="preserve"> </w:t>
      </w:r>
      <w:r w:rsidRPr="000E5E40">
        <w:rPr>
          <w:rStyle w:val="StyleBoldUnderline"/>
        </w:rPr>
        <w:t>under which drones are employed</w:t>
      </w:r>
      <w:r w:rsidRPr="000E5E40">
        <w:rPr>
          <w:sz w:val="16"/>
        </w:rPr>
        <w:t>.</w:t>
      </w:r>
    </w:p>
    <w:p w:rsidR="00446B70" w:rsidRPr="004B275F" w:rsidRDefault="00446B70" w:rsidP="00446B70">
      <w:pPr>
        <w:pStyle w:val="Heading4"/>
      </w:pPr>
      <w:r>
        <w:t xml:space="preserve">Lawsuits release vital drone </w:t>
      </w:r>
      <w:r w:rsidRPr="004B275F">
        <w:rPr>
          <w:u w:val="single"/>
        </w:rPr>
        <w:t>methods</w:t>
      </w:r>
      <w:r>
        <w:t xml:space="preserve"> and </w:t>
      </w:r>
      <w:r w:rsidRPr="004B275F">
        <w:rPr>
          <w:u w:val="single"/>
        </w:rPr>
        <w:t>intelligence</w:t>
      </w:r>
      <w:r>
        <w:t xml:space="preserve"> –turns case</w:t>
      </w:r>
    </w:p>
    <w:p w:rsidR="00446B70" w:rsidRPr="004B275F" w:rsidRDefault="00446B70" w:rsidP="00446B70">
      <w:r w:rsidRPr="004B275F">
        <w:rPr>
          <w:rStyle w:val="StyleStyleBold12pt"/>
        </w:rPr>
        <w:t>Murphy and Radsan 9</w:t>
      </w:r>
      <w:r w:rsidRPr="004B275F">
        <w:t xml:space="preserve"> (Richard – AT&amp;T Professor of Law, Texas Tech University School of Law, and Afsheen – Professor, William Mitchell College of Law, “ARTICLE: DUE PROCESS AND TARGETED KILLING OF TERRORISTS”, November, 32 Cardozo L. Rev. 405, lexis)</w:t>
      </w:r>
    </w:p>
    <w:p w:rsidR="00446B70" w:rsidRDefault="00446B70" w:rsidP="00446B70">
      <w:pPr>
        <w:rPr>
          <w:sz w:val="14"/>
        </w:rPr>
      </w:pPr>
      <w:r w:rsidRPr="004B275F">
        <w:rPr>
          <w:sz w:val="14"/>
        </w:rPr>
        <w:t xml:space="preserve">In defense of this anomaly, </w:t>
      </w:r>
      <w:r w:rsidRPr="00785D96">
        <w:rPr>
          <w:rStyle w:val="StyleBoldUnderline"/>
          <w:highlight w:val="yellow"/>
        </w:rPr>
        <w:t>there are obvious</w:t>
      </w:r>
      <w:r w:rsidRPr="00E35C10">
        <w:rPr>
          <w:rStyle w:val="StyleBoldUnderline"/>
        </w:rPr>
        <w:t xml:space="preserve"> policy </w:t>
      </w:r>
      <w:r w:rsidRPr="00785D96">
        <w:rPr>
          <w:rStyle w:val="StyleBoldUnderline"/>
          <w:highlight w:val="yellow"/>
        </w:rPr>
        <w:t xml:space="preserve">reasons for </w:t>
      </w:r>
      <w:r w:rsidRPr="00785D96">
        <w:rPr>
          <w:rStyle w:val="Emphasis"/>
          <w:highlight w:val="yellow"/>
        </w:rPr>
        <w:t>not allowing</w:t>
      </w:r>
      <w:r w:rsidRPr="004B275F">
        <w:rPr>
          <w:sz w:val="14"/>
        </w:rPr>
        <w:t xml:space="preserve"> Bivens-style </w:t>
      </w:r>
      <w:r w:rsidRPr="00785D96">
        <w:rPr>
          <w:rStyle w:val="Emphasis"/>
          <w:highlight w:val="yellow"/>
        </w:rPr>
        <w:t>claims</w:t>
      </w:r>
      <w:r w:rsidRPr="00785D96">
        <w:rPr>
          <w:sz w:val="14"/>
          <w:highlight w:val="yellow"/>
        </w:rPr>
        <w:t xml:space="preserve"> </w:t>
      </w:r>
      <w:r w:rsidRPr="00785D96">
        <w:rPr>
          <w:rStyle w:val="StyleBoldUnderline"/>
          <w:highlight w:val="yellow"/>
        </w:rPr>
        <w:t>against</w:t>
      </w:r>
      <w:r w:rsidRPr="00E35C10">
        <w:rPr>
          <w:rStyle w:val="StyleBoldUnderline"/>
        </w:rPr>
        <w:t xml:space="preserve"> American </w:t>
      </w:r>
      <w:r w:rsidRPr="00785D96">
        <w:rPr>
          <w:rStyle w:val="StyleBoldUnderline"/>
          <w:highlight w:val="yellow"/>
        </w:rPr>
        <w:t>officials</w:t>
      </w:r>
      <w:r w:rsidRPr="00E35C10">
        <w:rPr>
          <w:rStyle w:val="StyleBoldUnderline"/>
        </w:rPr>
        <w:t xml:space="preserve"> for targeted killings wherever they occur in the world</w:t>
      </w:r>
      <w:r w:rsidRPr="004B275F">
        <w:rPr>
          <w:sz w:val="14"/>
        </w:rPr>
        <w:t xml:space="preserve">. Among them, </w:t>
      </w:r>
      <w:r w:rsidRPr="00785D96">
        <w:rPr>
          <w:rStyle w:val="StyleBoldUnderline"/>
          <w:highlight w:val="yellow"/>
        </w:rPr>
        <w:t xml:space="preserve">we do not want federal courts </w:t>
      </w:r>
      <w:r w:rsidRPr="00785D96">
        <w:rPr>
          <w:rStyle w:val="Emphasis"/>
          <w:highlight w:val="yellow"/>
        </w:rPr>
        <w:t>damaging national security</w:t>
      </w:r>
      <w:r w:rsidRPr="004B275F">
        <w:rPr>
          <w:sz w:val="14"/>
        </w:rPr>
        <w:t xml:space="preserve"> through excessive, misdirected second-guessing of executive judgments; </w:t>
      </w:r>
      <w:r w:rsidRPr="00785D96">
        <w:rPr>
          <w:rStyle w:val="StyleBoldUnderline"/>
          <w:highlight w:val="yellow"/>
        </w:rPr>
        <w:t>nor do we want</w:t>
      </w:r>
      <w:r w:rsidRPr="004B275F">
        <w:rPr>
          <w:sz w:val="14"/>
        </w:rPr>
        <w:t xml:space="preserve"> [*442] </w:t>
      </w:r>
      <w:r w:rsidRPr="00785D96">
        <w:rPr>
          <w:rStyle w:val="StyleBoldUnderline"/>
          <w:highlight w:val="yellow"/>
        </w:rPr>
        <w:t>the litigation process to reveal info</w:t>
      </w:r>
      <w:r w:rsidRPr="00E35C10">
        <w:rPr>
          <w:rStyle w:val="StyleBoldUnderline"/>
        </w:rPr>
        <w:t xml:space="preserve">rmation that national </w:t>
      </w:r>
      <w:r w:rsidRPr="003F6FA7">
        <w:rPr>
          <w:rStyle w:val="StyleBoldUnderline"/>
          <w:highlight w:val="yellow"/>
        </w:rPr>
        <w:t xml:space="preserve">security </w:t>
      </w:r>
      <w:r w:rsidRPr="003F6FA7">
        <w:rPr>
          <w:rStyle w:val="Emphasis"/>
          <w:highlight w:val="yellow"/>
        </w:rPr>
        <w:t>requires to be kept secret</w:t>
      </w:r>
      <w:r w:rsidRPr="004B275F">
        <w:rPr>
          <w:sz w:val="14"/>
        </w:rPr>
        <w:t xml:space="preserve">. In Arar v. Ashcroft, a divided panel of the Second Circuit cited these "special factors" to disallow a plaintiff from bringing a Bivens claim against officials he alleged subjected him to extraordinary rendition. n209 But as the dissenting judge in Arar noted, these special factors lose much of their force once one acknowledges that a Bivens-style action needs to overcome formidable hurdles of fact and law. n210 As to practical hurdles, most people left alive by a Predator strike or other targeted killing would not turn to American courts for relief. Some would not sue because they are, in fact, the enemy - Osama bin Laden is not going to hire an American lawyer. n211 Others would not sue because doing so is beyond their means - a villager from the mountains of Afghanistan is not likely to hire an American lawyer either. As to legal hurdles, Boumediene itself poses a high one to lawsuits by non-U.S. citizens for overseas attacks. Here we may seem to contradict our earlier insistence that Boumediene presupposes some form of constitutional protection worldwide for everyone. n212 Yet Boumediene shows that the requirement of judicial process depends on a pragmatic analysis. n213 As part of its balancing, Boumediene made clear that courts should favor the interests of American citizens and of others with strong connections to the United States. n214 Although the Boumediene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Boumediene leaves courts to follow their habit of deferring to the executive on national security. For targeted killing, that may mean cutting off non-citizens from American courts. </w:t>
      </w:r>
      <w:r w:rsidRPr="00E35C10">
        <w:rPr>
          <w:rStyle w:val="StyleBoldUnderline"/>
        </w:rPr>
        <w:t>The state-secrets privilege</w:t>
      </w:r>
      <w:r w:rsidRPr="004B275F">
        <w:rPr>
          <w:sz w:val="14"/>
        </w:rPr>
        <w:t xml:space="preserve"> poses another barrier to Bivens-style actions. This privilege </w:t>
      </w:r>
      <w:r w:rsidRPr="00E35C10">
        <w:rPr>
          <w:rStyle w:val="StyleBoldUnderline"/>
        </w:rPr>
        <w:t>allows the government to block the disclosure of information in court that would damage national security</w:t>
      </w:r>
      <w:r w:rsidRPr="004B275F">
        <w:rPr>
          <w:sz w:val="14"/>
        </w:rPr>
        <w:t xml:space="preserve">. n217 It could prevent a case from proceeding in any number of ways. For instance, </w:t>
      </w:r>
      <w:r w:rsidRPr="00E35C10">
        <w:rPr>
          <w:rStyle w:val="StyleBoldUnderline"/>
        </w:rPr>
        <w:t>the government could block plaintiffs from accessing or using information needed to determine whether a Predator attack had a sound basis</w:t>
      </w:r>
      <w:r w:rsidRPr="004B275F">
        <w:rPr>
          <w:sz w:val="14"/>
        </w:rPr>
        <w:t xml:space="preserve"> through human or technical sources of intelligence. n218 By this trump card, </w:t>
      </w:r>
      <w:r w:rsidRPr="003F6FA7">
        <w:rPr>
          <w:rStyle w:val="StyleBoldUnderline"/>
          <w:highlight w:val="yellow"/>
        </w:rPr>
        <w:t xml:space="preserve">the government could prevent litigation from seriously </w:t>
      </w:r>
      <w:r w:rsidRPr="003F6FA7">
        <w:rPr>
          <w:rStyle w:val="Emphasis"/>
          <w:highlight w:val="yellow"/>
        </w:rPr>
        <w:t>compromising intelligence sources</w:t>
      </w:r>
      <w:r w:rsidRPr="003F6FA7">
        <w:rPr>
          <w:rStyle w:val="StyleBoldUnderline"/>
          <w:highlight w:val="yellow"/>
        </w:rPr>
        <w:t xml:space="preserve"> and </w:t>
      </w:r>
      <w:r w:rsidRPr="003F6FA7">
        <w:rPr>
          <w:rStyle w:val="Emphasis"/>
          <w:highlight w:val="yellow"/>
        </w:rPr>
        <w:t>methods</w:t>
      </w:r>
      <w:r w:rsidRPr="004B275F">
        <w:rPr>
          <w:sz w:val="14"/>
        </w:rPr>
        <w:t xml:space="preserve">. n219 In addition, the doctrine of qualified immunity requires dismissal of actions against officials if a court determines they reasonably believed they were acting within the scope of their legal authority. n220 Defendants would satisfy this requirement so long as they reasonably [*444] claimed they had authority under the laws of war (assuming their applicability). These standards are hazy, and a court applying them would tend to defer to the executive on matters of military judgment. n221 In view of so many practical and legal hurdles, some courts and commentators might be inclined to categorically reject all Bivens-style challenges to targeted killings. In essence, they might view lawsuits related to targeted killing as a political question left to the executive. n222 This view parallels Justice Thomas's that courts should not second-guess executive judgments as to who is an enemy combatant. n223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Bivens actions on targeted killings of terrorists outweigh the harms. </w:t>
      </w:r>
      <w:r w:rsidRPr="003F6FA7">
        <w:rPr>
          <w:rStyle w:val="StyleBoldUnderline"/>
          <w:highlight w:val="yellow"/>
        </w:rPr>
        <w:t>The potential harm is to the</w:t>
      </w:r>
      <w:r w:rsidRPr="00E35C10">
        <w:rPr>
          <w:rStyle w:val="StyleBoldUnderline"/>
        </w:rPr>
        <w:t xml:space="preserve"> CIA's </w:t>
      </w:r>
      <w:r w:rsidRPr="003F6FA7">
        <w:rPr>
          <w:rStyle w:val="Emphasis"/>
          <w:highlight w:val="yellow"/>
        </w:rPr>
        <w:t>sources</w:t>
      </w:r>
      <w:r w:rsidRPr="003F6FA7">
        <w:rPr>
          <w:rStyle w:val="StyleBoldUnderline"/>
          <w:highlight w:val="yellow"/>
        </w:rPr>
        <w:t xml:space="preserve"> and </w:t>
      </w:r>
      <w:r w:rsidRPr="003F6FA7">
        <w:rPr>
          <w:rStyle w:val="Emphasis"/>
          <w:highlight w:val="yellow"/>
        </w:rPr>
        <w:t>methods</w:t>
      </w:r>
      <w:r w:rsidRPr="003F6FA7">
        <w:rPr>
          <w:rStyle w:val="StyleBoldUnderline"/>
          <w:highlight w:val="yellow"/>
        </w:rPr>
        <w:t xml:space="preserve"> on the Predator program</w:t>
      </w:r>
      <w:r w:rsidRPr="003F6FA7">
        <w:rPr>
          <w:sz w:val="14"/>
          <w:highlight w:val="yellow"/>
        </w:rPr>
        <w:t xml:space="preserve">. </w:t>
      </w:r>
      <w:r w:rsidRPr="003F6FA7">
        <w:rPr>
          <w:rStyle w:val="StyleBoldUnderline"/>
          <w:highlight w:val="yellow"/>
        </w:rPr>
        <w:t>Lawsuits</w:t>
      </w:r>
      <w:r w:rsidRPr="00E35C10">
        <w:rPr>
          <w:rStyle w:val="StyleBoldUnderline"/>
        </w:rPr>
        <w:t xml:space="preserve"> </w:t>
      </w:r>
      <w:r w:rsidRPr="003F6FA7">
        <w:rPr>
          <w:rStyle w:val="StyleBoldUnderline"/>
          <w:highlight w:val="yellow"/>
        </w:rPr>
        <w:t>might harm</w:t>
      </w:r>
      <w:r w:rsidRPr="00E35C10">
        <w:rPr>
          <w:rStyle w:val="StyleBoldUnderline"/>
        </w:rPr>
        <w:t xml:space="preserve"> national </w:t>
      </w:r>
      <w:r w:rsidRPr="003F6FA7">
        <w:rPr>
          <w:rStyle w:val="StyleBoldUnderline"/>
          <w:highlight w:val="yellow"/>
        </w:rPr>
        <w:t xml:space="preserve">security by </w:t>
      </w:r>
      <w:r w:rsidRPr="003F6FA7">
        <w:rPr>
          <w:rStyle w:val="Emphasis"/>
          <w:highlight w:val="yellow"/>
        </w:rPr>
        <w:t>forcing</w:t>
      </w:r>
      <w:r w:rsidRPr="00E35C10">
        <w:rPr>
          <w:rStyle w:val="Emphasis"/>
        </w:rPr>
        <w:t xml:space="preserve"> the </w:t>
      </w:r>
      <w:r w:rsidRPr="003F6FA7">
        <w:rPr>
          <w:rStyle w:val="Emphasis"/>
          <w:highlight w:val="yellow"/>
        </w:rPr>
        <w:t>disclosure of sensitive information</w:t>
      </w:r>
      <w:r w:rsidRPr="004B275F">
        <w:rPr>
          <w:sz w:val="14"/>
        </w:rPr>
        <w:t xml:space="preserve">. </w:t>
      </w:r>
      <w:r w:rsidRPr="00E35C10">
        <w:rPr>
          <w:rStyle w:val="StyleBoldUnderline"/>
        </w:rPr>
        <w:t>The states-secrets privilege should block this result,</w:t>
      </w:r>
      <w:r w:rsidRPr="004B275F">
        <w:rPr>
          <w:sz w:val="14"/>
        </w:rPr>
        <w:t xml:space="preserve"> however. </w:t>
      </w:r>
      <w:r w:rsidRPr="003F6FA7">
        <w:rPr>
          <w:rStyle w:val="StyleBoldUnderline"/>
          <w:highlight w:val="yellow"/>
        </w:rPr>
        <w:t>Lawsuits</w:t>
      </w:r>
      <w:r w:rsidRPr="003F6FA7">
        <w:rPr>
          <w:sz w:val="14"/>
          <w:highlight w:val="yellow"/>
        </w:rPr>
        <w:t xml:space="preserve"> </w:t>
      </w:r>
      <w:r w:rsidRPr="003F6FA7">
        <w:rPr>
          <w:rStyle w:val="StyleBoldUnderline"/>
          <w:highlight w:val="yellow"/>
        </w:rPr>
        <w:t>might</w:t>
      </w:r>
      <w:r w:rsidRPr="004B275F">
        <w:rPr>
          <w:sz w:val="14"/>
        </w:rPr>
        <w:t xml:space="preserve"> also </w:t>
      </w:r>
      <w:r w:rsidRPr="004B275F">
        <w:rPr>
          <w:rStyle w:val="StyleBoldUnderline"/>
        </w:rPr>
        <w:t xml:space="preserve">harm national security by </w:t>
      </w:r>
      <w:r w:rsidRPr="003F6FA7">
        <w:rPr>
          <w:rStyle w:val="StyleBoldUnderline"/>
          <w:highlight w:val="yellow"/>
        </w:rPr>
        <w:t>caus</w:t>
      </w:r>
      <w:r w:rsidRPr="004B275F">
        <w:rPr>
          <w:rStyle w:val="StyleBoldUnderline"/>
        </w:rPr>
        <w:t xml:space="preserve">ing </w:t>
      </w:r>
      <w:r w:rsidRPr="003F6FA7">
        <w:rPr>
          <w:rStyle w:val="StyleBoldUnderline"/>
          <w:highlight w:val="yellow"/>
        </w:rPr>
        <w:t xml:space="preserve">executive officials to become </w:t>
      </w:r>
      <w:r w:rsidRPr="003F6FA7">
        <w:rPr>
          <w:rStyle w:val="Emphasis"/>
          <w:highlight w:val="yellow"/>
        </w:rPr>
        <w:t>risk-averse</w:t>
      </w:r>
      <w:r w:rsidRPr="003F6FA7">
        <w:rPr>
          <w:rStyle w:val="StyleBoldUnderline"/>
          <w:highlight w:val="yellow"/>
        </w:rPr>
        <w:t xml:space="preserve"> about </w:t>
      </w:r>
      <w:r w:rsidRPr="003F6FA7">
        <w:rPr>
          <w:rStyle w:val="Emphasis"/>
          <w:highlight w:val="yellow"/>
        </w:rPr>
        <w:t>actions needed</w:t>
      </w:r>
      <w:r w:rsidRPr="004B275F">
        <w:rPr>
          <w:rStyle w:val="Emphasis"/>
        </w:rPr>
        <w:t xml:space="preserve"> to counter terrorist activities</w:t>
      </w:r>
      <w:r w:rsidRPr="004B275F">
        <w:rPr>
          <w:sz w:val="14"/>
        </w:rPr>
        <w:t>.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money, would provide accountability. Still more important, all people have an interest in casting light on the government's use of the power to kill in a world-wide war in which combatants and targets are not easily identified.</w:t>
      </w:r>
    </w:p>
    <w:p w:rsidR="00446B70" w:rsidRDefault="00446B70" w:rsidP="00446B70">
      <w:pPr>
        <w:pStyle w:val="Heading4"/>
      </w:pPr>
      <w:r>
        <w:t xml:space="preserve">Unmanned vehicle tech </w:t>
      </w:r>
      <w:r w:rsidRPr="005C11CB">
        <w:rPr>
          <w:u w:val="single"/>
        </w:rPr>
        <w:t>leadership</w:t>
      </w:r>
      <w:r>
        <w:t xml:space="preserve"> is key to naval power</w:t>
      </w:r>
    </w:p>
    <w:p w:rsidR="00446B70" w:rsidRPr="00785D96" w:rsidRDefault="00446B70" w:rsidP="00446B70">
      <w:r w:rsidRPr="00785D96">
        <w:rPr>
          <w:rStyle w:val="StyleStyleBold12pt"/>
        </w:rPr>
        <w:t>Landay et al. 4</w:t>
      </w:r>
      <w:r w:rsidRPr="00785D96">
        <w:t xml:space="preserve"> (William E. Landay III – RDML (Rear Admiral), USN, Concurring with the following: Michael A. LeFever, RDML, USN Raymond A. Spicer, RDML, USN Roseanne M. Levitre, RDML, USN Steven J. Toma szeski, RADM, USN, Oceanographer of the Navy, Approved by Joseph A. Walsh and Roger M. Smith of US Navy, “The Navy Unmanned Undersea Vehicle</w:t>
      </w:r>
      <w:r>
        <w:t xml:space="preserve"> </w:t>
      </w:r>
      <w:r w:rsidRPr="00785D96">
        <w:t>(UUV) Master Plan”, 11/9, http://www.navy.mil/navydata/technology/uuvmp.pdf)</w:t>
      </w:r>
    </w:p>
    <w:p w:rsidR="00446B70" w:rsidRPr="00785D96" w:rsidRDefault="00446B70" w:rsidP="00446B70">
      <w:pPr>
        <w:rPr>
          <w:sz w:val="16"/>
        </w:rPr>
      </w:pPr>
      <w:r w:rsidRPr="00632170">
        <w:rPr>
          <w:rStyle w:val="Emphasis"/>
        </w:rPr>
        <w:t>The Vision for UUVs</w:t>
      </w:r>
      <w:r w:rsidRPr="00785D96">
        <w:rPr>
          <w:sz w:val="16"/>
        </w:rPr>
        <w:t xml:space="preserve"> and the Objective of the UUV Master Plan </w:t>
      </w:r>
      <w:r w:rsidRPr="007631DF">
        <w:rPr>
          <w:rStyle w:val="StyleBoldUnderline"/>
          <w:highlight w:val="yellow"/>
        </w:rPr>
        <w:t xml:space="preserve">Today our naval forces enjoy </w:t>
      </w:r>
      <w:r w:rsidRPr="007631DF">
        <w:rPr>
          <w:rStyle w:val="Emphasis"/>
          <w:highlight w:val="yellow"/>
        </w:rPr>
        <w:t>maritime superiority</w:t>
      </w:r>
      <w:r w:rsidRPr="00632170">
        <w:rPr>
          <w:rStyle w:val="StyleBoldUnderline"/>
        </w:rPr>
        <w:t xml:space="preserve"> around the world</w:t>
      </w:r>
      <w:r w:rsidRPr="00785D96">
        <w:rPr>
          <w:sz w:val="16"/>
        </w:rPr>
        <w:t xml:space="preserve"> </w:t>
      </w:r>
      <w:r w:rsidRPr="007631DF">
        <w:rPr>
          <w:rStyle w:val="StyleBoldUnderline"/>
          <w:highlight w:val="yellow"/>
        </w:rPr>
        <w:t xml:space="preserve">and find themselves at a </w:t>
      </w:r>
      <w:r w:rsidRPr="007631DF">
        <w:rPr>
          <w:rStyle w:val="Emphasis"/>
          <w:highlight w:val="yellow"/>
        </w:rPr>
        <w:t>strategic inflection point</w:t>
      </w:r>
      <w:r w:rsidRPr="00785D96">
        <w:rPr>
          <w:sz w:val="16"/>
        </w:rPr>
        <w:t xml:space="preserve"> </w:t>
      </w:r>
      <w:r w:rsidRPr="00632170">
        <w:rPr>
          <w:rStyle w:val="StyleBoldUnderline"/>
        </w:rPr>
        <w:t xml:space="preserve">during which </w:t>
      </w:r>
      <w:r w:rsidRPr="007631DF">
        <w:rPr>
          <w:rStyle w:val="StyleBoldUnderline"/>
          <w:highlight w:val="yellow"/>
        </w:rPr>
        <w:t>future capabilities must be pondered with</w:t>
      </w:r>
      <w:r w:rsidRPr="00632170">
        <w:rPr>
          <w:rStyle w:val="StyleBoldUnderline"/>
        </w:rPr>
        <w:t xml:space="preserve"> </w:t>
      </w:r>
      <w:r w:rsidRPr="00632170">
        <w:rPr>
          <w:rStyle w:val="Emphasis"/>
        </w:rPr>
        <w:t>creativity</w:t>
      </w:r>
      <w:r w:rsidRPr="00632170">
        <w:rPr>
          <w:rStyle w:val="StyleBoldUnderline"/>
        </w:rPr>
        <w:t xml:space="preserve"> and </w:t>
      </w:r>
      <w:r w:rsidRPr="007631DF">
        <w:rPr>
          <w:rStyle w:val="Emphasis"/>
          <w:highlight w:val="yellow"/>
        </w:rPr>
        <w:t>innovation</w:t>
      </w:r>
      <w:r w:rsidRPr="007631DF">
        <w:rPr>
          <w:sz w:val="16"/>
          <w:highlight w:val="yellow"/>
        </w:rPr>
        <w:t xml:space="preserve"> . </w:t>
      </w:r>
      <w:r w:rsidRPr="007631DF">
        <w:rPr>
          <w:rStyle w:val="Emphasis"/>
          <w:highlight w:val="yellow"/>
        </w:rPr>
        <w:t>Change must be embraced</w:t>
      </w:r>
      <w:r w:rsidRPr="00785D96">
        <w:rPr>
          <w:sz w:val="16"/>
        </w:rPr>
        <w:t xml:space="preserve"> </w:t>
      </w:r>
      <w:r w:rsidRPr="00632170">
        <w:rPr>
          <w:rStyle w:val="StyleBoldUnderline"/>
        </w:rPr>
        <w:t xml:space="preserve">and made an ally </w:t>
      </w:r>
      <w:r w:rsidRPr="000E5E40">
        <w:rPr>
          <w:rStyle w:val="StyleBoldUnderline"/>
        </w:rPr>
        <w:t xml:space="preserve">in order </w:t>
      </w:r>
      <w:r w:rsidRPr="007631DF">
        <w:rPr>
          <w:rStyle w:val="StyleBoldUnderline"/>
          <w:highlight w:val="yellow"/>
        </w:rPr>
        <w:t>to take advantage of emerging tech</w:t>
      </w:r>
      <w:r w:rsidRPr="00632170">
        <w:rPr>
          <w:rStyle w:val="StyleBoldUnderline"/>
        </w:rPr>
        <w:t>nologies</w:t>
      </w:r>
      <w:r w:rsidRPr="00785D96">
        <w:rPr>
          <w:sz w:val="16"/>
        </w:rPr>
        <w:t xml:space="preserve">, concepts, and doctrine; thereby </w:t>
      </w:r>
      <w:r w:rsidRPr="007631DF">
        <w:rPr>
          <w:rStyle w:val="StyleBoldUnderline"/>
          <w:highlight w:val="yellow"/>
        </w:rPr>
        <w:t>preserving</w:t>
      </w:r>
      <w:r w:rsidRPr="00632170">
        <w:rPr>
          <w:rStyle w:val="StyleBoldUnderline"/>
        </w:rPr>
        <w:t xml:space="preserve"> the nation’s </w:t>
      </w:r>
      <w:r w:rsidRPr="007631DF">
        <w:rPr>
          <w:rStyle w:val="Emphasis"/>
          <w:highlight w:val="yellow"/>
        </w:rPr>
        <w:t>global leadership</w:t>
      </w:r>
      <w:r w:rsidRPr="007631DF">
        <w:rPr>
          <w:sz w:val="16"/>
          <w:highlight w:val="yellow"/>
        </w:rPr>
        <w:t xml:space="preserve">. </w:t>
      </w:r>
      <w:r w:rsidRPr="007631DF">
        <w:rPr>
          <w:rStyle w:val="StyleBoldUnderline"/>
          <w:highlight w:val="yellow"/>
        </w:rPr>
        <w:t>Sea Power</w:t>
      </w:r>
      <w:r w:rsidRPr="00785D96">
        <w:rPr>
          <w:rStyle w:val="StyleBoldUnderline"/>
        </w:rPr>
        <w:t xml:space="preserve"> </w:t>
      </w:r>
      <w:r w:rsidRPr="00785D96">
        <w:rPr>
          <w:sz w:val="16"/>
        </w:rPr>
        <w:t xml:space="preserve">21 </w:t>
      </w:r>
      <w:r w:rsidRPr="007631DF">
        <w:rPr>
          <w:rStyle w:val="StyleBoldUnderline"/>
          <w:highlight w:val="yellow"/>
        </w:rPr>
        <w:t>has</w:t>
      </w:r>
      <w:r w:rsidRPr="00785D96">
        <w:rPr>
          <w:rStyle w:val="StyleBoldUnderline"/>
        </w:rPr>
        <w:t xml:space="preserve"> additionally </w:t>
      </w:r>
      <w:r w:rsidRPr="007631DF">
        <w:rPr>
          <w:rStyle w:val="Emphasis"/>
          <w:highlight w:val="yellow"/>
        </w:rPr>
        <w:t>specified unmanned vehicles</w:t>
      </w:r>
      <w:r w:rsidRPr="007631DF">
        <w:rPr>
          <w:sz w:val="16"/>
          <w:highlight w:val="yellow"/>
        </w:rPr>
        <w:t xml:space="preserve"> </w:t>
      </w:r>
      <w:r w:rsidRPr="007631DF">
        <w:rPr>
          <w:rStyle w:val="StyleBoldUnderline"/>
          <w:highlight w:val="yellow"/>
        </w:rPr>
        <w:t>as force multipliers</w:t>
      </w:r>
      <w:r w:rsidRPr="00785D96">
        <w:rPr>
          <w:rStyle w:val="StyleBoldUnderline"/>
        </w:rPr>
        <w:t xml:space="preserve"> and risk reduction agents for the Navy</w:t>
      </w:r>
      <w:r w:rsidRPr="00785D96">
        <w:rPr>
          <w:sz w:val="16"/>
        </w:rPr>
        <w:t xml:space="preserve"> of the future. Transformation applies to what we buy as well as how we buy and operate it–all while competing with other shifting national investment priorities. </w:t>
      </w:r>
      <w:r w:rsidRPr="00785D96">
        <w:rPr>
          <w:rStyle w:val="StyleBoldUnderline"/>
        </w:rPr>
        <w:t>The growing use of unmanned systems</w:t>
      </w:r>
      <w:r w:rsidRPr="00785D96">
        <w:rPr>
          <w:sz w:val="16"/>
        </w:rPr>
        <w:t xml:space="preserve">– air, surface, ground, and </w:t>
      </w:r>
      <w:r w:rsidRPr="00785D96">
        <w:rPr>
          <w:rStyle w:val="StyleBoldUnderline"/>
        </w:rPr>
        <w:t>underwater is continually demonstrating new possibilities</w:t>
      </w:r>
      <w:r w:rsidRPr="00785D96">
        <w:rPr>
          <w:sz w:val="16"/>
        </w:rPr>
        <w:t xml:space="preserve">. While admittedly futuristic in vision , </w:t>
      </w:r>
      <w:r w:rsidRPr="007631DF">
        <w:rPr>
          <w:rStyle w:val="StyleBoldUnderline"/>
        </w:rPr>
        <w:t>one can conceive of</w:t>
      </w:r>
      <w:r w:rsidRPr="00785D96">
        <w:rPr>
          <w:sz w:val="16"/>
        </w:rPr>
        <w:t xml:space="preserve"> scenarios where </w:t>
      </w:r>
      <w:r w:rsidRPr="007631DF">
        <w:rPr>
          <w:rStyle w:val="StyleBoldUnderline"/>
          <w:highlight w:val="yellow"/>
        </w:rPr>
        <w:t>UUVs</w:t>
      </w:r>
      <w:r w:rsidRPr="00785D96">
        <w:rPr>
          <w:rStyle w:val="StyleBoldUnderline"/>
        </w:rPr>
        <w:t xml:space="preserve"> sense, track, </w:t>
      </w:r>
      <w:r w:rsidRPr="007631DF">
        <w:rPr>
          <w:rStyle w:val="StyleBoldUnderline"/>
          <w:highlight w:val="yellow"/>
        </w:rPr>
        <w:t>identify, target, and destroy an enemy</w:t>
      </w:r>
      <w:r w:rsidRPr="00785D96">
        <w:rPr>
          <w:sz w:val="16"/>
        </w:rPr>
        <w:t xml:space="preserve">–all autonomously and tie in with the full net-centric battlespace. </w:t>
      </w:r>
      <w:r w:rsidRPr="007631DF">
        <w:rPr>
          <w:rStyle w:val="StyleBoldUnderline"/>
          <w:highlight w:val="yellow"/>
        </w:rPr>
        <w:t xml:space="preserve">UUV systems will provide a </w:t>
      </w:r>
      <w:r w:rsidRPr="007631DF">
        <w:rPr>
          <w:rStyle w:val="Emphasis"/>
          <w:highlight w:val="yellow"/>
        </w:rPr>
        <w:t>key undersea component</w:t>
      </w:r>
      <w:r w:rsidRPr="00785D96">
        <w:rPr>
          <w:sz w:val="16"/>
        </w:rPr>
        <w:t xml:space="preserve"> f o r FORCEnet, contributing to an integrated picture of the battlespace. Even though today’s planners, operators, and technologists cannot accurately forecast the key applications for U UVs in the year 2050, this plan provides a roadmap to move toward that vision. </w:t>
      </w:r>
      <w:r w:rsidRPr="00785D96">
        <w:rPr>
          <w:rStyle w:val="StyleBoldUnderline"/>
        </w:rPr>
        <w:t>Pursuit of this plan</w:t>
      </w:r>
      <w:r w:rsidRPr="00785D96">
        <w:rPr>
          <w:sz w:val="16"/>
        </w:rPr>
        <w:t xml:space="preserve">’s updated recommendations beginning in the year 2004, </w:t>
      </w:r>
      <w:r w:rsidRPr="00785D96">
        <w:rPr>
          <w:rStyle w:val="StyleBoldUnderline"/>
        </w:rPr>
        <w:t>will place increasingly large numbers of UUVs in the hands of warfighter</w:t>
      </w:r>
      <w:r w:rsidRPr="00785D96">
        <w:rPr>
          <w:sz w:val="16"/>
        </w:rPr>
        <w:t>s. Thus, xvii UUV Master Plan UUVs can begin addressing near-term needs while im proving understanding of mid- to far-term possibilities. Even the most futuristic applications can evolve in a confident, cost-effective manner. This confidence is based on several factor s: the Sea Power 21 Sub-Pillar capabilities identified he readdress a broad ran g e of user nee</w:t>
      </w:r>
      <w:r w:rsidRPr="000E5E40">
        <w:rPr>
          <w:sz w:val="16"/>
        </w:rPr>
        <w:t xml:space="preserve">ds; </w:t>
      </w:r>
      <w:r w:rsidRPr="000E5E40">
        <w:rPr>
          <w:rStyle w:val="StyleBoldUnderline"/>
        </w:rPr>
        <w:t>critical technologies</w:t>
      </w:r>
      <w:r w:rsidRPr="000E5E40">
        <w:rPr>
          <w:sz w:val="16"/>
        </w:rPr>
        <w:t xml:space="preserve"> are identified that </w:t>
      </w:r>
      <w:r w:rsidRPr="000E5E40">
        <w:rPr>
          <w:rStyle w:val="StyleBoldUnderline"/>
        </w:rPr>
        <w:t>will enable tomorrow’s more complex applications</w:t>
      </w:r>
      <w:r w:rsidRPr="000E5E40">
        <w:rPr>
          <w:sz w:val="16"/>
        </w:rPr>
        <w:t>;</w:t>
      </w:r>
      <w:r w:rsidRPr="00785D96">
        <w:rPr>
          <w:sz w:val="16"/>
        </w:rPr>
        <w:t xml:space="preserve"> and key principles and best practices are recommended that p r o v ide for a logical, flexible, </w:t>
      </w:r>
      <w:r w:rsidRPr="00785D96">
        <w:rPr>
          <w:rStyle w:val="StyleBoldUnderline"/>
        </w:rPr>
        <w:t>and affordable development effort</w:t>
      </w:r>
      <w:r w:rsidRPr="00785D96">
        <w:rPr>
          <w:sz w:val="16"/>
        </w:rPr>
        <w:t xml:space="preserve">. </w:t>
      </w:r>
    </w:p>
    <w:p w:rsidR="00446B70" w:rsidRPr="00F53564" w:rsidRDefault="00446B70" w:rsidP="00446B70">
      <w:pPr>
        <w:pStyle w:val="Heading4"/>
        <w:rPr>
          <w:rStyle w:val="StyleStyleBold12pt"/>
        </w:rPr>
      </w:pPr>
      <w:r>
        <w:t>Strong navy is key to prevent great power – deterrence</w:t>
      </w:r>
    </w:p>
    <w:p w:rsidR="00446B70" w:rsidRPr="00E378B7" w:rsidRDefault="00446B70" w:rsidP="00446B70">
      <w:pPr>
        <w:rPr>
          <w:b/>
          <w:bCs/>
        </w:rPr>
      </w:pPr>
      <w:r w:rsidRPr="00E57457">
        <w:rPr>
          <w:rStyle w:val="StyleStyleBold12pt"/>
        </w:rPr>
        <w:t>Eaglen</w:t>
      </w:r>
      <w:r>
        <w:rPr>
          <w:rStyle w:val="StyleStyleBold12pt"/>
          <w:b w:val="0"/>
          <w:sz w:val="16"/>
        </w:rPr>
        <w:t xml:space="preserve"> </w:t>
      </w:r>
      <w:r w:rsidRPr="00E57457">
        <w:rPr>
          <w:rStyle w:val="StyleStyleBold12pt"/>
        </w:rPr>
        <w:t>11</w:t>
      </w:r>
      <w:r>
        <w:rPr>
          <w:rStyle w:val="StyleStyleBold12pt"/>
        </w:rPr>
        <w:t xml:space="preserve"> </w:t>
      </w:r>
      <w:r w:rsidRPr="00E378B7">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446B70" w:rsidRDefault="00446B70" w:rsidP="00446B70">
      <w:pPr>
        <w:rPr>
          <w:sz w:val="12"/>
        </w:rPr>
      </w:pPr>
      <w:r w:rsidRPr="00E0539E">
        <w:rPr>
          <w:highlight w:val="yellow"/>
          <w:u w:val="single"/>
        </w:rPr>
        <w:t>Under a scenario of</w:t>
      </w:r>
      <w:r w:rsidRPr="008A745A">
        <w:rPr>
          <w:u w:val="single"/>
        </w:rPr>
        <w:t xml:space="preserve"> dramatically </w:t>
      </w:r>
      <w:r w:rsidRPr="00E378B7">
        <w:rPr>
          <w:rStyle w:val="Emphasis"/>
          <w:highlight w:val="yellow"/>
        </w:rPr>
        <w:t>reduced naval power</w:t>
      </w:r>
      <w:r w:rsidRPr="00E0539E">
        <w:rPr>
          <w:highlight w:val="yellow"/>
          <w:u w:val="single"/>
        </w:rPr>
        <w:t>, the U</w:t>
      </w:r>
      <w:r w:rsidRPr="00E0539E">
        <w:rPr>
          <w:sz w:val="12"/>
          <w:highlight w:val="yellow"/>
        </w:rPr>
        <w:t>ni</w:t>
      </w:r>
      <w:r w:rsidRPr="00F53564">
        <w:rPr>
          <w:sz w:val="12"/>
        </w:rPr>
        <w:t>ted</w:t>
      </w:r>
      <w:r w:rsidRPr="008A745A">
        <w:rPr>
          <w:u w:val="single"/>
        </w:rPr>
        <w:t xml:space="preserve"> </w:t>
      </w:r>
      <w:r w:rsidRPr="00E0539E">
        <w:rPr>
          <w:highlight w:val="yellow"/>
          <w:u w:val="single"/>
        </w:rPr>
        <w:t>S</w:t>
      </w:r>
      <w:r w:rsidRPr="00F53564">
        <w:rPr>
          <w:sz w:val="12"/>
        </w:rPr>
        <w:t>tates woul</w:t>
      </w:r>
      <w:r w:rsidRPr="008A745A">
        <w:rPr>
          <w:u w:val="single"/>
        </w:rPr>
        <w:t xml:space="preserve">d </w:t>
      </w:r>
      <w:r w:rsidRPr="00E378B7">
        <w:rPr>
          <w:rStyle w:val="Emphasis"/>
          <w:highlight w:val="yellow"/>
        </w:rPr>
        <w:t>cease to be active</w:t>
      </w:r>
      <w:r w:rsidRPr="00E0539E">
        <w:rPr>
          <w:highlight w:val="yellow"/>
          <w:u w:val="single"/>
        </w:rPr>
        <w:t xml:space="preserve"> in</w:t>
      </w:r>
      <w:r w:rsidRPr="008A745A">
        <w:rPr>
          <w:u w:val="single"/>
        </w:rPr>
        <w:t xml:space="preserve"> any</w:t>
      </w:r>
      <w:r w:rsidRPr="00F53564">
        <w:rPr>
          <w:sz w:val="12"/>
        </w:rPr>
        <w:t xml:space="preserve"> international </w:t>
      </w:r>
      <w:r w:rsidRPr="00E0539E">
        <w:rPr>
          <w:highlight w:val="yellow"/>
          <w:u w:val="single"/>
        </w:rPr>
        <w:t>alliances</w:t>
      </w:r>
      <w:r w:rsidRPr="00F53564">
        <w:rPr>
          <w:sz w:val="12"/>
        </w:rPr>
        <w:t xml:space="preserve">. While it is reasonable to assume that land and air forces would be similarly reduced in this scenario, the lack of credible </w:t>
      </w:r>
      <w:r w:rsidRPr="00802A66">
        <w:rPr>
          <w:highlight w:val="yellow"/>
          <w:u w:val="single"/>
        </w:rPr>
        <w:t>maritime capability to move</w:t>
      </w:r>
      <w:r w:rsidRPr="00F53564">
        <w:rPr>
          <w:sz w:val="12"/>
        </w:rPr>
        <w:t xml:space="preserve"> their </w:t>
      </w:r>
      <w:r w:rsidRPr="00802A66">
        <w:rPr>
          <w:highlight w:val="yellow"/>
          <w:u w:val="single"/>
        </w:rPr>
        <w:t>bulk</w:t>
      </w:r>
      <w:r w:rsidRPr="00F53564">
        <w:rPr>
          <w:sz w:val="12"/>
        </w:rPr>
        <w:t xml:space="preserve"> and establish forward bases </w:t>
      </w:r>
      <w:r w:rsidRPr="00802A66">
        <w:rPr>
          <w:highlight w:val="yellow"/>
          <w:u w:val="single"/>
        </w:rPr>
        <w:t>would render</w:t>
      </w:r>
      <w:r w:rsidRPr="00F53564">
        <w:rPr>
          <w:sz w:val="12"/>
        </w:rPr>
        <w:t xml:space="preserve"> these fo</w:t>
      </w:r>
      <w:r w:rsidRPr="00AB6C9A">
        <w:rPr>
          <w:u w:val="single"/>
        </w:rPr>
        <w:t xml:space="preserve">rces </w:t>
      </w:r>
      <w:r w:rsidRPr="00802A66">
        <w:rPr>
          <w:highlight w:val="yellow"/>
          <w:u w:val="single"/>
        </w:rPr>
        <w:t>irrelevant</w:t>
      </w:r>
      <w:r w:rsidRPr="00AB6C9A">
        <w:rPr>
          <w:u w:val="single"/>
        </w:rPr>
        <w:t xml:space="preserve">, even if </w:t>
      </w:r>
      <w:r w:rsidRPr="00802A66">
        <w:rPr>
          <w:highlight w:val="yellow"/>
          <w:u w:val="single"/>
        </w:rPr>
        <w:t>the Army and Air Force</w:t>
      </w:r>
      <w:r w:rsidRPr="00AB6C9A">
        <w:rPr>
          <w:u w:val="single"/>
        </w:rPr>
        <w:t xml:space="preserve"> were retained at today’s levels</w:t>
      </w:r>
      <w:r w:rsidRPr="00F53564">
        <w:rPr>
          <w:sz w:val="12"/>
        </w:rPr>
        <w:t xml:space="preserve">. In Iraq and Afghanistan today, 90 percent of material arrives by sea, although material bound for Afghanistan must then make a laborious journey by land into theater. </w:t>
      </w:r>
      <w:r w:rsidRPr="00E378B7">
        <w:rPr>
          <w:rStyle w:val="Emphasis"/>
          <w:highlight w:val="yellow"/>
        </w:rPr>
        <w:t>China’s</w:t>
      </w:r>
      <w:r w:rsidRPr="00AB6C9A">
        <w:rPr>
          <w:u w:val="single"/>
        </w:rPr>
        <w:t xml:space="preserve"> </w:t>
      </w:r>
      <w:r w:rsidRPr="00802A66">
        <w:rPr>
          <w:highlight w:val="yellow"/>
          <w:u w:val="single"/>
        </w:rPr>
        <w:t>claims on the S</w:t>
      </w:r>
      <w:r w:rsidRPr="00AB6C9A">
        <w:rPr>
          <w:u w:val="single"/>
        </w:rPr>
        <w:t xml:space="preserve">outh </w:t>
      </w:r>
      <w:r w:rsidRPr="00802A66">
        <w:rPr>
          <w:highlight w:val="yellow"/>
          <w:u w:val="single"/>
        </w:rPr>
        <w:t>C</w:t>
      </w:r>
      <w:r w:rsidRPr="00AB6C9A">
        <w:rPr>
          <w:u w:val="single"/>
        </w:rPr>
        <w:t xml:space="preserve">hina </w:t>
      </w:r>
      <w:r w:rsidRPr="00802A66">
        <w:rPr>
          <w:highlight w:val="yellow"/>
          <w:u w:val="single"/>
        </w:rPr>
        <w:t>S</w:t>
      </w:r>
      <w:r w:rsidRPr="00AB6C9A">
        <w:rPr>
          <w:u w:val="single"/>
        </w:rPr>
        <w:t>ea</w:t>
      </w:r>
      <w:r w:rsidRPr="00F53564">
        <w:rPr>
          <w:sz w:val="12"/>
        </w:rPr>
        <w:t xml:space="preserve">, previously disputed by virtually all nations in the region and routinely contested by U.S. and partner naval forces, </w:t>
      </w:r>
      <w:r w:rsidRPr="00802A66">
        <w:rPr>
          <w:highlight w:val="yellow"/>
          <w:u w:val="single"/>
        </w:rPr>
        <w:t>are accepted</w:t>
      </w:r>
      <w:r w:rsidRPr="00F53564">
        <w:rPr>
          <w:sz w:val="12"/>
        </w:rPr>
        <w:t xml:space="preserve"> as a fait accompli, effectively </w:t>
      </w:r>
      <w:r w:rsidRPr="00AB6C9A">
        <w:rPr>
          <w:u w:val="single"/>
        </w:rPr>
        <w:t>turning the region into a “Chinese lake</w:t>
      </w:r>
      <w:r w:rsidRPr="00F53564">
        <w:rPr>
          <w:sz w:val="12"/>
        </w:rPr>
        <w:t xml:space="preserve">.” China establishes expansive oil and gas exploration with new deepwater drilling technology and secures its local sea lanes from intervention. </w:t>
      </w:r>
      <w:r w:rsidRPr="00E378B7">
        <w:rPr>
          <w:rStyle w:val="Emphasis"/>
          <w:highlight w:val="yellow"/>
        </w:rPr>
        <w:t>Korea</w:t>
      </w:r>
      <w:r w:rsidRPr="00F53564">
        <w:rPr>
          <w:sz w:val="12"/>
        </w:rPr>
        <w:t xml:space="preserve">, unified in 2017 after the implosion of the North, </w:t>
      </w:r>
      <w:r w:rsidRPr="00AB6C9A">
        <w:rPr>
          <w:u w:val="single"/>
        </w:rPr>
        <w:t xml:space="preserve">signs a mutual defense treaty with China and </w:t>
      </w:r>
      <w:r w:rsidRPr="00802A66">
        <w:rPr>
          <w:highlight w:val="yellow"/>
          <w:u w:val="single"/>
        </w:rPr>
        <w:t>solidifies their relationship</w:t>
      </w:r>
      <w:r w:rsidRPr="00F53564">
        <w:rPr>
          <w:sz w:val="12"/>
        </w:rPr>
        <w:t xml:space="preserve">. </w:t>
      </w:r>
      <w:r w:rsidRPr="00E378B7">
        <w:rPr>
          <w:rStyle w:val="Emphasis"/>
          <w:highlight w:val="yellow"/>
        </w:rPr>
        <w:t>Japan</w:t>
      </w:r>
      <w:r w:rsidRPr="00802A66">
        <w:rPr>
          <w:sz w:val="12"/>
          <w:highlight w:val="yellow"/>
        </w:rPr>
        <w:t xml:space="preserve"> </w:t>
      </w:r>
      <w:r w:rsidRPr="00802A66">
        <w:rPr>
          <w:highlight w:val="yellow"/>
          <w:u w:val="single"/>
        </w:rPr>
        <w:t>is</w:t>
      </w:r>
      <w:r w:rsidRPr="00F53564">
        <w:rPr>
          <w:sz w:val="12"/>
        </w:rPr>
        <w:t xml:space="preserve"> increasingly </w:t>
      </w:r>
      <w:r w:rsidRPr="00802A66">
        <w:rPr>
          <w:highlight w:val="yellow"/>
          <w:u w:val="single"/>
        </w:rPr>
        <w:t>isolated</w:t>
      </w:r>
      <w:r w:rsidRPr="00AB6C9A">
        <w:rPr>
          <w:u w:val="single"/>
        </w:rPr>
        <w:t xml:space="preserve"> and</w:t>
      </w:r>
      <w:r w:rsidRPr="00F53564">
        <w:rPr>
          <w:sz w:val="12"/>
        </w:rPr>
        <w:t xml:space="preserve"> in 2020–2025 executes long-rumored </w:t>
      </w:r>
      <w:r w:rsidRPr="00AB6C9A">
        <w:rPr>
          <w:u w:val="single"/>
        </w:rPr>
        <w:t>plans to create a</w:t>
      </w:r>
      <w:r w:rsidRPr="00F53564">
        <w:rPr>
          <w:sz w:val="12"/>
        </w:rPr>
        <w:t xml:space="preserve">n indigenous </w:t>
      </w:r>
      <w:r w:rsidRPr="00AB6C9A">
        <w:rPr>
          <w:u w:val="single"/>
        </w:rPr>
        <w:t>nuclear weapons capability</w:t>
      </w:r>
      <w:r w:rsidRPr="00F53564">
        <w:rPr>
          <w:sz w:val="12"/>
        </w:rPr>
        <w:t xml:space="preserve">.[11] By 2025, Japan has 25 mobile nuclear-armed missiles ostensibly </w:t>
      </w:r>
      <w:r w:rsidRPr="00AB6C9A">
        <w:rPr>
          <w:u w:val="single"/>
        </w:rPr>
        <w:t>targeting China</w:t>
      </w:r>
      <w:r w:rsidRPr="00F53564">
        <w:rPr>
          <w:sz w:val="12"/>
        </w:rPr>
        <w:t xml:space="preserve">, toward which Japan’s historical animus remains strong. </w:t>
      </w:r>
      <w:r w:rsidRPr="00802A66">
        <w:rPr>
          <w:highlight w:val="yellow"/>
          <w:u w:val="single"/>
        </w:rPr>
        <w:t>China’s entente</w:t>
      </w:r>
      <w:r w:rsidRPr="003A3EB0">
        <w:rPr>
          <w:u w:val="single"/>
        </w:rPr>
        <w:t xml:space="preserve"> with Russia </w:t>
      </w:r>
      <w:r w:rsidRPr="00802A66">
        <w:rPr>
          <w:highlight w:val="yellow"/>
          <w:u w:val="single"/>
        </w:rPr>
        <w:t>leaves</w:t>
      </w:r>
      <w:r w:rsidRPr="003A3EB0">
        <w:rPr>
          <w:u w:val="single"/>
        </w:rPr>
        <w:t xml:space="preserve"> the </w:t>
      </w:r>
      <w:r w:rsidRPr="00802A66">
        <w:rPr>
          <w:highlight w:val="yellow"/>
          <w:u w:val="single"/>
        </w:rPr>
        <w:t>Eurasia</w:t>
      </w:r>
      <w:r w:rsidRPr="003A3EB0">
        <w:rPr>
          <w:u w:val="single"/>
        </w:rPr>
        <w:t xml:space="preserve">n landmass </w:t>
      </w:r>
      <w:r w:rsidRPr="00E378B7">
        <w:rPr>
          <w:rStyle w:val="Emphasis"/>
          <w:highlight w:val="yellow"/>
        </w:rPr>
        <w:t>dominated by Russia</w:t>
      </w:r>
      <w:r w:rsidRPr="00F53564">
        <w:rPr>
          <w:sz w:val="12"/>
        </w:rPr>
        <w:t xml:space="preserve"> looking west </w:t>
      </w:r>
      <w:r w:rsidRPr="003A3EB0">
        <w:rPr>
          <w:u w:val="single"/>
        </w:rPr>
        <w:t>and China looking east</w:t>
      </w:r>
      <w:r w:rsidRPr="00F53564">
        <w:rPr>
          <w:sz w:val="12"/>
        </w:rPr>
        <w:t xml:space="preserve"> and south. Each cedes a sphere of dominance to the other and remains largely unconcerned with the events in the other’s sphere. </w:t>
      </w:r>
      <w:r w:rsidRPr="003A3EB0">
        <w:rPr>
          <w:u w:val="single"/>
        </w:rPr>
        <w:t>Worldwide</w:t>
      </w:r>
      <w:r w:rsidRPr="00F53564">
        <w:rPr>
          <w:sz w:val="12"/>
        </w:rPr>
        <w:t xml:space="preserve">, </w:t>
      </w:r>
      <w:r w:rsidRPr="00E378B7">
        <w:rPr>
          <w:rStyle w:val="Emphasis"/>
          <w:highlight w:val="yellow"/>
        </w:rPr>
        <w:t>trade</w:t>
      </w:r>
      <w:r w:rsidRPr="00F53564">
        <w:rPr>
          <w:sz w:val="12"/>
        </w:rPr>
        <w:t xml:space="preserve"> in foodstuffs </w:t>
      </w:r>
      <w:r w:rsidRPr="00E378B7">
        <w:rPr>
          <w:rStyle w:val="Emphasis"/>
          <w:highlight w:val="yellow"/>
        </w:rPr>
        <w:t>collapses</w:t>
      </w:r>
      <w:r w:rsidRPr="00F53564">
        <w:rPr>
          <w:sz w:val="12"/>
        </w:rPr>
        <w:t xml:space="preserve">. </w:t>
      </w:r>
      <w:r w:rsidRPr="003A3EB0">
        <w:rPr>
          <w:u w:val="single"/>
        </w:rPr>
        <w:t xml:space="preserve">Expanding </w:t>
      </w:r>
      <w:r w:rsidRPr="00802A66">
        <w:rPr>
          <w:highlight w:val="yellow"/>
          <w:u w:val="single"/>
        </w:rPr>
        <w:t>populations</w:t>
      </w:r>
      <w:r w:rsidRPr="00802A66">
        <w:rPr>
          <w:sz w:val="12"/>
          <w:highlight w:val="yellow"/>
        </w:rPr>
        <w:t xml:space="preserve"> </w:t>
      </w:r>
      <w:r w:rsidRPr="00802A66">
        <w:rPr>
          <w:highlight w:val="yellow"/>
          <w:u w:val="single"/>
        </w:rPr>
        <w:t xml:space="preserve">in the Middle East </w:t>
      </w:r>
      <w:r w:rsidRPr="00E378B7">
        <w:rPr>
          <w:rStyle w:val="Emphasis"/>
          <w:highlight w:val="yellow"/>
        </w:rPr>
        <w:t>increase pressure</w:t>
      </w:r>
      <w:r w:rsidRPr="003A3EB0">
        <w:rPr>
          <w:u w:val="single"/>
        </w:rPr>
        <w:t xml:space="preserve"> on their governments</w:t>
      </w:r>
      <w:r w:rsidRPr="00F53564">
        <w:rPr>
          <w:sz w:val="12"/>
        </w:rPr>
        <w:t xml:space="preserve">, which are already stressed as the breakdown in world trade disproportionately affects food importers. </w:t>
      </w:r>
      <w:r w:rsidRPr="003A3EB0">
        <w:rPr>
          <w:u w:val="single"/>
        </w:rPr>
        <w:t>Piracy increases</w:t>
      </w:r>
      <w:r w:rsidRPr="00F53564">
        <w:rPr>
          <w:sz w:val="12"/>
        </w:rPr>
        <w:t xml:space="preserve"> worldwide, </w:t>
      </w:r>
      <w:r w:rsidRPr="003A3EB0">
        <w:rPr>
          <w:u w:val="single"/>
        </w:rPr>
        <w:t>driving</w:t>
      </w:r>
      <w:r w:rsidRPr="00F53564">
        <w:rPr>
          <w:sz w:val="12"/>
        </w:rPr>
        <w:t xml:space="preserve"> food </w:t>
      </w:r>
      <w:r w:rsidRPr="003A3EB0">
        <w:rPr>
          <w:u w:val="single"/>
        </w:rPr>
        <w:t>transportation costs</w:t>
      </w:r>
      <w:r w:rsidRPr="00F53564">
        <w:rPr>
          <w:sz w:val="12"/>
        </w:rPr>
        <w:t xml:space="preserve"> even </w:t>
      </w:r>
      <w:r w:rsidRPr="003A3EB0">
        <w:rPr>
          <w:u w:val="single"/>
        </w:rPr>
        <w:t>higher</w:t>
      </w:r>
      <w:r w:rsidRPr="00F53564">
        <w:rPr>
          <w:sz w:val="12"/>
        </w:rPr>
        <w:t xml:space="preserve">. </w:t>
      </w:r>
      <w:r w:rsidRPr="00802A66">
        <w:rPr>
          <w:highlight w:val="yellow"/>
          <w:u w:val="single"/>
        </w:rPr>
        <w:t>In the Arctic, Russia</w:t>
      </w:r>
      <w:r w:rsidRPr="00F53564">
        <w:rPr>
          <w:sz w:val="12"/>
        </w:rPr>
        <w:t xml:space="preserve"> aggressively </w:t>
      </w:r>
      <w:r w:rsidRPr="00802A66">
        <w:rPr>
          <w:highlight w:val="yellow"/>
          <w:u w:val="single"/>
        </w:rPr>
        <w:t>asserts its dominance</w:t>
      </w:r>
      <w:r w:rsidRPr="00F53564">
        <w:rPr>
          <w:sz w:val="12"/>
        </w:rPr>
        <w:t xml:space="preserve"> </w:t>
      </w:r>
      <w:r w:rsidRPr="003A3EB0">
        <w:rPr>
          <w:u w:val="single"/>
        </w:rPr>
        <w:t>and</w:t>
      </w:r>
      <w:r w:rsidRPr="00F53564">
        <w:rPr>
          <w:sz w:val="12"/>
        </w:rPr>
        <w:t xml:space="preserve"> effectively </w:t>
      </w:r>
      <w:r w:rsidRPr="003A3EB0">
        <w:rPr>
          <w:u w:val="single"/>
        </w:rPr>
        <w:t xml:space="preserve">shoulders out other nations </w:t>
      </w:r>
      <w:r w:rsidRPr="00F53564">
        <w:rPr>
          <w:sz w:val="12"/>
        </w:rPr>
        <w:t xml:space="preserve">with legitimate claims to seabed resources. </w:t>
      </w:r>
      <w:r w:rsidRPr="003A3EB0">
        <w:rPr>
          <w:u w:val="single"/>
        </w:rPr>
        <w:t>No naval power exists to counter Russia’s claims</w:t>
      </w:r>
      <w:r w:rsidRPr="00F53564">
        <w:rPr>
          <w:sz w:val="12"/>
        </w:rPr>
        <w:t xml:space="preserve">. </w:t>
      </w:r>
      <w:r w:rsidRPr="00802A66">
        <w:rPr>
          <w:highlight w:val="yellow"/>
          <w:u w:val="single"/>
        </w:rPr>
        <w:t>India</w:t>
      </w:r>
      <w:r w:rsidRPr="00F53564">
        <w:rPr>
          <w:sz w:val="12"/>
        </w:rPr>
        <w:t xml:space="preserve">, recognizing that its previous role as a balancer to China has lost relevance with the retrenchment of the Americans, </w:t>
      </w:r>
      <w:r w:rsidRPr="00802A66">
        <w:rPr>
          <w:highlight w:val="yellow"/>
          <w:u w:val="single"/>
        </w:rPr>
        <w:t>agrees to supplement Chinese naval power</w:t>
      </w:r>
      <w:r w:rsidRPr="00F53564">
        <w:rPr>
          <w:sz w:val="12"/>
        </w:rPr>
        <w:t xml:space="preserve"> in the Indian Ocean and Persian Gulf to protect the flow of oil to Southeast Asia. In exchange, </w:t>
      </w:r>
      <w:r w:rsidRPr="003A3EB0">
        <w:rPr>
          <w:u w:val="single"/>
        </w:rPr>
        <w:t xml:space="preserve">China agrees </w:t>
      </w:r>
      <w:r w:rsidRPr="00D6102F">
        <w:rPr>
          <w:highlight w:val="yellow"/>
          <w:u w:val="single"/>
        </w:rPr>
        <w:t>to exercise increased influence on</w:t>
      </w:r>
      <w:r w:rsidRPr="00F53564">
        <w:rPr>
          <w:sz w:val="12"/>
        </w:rPr>
        <w:t xml:space="preserve"> its client state </w:t>
      </w:r>
      <w:r w:rsidRPr="00D6102F">
        <w:rPr>
          <w:highlight w:val="yellow"/>
          <w:u w:val="single"/>
        </w:rPr>
        <w:t>Pakistan</w:t>
      </w:r>
      <w:r w:rsidRPr="00F53564">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sidRPr="00D6102F">
        <w:rPr>
          <w:highlight w:val="yellow"/>
          <w:u w:val="single"/>
        </w:rPr>
        <w:t>Iran dominates the</w:t>
      </w:r>
      <w:r w:rsidRPr="00F53564">
        <w:rPr>
          <w:u w:val="single"/>
        </w:rPr>
        <w:t xml:space="preserve"> Persian </w:t>
      </w:r>
      <w:r w:rsidRPr="00D6102F">
        <w:rPr>
          <w:highlight w:val="yellow"/>
          <w:u w:val="single"/>
        </w:rPr>
        <w:t>Gulf</w:t>
      </w:r>
      <w:r w:rsidRPr="00F53564">
        <w:rPr>
          <w:sz w:val="12"/>
        </w:rPr>
        <w:t xml:space="preserve"> and is a nuclear power. Its navy aggressively patrols the Gulf while the Revolutionary Guard Navy harasses shipping and oil infrastructure to force Gulf Cooperation Council (GCC) countries into Tehran’s orbit. </w:t>
      </w:r>
      <w:r w:rsidRPr="00D6102F">
        <w:rPr>
          <w:highlight w:val="yellow"/>
          <w:u w:val="single"/>
        </w:rPr>
        <w:t>Russia supplies Iran with</w:t>
      </w:r>
      <w:r w:rsidRPr="00F53564">
        <w:rPr>
          <w:sz w:val="12"/>
        </w:rPr>
        <w:t xml:space="preserve"> a steady flow of military technology and </w:t>
      </w:r>
      <w:r w:rsidRPr="00E378B7">
        <w:rPr>
          <w:rStyle w:val="Emphasis"/>
          <w:highlight w:val="yellow"/>
        </w:rPr>
        <w:t>nuclear</w:t>
      </w:r>
      <w:r w:rsidRPr="00F53564">
        <w:rPr>
          <w:sz w:val="12"/>
        </w:rPr>
        <w:t xml:space="preserve"> industry </w:t>
      </w:r>
      <w:r w:rsidRPr="00D6102F">
        <w:rPr>
          <w:highlight w:val="yellow"/>
          <w:u w:val="single"/>
        </w:rPr>
        <w:t>expertise</w:t>
      </w:r>
      <w:r w:rsidRPr="00F53564">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r w:rsidRPr="00F53564">
        <w:rPr>
          <w:u w:val="single"/>
        </w:rPr>
        <w:t xml:space="preserve">Led by </w:t>
      </w:r>
      <w:r w:rsidRPr="00D6102F">
        <w:rPr>
          <w:highlight w:val="yellow"/>
          <w:u w:val="single"/>
        </w:rPr>
        <w:t>Iran</w:t>
      </w:r>
      <w:r w:rsidRPr="00F53564">
        <w:rPr>
          <w:u w:val="single"/>
        </w:rPr>
        <w:t>, a coalition</w:t>
      </w:r>
      <w:r w:rsidRPr="00F53564">
        <w:rPr>
          <w:sz w:val="12"/>
        </w:rPr>
        <w:t xml:space="preserve"> of Egypt, Syria, Jordan, and Iraq </w:t>
      </w:r>
      <w:r w:rsidRPr="00E378B7">
        <w:rPr>
          <w:rStyle w:val="Emphasis"/>
          <w:highlight w:val="yellow"/>
        </w:rPr>
        <w:t>attacks Israel</w:t>
      </w:r>
      <w:r w:rsidRPr="00F53564">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sidRPr="00D6102F">
        <w:rPr>
          <w:highlight w:val="yellow"/>
          <w:u w:val="single"/>
        </w:rPr>
        <w:t xml:space="preserve">The NATO alliance </w:t>
      </w:r>
      <w:r w:rsidRPr="00E378B7">
        <w:rPr>
          <w:rStyle w:val="Emphasis"/>
          <w:highlight w:val="yellow"/>
        </w:rPr>
        <w:t>is shattered</w:t>
      </w:r>
      <w:r w:rsidRPr="00F53564">
        <w:rPr>
          <w:u w:val="single"/>
        </w:rPr>
        <w:t>. The security of European nations depends</w:t>
      </w:r>
      <w:r w:rsidRPr="00F53564">
        <w:rPr>
          <w:sz w:val="12"/>
        </w:rPr>
        <w:t xml:space="preserve"> increasingly </w:t>
      </w:r>
      <w:r w:rsidRPr="00F53564">
        <w:rPr>
          <w:u w:val="single"/>
        </w:rPr>
        <w:t>on</w:t>
      </w:r>
      <w:r w:rsidRPr="00F53564">
        <w:rPr>
          <w:sz w:val="12"/>
        </w:rPr>
        <w:t xml:space="preserve"> the </w:t>
      </w:r>
      <w:r w:rsidRPr="00F53564">
        <w:rPr>
          <w:u w:val="single"/>
        </w:rPr>
        <w:t>lack of external threats and the nuclear capability of France, Britain, and Germany</w:t>
      </w:r>
      <w:r w:rsidRPr="00F53564">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446B70" w:rsidRPr="006D1AE0" w:rsidRDefault="00446B70" w:rsidP="00446B70"/>
    <w:p w:rsidR="00446B70" w:rsidRDefault="00446B70" w:rsidP="00446B70">
      <w:pPr>
        <w:pStyle w:val="Heading2"/>
      </w:pPr>
      <w:r>
        <w:t>On</w:t>
      </w:r>
    </w:p>
    <w:p w:rsidR="00446B70" w:rsidRDefault="00446B70" w:rsidP="00446B70">
      <w:pPr>
        <w:pStyle w:val="Heading3"/>
      </w:pPr>
      <w:r>
        <w:t>Allied Co-op</w:t>
      </w:r>
    </w:p>
    <w:p w:rsidR="00446B70" w:rsidRDefault="00446B70" w:rsidP="00446B70">
      <w:pPr>
        <w:pStyle w:val="Heading4"/>
      </w:pPr>
      <w:r>
        <w:t>---NSA scandal thumps US/EU relations – destroys trust which decks coop on EVERY issue</w:t>
      </w:r>
    </w:p>
    <w:p w:rsidR="00446B70" w:rsidRDefault="00446B70" w:rsidP="00446B70">
      <w:r w:rsidRPr="005C4AEA">
        <w:rPr>
          <w:rStyle w:val="StyleStyleBold12pt"/>
        </w:rPr>
        <w:t>Dempsey 2/3/14</w:t>
      </w:r>
      <w:r>
        <w:t xml:space="preserve"> (Judy, Analyst for European Affairs @ Carnegie Endowment for World Peace, "Kerry’s Lost Opportunity for Transatlantic Relations," http://carnegieeurope.eu/strategiceurope/?fa=54408)</w:t>
      </w:r>
    </w:p>
    <w:p w:rsidR="00446B70" w:rsidRDefault="00446B70" w:rsidP="00446B70"/>
    <w:p w:rsidR="00446B70" w:rsidRDefault="00446B70" w:rsidP="00446B70">
      <w:pPr>
        <w:rPr>
          <w:sz w:val="16"/>
        </w:rPr>
      </w:pPr>
      <w:r w:rsidRPr="005C4AEA">
        <w:rPr>
          <w:sz w:val="16"/>
        </w:rPr>
        <w:t>When U.S. Secretary of State John Kerry flew into Berlin on January 31, expectations were high that the United States was finally taking seriously its allies’ anger about the National Security Agency’s pervasive spying.</w:t>
      </w:r>
      <w:r w:rsidRPr="005C4AEA">
        <w:rPr>
          <w:sz w:val="12"/>
        </w:rPr>
        <w:t>¶</w:t>
      </w:r>
      <w:r w:rsidRPr="005C4AEA">
        <w:rPr>
          <w:sz w:val="16"/>
        </w:rPr>
        <w:t xml:space="preserve"> </w:t>
      </w:r>
      <w:r w:rsidRPr="002E0211">
        <w:rPr>
          <w:rStyle w:val="StyleBoldUnderline"/>
          <w:highlight w:val="yellow"/>
        </w:rPr>
        <w:t>U.S. snooping</w:t>
      </w:r>
      <w:r w:rsidRPr="005C4AEA">
        <w:rPr>
          <w:sz w:val="16"/>
        </w:rPr>
        <w:t xml:space="preserve"> is an issue that is refusing to disappear from German newspaper headlines. Crucially, it </w:t>
      </w:r>
      <w:r w:rsidRPr="002E0211">
        <w:rPr>
          <w:rStyle w:val="Emphasis"/>
          <w:highlight w:val="yellow"/>
        </w:rPr>
        <w:t>is increasingly straining transatlantic relations</w:t>
      </w:r>
      <w:r w:rsidRPr="005C4AEA">
        <w:rPr>
          <w:sz w:val="16"/>
        </w:rPr>
        <w:t>—a situation that neither the Americans nor the Europeans can afford to ignore.</w:t>
      </w:r>
      <w:r w:rsidRPr="005C4AEA">
        <w:rPr>
          <w:sz w:val="12"/>
        </w:rPr>
        <w:t>¶</w:t>
      </w:r>
      <w:r w:rsidRPr="005C4AEA">
        <w:rPr>
          <w:sz w:val="16"/>
        </w:rPr>
        <w:t xml:space="preserve"> At a meeting with German Chancellor Angela Merkel, </w:t>
      </w:r>
      <w:r w:rsidRPr="002E0211">
        <w:rPr>
          <w:rStyle w:val="StyleBoldUnderline"/>
          <w:highlight w:val="yellow"/>
        </w:rPr>
        <w:t>Kerry</w:t>
      </w:r>
      <w:r w:rsidRPr="005C4AEA">
        <w:rPr>
          <w:sz w:val="16"/>
        </w:rPr>
        <w:t xml:space="preserve"> spoke casually of “bumps in the road.” Yet he </w:t>
      </w:r>
      <w:r w:rsidRPr="002E0211">
        <w:rPr>
          <w:rStyle w:val="StyleBoldUnderline"/>
          <w:highlight w:val="yellow"/>
        </w:rPr>
        <w:t>gave</w:t>
      </w:r>
      <w:r w:rsidRPr="005C4AEA">
        <w:rPr>
          <w:rStyle w:val="StyleBoldUnderline"/>
        </w:rPr>
        <w:t xml:space="preserve"> absolutely </w:t>
      </w:r>
      <w:r w:rsidRPr="002E0211">
        <w:rPr>
          <w:rStyle w:val="StyleBoldUnderline"/>
          <w:highlight w:val="yellow"/>
        </w:rPr>
        <w:t>no reassurance</w:t>
      </w:r>
      <w:r w:rsidRPr="005C4AEA">
        <w:rPr>
          <w:rStyle w:val="StyleBoldUnderline"/>
        </w:rPr>
        <w:t xml:space="preserve"> about the United States’ future policy on spying</w:t>
      </w:r>
      <w:r w:rsidRPr="005C4AEA">
        <w:rPr>
          <w:sz w:val="16"/>
        </w:rPr>
        <w:t>, neither during his Berlin meetings nor afterward at this year’s Munich Security Conference.</w:t>
      </w:r>
      <w:r w:rsidRPr="005C4AEA">
        <w:rPr>
          <w:sz w:val="12"/>
        </w:rPr>
        <w:t>¶</w:t>
      </w:r>
      <w:r w:rsidRPr="005C4AEA">
        <w:rPr>
          <w:sz w:val="16"/>
        </w:rPr>
        <w:t xml:space="preserve"> In fact, when he spoke to his audience of high-ranking politicians, diplomats, and foreign and security policy specialists in the Bavarian capital, he didn’t even mention the NSA. </w:t>
      </w:r>
      <w:r w:rsidRPr="005C4AEA">
        <w:rPr>
          <w:rStyle w:val="StyleBoldUnderline"/>
        </w:rPr>
        <w:t>Nor did</w:t>
      </w:r>
      <w:r w:rsidRPr="005C4AEA">
        <w:rPr>
          <w:sz w:val="16"/>
        </w:rPr>
        <w:t xml:space="preserve"> U.S. Defense Secretary Chuck </w:t>
      </w:r>
      <w:r w:rsidRPr="005C4AEA">
        <w:rPr>
          <w:rStyle w:val="StyleBoldUnderline"/>
        </w:rPr>
        <w:t>Hagel bother to raise the issue publicly</w:t>
      </w:r>
      <w:r w:rsidRPr="005C4AEA">
        <w:rPr>
          <w:sz w:val="16"/>
        </w:rPr>
        <w:t>.</w:t>
      </w:r>
      <w:r w:rsidRPr="005C4AEA">
        <w:rPr>
          <w:sz w:val="12"/>
        </w:rPr>
        <w:t>¶</w:t>
      </w:r>
      <w:r w:rsidRPr="005C4AEA">
        <w:rPr>
          <w:sz w:val="16"/>
        </w:rPr>
        <w:t xml:space="preserve"> That was a mistake.</w:t>
      </w:r>
      <w:r w:rsidRPr="005C4AEA">
        <w:rPr>
          <w:sz w:val="12"/>
        </w:rPr>
        <w:t>¶</w:t>
      </w:r>
      <w:r w:rsidRPr="005C4AEA">
        <w:rPr>
          <w:sz w:val="16"/>
        </w:rPr>
        <w:t xml:space="preserve"> </w:t>
      </w:r>
      <w:r w:rsidRPr="002E0211">
        <w:rPr>
          <w:rStyle w:val="StyleBoldUnderline"/>
          <w:highlight w:val="yellow"/>
        </w:rPr>
        <w:t>It is not only the German public that needs reassurances</w:t>
      </w:r>
      <w:r w:rsidRPr="005C4AEA">
        <w:rPr>
          <w:rStyle w:val="StyleBoldUnderline"/>
        </w:rPr>
        <w:t xml:space="preserve"> and explanations about the scope of the NSA’s reach. </w:t>
      </w:r>
      <w:r w:rsidRPr="002E0211">
        <w:rPr>
          <w:rStyle w:val="StyleBoldUnderline"/>
          <w:highlight w:val="yellow"/>
        </w:rPr>
        <w:t>It is about restoring trust</w:t>
      </w:r>
      <w:r w:rsidRPr="005C4AEA">
        <w:rPr>
          <w:sz w:val="16"/>
        </w:rPr>
        <w:t xml:space="preserve"> between the United States and all its European allies. </w:t>
      </w:r>
      <w:r w:rsidRPr="002E0211">
        <w:rPr>
          <w:rStyle w:val="StyleBoldUnderline"/>
          <w:highlight w:val="yellow"/>
        </w:rPr>
        <w:t>Given the huge issues</w:t>
      </w:r>
      <w:r w:rsidRPr="005C4AEA">
        <w:rPr>
          <w:sz w:val="16"/>
        </w:rPr>
        <w:t xml:space="preserve"> that governments on both sides of the Atlantic have to tackle, </w:t>
      </w:r>
      <w:r w:rsidRPr="002E0211">
        <w:rPr>
          <w:rStyle w:val="Emphasis"/>
          <w:highlight w:val="yellow"/>
        </w:rPr>
        <w:t>such trust is necessary more than ever</w:t>
      </w:r>
      <w:r w:rsidRPr="005C4AEA">
        <w:rPr>
          <w:sz w:val="16"/>
        </w:rPr>
        <w:t>.</w:t>
      </w:r>
      <w:r w:rsidRPr="005C4AEA">
        <w:rPr>
          <w:sz w:val="12"/>
        </w:rPr>
        <w:t>¶</w:t>
      </w:r>
      <w:r w:rsidRPr="005C4AEA">
        <w:rPr>
          <w:sz w:val="16"/>
        </w:rPr>
        <w:t xml:space="preserve"> If the administration of U.S. President Barack Obama wants to start rebuilding trust in the transatlantic relationship, it needs to embark on much more active public diplomacy. “And that means sending very senior people to European countries to do just that,” said Toomas Hendrik Ilves, the president of Estonia, who also took part in the Munich summit.</w:t>
      </w:r>
      <w:r w:rsidRPr="005C4AEA">
        <w:rPr>
          <w:sz w:val="12"/>
        </w:rPr>
        <w:t>¶</w:t>
      </w:r>
      <w:r w:rsidRPr="005C4AEA">
        <w:rPr>
          <w:sz w:val="16"/>
        </w:rPr>
        <w:t xml:space="preserve"> In that sense, Kerry and Hagel squandered the opportunity to use the high-level conference as a platform to reach out to German and European audiences. The pair did nothing to address the trend identified in a recent poll by German public television that only 57 percent of Germans believe that relations with the United States are good, down from 92 percent in 2012.</w:t>
      </w:r>
      <w:r w:rsidRPr="005C4AEA">
        <w:rPr>
          <w:sz w:val="12"/>
        </w:rPr>
        <w:t>¶</w:t>
      </w:r>
      <w:r w:rsidRPr="005C4AEA">
        <w:rPr>
          <w:sz w:val="16"/>
        </w:rPr>
        <w:t xml:space="preserve"> Instead, Kerry spent much of his speech recalling his childhood in Europe and stressing America’s commitment to NATO and to Europe. He and Hagel cited all the places and all the conflicts in which the United States was engaged, to prove that America was not turning in on itself. In short, conference participants were told that everything was just fine with the transatlantic relationship.</w:t>
      </w:r>
      <w:r w:rsidRPr="005C4AEA">
        <w:rPr>
          <w:sz w:val="12"/>
        </w:rPr>
        <w:t>¶</w:t>
      </w:r>
      <w:r w:rsidRPr="005C4AEA">
        <w:rPr>
          <w:sz w:val="16"/>
        </w:rPr>
        <w:t xml:space="preserve"> Yet the State of the Union address that Obama gave in Washington on January 28 presented a very different picture, causing genuine concern not only to European governments but also to U.S. foreign policy experts. In that speech, there was scant mention of Ukraine. There was little serious attention paid to Syria, and nothing about Russia or China. NATO and Europe received only passing references.</w:t>
      </w:r>
      <w:r w:rsidRPr="005C4AEA">
        <w:rPr>
          <w:sz w:val="12"/>
        </w:rPr>
        <w:t>¶</w:t>
      </w:r>
      <w:r w:rsidRPr="005C4AEA">
        <w:rPr>
          <w:sz w:val="16"/>
        </w:rPr>
        <w:t xml:space="preserve"> But at least Obama did mention that U.S. surveillance methods were being reviewed. That is exactly what Kerry and Hagel should have said in Munich. They should have acknowledged how much </w:t>
      </w:r>
      <w:r w:rsidRPr="002E0211">
        <w:rPr>
          <w:rStyle w:val="StyleBoldUnderline"/>
          <w:highlight w:val="yellow"/>
        </w:rPr>
        <w:t>the NSA scandal</w:t>
      </w:r>
      <w:r w:rsidRPr="005C4AEA">
        <w:rPr>
          <w:sz w:val="16"/>
        </w:rPr>
        <w:t xml:space="preserve"> has </w:t>
      </w:r>
      <w:r w:rsidRPr="002E0211">
        <w:rPr>
          <w:rStyle w:val="StyleBoldUnderline"/>
          <w:highlight w:val="yellow"/>
        </w:rPr>
        <w:t>hurt transatlantic relations</w:t>
      </w:r>
      <w:r w:rsidRPr="002E0211">
        <w:rPr>
          <w:sz w:val="16"/>
          <w:highlight w:val="yellow"/>
        </w:rPr>
        <w:t>,</w:t>
      </w:r>
      <w:r w:rsidRPr="005C4AEA">
        <w:rPr>
          <w:sz w:val="16"/>
        </w:rPr>
        <w:t xml:space="preserve"> and they should have explained what Washington plans to do about that.</w:t>
      </w:r>
      <w:r w:rsidRPr="005C4AEA">
        <w:rPr>
          <w:sz w:val="12"/>
        </w:rPr>
        <w:t>¶</w:t>
      </w:r>
      <w:r w:rsidRPr="005C4AEA">
        <w:rPr>
          <w:sz w:val="16"/>
        </w:rPr>
        <w:t xml:space="preserve"> An equally important dimension to the spying scandal is Russia. Vladimir Putin, the Russian president, must be having a field day. </w:t>
      </w:r>
      <w:r w:rsidRPr="002E0211">
        <w:rPr>
          <w:rStyle w:val="StyleBoldUnderline"/>
          <w:highlight w:val="yellow"/>
        </w:rPr>
        <w:t>The more</w:t>
      </w:r>
      <w:r w:rsidRPr="005C4AEA">
        <w:rPr>
          <w:sz w:val="16"/>
        </w:rPr>
        <w:t xml:space="preserve"> Edward </w:t>
      </w:r>
      <w:r w:rsidRPr="002E0211">
        <w:rPr>
          <w:rStyle w:val="StyleBoldUnderline"/>
          <w:highlight w:val="yellow"/>
        </w:rPr>
        <w:t>Snowden</w:t>
      </w:r>
      <w:r w:rsidRPr="005C4AEA">
        <w:rPr>
          <w:sz w:val="16"/>
        </w:rPr>
        <w:t>, a former NSA official who has been given asylum in Russia</w:t>
      </w:r>
      <w:r w:rsidRPr="005C4AEA">
        <w:rPr>
          <w:rStyle w:val="StyleBoldUnderline"/>
        </w:rPr>
        <w:t xml:space="preserve">, </w:t>
      </w:r>
      <w:r w:rsidRPr="002E0211">
        <w:rPr>
          <w:rStyle w:val="StyleBoldUnderline"/>
          <w:highlight w:val="yellow"/>
        </w:rPr>
        <w:t>leaks</w:t>
      </w:r>
      <w:r w:rsidRPr="005C4AEA">
        <w:rPr>
          <w:sz w:val="16"/>
        </w:rPr>
        <w:t xml:space="preserve"> classified information, </w:t>
      </w:r>
      <w:r w:rsidRPr="002E0211">
        <w:rPr>
          <w:rStyle w:val="Emphasis"/>
          <w:highlight w:val="yellow"/>
        </w:rPr>
        <w:t>the more those revelations weaken transatlantic ties</w:t>
      </w:r>
      <w:r w:rsidRPr="005C4AEA">
        <w:rPr>
          <w:sz w:val="16"/>
        </w:rPr>
        <w:t>. Putin must be delighted about the wedge being driven between the United States and its European allies, in particular Germany.</w:t>
      </w:r>
      <w:r w:rsidRPr="005C4AEA">
        <w:rPr>
          <w:sz w:val="12"/>
        </w:rPr>
        <w:t>¶</w:t>
      </w:r>
      <w:r w:rsidRPr="005C4AEA">
        <w:rPr>
          <w:sz w:val="16"/>
        </w:rPr>
        <w:t xml:space="preserve"> Neither Obama nor Merkel can afford to ignore this state of affairs. They both need each other more than ever, on issues ranging from the unrest in Ukraine to the negotiations on a new Transatlantic Trade and Investment Partnership. It would be so damaging for the United States and the EU if certain political parties and influential nongovernmental organizations in Europe were to exploit the NSA scandal to jeopardize those talks.</w:t>
      </w:r>
      <w:r w:rsidRPr="005C4AEA">
        <w:rPr>
          <w:sz w:val="12"/>
        </w:rPr>
        <w:t>¶</w:t>
      </w:r>
      <w:r w:rsidRPr="005C4AEA">
        <w:rPr>
          <w:sz w:val="16"/>
        </w:rPr>
        <w:t xml:space="preserve"> </w:t>
      </w:r>
      <w:r w:rsidRPr="002E0211">
        <w:rPr>
          <w:rStyle w:val="StyleBoldUnderline"/>
          <w:highlight w:val="yellow"/>
        </w:rPr>
        <w:t>The U</w:t>
      </w:r>
      <w:r w:rsidRPr="005C4AEA">
        <w:rPr>
          <w:rStyle w:val="StyleBoldUnderline"/>
        </w:rPr>
        <w:t xml:space="preserve">nited </w:t>
      </w:r>
      <w:r w:rsidRPr="002E0211">
        <w:rPr>
          <w:rStyle w:val="StyleBoldUnderline"/>
          <w:highlight w:val="yellow"/>
        </w:rPr>
        <w:t>S</w:t>
      </w:r>
      <w:r w:rsidRPr="005C4AEA">
        <w:rPr>
          <w:rStyle w:val="StyleBoldUnderline"/>
        </w:rPr>
        <w:t xml:space="preserve">tates </w:t>
      </w:r>
      <w:r w:rsidRPr="002E0211">
        <w:rPr>
          <w:rStyle w:val="StyleBoldUnderline"/>
          <w:highlight w:val="yellow"/>
        </w:rPr>
        <w:t>must understand</w:t>
      </w:r>
      <w:r w:rsidRPr="005C4AEA">
        <w:rPr>
          <w:rStyle w:val="StyleBoldUnderline"/>
        </w:rPr>
        <w:t xml:space="preserve"> that its </w:t>
      </w:r>
      <w:r w:rsidRPr="002E0211">
        <w:rPr>
          <w:rStyle w:val="StyleBoldUnderline"/>
          <w:highlight w:val="yellow"/>
        </w:rPr>
        <w:t>allies’ anger</w:t>
      </w:r>
      <w:r w:rsidRPr="005C4AEA">
        <w:rPr>
          <w:rStyle w:val="StyleBoldUnderline"/>
        </w:rPr>
        <w:t xml:space="preserve"> over being spied on </w:t>
      </w:r>
      <w:r w:rsidRPr="002E0211">
        <w:rPr>
          <w:rStyle w:val="Emphasis"/>
          <w:highlight w:val="yellow"/>
        </w:rPr>
        <w:t>won’t simply blow over</w:t>
      </w:r>
      <w:r w:rsidRPr="002E0211">
        <w:rPr>
          <w:sz w:val="16"/>
          <w:highlight w:val="yellow"/>
        </w:rPr>
        <w:t xml:space="preserve">. </w:t>
      </w:r>
      <w:r w:rsidRPr="002E0211">
        <w:rPr>
          <w:rStyle w:val="StyleBoldUnderline"/>
          <w:highlight w:val="yellow"/>
        </w:rPr>
        <w:t>Ignoring that sentiment carries real costs</w:t>
      </w:r>
      <w:r w:rsidRPr="005C4AEA">
        <w:rPr>
          <w:rStyle w:val="StyleBoldUnderline"/>
        </w:rPr>
        <w:t xml:space="preserve"> in terms of influence and policies</w:t>
      </w:r>
      <w:r w:rsidRPr="005C4AEA">
        <w:rPr>
          <w:sz w:val="16"/>
        </w:rPr>
        <w:t>. Some plain talking from John Kerry and others is sorely needed.</w:t>
      </w:r>
    </w:p>
    <w:p w:rsidR="00446B70" w:rsidRPr="002E0211" w:rsidRDefault="00446B70" w:rsidP="00446B70">
      <w:pPr>
        <w:pStyle w:val="Heading4"/>
      </w:pPr>
      <w:r>
        <w:t>EU terror intel-sharing is resilient – tensions don’t threaten</w:t>
      </w:r>
    </w:p>
    <w:p w:rsidR="00446B70" w:rsidRDefault="00446B70" w:rsidP="00446B70">
      <w:r>
        <w:rPr>
          <w:b/>
        </w:rPr>
        <w:t xml:space="preserve">Mix </w:t>
      </w:r>
      <w:r w:rsidRPr="00FB6C0F">
        <w:rPr>
          <w:b/>
        </w:rPr>
        <w:t>13</w:t>
      </w:r>
      <w:r>
        <w:t xml:space="preserve"> (Derek E. Mix, Analyst in European Affairs at the Congressional Research Service, “The United States and Europe: Current Issues,” March 30, </w:t>
      </w:r>
      <w:hyperlink r:id="rId30" w:history="1">
        <w:r w:rsidRPr="009D35B4">
          <w:rPr>
            <w:rStyle w:val="Hyperlink"/>
          </w:rPr>
          <w:t>http://www.fas.org/sgp/crs/row/RS22163.pdf</w:t>
        </w:r>
      </w:hyperlink>
      <w:r>
        <w:t>)</w:t>
      </w:r>
    </w:p>
    <w:p w:rsidR="00446B70" w:rsidRPr="000302E5" w:rsidRDefault="00446B70" w:rsidP="00446B70"/>
    <w:p w:rsidR="00446B70" w:rsidRPr="004821F4" w:rsidRDefault="00446B70" w:rsidP="00446B70">
      <w:pPr>
        <w:rPr>
          <w:sz w:val="16"/>
        </w:rPr>
      </w:pPr>
      <w:r w:rsidRPr="004821F4">
        <w:rPr>
          <w:sz w:val="16"/>
        </w:rPr>
        <w:t xml:space="preserve">In the years </w:t>
      </w:r>
      <w:r w:rsidRPr="00632B2A">
        <w:rPr>
          <w:highlight w:val="yellow"/>
          <w:u w:val="single"/>
        </w:rPr>
        <w:t>since</w:t>
      </w:r>
      <w:r w:rsidRPr="004821F4">
        <w:rPr>
          <w:sz w:val="16"/>
          <w:highlight w:val="yellow"/>
        </w:rPr>
        <w:t xml:space="preserve"> </w:t>
      </w:r>
      <w:r w:rsidRPr="004821F4">
        <w:rPr>
          <w:sz w:val="16"/>
        </w:rPr>
        <w:t xml:space="preserve">the </w:t>
      </w:r>
      <w:r w:rsidRPr="00632B2A">
        <w:rPr>
          <w:highlight w:val="yellow"/>
          <w:u w:val="single"/>
        </w:rPr>
        <w:t>9/11</w:t>
      </w:r>
      <w:r w:rsidRPr="004821F4">
        <w:rPr>
          <w:sz w:val="16"/>
          <w:highlight w:val="yellow"/>
        </w:rPr>
        <w:t xml:space="preserve"> </w:t>
      </w:r>
      <w:r w:rsidRPr="004821F4">
        <w:rPr>
          <w:sz w:val="16"/>
        </w:rPr>
        <w:t xml:space="preserve">attacks, transatlantic </w:t>
      </w:r>
      <w:r w:rsidRPr="00632B2A">
        <w:rPr>
          <w:highlight w:val="yellow"/>
          <w:u w:val="single"/>
        </w:rPr>
        <w:t xml:space="preserve">cooperation on counterterrorism </w:t>
      </w:r>
      <w:r w:rsidRPr="002E0211">
        <w:rPr>
          <w:rStyle w:val="Emphasis"/>
          <w:highlight w:val="yellow"/>
        </w:rPr>
        <w:t>has been strong</w:t>
      </w:r>
      <w:r w:rsidRPr="004821F4">
        <w:rPr>
          <w:sz w:val="16"/>
        </w:rPr>
        <w:t xml:space="preserve">. </w:t>
      </w:r>
      <w:r w:rsidRPr="004821F4">
        <w:rPr>
          <w:sz w:val="12"/>
        </w:rPr>
        <w:t>¶</w:t>
      </w:r>
      <w:r w:rsidRPr="004821F4">
        <w:rPr>
          <w:sz w:val="16"/>
        </w:rPr>
        <w:t xml:space="preserve"> Spurred on by 9/11, the March 2004 bombings in Madrid, and the July 2005 bombings in </w:t>
      </w:r>
      <w:r w:rsidRPr="004821F4">
        <w:rPr>
          <w:sz w:val="12"/>
        </w:rPr>
        <w:t>¶</w:t>
      </w:r>
      <w:r w:rsidRPr="004821F4">
        <w:rPr>
          <w:sz w:val="16"/>
        </w:rPr>
        <w:t xml:space="preserve"> London, the EU has sought to strengthen and coordinate its internal counterterrorism capabilities. </w:t>
      </w:r>
      <w:r w:rsidRPr="004821F4">
        <w:rPr>
          <w:sz w:val="12"/>
        </w:rPr>
        <w:t>¶</w:t>
      </w:r>
      <w:r w:rsidRPr="004821F4">
        <w:rPr>
          <w:sz w:val="16"/>
        </w:rPr>
        <w:t xml:space="preserve"> While the EU has thus been increasing its relevance in this area, </w:t>
      </w:r>
      <w:r w:rsidRPr="00632B2A">
        <w:rPr>
          <w:highlight w:val="yellow"/>
          <w:u w:val="single"/>
        </w:rPr>
        <w:t xml:space="preserve">bilateral intelligence sharing and </w:t>
      </w:r>
      <w:r w:rsidRPr="004821F4">
        <w:rPr>
          <w:sz w:val="12"/>
          <w:highlight w:val="yellow"/>
        </w:rPr>
        <w:t>¶</w:t>
      </w:r>
      <w:r w:rsidRPr="00632B2A">
        <w:rPr>
          <w:sz w:val="12"/>
          <w:highlight w:val="yellow"/>
          <w:u w:val="single"/>
        </w:rPr>
        <w:t xml:space="preserve"> </w:t>
      </w:r>
      <w:r w:rsidRPr="00632B2A">
        <w:rPr>
          <w:highlight w:val="yellow"/>
          <w:u w:val="single"/>
        </w:rPr>
        <w:t>law enforcement cooperation between the U</w:t>
      </w:r>
      <w:r w:rsidRPr="004821F4">
        <w:rPr>
          <w:sz w:val="16"/>
        </w:rPr>
        <w:t xml:space="preserve">nited </w:t>
      </w:r>
      <w:r w:rsidRPr="00632B2A">
        <w:rPr>
          <w:highlight w:val="yellow"/>
          <w:u w:val="single"/>
        </w:rPr>
        <w:t>S</w:t>
      </w:r>
      <w:r w:rsidRPr="004821F4">
        <w:rPr>
          <w:sz w:val="16"/>
        </w:rPr>
        <w:t xml:space="preserve">tates </w:t>
      </w:r>
      <w:r w:rsidRPr="00632B2A">
        <w:rPr>
          <w:highlight w:val="yellow"/>
          <w:u w:val="single"/>
        </w:rPr>
        <w:t>and</w:t>
      </w:r>
      <w:r w:rsidRPr="004821F4">
        <w:rPr>
          <w:sz w:val="16"/>
          <w:highlight w:val="yellow"/>
        </w:rPr>
        <w:t xml:space="preserve"> </w:t>
      </w:r>
      <w:r w:rsidRPr="004821F4">
        <w:rPr>
          <w:sz w:val="16"/>
        </w:rPr>
        <w:t xml:space="preserve">individual </w:t>
      </w:r>
      <w:r w:rsidRPr="00632B2A">
        <w:rPr>
          <w:highlight w:val="yellow"/>
          <w:u w:val="single"/>
        </w:rPr>
        <w:t xml:space="preserve">European countries also </w:t>
      </w:r>
      <w:r w:rsidRPr="004821F4">
        <w:rPr>
          <w:sz w:val="12"/>
          <w:highlight w:val="yellow"/>
        </w:rPr>
        <w:t>¶</w:t>
      </w:r>
      <w:r w:rsidRPr="00632B2A">
        <w:rPr>
          <w:sz w:val="12"/>
          <w:highlight w:val="yellow"/>
          <w:u w:val="single"/>
        </w:rPr>
        <w:t xml:space="preserve"> </w:t>
      </w:r>
      <w:r w:rsidRPr="00632B2A">
        <w:rPr>
          <w:highlight w:val="yellow"/>
          <w:u w:val="single"/>
        </w:rPr>
        <w:t>remains key</w:t>
      </w:r>
      <w:r w:rsidRPr="004821F4">
        <w:rPr>
          <w:sz w:val="16"/>
          <w:highlight w:val="yellow"/>
        </w:rPr>
        <w:t xml:space="preserve"> </w:t>
      </w:r>
      <w:r w:rsidRPr="004821F4">
        <w:rPr>
          <w:sz w:val="16"/>
        </w:rPr>
        <w:t xml:space="preserve">to disrupting terrorist plots and apprehending those involved. Analysts assert that </w:t>
      </w:r>
      <w:r w:rsidRPr="004821F4">
        <w:rPr>
          <w:sz w:val="12"/>
        </w:rPr>
        <w:t>¶</w:t>
      </w:r>
      <w:r w:rsidRPr="004821F4">
        <w:rPr>
          <w:sz w:val="16"/>
        </w:rPr>
        <w:t xml:space="preserve"> Europe remains both a primary target of radical Islamist terrorists and a potential base for cells </w:t>
      </w:r>
      <w:r w:rsidRPr="004821F4">
        <w:rPr>
          <w:sz w:val="12"/>
        </w:rPr>
        <w:t>¶</w:t>
      </w:r>
      <w:r w:rsidRPr="004821F4">
        <w:rPr>
          <w:sz w:val="16"/>
        </w:rPr>
        <w:t xml:space="preserve"> seeking to carry out attacks against the United States. </w:t>
      </w:r>
      <w:r w:rsidRPr="004821F4">
        <w:rPr>
          <w:sz w:val="12"/>
        </w:rPr>
        <w:t>¶</w:t>
      </w:r>
      <w:r w:rsidRPr="004821F4">
        <w:rPr>
          <w:sz w:val="16"/>
        </w:rPr>
        <w:t xml:space="preserve"> U.S. and European officials from the cabinet level down maintain regular dialogues on issues </w:t>
      </w:r>
      <w:r w:rsidRPr="004821F4">
        <w:rPr>
          <w:sz w:val="12"/>
        </w:rPr>
        <w:t>¶</w:t>
      </w:r>
      <w:r w:rsidRPr="004821F4">
        <w:rPr>
          <w:sz w:val="16"/>
        </w:rPr>
        <w:t xml:space="preserve"> related to homeland security and counterterrorism. </w:t>
      </w:r>
      <w:r w:rsidRPr="00632B2A">
        <w:rPr>
          <w:highlight w:val="yellow"/>
          <w:u w:val="single"/>
        </w:rPr>
        <w:t xml:space="preserve">In recent years, U.S. and EU police and </w:t>
      </w:r>
      <w:r w:rsidRPr="004821F4">
        <w:rPr>
          <w:sz w:val="12"/>
          <w:highlight w:val="yellow"/>
        </w:rPr>
        <w:t>¶</w:t>
      </w:r>
      <w:r w:rsidRPr="00632B2A">
        <w:rPr>
          <w:sz w:val="12"/>
          <w:highlight w:val="yellow"/>
          <w:u w:val="single"/>
        </w:rPr>
        <w:t xml:space="preserve"> </w:t>
      </w:r>
      <w:r w:rsidRPr="00632B2A">
        <w:rPr>
          <w:highlight w:val="yellow"/>
          <w:u w:val="single"/>
        </w:rPr>
        <w:t xml:space="preserve">judicial agencies have </w:t>
      </w:r>
      <w:r w:rsidRPr="002E0211">
        <w:rPr>
          <w:rStyle w:val="Emphasis"/>
          <w:highlight w:val="yellow"/>
        </w:rPr>
        <w:t>established cooperative relationships</w:t>
      </w:r>
      <w:r w:rsidRPr="00632B2A">
        <w:rPr>
          <w:highlight w:val="yellow"/>
          <w:u w:val="single"/>
        </w:rPr>
        <w:t xml:space="preserve"> that include several information </w:t>
      </w:r>
      <w:r w:rsidRPr="004821F4">
        <w:rPr>
          <w:sz w:val="12"/>
          <w:highlight w:val="yellow"/>
        </w:rPr>
        <w:t>¶</w:t>
      </w:r>
      <w:r w:rsidRPr="00632B2A">
        <w:rPr>
          <w:sz w:val="12"/>
          <w:highlight w:val="yellow"/>
          <w:u w:val="single"/>
        </w:rPr>
        <w:t xml:space="preserve"> </w:t>
      </w:r>
      <w:r w:rsidRPr="00632B2A">
        <w:rPr>
          <w:highlight w:val="yellow"/>
          <w:u w:val="single"/>
        </w:rPr>
        <w:t>sharing arrangements</w:t>
      </w:r>
      <w:r w:rsidRPr="004821F4">
        <w:rPr>
          <w:sz w:val="16"/>
        </w:rPr>
        <w:t xml:space="preserve">. In 2010, </w:t>
      </w:r>
      <w:r w:rsidRPr="002E0211">
        <w:rPr>
          <w:rStyle w:val="StyleBoldUnderline"/>
          <w:highlight w:val="yellow"/>
        </w:rPr>
        <w:t>new U.S.-EU treaties on extradition and mutual legal assistance ¶ entered into force</w:t>
      </w:r>
      <w:r w:rsidRPr="004821F4">
        <w:rPr>
          <w:sz w:val="16"/>
        </w:rPr>
        <w:t xml:space="preserve">. </w:t>
      </w:r>
      <w:r w:rsidRPr="002E0211">
        <w:rPr>
          <w:rStyle w:val="StyleBoldUnderline"/>
        </w:rPr>
        <w:t>The United States and the EU have also reached agreements on container ¶ security</w:t>
      </w:r>
      <w:r w:rsidRPr="004821F4">
        <w:rPr>
          <w:sz w:val="16"/>
        </w:rPr>
        <w:t xml:space="preserve"> and airline passenger data as part of their efforts to strengthen aviation, transport, and </w:t>
      </w:r>
      <w:r w:rsidRPr="004821F4">
        <w:rPr>
          <w:sz w:val="12"/>
        </w:rPr>
        <w:t>¶</w:t>
      </w:r>
      <w:r w:rsidRPr="004821F4">
        <w:rPr>
          <w:sz w:val="16"/>
        </w:rPr>
        <w:t xml:space="preserve"> border security. In addition, </w:t>
      </w:r>
      <w:r w:rsidRPr="006E1775">
        <w:rPr>
          <w:u w:val="single"/>
        </w:rPr>
        <w:t>the U</w:t>
      </w:r>
      <w:r w:rsidRPr="004821F4">
        <w:rPr>
          <w:sz w:val="16"/>
        </w:rPr>
        <w:t xml:space="preserve">nited </w:t>
      </w:r>
      <w:r w:rsidRPr="006E1775">
        <w:rPr>
          <w:u w:val="single"/>
        </w:rPr>
        <w:t>S</w:t>
      </w:r>
      <w:r w:rsidRPr="004821F4">
        <w:rPr>
          <w:sz w:val="16"/>
        </w:rPr>
        <w:t xml:space="preserve">tates </w:t>
      </w:r>
      <w:r w:rsidRPr="006E1775">
        <w:rPr>
          <w:u w:val="single"/>
        </w:rPr>
        <w:t>and</w:t>
      </w:r>
      <w:r w:rsidRPr="004821F4">
        <w:rPr>
          <w:sz w:val="16"/>
        </w:rPr>
        <w:t xml:space="preserve"> the </w:t>
      </w:r>
      <w:r w:rsidRPr="006E1775">
        <w:rPr>
          <w:u w:val="single"/>
        </w:rPr>
        <w:t xml:space="preserve">EU actively work together to track and </w:t>
      </w:r>
      <w:r w:rsidRPr="004821F4">
        <w:rPr>
          <w:sz w:val="12"/>
        </w:rPr>
        <w:t>¶</w:t>
      </w:r>
      <w:r w:rsidRPr="006E1775">
        <w:rPr>
          <w:sz w:val="12"/>
          <w:u w:val="single"/>
        </w:rPr>
        <w:t xml:space="preserve"> </w:t>
      </w:r>
      <w:r w:rsidRPr="006E1775">
        <w:rPr>
          <w:u w:val="single"/>
        </w:rPr>
        <w:t>counter the financing of terrorism</w:t>
      </w:r>
      <w:r w:rsidRPr="004821F4">
        <w:rPr>
          <w:sz w:val="16"/>
        </w:rPr>
        <w:t xml:space="preserve">, in forums such as the Financial Action Task Force and </w:t>
      </w:r>
      <w:r w:rsidRPr="006E1775">
        <w:rPr>
          <w:highlight w:val="yellow"/>
          <w:u w:val="single"/>
        </w:rPr>
        <w:t xml:space="preserve">through </w:t>
      </w:r>
      <w:r w:rsidRPr="004821F4">
        <w:rPr>
          <w:sz w:val="12"/>
          <w:highlight w:val="yellow"/>
        </w:rPr>
        <w:t>¶</w:t>
      </w:r>
      <w:r w:rsidRPr="006E1775">
        <w:rPr>
          <w:sz w:val="12"/>
          <w:highlight w:val="yellow"/>
          <w:u w:val="single"/>
        </w:rPr>
        <w:t xml:space="preserve"> </w:t>
      </w:r>
      <w:r w:rsidRPr="006E1775">
        <w:rPr>
          <w:highlight w:val="yellow"/>
          <w:u w:val="single"/>
        </w:rPr>
        <w:t>information sharing deals such as the U.S.-EU “SWIFT agreement,”</w:t>
      </w:r>
      <w:r w:rsidRPr="004821F4">
        <w:rPr>
          <w:sz w:val="16"/>
        </w:rPr>
        <w:t xml:space="preserve"> which allows U.S. </w:t>
      </w:r>
      <w:r w:rsidRPr="004821F4">
        <w:rPr>
          <w:sz w:val="12"/>
        </w:rPr>
        <w:t>¶</w:t>
      </w:r>
      <w:r w:rsidRPr="004821F4">
        <w:rPr>
          <w:sz w:val="16"/>
        </w:rPr>
        <w:t xml:space="preserve"> authorities access to financial data held by a Belgium-based consortium of international banks as </w:t>
      </w:r>
      <w:r w:rsidRPr="004821F4">
        <w:rPr>
          <w:sz w:val="12"/>
        </w:rPr>
        <w:t>¶</w:t>
      </w:r>
      <w:r w:rsidRPr="004821F4">
        <w:rPr>
          <w:sz w:val="16"/>
        </w:rPr>
        <w:t xml:space="preserve"> part of the U.S. Treasury Department’s Terrorist Finance Tracking Program (TFTP). </w:t>
      </w:r>
      <w:r w:rsidRPr="004821F4">
        <w:rPr>
          <w:sz w:val="12"/>
        </w:rPr>
        <w:t>¶</w:t>
      </w:r>
      <w:r w:rsidRPr="004821F4">
        <w:rPr>
          <w:sz w:val="16"/>
        </w:rPr>
        <w:t xml:space="preserve"> Although overall counterterrorism cooperation is strong, areas of tension exist. European </w:t>
      </w:r>
      <w:r w:rsidRPr="004821F4">
        <w:rPr>
          <w:sz w:val="12"/>
        </w:rPr>
        <w:t>¶</w:t>
      </w:r>
      <w:r w:rsidRPr="004821F4">
        <w:rPr>
          <w:sz w:val="16"/>
        </w:rPr>
        <w:t xml:space="preserve"> policymakers have had significant concerns over the adequacy of data privacy safeguards in a </w:t>
      </w:r>
      <w:r w:rsidRPr="004821F4">
        <w:rPr>
          <w:sz w:val="12"/>
        </w:rPr>
        <w:t>¶</w:t>
      </w:r>
      <w:r w:rsidRPr="004821F4">
        <w:rPr>
          <w:sz w:val="16"/>
        </w:rPr>
        <w:t xml:space="preserve"> number of U.S.-EU information sharing arrangements. The EU considers data privacy a basic </w:t>
      </w:r>
      <w:r w:rsidRPr="004821F4">
        <w:rPr>
          <w:sz w:val="12"/>
        </w:rPr>
        <w:t>¶</w:t>
      </w:r>
      <w:r w:rsidRPr="004821F4">
        <w:rPr>
          <w:sz w:val="16"/>
        </w:rPr>
        <w:t xml:space="preserve"> right, and the EU has strict regulations protecting personal data. During the past several years, </w:t>
      </w:r>
      <w:r w:rsidRPr="004821F4">
        <w:rPr>
          <w:sz w:val="12"/>
        </w:rPr>
        <w:t>¶</w:t>
      </w:r>
      <w:r w:rsidRPr="004821F4">
        <w:rPr>
          <w:sz w:val="16"/>
        </w:rPr>
        <w:t xml:space="preserve"> objections raised in the European Parliament complicated and delayed the adoption of the most </w:t>
      </w:r>
      <w:r w:rsidRPr="004821F4">
        <w:rPr>
          <w:sz w:val="12"/>
        </w:rPr>
        <w:t>¶</w:t>
      </w:r>
      <w:r w:rsidRPr="004821F4">
        <w:rPr>
          <w:sz w:val="16"/>
        </w:rPr>
        <w:t xml:space="preserve"> recent version of the SWIFT deal and the agreement on sharing airline passenger name record </w:t>
      </w:r>
      <w:r w:rsidRPr="004821F4">
        <w:rPr>
          <w:sz w:val="12"/>
        </w:rPr>
        <w:t>¶</w:t>
      </w:r>
      <w:r w:rsidRPr="004821F4">
        <w:rPr>
          <w:sz w:val="16"/>
        </w:rPr>
        <w:t xml:space="preserve"> (PNR) data. In 2011, the United States and the EU began negotiations on a framework Data </w:t>
      </w:r>
      <w:r w:rsidRPr="004821F4">
        <w:rPr>
          <w:sz w:val="12"/>
        </w:rPr>
        <w:t>¶</w:t>
      </w:r>
      <w:r w:rsidRPr="004821F4">
        <w:rPr>
          <w:sz w:val="16"/>
        </w:rPr>
        <w:t xml:space="preserve"> Privacy and Protection Agreement (DPPA). Some observers assert that such a framework </w:t>
      </w:r>
      <w:r w:rsidRPr="004821F4">
        <w:rPr>
          <w:sz w:val="12"/>
        </w:rPr>
        <w:t>¶</w:t>
      </w:r>
      <w:r w:rsidRPr="004821F4">
        <w:rPr>
          <w:sz w:val="16"/>
        </w:rPr>
        <w:t xml:space="preserve"> agreement, building on a set of privacy and data protection principles endorsed by the two sides </w:t>
      </w:r>
      <w:r w:rsidRPr="004821F4">
        <w:rPr>
          <w:sz w:val="12"/>
        </w:rPr>
        <w:t>¶</w:t>
      </w:r>
      <w:r w:rsidRPr="004821F4">
        <w:rPr>
          <w:sz w:val="16"/>
        </w:rPr>
        <w:t xml:space="preserve"> in 2009, could expand mutual recognition of one another’s data protection systems, help ease </w:t>
      </w:r>
      <w:r w:rsidRPr="004821F4">
        <w:rPr>
          <w:sz w:val="12"/>
        </w:rPr>
        <w:t>¶</w:t>
      </w:r>
      <w:r w:rsidRPr="004821F4">
        <w:rPr>
          <w:sz w:val="16"/>
        </w:rPr>
        <w:t xml:space="preserve"> European concerns, and promote closer cooperation.</w:t>
      </w:r>
    </w:p>
    <w:p w:rsidR="00446B70" w:rsidRPr="000F1A14" w:rsidRDefault="00446B70" w:rsidP="00446B70">
      <w:pPr>
        <w:pStyle w:val="Heading4"/>
      </w:pPr>
      <w:r>
        <w:t>---NATO collapse inevitable</w:t>
      </w:r>
    </w:p>
    <w:p w:rsidR="00446B70" w:rsidRPr="00155C20" w:rsidRDefault="00446B70" w:rsidP="00446B70">
      <w:pPr>
        <w:rPr>
          <w:b/>
          <w:sz w:val="16"/>
          <w:szCs w:val="16"/>
        </w:rPr>
      </w:pPr>
      <w:r w:rsidRPr="000F1A14">
        <w:rPr>
          <w:rStyle w:val="StyleStyleBold12pt"/>
        </w:rPr>
        <w:t>Bandow</w:t>
      </w:r>
      <w:r w:rsidRPr="00155C20">
        <w:rPr>
          <w:rStyle w:val="StyleBoldUnderline"/>
        </w:rPr>
        <w:t xml:space="preserve"> </w:t>
      </w:r>
      <w:r w:rsidRPr="00BC2D72">
        <w:t>5/20/</w:t>
      </w:r>
      <w:r w:rsidRPr="000F1A14">
        <w:rPr>
          <w:rStyle w:val="StyleStyleBold12pt"/>
        </w:rPr>
        <w:t>12</w:t>
      </w:r>
      <w:r w:rsidRPr="00155C20">
        <w:rPr>
          <w:rStyle w:val="StyleBoldUnderline"/>
        </w:rPr>
        <w:t xml:space="preserve"> </w:t>
      </w:r>
      <w:r w:rsidRPr="00782919">
        <w:t>Doug, former columnist with Copley News Service and a senior fellow at the Cato Institute, Forbes.com, “NATO as NERO: Alliance postures while Europe burns” http://www.forbes.com/sites/dougbandow/2012/05/20/nato-as-nero-alliance-postures-while-europe-burns/</w:t>
      </w:r>
    </w:p>
    <w:p w:rsidR="00446B70" w:rsidRDefault="00446B70" w:rsidP="00446B70">
      <w:pPr>
        <w:rPr>
          <w:sz w:val="16"/>
          <w:szCs w:val="16"/>
        </w:rPr>
      </w:pPr>
      <w:r w:rsidRPr="00155C20">
        <w:t xml:space="preserve">Last June Secretary </w:t>
      </w:r>
      <w:r w:rsidRPr="00EC674B">
        <w:rPr>
          <w:rStyle w:val="StyleBoldUnderline"/>
          <w:highlight w:val="yellow"/>
        </w:rPr>
        <w:t>Gates predicted “a</w:t>
      </w:r>
      <w:r w:rsidRPr="00155C20">
        <w:t xml:space="preserve"> dim if not </w:t>
      </w:r>
      <w:r w:rsidRPr="00EC674B">
        <w:rPr>
          <w:rStyle w:val="Emphasis"/>
          <w:highlight w:val="yellow"/>
        </w:rPr>
        <w:t>dismal future” for the alliance</w:t>
      </w:r>
      <w:r w:rsidRPr="00155C20">
        <w:t xml:space="preserve">.  He warned “that </w:t>
      </w:r>
      <w:r w:rsidRPr="00EC674B">
        <w:rPr>
          <w:rStyle w:val="StyleBoldUnderline"/>
          <w:highlight w:val="yellow"/>
        </w:rPr>
        <w:t>there will be dwindling</w:t>
      </w:r>
      <w:r w:rsidRPr="00155C20">
        <w:t xml:space="preserve"> appetite and </w:t>
      </w:r>
      <w:r w:rsidRPr="00EC674B">
        <w:rPr>
          <w:rStyle w:val="StyleBoldUnderline"/>
          <w:highlight w:val="yellow"/>
        </w:rPr>
        <w:t>patience in the U.S. Congress</w:t>
      </w:r>
      <w:r w:rsidRPr="00155C20">
        <w:t xml:space="preserve"> — </w:t>
      </w:r>
      <w:r w:rsidRPr="00155C20">
        <w:rPr>
          <w:sz w:val="16"/>
          <w:szCs w:val="16"/>
        </w:rPr>
        <w:t>and in the American body politic writ large</w:t>
      </w:r>
      <w:r w:rsidRPr="00155C20">
        <w:t xml:space="preserve"> — </w:t>
      </w:r>
      <w:r w:rsidRPr="00EC674B">
        <w:rPr>
          <w:rStyle w:val="Emphasis"/>
          <w:highlight w:val="yellow"/>
        </w:rPr>
        <w:t>to expend</w:t>
      </w:r>
      <w:r w:rsidRPr="00155C20">
        <w:t xml:space="preserve"> increasingly precious </w:t>
      </w:r>
      <w:r w:rsidRPr="00EC674B">
        <w:rPr>
          <w:rStyle w:val="Emphasis"/>
          <w:highlight w:val="yellow"/>
        </w:rPr>
        <w:t>funds on behalf of nations that are</w:t>
      </w:r>
      <w:r w:rsidRPr="00155C20">
        <w:t xml:space="preserve"> apparently </w:t>
      </w:r>
      <w:r w:rsidRPr="00EC674B">
        <w:rPr>
          <w:rStyle w:val="StyleBoldUnderline"/>
          <w:highlight w:val="yellow"/>
        </w:rPr>
        <w:t>unwilling to devote the necessary resources</w:t>
      </w:r>
      <w:r w:rsidRPr="00155C20">
        <w:t xml:space="preserve"> </w:t>
      </w:r>
      <w:r w:rsidRPr="00155C20">
        <w:rPr>
          <w:sz w:val="16"/>
          <w:szCs w:val="16"/>
        </w:rPr>
        <w:t>or make the necessary changes to be serious and capable partners in their own defense.”   Last October Gates’ successor, Leon Panetta, was only slightly less blunt:  “legitimate questions about whether</w:t>
      </w:r>
      <w:r w:rsidRPr="00155C20">
        <w:t xml:space="preserve">, </w:t>
      </w:r>
      <w:r w:rsidRPr="00EC674B">
        <w:rPr>
          <w:rStyle w:val="StyleBoldUnderline"/>
          <w:highlight w:val="yellow"/>
        </w:rPr>
        <w:t>if present trends continue, NATO will again be able to sustain the kind of operations</w:t>
      </w:r>
      <w:r w:rsidRPr="00155C20">
        <w:t xml:space="preserve"> that we have seen in Libya and Afghanistan </w:t>
      </w:r>
      <w:r w:rsidRPr="00EC674B">
        <w:rPr>
          <w:rStyle w:val="StyleBoldUnderline"/>
          <w:highlight w:val="yellow"/>
        </w:rPr>
        <w:t>without the U</w:t>
      </w:r>
      <w:r w:rsidRPr="00155C20">
        <w:t xml:space="preserve">nited </w:t>
      </w:r>
      <w:r w:rsidRPr="00EC674B">
        <w:rPr>
          <w:rStyle w:val="StyleBoldUnderline"/>
          <w:highlight w:val="yellow"/>
        </w:rPr>
        <w:t>S</w:t>
      </w:r>
      <w:r w:rsidRPr="00155C20">
        <w:t xml:space="preserve">tates </w:t>
      </w:r>
      <w:r w:rsidRPr="00EC674B">
        <w:rPr>
          <w:rStyle w:val="StyleBoldUnderline"/>
          <w:highlight w:val="yellow"/>
        </w:rPr>
        <w:t>taking on even more of the burden</w:t>
      </w:r>
      <w:r w:rsidRPr="00155C20">
        <w:t xml:space="preserve">.” Of course, </w:t>
      </w:r>
      <w:r w:rsidRPr="00EC674B">
        <w:rPr>
          <w:rStyle w:val="StyleBoldUnderline"/>
          <w:highlight w:val="yellow"/>
        </w:rPr>
        <w:t>the answer</w:t>
      </w:r>
      <w:r w:rsidRPr="00155C20">
        <w:t xml:space="preserve"> obviously </w:t>
      </w:r>
      <w:r w:rsidRPr="00EC674B">
        <w:rPr>
          <w:rStyle w:val="StyleBoldUnderline"/>
          <w:highlight w:val="yellow"/>
        </w:rPr>
        <w:t>was no</w:t>
      </w:r>
      <w:r w:rsidRPr="00155C20">
        <w:rPr>
          <w:sz w:val="16"/>
          <w:szCs w:val="16"/>
        </w:rPr>
        <w:t>, and nothing decided in Chicago will change it. To coin a phrase, it is time for a change. </w:t>
      </w:r>
      <w:r w:rsidRPr="00155C20">
        <w:t xml:space="preserve"> </w:t>
      </w:r>
      <w:r w:rsidRPr="00EC674B">
        <w:rPr>
          <w:rStyle w:val="StyleBoldUnderline"/>
          <w:highlight w:val="yellow"/>
        </w:rPr>
        <w:t>Washington once opposed an independent European defense.  Now the U.S. should insist on it</w:t>
      </w:r>
      <w:r w:rsidRPr="00155C20">
        <w:t>. </w:t>
      </w:r>
      <w:r w:rsidRPr="00155C20">
        <w:rPr>
          <w:sz w:val="16"/>
          <w:szCs w:val="16"/>
        </w:rPr>
        <w:t xml:space="preserve"> Or rather—since it is not America’s place to decide Europe’s future for Europe—should adopt policies likely to lead to that result.  Washington should bring home the 80,000 troops which remain in Europe and announce that it will be formally leaving NATO after a “decent interval.”  The Europeans could use the existing alliance structure to organize continental military affairs, perhaps in cooperation with the European Union.  (Albania, Croatia, Iceland, and Turkey are not currently EU members, but Croatia is slated to join next year and the others are candidates for membership; Canada is the only true outlier.)</w:t>
      </w:r>
    </w:p>
    <w:p w:rsidR="00446B70" w:rsidRDefault="00446B70" w:rsidP="00446B70">
      <w:pPr>
        <w:pStyle w:val="Heading4"/>
      </w:pPr>
      <w:r>
        <w:t xml:space="preserve">No NATO impact </w:t>
      </w:r>
    </w:p>
    <w:p w:rsidR="00446B70" w:rsidRDefault="00446B70" w:rsidP="00446B70">
      <w:r w:rsidRPr="005764C7">
        <w:rPr>
          <w:rStyle w:val="StyleStyleBold12pt"/>
        </w:rPr>
        <w:t>Kaplan &amp; Kaplan 11</w:t>
      </w:r>
      <w:r>
        <w:t xml:space="preserve">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31" w:history="1">
        <w:r w:rsidRPr="00E01901">
          <w:rPr>
            <w:rStyle w:val="Hyperlink"/>
          </w:rPr>
          <w:t>http://nationalinterest.org/print/article/america-primed-4892</w:t>
        </w:r>
      </w:hyperlink>
      <w:r>
        <w:rPr>
          <w:rStyle w:val="Hyperlink"/>
        </w:rPr>
        <w:t>)</w:t>
      </w:r>
    </w:p>
    <w:p w:rsidR="00446B70" w:rsidRDefault="00446B70" w:rsidP="00446B70">
      <w:pPr>
        <w:rPr>
          <w:sz w:val="16"/>
        </w:rPr>
      </w:pPr>
      <w:r w:rsidRPr="005F61D1">
        <w:rPr>
          <w:sz w:val="16"/>
        </w:rPr>
        <w:t xml:space="preserve">OF COURSE even this set of assets is not enough to ensure American primacy—nor its sway over the West. And not all alliances are created equal. For example, </w:t>
      </w:r>
      <w:r w:rsidRPr="00EC674B">
        <w:rPr>
          <w:rStyle w:val="StyleBoldUnderline"/>
          <w:highlight w:val="yellow"/>
        </w:rPr>
        <w:t>Washington can less and less rely on NATO</w:t>
      </w:r>
      <w:r w:rsidRPr="005F61D1">
        <w:rPr>
          <w:rStyle w:val="StyleBoldUnderline"/>
        </w:rPr>
        <w:t xml:space="preserve"> to serve as its linchpin in Europe</w:t>
      </w:r>
      <w:r w:rsidRPr="005F61D1">
        <w:rPr>
          <w:sz w:val="16"/>
        </w:rPr>
        <w:t xml:space="preserve">. </w:t>
      </w:r>
      <w:r w:rsidRPr="00EC674B">
        <w:rPr>
          <w:rStyle w:val="StyleBoldUnderline"/>
          <w:highlight w:val="yellow"/>
        </w:rPr>
        <w:t>NATO is of limited help in Afghanistan</w:t>
      </w:r>
      <w:r w:rsidRPr="005F61D1">
        <w:rPr>
          <w:rStyle w:val="StyleBoldUnderline"/>
        </w:rPr>
        <w:t>, was</w:t>
      </w:r>
      <w:r w:rsidRPr="005F61D1">
        <w:rPr>
          <w:sz w:val="16"/>
        </w:rPr>
        <w:t xml:space="preserve"> </w:t>
      </w:r>
      <w:r w:rsidRPr="00EC674B">
        <w:rPr>
          <w:rStyle w:val="Emphasis"/>
          <w:highlight w:val="yellow"/>
        </w:rPr>
        <w:t>irrelevant in Iraq</w:t>
      </w:r>
      <w:r w:rsidRPr="00EC674B">
        <w:rPr>
          <w:sz w:val="16"/>
          <w:highlight w:val="yellow"/>
        </w:rPr>
        <w:t xml:space="preserve"> </w:t>
      </w:r>
      <w:r w:rsidRPr="00EC674B">
        <w:rPr>
          <w:rStyle w:val="StyleBoldUnderline"/>
          <w:highlight w:val="yellow"/>
        </w:rPr>
        <w:t>and</w:t>
      </w:r>
      <w:r w:rsidRPr="005F61D1">
        <w:rPr>
          <w:sz w:val="16"/>
        </w:rPr>
        <w:t xml:space="preserve"> simply </w:t>
      </w:r>
      <w:r w:rsidRPr="00EC674B">
        <w:rPr>
          <w:rStyle w:val="Emphasis"/>
          <w:highlight w:val="yellow"/>
        </w:rPr>
        <w:t>does not matter</w:t>
      </w:r>
      <w:r w:rsidRPr="00EC674B">
        <w:rPr>
          <w:sz w:val="16"/>
          <w:highlight w:val="yellow"/>
        </w:rPr>
        <w:t xml:space="preserve"> </w:t>
      </w:r>
      <w:r w:rsidRPr="00EC674B">
        <w:rPr>
          <w:rStyle w:val="StyleBoldUnderline"/>
          <w:highlight w:val="yellow"/>
        </w:rPr>
        <w:t>in the</w:t>
      </w:r>
      <w:r w:rsidRPr="005F61D1">
        <w:rPr>
          <w:sz w:val="16"/>
        </w:rPr>
        <w:t xml:space="preserve"> larger </w:t>
      </w:r>
      <w:r w:rsidRPr="00EC674B">
        <w:rPr>
          <w:rStyle w:val="StyleBoldUnderline"/>
          <w:highlight w:val="yellow"/>
        </w:rPr>
        <w:t>Middle East</w:t>
      </w:r>
      <w:r w:rsidRPr="00EC674B">
        <w:rPr>
          <w:sz w:val="16"/>
          <w:highlight w:val="yellow"/>
        </w:rPr>
        <w:t>.</w:t>
      </w:r>
      <w:r w:rsidRPr="005F61D1">
        <w:rPr>
          <w:sz w:val="16"/>
        </w:rPr>
        <w:t xml:space="preserve"> The </w:t>
      </w:r>
      <w:r w:rsidRPr="00EC674B">
        <w:rPr>
          <w:rStyle w:val="StyleBoldUnderline"/>
          <w:highlight w:val="yellow"/>
        </w:rPr>
        <w:t>defense budgets</w:t>
      </w:r>
      <w:r w:rsidRPr="005F61D1">
        <w:rPr>
          <w:sz w:val="16"/>
        </w:rPr>
        <w:t xml:space="preserve"> of member states </w:t>
      </w:r>
      <w:r w:rsidRPr="00EC674B">
        <w:rPr>
          <w:rStyle w:val="StyleBoldUnderline"/>
          <w:highlight w:val="yellow"/>
        </w:rPr>
        <w:t>in</w:t>
      </w:r>
      <w:r w:rsidRPr="00333E86">
        <w:rPr>
          <w:rStyle w:val="StyleBoldUnderline"/>
        </w:rPr>
        <w:t xml:space="preserve"> Western </w:t>
      </w:r>
      <w:r w:rsidRPr="00EC674B">
        <w:rPr>
          <w:rStyle w:val="StyleBoldUnderline"/>
          <w:highlight w:val="yellow"/>
        </w:rPr>
        <w:t>Europe are</w:t>
      </w:r>
      <w:r w:rsidRPr="005F61D1">
        <w:rPr>
          <w:sz w:val="16"/>
        </w:rPr>
        <w:t xml:space="preserve"> generally </w:t>
      </w:r>
      <w:r w:rsidRPr="00EC674B">
        <w:rPr>
          <w:rStyle w:val="StyleBoldUnderline"/>
          <w:highlight w:val="yellow"/>
        </w:rPr>
        <w:t>below the NATO standard</w:t>
      </w:r>
      <w:r w:rsidRPr="005F61D1">
        <w:rPr>
          <w:sz w:val="16"/>
        </w:rPr>
        <w:t xml:space="preserve"> of 2 percent of GDP, </w:t>
      </w:r>
      <w:r w:rsidRPr="00EC674B">
        <w:rPr>
          <w:rStyle w:val="StyleBoldUnderline"/>
          <w:highlight w:val="yellow"/>
        </w:rPr>
        <w:t>even as these</w:t>
      </w:r>
      <w:r w:rsidRPr="005F61D1">
        <w:rPr>
          <w:rStyle w:val="StyleBoldUnderline"/>
        </w:rPr>
        <w:t xml:space="preserve"> same </w:t>
      </w:r>
      <w:r w:rsidRPr="00EC674B">
        <w:rPr>
          <w:rStyle w:val="StyleBoldUnderline"/>
          <w:highlight w:val="yellow"/>
        </w:rPr>
        <w:t>countries</w:t>
      </w:r>
      <w:r w:rsidRPr="005F61D1">
        <w:rPr>
          <w:rStyle w:val="StyleBoldUnderline"/>
        </w:rPr>
        <w:t xml:space="preserve"> now </w:t>
      </w:r>
      <w:r w:rsidRPr="00EC674B">
        <w:rPr>
          <w:rStyle w:val="StyleBoldUnderline"/>
          <w:highlight w:val="yellow"/>
        </w:rPr>
        <w:t xml:space="preserve">brace for </w:t>
      </w:r>
      <w:r w:rsidRPr="00333E86">
        <w:rPr>
          <w:rStyle w:val="StyleBoldUnderline"/>
        </w:rPr>
        <w:t>the</w:t>
      </w:r>
      <w:r w:rsidRPr="005F61D1">
        <w:rPr>
          <w:rStyle w:val="StyleBoldUnderline"/>
        </w:rPr>
        <w:t xml:space="preserve"> </w:t>
      </w:r>
      <w:r w:rsidRPr="00EC674B">
        <w:rPr>
          <w:rStyle w:val="StyleBoldUnderline"/>
          <w:highlight w:val="yellow"/>
        </w:rPr>
        <w:t>steep</w:t>
      </w:r>
      <w:r w:rsidRPr="005F61D1">
        <w:rPr>
          <w:rStyle w:val="StyleBoldUnderline"/>
        </w:rPr>
        <w:t xml:space="preserve">est </w:t>
      </w:r>
      <w:r w:rsidRPr="00EC674B">
        <w:rPr>
          <w:rStyle w:val="StyleBoldUnderline"/>
          <w:highlight w:val="yellow"/>
        </w:rPr>
        <w:t>cuts</w:t>
      </w:r>
      <w:r w:rsidRPr="005F61D1">
        <w:rPr>
          <w:rStyle w:val="StyleBoldUnderline"/>
        </w:rPr>
        <w:t xml:space="preserve"> in military spending</w:t>
      </w:r>
      <w:r w:rsidRPr="005F61D1">
        <w:rPr>
          <w:sz w:val="16"/>
        </w:rPr>
        <w:t xml:space="preserve"> since the end of the Cold War. U.S. Defense Secretary Robert Gates, as prudent and low-key a public speaker as one can imagine, has publicly chided Europeans for being too reluctant to use military force. </w:t>
      </w:r>
      <w:r w:rsidRPr="00EC674B">
        <w:rPr>
          <w:rStyle w:val="StyleBoldUnderline"/>
          <w:highlight w:val="yellow"/>
        </w:rPr>
        <w:t>Nor does NATO</w:t>
      </w:r>
      <w:r w:rsidRPr="005F61D1">
        <w:rPr>
          <w:sz w:val="16"/>
        </w:rPr>
        <w:t xml:space="preserve">, whatever the fine print of its documents, really </w:t>
      </w:r>
      <w:r w:rsidRPr="00EC674B">
        <w:rPr>
          <w:rStyle w:val="StyleBoldUnderline"/>
          <w:highlight w:val="yellow"/>
        </w:rPr>
        <w:t>guarantee</w:t>
      </w:r>
      <w:r w:rsidRPr="005F61D1">
        <w:rPr>
          <w:rStyle w:val="StyleBoldUnderline"/>
        </w:rPr>
        <w:t xml:space="preserve"> the </w:t>
      </w:r>
      <w:r w:rsidRPr="00EC674B">
        <w:rPr>
          <w:rStyle w:val="StyleBoldUnderline"/>
          <w:highlight w:val="yellow"/>
        </w:rPr>
        <w:t>territorial integrity</w:t>
      </w:r>
      <w:r w:rsidRPr="005F61D1">
        <w:rPr>
          <w:rStyle w:val="StyleBoldUnderline"/>
        </w:rPr>
        <w:t xml:space="preserve"> of its new member states</w:t>
      </w:r>
      <w:r w:rsidRPr="005F61D1">
        <w:rPr>
          <w:sz w:val="16"/>
        </w:rPr>
        <w:t xml:space="preserve"> in Eastern Europe against potential Russian aggression. </w:t>
      </w:r>
      <w:r w:rsidRPr="00EC674B">
        <w:rPr>
          <w:rStyle w:val="StyleBoldUnderline"/>
          <w:highlight w:val="yellow"/>
        </w:rPr>
        <w:t>The</w:t>
      </w:r>
      <w:r w:rsidRPr="005F61D1">
        <w:rPr>
          <w:rStyle w:val="StyleBoldUnderline"/>
        </w:rPr>
        <w:t xml:space="preserve"> </w:t>
      </w:r>
      <w:r w:rsidRPr="00EC674B">
        <w:rPr>
          <w:rStyle w:val="StyleBoldUnderline"/>
          <w:highlight w:val="yellow"/>
        </w:rPr>
        <w:t>U</w:t>
      </w:r>
      <w:r w:rsidRPr="005F61D1">
        <w:rPr>
          <w:sz w:val="16"/>
        </w:rPr>
        <w:t xml:space="preserve">nited </w:t>
      </w:r>
      <w:r w:rsidRPr="00EC674B">
        <w:rPr>
          <w:rStyle w:val="StyleBoldUnderline"/>
          <w:highlight w:val="yellow"/>
        </w:rPr>
        <w:t>S</w:t>
      </w:r>
      <w:r w:rsidRPr="005F61D1">
        <w:rPr>
          <w:sz w:val="16"/>
        </w:rPr>
        <w:t xml:space="preserve">tates </w:t>
      </w:r>
      <w:r w:rsidRPr="00EC674B">
        <w:rPr>
          <w:rStyle w:val="StyleBoldUnderline"/>
          <w:highlight w:val="yellow"/>
        </w:rPr>
        <w:t>does that, and</w:t>
      </w:r>
      <w:r w:rsidRPr="005F61D1">
        <w:rPr>
          <w:sz w:val="16"/>
        </w:rPr>
        <w:t xml:space="preserve"> the Balts, Poles, Romanians and </w:t>
      </w:r>
      <w:r w:rsidRPr="00EC674B">
        <w:rPr>
          <w:rStyle w:val="Emphasis"/>
          <w:highlight w:val="yellow"/>
        </w:rPr>
        <w:t>others know it</w:t>
      </w:r>
      <w:r w:rsidRPr="005F61D1">
        <w:rPr>
          <w:sz w:val="16"/>
        </w:rPr>
        <w:t>. Plainly, the Poles and Romanians sent troops to Iraq and Afghanistan (and any number of various African countries where the United States has had military missions) not because they necessarily approved of these deployments or were enthusiastic about them, but as a quid pro quo for this implicit security guarantee.</w:t>
      </w:r>
    </w:p>
    <w:p w:rsidR="00446B70" w:rsidRPr="00D871CC" w:rsidRDefault="00446B70" w:rsidP="00446B70">
      <w:pPr>
        <w:pStyle w:val="Heading4"/>
      </w:pPr>
      <w:r w:rsidRPr="00D871CC">
        <w:t>Drone program sustainable</w:t>
      </w:r>
    </w:p>
    <w:p w:rsidR="00446B70" w:rsidRPr="00782919" w:rsidRDefault="00446B70" w:rsidP="00446B70">
      <w:r w:rsidRPr="00782919">
        <w:rPr>
          <w:rStyle w:val="StyleStyleBold12pt"/>
        </w:rPr>
        <w:t>Chesney 12</w:t>
      </w:r>
      <w:r w:rsidRPr="00782919">
        <w:t xml:space="preserve"> (Robert Chesney,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32" w:history="1">
        <w:r w:rsidRPr="00782919">
          <w:rPr>
            <w:rStyle w:val="Hyperlink"/>
          </w:rPr>
          <w:t>http://papers.ssrn.com/sol3/papers.cfm?abstract_id=2138623</w:t>
        </w:r>
      </w:hyperlink>
      <w:r w:rsidRPr="00782919">
        <w:t xml:space="preserve">) </w:t>
      </w:r>
    </w:p>
    <w:p w:rsidR="00446B70" w:rsidRDefault="00446B70" w:rsidP="00446B70">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r>
        <w:rPr>
          <w:sz w:val="16"/>
        </w:rPr>
        <w:t xml:space="preserve"> </w:t>
      </w:r>
      <w:r w:rsidRPr="00D871CC">
        <w:rPr>
          <w:sz w:val="16"/>
        </w:rPr>
        <w:t xml:space="preserve">The military commission prosecution system provides a good example. </w:t>
      </w:r>
      <w:r w:rsidRPr="00EC674B">
        <w:rPr>
          <w:rStyle w:val="StyleBoldUnderline"/>
          <w:highlight w:val="yellow"/>
        </w:rPr>
        <w:t>When</w:t>
      </w:r>
      <w:r w:rsidRPr="00D871CC">
        <w:rPr>
          <w:rStyle w:val="StyleBoldUnderline"/>
        </w:rPr>
        <w:t xml:space="preserve"> the </w:t>
      </w:r>
      <w:r w:rsidRPr="00EC674B">
        <w:rPr>
          <w:rStyle w:val="StyleBoldUnderline"/>
          <w:highlight w:val="yellow"/>
        </w:rPr>
        <w:t>Obama</w:t>
      </w:r>
      <w:r w:rsidRPr="00D871CC">
        <w:rPr>
          <w:rStyle w:val="StyleBoldUnderline"/>
        </w:rPr>
        <w:t xml:space="preserve"> administration </w:t>
      </w:r>
      <w:r w:rsidRPr="00EC674B">
        <w:rPr>
          <w:rStyle w:val="StyleBoldUnderline"/>
          <w:highlight w:val="yellow"/>
        </w:rPr>
        <w:t>came into office, it seemed</w:t>
      </w:r>
      <w:r w:rsidRPr="00D871CC">
        <w:rPr>
          <w:sz w:val="16"/>
        </w:rPr>
        <w:t xml:space="preserve"> quite possible, indeed </w:t>
      </w:r>
      <w:r w:rsidRPr="00EC674B">
        <w:rPr>
          <w:rStyle w:val="StyleBoldUnderline"/>
          <w:highlight w:val="yellow"/>
        </w:rPr>
        <w:t>likely</w:t>
      </w:r>
      <w:r w:rsidRPr="00D871CC">
        <w:rPr>
          <w:rStyle w:val="StyleBoldUnderline"/>
        </w:rPr>
        <w:t xml:space="preserve">, that </w:t>
      </w:r>
      <w:r w:rsidRPr="00EC674B">
        <w:rPr>
          <w:rStyle w:val="StyleBoldUnderline"/>
          <w:highlight w:val="yellow"/>
        </w:rPr>
        <w:t>it would shut down</w:t>
      </w:r>
      <w:r w:rsidRPr="00D871CC">
        <w:rPr>
          <w:rStyle w:val="StyleBoldUnderline"/>
        </w:rPr>
        <w:t xml:space="preserve"> the </w:t>
      </w:r>
      <w:r w:rsidRPr="00EC674B">
        <w:rPr>
          <w:rStyle w:val="StyleBoldUnderline"/>
          <w:highlight w:val="yellow"/>
        </w:rPr>
        <w:t>commissions</w:t>
      </w:r>
      <w:r w:rsidRPr="00D871CC">
        <w:rPr>
          <w:rStyle w:val="StyleBoldUnderline"/>
        </w:rPr>
        <w:t xml:space="preserve"> system</w:t>
      </w:r>
      <w:r w:rsidRPr="00D871CC">
        <w:rPr>
          <w:sz w:val="16"/>
        </w:rPr>
        <w:t xml:space="preserve">. Indeed, the new president promptly ordered all commission proceedings suspended pending a policy review.48 In the end, </w:t>
      </w:r>
      <w:r w:rsidRPr="00D871CC">
        <w:rPr>
          <w:rStyle w:val="StyleBoldUnderline"/>
        </w:rPr>
        <w:t>however, the administration worked with</w:t>
      </w:r>
      <w:r w:rsidRPr="00D871CC">
        <w:rPr>
          <w:sz w:val="16"/>
        </w:rPr>
        <w:t xml:space="preserve"> the then Democratic-controlled </w:t>
      </w:r>
      <w:r w:rsidRPr="00D871CC">
        <w:rPr>
          <w:rStyle w:val="StyleBoldUnderline"/>
        </w:rPr>
        <w:t>Congress to pursue a mend-it-don’t-end-it approach</w:t>
      </w:r>
      <w:r w:rsidRPr="00D871CC">
        <w:rPr>
          <w:sz w:val="16"/>
        </w:rPr>
        <w:t xml:space="preserve"> culminating in passage of the Military Commissions Act of 2009, </w:t>
      </w:r>
      <w:r w:rsidRPr="00D871CC">
        <w:rPr>
          <w:rStyle w:val="StyleBoldUnderline"/>
        </w:rPr>
        <w:t>which addressed a number of key objections</w:t>
      </w:r>
      <w:r w:rsidRPr="00D871CC">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D871CC">
        <w:rPr>
          <w:rStyle w:val="StyleBoldUnderline"/>
        </w:rPr>
        <w:t>Difficult questions continue to surround the commissions system</w:t>
      </w:r>
      <w:r w:rsidRPr="00D871CC">
        <w:rPr>
          <w:sz w:val="16"/>
        </w:rPr>
        <w:t xml:space="preserve"> as to particular issues—such as the propriety of charging “material support” offenses for pre-2006 conduct50—</w:t>
      </w:r>
      <w:r w:rsidRPr="00D871CC">
        <w:rPr>
          <w:rStyle w:val="StyleBoldUnderline"/>
        </w:rPr>
        <w:t>but</w:t>
      </w:r>
      <w:r w:rsidRPr="00D871CC">
        <w:rPr>
          <w:sz w:val="16"/>
        </w:rPr>
        <w:t xml:space="preserve"> </w:t>
      </w:r>
      <w:r w:rsidRPr="00EC674B">
        <w:rPr>
          <w:rStyle w:val="StyleBoldUnderline"/>
          <w:highlight w:val="yellow"/>
          <w:bdr w:val="single" w:sz="4" w:space="0" w:color="auto"/>
        </w:rPr>
        <w:t>the system as a whole is far more stable today</w:t>
      </w:r>
      <w:r w:rsidRPr="00EC674B">
        <w:rPr>
          <w:sz w:val="16"/>
          <w:highlight w:val="yellow"/>
        </w:rPr>
        <w:t xml:space="preserve"> </w:t>
      </w:r>
      <w:r w:rsidRPr="00EC674B">
        <w:rPr>
          <w:rStyle w:val="StyleBoldUnderline"/>
          <w:highlight w:val="yellow"/>
        </w:rPr>
        <w:t>than</w:t>
      </w:r>
      <w:r w:rsidRPr="00D871CC">
        <w:rPr>
          <w:rStyle w:val="StyleBoldUnderline"/>
        </w:rPr>
        <w:t xml:space="preserve"> at any point in </w:t>
      </w:r>
      <w:r w:rsidRPr="00EC674B">
        <w:rPr>
          <w:rStyle w:val="StyleBoldUnderline"/>
          <w:highlight w:val="yellow"/>
        </w:rPr>
        <w:t>the past decade</w:t>
      </w:r>
      <w:r w:rsidRPr="00D871CC">
        <w:rPr>
          <w:sz w:val="16"/>
        </w:rPr>
        <w:t>.51</w:t>
      </w:r>
      <w:r>
        <w:rPr>
          <w:sz w:val="16"/>
        </w:rPr>
        <w:t xml:space="preserve"> </w:t>
      </w:r>
      <w:r w:rsidRPr="00EC674B">
        <w:rPr>
          <w:rStyle w:val="StyleBoldUnderline"/>
          <w:highlight w:val="yellow"/>
        </w:rPr>
        <w:t>There have been</w:t>
      </w:r>
      <w:r w:rsidRPr="00EC674B">
        <w:rPr>
          <w:sz w:val="16"/>
          <w:highlight w:val="yellow"/>
        </w:rPr>
        <w:t xml:space="preserve"> </w:t>
      </w:r>
      <w:r w:rsidRPr="00EC674B">
        <w:rPr>
          <w:rStyle w:val="StyleBoldUnderline"/>
          <w:highlight w:val="yellow"/>
          <w:bdr w:val="single" w:sz="4" w:space="0" w:color="auto"/>
        </w:rPr>
        <w:t>strong</w:t>
      </w:r>
      <w:r w:rsidRPr="00D871CC">
        <w:rPr>
          <w:sz w:val="16"/>
        </w:rPr>
        <w:t xml:space="preserve"> elements of </w:t>
      </w:r>
      <w:r w:rsidRPr="00EC674B">
        <w:rPr>
          <w:rStyle w:val="StyleBoldUnderline"/>
          <w:highlight w:val="yellow"/>
          <w:bdr w:val="single" w:sz="4" w:space="0" w:color="auto"/>
        </w:rPr>
        <w:t>cross-party continuity</w:t>
      </w:r>
      <w:r w:rsidRPr="00D871CC">
        <w:rPr>
          <w:sz w:val="16"/>
        </w:rPr>
        <w:t xml:space="preserve"> between the Bush and Obama administration </w:t>
      </w:r>
      <w:r w:rsidRPr="00EC674B">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EC674B">
        <w:rPr>
          <w:rStyle w:val="StyleBoldUnderline"/>
          <w:highlight w:val="yellow"/>
          <w:bdr w:val="single" w:sz="4" w:space="0" w:color="auto"/>
        </w:rPr>
        <w:t>legality of</w:t>
      </w:r>
      <w:r w:rsidRPr="00D871CC">
        <w:rPr>
          <w:rStyle w:val="StyleBoldUnderline"/>
          <w:bdr w:val="single" w:sz="4" w:space="0" w:color="auto"/>
        </w:rPr>
        <w:t xml:space="preserve"> using </w:t>
      </w:r>
      <w:r w:rsidRPr="00EC674B">
        <w:rPr>
          <w:rStyle w:val="StyleBoldUnderline"/>
          <w:highlight w:val="yellow"/>
          <w:bdr w:val="single" w:sz="4" w:space="0" w:color="auto"/>
        </w:rPr>
        <w:t>lethal force</w:t>
      </w:r>
      <w:r w:rsidRPr="00EC674B">
        <w:rPr>
          <w:sz w:val="16"/>
          <w:highlight w:val="yellow"/>
        </w:rPr>
        <w:t xml:space="preserve"> </w:t>
      </w:r>
      <w:r w:rsidRPr="00EC674B">
        <w:rPr>
          <w:rStyle w:val="StyleBoldUnderline"/>
          <w:highlight w:val="yellow"/>
        </w:rPr>
        <w:t>not just in</w:t>
      </w:r>
      <w:r w:rsidRPr="00D871CC">
        <w:rPr>
          <w:rStyle w:val="StyleBoldUnderline"/>
        </w:rPr>
        <w:t xml:space="preserve"> contexts of </w:t>
      </w:r>
      <w:r w:rsidRPr="00EC674B">
        <w:rPr>
          <w:rStyle w:val="StyleBoldUnderline"/>
          <w:highlight w:val="yellow"/>
        </w:rPr>
        <w:t>overt combat</w:t>
      </w:r>
      <w:r w:rsidRPr="00D871CC">
        <w:rPr>
          <w:rStyle w:val="StyleBoldUnderline"/>
        </w:rPr>
        <w:t xml:space="preserve"> deployments </w:t>
      </w:r>
      <w:r w:rsidRPr="00EC674B">
        <w:rPr>
          <w:rStyle w:val="StyleBoldUnderline"/>
          <w:highlight w:val="yellow"/>
        </w:rPr>
        <w:t>but</w:t>
      </w:r>
      <w:r w:rsidRPr="00D871CC">
        <w:rPr>
          <w:rStyle w:val="StyleBoldUnderline"/>
        </w:rPr>
        <w:t xml:space="preserve"> also </w:t>
      </w:r>
      <w:r w:rsidRPr="00EC674B">
        <w:rPr>
          <w:rStyle w:val="StyleBoldUnderline"/>
          <w:highlight w:val="yellow"/>
        </w:rPr>
        <w:t>in areas</w:t>
      </w:r>
      <w:r w:rsidRPr="00D871CC">
        <w:rPr>
          <w:rStyle w:val="StyleBoldUnderline"/>
        </w:rPr>
        <w:t xml:space="preserve"> physically </w:t>
      </w:r>
      <w:r w:rsidRPr="00EC674B">
        <w:rPr>
          <w:rStyle w:val="StyleBoldUnderline"/>
          <w:highlight w:val="yellow"/>
        </w:rPr>
        <w:t>remote from the</w:t>
      </w:r>
      <w:r w:rsidRPr="00D871CC">
        <w:rPr>
          <w:rStyle w:val="StyleBoldUnderline"/>
        </w:rPr>
        <w:t xml:space="preserve"> “hot </w:t>
      </w:r>
      <w:r w:rsidRPr="00EC674B">
        <w:rPr>
          <w:rStyle w:val="StyleBoldUnderline"/>
          <w:highlight w:val="yellow"/>
        </w:rPr>
        <w:t>battlefield</w:t>
      </w:r>
      <w:r w:rsidRPr="00D871CC">
        <w:rPr>
          <w:sz w:val="16"/>
        </w:rPr>
        <w:t xml:space="preserve">.” Indeed, </w:t>
      </w:r>
      <w:r w:rsidRPr="00D871CC">
        <w:rPr>
          <w:rStyle w:val="StyleBoldUnderline"/>
        </w:rPr>
        <w:t xml:space="preserve">the </w:t>
      </w:r>
      <w:r w:rsidRPr="00EC674B">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EC674B">
        <w:rPr>
          <w:rStyle w:val="StyleBoldUnderline"/>
          <w:highlight w:val="yellow"/>
          <w:bdr w:val="single" w:sz="4" w:space="0" w:color="auto"/>
        </w:rPr>
        <w:t>surpassed</w:t>
      </w:r>
      <w:r w:rsidRPr="00D871CC">
        <w:rPr>
          <w:sz w:val="16"/>
        </w:rPr>
        <w:t xml:space="preserve"> the </w:t>
      </w:r>
      <w:r w:rsidRPr="00EC674B">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EC674B">
        <w:rPr>
          <w:rStyle w:val="StyleBoldUnderline"/>
          <w:highlight w:val="yellow"/>
        </w:rPr>
        <w:t>to marshal public defenses of</w:t>
      </w:r>
      <w:r w:rsidRPr="00D871CC">
        <w:rPr>
          <w:rStyle w:val="StyleBoldUnderline"/>
        </w:rPr>
        <w:t xml:space="preserve"> the legality of </w:t>
      </w:r>
      <w:r w:rsidRPr="00EC674B">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al-Awlaki, an American citizen and member of AQAP known to be on a list of approved targets for the use of deadly force in Yemen who was in fact killed in a drone strike some months later).54</w:t>
      </w:r>
      <w:r>
        <w:rPr>
          <w:sz w:val="16"/>
        </w:rPr>
        <w:t xml:space="preserve"> </w:t>
      </w: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EC674B">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EC674B">
        <w:rPr>
          <w:rStyle w:val="StyleBoldUnderline"/>
          <w:highlight w:val="yellow"/>
        </w:rPr>
        <w:t>to</w:t>
      </w:r>
      <w:r w:rsidRPr="00D871CC">
        <w:rPr>
          <w:sz w:val="16"/>
        </w:rPr>
        <w:t xml:space="preserve"> the use of lethal force via </w:t>
      </w:r>
      <w:r w:rsidRPr="00EC674B">
        <w:rPr>
          <w:rStyle w:val="StyleBoldUnderline"/>
          <w:highlight w:val="yellow"/>
        </w:rPr>
        <w:t>drones</w:t>
      </w:r>
      <w:r w:rsidRPr="00D871CC">
        <w:rPr>
          <w:rStyle w:val="StyleBoldUnderline"/>
        </w:rPr>
        <w:t xml:space="preserve">. </w:t>
      </w:r>
      <w:r w:rsidRPr="00EC674B">
        <w:rPr>
          <w:rStyle w:val="StyleBoldUnderline"/>
          <w:highlight w:val="yellow"/>
        </w:rPr>
        <w:t>But</w:t>
      </w:r>
      <w:r w:rsidRPr="00D871CC">
        <w:rPr>
          <w:sz w:val="16"/>
        </w:rPr>
        <w:t xml:space="preserve"> by the end of the first post-9/11 decade, </w:t>
      </w:r>
      <w:r w:rsidRPr="00EC674B">
        <w:rPr>
          <w:rStyle w:val="StyleBoldUnderline"/>
          <w:highlight w:val="yellow"/>
          <w:bdr w:val="single" w:sz="4" w:space="0" w:color="auto"/>
        </w:rPr>
        <w:t>this</w:t>
      </w:r>
      <w:r w:rsidRPr="00D871CC">
        <w:rPr>
          <w:rStyle w:val="StyleBoldUnderline"/>
          <w:bdr w:val="single" w:sz="4" w:space="0" w:color="auto"/>
        </w:rPr>
        <w:t xml:space="preserve"> criticism </w:t>
      </w:r>
      <w:r w:rsidRPr="00EC674B">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EC674B">
        <w:rPr>
          <w:rStyle w:val="StyleBoldUnderline"/>
          <w:highlight w:val="yellow"/>
          <w:bdr w:val="single" w:sz="4" w:space="0" w:color="auto"/>
        </w:rPr>
        <w:t>judicial rulings</w:t>
      </w:r>
      <w:r w:rsidRPr="00D871CC">
        <w:rPr>
          <w:rStyle w:val="StyleBoldUnderline"/>
          <w:bdr w:val="single" w:sz="4" w:space="0" w:color="auto"/>
        </w:rPr>
        <w:t>, newly-</w:t>
      </w:r>
      <w:r w:rsidRPr="00EC674B">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EC674B">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EC674B">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EC674B">
        <w:rPr>
          <w:rStyle w:val="StyleBoldUnderline"/>
          <w:highlight w:val="yellow"/>
        </w:rPr>
        <w:t>made possible</w:t>
      </w:r>
      <w:r w:rsidRPr="00D871CC">
        <w:rPr>
          <w:rStyle w:val="StyleBoldUnderline"/>
        </w:rPr>
        <w:t xml:space="preserve"> an</w:t>
      </w:r>
      <w:r w:rsidRPr="00D871CC">
        <w:rPr>
          <w:sz w:val="16"/>
        </w:rPr>
        <w:t xml:space="preserve"> </w:t>
      </w:r>
      <w:r w:rsidRPr="00EC674B">
        <w:rPr>
          <w:rStyle w:val="StyleBoldUnderline"/>
          <w:highlight w:val="yellow"/>
          <w:bdr w:val="single" w:sz="4" w:space="0" w:color="auto"/>
        </w:rPr>
        <w:t>extended</w:t>
      </w:r>
      <w:r w:rsidRPr="00D871CC">
        <w:rPr>
          <w:rStyle w:val="StyleBoldUnderline"/>
          <w:bdr w:val="single" w:sz="4" w:space="0" w:color="auto"/>
        </w:rPr>
        <w:t xml:space="preserve"> period of </w:t>
      </w:r>
      <w:r w:rsidRPr="00EC674B">
        <w:rPr>
          <w:rStyle w:val="StyleBoldUnderline"/>
          <w:highlight w:val="yellow"/>
          <w:bdr w:val="single" w:sz="4" w:space="0" w:color="auto"/>
        </w:rPr>
        <w:t>cross-branch and</w:t>
      </w:r>
      <w:r w:rsidRPr="00D871CC">
        <w:rPr>
          <w:rStyle w:val="StyleBoldUnderline"/>
          <w:bdr w:val="single" w:sz="4" w:space="0" w:color="auto"/>
        </w:rPr>
        <w:t xml:space="preserve"> cross-</w:t>
      </w:r>
      <w:r w:rsidRPr="00EC674B">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446B70" w:rsidRPr="00D871CC" w:rsidRDefault="00446B70" w:rsidP="00446B70">
      <w:pPr>
        <w:pStyle w:val="Heading4"/>
      </w:pPr>
      <w:r w:rsidRPr="00D871CC">
        <w:t>PRISM and detention are massive alt-causes</w:t>
      </w:r>
    </w:p>
    <w:p w:rsidR="00446B70" w:rsidRPr="00D871CC" w:rsidRDefault="00446B70" w:rsidP="00446B70">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Against Terrorism,” Congressional Research Service, </w:t>
      </w:r>
      <w:hyperlink r:id="rId33" w:history="1">
        <w:r w:rsidRPr="00D871CC">
          <w:rPr>
            <w:rStyle w:val="Hyperlink"/>
          </w:rPr>
          <w:t>http://www.fas.org/sgp/crs/row/RS22030.pdf</w:t>
        </w:r>
      </w:hyperlink>
    </w:p>
    <w:p w:rsidR="00446B70" w:rsidRPr="00C7450C" w:rsidRDefault="00446B70" w:rsidP="00446B70">
      <w:pPr>
        <w:rPr>
          <w:sz w:val="16"/>
        </w:rPr>
      </w:pPr>
      <w:r w:rsidRPr="00EC674B">
        <w:rPr>
          <w:rStyle w:val="StyleBoldUnderline"/>
          <w:highlight w:val="yellow"/>
        </w:rPr>
        <w:t>Although the U</w:t>
      </w:r>
      <w:r w:rsidRPr="00D871CC">
        <w:rPr>
          <w:sz w:val="16"/>
        </w:rPr>
        <w:t xml:space="preserve">nited </w:t>
      </w:r>
      <w:r w:rsidRPr="00EC674B">
        <w:rPr>
          <w:rStyle w:val="StyleBoldUnderline"/>
          <w:highlight w:val="yellow"/>
        </w:rPr>
        <w:t>S</w:t>
      </w:r>
      <w:r w:rsidRPr="00D871CC">
        <w:rPr>
          <w:sz w:val="16"/>
        </w:rPr>
        <w:t xml:space="preserve">tates </w:t>
      </w:r>
      <w:r w:rsidRPr="00EC674B">
        <w:rPr>
          <w:rStyle w:val="StyleBoldUnderline"/>
          <w:highlight w:val="yellow"/>
        </w:rPr>
        <w:t>and</w:t>
      </w:r>
      <w:r w:rsidRPr="00D871CC">
        <w:rPr>
          <w:sz w:val="16"/>
        </w:rPr>
        <w:t xml:space="preserve"> the </w:t>
      </w:r>
      <w:r w:rsidRPr="00EC674B">
        <w:rPr>
          <w:rStyle w:val="StyleBoldUnderline"/>
          <w:highlight w:val="yellow"/>
        </w:rPr>
        <w:t>EU</w:t>
      </w:r>
      <w:r w:rsidRPr="00D871CC">
        <w:rPr>
          <w:sz w:val="16"/>
        </w:rPr>
        <w:t xml:space="preserve"> both </w:t>
      </w:r>
      <w:r w:rsidRPr="00EC674B">
        <w:rPr>
          <w:rStyle w:val="StyleBoldUnderline"/>
          <w:highlight w:val="yellow"/>
        </w:rPr>
        <w:t>recognize</w:t>
      </w:r>
      <w:r w:rsidRPr="00D871CC">
        <w:rPr>
          <w:sz w:val="16"/>
        </w:rPr>
        <w:t xml:space="preserve"> </w:t>
      </w:r>
      <w:r w:rsidRPr="00D871CC">
        <w:rPr>
          <w:rStyle w:val="StyleBoldUnderline"/>
        </w:rPr>
        <w:t xml:space="preserve">the </w:t>
      </w:r>
      <w:r w:rsidRPr="00EC674B">
        <w:rPr>
          <w:rStyle w:val="StyleBoldUnderline"/>
          <w:highlight w:val="yellow"/>
        </w:rPr>
        <w:t>importance of sharing info</w:t>
      </w:r>
      <w:r w:rsidRPr="00D871CC">
        <w:rPr>
          <w:sz w:val="16"/>
        </w:rPr>
        <w:t xml:space="preserve">rmation in an effort to track and disrupt terrorist activity, </w:t>
      </w:r>
      <w:r w:rsidRPr="00EC674B">
        <w:rPr>
          <w:rStyle w:val="StyleBoldUnderline"/>
          <w:highlight w:val="yellow"/>
        </w:rPr>
        <w:t>data privacy</w:t>
      </w:r>
      <w:r w:rsidRPr="00D871CC">
        <w:rPr>
          <w:rStyle w:val="StyleBoldUnderline"/>
        </w:rPr>
        <w:t xml:space="preserve"> has been and </w:t>
      </w:r>
      <w:r w:rsidRPr="00EC674B">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EC674B">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EC674B">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EC674B">
        <w:rPr>
          <w:rStyle w:val="StyleBoldUnderline"/>
          <w:highlight w:val="yellow"/>
        </w:rPr>
        <w:t>analysts are worried about the future of U.S.-EU info</w:t>
      </w:r>
      <w:r w:rsidRPr="00D871CC">
        <w:rPr>
          <w:sz w:val="16"/>
        </w:rPr>
        <w:t>rmation-</w:t>
      </w:r>
      <w:r w:rsidRPr="00EC674B">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EC674B">
        <w:rPr>
          <w:rStyle w:val="StyleBoldUnderline"/>
          <w:highlight w:val="yellow"/>
        </w:rPr>
        <w:t>many</w:t>
      </w:r>
      <w:r w:rsidRPr="00D871CC">
        <w:rPr>
          <w:sz w:val="16"/>
        </w:rPr>
        <w:t xml:space="preserve"> MEPs (as well as many officials from the European Commission and the national governments) </w:t>
      </w:r>
      <w:r w:rsidRPr="00EC674B">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EC674B">
        <w:rPr>
          <w:rStyle w:val="StyleBoldUnderline"/>
          <w:highlight w:val="yellow"/>
        </w:rPr>
        <w:t>PRISM will make</w:t>
      </w:r>
      <w:r w:rsidRPr="00D871CC">
        <w:rPr>
          <w:rStyle w:val="StyleBoldUnderline"/>
        </w:rPr>
        <w:t xml:space="preserve"> the negotiation of </w:t>
      </w:r>
      <w:r w:rsidRPr="00EC674B">
        <w:rPr>
          <w:rStyle w:val="StyleBoldUnderline"/>
          <w:highlight w:val="yellow"/>
        </w:rPr>
        <w:t>future U.S.-EU info</w:t>
      </w:r>
      <w:r w:rsidRPr="00D871CC">
        <w:rPr>
          <w:sz w:val="16"/>
        </w:rPr>
        <w:t>rmation-</w:t>
      </w:r>
      <w:r w:rsidRPr="00EC674B">
        <w:rPr>
          <w:rStyle w:val="StyleBoldUnderline"/>
          <w:highlight w:val="yellow"/>
        </w:rPr>
        <w:t>sharing</w:t>
      </w:r>
      <w:r w:rsidRPr="00D871CC">
        <w:rPr>
          <w:rStyle w:val="StyleBoldUnderline"/>
        </w:rPr>
        <w:t xml:space="preserve"> arrangements </w:t>
      </w:r>
      <w:r w:rsidRPr="00EC674B">
        <w:rPr>
          <w:rStyle w:val="StyleBoldUnderline"/>
          <w:highlight w:val="yellow"/>
        </w:rPr>
        <w:t>more difficult</w:t>
      </w:r>
      <w:r w:rsidRPr="00D871CC">
        <w:rPr>
          <w:sz w:val="16"/>
        </w:rPr>
        <w:t>, and may make the European Parliament even more cautious and skeptical about granting its approval.</w:t>
      </w:r>
    </w:p>
    <w:p w:rsidR="00446B70" w:rsidRDefault="00446B70" w:rsidP="00446B70">
      <w:pPr>
        <w:pStyle w:val="Heading3"/>
      </w:pPr>
      <w:r>
        <w:t>Imminence</w:t>
      </w:r>
    </w:p>
    <w:p w:rsidR="00446B70" w:rsidRPr="00F57FC4" w:rsidRDefault="00446B70" w:rsidP="00446B70">
      <w:pPr>
        <w:pStyle w:val="Heading4"/>
      </w:pPr>
      <w:r>
        <w:t xml:space="preserve">---No drone overuse---the military shapes operations </w:t>
      </w:r>
      <w:r>
        <w:rPr>
          <w:u w:val="single"/>
        </w:rPr>
        <w:t>specifically</w:t>
      </w:r>
      <w:r>
        <w:t xml:space="preserve"> to balance CT objectives with local blowback </w:t>
      </w:r>
    </w:p>
    <w:p w:rsidR="00446B70" w:rsidRPr="0072038F" w:rsidRDefault="00446B70" w:rsidP="00446B70">
      <w:r w:rsidRPr="0072038F">
        <w:rPr>
          <w:rStyle w:val="StyleStyleBold12pt"/>
        </w:rPr>
        <w:t>Murphy 11</w:t>
      </w:r>
      <w:r w:rsidRPr="0072038F">
        <w:t xml:space="preserve"> (Richard Murphy, the AT&amp;T Professor of Law, Texas Tech University School of Law, and Afsheen John Radsan, Professor, William Mitchell College of Law, was assistant general counsel at the Central Intelligence Agency from 2002-2004, 2011, “ARTICLE: MEASURE TWICE, SHOOT ONCE: HIGHER CARE FOR CIA-TARGETED KILLING,” University of Illinois Law Review, 11 U. Ill. L. Rev. 1201)</w:t>
      </w:r>
    </w:p>
    <w:p w:rsidR="00446B70" w:rsidRDefault="00446B70" w:rsidP="00446B70">
      <w:r w:rsidRPr="00EC674B">
        <w:rPr>
          <w:rStyle w:val="StyleBoldUnderline"/>
          <w:highlight w:val="yellow"/>
        </w:rPr>
        <w:t>Critics</w:t>
      </w:r>
      <w:r w:rsidRPr="00383E18">
        <w:rPr>
          <w:rStyle w:val="StyleBoldUnderline"/>
        </w:rPr>
        <w:t xml:space="preserve"> of</w:t>
      </w:r>
      <w:r>
        <w:t xml:space="preserve"> the CIA's </w:t>
      </w:r>
      <w:r w:rsidRPr="00383E18">
        <w:rPr>
          <w:rStyle w:val="StyleBoldUnderline"/>
        </w:rPr>
        <w:t>targeted killing</w:t>
      </w:r>
      <w:r>
        <w:t xml:space="preserve">, contrary to Panetta, </w:t>
      </w:r>
      <w:r w:rsidRPr="00EC674B">
        <w:rPr>
          <w:rStyle w:val="StyleBoldUnderline"/>
          <w:highlight w:val="yellow"/>
        </w:rPr>
        <w:t>say the program does more</w:t>
      </w:r>
      <w:r w:rsidRPr="00383E18">
        <w:rPr>
          <w:rStyle w:val="StyleBoldUnderline"/>
        </w:rPr>
        <w:t xml:space="preserve"> </w:t>
      </w:r>
      <w:r w:rsidRPr="00EC674B">
        <w:rPr>
          <w:rStyle w:val="StyleBoldUnderline"/>
          <w:highlight w:val="yellow"/>
        </w:rPr>
        <w:t>harm than good</w:t>
      </w:r>
      <w:r w:rsidRPr="00383E18">
        <w:rPr>
          <w:rStyle w:val="StyleBoldUnderline"/>
        </w:rPr>
        <w:t xml:space="preserve"> to U.S. interests</w:t>
      </w:r>
      <w:r>
        <w:t xml:space="preserve">. Kilcullen and Exum, for instance, concede that killing terrorists, viewed in a vacuum, creates positive military effects. n126 But </w:t>
      </w:r>
      <w:r w:rsidRPr="00383E18">
        <w:rPr>
          <w:rStyle w:val="StyleBoldUnderline"/>
        </w:rPr>
        <w:t>they</w:t>
      </w:r>
      <w:r>
        <w:t xml:space="preserve"> also </w:t>
      </w:r>
      <w:r w:rsidRPr="00383E18">
        <w:rPr>
          <w:rStyle w:val="StyleBoldUnderline"/>
        </w:rPr>
        <w:t>contend</w:t>
      </w:r>
      <w:r>
        <w:t xml:space="preserve"> that the overall costs outweigh their benefits because: (1) </w:t>
      </w:r>
      <w:r w:rsidRPr="00383E18">
        <w:rPr>
          <w:rStyle w:val="StyleBoldUnderline"/>
        </w:rPr>
        <w:t>drone strikes create a counterproductive "siege mentality" among the local populace</w:t>
      </w:r>
      <w:r>
        <w:t xml:space="preserve"> of Northwest Pakistan, </w:t>
      </w:r>
      <w:r w:rsidRPr="00383E18">
        <w:rPr>
          <w:rStyle w:val="StyleBoldUnderline"/>
        </w:rPr>
        <w:t>solidifying extremists</w:t>
      </w:r>
      <w:r>
        <w:t xml:space="preserve"> in that area; (2) </w:t>
      </w:r>
      <w:r w:rsidRPr="00383E18">
        <w:rPr>
          <w:rStyle w:val="StyleBoldUnderline"/>
        </w:rPr>
        <w:t>they cause public outrage</w:t>
      </w:r>
      <w:r>
        <w:t xml:space="preserve"> across Pakistan; </w:t>
      </w:r>
      <w:r w:rsidRPr="00383E18">
        <w:rPr>
          <w:rStyle w:val="StyleBoldUnderline"/>
        </w:rPr>
        <w:t>and</w:t>
      </w:r>
      <w:r>
        <w:t xml:space="preserve"> (3) the </w:t>
      </w:r>
      <w:r w:rsidRPr="00383E18">
        <w:rPr>
          <w:rStyle w:val="StyleBoldUnderline"/>
        </w:rPr>
        <w:t>drones</w:t>
      </w:r>
      <w:r>
        <w:t xml:space="preserve">, deployed without a sound understanding of their effects, </w:t>
      </w:r>
      <w:r w:rsidRPr="00383E18">
        <w:rPr>
          <w:rStyle w:val="StyleBoldUnderline"/>
        </w:rPr>
        <w:t>substitute a "piece of technology" for strategy</w:t>
      </w:r>
      <w:r>
        <w:t>. n127</w:t>
      </w:r>
    </w:p>
    <w:p w:rsidR="00446B70" w:rsidRDefault="00446B70" w:rsidP="00446B70">
      <w:r w:rsidRPr="00EC674B">
        <w:rPr>
          <w:rStyle w:val="StyleBoldUnderline"/>
          <w:highlight w:val="yellow"/>
        </w:rPr>
        <w:t>Assessing the</w:t>
      </w:r>
      <w:r w:rsidRPr="00FF73D2">
        <w:t xml:space="preserve"> Kilcullen and Exum</w:t>
      </w:r>
      <w:r>
        <w:t xml:space="preserve"> </w:t>
      </w:r>
      <w:r w:rsidRPr="00EC674B">
        <w:rPr>
          <w:rStyle w:val="StyleBoldUnderline"/>
          <w:highlight w:val="yellow"/>
        </w:rPr>
        <w:t>critique</w:t>
      </w:r>
      <w:r>
        <w:t xml:space="preserve"> is not a mathematical exercise - rather, it </w:t>
      </w:r>
      <w:r w:rsidRPr="00EC674B">
        <w:rPr>
          <w:rStyle w:val="StyleBoldUnderline"/>
          <w:highlight w:val="yellow"/>
        </w:rPr>
        <w:t>requires</w:t>
      </w:r>
      <w:r w:rsidRPr="00383E18">
        <w:rPr>
          <w:rStyle w:val="StyleBoldUnderline"/>
        </w:rPr>
        <w:t xml:space="preserve"> </w:t>
      </w:r>
      <w:r w:rsidRPr="00EC674B">
        <w:rPr>
          <w:rStyle w:val="StyleBoldUnderline"/>
          <w:highlight w:val="yellow"/>
        </w:rPr>
        <w:t>nuanced</w:t>
      </w:r>
      <w:r w:rsidRPr="00383E18">
        <w:rPr>
          <w:rStyle w:val="StyleBoldUnderline"/>
        </w:rPr>
        <w:t xml:space="preserve"> political and military </w:t>
      </w:r>
      <w:r w:rsidRPr="00EC674B">
        <w:rPr>
          <w:rStyle w:val="StyleBoldUnderline"/>
          <w:highlight w:val="yellow"/>
        </w:rPr>
        <w:t>judgments</w:t>
      </w:r>
      <w:r w:rsidRPr="00383E18">
        <w:rPr>
          <w:rStyle w:val="StyleBoldUnderline"/>
        </w:rPr>
        <w:t xml:space="preserve"> based on incomplete, uncertain facts</w:t>
      </w:r>
      <w:r>
        <w:t xml:space="preserve">. Still, </w:t>
      </w:r>
      <w:r w:rsidRPr="00EC674B">
        <w:rPr>
          <w:rStyle w:val="StyleBoldUnderline"/>
          <w:highlight w:val="yellow"/>
        </w:rPr>
        <w:t>the U.S. military's</w:t>
      </w:r>
      <w:r w:rsidRPr="00383E18">
        <w:rPr>
          <w:rStyle w:val="StyleBoldUnderline"/>
        </w:rPr>
        <w:t xml:space="preserve"> own </w:t>
      </w:r>
      <w:r w:rsidRPr="00EC674B">
        <w:rPr>
          <w:rStyle w:val="StyleBoldUnderline"/>
          <w:highlight w:val="yellow"/>
        </w:rPr>
        <w:t>policies demonstrate</w:t>
      </w:r>
      <w:r>
        <w:t xml:space="preserve"> that </w:t>
      </w:r>
      <w:r w:rsidRPr="00EC674B">
        <w:rPr>
          <w:rStyle w:val="Emphasis"/>
          <w:highlight w:val="yellow"/>
        </w:rPr>
        <w:t>it agrees</w:t>
      </w:r>
      <w:r w:rsidRPr="0072038F">
        <w:rPr>
          <w:rStyle w:val="Emphasis"/>
        </w:rPr>
        <w:t xml:space="preserve"> with critics </w:t>
      </w:r>
      <w:r w:rsidRPr="00EC674B">
        <w:rPr>
          <w:rStyle w:val="Emphasis"/>
          <w:highlight w:val="yellow"/>
        </w:rPr>
        <w:t>that controlling collateral damage and maintaining local support are crucial</w:t>
      </w:r>
      <w:r>
        <w:t xml:space="preserve">. In this regard, </w:t>
      </w:r>
      <w:r w:rsidRPr="00383E18">
        <w:rPr>
          <w:rStyle w:val="StyleBoldUnderline"/>
        </w:rPr>
        <w:t xml:space="preserve">the objectives of law and policy overlap. </w:t>
      </w:r>
      <w:r w:rsidRPr="00EC674B">
        <w:rPr>
          <w:rStyle w:val="StyleBoldUnderline"/>
          <w:highlight w:val="yellow"/>
        </w:rPr>
        <w:t>The</w:t>
      </w:r>
      <w:r>
        <w:t xml:space="preserve"> U.S. Army's </w:t>
      </w:r>
      <w:r w:rsidRPr="00EC674B">
        <w:rPr>
          <w:rStyle w:val="Emphasis"/>
          <w:highlight w:val="yellow"/>
        </w:rPr>
        <w:t>Co</w:t>
      </w:r>
      <w:r>
        <w:t>unter</w:t>
      </w:r>
      <w:r w:rsidRPr="00EC674B">
        <w:rPr>
          <w:rStyle w:val="Emphasis"/>
          <w:highlight w:val="yellow"/>
        </w:rPr>
        <w:t>in</w:t>
      </w:r>
      <w:r>
        <w:t xml:space="preserve">surgency </w:t>
      </w:r>
      <w:r w:rsidRPr="00EC674B">
        <w:rPr>
          <w:rStyle w:val="StyleBoldUnderline"/>
          <w:highlight w:val="yellow"/>
        </w:rPr>
        <w:t>Manual advises</w:t>
      </w:r>
      <w:r>
        <w:t xml:space="preserve"> that "</w:t>
      </w:r>
      <w:r w:rsidRPr="00383E18">
        <w:rPr>
          <w:rStyle w:val="StyleBoldUnderline"/>
        </w:rPr>
        <w:t>political power is the central issue in insurgencies</w:t>
      </w:r>
      <w:r>
        <w:t xml:space="preserve"> and counterinsurgencies; </w:t>
      </w:r>
      <w:r w:rsidRPr="00383E18">
        <w:rPr>
          <w:rStyle w:val="StyleBoldUnderline"/>
        </w:rPr>
        <w:t>each side aims to get the people to accept its</w:t>
      </w:r>
      <w:r>
        <w:t xml:space="preserve"> governance or </w:t>
      </w:r>
      <w:r w:rsidRPr="00383E18">
        <w:rPr>
          <w:rStyle w:val="StyleBoldUnderline"/>
        </w:rPr>
        <w:t>authority as legitimate</w:t>
      </w:r>
      <w:r>
        <w:t>." n128 It adds, "</w:t>
      </w:r>
      <w:r w:rsidRPr="00EC674B">
        <w:rPr>
          <w:rStyle w:val="StyleBoldUnderline"/>
          <w:highlight w:val="yellow"/>
        </w:rPr>
        <w:t>an operation that</w:t>
      </w:r>
      <w:r w:rsidRPr="00383E18">
        <w:rPr>
          <w:rStyle w:val="StyleBoldUnderline"/>
        </w:rPr>
        <w:t xml:space="preserve"> kills five insurgents </w:t>
      </w:r>
      <w:r w:rsidRPr="00EC674B">
        <w:rPr>
          <w:rStyle w:val="StyleBoldUnderline"/>
          <w:highlight w:val="yellow"/>
        </w:rPr>
        <w:t>is</w:t>
      </w:r>
      <w:r w:rsidRPr="00EC674B">
        <w:rPr>
          <w:highlight w:val="yellow"/>
        </w:rPr>
        <w:t xml:space="preserve"> </w:t>
      </w:r>
      <w:r w:rsidRPr="00EC674B">
        <w:rPr>
          <w:rStyle w:val="StyleBoldUnderline"/>
          <w:highlight w:val="yellow"/>
        </w:rPr>
        <w:t>counterproductive if</w:t>
      </w:r>
      <w:r w:rsidRPr="00383E18">
        <w:rPr>
          <w:rStyle w:val="StyleBoldUnderline"/>
        </w:rPr>
        <w:t xml:space="preserve"> collateral </w:t>
      </w:r>
      <w:r w:rsidRPr="00EC674B">
        <w:rPr>
          <w:rStyle w:val="StyleBoldUnderline"/>
          <w:highlight w:val="yellow"/>
        </w:rPr>
        <w:t>damage leads to recruitment</w:t>
      </w:r>
      <w:r w:rsidRPr="00383E18">
        <w:rPr>
          <w:rStyle w:val="StyleBoldUnderline"/>
        </w:rPr>
        <w:t xml:space="preserve"> of fifty more insurgents</w:t>
      </w:r>
      <w:r>
        <w:t xml:space="preserve">." n129 </w:t>
      </w:r>
      <w:r w:rsidRPr="00383E18">
        <w:rPr>
          <w:rStyle w:val="StyleBoldUnderline"/>
        </w:rPr>
        <w:t xml:space="preserve">For this reason, </w:t>
      </w:r>
      <w:r w:rsidRPr="00EC674B">
        <w:rPr>
          <w:rStyle w:val="StyleBoldUnderline"/>
          <w:highlight w:val="yellow"/>
        </w:rPr>
        <w:t>the U.S. military</w:t>
      </w:r>
      <w:r>
        <w:t xml:space="preserve">  [*1224]  </w:t>
      </w:r>
      <w:r w:rsidRPr="00EC674B">
        <w:rPr>
          <w:rStyle w:val="StyleBoldUnderline"/>
          <w:highlight w:val="yellow"/>
        </w:rPr>
        <w:t>has</w:t>
      </w:r>
      <w:r w:rsidRPr="00EC674B">
        <w:rPr>
          <w:highlight w:val="yellow"/>
        </w:rPr>
        <w:t xml:space="preserve"> </w:t>
      </w:r>
      <w:r w:rsidRPr="00EC674B">
        <w:rPr>
          <w:rStyle w:val="Emphasis"/>
          <w:highlight w:val="yellow"/>
        </w:rPr>
        <w:t>applied extremely restrictive rules of engagement</w:t>
      </w:r>
      <w:r>
        <w:t xml:space="preserve"> in Afghanistan </w:t>
      </w:r>
      <w:r w:rsidRPr="00EC674B">
        <w:rPr>
          <w:rStyle w:val="StyleBoldUnderline"/>
          <w:highlight w:val="yellow"/>
        </w:rPr>
        <w:t>to bring down civilian casualties</w:t>
      </w:r>
      <w:r>
        <w:t>. n130</w:t>
      </w:r>
    </w:p>
    <w:p w:rsidR="00446B70" w:rsidRDefault="00446B70" w:rsidP="00446B70">
      <w:pPr>
        <w:pStyle w:val="Heading4"/>
      </w:pPr>
      <w:r>
        <w:t xml:space="preserve">Pakistan’s stabilizing---drone strikes are declining as precision increases---the status quo resolves their whole advantage </w:t>
      </w:r>
    </w:p>
    <w:p w:rsidR="00446B70" w:rsidRDefault="00446B70" w:rsidP="00446B70">
      <w:r w:rsidRPr="0072038F">
        <w:rPr>
          <w:rStyle w:val="StyleStyleBold12pt"/>
        </w:rPr>
        <w:t>Munter 13</w:t>
      </w:r>
      <w:r>
        <w:t xml:space="preserve"> </w:t>
      </w:r>
      <w:r w:rsidRPr="0072038F">
        <w:t>(Cameron Munter 9-30,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446B70" w:rsidRPr="0072038F" w:rsidRDefault="00446B70" w:rsidP="00446B70">
      <w:pPr>
        <w:rPr>
          <w:sz w:val="16"/>
        </w:rPr>
      </w:pPr>
      <w:r w:rsidRPr="00DF630D">
        <w:rPr>
          <w:sz w:val="16"/>
        </w:rPr>
        <w:t xml:space="preserve">In doing so, however, </w:t>
      </w:r>
      <w:r w:rsidRPr="00FF73D2">
        <w:rPr>
          <w:rStyle w:val="StyleBoldUnderline"/>
        </w:rPr>
        <w:t>we have made the</w:t>
      </w:r>
      <w:r w:rsidRPr="00FF73D2">
        <w:rPr>
          <w:sz w:val="16"/>
        </w:rPr>
        <w:t xml:space="preserve"> image of a soldier or a </w:t>
      </w:r>
      <w:r w:rsidRPr="00FF73D2">
        <w:rPr>
          <w:rStyle w:val="StyleBoldUnderline"/>
        </w:rPr>
        <w:t xml:space="preserve">drone the image of America’s strategic vision for Pakistan </w:t>
      </w:r>
      <w:r w:rsidRPr="00FF73D2">
        <w:rPr>
          <w:sz w:val="16"/>
        </w:rPr>
        <w:t>and the region.</w:t>
      </w:r>
      <w:r>
        <w:rPr>
          <w:sz w:val="16"/>
        </w:rPr>
        <w:t xml:space="preserve"> </w:t>
      </w:r>
      <w:r w:rsidRPr="00EC674B">
        <w:rPr>
          <w:rStyle w:val="StyleBoldUnderline"/>
          <w:highlight w:val="yellow"/>
        </w:rPr>
        <w:t>As 2014 approaches</w:t>
      </w:r>
      <w:r w:rsidRPr="00DF630D">
        <w:rPr>
          <w:rStyle w:val="StyleBoldUnderline"/>
        </w:rPr>
        <w:t xml:space="preserve">, and </w:t>
      </w:r>
      <w:r w:rsidRPr="00FF73D2">
        <w:rPr>
          <w:rStyle w:val="StyleBoldUnderline"/>
        </w:rPr>
        <w:t>American troops end their combat mission in Afghanistan</w:t>
      </w:r>
      <w:r w:rsidRPr="00FF73D2">
        <w:rPr>
          <w:sz w:val="16"/>
        </w:rPr>
        <w:t>;</w:t>
      </w:r>
      <w:r w:rsidRPr="00DF630D">
        <w:rPr>
          <w:sz w:val="16"/>
        </w:rPr>
        <w:t xml:space="preserve"> </w:t>
      </w:r>
      <w:r w:rsidRPr="00DF630D">
        <w:rPr>
          <w:rStyle w:val="StyleBoldUnderline"/>
          <w:bdr w:val="single" w:sz="4" w:space="0" w:color="auto"/>
        </w:rPr>
        <w:t xml:space="preserve">as </w:t>
      </w:r>
      <w:r w:rsidRPr="00EC674B">
        <w:rPr>
          <w:rStyle w:val="Emphasis"/>
          <w:highlight w:val="yellow"/>
        </w:rPr>
        <w:t>drone strikes in</w:t>
      </w:r>
      <w:r w:rsidRPr="0072038F">
        <w:rPr>
          <w:rStyle w:val="Emphasis"/>
        </w:rPr>
        <w:t xml:space="preserve"> the </w:t>
      </w:r>
      <w:r w:rsidRPr="00EC674B">
        <w:rPr>
          <w:rStyle w:val="Emphasis"/>
          <w:highlight w:val="yellow"/>
        </w:rPr>
        <w:t>Pakistan</w:t>
      </w:r>
      <w:r w:rsidRPr="0072038F">
        <w:rPr>
          <w:rStyle w:val="Emphasis"/>
        </w:rPr>
        <w:t xml:space="preserve">i tribal areas </w:t>
      </w:r>
      <w:r w:rsidRPr="00EC674B">
        <w:rPr>
          <w:rStyle w:val="Emphasis"/>
          <w:highlight w:val="yellow"/>
        </w:rPr>
        <w:t>appear to be fewer</w:t>
      </w:r>
      <w:r w:rsidRPr="0072038F">
        <w:rPr>
          <w:rStyle w:val="Emphasis"/>
        </w:rPr>
        <w:t xml:space="preserve"> in number </w:t>
      </w:r>
      <w:r w:rsidRPr="00EC674B">
        <w:rPr>
          <w:rStyle w:val="Emphasis"/>
          <w:highlight w:val="yellow"/>
        </w:rPr>
        <w:t>and more precise in targeting</w:t>
      </w:r>
      <w:r w:rsidRPr="00DF630D">
        <w:rPr>
          <w:sz w:val="16"/>
        </w:rPr>
        <w:t xml:space="preserve">; as the general trends of the U.S. “pivot toward Asia” become clear, the soldier and </w:t>
      </w:r>
      <w:r w:rsidRPr="00EC674B">
        <w:rPr>
          <w:rStyle w:val="StyleBoldUnderline"/>
          <w:highlight w:val="yellow"/>
        </w:rPr>
        <w:t>the drone</w:t>
      </w:r>
      <w:r w:rsidRPr="00EC674B">
        <w:rPr>
          <w:sz w:val="16"/>
          <w:highlight w:val="yellow"/>
        </w:rPr>
        <w:t xml:space="preserve"> </w:t>
      </w:r>
      <w:r w:rsidRPr="00EC674B">
        <w:rPr>
          <w:rStyle w:val="Emphasis"/>
          <w:highlight w:val="yellow"/>
        </w:rPr>
        <w:t>will be less common</w:t>
      </w:r>
      <w:r w:rsidRPr="00DF630D">
        <w:rPr>
          <w:sz w:val="16"/>
        </w:rPr>
        <w:t>.</w:t>
      </w:r>
      <w:r>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C674B">
        <w:rPr>
          <w:rStyle w:val="StyleBoldUnderline"/>
          <w:highlight w:val="yellow"/>
        </w:rPr>
        <w:t>reminders of</w:t>
      </w:r>
      <w:r w:rsidRPr="00DF630D">
        <w:rPr>
          <w:rStyle w:val="StyleBoldUnderline"/>
        </w:rPr>
        <w:t xml:space="preserve"> his </w:t>
      </w:r>
      <w:r w:rsidRPr="00EC674B">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w:t>
      </w:r>
      <w:r>
        <w:rPr>
          <w:sz w:val="16"/>
        </w:rPr>
        <w:t xml:space="preserve"> </w:t>
      </w:r>
      <w:r w:rsidRPr="00DF630D">
        <w:rPr>
          <w:sz w:val="16"/>
        </w:rPr>
        <w:t>Will that face of America – the M-16 and flak jacket, the film of a predator strike – remain, or can we replace it with something else?</w:t>
      </w:r>
      <w:r>
        <w:rPr>
          <w:sz w:val="16"/>
        </w:rPr>
        <w:t xml:space="preserve"> </w:t>
      </w:r>
      <w:r w:rsidRPr="00EC674B">
        <w:rPr>
          <w:rStyle w:val="StyleBoldUnderline"/>
          <w:highlight w:val="yellow"/>
        </w:rPr>
        <w:t>A different face of commitment</w:t>
      </w:r>
      <w:r w:rsidRPr="00DF630D">
        <w:rPr>
          <w:rStyle w:val="StyleBoldUnderline"/>
        </w:rPr>
        <w:t>,</w:t>
      </w:r>
      <w:r w:rsidRPr="00DF630D">
        <w:rPr>
          <w:sz w:val="16"/>
        </w:rPr>
        <w:t xml:space="preserve"> one </w:t>
      </w:r>
      <w:r w:rsidRPr="00EC674B">
        <w:rPr>
          <w:rStyle w:val="StyleBoldUnderline"/>
          <w:highlight w:val="yellow"/>
        </w:rPr>
        <w:t>that</w:t>
      </w:r>
      <w:r w:rsidRPr="00EC674B">
        <w:rPr>
          <w:sz w:val="16"/>
          <w:highlight w:val="yellow"/>
        </w:rPr>
        <w:t xml:space="preserve"> </w:t>
      </w:r>
      <w:r w:rsidRPr="00EC674B">
        <w:rPr>
          <w:rStyle w:val="Emphasis"/>
          <w:highlight w:val="yellow"/>
        </w:rPr>
        <w:t>Americans have supported</w:t>
      </w:r>
      <w:r w:rsidRPr="0072038F">
        <w:rPr>
          <w:rStyle w:val="Emphasis"/>
        </w:rPr>
        <w:t xml:space="preserve"> throughout the last decade</w:t>
      </w:r>
      <w:r w:rsidRPr="00DF630D">
        <w:rPr>
          <w:sz w:val="16"/>
        </w:rPr>
        <w:t xml:space="preserve"> but which has, in the Pakistani media (fairly or not) been shoved aside by the violence in the tribal areas and unrest throughout the country?</w:t>
      </w:r>
      <w:r>
        <w:rPr>
          <w:sz w:val="16"/>
        </w:rPr>
        <w:t xml:space="preserve"> </w:t>
      </w:r>
      <w:r w:rsidRPr="00DF630D">
        <w:rPr>
          <w:sz w:val="16"/>
        </w:rPr>
        <w:t xml:space="preserve">That other commitment </w:t>
      </w:r>
      <w:r w:rsidRPr="00EC674B">
        <w:rPr>
          <w:rStyle w:val="StyleBoldUnderline"/>
          <w:highlight w:val="yellow"/>
        </w:rPr>
        <w:t>has been</w:t>
      </w:r>
      <w:r w:rsidRPr="00EC674B">
        <w:rPr>
          <w:sz w:val="16"/>
          <w:highlight w:val="yellow"/>
        </w:rPr>
        <w:t xml:space="preserve"> </w:t>
      </w:r>
      <w:r w:rsidRPr="00EC674B">
        <w:rPr>
          <w:rStyle w:val="StyleBoldUnderline"/>
          <w:highlight w:val="yellow"/>
        </w:rPr>
        <w:t>enormous expenditure</w:t>
      </w:r>
      <w:r w:rsidRPr="00DF630D">
        <w:rPr>
          <w:rStyle w:val="StyleBoldUnderline"/>
        </w:rPr>
        <w:t xml:space="preserve"> by the U.S. government </w:t>
      </w:r>
      <w:r w:rsidRPr="00EC674B">
        <w:rPr>
          <w:rStyle w:val="StyleBoldUnderline"/>
          <w:highlight w:val="yellow"/>
        </w:rPr>
        <w:t>in support of economic growth</w:t>
      </w:r>
      <w:r w:rsidRPr="00DF630D">
        <w:rPr>
          <w:rStyle w:val="StyleBoldUnderline"/>
        </w:rPr>
        <w:t xml:space="preserve">, building </w:t>
      </w:r>
      <w:r w:rsidRPr="00EC674B">
        <w:rPr>
          <w:rStyle w:val="StyleBoldUnderline"/>
          <w:highlight w:val="yellow"/>
        </w:rPr>
        <w:t>schools</w:t>
      </w:r>
      <w:r w:rsidRPr="00DF630D">
        <w:rPr>
          <w:rStyle w:val="StyleBoldUnderline"/>
        </w:rPr>
        <w:t xml:space="preserve">, replacing </w:t>
      </w:r>
      <w:r w:rsidRPr="00EC674B">
        <w:rPr>
          <w:rStyle w:val="StyleBoldUnderline"/>
          <w:highlight w:val="yellow"/>
        </w:rPr>
        <w:t>crops</w:t>
      </w:r>
      <w:r w:rsidRPr="00DF630D">
        <w:rPr>
          <w:rStyle w:val="StyleBoldUnderline"/>
        </w:rPr>
        <w:t xml:space="preserve"> destroyed by floods, refurbishing </w:t>
      </w:r>
      <w:r w:rsidRPr="00EC674B">
        <w:rPr>
          <w:rStyle w:val="StyleBoldUnderline"/>
          <w:highlight w:val="yellow"/>
        </w:rPr>
        <w:t>power plants, and</w:t>
      </w:r>
      <w:r w:rsidRPr="00DF630D">
        <w:rPr>
          <w:rStyle w:val="StyleBoldUnderline"/>
        </w:rPr>
        <w:t xml:space="preserve"> improving </w:t>
      </w:r>
      <w:r w:rsidRPr="00EC674B">
        <w:rPr>
          <w:rStyle w:val="StyleBoldUnderline"/>
          <w:highlight w:val="yellow"/>
        </w:rPr>
        <w:t>health</w:t>
      </w:r>
      <w:r w:rsidRPr="00DF630D">
        <w:rPr>
          <w:rStyle w:val="StyleBoldUnderline"/>
        </w:rPr>
        <w:t xml:space="preserve"> delivery services</w:t>
      </w:r>
      <w:r w:rsidRPr="00DF630D">
        <w:rPr>
          <w:sz w:val="16"/>
        </w:rPr>
        <w:t>, to name just a few achievements.</w:t>
      </w:r>
      <w:r>
        <w:rPr>
          <w:sz w:val="16"/>
        </w:rPr>
        <w:t xml:space="preserve"> </w:t>
      </w:r>
      <w:r w:rsidRPr="00DF630D">
        <w:rPr>
          <w:rStyle w:val="StyleBoldUnderline"/>
        </w:rPr>
        <w:t>But few Pakistanis believe this aid has made a difference</w:t>
      </w:r>
      <w:r w:rsidRPr="00DF630D">
        <w:rPr>
          <w:sz w:val="16"/>
        </w:rPr>
        <w:t>.</w:t>
      </w:r>
      <w:r>
        <w:rPr>
          <w:sz w:val="16"/>
        </w:rPr>
        <w:t xml:space="preserve"> </w:t>
      </w:r>
      <w:r w:rsidRPr="00DF630D">
        <w:rPr>
          <w:sz w:val="16"/>
        </w:rPr>
        <w:t>Instead, they associate us only with the manifestations of the war on terror.</w:t>
      </w:r>
      <w:r>
        <w:rPr>
          <w:sz w:val="16"/>
        </w:rPr>
        <w:t xml:space="preserve"> </w:t>
      </w:r>
      <w:r w:rsidRPr="00DF630D">
        <w:rPr>
          <w:rStyle w:val="StyleBoldUnderline"/>
          <w:bdr w:val="single" w:sz="4" w:space="0" w:color="auto"/>
        </w:rPr>
        <w:t>In the coming month this can change</w:t>
      </w:r>
      <w:r w:rsidRPr="00DF630D">
        <w:rPr>
          <w:sz w:val="16"/>
        </w:rPr>
        <w:t>.</w:t>
      </w:r>
      <w:r>
        <w:rPr>
          <w:sz w:val="16"/>
        </w:rPr>
        <w:t xml:space="preserve"> </w:t>
      </w:r>
      <w:r w:rsidRPr="00DF630D">
        <w:rPr>
          <w:sz w:val="16"/>
        </w:rPr>
        <w:t>No, it should not just be a PR campaign to convince Pakistanis of our commitment to what they care about (not just what we care about).</w:t>
      </w:r>
      <w:r>
        <w:rPr>
          <w:sz w:val="16"/>
        </w:rPr>
        <w:t xml:space="preserve"> </w:t>
      </w:r>
      <w:r w:rsidRPr="00DF630D">
        <w:rPr>
          <w:sz w:val="16"/>
        </w:rPr>
        <w:t>Certainly, PR is necessary, but lacking a new face, it won’t be sufficient.</w:t>
      </w:r>
      <w:r>
        <w:rPr>
          <w:sz w:val="16"/>
        </w:rPr>
        <w:t xml:space="preserve"> </w:t>
      </w:r>
      <w:r w:rsidRPr="00DF630D">
        <w:rPr>
          <w:sz w:val="16"/>
        </w:rPr>
        <w:t>It will require two things.</w:t>
      </w:r>
      <w:r>
        <w:rPr>
          <w:sz w:val="16"/>
        </w:rPr>
        <w:t xml:space="preserve"> </w:t>
      </w:r>
      <w:r w:rsidRPr="00DF630D">
        <w:rPr>
          <w:sz w:val="16"/>
        </w:rPr>
        <w:t>First, on the policy level, we must use the changes in 2014 to wrest U.S. policy toward Pakistan from its current status as derivative of the war in Afghanistan.</w:t>
      </w:r>
      <w:r>
        <w:rPr>
          <w:sz w:val="16"/>
        </w:rPr>
        <w:t xml:space="preserve"> </w:t>
      </w:r>
      <w:r w:rsidRPr="00DF630D">
        <w:rPr>
          <w:sz w:val="16"/>
        </w:rPr>
        <w:t>Of course, Pakistan has an enormous role to play in security arrangements of the region in years to come.</w:t>
      </w:r>
      <w:r>
        <w:rPr>
          <w:sz w:val="16"/>
        </w:rPr>
        <w:t xml:space="preserve"> </w:t>
      </w:r>
      <w:r w:rsidRPr="00DF630D">
        <w:rPr>
          <w:sz w:val="16"/>
        </w:rPr>
        <w:t>Its relationship to India, to China, to Iran, and of course to Afghanistan are very important as the international community seeks to find a just and equitable peace in the region.</w:t>
      </w:r>
      <w:r>
        <w:rPr>
          <w:sz w:val="16"/>
        </w:rPr>
        <w:t xml:space="preserve"> </w:t>
      </w:r>
      <w:r w:rsidRPr="00DF630D">
        <w:rPr>
          <w:sz w:val="16"/>
        </w:rPr>
        <w:t>But we should make every effort to consider Pakistan’s needs.</w:t>
      </w:r>
      <w:r>
        <w:rPr>
          <w:sz w:val="16"/>
        </w:rPr>
        <w:t xml:space="preserve"> </w:t>
      </w:r>
      <w:r w:rsidRPr="00DF630D">
        <w:rPr>
          <w:sz w:val="16"/>
        </w:rPr>
        <w:t>Not just the needs of the Pakistani military and intelligence leadership, important as they are.</w:t>
      </w:r>
      <w:r>
        <w:rPr>
          <w:sz w:val="16"/>
        </w:rPr>
        <w:t xml:space="preserve"> </w:t>
      </w:r>
      <w:r w:rsidRPr="00DF630D">
        <w:rPr>
          <w:sz w:val="16"/>
        </w:rPr>
        <w:t>Rather, the needs of a country of nearly 200 million people whose stability and prosperity will be essential to the long-term stability and prosperity of the entire region.</w:t>
      </w:r>
      <w:r>
        <w:rPr>
          <w:sz w:val="16"/>
        </w:rPr>
        <w:t xml:space="preserve"> </w:t>
      </w:r>
      <w:r w:rsidRPr="00DF630D">
        <w:rPr>
          <w:sz w:val="16"/>
        </w:rPr>
        <w:t>Pakistan’s success is not a guarantee of regional peace; but Pakistani failure is certainly a guarantee of regional strife.</w:t>
      </w:r>
      <w:r>
        <w:rPr>
          <w:sz w:val="16"/>
        </w:rPr>
        <w:t xml:space="preserve"> </w:t>
      </w:r>
      <w:r w:rsidRPr="00DF630D">
        <w:rPr>
          <w:sz w:val="16"/>
        </w:rPr>
        <w:t>Second, on a practical level, we should provide a face of American commitment that we know, through decades of effort, is welcome.</w:t>
      </w:r>
      <w:r>
        <w:rPr>
          <w:sz w:val="16"/>
        </w:rPr>
        <w:t xml:space="preserve"> </w:t>
      </w:r>
      <w:r w:rsidRPr="00EC674B">
        <w:rPr>
          <w:rStyle w:val="StyleBoldUnderline"/>
          <w:highlight w:val="yellow"/>
        </w:rPr>
        <w:t>Polling shows</w:t>
      </w:r>
      <w:r w:rsidRPr="00DF630D">
        <w:rPr>
          <w:rStyle w:val="StyleBoldUnderline"/>
        </w:rPr>
        <w:t xml:space="preserve"> consistently that</w:t>
      </w:r>
      <w:r w:rsidRPr="00DF630D">
        <w:rPr>
          <w:sz w:val="16"/>
        </w:rPr>
        <w:t xml:space="preserve"> </w:t>
      </w:r>
      <w:r w:rsidRPr="00EC674B">
        <w:rPr>
          <w:rStyle w:val="StyleBoldUnderline"/>
          <w:highlight w:val="yellow"/>
        </w:rPr>
        <w:t>while</w:t>
      </w:r>
      <w:r w:rsidRPr="00DF630D">
        <w:rPr>
          <w:rStyle w:val="StyleBoldUnderline"/>
        </w:rPr>
        <w:t xml:space="preserve"> most </w:t>
      </w:r>
      <w:r w:rsidRPr="00EC674B">
        <w:rPr>
          <w:rStyle w:val="StyleBoldUnderline"/>
          <w:highlight w:val="yellow"/>
        </w:rPr>
        <w:t>Pakistanis are angry at</w:t>
      </w:r>
      <w:r w:rsidRPr="00DF630D">
        <w:rPr>
          <w:rStyle w:val="StyleBoldUnderline"/>
        </w:rPr>
        <w:t xml:space="preserve"> America (citing </w:t>
      </w:r>
      <w:r w:rsidRPr="00EC674B">
        <w:rPr>
          <w:rStyle w:val="StyleBoldUnderline"/>
          <w:highlight w:val="yellow"/>
        </w:rPr>
        <w:t>security policies</w:t>
      </w:r>
      <w:r w:rsidRPr="00DF630D">
        <w:rPr>
          <w:rStyle w:val="StyleBoldUnderline"/>
        </w:rPr>
        <w:t xml:space="preserve"> as the reason</w:t>
      </w:r>
      <w:r w:rsidRPr="00DF630D">
        <w:rPr>
          <w:sz w:val="16"/>
        </w:rPr>
        <w:t xml:space="preserve">), </w:t>
      </w:r>
      <w:r w:rsidRPr="00EC674B">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C674B">
        <w:rPr>
          <w:rStyle w:val="Emphasis"/>
          <w:highlight w:val="yellow"/>
        </w:rPr>
        <w:t>want a better relationship with us</w:t>
      </w:r>
      <w:r w:rsidRPr="00DF630D">
        <w:rPr>
          <w:sz w:val="16"/>
        </w:rPr>
        <w:t>.</w:t>
      </w:r>
      <w:r>
        <w:rPr>
          <w:sz w:val="16"/>
        </w:rPr>
        <w:t xml:space="preserve"> </w:t>
      </w:r>
      <w:r w:rsidRPr="00DF630D">
        <w:rPr>
          <w:sz w:val="16"/>
        </w:rPr>
        <w:t>Why?</w:t>
      </w:r>
      <w:r>
        <w:rPr>
          <w:sz w:val="16"/>
        </w:rPr>
        <w:t xml:space="preserve"> </w:t>
      </w:r>
      <w:r w:rsidRPr="00DF630D">
        <w:rPr>
          <w:sz w:val="16"/>
        </w:rPr>
        <w:t>Because despite all the searing problems of the last decade, they admire us:</w:t>
      </w:r>
      <w:r>
        <w:rPr>
          <w:sz w:val="16"/>
        </w:rPr>
        <w:t xml:space="preserve"> </w:t>
      </w:r>
      <w:r w:rsidRPr="00DF630D">
        <w:rPr>
          <w:sz w:val="16"/>
        </w:rPr>
        <w:t>they admire our educational institutions, our business acumen, our commitment to philanthropy.</w:t>
      </w:r>
      <w:r>
        <w:rPr>
          <w:sz w:val="16"/>
        </w:rPr>
        <w:t xml:space="preserve"> </w:t>
      </w:r>
      <w:r w:rsidRPr="00DF630D">
        <w:rPr>
          <w:sz w:val="16"/>
        </w:rPr>
        <w:t>And here, I believe, they can find the practical partners to renew Pakistani understanding of American commitment to the relationship.</w:t>
      </w:r>
      <w:r>
        <w:rPr>
          <w:sz w:val="16"/>
        </w:rPr>
        <w:t xml:space="preserve"> </w:t>
      </w:r>
      <w:r w:rsidRPr="00DF630D">
        <w:rPr>
          <w:sz w:val="16"/>
        </w:rPr>
        <w:t>Universities, businesses, foundations.</w:t>
      </w:r>
      <w:r>
        <w:rPr>
          <w:sz w:val="16"/>
        </w:rPr>
        <w:t xml:space="preserve"> </w:t>
      </w:r>
      <w:r w:rsidRPr="00DF630D">
        <w:rPr>
          <w:sz w:val="16"/>
        </w:rPr>
        <w:t>Students and teachers, businesspeople and investors, donors and grassroots workers.</w:t>
      </w:r>
      <w:r>
        <w:rPr>
          <w:sz w:val="16"/>
        </w:rPr>
        <w:t xml:space="preserve"> </w:t>
      </w:r>
      <w:r w:rsidRPr="00DF630D">
        <w:rPr>
          <w:sz w:val="16"/>
        </w:rPr>
        <w:t>These are the faces of the relationship in which America can play to its strengths, and in doing so, help build a successful Pakistan that is so necessary for us to achieve our own strategic interests in South Asia and beyond.</w:t>
      </w:r>
      <w:r>
        <w:rPr>
          <w:sz w:val="16"/>
        </w:rPr>
        <w:t xml:space="preserve"> </w:t>
      </w:r>
      <w:r w:rsidRPr="00DF630D">
        <w:rPr>
          <w:sz w:val="16"/>
        </w:rPr>
        <w:t>Recent press articles highlight just how worried we’ve been about Pakistan’s nuclear arsenal.</w:t>
      </w:r>
      <w:r>
        <w:rPr>
          <w:sz w:val="16"/>
        </w:rPr>
        <w:t xml:space="preserve"> </w:t>
      </w:r>
      <w:r w:rsidRPr="00DF630D">
        <w:rPr>
          <w:sz w:val="16"/>
        </w:rPr>
        <w:t>And we should be worried.</w:t>
      </w:r>
      <w:r>
        <w:rPr>
          <w:sz w:val="16"/>
        </w:rPr>
        <w:t xml:space="preserve"> </w:t>
      </w:r>
      <w:r w:rsidRPr="00DF630D">
        <w:rPr>
          <w:sz w:val="16"/>
        </w:rPr>
        <w:t>We need to know if that arsenal can be misused or fall into the wrong hands.</w:t>
      </w:r>
      <w:r>
        <w:rPr>
          <w:sz w:val="16"/>
        </w:rPr>
        <w:t xml:space="preserve"> </w:t>
      </w:r>
      <w:r w:rsidRPr="00DF630D">
        <w:rPr>
          <w:sz w:val="16"/>
        </w:rPr>
        <w:t>But even a massive surveillance effort, while necessary, will be insufficient.</w:t>
      </w:r>
      <w:r>
        <w:rPr>
          <w:sz w:val="16"/>
        </w:rPr>
        <w:t xml:space="preserve"> </w:t>
      </w:r>
      <w:r w:rsidRPr="00DF630D">
        <w:rPr>
          <w:sz w:val="16"/>
        </w:rPr>
        <w:t>We need to take modest but purposeful measures to help Pakistan remain stable.</w:t>
      </w:r>
      <w:r>
        <w:rPr>
          <w:sz w:val="16"/>
        </w:rPr>
        <w:t xml:space="preserve"> </w:t>
      </w:r>
      <w:r w:rsidRPr="00DF630D">
        <w:rPr>
          <w:sz w:val="16"/>
        </w:rPr>
        <w:t>That’s not the same as focusing so overwhelmingly on immediate security concerns.</w:t>
      </w:r>
      <w:r>
        <w:rPr>
          <w:sz w:val="16"/>
        </w:rPr>
        <w:t xml:space="preserve"> </w:t>
      </w:r>
      <w:r w:rsidRPr="00DF630D">
        <w:rPr>
          <w:sz w:val="16"/>
        </w:rPr>
        <w:t>We also need to engage in Pakistani politics, economics, society, where we have a much stronger hand to play than we perhaps realize.</w:t>
      </w:r>
      <w:r>
        <w:rPr>
          <w:sz w:val="16"/>
        </w:rPr>
        <w:t xml:space="preserve"> </w:t>
      </w:r>
      <w:r w:rsidRPr="00DF630D">
        <w:rPr>
          <w:sz w:val="16"/>
        </w:rPr>
        <w:t>Certainly, such changes cannot take place overnight.</w:t>
      </w:r>
      <w:r>
        <w:rPr>
          <w:sz w:val="16"/>
        </w:rPr>
        <w:t xml:space="preserve"> </w:t>
      </w:r>
      <w:r w:rsidRPr="00DF630D">
        <w:rPr>
          <w:sz w:val="16"/>
        </w:rPr>
        <w:t>After all, the main reason that we see so few American university professors or businesspeople in Pakistan is that it’s still considered too dangerous.</w:t>
      </w:r>
      <w:r>
        <w:rPr>
          <w:sz w:val="16"/>
        </w:rPr>
        <w:t xml:space="preserve"> </w:t>
      </w:r>
      <w:r w:rsidRPr="00DF630D">
        <w:rPr>
          <w:sz w:val="16"/>
        </w:rPr>
        <w:t>Yes, Pakistan’s government must take on the terrorist challenge, and it is enormous.</w:t>
      </w:r>
      <w:r>
        <w:rPr>
          <w:sz w:val="16"/>
        </w:rPr>
        <w:t xml:space="preserve"> </w:t>
      </w:r>
      <w:r w:rsidRPr="00DF630D">
        <w:rPr>
          <w:sz w:val="16"/>
        </w:rPr>
        <w:t xml:space="preserve">And when </w:t>
      </w:r>
      <w:r w:rsidRPr="00EC674B">
        <w:rPr>
          <w:rStyle w:val="StyleBoldUnderline"/>
          <w:highlight w:val="yellow"/>
        </w:rPr>
        <w:t>Pakistan’s new Interior Minister</w:t>
      </w:r>
      <w:r w:rsidRPr="00DF630D">
        <w:rPr>
          <w:sz w:val="16"/>
        </w:rPr>
        <w:t xml:space="preserve"> propose </w:t>
      </w:r>
      <w:r w:rsidRPr="00EC674B">
        <w:rPr>
          <w:rStyle w:val="StyleBoldUnderline"/>
          <w:highlight w:val="yellow"/>
        </w:rPr>
        <w:t>plans to make the best</w:t>
      </w:r>
      <w:r w:rsidRPr="00DF630D">
        <w:rPr>
          <w:rStyle w:val="StyleBoldUnderline"/>
        </w:rPr>
        <w:t xml:space="preserve"> use </w:t>
      </w:r>
      <w:r w:rsidRPr="00EC674B">
        <w:rPr>
          <w:rStyle w:val="StyleBoldUnderline"/>
          <w:highlight w:val="yellow"/>
        </w:rPr>
        <w:t>of</w:t>
      </w:r>
      <w:r w:rsidRPr="00DF630D">
        <w:rPr>
          <w:rStyle w:val="StyleBoldUnderline"/>
        </w:rPr>
        <w:t xml:space="preserve"> Pakistan’s </w:t>
      </w:r>
      <w:r w:rsidRPr="00EC674B">
        <w:rPr>
          <w:rStyle w:val="StyleBoldUnderline"/>
          <w:highlight w:val="yellow"/>
        </w:rPr>
        <w:t>internal security forces</w:t>
      </w:r>
      <w:r w:rsidRPr="00DF630D">
        <w:rPr>
          <w:sz w:val="16"/>
        </w:rPr>
        <w:t>, we should engage with him and take seriously any requests for help.</w:t>
      </w:r>
      <w:r>
        <w:rPr>
          <w:sz w:val="16"/>
        </w:rPr>
        <w:t xml:space="preserve"> </w:t>
      </w:r>
      <w:r w:rsidRPr="00DF630D">
        <w:rPr>
          <w:sz w:val="16"/>
        </w:rPr>
        <w:t>But I believe we have a chance to do so, a chance afforded by the potential change in the face of America in Pakistan: difficult as it is, painful as our experiences in Pakistan have been, let’s listen to them and see if their plans to tackle terrorism have a place for our help.</w:t>
      </w:r>
      <w:r>
        <w:rPr>
          <w:sz w:val="16"/>
        </w:rPr>
        <w:t xml:space="preserve"> </w:t>
      </w:r>
      <w:r w:rsidRPr="00DF630D">
        <w:rPr>
          <w:sz w:val="16"/>
        </w:rPr>
        <w:t>It’s certainly in our interest and theirs.</w:t>
      </w:r>
      <w:r>
        <w:rPr>
          <w:sz w:val="16"/>
        </w:rPr>
        <w:t xml:space="preserve"> </w:t>
      </w:r>
      <w:r w:rsidRPr="00DF630D">
        <w:rPr>
          <w:sz w:val="16"/>
        </w:rPr>
        <w:t>Who knows?</w:t>
      </w:r>
      <w:r>
        <w:rPr>
          <w:sz w:val="16"/>
        </w:rPr>
        <w:t xml:space="preserve"> </w:t>
      </w:r>
      <w:r w:rsidRPr="00EC674B">
        <w:rPr>
          <w:rStyle w:val="StyleBoldUnderline"/>
          <w:highlight w:val="yellow"/>
        </w:rPr>
        <w:t>If Pakistan’s new leadership</w:t>
      </w:r>
      <w:r w:rsidRPr="00DF630D">
        <w:rPr>
          <w:rStyle w:val="StyleBoldUnderline"/>
        </w:rPr>
        <w:t xml:space="preserve"> is able to </w:t>
      </w:r>
      <w:r w:rsidRPr="00EC674B">
        <w:rPr>
          <w:rStyle w:val="StyleBoldUnderline"/>
          <w:highlight w:val="yellow"/>
        </w:rPr>
        <w:t>make</w:t>
      </w:r>
      <w:r w:rsidRPr="00DF630D">
        <w:rPr>
          <w:rStyle w:val="StyleBoldUnderline"/>
        </w:rPr>
        <w:t xml:space="preserve"> real </w:t>
      </w:r>
      <w:r w:rsidRPr="00EC674B">
        <w:rPr>
          <w:rStyle w:val="StyleBoldUnderline"/>
          <w:highlight w:val="yellow"/>
        </w:rPr>
        <w:t>progress against terror</w:t>
      </w:r>
      <w:r w:rsidRPr="00DF630D">
        <w:rPr>
          <w:rStyle w:val="StyleBoldUnderline"/>
        </w:rPr>
        <w:t>ism</w:t>
      </w:r>
      <w:r w:rsidRPr="00DF630D">
        <w:rPr>
          <w:sz w:val="16"/>
        </w:rPr>
        <w:t xml:space="preserve">, </w:t>
      </w:r>
      <w:r w:rsidRPr="00EC674B">
        <w:rPr>
          <w:rStyle w:val="StyleBoldUnderline"/>
          <w:highlight w:val="yellow"/>
        </w:rPr>
        <w:t>there may be another new face</w:t>
      </w:r>
      <w:r w:rsidRPr="00EC674B">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446B70" w:rsidRPr="00980771" w:rsidRDefault="00446B70" w:rsidP="00446B70">
      <w:pPr>
        <w:pStyle w:val="Heading4"/>
      </w:pPr>
      <w:r w:rsidRPr="00980771">
        <w:t xml:space="preserve">No impact to Pakistani public opposition---it’s not widespread </w:t>
      </w:r>
    </w:p>
    <w:p w:rsidR="00446B70" w:rsidRPr="0072038F" w:rsidRDefault="00446B70" w:rsidP="00446B70">
      <w:r w:rsidRPr="0072038F">
        <w:rPr>
          <w:rStyle w:val="StyleStyleBold12pt"/>
        </w:rPr>
        <w:t>Byman 13</w:t>
      </w:r>
      <w:r w:rsidRPr="0072038F">
        <w:t xml:space="preserve"> (Daniel </w:t>
      </w:r>
      <w:r>
        <w:t>Byman</w:t>
      </w:r>
      <w:r w:rsidRPr="0072038F">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446B70" w:rsidRPr="00980771" w:rsidRDefault="00446B70" w:rsidP="00446B70">
      <w:r w:rsidRPr="00980771">
        <w:rPr>
          <w:rStyle w:val="TitleChar"/>
        </w:rPr>
        <w:t>A</w:t>
      </w:r>
      <w:r w:rsidRPr="00980771">
        <w:t xml:space="preserve"> 2012 </w:t>
      </w:r>
      <w:r w:rsidRPr="00980771">
        <w:rPr>
          <w:rStyle w:val="TitleChar"/>
        </w:rPr>
        <w:t>poll found</w:t>
      </w:r>
      <w:r w:rsidRPr="00980771">
        <w:t xml:space="preserve"> that </w:t>
      </w:r>
      <w:r w:rsidRPr="00980771">
        <w:rPr>
          <w:rStyle w:val="TitleChar"/>
        </w:rPr>
        <w:t>74 percent of Pakistanis viewed the U</w:t>
      </w:r>
      <w:r w:rsidRPr="00980771">
        <w:t xml:space="preserve">nited </w:t>
      </w:r>
      <w:r w:rsidRPr="00980771">
        <w:rPr>
          <w:rStyle w:val="TitleChar"/>
        </w:rPr>
        <w:t>S</w:t>
      </w:r>
      <w:r w:rsidRPr="00980771">
        <w:t xml:space="preserve">tates </w:t>
      </w:r>
      <w:r w:rsidRPr="00980771">
        <w:rPr>
          <w:rStyle w:val="TitleChar"/>
        </w:rPr>
        <w:t>as their enemy,</w:t>
      </w:r>
      <w:r w:rsidRPr="00980771">
        <w:t xml:space="preserve"> likely in part because of the ongoing drone campaign. Similarly, </w:t>
      </w:r>
      <w:r w:rsidRPr="00980771">
        <w:rPr>
          <w:rStyle w:val="TitleChar"/>
        </w:rPr>
        <w:t>in Yemen</w:t>
      </w:r>
      <w:r w:rsidRPr="00980771">
        <w:t xml:space="preserve">, as the scholar Gregory Johnsen has pointed out, </w:t>
      </w:r>
      <w:r w:rsidRPr="00980771">
        <w:rPr>
          <w:rStyle w:val="TitleChar"/>
        </w:rPr>
        <w:t>drone strikes can win the enmity of entire tribes. This has led critics to argue that the drone program is shortsighted: that it kills today's enemies but creates tomorrow's</w:t>
      </w:r>
      <w:r w:rsidRPr="00980771">
        <w:t xml:space="preserve"> in the process.</w:t>
      </w:r>
    </w:p>
    <w:p w:rsidR="00446B70" w:rsidRDefault="00446B70" w:rsidP="00446B70">
      <w:pPr>
        <w:rPr>
          <w:rStyle w:val="StyleBoldUnderline"/>
        </w:rPr>
      </w:pPr>
      <w:r w:rsidRPr="00980771">
        <w:rPr>
          <w:rStyle w:val="TitleChar"/>
        </w:rPr>
        <w:t xml:space="preserve">Such concerns are valid, but </w:t>
      </w:r>
      <w:r w:rsidRPr="00770799">
        <w:rPr>
          <w:rStyle w:val="TitleChar"/>
        </w:rPr>
        <w:t>the</w:t>
      </w:r>
      <w:r w:rsidRPr="00770799">
        <w:t xml:space="preserve"> </w:t>
      </w:r>
      <w:r w:rsidRPr="00EC674B">
        <w:rPr>
          <w:rStyle w:val="TitleChar"/>
          <w:highlight w:val="yellow"/>
        </w:rPr>
        <w:t>level of local anger over drones is often</w:t>
      </w:r>
      <w:r w:rsidRPr="00EC674B">
        <w:rPr>
          <w:highlight w:val="yellow"/>
        </w:rPr>
        <w:t xml:space="preserve"> </w:t>
      </w:r>
      <w:r w:rsidRPr="00EC674B">
        <w:rPr>
          <w:rStyle w:val="Emphasis"/>
          <w:highlight w:val="yellow"/>
        </w:rPr>
        <w:t>lower than commonly portrayed</w:t>
      </w:r>
      <w:r w:rsidRPr="00980771">
        <w:t xml:space="preserve">. </w:t>
      </w:r>
      <w:r w:rsidRPr="00980771">
        <w:rPr>
          <w:rStyle w:val="TitleChar"/>
        </w:rPr>
        <w:t xml:space="preserve">Many </w:t>
      </w:r>
      <w:r w:rsidRPr="00EC674B">
        <w:rPr>
          <w:rStyle w:val="TitleChar"/>
          <w:highlight w:val="yellow"/>
        </w:rPr>
        <w:t>surveys of public opinion</w:t>
      </w:r>
      <w:r w:rsidRPr="00980771">
        <w:rPr>
          <w:rStyle w:val="TitleChar"/>
        </w:rPr>
        <w:t xml:space="preserve"> related to drones </w:t>
      </w:r>
      <w:r w:rsidRPr="00EC674B">
        <w:rPr>
          <w:rStyle w:val="TitleChar"/>
          <w:highlight w:val="yellow"/>
        </w:rPr>
        <w:t>are conducted by</w:t>
      </w:r>
      <w:r w:rsidRPr="00EC674B">
        <w:rPr>
          <w:highlight w:val="yellow"/>
        </w:rPr>
        <w:t xml:space="preserve"> </w:t>
      </w:r>
      <w:r w:rsidRPr="00EC674B">
        <w:rPr>
          <w:rStyle w:val="Emphasis"/>
          <w:highlight w:val="yellow"/>
        </w:rPr>
        <w:t>anti-drone organizations</w:t>
      </w:r>
      <w:r w:rsidRPr="00EC674B">
        <w:rPr>
          <w:highlight w:val="yellow"/>
        </w:rPr>
        <w:t xml:space="preserve">, </w:t>
      </w:r>
      <w:r w:rsidRPr="00EC674B">
        <w:rPr>
          <w:rStyle w:val="TitleChar"/>
          <w:highlight w:val="yellow"/>
        </w:rPr>
        <w:t>which results in</w:t>
      </w:r>
      <w:r w:rsidRPr="00EC674B">
        <w:rPr>
          <w:highlight w:val="yellow"/>
        </w:rPr>
        <w:t xml:space="preserve"> </w:t>
      </w:r>
      <w:r w:rsidRPr="00EC674B">
        <w:rPr>
          <w:rStyle w:val="Emphasis"/>
          <w:highlight w:val="yellow"/>
        </w:rPr>
        <w:t>biased samples</w:t>
      </w:r>
      <w:r w:rsidRPr="00980771">
        <w:t xml:space="preserve">. </w:t>
      </w:r>
      <w:r w:rsidRPr="00980771">
        <w:rPr>
          <w:rStyle w:val="TitleChar"/>
        </w:rPr>
        <w:t xml:space="preserve">Other </w:t>
      </w:r>
      <w:r w:rsidRPr="00EC674B">
        <w:rPr>
          <w:rStyle w:val="TitleChar"/>
          <w:highlight w:val="yellow"/>
        </w:rPr>
        <w:t>surveys exclude those who are unaware of the drone program</w:t>
      </w:r>
      <w:r w:rsidRPr="00980771">
        <w:rPr>
          <w:rStyle w:val="TitleChar"/>
        </w:rPr>
        <w:t xml:space="preserve"> and thus</w:t>
      </w:r>
      <w:r w:rsidRPr="00980771">
        <w:t xml:space="preserve"> </w:t>
      </w:r>
      <w:r w:rsidRPr="00980771">
        <w:rPr>
          <w:rStyle w:val="TitleChar"/>
        </w:rPr>
        <w:t>overstate the importance of those who are angered by it</w:t>
      </w:r>
      <w:r w:rsidRPr="00980771">
        <w:t xml:space="preserve">. In addition, </w:t>
      </w:r>
      <w:r w:rsidRPr="00980771">
        <w:rPr>
          <w:rStyle w:val="TitleChar"/>
        </w:rPr>
        <w:t xml:space="preserve">many Pakistanis do not realize </w:t>
      </w:r>
      <w:r w:rsidRPr="00770799">
        <w:rPr>
          <w:rStyle w:val="TitleChar"/>
        </w:rPr>
        <w:t>that the drones often target the</w:t>
      </w:r>
      <w:r w:rsidRPr="00770799">
        <w:t xml:space="preserve"> very </w:t>
      </w:r>
      <w:r w:rsidRPr="00770799">
        <w:rPr>
          <w:rStyle w:val="TitleChar"/>
        </w:rPr>
        <w:t>militants who are wreaking havoc on their country.</w:t>
      </w:r>
      <w:r w:rsidRPr="00770799">
        <w:t xml:space="preserve"> A</w:t>
      </w:r>
      <w:r w:rsidRPr="00980771">
        <w:t xml:space="preserve">nd </w:t>
      </w:r>
      <w:r w:rsidRPr="00EC674B">
        <w:rPr>
          <w:rStyle w:val="TitleChar"/>
          <w:highlight w:val="yellow"/>
        </w:rPr>
        <w:t>for</w:t>
      </w:r>
      <w:r w:rsidRPr="00980771">
        <w:rPr>
          <w:rStyle w:val="TitleChar"/>
        </w:rPr>
        <w:t xml:space="preserve"> most </w:t>
      </w:r>
      <w:r w:rsidRPr="00EC674B">
        <w:rPr>
          <w:rStyle w:val="TitleChar"/>
          <w:highlight w:val="yellow"/>
        </w:rPr>
        <w:t>Pakistanis and Yemenis, the</w:t>
      </w:r>
      <w:r w:rsidRPr="00980771">
        <w:rPr>
          <w:rStyle w:val="TitleChar"/>
        </w:rPr>
        <w:t xml:space="preserve"> most important </w:t>
      </w:r>
      <w:r w:rsidRPr="00EC674B">
        <w:rPr>
          <w:rStyle w:val="TitleChar"/>
          <w:highlight w:val="yellow"/>
        </w:rPr>
        <w:t>problems they struggle with are corruption, weak</w:t>
      </w:r>
      <w:r w:rsidRPr="00980771">
        <w:rPr>
          <w:rStyle w:val="TitleChar"/>
        </w:rPr>
        <w:t xml:space="preserve"> representative </w:t>
      </w:r>
      <w:r w:rsidRPr="00EC674B">
        <w:rPr>
          <w:rStyle w:val="TitleChar"/>
          <w:highlight w:val="yellow"/>
        </w:rPr>
        <w:t xml:space="preserve">institutions, and poor </w:t>
      </w:r>
      <w:r w:rsidRPr="00980771">
        <w:rPr>
          <w:rStyle w:val="TitleChar"/>
        </w:rPr>
        <w:t xml:space="preserve">economic </w:t>
      </w:r>
      <w:r w:rsidRPr="00EC674B">
        <w:rPr>
          <w:rStyle w:val="TitleChar"/>
          <w:highlight w:val="yellow"/>
        </w:rPr>
        <w:t>growth</w:t>
      </w:r>
      <w:r w:rsidRPr="00980771">
        <w:t xml:space="preserve">; </w:t>
      </w:r>
      <w:r w:rsidRPr="00EC674B">
        <w:rPr>
          <w:rStyle w:val="Emphasis"/>
          <w:highlight w:val="yellow"/>
        </w:rPr>
        <w:t>the drone program is</w:t>
      </w:r>
      <w:r w:rsidRPr="0072038F">
        <w:rPr>
          <w:rStyle w:val="Emphasis"/>
        </w:rPr>
        <w:t xml:space="preserve"> only </w:t>
      </w:r>
      <w:r w:rsidRPr="00EC674B">
        <w:rPr>
          <w:rStyle w:val="Emphasis"/>
          <w:highlight w:val="yellow"/>
        </w:rPr>
        <w:t>a small part of their</w:t>
      </w:r>
      <w:r w:rsidRPr="0072038F">
        <w:rPr>
          <w:rStyle w:val="Emphasis"/>
        </w:rPr>
        <w:t xml:space="preserve"> overall </w:t>
      </w:r>
      <w:r w:rsidRPr="00EC674B">
        <w:rPr>
          <w:rStyle w:val="Emphasis"/>
          <w:highlight w:val="yellow"/>
        </w:rPr>
        <w:t>anger</w:t>
      </w:r>
      <w:r w:rsidRPr="00770799">
        <w:t xml:space="preserve">, </w:t>
      </w:r>
      <w:r w:rsidRPr="00770799">
        <w:rPr>
          <w:rStyle w:val="TitleChar"/>
        </w:rPr>
        <w:t>most of which is directed toward</w:t>
      </w:r>
      <w:r w:rsidRPr="00770799">
        <w:t xml:space="preserve"> </w:t>
      </w:r>
      <w:r w:rsidRPr="0072038F">
        <w:rPr>
          <w:rStyle w:val="Emphasis"/>
        </w:rPr>
        <w:t>their own governments</w:t>
      </w:r>
      <w:r w:rsidRPr="00770799">
        <w:t>. A poll conducted in 2007, well before the drone campaign had expanded to its current scope, found that only 15 percent of Pakistanis</w:t>
      </w:r>
      <w:r w:rsidRPr="00980771">
        <w:t xml:space="preserve"> had a favorable opinion of the United States. </w:t>
      </w:r>
      <w:r w:rsidRPr="00EC674B">
        <w:rPr>
          <w:rStyle w:val="TitleChar"/>
          <w:highlight w:val="yellow"/>
        </w:rPr>
        <w:t>It is hard to imagine that</w:t>
      </w:r>
      <w:r w:rsidRPr="00EC674B">
        <w:rPr>
          <w:highlight w:val="yellow"/>
        </w:rPr>
        <w:t xml:space="preserve"> </w:t>
      </w:r>
      <w:r w:rsidRPr="00EC674B">
        <w:rPr>
          <w:rStyle w:val="Emphasis"/>
          <w:highlight w:val="yellow"/>
        </w:rPr>
        <w:t>alternatives to drone s</w:t>
      </w:r>
      <w:r w:rsidRPr="00770799">
        <w:rPr>
          <w:rStyle w:val="Emphasis"/>
        </w:rPr>
        <w:t>trikes</w:t>
      </w:r>
      <w:r w:rsidRPr="00980771">
        <w:t xml:space="preserve">, </w:t>
      </w:r>
      <w:r w:rsidRPr="00EC674B">
        <w:rPr>
          <w:rStyle w:val="TitleChar"/>
          <w:highlight w:val="yellow"/>
        </w:rPr>
        <w:t>such as</w:t>
      </w:r>
      <w:r w:rsidRPr="00980771">
        <w:rPr>
          <w:rStyle w:val="TitleChar"/>
        </w:rPr>
        <w:t xml:space="preserve"> SEAL team raids or </w:t>
      </w:r>
      <w:r w:rsidRPr="00EC674B">
        <w:rPr>
          <w:rStyle w:val="TitleChar"/>
          <w:highlight w:val="yellow"/>
        </w:rPr>
        <w:t>cruise missile s</w:t>
      </w:r>
      <w:r w:rsidRPr="00980771">
        <w:rPr>
          <w:rStyle w:val="TitleChar"/>
        </w:rPr>
        <w:t>trikes</w:t>
      </w:r>
      <w:r w:rsidRPr="00980771">
        <w:t xml:space="preserve">, </w:t>
      </w:r>
      <w:r w:rsidRPr="00EC674B">
        <w:rPr>
          <w:rStyle w:val="TitleChar"/>
          <w:highlight w:val="yellow"/>
        </w:rPr>
        <w:t>would make the U</w:t>
      </w:r>
      <w:r w:rsidRPr="00980771">
        <w:t xml:space="preserve">nited </w:t>
      </w:r>
      <w:r w:rsidRPr="00EC674B">
        <w:rPr>
          <w:rStyle w:val="TitleChar"/>
          <w:highlight w:val="yellow"/>
        </w:rPr>
        <w:t>S</w:t>
      </w:r>
      <w:r w:rsidRPr="00980771">
        <w:t xml:space="preserve">tates </w:t>
      </w:r>
      <w:r w:rsidRPr="00EC674B">
        <w:rPr>
          <w:rStyle w:val="StyleBoldUnderline"/>
          <w:highlight w:val="yellow"/>
        </w:rPr>
        <w:t>more popular.</w:t>
      </w:r>
    </w:p>
    <w:p w:rsidR="00446B70" w:rsidRPr="00612FFF" w:rsidRDefault="00446B70" w:rsidP="00446B70">
      <w:pPr>
        <w:pStyle w:val="Heading4"/>
      </w:pPr>
      <w:r>
        <w:t xml:space="preserve">Turn --- The U.S. currently conducts TKs </w:t>
      </w:r>
      <w:r>
        <w:rPr>
          <w:u w:val="single"/>
        </w:rPr>
        <w:t>on behalf</w:t>
      </w:r>
      <w:r>
        <w:t xml:space="preserve"> of Pakistan against militants that threaten the Pakistani state as an </w:t>
      </w:r>
      <w:r>
        <w:rPr>
          <w:u w:val="single"/>
        </w:rPr>
        <w:t>explicit</w:t>
      </w:r>
      <w:r>
        <w:t xml:space="preserve"> quid-pro-quo for the </w:t>
      </w:r>
      <w:r>
        <w:rPr>
          <w:u w:val="single"/>
        </w:rPr>
        <w:t>overall</w:t>
      </w:r>
      <w:r>
        <w:t xml:space="preserve"> TK program---narrowing requirements for </w:t>
      </w:r>
      <w:r>
        <w:rPr>
          <w:u w:val="single"/>
        </w:rPr>
        <w:t>imminence</w:t>
      </w:r>
      <w:r>
        <w:t xml:space="preserve"> makes these ‘good will kills’ illegal---results in kickout  </w:t>
      </w:r>
    </w:p>
    <w:p w:rsidR="00446B70" w:rsidRDefault="00446B70" w:rsidP="00446B70">
      <w:r>
        <w:t xml:space="preserve">C. Christine </w:t>
      </w:r>
      <w:r w:rsidRPr="00F4149F">
        <w:rPr>
          <w:rStyle w:val="StyleStyleBold12pt"/>
        </w:rPr>
        <w:t>Fair 13</w:t>
      </w:r>
      <w:r>
        <w:t>, Peace and Security Studies Program, Edmund A. Walsh School of Foreign Service, Georgetown University, 11/12/13, “Drones, Spies, Terrorists and Second Class Citizenship in Pakistan - A Review Essay,” http://papers.ssrn.com/sol3/papers.cfm?abstract_id=2353447</w:t>
      </w:r>
    </w:p>
    <w:p w:rsidR="00446B70" w:rsidRDefault="00446B70" w:rsidP="00446B70">
      <w:r>
        <w:t>Closely related to the issue of Pakistan’s sovereignty is the question about Pakistan’s ability and willingness to exercise the rule of law and take action against those militants operating in and from Pakistan. On this matter the Stanford-NYU Law Schools’ report concedes that “</w:t>
      </w:r>
      <w:r w:rsidRPr="00335976">
        <w:rPr>
          <w:rStyle w:val="StyleBoldUnderline"/>
        </w:rPr>
        <w:t>in the absence of Pakistani consent, US use of force in Pakistan may not constitute an unlawful violation of Pakistan’s sovereignty if the force is necessary in self- defense</w:t>
      </w:r>
      <w:r>
        <w:t xml:space="preserve"> in response to an armed attacked—either as a response to the attacks of September 11, 2001 </w:t>
      </w:r>
      <w:r w:rsidRPr="00335976">
        <w:rPr>
          <w:rStyle w:val="StyleBoldUnderline"/>
        </w:rPr>
        <w:t>or as anticipatory self-defense to mitigate threats posed by non-state groups” in the FATA</w:t>
      </w:r>
      <w:r>
        <w:t xml:space="preserve"> (Stanford-NYU Law Schools, pp. 106-107). The report further points out that </w:t>
      </w:r>
      <w:r w:rsidRPr="00335976">
        <w:rPr>
          <w:rStyle w:val="StyleBoldUnderline"/>
        </w:rPr>
        <w:t>for this use of force to be lawful in Pakistan, Pakistan must</w:t>
      </w:r>
      <w:r>
        <w:t xml:space="preserve"> also </w:t>
      </w:r>
      <w:r w:rsidRPr="00335976">
        <w:rPr>
          <w:rStyle w:val="StyleBoldUnderline"/>
        </w:rPr>
        <w:t>be shown to be “unwilling or unable to take [the appropriate steps, itself, against the non-state group</w:t>
      </w:r>
      <w:r>
        <w:t>]” (p. 107). The Stanford-NYU Law Schools’ report thus casts doubt upon whether contemporary drone attacks can be justified by reference to the events of 9/11. The authors are also doubtful about the resort to “anticipatory” self defense because it is unlikely that the majority of the drone strikes have averted attacks that are “instant, overwhelming, and leaving no choice of means, and no moment of deliberation” (pp. 107-108).</w:t>
      </w:r>
    </w:p>
    <w:p w:rsidR="00446B70" w:rsidRDefault="00446B70" w:rsidP="00446B70">
      <w:r>
        <w:t xml:space="preserve">Indeed </w:t>
      </w:r>
      <w:r w:rsidRPr="00335976">
        <w:rPr>
          <w:rStyle w:val="StyleBoldUnderline"/>
        </w:rPr>
        <w:t xml:space="preserve">recent </w:t>
      </w:r>
      <w:r w:rsidRPr="00EC674B">
        <w:rPr>
          <w:rStyle w:val="StyleBoldUnderline"/>
          <w:highlight w:val="yellow"/>
        </w:rPr>
        <w:t>reporting casts doubt upon</w:t>
      </w:r>
      <w:r w:rsidRPr="00335976">
        <w:rPr>
          <w:rStyle w:val="StyleBoldUnderline"/>
        </w:rPr>
        <w:t xml:space="preserve"> the U.S. </w:t>
      </w:r>
      <w:r w:rsidRPr="00EC674B">
        <w:rPr>
          <w:rStyle w:val="StyleBoldUnderline"/>
          <w:highlight w:val="yellow"/>
        </w:rPr>
        <w:t>claims that drone strikes target al Qaeda</w:t>
      </w:r>
      <w:r w:rsidRPr="00335976">
        <w:rPr>
          <w:rStyle w:val="StyleBoldUnderline"/>
        </w:rPr>
        <w:t xml:space="preserve"> and Taliban operatives or their associates </w:t>
      </w:r>
      <w:r w:rsidRPr="00EC674B">
        <w:rPr>
          <w:rStyle w:val="StyleBoldUnderline"/>
          <w:highlight w:val="yellow"/>
        </w:rPr>
        <w:t>to prevent imminent attack to the U</w:t>
      </w:r>
      <w:r>
        <w:t xml:space="preserve">nited </w:t>
      </w:r>
      <w:r w:rsidRPr="00EC674B">
        <w:rPr>
          <w:rStyle w:val="StyleBoldUnderline"/>
          <w:highlight w:val="yellow"/>
        </w:rPr>
        <w:t>S</w:t>
      </w:r>
      <w:r>
        <w:t xml:space="preserve">tates and its interests. Recent reporting by Jonathan Landay, based upon a privileged review of primary source materials, indicated that </w:t>
      </w:r>
      <w:r w:rsidRPr="00EC674B">
        <w:rPr>
          <w:rStyle w:val="StyleBoldUnderline"/>
          <w:highlight w:val="yellow"/>
        </w:rPr>
        <w:t>as many as “265 of</w:t>
      </w:r>
      <w:r>
        <w:t xml:space="preserve"> up to </w:t>
      </w:r>
      <w:r w:rsidRPr="00EC674B">
        <w:rPr>
          <w:rStyle w:val="StyleBoldUnderline"/>
          <w:highlight w:val="yellow"/>
        </w:rPr>
        <w:t>482</w:t>
      </w:r>
      <w:r w:rsidRPr="00335976">
        <w:rPr>
          <w:rStyle w:val="StyleBoldUnderline"/>
        </w:rPr>
        <w:t xml:space="preserve"> people</w:t>
      </w:r>
      <w:r>
        <w:t xml:space="preserve"> who the U.S. intelligence reports estimated </w:t>
      </w:r>
      <w:r w:rsidRPr="00EC674B">
        <w:rPr>
          <w:rStyle w:val="StyleBoldUnderline"/>
          <w:highlight w:val="yellow"/>
        </w:rPr>
        <w:t>the CIA killed</w:t>
      </w:r>
      <w:r>
        <w:t xml:space="preserve"> during a 12-month period ending in September 2011 </w:t>
      </w:r>
      <w:r w:rsidRPr="00335976">
        <w:rPr>
          <w:rStyle w:val="StyleBoldUnderline"/>
        </w:rPr>
        <w:t xml:space="preserve">were not senior al Qaida leaders but instead </w:t>
      </w:r>
      <w:r w:rsidRPr="00EC674B">
        <w:rPr>
          <w:rStyle w:val="StyleBoldUnderline"/>
          <w:highlight w:val="yellow"/>
        </w:rPr>
        <w:t>were</w:t>
      </w:r>
      <w:r w:rsidRPr="00335976">
        <w:rPr>
          <w:rStyle w:val="StyleBoldUnderline"/>
        </w:rPr>
        <w:t xml:space="preserve"> ‘assessed’ as </w:t>
      </w:r>
      <w:r w:rsidRPr="00EC674B">
        <w:rPr>
          <w:rStyle w:val="StyleBoldUnderline"/>
          <w:highlight w:val="yellow"/>
        </w:rPr>
        <w:t>Afghan, Pakistani and unknown extremists</w:t>
      </w:r>
      <w:r w:rsidRPr="00335976">
        <w:rPr>
          <w:rStyle w:val="StyleBoldUnderline"/>
        </w:rPr>
        <w:t>.</w:t>
      </w:r>
      <w:r>
        <w:t xml:space="preserve"> Drones killed only six top al Qaida leaders in those months, according to news media accounts.”24 This is consistent with author interviews with American and Pakistani officials who concede that the </w:t>
      </w:r>
      <w:r w:rsidRPr="00EC674B">
        <w:rPr>
          <w:rStyle w:val="StyleBoldUnderline"/>
          <w:highlight w:val="yellow"/>
        </w:rPr>
        <w:t>U.S. drones are killing “Pakistani terrorists,” such as Pakistani Taliban leaders</w:t>
      </w:r>
      <w:r>
        <w:t xml:space="preserve"> (e.g. Nek Mohammad in 2004, Baitullah Mehsood in 2009, Waliur Rehman in 2013 among numerous others). </w:t>
      </w:r>
      <w:r w:rsidRPr="00EC674B">
        <w:rPr>
          <w:rStyle w:val="StyleBoldUnderline"/>
          <w:highlight w:val="yellow"/>
        </w:rPr>
        <w:t>What motivation does the U</w:t>
      </w:r>
      <w:r>
        <w:t xml:space="preserve">nited </w:t>
      </w:r>
      <w:r w:rsidRPr="00EC674B">
        <w:rPr>
          <w:rStyle w:val="StyleBoldUnderline"/>
          <w:highlight w:val="yellow"/>
        </w:rPr>
        <w:t>S</w:t>
      </w:r>
      <w:r>
        <w:t xml:space="preserve">tates </w:t>
      </w:r>
      <w:r w:rsidRPr="00EC674B">
        <w:rPr>
          <w:rStyle w:val="StyleBoldUnderline"/>
          <w:highlight w:val="yellow"/>
        </w:rPr>
        <w:t>have to</w:t>
      </w:r>
      <w:r w:rsidRPr="00EC674B">
        <w:rPr>
          <w:highlight w:val="yellow"/>
        </w:rPr>
        <w:t xml:space="preserve"> </w:t>
      </w:r>
      <w:r w:rsidRPr="00EC674B">
        <w:rPr>
          <w:rStyle w:val="StyleBoldUnderline"/>
          <w:highlight w:val="yellow"/>
          <w:bdr w:val="single" w:sz="4" w:space="0" w:color="auto"/>
        </w:rPr>
        <w:t>eliminate Pakistan’s enemies</w:t>
      </w:r>
      <w:r w:rsidRPr="00EC674B">
        <w:rPr>
          <w:highlight w:val="yellow"/>
        </w:rPr>
        <w:t xml:space="preserve"> </w:t>
      </w:r>
      <w:r w:rsidRPr="00EC674B">
        <w:rPr>
          <w:rStyle w:val="StyleBoldUnderline"/>
          <w:highlight w:val="yellow"/>
        </w:rPr>
        <w:t>that pose no</w:t>
      </w:r>
      <w:r w:rsidRPr="00335976">
        <w:rPr>
          <w:rStyle w:val="StyleBoldUnderline"/>
        </w:rPr>
        <w:t xml:space="preserve"> significant </w:t>
      </w:r>
      <w:r w:rsidRPr="00EC674B">
        <w:rPr>
          <w:rStyle w:val="StyleBoldUnderline"/>
          <w:highlight w:val="yellow"/>
        </w:rPr>
        <w:t>imminent threat to the U</w:t>
      </w:r>
      <w:r>
        <w:t xml:space="preserve">nited </w:t>
      </w:r>
      <w:r w:rsidRPr="00EC674B">
        <w:rPr>
          <w:rStyle w:val="StyleBoldUnderline"/>
          <w:highlight w:val="yellow"/>
        </w:rPr>
        <w:t>S</w:t>
      </w:r>
      <w:r>
        <w:t>tates</w:t>
      </w:r>
      <w:r w:rsidRPr="00EC674B">
        <w:rPr>
          <w:rStyle w:val="StyleBoldUnderline"/>
          <w:highlight w:val="yellow"/>
        </w:rPr>
        <w:t>?</w:t>
      </w:r>
    </w:p>
    <w:p w:rsidR="00446B70" w:rsidRDefault="00446B70" w:rsidP="00446B70">
      <w:r>
        <w:t xml:space="preserve">I have long speculated that </w:t>
      </w:r>
      <w:r w:rsidRPr="00EC674B">
        <w:rPr>
          <w:rStyle w:val="StyleBoldUnderline"/>
          <w:highlight w:val="yellow"/>
        </w:rPr>
        <w:t>the U.S. and Pakistan</w:t>
      </w:r>
      <w:r w:rsidRPr="00335976">
        <w:rPr>
          <w:rStyle w:val="StyleBoldUnderline"/>
        </w:rPr>
        <w:t xml:space="preserve">’s intelligence agencies </w:t>
      </w:r>
      <w:r w:rsidRPr="00EC674B">
        <w:rPr>
          <w:rStyle w:val="StyleBoldUnderline"/>
          <w:highlight w:val="yellow"/>
        </w:rPr>
        <w:t>engage in a deadly exchange</w:t>
      </w:r>
      <w:r w:rsidRPr="00335976">
        <w:rPr>
          <w:rStyle w:val="StyleBoldUnderline"/>
        </w:rPr>
        <w:t xml:space="preserve"> rate</w:t>
      </w:r>
      <w:r>
        <w:t xml:space="preserve">: </w:t>
      </w:r>
      <w:r w:rsidRPr="00EC674B">
        <w:rPr>
          <w:rStyle w:val="StyleBoldUnderline"/>
          <w:highlight w:val="yellow"/>
        </w:rPr>
        <w:t>the U</w:t>
      </w:r>
      <w:r>
        <w:t xml:space="preserve">nited </w:t>
      </w:r>
      <w:r w:rsidRPr="00EC674B">
        <w:rPr>
          <w:rStyle w:val="StyleBoldUnderline"/>
          <w:highlight w:val="yellow"/>
        </w:rPr>
        <w:t>S</w:t>
      </w:r>
      <w:r>
        <w:t xml:space="preserve">tates </w:t>
      </w:r>
      <w:r w:rsidRPr="00EC674B">
        <w:rPr>
          <w:rStyle w:val="StyleBoldUnderline"/>
          <w:highlight w:val="yellow"/>
        </w:rPr>
        <w:t>targets</w:t>
      </w:r>
      <w:r w:rsidRPr="00335976">
        <w:rPr>
          <w:rStyle w:val="StyleBoldUnderline"/>
        </w:rPr>
        <w:t xml:space="preserve"> and eliminates </w:t>
      </w:r>
      <w:r w:rsidRPr="00EC674B">
        <w:rPr>
          <w:rStyle w:val="StyleBoldUnderline"/>
          <w:highlight w:val="yellow"/>
          <w:bdr w:val="single" w:sz="4" w:space="0" w:color="auto"/>
        </w:rPr>
        <w:t>Pakistan’s foes</w:t>
      </w:r>
      <w:r w:rsidRPr="00EC674B">
        <w:rPr>
          <w:highlight w:val="yellow"/>
        </w:rPr>
        <w:t xml:space="preserve"> </w:t>
      </w:r>
      <w:r w:rsidRPr="00EC674B">
        <w:rPr>
          <w:rStyle w:val="StyleBoldUnderline"/>
          <w:highlight w:val="yellow"/>
        </w:rPr>
        <w:t>so</w:t>
      </w:r>
      <w:r w:rsidRPr="00335976">
        <w:rPr>
          <w:rStyle w:val="StyleBoldUnderline"/>
        </w:rPr>
        <w:t xml:space="preserve"> that </w:t>
      </w:r>
      <w:r w:rsidRPr="00EC674B">
        <w:rPr>
          <w:rStyle w:val="StyleBoldUnderline"/>
          <w:highlight w:val="yellow"/>
          <w:bdr w:val="single" w:sz="4" w:space="0" w:color="auto"/>
        </w:rPr>
        <w:t>it can have the opportunity to eliminate its own</w:t>
      </w:r>
      <w:r>
        <w:t xml:space="preserve">. </w:t>
      </w:r>
      <w:r w:rsidRPr="00EC674B">
        <w:rPr>
          <w:rStyle w:val="StyleBoldUnderline"/>
          <w:highlight w:val="yellow"/>
        </w:rPr>
        <w:t>The ISI fulminates domestic outrage to increase the price of American access to Pakistani air space</w:t>
      </w:r>
      <w:r>
        <w:t xml:space="preserve">. This is important because, as Mazzetti’s account explains, in recent years </w:t>
      </w:r>
      <w:r w:rsidRPr="00335976">
        <w:rPr>
          <w:rStyle w:val="StyleBoldUnderline"/>
        </w:rPr>
        <w:t>U.S. and Pakistani interests have increasingly diverged</w:t>
      </w:r>
      <w:r>
        <w:t xml:space="preserve">. At the beginning of the war both countries boasted fondly of their joint successes in targeting al-Qaeda even while Pakistan preserved its ties to the Afghan Taliban and allied fighters such as the network of Jalaluddin Haqqani and India-oriented militants such as Lashkar-e-Taiba. However, </w:t>
      </w:r>
      <w:r w:rsidRPr="00EC674B">
        <w:rPr>
          <w:rStyle w:val="StyleBoldUnderline"/>
          <w:highlight w:val="yellow"/>
        </w:rPr>
        <w:t>as the war progressed</w:t>
      </w:r>
      <w:r w:rsidRPr="00335976">
        <w:rPr>
          <w:rStyle w:val="StyleBoldUnderline"/>
        </w:rPr>
        <w:t xml:space="preserve"> and as American goals evolved to the point where they increasingly viewed the Afghan Taliban as the enemy rather than Al Qaeda, </w:t>
      </w:r>
      <w:r w:rsidRPr="00EC674B">
        <w:rPr>
          <w:rStyle w:val="StyleBoldUnderline"/>
          <w:highlight w:val="yellow"/>
        </w:rPr>
        <w:t>the U</w:t>
      </w:r>
      <w:r>
        <w:t xml:space="preserve">nited </w:t>
      </w:r>
      <w:r w:rsidRPr="00EC674B">
        <w:rPr>
          <w:rStyle w:val="StyleBoldUnderline"/>
          <w:highlight w:val="yellow"/>
        </w:rPr>
        <w:t>S</w:t>
      </w:r>
      <w:r>
        <w:t xml:space="preserve">tates </w:t>
      </w:r>
      <w:r w:rsidRPr="00EC674B">
        <w:rPr>
          <w:rStyle w:val="StyleBoldUnderline"/>
          <w:highlight w:val="yellow"/>
        </w:rPr>
        <w:t>and Pakistan have</w:t>
      </w:r>
      <w:r>
        <w:t xml:space="preserve"> essentially </w:t>
      </w:r>
      <w:r w:rsidRPr="00EC674B">
        <w:rPr>
          <w:rStyle w:val="StyleBoldUnderline"/>
          <w:highlight w:val="yellow"/>
        </w:rPr>
        <w:t>become locked in a proxy war</w:t>
      </w:r>
      <w:r>
        <w:t xml:space="preserve">. </w:t>
      </w:r>
      <w:r w:rsidRPr="00335976">
        <w:rPr>
          <w:rStyle w:val="StyleBoldUnderline"/>
        </w:rPr>
        <w:t>As both parties pursued different outcomes at the strategic level,</w:t>
      </w:r>
      <w:r>
        <w:t xml:space="preserve"> </w:t>
      </w:r>
      <w:r w:rsidRPr="00335976">
        <w:rPr>
          <w:rStyle w:val="StyleBoldUnderline"/>
          <w:bdr w:val="single" w:sz="4" w:space="0" w:color="auto"/>
        </w:rPr>
        <w:t>both sought to achieve minimal non-negotiables from the other</w:t>
      </w:r>
      <w:r>
        <w:t xml:space="preserve"> while increasingly viewing the other as the enemy.</w:t>
      </w:r>
    </w:p>
    <w:p w:rsidR="00446B70" w:rsidRPr="00DE53D1" w:rsidRDefault="00446B70" w:rsidP="00446B70">
      <w:pPr>
        <w:pStyle w:val="Heading4"/>
        <w:rPr>
          <w:rFonts w:eastAsia="PMingLiU"/>
          <w:lang w:eastAsia="zh-TW"/>
        </w:rPr>
      </w:pPr>
      <w:r w:rsidRPr="00DE53D1">
        <w:rPr>
          <w:rFonts w:eastAsia="PMingLiU"/>
          <w:lang w:eastAsia="zh-TW"/>
        </w:rPr>
        <w:t>No impact to Pakistan instability- their ev is hype</w:t>
      </w:r>
    </w:p>
    <w:p w:rsidR="00446B70" w:rsidRPr="00410F97" w:rsidRDefault="00446B70" w:rsidP="00446B70">
      <w:pPr>
        <w:rPr>
          <w:rFonts w:eastAsia="PMingLiU"/>
          <w:lang w:eastAsia="zh-TW"/>
        </w:rPr>
      </w:pPr>
      <w:r>
        <w:rPr>
          <w:rStyle w:val="StyleStyleBold12pt"/>
        </w:rPr>
        <w:t xml:space="preserve">Hundley </w:t>
      </w:r>
      <w:r w:rsidRPr="00410F97">
        <w:rPr>
          <w:rStyle w:val="StyleStyleBold12pt"/>
        </w:rPr>
        <w:t>12</w:t>
      </w:r>
      <w:r w:rsidRPr="00DE53D1">
        <w:rPr>
          <w:rFonts w:eastAsia="PMingLiU"/>
          <w:b/>
          <w:lang w:eastAsia="zh-TW"/>
        </w:rPr>
        <w:t xml:space="preserve"> </w:t>
      </w:r>
      <w:r w:rsidRPr="00DE53D1">
        <w:rPr>
          <w:rFonts w:eastAsia="PMingLiU"/>
          <w:sz w:val="16"/>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446B70" w:rsidRPr="00DE53D1" w:rsidRDefault="00446B70" w:rsidP="00446B70">
      <w:pPr>
        <w:rPr>
          <w:sz w:val="16"/>
        </w:rPr>
      </w:pPr>
      <w:r w:rsidRPr="00DE53D1">
        <w:rPr>
          <w:sz w:val="16"/>
          <w:lang w:eastAsia="zh-TW"/>
        </w:rPr>
        <w:t>With both sides armed to the teeth,</w:t>
      </w:r>
      <w:r w:rsidRPr="00DE53D1">
        <w:rPr>
          <w:rFonts w:eastAsia="PMingLiU"/>
          <w:u w:val="single"/>
          <w:lang w:eastAsia="zh-TW"/>
        </w:rPr>
        <w:t xml:space="preserve"> </w:t>
      </w:r>
      <w:r w:rsidRPr="00EC674B">
        <w:rPr>
          <w:rFonts w:eastAsia="PMingLiU"/>
          <w:b/>
          <w:highlight w:val="yellow"/>
          <w:u w:val="single"/>
          <w:lang w:eastAsia="zh-TW"/>
        </w:rPr>
        <w:t xml:space="preserve">it is </w:t>
      </w:r>
      <w:r w:rsidRPr="00EC674B">
        <w:rPr>
          <w:rFonts w:eastAsia="PMingLiU"/>
          <w:b/>
          <w:highlight w:val="yellow"/>
          <w:u w:val="single"/>
          <w:bdr w:val="single" w:sz="4" w:space="0" w:color="auto" w:frame="1"/>
          <w:lang w:eastAsia="zh-TW"/>
        </w:rPr>
        <w:t xml:space="preserve">easy to </w:t>
      </w:r>
      <w:r w:rsidRPr="00F63DCA">
        <w:rPr>
          <w:rFonts w:eastAsia="PMingLiU"/>
          <w:b/>
          <w:u w:val="single"/>
          <w:bdr w:val="single" w:sz="4" w:space="0" w:color="auto" w:frame="1"/>
          <w:lang w:eastAsia="zh-TW"/>
        </w:rPr>
        <w:t>exaggerate</w:t>
      </w:r>
      <w:r w:rsidRPr="00F63DCA">
        <w:rPr>
          <w:rFonts w:eastAsia="PMingLiU"/>
          <w:b/>
          <w:u w:val="single"/>
          <w:lang w:eastAsia="zh-TW"/>
        </w:rPr>
        <w:t xml:space="preserve"> </w:t>
      </w:r>
      <w:r w:rsidRPr="00EC674B">
        <w:rPr>
          <w:rFonts w:eastAsia="PMingLiU"/>
          <w:b/>
          <w:highlight w:val="yellow"/>
          <w:u w:val="single"/>
          <w:lang w:eastAsia="zh-TW"/>
        </w:rPr>
        <w:t>the fears</w:t>
      </w:r>
      <w:r w:rsidRPr="00DE53D1">
        <w:rPr>
          <w:rFonts w:eastAsia="PMingLiU"/>
          <w:u w:val="single"/>
          <w:lang w:eastAsia="zh-TW"/>
        </w:rPr>
        <w:t xml:space="preserve"> </w:t>
      </w:r>
      <w:r w:rsidRPr="00DE53D1">
        <w:rPr>
          <w:sz w:val="16"/>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sidRPr="00DE53D1">
        <w:rPr>
          <w:rFonts w:eastAsia="PMingLiU"/>
          <w:sz w:val="16"/>
          <w:lang w:eastAsia="zh-TW"/>
        </w:rPr>
        <w:t xml:space="preserve">-Larssen, a former CIA officer now at Harvard University's Belfer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EC674B">
        <w:rPr>
          <w:rFonts w:eastAsia="PMingLiU"/>
          <w:highlight w:val="yellow"/>
          <w:u w:val="single"/>
          <w:lang w:eastAsia="zh-TW"/>
        </w:rPr>
        <w:t xml:space="preserve"> weak state </w:t>
      </w:r>
      <w:r w:rsidRPr="00EC674B">
        <w:rPr>
          <w:rFonts w:eastAsia="PMingLiU"/>
          <w:b/>
          <w:highlight w:val="yellow"/>
          <w:u w:val="single"/>
          <w:lang w:eastAsia="zh-TW"/>
        </w:rPr>
        <w:t>does not mean</w:t>
      </w:r>
      <w:r w:rsidRPr="00DE53D1">
        <w:rPr>
          <w:sz w:val="16"/>
        </w:rPr>
        <w:t xml:space="preserve"> a</w:t>
      </w:r>
      <w:r w:rsidRPr="00EC674B">
        <w:rPr>
          <w:rFonts w:eastAsia="PMingLiU"/>
          <w:b/>
          <w:highlight w:val="yellow"/>
          <w:u w:val="single"/>
          <w:lang w:eastAsia="zh-TW"/>
        </w:rPr>
        <w:t xml:space="preserve"> weak society</w:t>
      </w:r>
      <w:r w:rsidRPr="00EC674B">
        <w:rPr>
          <w:rFonts w:eastAsia="PMingLiU"/>
          <w:highlight w:val="yellow"/>
          <w:u w:val="single"/>
          <w:lang w:eastAsia="zh-TW"/>
        </w:rPr>
        <w:t xml:space="preserve">, </w:t>
      </w:r>
      <w:r w:rsidRPr="00DE53D1">
        <w:rPr>
          <w:sz w:val="16"/>
        </w:rPr>
        <w:t xml:space="preserve">and </w:t>
      </w:r>
      <w:r w:rsidRPr="00EC674B">
        <w:rPr>
          <w:rFonts w:eastAsia="PMingLiU"/>
          <w:b/>
          <w:highlight w:val="yellow"/>
          <w:u w:val="single"/>
          <w:lang w:eastAsia="zh-TW"/>
        </w:rPr>
        <w:t>powerful internal dynamics based</w:t>
      </w:r>
      <w:r w:rsidRPr="00DE53D1">
        <w:rPr>
          <w:rFonts w:eastAsia="PMingLiU"/>
          <w:u w:val="single"/>
          <w:lang w:eastAsia="zh-TW"/>
        </w:rPr>
        <w:t xml:space="preserve"> </w:t>
      </w:r>
      <w:r w:rsidRPr="00DE53D1">
        <w:rPr>
          <w:sz w:val="16"/>
        </w:rPr>
        <w:t>largely</w:t>
      </w:r>
      <w:r w:rsidRPr="00DE53D1">
        <w:rPr>
          <w:rFonts w:eastAsia="PMingLiU"/>
          <w:u w:val="single"/>
          <w:lang w:eastAsia="zh-TW"/>
        </w:rPr>
        <w:t xml:space="preserve"> </w:t>
      </w:r>
      <w:r w:rsidRPr="00F63DCA">
        <w:rPr>
          <w:rFonts w:eastAsia="PMingLiU"/>
          <w:u w:val="single"/>
          <w:lang w:eastAsia="zh-TW"/>
        </w:rPr>
        <w:t xml:space="preserve">on kinship and tribe </w:t>
      </w:r>
      <w:r w:rsidRPr="00EC674B">
        <w:rPr>
          <w:rFonts w:eastAsia="PMingLiU"/>
          <w:b/>
          <w:highlight w:val="yellow"/>
          <w:u w:val="single"/>
          <w:lang w:eastAsia="zh-TW"/>
        </w:rPr>
        <w:t xml:space="preserve">make it </w:t>
      </w:r>
      <w:r w:rsidRPr="00F63DCA">
        <w:rPr>
          <w:rFonts w:eastAsia="PMingLiU"/>
          <w:b/>
          <w:u w:val="single"/>
          <w:lang w:eastAsia="zh-TW"/>
        </w:rPr>
        <w:t xml:space="preserve">highly </w:t>
      </w:r>
      <w:r w:rsidRPr="00EC674B">
        <w:rPr>
          <w:rFonts w:eastAsia="PMingLiU"/>
          <w:b/>
          <w:highlight w:val="yellow"/>
          <w:u w:val="single"/>
          <w:lang w:eastAsia="zh-TW"/>
        </w:rPr>
        <w:t>unlikely</w:t>
      </w:r>
      <w:r w:rsidRPr="00EC674B">
        <w:rPr>
          <w:rFonts w:eastAsia="PMingLiU"/>
          <w:highlight w:val="yellow"/>
          <w:u w:val="single"/>
          <w:lang w:eastAsia="zh-TW"/>
        </w:rPr>
        <w:t xml:space="preserve"> that Pakistan would </w:t>
      </w:r>
      <w:r w:rsidRPr="00EC674B">
        <w:rPr>
          <w:rFonts w:eastAsia="PMingLiU"/>
          <w:b/>
          <w:highlight w:val="yellow"/>
          <w:u w:val="single"/>
          <w:bdr w:val="single" w:sz="4" w:space="0" w:color="auto" w:frame="1"/>
          <w:lang w:eastAsia="zh-TW"/>
        </w:rPr>
        <w:t>ever fall</w:t>
      </w:r>
      <w:r w:rsidRPr="00EC674B">
        <w:rPr>
          <w:rFonts w:eastAsia="PMingLiU"/>
          <w:highlight w:val="yellow"/>
          <w:u w:val="single"/>
          <w:lang w:eastAsia="zh-TW"/>
        </w:rPr>
        <w:t xml:space="preserve"> </w:t>
      </w:r>
      <w:r w:rsidRPr="00F63DCA">
        <w:rPr>
          <w:rFonts w:eastAsia="PMingLiU"/>
          <w:u w:val="single"/>
          <w:lang w:eastAsia="zh-TW"/>
        </w:rPr>
        <w:t xml:space="preserve">under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EC674B">
        <w:rPr>
          <w:rFonts w:eastAsia="PMingLiU"/>
          <w:b/>
          <w:highlight w:val="yellow"/>
          <w:u w:val="single"/>
          <w:lang w:eastAsia="zh-TW"/>
        </w:rPr>
        <w:t xml:space="preserve">even in the </w:t>
      </w:r>
      <w:r w:rsidRPr="00EC674B">
        <w:rPr>
          <w:rFonts w:eastAsia="PMingLiU"/>
          <w:b/>
          <w:highlight w:val="yellow"/>
          <w:u w:val="single"/>
          <w:bdr w:val="single" w:sz="4" w:space="0" w:color="auto" w:frame="1"/>
          <w:lang w:eastAsia="zh-TW"/>
        </w:rPr>
        <w:t>worst of times</w:t>
      </w:r>
      <w:r w:rsidRPr="00EC674B">
        <w:rPr>
          <w:rFonts w:eastAsia="PMingLiU"/>
          <w:b/>
          <w:highlight w:val="yellow"/>
          <w:u w:val="single"/>
          <w:lang w:eastAsia="zh-TW"/>
        </w:rPr>
        <w:t xml:space="preserve">, </w:t>
      </w:r>
      <w:r w:rsidRPr="00EC674B">
        <w:rPr>
          <w:rFonts w:eastAsia="PMingLiU"/>
          <w:highlight w:val="yellow"/>
          <w:u w:val="single"/>
          <w:lang w:eastAsia="zh-TW"/>
        </w:rPr>
        <w:t xml:space="preserve">the military has 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EC674B">
        <w:rPr>
          <w:rFonts w:eastAsia="PMingLiU"/>
          <w:highlight w:val="yellow"/>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matters more</w:t>
      </w:r>
      <w:r w:rsidRPr="00EC674B">
        <w:rPr>
          <w:rFonts w:eastAsia="PMingLiU"/>
          <w:b/>
          <w:highlight w:val="yellow"/>
          <w:u w:val="single"/>
          <w:lang w:eastAsia="zh-TW"/>
        </w:rPr>
        <w:t xml:space="preserve"> </w:t>
      </w:r>
      <w:r w:rsidRPr="00EC674B">
        <w:rPr>
          <w:rFonts w:eastAsia="PMingLiU"/>
          <w:highlight w:val="yellow"/>
          <w:u w:val="single"/>
          <w:lang w:eastAsia="zh-TW"/>
        </w:rPr>
        <w:t xml:space="preserve">to the </w:t>
      </w:r>
      <w:r w:rsidRPr="00DE53D1">
        <w:rPr>
          <w:sz w:val="16"/>
        </w:rPr>
        <w:t>Pakistani</w:t>
      </w:r>
      <w:r w:rsidRPr="00DE53D1">
        <w:rPr>
          <w:rFonts w:eastAsia="PMingLiU"/>
          <w:u w:val="single"/>
          <w:lang w:eastAsia="zh-TW"/>
        </w:rPr>
        <w:t xml:space="preserve"> </w:t>
      </w:r>
      <w:r w:rsidRPr="00EC674B">
        <w:rPr>
          <w:rFonts w:eastAsia="PMingLiU"/>
          <w:highlight w:val="yellow"/>
          <w:u w:val="single"/>
          <w:lang w:eastAsia="zh-TW"/>
        </w:rPr>
        <w:t>military than keeping</w:t>
      </w:r>
      <w:r w:rsidRPr="00DE53D1">
        <w:rPr>
          <w:rFonts w:eastAsia="PMingLiU"/>
          <w:u w:val="single"/>
          <w:lang w:eastAsia="zh-TW"/>
        </w:rPr>
        <w:t xml:space="preserve"> </w:t>
      </w:r>
      <w:r w:rsidRPr="00EC674B">
        <w:rPr>
          <w:rFonts w:eastAsia="PMingLiU"/>
          <w:highlight w:val="yellow"/>
          <w:u w:val="single"/>
          <w:lang w:eastAsia="zh-TW"/>
        </w:rPr>
        <w:t>the nuclear arsenal --</w:t>
      </w:r>
      <w:r w:rsidRPr="00EC674B">
        <w:rPr>
          <w:rFonts w:eastAsia="PMingLiU"/>
          <w:b/>
          <w:highlight w:val="yellow"/>
          <w:u w:val="single"/>
          <w:lang w:eastAsia="zh-TW"/>
        </w:rPr>
        <w:t xml:space="preserve"> its </w:t>
      </w:r>
      <w:r w:rsidRPr="00EC674B">
        <w:rPr>
          <w:rFonts w:eastAsia="PMingLiU"/>
          <w:b/>
          <w:highlight w:val="yellow"/>
          <w:u w:val="single"/>
          <w:bdr w:val="single" w:sz="4" w:space="0" w:color="auto" w:frame="1"/>
          <w:lang w:eastAsia="zh-TW"/>
        </w:rPr>
        <w:t>crown jewels</w:t>
      </w:r>
      <w:r w:rsidRPr="00EC674B">
        <w:rPr>
          <w:rFonts w:eastAsia="PMingLiU"/>
          <w:b/>
          <w:highlight w:val="yellow"/>
          <w:u w:val="single"/>
          <w:lang w:eastAsia="zh-TW"/>
        </w:rPr>
        <w:t xml:space="preserve"> </w:t>
      </w:r>
      <w:r w:rsidRPr="00EC674B">
        <w:rPr>
          <w:rFonts w:eastAsia="PMingLiU"/>
          <w:highlight w:val="yellow"/>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EC674B">
        <w:rPr>
          <w:rFonts w:eastAsia="PMingLiU"/>
          <w:highlight w:val="yellow"/>
          <w:u w:val="single"/>
          <w:lang w:eastAsia="zh-TW"/>
        </w:rPr>
        <w:t>extremists</w:t>
      </w:r>
      <w:r w:rsidRPr="00DE53D1">
        <w:rPr>
          <w:rFonts w:eastAsia="PMingLiU"/>
          <w:u w:val="single"/>
          <w:lang w:eastAsia="zh-TW"/>
        </w:rPr>
        <w:t>. "</w:t>
      </w:r>
      <w:r w:rsidRPr="00DE53D1">
        <w:rPr>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w:t>
      </w:r>
      <w:r w:rsidRPr="00F63DCA">
        <w:rPr>
          <w:sz w:val="16"/>
        </w:rPr>
        <w:t>s</w:t>
      </w:r>
      <w:r w:rsidRPr="00DE53D1">
        <w:rPr>
          <w:rFonts w:eastAsia="PMingLiU"/>
          <w:u w:val="single"/>
          <w:lang w:eastAsia="zh-TW"/>
        </w:rPr>
        <w:t xml:space="preserve"> </w:t>
      </w:r>
      <w:r w:rsidRPr="00EC674B">
        <w:rPr>
          <w:rFonts w:eastAsia="PMingLiU"/>
          <w:highlight w:val="yellow"/>
          <w:u w:val="single"/>
          <w:lang w:eastAsia="zh-TW"/>
        </w:rPr>
        <w:t xml:space="preserve">nuclear security is </w:t>
      </w:r>
      <w:r w:rsidRPr="00DE53D1">
        <w:rPr>
          <w:rFonts w:eastAsia="PMingLiU"/>
          <w:u w:val="single"/>
          <w:lang w:eastAsia="zh-TW"/>
        </w:rPr>
        <w:t xml:space="preserve">in </w:t>
      </w:r>
      <w:r w:rsidRPr="00EC674B">
        <w:rPr>
          <w:rFonts w:eastAsia="PMingLiU"/>
          <w:highlight w:val="yellow"/>
          <w:u w:val="single"/>
          <w:lang w:eastAsia="zh-TW"/>
        </w:rPr>
        <w:t>the responsibility of the S</w:t>
      </w:r>
      <w:r w:rsidRPr="00DE53D1">
        <w:rPr>
          <w:sz w:val="16"/>
        </w:rPr>
        <w:t>trategic</w:t>
      </w:r>
      <w:r w:rsidRPr="00DE53D1">
        <w:rPr>
          <w:rFonts w:eastAsia="PMingLiU"/>
          <w:u w:val="single"/>
          <w:lang w:eastAsia="zh-TW"/>
        </w:rPr>
        <w:t xml:space="preserve"> </w:t>
      </w:r>
      <w:r w:rsidRPr="00EC674B">
        <w:rPr>
          <w:rFonts w:eastAsia="PMingLiU"/>
          <w:highlight w:val="yellow"/>
          <w:u w:val="single"/>
          <w:lang w:eastAsia="zh-TW"/>
        </w:rPr>
        <w:t>P</w:t>
      </w:r>
      <w:r w:rsidRPr="00DE53D1">
        <w:rPr>
          <w:sz w:val="16"/>
        </w:rPr>
        <w:t>lans</w:t>
      </w:r>
      <w:r w:rsidRPr="00DE53D1">
        <w:rPr>
          <w:rFonts w:eastAsia="PMingLiU"/>
          <w:u w:val="single"/>
          <w:lang w:eastAsia="zh-TW"/>
        </w:rPr>
        <w:t xml:space="preserve"> </w:t>
      </w:r>
      <w:r w:rsidRPr="00EC674B">
        <w:rPr>
          <w:rFonts w:eastAsia="PMingLiU"/>
          <w:highlight w:val="yellow"/>
          <w:u w:val="single"/>
          <w:lang w:eastAsia="zh-TW"/>
        </w:rPr>
        <w:t>D</w:t>
      </w:r>
      <w:r w:rsidRPr="00DE53D1">
        <w:rPr>
          <w:rFonts w:eastAsia="PMingLiU"/>
          <w:u w:val="single"/>
          <w:lang w:eastAsia="zh-TW"/>
        </w:rPr>
        <w:t>i</w:t>
      </w:r>
      <w:r w:rsidRPr="00DE53D1">
        <w:rPr>
          <w:sz w:val="16"/>
        </w:rPr>
        <w:t>vision</w:t>
      </w:r>
      <w:r w:rsidRPr="00EC674B">
        <w:rPr>
          <w:rFonts w:eastAsia="PMingLiU"/>
          <w:b/>
          <w:highlight w:val="yellow"/>
          <w:u w:val="single"/>
          <w:lang w:eastAsia="zh-TW"/>
        </w:rPr>
        <w:t xml:space="preserve">, </w:t>
      </w:r>
      <w:r w:rsidRPr="00DE53D1">
        <w:rPr>
          <w:sz w:val="16"/>
        </w:rPr>
        <w:t>which appears to function pretty much as</w:t>
      </w:r>
      <w:r w:rsidRPr="00DE53D1">
        <w:rPr>
          <w:rFonts w:eastAsia="PMingLiU"/>
          <w:b/>
          <w:u w:val="single"/>
          <w:lang w:eastAsia="zh-TW"/>
        </w:rPr>
        <w:t xml:space="preserve"> </w:t>
      </w:r>
      <w:r w:rsidRPr="00EC674B">
        <w:rPr>
          <w:rFonts w:eastAsia="PMingLiU"/>
          <w:b/>
          <w:highlight w:val="yellow"/>
          <w:u w:val="single"/>
          <w:lang w:eastAsia="zh-TW"/>
        </w:rPr>
        <w:t xml:space="preserve">a </w:t>
      </w:r>
      <w:r w:rsidRPr="00EC674B">
        <w:rPr>
          <w:rFonts w:eastAsia="PMingLiU"/>
          <w:b/>
          <w:highlight w:val="yellow"/>
          <w:u w:val="single"/>
          <w:bdr w:val="single" w:sz="4" w:space="0" w:color="auto" w:frame="1"/>
          <w:lang w:eastAsia="zh-TW"/>
        </w:rPr>
        <w:t>separate branch</w:t>
      </w:r>
      <w:r w:rsidRPr="00EC674B">
        <w:rPr>
          <w:rFonts w:eastAsia="PMingLiU"/>
          <w:b/>
          <w:highlight w:val="yellow"/>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EC674B">
        <w:rPr>
          <w:rFonts w:eastAsia="PMingLiU"/>
          <w:b/>
          <w:highlight w:val="yellow"/>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EC674B">
        <w:rPr>
          <w:rFonts w:eastAsia="PMingLiU"/>
          <w:b/>
          <w:highlight w:val="yellow"/>
          <w:u w:val="single"/>
          <w:lang w:eastAsia="zh-TW"/>
        </w:rPr>
        <w:t xml:space="preserve">all warheads </w:t>
      </w:r>
      <w:r w:rsidRPr="00F63DCA">
        <w:rPr>
          <w:rFonts w:eastAsia="PMingLiU"/>
          <w:b/>
          <w:u w:val="single"/>
          <w:lang w:eastAsia="zh-TW"/>
        </w:rPr>
        <w:t>and fissile material</w:t>
      </w:r>
      <w:r w:rsidRPr="00EC674B">
        <w:rPr>
          <w:rFonts w:eastAsia="PMingLiU"/>
          <w:b/>
          <w:highlight w:val="yellow"/>
          <w:u w:val="single"/>
          <w:lang w:eastAsia="zh-TW"/>
        </w:rPr>
        <w:t xml:space="preserve"> </w:t>
      </w:r>
      <w:r w:rsidRPr="00EC674B">
        <w:rPr>
          <w:rFonts w:eastAsia="PMingLiU"/>
          <w:highlight w:val="yellow"/>
          <w:u w:val="single"/>
          <w:lang w:eastAsia="zh-TW"/>
        </w:rPr>
        <w:t xml:space="preserve">and </w:t>
      </w:r>
      <w:r w:rsidRPr="00DE53D1">
        <w:rPr>
          <w:sz w:val="16"/>
        </w:rPr>
        <w:t xml:space="preserve">to </w:t>
      </w:r>
      <w:r w:rsidRPr="00EC674B">
        <w:rPr>
          <w:rFonts w:eastAsia="PMingLiU"/>
          <w:highlight w:val="yellow"/>
          <w:u w:val="single"/>
          <w:lang w:eastAsia="zh-TW"/>
        </w:rPr>
        <w:t xml:space="preserve">monitor </w:t>
      </w:r>
      <w:r w:rsidRPr="00EC674B">
        <w:rPr>
          <w:rFonts w:eastAsia="PMingLiU"/>
          <w:b/>
          <w:highlight w:val="yellow"/>
          <w:u w:val="single"/>
          <w:lang w:eastAsia="zh-TW"/>
        </w:rPr>
        <w:t>any blips</w:t>
      </w:r>
      <w:r w:rsidRPr="00EC674B">
        <w:rPr>
          <w:rFonts w:eastAsia="PMingLiU"/>
          <w:highlight w:val="yellow"/>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EC674B">
        <w:rPr>
          <w:rFonts w:eastAsia="PMingLiU"/>
          <w:highlight w:val="yellow"/>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EC674B">
        <w:rPr>
          <w:rFonts w:eastAsia="PMingLiU"/>
          <w:b/>
          <w:highlight w:val="yellow"/>
          <w:u w:val="single"/>
          <w:lang w:eastAsia="zh-TW"/>
        </w:rPr>
        <w:t xml:space="preserve"> the </w:t>
      </w:r>
      <w:r w:rsidRPr="00EC674B">
        <w:rPr>
          <w:rFonts w:eastAsia="PMingLiU"/>
          <w:b/>
          <w:highlight w:val="yellow"/>
          <w:u w:val="single"/>
          <w:bdr w:val="single" w:sz="4" w:space="0" w:color="auto" w:frame="1"/>
          <w:lang w:eastAsia="zh-TW"/>
        </w:rPr>
        <w:t>mostly heavily guarded</w:t>
      </w:r>
      <w:r w:rsidRPr="00EC674B">
        <w:rPr>
          <w:rFonts w:eastAsia="PMingLiU"/>
          <w:b/>
          <w:highlight w:val="yellow"/>
          <w:u w:val="single"/>
          <w:lang w:eastAsia="zh-TW"/>
        </w:rPr>
        <w:t xml:space="preserve"> </w:t>
      </w:r>
      <w:r w:rsidRPr="00DE53D1">
        <w:rPr>
          <w:sz w:val="16"/>
        </w:rPr>
        <w:t>in the country</w:t>
      </w:r>
      <w:r w:rsidRPr="00DE53D1">
        <w:rPr>
          <w:rFonts w:eastAsia="PMingLiU"/>
          <w:u w:val="single"/>
          <w:lang w:eastAsia="zh-TW"/>
        </w:rPr>
        <w:t xml:space="preserve">. </w:t>
      </w:r>
      <w:r w:rsidRPr="00EC674B">
        <w:rPr>
          <w:rFonts w:eastAsia="PMingLiU"/>
          <w:b/>
          <w:highlight w:val="yellow"/>
          <w:u w:val="single"/>
          <w:lang w:eastAsia="zh-TW"/>
        </w:rPr>
        <w:t xml:space="preserve">Even if </w:t>
      </w:r>
      <w:r w:rsidRPr="00EC674B">
        <w:rPr>
          <w:rFonts w:eastAsia="PMingLiU"/>
          <w:highlight w:val="yellow"/>
          <w:u w:val="single"/>
          <w:lang w:eastAsia="zh-TW"/>
        </w:rPr>
        <w:t xml:space="preserve">some </w:t>
      </w:r>
      <w:r w:rsidRPr="00DE53D1">
        <w:rPr>
          <w:sz w:val="16"/>
        </w:rPr>
        <w:t>group</w:t>
      </w:r>
      <w:r w:rsidRPr="00EC674B">
        <w:rPr>
          <w:rFonts w:eastAsia="PMingLiU"/>
          <w:highlight w:val="yellow"/>
          <w:u w:val="single"/>
          <w:lang w:eastAsia="zh-TW"/>
        </w:rPr>
        <w:t xml:space="preserve"> managed to steal </w:t>
      </w:r>
      <w:r w:rsidRPr="00DE53D1">
        <w:rPr>
          <w:sz w:val="16"/>
        </w:rPr>
        <w:t>or commandeer</w:t>
      </w:r>
      <w:r w:rsidRPr="00DE53D1">
        <w:rPr>
          <w:rFonts w:eastAsia="PMingLiU"/>
          <w:u w:val="single"/>
          <w:lang w:eastAsia="zh-TW"/>
        </w:rPr>
        <w:t xml:space="preserve"> </w:t>
      </w:r>
      <w:r w:rsidRPr="00EC674B">
        <w:rPr>
          <w:rFonts w:eastAsia="PMingLiU"/>
          <w:highlight w:val="yellow"/>
          <w:u w:val="single"/>
          <w:lang w:eastAsia="zh-TW"/>
        </w:rPr>
        <w:t>a weapon,</w:t>
      </w:r>
      <w:r w:rsidRPr="00EC674B">
        <w:rPr>
          <w:rFonts w:eastAsia="PMingLiU"/>
          <w:b/>
          <w:highlight w:val="yellow"/>
          <w:u w:val="single"/>
          <w:lang w:eastAsia="zh-TW"/>
        </w:rPr>
        <w:t xml:space="preserve"> it is </w:t>
      </w:r>
      <w:r w:rsidRPr="00EC674B">
        <w:rPr>
          <w:rFonts w:eastAsia="PMingLiU"/>
          <w:b/>
          <w:highlight w:val="yellow"/>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EC674B">
        <w:rPr>
          <w:rFonts w:eastAsia="PMingLiU"/>
          <w:highlight w:val="yellow"/>
          <w:u w:val="single"/>
          <w:lang w:eastAsia="zh-TW"/>
        </w:rPr>
        <w:t xml:space="preserve">much of what you read in the </w:t>
      </w:r>
      <w:r w:rsidRPr="00DE53D1">
        <w:rPr>
          <w:rFonts w:eastAsia="PMingLiU"/>
          <w:u w:val="single"/>
          <w:lang w:eastAsia="zh-TW"/>
        </w:rPr>
        <w:t xml:space="preserve">U.S. </w:t>
      </w:r>
      <w:r w:rsidRPr="00EC674B">
        <w:rPr>
          <w:rFonts w:eastAsia="PMingLiU"/>
          <w:highlight w:val="yellow"/>
          <w:u w:val="single"/>
          <w:lang w:eastAsia="zh-TW"/>
        </w:rPr>
        <w:t>media is</w:t>
      </w:r>
      <w:r w:rsidRPr="00EC674B">
        <w:rPr>
          <w:rFonts w:eastAsia="PMingLiU"/>
          <w:b/>
          <w:highlight w:val="yellow"/>
          <w:u w:val="single"/>
          <w:lang w:eastAsia="zh-TW"/>
        </w:rPr>
        <w:t xml:space="preserve"> irrational and 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EC674B">
        <w:rPr>
          <w:rFonts w:eastAsia="PMingLiU"/>
          <w:b/>
          <w:highlight w:val="yellow"/>
          <w:u w:val="single"/>
          <w:lang w:eastAsia="zh-TW"/>
        </w:rPr>
        <w:t xml:space="preserve">the most credible endorsement </w:t>
      </w:r>
      <w:r w:rsidRPr="00DE53D1">
        <w:rPr>
          <w:sz w:val="16"/>
        </w:rPr>
        <w:t>of Pakistan's nuclear security regime</w:t>
      </w:r>
      <w:r w:rsidRPr="00DE53D1">
        <w:rPr>
          <w:rFonts w:eastAsia="PMingLiU"/>
          <w:u w:val="single"/>
          <w:lang w:eastAsia="zh-TW"/>
        </w:rPr>
        <w:t xml:space="preserve"> </w:t>
      </w:r>
      <w:r w:rsidRPr="00EC674B">
        <w:rPr>
          <w:rFonts w:eastAsia="PMingLiU"/>
          <w:highlight w:val="yellow"/>
          <w:u w:val="single"/>
          <w:lang w:eastAsia="zh-TW"/>
        </w:rPr>
        <w:t>comes from its</w:t>
      </w:r>
      <w:r w:rsidRPr="00EC674B">
        <w:rPr>
          <w:rFonts w:eastAsia="PMingLiU"/>
          <w:b/>
          <w:highlight w:val="yellow"/>
          <w:u w:val="single"/>
          <w:lang w:eastAsia="zh-TW"/>
        </w:rPr>
        <w:t xml:space="preserve"> most steadfast enemy. </w:t>
      </w:r>
      <w:r w:rsidRPr="00DE53D1">
        <w:rPr>
          <w:sz w:val="16"/>
        </w:rPr>
        <w:t>The</w:t>
      </w:r>
      <w:r w:rsidRPr="00DE53D1">
        <w:rPr>
          <w:rFonts w:eastAsia="PMingLiU"/>
          <w:b/>
          <w:u w:val="single"/>
          <w:lang w:eastAsia="zh-TW"/>
        </w:rPr>
        <w:t xml:space="preserve"> </w:t>
      </w:r>
      <w:r w:rsidRPr="00EC674B">
        <w:rPr>
          <w:rFonts w:eastAsia="PMingLiU"/>
          <w:b/>
          <w:highlight w:val="yellow"/>
          <w:u w:val="single"/>
          <w:bdr w:val="single" w:sz="4" w:space="0" w:color="auto" w:frame="1"/>
          <w:lang w:eastAsia="zh-TW"/>
        </w:rPr>
        <w:t>consensus</w:t>
      </w:r>
      <w:r w:rsidRPr="00EC674B">
        <w:rPr>
          <w:rFonts w:eastAsia="PMingLiU"/>
          <w:b/>
          <w:highlight w:val="yellow"/>
          <w:u w:val="single"/>
          <w:lang w:eastAsia="zh-TW"/>
        </w:rPr>
        <w:t xml:space="preserve"> among India's </w:t>
      </w:r>
      <w:r w:rsidRPr="00EC674B">
        <w:rPr>
          <w:rFonts w:eastAsia="PMingLiU"/>
          <w:b/>
          <w:highlight w:val="yellow"/>
          <w:u w:val="single"/>
          <w:bdr w:val="single" w:sz="4" w:space="0" w:color="auto" w:frame="1"/>
          <w:lang w:eastAsia="zh-TW"/>
        </w:rPr>
        <w:t>top generals and defense experts</w:t>
      </w:r>
      <w:r w:rsidRPr="00EC674B">
        <w:rPr>
          <w:rFonts w:eastAsia="PMingLiU"/>
          <w:b/>
          <w:highlight w:val="yellow"/>
          <w:u w:val="single"/>
          <w:lang w:eastAsia="zh-TW"/>
        </w:rPr>
        <w:t xml:space="preserve"> </w:t>
      </w:r>
      <w:r w:rsidRPr="00EC674B">
        <w:rPr>
          <w:rFonts w:eastAsia="PMingLiU"/>
          <w:highlight w:val="yellow"/>
          <w:u w:val="single"/>
          <w:lang w:eastAsia="zh-TW"/>
        </w:rPr>
        <w:t xml:space="preserve">is </w:t>
      </w:r>
      <w:r w:rsidRPr="00DE53D1">
        <w:rPr>
          <w:sz w:val="16"/>
        </w:rPr>
        <w:t>that</w:t>
      </w:r>
      <w:r w:rsidRPr="00DE53D1">
        <w:rPr>
          <w:rFonts w:eastAsia="PMingLiU"/>
          <w:u w:val="single"/>
          <w:lang w:eastAsia="zh-TW"/>
        </w:rPr>
        <w:t xml:space="preserve"> </w:t>
      </w:r>
      <w:r w:rsidRPr="00EC674B">
        <w:rPr>
          <w:rFonts w:eastAsia="PMingLiU"/>
          <w:highlight w:val="yellow"/>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more than 99 percent secure</w:t>
      </w:r>
      <w:r w:rsidRPr="00EC674B">
        <w:rPr>
          <w:rFonts w:eastAsia="PMingLiU"/>
          <w:highlight w:val="yellow"/>
          <w:u w:val="single"/>
          <w:lang w:eastAsia="zh-TW"/>
        </w:rPr>
        <w:t xml:space="preserve">," </w:t>
      </w:r>
      <w:r w:rsidRPr="00DE53D1">
        <w:rPr>
          <w:sz w:val="16"/>
        </w:rPr>
        <w:t>said</w:t>
      </w:r>
      <w:r w:rsidRPr="00DE53D1">
        <w:rPr>
          <w:rFonts w:eastAsia="PMingLiU"/>
          <w:u w:val="single"/>
          <w:lang w:eastAsia="zh-TW"/>
        </w:rPr>
        <w:t xml:space="preserve"> </w:t>
      </w:r>
      <w:r w:rsidRPr="00DE53D1">
        <w:rPr>
          <w:sz w:val="16"/>
        </w:rPr>
        <w:t xml:space="preserve">Shashindra Tyagi, a former chief of staff of the Indian Air Force. "They keep a very close watch on personnel. All of the steps that could be taken have been taken. This business of </w:t>
      </w:r>
      <w:r w:rsidRPr="00EC674B">
        <w:rPr>
          <w:rFonts w:eastAsia="PMingLiU"/>
          <w:highlight w:val="yellow"/>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EC674B">
        <w:rPr>
          <w:rFonts w:eastAsia="PMingLiU"/>
          <w:b/>
          <w:highlight w:val="yellow"/>
          <w:u w:val="single"/>
          <w:lang w:eastAsia="zh-TW"/>
        </w:rPr>
        <w:t>it's unlikely</w:t>
      </w:r>
      <w:r w:rsidRPr="00EC674B">
        <w:rPr>
          <w:rFonts w:eastAsia="PMingLiU"/>
          <w:highlight w:val="yellow"/>
          <w:u w:val="single"/>
          <w:lang w:eastAsia="zh-TW"/>
        </w:rPr>
        <w:t xml:space="preserve">. </w:t>
      </w:r>
      <w:r w:rsidRPr="00EC674B">
        <w:rPr>
          <w:rFonts w:eastAsia="PMingLiU"/>
          <w:b/>
          <w:highlight w:val="yellow"/>
          <w:u w:val="single"/>
          <w:lang w:eastAsia="zh-TW"/>
        </w:rPr>
        <w:t xml:space="preserve">The </w:t>
      </w:r>
      <w:r w:rsidRPr="00DE53D1">
        <w:rPr>
          <w:sz w:val="16"/>
        </w:rPr>
        <w:t>Pakistani</w:t>
      </w:r>
      <w:r w:rsidRPr="00DE53D1">
        <w:rPr>
          <w:rFonts w:eastAsia="PMingLiU"/>
          <w:b/>
          <w:u w:val="single"/>
          <w:lang w:eastAsia="zh-TW"/>
        </w:rPr>
        <w:t xml:space="preserve"> </w:t>
      </w:r>
      <w:r w:rsidRPr="00EC674B">
        <w:rPr>
          <w:rFonts w:eastAsia="PMingLiU"/>
          <w:b/>
          <w:highlight w:val="yellow"/>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EC674B">
        <w:rPr>
          <w:rFonts w:eastAsia="PMingLiU"/>
          <w:b/>
          <w:highlight w:val="yellow"/>
          <w:u w:val="single"/>
          <w:lang w:eastAsia="zh-TW"/>
        </w:rPr>
        <w:t xml:space="preserve">and </w:t>
      </w:r>
      <w:r w:rsidRPr="00DE53D1">
        <w:rPr>
          <w:sz w:val="16"/>
        </w:rPr>
        <w:t>they</w:t>
      </w:r>
      <w:r w:rsidRPr="00DE53D1">
        <w:rPr>
          <w:rFonts w:eastAsia="PMingLiU"/>
          <w:b/>
          <w:u w:val="single"/>
          <w:lang w:eastAsia="zh-TW"/>
        </w:rPr>
        <w:t xml:space="preserve"> </w:t>
      </w:r>
      <w:r w:rsidRPr="00EC674B">
        <w:rPr>
          <w:rFonts w:eastAsia="PMingLiU"/>
          <w:b/>
          <w:highlight w:val="yellow"/>
          <w:u w:val="single"/>
          <w:lang w:eastAsia="zh-TW"/>
        </w:rPr>
        <w:t>are smart enough to take care it."</w:t>
      </w:r>
      <w:r w:rsidRPr="00DE53D1">
        <w:rPr>
          <w:rFonts w:eastAsia="PMingLiU"/>
          <w:u w:val="single"/>
          <w:lang w:eastAsia="zh-TW"/>
        </w:rPr>
        <w:t xml:space="preserve"> </w:t>
      </w:r>
      <w:r w:rsidRPr="00DE53D1">
        <w:rPr>
          <w:rFonts w:eastAsia="PMingLiU"/>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EC674B">
        <w:rPr>
          <w:rFonts w:eastAsia="PMingLiU"/>
          <w:b/>
          <w:highlight w:val="yellow"/>
          <w:u w:val="single"/>
          <w:lang w:eastAsia="zh-TW"/>
        </w:rPr>
        <w:t xml:space="preserve">Pakistan, </w:t>
      </w:r>
      <w:r w:rsidRPr="00DE53D1">
        <w:rPr>
          <w:sz w:val="16"/>
        </w:rPr>
        <w:t>probably</w:t>
      </w:r>
      <w:r w:rsidRPr="00DE53D1">
        <w:rPr>
          <w:u w:val="single"/>
        </w:rPr>
        <w:t xml:space="preserve"> </w:t>
      </w:r>
      <w:r w:rsidRPr="00EC674B">
        <w:rPr>
          <w:rFonts w:eastAsia="PMingLiU"/>
          <w:b/>
          <w:highlight w:val="yellow"/>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EC674B">
        <w:rPr>
          <w:rFonts w:eastAsia="PMingLiU"/>
          <w:b/>
          <w:highlight w:val="yellow"/>
          <w:u w:val="single"/>
          <w:bdr w:val="single" w:sz="4" w:space="0" w:color="auto" w:frame="1"/>
          <w:lang w:eastAsia="zh-TW"/>
        </w:rPr>
        <w:t>state,</w:t>
      </w:r>
      <w:r w:rsidRPr="00EC674B">
        <w:rPr>
          <w:rFonts w:eastAsia="PMingLiU"/>
          <w:b/>
          <w:highlight w:val="yellow"/>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446B70" w:rsidRPr="00077294" w:rsidRDefault="00446B70" w:rsidP="00446B70">
      <w:pPr>
        <w:pStyle w:val="Heading4"/>
      </w:pPr>
      <w:r w:rsidRPr="00077294">
        <w:t xml:space="preserve">-- No India/Pakistan war –Deterrence </w:t>
      </w:r>
    </w:p>
    <w:p w:rsidR="00446B70" w:rsidRPr="00077294" w:rsidRDefault="00446B70" w:rsidP="00446B70">
      <w:r w:rsidRPr="003567EE">
        <w:rPr>
          <w:rStyle w:val="StyleStyleBold12pt"/>
        </w:rPr>
        <w:t>Giorgio et al 10</w:t>
      </w:r>
      <w:r w:rsidRPr="00077294">
        <w:t xml:space="preserve"> (Maia Juel, Tina Søndergaard Madsen, Jakob Wigersma, Mark Westh, “Nuclear Deterrence in South Asia: An Assessment of Deterrence and Stability in the Indian – Pakistan Conflict,” Global Studies, Autumn, http://dspace.ruc.dk/bitstream/1800/6041/1/Project%20GS-BA%2c%20Autumn%202010.pdf)</w:t>
      </w:r>
    </w:p>
    <w:p w:rsidR="00446B70" w:rsidRPr="00077294" w:rsidRDefault="00446B70" w:rsidP="00446B70">
      <w:r w:rsidRPr="00077294">
        <w:t xml:space="preserve">To what extent </w:t>
      </w:r>
      <w:r w:rsidRPr="00077294">
        <w:rPr>
          <w:rStyle w:val="StyleBoldUnderline"/>
        </w:rPr>
        <w:t xml:space="preserve">has nuclear </w:t>
      </w:r>
      <w:r w:rsidRPr="00EC674B">
        <w:rPr>
          <w:rStyle w:val="StyleBoldUnderline"/>
          <w:highlight w:val="yellow"/>
        </w:rPr>
        <w:t>deterrence</w:t>
      </w:r>
      <w:r w:rsidRPr="00077294">
        <w:rPr>
          <w:rStyle w:val="StyleBoldUnderline"/>
        </w:rPr>
        <w:t xml:space="preserve"> </w:t>
      </w:r>
      <w:r w:rsidRPr="00EC674B">
        <w:rPr>
          <w:rStyle w:val="StyleBoldUnderline"/>
          <w:highlight w:val="yellow"/>
        </w:rPr>
        <w:t>enhanced stability in</w:t>
      </w:r>
      <w:r w:rsidRPr="00077294">
        <w:rPr>
          <w:rStyle w:val="StyleBoldUnderline"/>
        </w:rPr>
        <w:t xml:space="preserve"> the </w:t>
      </w:r>
      <w:r w:rsidRPr="00EC674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EC674B">
        <w:rPr>
          <w:rStyle w:val="StyleBoldUnderline"/>
          <w:highlight w:val="yellow"/>
        </w:rPr>
        <w:t>Waltz’s requirements for effective nuclear deterrence are</w:t>
      </w:r>
      <w:r w:rsidRPr="00077294">
        <w:rPr>
          <w:rStyle w:val="StyleBoldUnderline"/>
        </w:rPr>
        <w:t xml:space="preserve"> in fact </w:t>
      </w:r>
      <w:r w:rsidRPr="00EC674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EC674B">
        <w:rPr>
          <w:rStyle w:val="StyleBoldUnderline"/>
          <w:highlight w:val="yellow"/>
        </w:rPr>
        <w:t>there is indeed stability</w:t>
      </w:r>
      <w:r w:rsidRPr="00077294">
        <w:rPr>
          <w:rStyle w:val="StyleBoldUnderline"/>
        </w:rPr>
        <w:t xml:space="preserve"> </w:t>
      </w:r>
      <w:r w:rsidRPr="00EC674B">
        <w:rPr>
          <w:rStyle w:val="StyleBoldUnderline"/>
          <w:highlight w:val="yellow"/>
        </w:rPr>
        <w:t>between India and Pakistan</w:t>
      </w:r>
      <w:r w:rsidRPr="00077294">
        <w:rPr>
          <w:rStyle w:val="StyleBoldUnderline"/>
        </w:rPr>
        <w:t xml:space="preserve">, as </w:t>
      </w:r>
      <w:r w:rsidRPr="00EC674B">
        <w:rPr>
          <w:rStyle w:val="StyleBoldUnderline"/>
          <w:highlight w:val="yellow"/>
        </w:rPr>
        <w:t>no major war has taken place</w:t>
      </w:r>
      <w:r w:rsidRPr="00077294">
        <w:rPr>
          <w:rStyle w:val="StyleBoldUnderline"/>
        </w:rPr>
        <w:t xml:space="preserve"> between the countries, and more importantly, </w:t>
      </w:r>
      <w:r w:rsidRPr="00EC674B">
        <w:rPr>
          <w:rStyle w:val="Emphasis"/>
          <w:highlight w:val="yellow"/>
        </w:rPr>
        <w:t>nuclear war has been avoided</w:t>
      </w:r>
      <w:r w:rsidRPr="00077294">
        <w:t xml:space="preserve">. </w:t>
      </w:r>
      <w:r w:rsidRPr="00EC674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446B70" w:rsidRPr="00702057" w:rsidRDefault="00446B70" w:rsidP="00446B70"/>
    <w:p w:rsidR="00446B70" w:rsidRDefault="00446B70" w:rsidP="00446B70">
      <w:pPr>
        <w:pStyle w:val="Heading3"/>
      </w:pPr>
      <w:r>
        <w:t>PQD</w:t>
      </w:r>
    </w:p>
    <w:p w:rsidR="00446B70" w:rsidRDefault="00446B70" w:rsidP="00446B70">
      <w:pPr>
        <w:pStyle w:val="Heading4"/>
      </w:pPr>
      <w:r>
        <w:t>Here’s the litmus test for this advantage – if you control F targeted killing, drones, or any thing close to those – there is not a single card in this advantage that says anything close to it – they tag one card as being about TK but it’s about US election law – the plan does not spill over to collapse the PQD doctrine – the plan text only applies the grounds to military cases on targeted killing – that doesn’t spillover to ________</w:t>
      </w:r>
    </w:p>
    <w:p w:rsidR="00446B70" w:rsidRPr="00C7450C" w:rsidRDefault="00446B70" w:rsidP="00446B70">
      <w:pPr>
        <w:pStyle w:val="Heading4"/>
      </w:pPr>
      <w:r w:rsidRPr="00C7450C">
        <w:t xml:space="preserve">Ex post review wouldn’t violate the political question doctrine or cause other branches to go to the court to settle disputes </w:t>
      </w:r>
      <w:r>
        <w:t xml:space="preserve">– proves no spillover </w:t>
      </w:r>
    </w:p>
    <w:p w:rsidR="00446B70" w:rsidRPr="00EC674B" w:rsidRDefault="00446B70" w:rsidP="00446B70">
      <w:pPr>
        <w:rPr>
          <w:sz w:val="16"/>
        </w:rPr>
      </w:pPr>
      <w:r>
        <w:rPr>
          <w:rStyle w:val="StyleStyleBold12pt"/>
        </w:rPr>
        <w:t>Taylor 13</w:t>
      </w:r>
      <w:r>
        <w:rPr>
          <w:sz w:val="16"/>
        </w:rPr>
        <w:t xml:space="preserve"> </w:t>
      </w:r>
      <w:r w:rsidRPr="00EC674B">
        <w:t>(Paul,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446B70" w:rsidRPr="00EC674B" w:rsidRDefault="00446B70" w:rsidP="00446B70">
      <w:pPr>
        <w:rPr>
          <w:sz w:val="16"/>
        </w:rPr>
      </w:pPr>
      <w:r>
        <w:rPr>
          <w:sz w:val="16"/>
        </w:rPr>
        <w:t xml:space="preserve">First, Johnson notes, as others have, that </w:t>
      </w:r>
      <w:r w:rsidRPr="00EC674B">
        <w:rPr>
          <w:rStyle w:val="StyleBoldUnderline"/>
          <w:highlight w:val="yellow"/>
        </w:rPr>
        <w:t>judges would be loath to issue the equivalent of death warrants</w:t>
      </w:r>
      <w:r>
        <w:rPr>
          <w:rStyle w:val="StyleBoldUnderline"/>
        </w:rPr>
        <w:t>,</w:t>
      </w:r>
      <w:r>
        <w:rPr>
          <w:sz w:val="16"/>
        </w:rPr>
        <w:t xml:space="preserve"> first of all </w:t>
      </w:r>
      <w:r w:rsidRPr="00EC674B">
        <w:rPr>
          <w:rStyle w:val="StyleBoldUnderline"/>
          <w:highlight w:val="yellow"/>
        </w:rPr>
        <w:t>on</w:t>
      </w:r>
      <w:r>
        <w:rPr>
          <w:sz w:val="16"/>
        </w:rPr>
        <w:t xml:space="preserve"> purely moral grounds, but also on more </w:t>
      </w:r>
      <w:r w:rsidRPr="00EC674B">
        <w:rPr>
          <w:rStyle w:val="Emphasis"/>
          <w:highlight w:val="yellow"/>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EC674B">
        <w:rPr>
          <w:rStyle w:val="StyleBoldUnderline"/>
          <w:highlight w:val="yellow"/>
        </w:rPr>
        <w:t>if the court exercised ex post review, it</w:t>
      </w:r>
      <w:r>
        <w:rPr>
          <w:sz w:val="16"/>
        </w:rPr>
        <w:t xml:space="preserve"> instead </w:t>
      </w:r>
      <w:r w:rsidRPr="00EC674B">
        <w:rPr>
          <w:rStyle w:val="StyleBoldUnderline"/>
          <w:highlight w:val="yellow"/>
        </w:rPr>
        <w:t>would be in its</w:t>
      </w:r>
      <w:r>
        <w:rPr>
          <w:sz w:val="16"/>
        </w:rPr>
        <w:t xml:space="preserve"> ordinary </w:t>
      </w:r>
      <w:r w:rsidRPr="00EC674B">
        <w:rPr>
          <w:rStyle w:val="StyleBoldUnderline"/>
          <w:highlight w:val="yellow"/>
        </w:rPr>
        <w:t>position</w:t>
      </w:r>
      <w:r w:rsidRPr="00EC674B">
        <w:rPr>
          <w:sz w:val="16"/>
          <w:highlight w:val="yellow"/>
        </w:rPr>
        <w:t xml:space="preserve"> </w:t>
      </w:r>
      <w:r w:rsidRPr="00EC674B">
        <w:rPr>
          <w:rStyle w:val="StyleBoldUnderline"/>
          <w:highlight w:val="yellow"/>
        </w:rPr>
        <w:t xml:space="preserve">of approving or disapproving the Executive’s decisions, </w:t>
      </w:r>
      <w:r w:rsidRPr="00EC674B">
        <w:rPr>
          <w:rStyle w:val="Emphasis"/>
          <w:highlight w:val="yellow"/>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EC674B">
        <w:rPr>
          <w:rStyle w:val="StyleBoldUnderline"/>
          <w:highlight w:val="yellow"/>
        </w:rPr>
        <w:t>judges would be</w:t>
      </w:r>
      <w:r w:rsidRPr="00EC674B">
        <w:t xml:space="preserve"> highly</w:t>
      </w:r>
      <w:r w:rsidRPr="00EC674B">
        <w:rPr>
          <w:sz w:val="16"/>
          <w:highlight w:val="yellow"/>
        </w:rPr>
        <w:t xml:space="preserve"> </w:t>
      </w:r>
      <w:r w:rsidRPr="00EC674B">
        <w:rPr>
          <w:rStyle w:val="StyleBoldUnderline"/>
          <w:highlight w:val="yellow"/>
        </w:rPr>
        <w:t>uncomfortable making such</w:t>
      </w:r>
      <w:r w:rsidRPr="00EC674B">
        <w:rPr>
          <w:sz w:val="16"/>
          <w:highlight w:val="yellow"/>
        </w:rPr>
        <w:t xml:space="preserve"> </w:t>
      </w:r>
      <w:r w:rsidRPr="00EC674B">
        <w:rPr>
          <w:rStyle w:val="StyleBoldUnderline"/>
          <w:highlight w:val="yellow"/>
        </w:rPr>
        <w:t>decisions because they would</w:t>
      </w:r>
      <w:r w:rsidRPr="00EC674B">
        <w:rPr>
          <w:sz w:val="16"/>
          <w:highlight w:val="yellow"/>
        </w:rPr>
        <w:t xml:space="preserve"> b</w:t>
      </w:r>
      <w:r>
        <w:rPr>
          <w:sz w:val="16"/>
        </w:rPr>
        <w:t xml:space="preserve">e necessarily </w:t>
      </w:r>
      <w:r w:rsidRPr="00EC674B">
        <w:rPr>
          <w:rStyle w:val="StyleBoldUnderline"/>
          <w:highlight w:val="yellow"/>
        </w:rPr>
        <w:t>involve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EC674B">
        <w:rPr>
          <w:rStyle w:val="StyleBoldUnderline"/>
          <w:highlight w:val="yellow"/>
        </w:rPr>
        <w:t xml:space="preserve">the use of ex post process would free the courts from this problem, and </w:t>
      </w:r>
      <w:r w:rsidRPr="00EC674B">
        <w:rPr>
          <w:rStyle w:val="Emphasis"/>
          <w:highlight w:val="yellow"/>
        </w:rPr>
        <w:t>place it in the executive</w:t>
      </w:r>
      <w:r>
        <w:rPr>
          <w:sz w:val="16"/>
        </w:rPr>
        <w:t xml:space="preserve"> (which includes the military, incidentally, an organization which deals with this issue as a matter of course).</w:t>
      </w:r>
    </w:p>
    <w:p w:rsidR="00446B70" w:rsidRDefault="00446B70" w:rsidP="00446B70">
      <w:pPr>
        <w:pStyle w:val="Heading4"/>
      </w:pPr>
      <w:r>
        <w:t>Overturning PQD wrecks coordination necessary to solve warming</w:t>
      </w:r>
    </w:p>
    <w:p w:rsidR="00446B70" w:rsidRPr="009E5FD7" w:rsidRDefault="00446B70" w:rsidP="00446B70">
      <w:r w:rsidRPr="009E5FD7">
        <w:rPr>
          <w:rStyle w:val="StyleStyleBold12pt"/>
        </w:rPr>
        <w:t>Tribe 10</w:t>
      </w:r>
      <w:r w:rsidRPr="009E5FD7">
        <w:t xml:space="preserve"> (Laurence H. Tribe,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34" w:history="1">
        <w:r w:rsidRPr="009E5FD7">
          <w:rPr>
            <w:rStyle w:val="Hyperlink"/>
          </w:rPr>
          <w:t>http://www.wlf.org/Upload/legalstudies/workingpaper/012910Tribe_WP.pdf</w:t>
        </w:r>
      </w:hyperlink>
      <w:r w:rsidRPr="009E5FD7">
        <w:t>)</w:t>
      </w:r>
    </w:p>
    <w:p w:rsidR="00446B70" w:rsidRPr="00670203" w:rsidRDefault="00446B70" w:rsidP="00446B70">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C674B">
        <w:rPr>
          <w:rStyle w:val="Emphasis"/>
          <w:highlight w:val="yellow"/>
        </w:rPr>
        <w:t>America is at a crossroads</w:t>
      </w:r>
      <w:r w:rsidRPr="00EC674B">
        <w:rPr>
          <w:sz w:val="16"/>
          <w:highlight w:val="yellow"/>
        </w:rPr>
        <w:t xml:space="preserve"> </w:t>
      </w:r>
      <w:r w:rsidRPr="00EC674B">
        <w:rPr>
          <w:rStyle w:val="StyleBoldUnderline"/>
          <w:highlight w:val="yellow"/>
        </w:rPr>
        <w:t>regarding</w:t>
      </w:r>
      <w:r w:rsidRPr="001B1ACA">
        <w:rPr>
          <w:rStyle w:val="StyleBoldUnderline"/>
        </w:rPr>
        <w:t xml:space="preserve"> its </w:t>
      </w:r>
      <w:r w:rsidRPr="00EC674B">
        <w:rPr>
          <w:rStyle w:val="StyleBoldUnderline"/>
          <w:highlight w:val="yellow"/>
        </w:rPr>
        <w:t>energy</w:t>
      </w:r>
      <w:r w:rsidRPr="001B1ACA">
        <w:rPr>
          <w:rStyle w:val="StyleBoldUnderline"/>
        </w:rPr>
        <w:t xml:space="preserve"> policy</w:t>
      </w:r>
      <w:r w:rsidRPr="00670203">
        <w:rPr>
          <w:sz w:val="16"/>
        </w:rPr>
        <w:t xml:space="preserve">. At Copenhagen, </w:t>
      </w:r>
      <w:r w:rsidRPr="00EC674B">
        <w:rPr>
          <w:rStyle w:val="StyleBoldUnderline"/>
          <w:highlight w:val="yellow"/>
        </w:rPr>
        <w:t>the world</w:t>
      </w:r>
      <w:r w:rsidRPr="00670203">
        <w:rPr>
          <w:sz w:val="16"/>
        </w:rPr>
        <w:t>—for the first time including both the United States and China—</w:t>
      </w:r>
      <w:r w:rsidRPr="00EC674B">
        <w:rPr>
          <w:rStyle w:val="StyleBoldUnderline"/>
          <w:highlight w:val="yellow"/>
        </w:rPr>
        <w:t>took a tremulous</w:t>
      </w:r>
      <w:r w:rsidRPr="001B1ACA">
        <w:rPr>
          <w:rStyle w:val="StyleBoldUnderline"/>
        </w:rPr>
        <w:t xml:space="preserve"> first </w:t>
      </w:r>
      <w:r w:rsidRPr="00EC674B">
        <w:rPr>
          <w:rStyle w:val="StyleBoldUnderline"/>
          <w:highlight w:val="yellow"/>
        </w:rPr>
        <w:t>step towards</w:t>
      </w:r>
      <w:r w:rsidRPr="001B1ACA">
        <w:rPr>
          <w:rStyle w:val="StyleBoldUnderline"/>
        </w:rPr>
        <w:t xml:space="preserve"> a</w:t>
      </w:r>
      <w:r w:rsidRPr="00670203">
        <w:rPr>
          <w:sz w:val="16"/>
        </w:rPr>
        <w:t xml:space="preserve"> </w:t>
      </w:r>
      <w:r w:rsidRPr="00EC674B">
        <w:rPr>
          <w:rStyle w:val="Emphasis"/>
          <w:highlight w:val="yellow"/>
        </w:rPr>
        <w:t>comprehensive</w:t>
      </w:r>
      <w:r w:rsidRPr="00361D23">
        <w:rPr>
          <w:rStyle w:val="Emphasis"/>
        </w:rPr>
        <w:t xml:space="preserve"> and truly </w:t>
      </w:r>
      <w:r w:rsidRPr="00EC674B">
        <w:rPr>
          <w:rStyle w:val="Emphasis"/>
          <w:highlight w:val="yellow"/>
        </w:rPr>
        <w:t>global solution to climate</w:t>
      </w:r>
      <w:r w:rsidRPr="00361D23">
        <w:rPr>
          <w:rStyle w:val="Emphasis"/>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446B70" w:rsidRPr="00670203" w:rsidRDefault="00446B70" w:rsidP="00446B70">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C674B">
        <w:rPr>
          <w:rStyle w:val="StyleBoldUnderline"/>
          <w:highlight w:val="yellow"/>
        </w:rPr>
        <w:t>It would be</w:t>
      </w:r>
      <w:r w:rsidRPr="00EC674B">
        <w:rPr>
          <w:sz w:val="16"/>
          <w:highlight w:val="yellow"/>
        </w:rPr>
        <w:t xml:space="preserve"> </w:t>
      </w:r>
      <w:r w:rsidRPr="00EC674B">
        <w:rPr>
          <w:rStyle w:val="Emphasis"/>
          <w:highlight w:val="yellow"/>
        </w:rPr>
        <w:t>disastrous for climate policy</w:t>
      </w:r>
      <w:r w:rsidRPr="00EC674B">
        <w:rPr>
          <w:sz w:val="16"/>
          <w:highlight w:val="yellow"/>
        </w:rPr>
        <w:t xml:space="preserve"> </w:t>
      </w:r>
      <w:r w:rsidRPr="00EC674B">
        <w:rPr>
          <w:rStyle w:val="StyleBoldUnderline"/>
          <w:highlight w:val="yellow"/>
        </w:rPr>
        <w:t>if</w:t>
      </w:r>
      <w:r w:rsidRPr="00670203">
        <w:rPr>
          <w:sz w:val="16"/>
        </w:rPr>
        <w:t xml:space="preserve">, as at least one commentator has predicted,47 </w:t>
      </w:r>
      <w:r w:rsidRPr="00EC674B">
        <w:rPr>
          <w:rStyle w:val="Emphasis"/>
          <w:highlight w:val="yellow"/>
        </w:rPr>
        <w:t>courts</w:t>
      </w:r>
      <w:r w:rsidRPr="00361D23">
        <w:rPr>
          <w:rStyle w:val="Emphasis"/>
        </w:rPr>
        <w:t xml:space="preserve"> were to “</w:t>
      </w:r>
      <w:r w:rsidRPr="00EC674B">
        <w:rPr>
          <w:rStyle w:val="Emphasis"/>
          <w:highlight w:val="yellow"/>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C674B">
        <w:rPr>
          <w:rStyle w:val="StyleBoldUnderline"/>
          <w:highlight w:val="yellow"/>
        </w:rPr>
        <w:t>Not only does judicial action</w:t>
      </w:r>
      <w:r w:rsidRPr="00670203">
        <w:rPr>
          <w:sz w:val="16"/>
        </w:rPr>
        <w:t xml:space="preserve"> in this field </w:t>
      </w:r>
      <w:r w:rsidRPr="00EC674B">
        <w:rPr>
          <w:rStyle w:val="StyleBoldUnderline"/>
          <w:highlight w:val="yellow"/>
        </w:rPr>
        <w:t>require</w:t>
      </w:r>
      <w:r w:rsidRPr="00670203">
        <w:rPr>
          <w:sz w:val="16"/>
        </w:rPr>
        <w:t xml:space="preserve"> </w:t>
      </w:r>
      <w:r w:rsidRPr="001B1ACA">
        <w:rPr>
          <w:rStyle w:val="StyleBoldUnderline"/>
        </w:rPr>
        <w:t xml:space="preserve">costly and </w:t>
      </w:r>
      <w:r w:rsidRPr="00EC674B">
        <w:rPr>
          <w:rStyle w:val="StyleBoldUnderline"/>
          <w:highlight w:val="yellow"/>
        </w:rPr>
        <w:t>irreversible tech</w:t>
      </w:r>
      <w:r w:rsidRPr="001B1ACA">
        <w:rPr>
          <w:rStyle w:val="StyleBoldUnderline"/>
        </w:rPr>
        <w:t xml:space="preserve">nological </w:t>
      </w:r>
      <w:r w:rsidRPr="00EC674B">
        <w:rPr>
          <w:rStyle w:val="StyleBoldUnderline"/>
          <w:highlight w:val="yellow"/>
        </w:rPr>
        <w:t>change</w:t>
      </w:r>
      <w:r w:rsidRPr="001B1ACA">
        <w:rPr>
          <w:rStyle w:val="StyleBoldUnderline"/>
        </w:rPr>
        <w:t xml:space="preserve"> on the part of defendants, but</w:t>
      </w:r>
      <w:r w:rsidRPr="00670203">
        <w:rPr>
          <w:sz w:val="16"/>
        </w:rPr>
        <w:t xml:space="preserve"> </w:t>
      </w:r>
      <w:r w:rsidRPr="00EC674B">
        <w:rPr>
          <w:rStyle w:val="Emphasis"/>
          <w:highlight w:val="yellow"/>
        </w:rPr>
        <w:t>the prior existence of an ad hoc mishmash</w:t>
      </w:r>
      <w:r w:rsidRPr="00361D23">
        <w:rPr>
          <w:rStyle w:val="Emphasis"/>
        </w:rPr>
        <w:t xml:space="preserve"> of common law regimes</w:t>
      </w:r>
      <w:r w:rsidRPr="00670203">
        <w:rPr>
          <w:sz w:val="16"/>
        </w:rPr>
        <w:t xml:space="preserve"> </w:t>
      </w:r>
      <w:r w:rsidRPr="00EC674B">
        <w:rPr>
          <w:rStyle w:val="StyleBoldUnderline"/>
          <w:highlight w:val="yellow"/>
        </w:rPr>
        <w:t>will frustrate legislators’ attempts to design</w:t>
      </w:r>
      <w:r w:rsidRPr="001B1ACA">
        <w:rPr>
          <w:rStyle w:val="StyleBoldUnderline"/>
        </w:rPr>
        <w:t xml:space="preserve"> coherent and systematic </w:t>
      </w:r>
      <w:r w:rsidRPr="00EC674B">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C674B">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C674B">
        <w:rPr>
          <w:rStyle w:val="StyleBoldUnderline"/>
          <w:highlight w:val="yellow"/>
        </w:rPr>
        <w:t>would</w:t>
      </w:r>
      <w:r w:rsidRPr="00EC674B">
        <w:rPr>
          <w:sz w:val="16"/>
          <w:highlight w:val="yellow"/>
        </w:rPr>
        <w:t xml:space="preserve"> </w:t>
      </w:r>
      <w:r w:rsidRPr="00EC674B">
        <w:rPr>
          <w:rStyle w:val="StyleBoldUnderline"/>
          <w:highlight w:val="yellow"/>
        </w:rPr>
        <w:t>inhibit</w:t>
      </w:r>
      <w:r w:rsidRPr="001B1ACA">
        <w:rPr>
          <w:rStyle w:val="StyleBoldUnderline"/>
        </w:rPr>
        <w:t xml:space="preserve"> the effective operation of legislatively-created, </w:t>
      </w:r>
      <w:r w:rsidRPr="00EC674B">
        <w:rPr>
          <w:rStyle w:val="StyleBoldUnderline"/>
          <w:highlight w:val="yellow"/>
        </w:rPr>
        <w:t>market-based regimes by</w:t>
      </w:r>
      <w:r w:rsidRPr="001B1ACA">
        <w:rPr>
          <w:rStyle w:val="StyleBoldUnderline"/>
        </w:rPr>
        <w:t xml:space="preserve"> prematurely and </w:t>
      </w:r>
      <w:r w:rsidRPr="00EC674B">
        <w:rPr>
          <w:rStyle w:val="StyleBoldUnderline"/>
          <w:highlight w:val="yellow"/>
        </w:rPr>
        <w:t>artificially constricting the</w:t>
      </w:r>
      <w:r w:rsidRPr="001B1ACA">
        <w:rPr>
          <w:rStyle w:val="StyleBoldUnderline"/>
        </w:rPr>
        <w:t xml:space="preserve"> size of the </w:t>
      </w:r>
      <w:r w:rsidRPr="00EC674B">
        <w:rPr>
          <w:rStyle w:val="StyleBoldUnderline"/>
          <w:highlight w:val="yellow"/>
        </w:rPr>
        <w:t>market</w:t>
      </w:r>
      <w:r w:rsidRPr="00670203">
        <w:rPr>
          <w:sz w:val="16"/>
        </w:rPr>
        <w:t>. And as one analyst succinctly put it before Congress, “[a]n insufficient number of participants will doom an emissions trading market.”49</w:t>
      </w:r>
    </w:p>
    <w:p w:rsidR="00446B70" w:rsidRPr="00670203" w:rsidRDefault="00446B70" w:rsidP="00446B70">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446B70" w:rsidRPr="00670203" w:rsidRDefault="00446B70" w:rsidP="00446B70">
      <w:pPr>
        <w:rPr>
          <w:sz w:val="16"/>
        </w:rPr>
      </w:pPr>
      <w:r w:rsidRPr="00670203">
        <w:rPr>
          <w:sz w:val="16"/>
        </w:rPr>
        <w:t xml:space="preserve">CONCLUSION </w:t>
      </w:r>
    </w:p>
    <w:p w:rsidR="00446B70" w:rsidRDefault="00446B70" w:rsidP="00446B70">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C674B">
        <w:rPr>
          <w:rStyle w:val="StyleBoldUnderline"/>
          <w:highlight w:val="yellow"/>
        </w:rPr>
        <w:t>when courts</w:t>
      </w:r>
      <w:r w:rsidRPr="00EC674B">
        <w:rPr>
          <w:sz w:val="16"/>
          <w:highlight w:val="yellow"/>
        </w:rPr>
        <w:t xml:space="preserve"> </w:t>
      </w:r>
      <w:r w:rsidRPr="00EC674B">
        <w:rPr>
          <w:rStyle w:val="Emphasis"/>
          <w:highlight w:val="yellow"/>
        </w:rPr>
        <w:t>lose sight of</w:t>
      </w:r>
      <w:r w:rsidRPr="00361D23">
        <w:rPr>
          <w:rStyle w:val="Emphasis"/>
        </w:rPr>
        <w:t xml:space="preserve"> the important </w:t>
      </w:r>
      <w:r w:rsidRPr="00EC674B">
        <w:rPr>
          <w:rStyle w:val="Emphasis"/>
          <w:highlight w:val="yellow"/>
        </w:rPr>
        <w:t>limitations</w:t>
      </w:r>
      <w:r w:rsidRPr="00361D23">
        <w:rPr>
          <w:rStyle w:val="Emphasis"/>
        </w:rPr>
        <w:t xml:space="preserve"> that </w:t>
      </w:r>
      <w:r w:rsidRPr="00EC674B">
        <w:rPr>
          <w:rStyle w:val="Emphasis"/>
          <w:highlight w:val="yellow"/>
        </w:rPr>
        <w:t>the political question doctrine</w:t>
      </w:r>
      <w:r w:rsidRPr="00361D23">
        <w:rPr>
          <w:rStyle w:val="Emphasis"/>
        </w:rPr>
        <w:t xml:space="preserve"> independently </w:t>
      </w:r>
      <w:r w:rsidRPr="00EC674B">
        <w:rPr>
          <w:rStyle w:val="Emphasis"/>
          <w:highlight w:val="yellow"/>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C674B">
        <w:rPr>
          <w:rStyle w:val="StyleBoldUnderline"/>
          <w:highlight w:val="yellow"/>
        </w:rPr>
        <w:t>governance</w:t>
      </w:r>
      <w:r w:rsidRPr="00670203">
        <w:rPr>
          <w:sz w:val="16"/>
        </w:rPr>
        <w:t xml:space="preserve">, and in turn the protection of individual rights and preservation of legal boundaries, </w:t>
      </w:r>
      <w:r w:rsidRPr="00EC674B">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C674B">
        <w:rPr>
          <w:rStyle w:val="StyleBoldUnderline"/>
          <w:highlight w:val="yellow"/>
        </w:rPr>
        <w:t>climate</w:t>
      </w:r>
      <w:r w:rsidRPr="00670203">
        <w:rPr>
          <w:rStyle w:val="StyleBoldUnderline"/>
        </w:rPr>
        <w:t xml:space="preserve"> of the globe that </w:t>
      </w:r>
      <w:r w:rsidRPr="00EC674B">
        <w:rPr>
          <w:rStyle w:val="StyleBoldUnderline"/>
          <w:highlight w:val="yellow"/>
        </w:rPr>
        <w:t xml:space="preserve">carries </w:t>
      </w:r>
      <w:r w:rsidRPr="00EC674B">
        <w:rPr>
          <w:rStyle w:val="Emphasis"/>
          <w:highlight w:val="yellow"/>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rsidR="00446B70" w:rsidRDefault="00446B70" w:rsidP="00446B70">
      <w:pPr>
        <w:pStyle w:val="Heading4"/>
      </w:pPr>
      <w:r>
        <w:t xml:space="preserve">PQD is </w:t>
      </w:r>
      <w:r w:rsidRPr="00E60BB6">
        <w:rPr>
          <w:u w:val="single"/>
        </w:rPr>
        <w:t>never cited</w:t>
      </w:r>
      <w:r>
        <w:t xml:space="preserve"> and previous statutes </w:t>
      </w:r>
      <w:r w:rsidRPr="00E60BB6">
        <w:rPr>
          <w:u w:val="single"/>
        </w:rPr>
        <w:t>disprove</w:t>
      </w:r>
      <w:r>
        <w:t xml:space="preserve"> it’s use</w:t>
      </w:r>
    </w:p>
    <w:p w:rsidR="00446B70" w:rsidRPr="00F66760" w:rsidRDefault="00446B70" w:rsidP="00446B70">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446B70" w:rsidRPr="00483DAE" w:rsidRDefault="00446B70" w:rsidP="00446B70"/>
    <w:p w:rsidR="00446B70" w:rsidRDefault="00446B70" w:rsidP="00446B70">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octrine” when dismissing as nonjusticiable individual rights cases arising in the context of foreign or military affairs</w:t>
      </w:r>
      <w:r w:rsidRPr="00483DAE">
        <w:rPr>
          <w:sz w:val="16"/>
        </w:rPr>
        <w:t xml:space="preserve">, especially since the 1962 case of Baker v. Carr. Similarly, such courts have inappropriately begun citing “special factors” counselling hesitation in refusing to recognize constitutional claims (“Bivens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as a true justiciability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“nonjusticiable</w:t>
      </w:r>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Hamdi v. Rumsfeld, Rasul v. Bush, and Bush v. Boumediene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nonjusticiability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r w:rsidRPr="00E60BB6">
        <w:rPr>
          <w:rStyle w:val="StyleBoldUnderline"/>
          <w:highlight w:val="yellow"/>
        </w:rPr>
        <w:t>Zivotofsky</w:t>
      </w:r>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justiciability</w:t>
      </w:r>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nonjusticiable,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Zivotofsky</w:t>
      </w:r>
      <w:r w:rsidRPr="00483DAE">
        <w:rPr>
          <w:sz w:val="16"/>
        </w:rPr>
        <w:t>.</w:t>
      </w:r>
    </w:p>
    <w:p w:rsidR="00446B70" w:rsidRPr="00077294" w:rsidRDefault="00446B70" w:rsidP="00446B70">
      <w:pPr>
        <w:pStyle w:val="Heading4"/>
      </w:pPr>
      <w:r w:rsidRPr="00077294">
        <w:t>Impact inevitable—CMR in the U.S. will always be strained—opposing values</w:t>
      </w:r>
    </w:p>
    <w:p w:rsidR="00446B70" w:rsidRPr="002E5FAD" w:rsidRDefault="00446B70" w:rsidP="00446B70">
      <w:r w:rsidRPr="002E5FAD">
        <w:rPr>
          <w:rStyle w:val="StyleStyleBold12pt"/>
        </w:rPr>
        <w:t>Cohen 2000</w:t>
      </w:r>
      <w:r w:rsidRPr="002E5FAD">
        <w:t xml:space="preserve"> Former Secretary of Defense.</w:t>
      </w:r>
    </w:p>
    <w:p w:rsidR="00446B70" w:rsidRPr="00077294" w:rsidRDefault="00446B70" w:rsidP="00446B70">
      <w:r w:rsidRPr="00077294">
        <w:t>Eliot A. Cohen. Why the Gap Matters - gap between military and civilian world. The National Interest. http://www.dtic.mil/miled/pamphlet/AFO18.pdf.</w:t>
      </w:r>
    </w:p>
    <w:p w:rsidR="00446B70" w:rsidRPr="00077294" w:rsidRDefault="00446B70" w:rsidP="00446B70"/>
    <w:p w:rsidR="00446B70" w:rsidRPr="00077294" w:rsidRDefault="00446B70" w:rsidP="00446B70">
      <w:pPr>
        <w:pStyle w:val="NoSpacing3"/>
        <w:rPr>
          <w:rFonts w:ascii="Times New Roman" w:hAnsi="Times New Roman"/>
          <w:sz w:val="20"/>
        </w:rPr>
      </w:pPr>
      <w:r w:rsidRPr="00077294">
        <w:rPr>
          <w:rFonts w:ascii="Times New Roman" w:hAnsi="Times New Roman"/>
        </w:rPr>
        <w:t xml:space="preserve">To do so, they must begin by purging themselves of the notion that if there is no threat of a coup, there is no problem. </w:t>
      </w:r>
      <w:r w:rsidRPr="00077294">
        <w:rPr>
          <w:rFonts w:ascii="Times New Roman" w:hAnsi="Times New Roman"/>
          <w:sz w:val="22"/>
          <w:u w:val="single"/>
        </w:rPr>
        <w:t xml:space="preserve">The truth is that </w:t>
      </w:r>
      <w:r w:rsidRPr="0057079B">
        <w:rPr>
          <w:rFonts w:ascii="Times New Roman" w:hAnsi="Times New Roman"/>
          <w:sz w:val="22"/>
          <w:highlight w:val="yellow"/>
          <w:u w:val="single"/>
        </w:rPr>
        <w:t>the civil-military relationship in a democracy is</w:t>
      </w:r>
      <w:r w:rsidRPr="00077294">
        <w:rPr>
          <w:rFonts w:ascii="Times New Roman" w:hAnsi="Times New Roman"/>
          <w:sz w:val="22"/>
          <w:u w:val="single"/>
        </w:rPr>
        <w:t xml:space="preserve"> almost </w:t>
      </w:r>
      <w:r w:rsidRPr="0057079B">
        <w:rPr>
          <w:rFonts w:ascii="Times New Roman" w:hAnsi="Times New Roman"/>
          <w:sz w:val="22"/>
          <w:highlight w:val="yellow"/>
          <w:u w:val="single"/>
        </w:rPr>
        <w:t>invariably difficult, setting up</w:t>
      </w:r>
      <w:r w:rsidRPr="00077294">
        <w:rPr>
          <w:rFonts w:ascii="Times New Roman" w:hAnsi="Times New Roman"/>
          <w:sz w:val="22"/>
          <w:u w:val="single"/>
        </w:rPr>
        <w:t xml:space="preserve"> as it does </w:t>
      </w:r>
      <w:r w:rsidRPr="0057079B">
        <w:rPr>
          <w:rFonts w:ascii="Times New Roman" w:hAnsi="Times New Roman"/>
          <w:sz w:val="22"/>
          <w:highlight w:val="yellow"/>
          <w:u w:val="single"/>
        </w:rPr>
        <w:t>opposing values, powerful institutions with great resources, and inevitable tensions between military professionals and statesmen. Those difficulties have become more acute in the U</w:t>
      </w:r>
      <w:r w:rsidRPr="00077294">
        <w:rPr>
          <w:rFonts w:ascii="Times New Roman" w:hAnsi="Times New Roman"/>
          <w:sz w:val="22"/>
          <w:u w:val="single"/>
        </w:rPr>
        <w:t xml:space="preserve">nited </w:t>
      </w:r>
      <w:r w:rsidRPr="0057079B">
        <w:rPr>
          <w:rFonts w:ascii="Times New Roman" w:hAnsi="Times New Roman"/>
          <w:sz w:val="22"/>
          <w:highlight w:val="yellow"/>
          <w:u w:val="single"/>
        </w:rPr>
        <w:t>S</w:t>
      </w:r>
      <w:r w:rsidRPr="00077294">
        <w:rPr>
          <w:rFonts w:ascii="Times New Roman" w:hAnsi="Times New Roman"/>
          <w:sz w:val="22"/>
          <w:u w:val="single"/>
        </w:rPr>
        <w:t xml:space="preserve">tates </w:t>
      </w:r>
      <w:r w:rsidRPr="0057079B">
        <w:rPr>
          <w:rFonts w:ascii="Times New Roman" w:hAnsi="Times New Roman"/>
          <w:sz w:val="22"/>
          <w:highlight w:val="yellow"/>
          <w:u w:val="single"/>
        </w:rPr>
        <w:t>as a result of</w:t>
      </w:r>
      <w:r w:rsidRPr="00077294">
        <w:rPr>
          <w:rFonts w:ascii="Times New Roman" w:hAnsi="Times New Roman"/>
          <w:sz w:val="20"/>
        </w:rPr>
        <w:t xml:space="preserve"> </w:t>
      </w:r>
      <w:r w:rsidRPr="00077294">
        <w:rPr>
          <w:rFonts w:ascii="Times New Roman" w:hAnsi="Times New Roman"/>
        </w:rPr>
        <w:t xml:space="preserve">two great changes: </w:t>
      </w:r>
      <w:r w:rsidRPr="0057079B">
        <w:rPr>
          <w:rFonts w:ascii="Times New Roman" w:hAnsi="Times New Roman"/>
          <w:sz w:val="22"/>
          <w:highlight w:val="yellow"/>
          <w:u w:val="single"/>
        </w:rPr>
        <w:t>the end of a centuries-old form of military organization, and a transformation in America's geopolitical circumstances</w:t>
      </w:r>
      <w:r w:rsidRPr="00077294">
        <w:rPr>
          <w:rFonts w:ascii="Times New Roman" w:hAnsi="Times New Roman"/>
          <w:sz w:val="20"/>
        </w:rPr>
        <w:t>.</w:t>
      </w:r>
    </w:p>
    <w:p w:rsidR="00446B70" w:rsidRPr="00077294" w:rsidRDefault="00446B70" w:rsidP="00446B70">
      <w:pPr>
        <w:pStyle w:val="Heading4"/>
      </w:pPr>
      <w:r w:rsidRPr="00077294">
        <w:t>Impact is exaggerated</w:t>
      </w:r>
    </w:p>
    <w:p w:rsidR="00446B70" w:rsidRPr="001C26A4" w:rsidRDefault="00446B70" w:rsidP="00446B70">
      <w:r w:rsidRPr="001C26A4">
        <w:rPr>
          <w:rStyle w:val="StyleStyleBold12pt"/>
        </w:rPr>
        <w:t>Cohen 2000</w:t>
      </w:r>
      <w:r w:rsidRPr="001C26A4">
        <w:t>. Former Secretary of Defense.</w:t>
      </w:r>
    </w:p>
    <w:p w:rsidR="00446B70" w:rsidRPr="00077294" w:rsidRDefault="00446B70" w:rsidP="00446B70">
      <w:r w:rsidRPr="00077294">
        <w:t>Eliot A. Cohen. Why the Gap Matters - gap between military and civilian world. The National Interest. http://www.dtic.mil/miled/pamphlet/AFO18.pdf.</w:t>
      </w:r>
    </w:p>
    <w:p w:rsidR="00446B70" w:rsidRPr="00077294" w:rsidRDefault="00446B70" w:rsidP="00446B70">
      <w:pPr>
        <w:rPr>
          <w:u w:val="single"/>
        </w:rPr>
      </w:pPr>
    </w:p>
    <w:p w:rsidR="00446B70" w:rsidRPr="00077294" w:rsidRDefault="00446B70" w:rsidP="00446B70">
      <w:r w:rsidRPr="0057079B">
        <w:rPr>
          <w:highlight w:val="yellow"/>
          <w:u w:val="single"/>
        </w:rPr>
        <w:t>THE PARADOX of increased social and institutional vulnerability</w:t>
      </w:r>
      <w:r w:rsidRPr="00077294">
        <w:rPr>
          <w:u w:val="single"/>
        </w:rPr>
        <w:t xml:space="preserve"> on the one hand and </w:t>
      </w:r>
      <w:r w:rsidRPr="0057079B">
        <w:rPr>
          <w:highlight w:val="yellow"/>
          <w:u w:val="single"/>
        </w:rPr>
        <w:t>increased military influence on</w:t>
      </w:r>
      <w:r w:rsidRPr="00077294">
        <w:rPr>
          <w:u w:val="single"/>
        </w:rPr>
        <w:t xml:space="preserve"> narrow sectors of </w:t>
      </w:r>
      <w:r w:rsidRPr="0057079B">
        <w:rPr>
          <w:highlight w:val="yellow"/>
          <w:u w:val="single"/>
        </w:rPr>
        <w:t>policymaking</w:t>
      </w:r>
      <w:r w:rsidRPr="00077294">
        <w:rPr>
          <w:u w:val="single"/>
        </w:rPr>
        <w:t xml:space="preserve"> on the other </w:t>
      </w:r>
      <w:r w:rsidRPr="0057079B">
        <w:rPr>
          <w:highlight w:val="yellow"/>
          <w:u w:val="single"/>
        </w:rPr>
        <w:t>is the essence of the contemporary civil-military problem.</w:t>
      </w:r>
      <w:r w:rsidRPr="00077294">
        <w:rPr>
          <w:u w:val="single"/>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w:t>
      </w:r>
      <w:r w:rsidRPr="0057079B">
        <w:rPr>
          <w:highlight w:val="yellow"/>
          <w:u w:val="single"/>
        </w:rPr>
        <w:t>The problem reflects</w:t>
      </w:r>
      <w:r w:rsidRPr="00077294">
        <w:rPr>
          <w:u w:val="single"/>
        </w:rPr>
        <w:t xml:space="preserve">, rather, </w:t>
      </w:r>
      <w:r w:rsidRPr="0057079B">
        <w:rPr>
          <w:highlight w:val="yellow"/>
          <w:u w:val="single"/>
        </w:rPr>
        <w:t>deeper and more enduring changes in politics, society and technology.   The challenge to American policymakers and soldiers lies in admitting that there is a problem without exaggerating its size and scope. There is no danger of a coup</w:t>
      </w:r>
      <w:r w:rsidRPr="00077294">
        <w:rPr>
          <w:u w:val="single"/>
        </w:rPr>
        <w:t xml:space="preserve">, but there is dry rot. </w:t>
      </w:r>
      <w:r w:rsidRPr="0057079B">
        <w:rPr>
          <w:highlight w:val="yellow"/>
          <w:u w:val="single"/>
        </w:rPr>
        <w:t>There is no threat even of a MacArthur-sized crisis between political and military high commands</w:t>
      </w:r>
      <w:r w:rsidRPr="00077294">
        <w:rPr>
          <w:u w:val="single"/>
        </w:rPr>
        <w:t>,</w:t>
      </w:r>
      <w:r w:rsidRPr="00077294">
        <w:t xml:space="preserve"> </w:t>
      </w:r>
      <w:r w:rsidRPr="00077294">
        <w:rPr>
          <w:sz w:val="18"/>
        </w:rPr>
        <w:t xml:space="preserve">but there is a level of mistrust, antipathy and condescension that is worrisome. </w:t>
      </w:r>
      <w:r w:rsidRPr="0057079B">
        <w:rPr>
          <w:highlight w:val="yellow"/>
          <w:u w:val="single"/>
        </w:rPr>
        <w:t>There is no fear of collapse of civilian control</w:t>
      </w:r>
      <w:r w:rsidRPr="00077294">
        <w:rPr>
          <w:sz w:val="18"/>
        </w:rPr>
        <w:t>, but there is erosion in some areas, distortion in others, and, more than anything else, confusion about the meaning of military professionalism under the new conditions--plus sheer ignorance and forgetfulness about what civilian control entails. What are the solutions?</w:t>
      </w:r>
    </w:p>
    <w:p w:rsidR="00446B70" w:rsidRPr="00A42461" w:rsidRDefault="00446B70" w:rsidP="00446B70">
      <w:pPr>
        <w:pStyle w:val="Heading4"/>
      </w:pPr>
      <w:r w:rsidRPr="00A42461">
        <w:t>Lots of factors prevent great power conflict without hegemony</w:t>
      </w:r>
    </w:p>
    <w:p w:rsidR="00446B70" w:rsidRPr="00A42461" w:rsidRDefault="00446B70" w:rsidP="00446B70">
      <w:r w:rsidRPr="0057079B">
        <w:rPr>
          <w:rStyle w:val="StyleStyleBold12pt"/>
          <w:highlight w:val="yellow"/>
        </w:rPr>
        <w:t>Fettweis 10</w:t>
      </w:r>
      <w:r w:rsidRPr="00A42461">
        <w:t xml:space="preserve"> (Christopher J. Professor of Political Science at Tulane, Dangerous Times-The International Politics of Great Power Peace, pg. 175-6)</w:t>
      </w:r>
    </w:p>
    <w:p w:rsidR="00446B70" w:rsidRPr="00A42461" w:rsidRDefault="00446B70" w:rsidP="00446B70"/>
    <w:p w:rsidR="00446B70" w:rsidRPr="00A42461" w:rsidRDefault="00446B70" w:rsidP="00446B70">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57079B">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57079B">
        <w:rPr>
          <w:rStyle w:val="StyleBoldUnderline"/>
          <w:sz w:val="24"/>
          <w:highlight w:val="yellow"/>
        </w:rPr>
        <w:t>explanation</w:t>
      </w:r>
      <w:r w:rsidRPr="00AA7A3B">
        <w:rPr>
          <w:rStyle w:val="StyleBoldUnderline"/>
          <w:sz w:val="24"/>
        </w:rPr>
        <w:t>s</w:t>
      </w:r>
      <w:r w:rsidRPr="0057079B">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57079B">
        <w:rPr>
          <w:rStyle w:val="Emphasis"/>
          <w:sz w:val="24"/>
          <w:highlight w:val="yellow"/>
        </w:rPr>
        <w:t>economic interdependence</w:t>
      </w:r>
      <w:r w:rsidRPr="0057079B">
        <w:rPr>
          <w:rStyle w:val="StyleBoldUnderline"/>
          <w:sz w:val="24"/>
          <w:highlight w:val="yellow"/>
        </w:rPr>
        <w:t>,</w:t>
      </w:r>
      <w:r w:rsidRPr="00A42461">
        <w:rPr>
          <w:rStyle w:val="StyleBoldUnderline"/>
          <w:sz w:val="24"/>
        </w:rPr>
        <w:t xml:space="preserve"> international and domestic political </w:t>
      </w:r>
      <w:r w:rsidRPr="0057079B">
        <w:rPr>
          <w:rStyle w:val="Emphasis"/>
          <w:sz w:val="24"/>
          <w:highlight w:val="yellow"/>
        </w:rPr>
        <w:t>institutions</w:t>
      </w:r>
      <w:r w:rsidRPr="0057079B">
        <w:rPr>
          <w:rStyle w:val="StyleBoldUnderline"/>
          <w:sz w:val="24"/>
          <w:highlight w:val="yellow"/>
        </w:rPr>
        <w:t>, evolution in</w:t>
      </w:r>
      <w:r w:rsidRPr="00A42461">
        <w:rPr>
          <w:rStyle w:val="StyleBoldUnderline"/>
          <w:sz w:val="24"/>
        </w:rPr>
        <w:t xml:space="preserve"> ideas and </w:t>
      </w:r>
      <w:r w:rsidRPr="0057079B">
        <w:rPr>
          <w:rStyle w:val="Emphasis"/>
          <w:sz w:val="24"/>
          <w:highlight w:val="yellow"/>
        </w:rPr>
        <w:t>norms</w:t>
      </w:r>
      <w:r w:rsidRPr="00A42461">
        <w:rPr>
          <w:rStyle w:val="StyleBoldUnderline"/>
          <w:sz w:val="24"/>
        </w:rPr>
        <w:t xml:space="preserve"> – </w:t>
      </w:r>
      <w:r w:rsidRPr="0057079B">
        <w:rPr>
          <w:rStyle w:val="StyleBoldUnderline"/>
          <w:sz w:val="24"/>
          <w:highlight w:val="yellow"/>
        </w:rPr>
        <w:t xml:space="preserve">necessitate an activist America </w:t>
      </w:r>
      <w:r w:rsidRPr="00AA7A3B">
        <w:rPr>
          <w:rStyle w:val="StyleBoldUnderline"/>
          <w:sz w:val="24"/>
        </w:rPr>
        <w:t xml:space="preserve">to maintain their validity. </w:t>
      </w:r>
      <w:r w:rsidRPr="0057079B">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57079B">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57079B">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57079B">
        <w:rPr>
          <w:sz w:val="24"/>
          <w:highlight w:val="yellow"/>
          <w:u w:val="single"/>
        </w:rPr>
        <w:t>the idea that war</w:t>
      </w:r>
      <w:r w:rsidRPr="00A42461">
        <w:rPr>
          <w:sz w:val="24"/>
          <w:u w:val="single"/>
        </w:rPr>
        <w:t xml:space="preserve"> </w:t>
      </w:r>
      <w:r w:rsidRPr="0057079B">
        <w:rPr>
          <w:sz w:val="24"/>
          <w:highlight w:val="yellow"/>
          <w:u w:val="single"/>
        </w:rPr>
        <w:t>is a</w:t>
      </w:r>
      <w:r w:rsidRPr="00A42461">
        <w:rPr>
          <w:sz w:val="24"/>
          <w:u w:val="single"/>
        </w:rPr>
        <w:t xml:space="preserve"> worthwhile </w:t>
      </w:r>
      <w:r w:rsidRPr="0057079B">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be virtually risk free. </w:t>
      </w:r>
    </w:p>
    <w:p w:rsidR="00446B70" w:rsidRPr="00294FC1" w:rsidRDefault="00446B70" w:rsidP="00446B70">
      <w:pPr>
        <w:pStyle w:val="Heading4"/>
      </w:pPr>
      <w:r>
        <w:t>----</w:t>
      </w:r>
      <w:r w:rsidRPr="00294FC1">
        <w:t>Long timeframe</w:t>
      </w:r>
      <w:r>
        <w:t xml:space="preserve"> to warming</w:t>
      </w:r>
      <w:r w:rsidRPr="00294FC1">
        <w:t xml:space="preserve"> and adaptation solves</w:t>
      </w:r>
    </w:p>
    <w:p w:rsidR="00446B70" w:rsidRPr="00077294" w:rsidRDefault="00446B70" w:rsidP="00446B70">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446B70" w:rsidRPr="00077294" w:rsidRDefault="00446B70" w:rsidP="00446B70">
      <w:pPr>
        <w:ind w:left="288"/>
      </w:pPr>
      <w:r w:rsidRPr="00077294">
        <w:rPr>
          <w:rStyle w:val="underline"/>
        </w:rPr>
        <w:t>The</w:t>
      </w:r>
      <w:r w:rsidRPr="00077294">
        <w:t xml:space="preserve"> heart of </w:t>
      </w:r>
      <w:r w:rsidRPr="0021344F">
        <w:t xml:space="preserve">the </w:t>
      </w:r>
      <w:r w:rsidRPr="0021344F">
        <w:rPr>
          <w:rStyle w:val="underline"/>
        </w:rPr>
        <w:t>debate about climate change</w:t>
      </w:r>
      <w:r w:rsidRPr="0021344F">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 xml:space="preserve">is an immediate </w:t>
      </w:r>
      <w:r w:rsidRPr="0057079B">
        <w:rPr>
          <w:rStyle w:val="underline"/>
          <w:highlight w:val="yellow"/>
        </w:rPr>
        <w:t>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446B70" w:rsidRPr="00077294" w:rsidRDefault="00446B70" w:rsidP="00446B70">
      <w:pPr>
        <w:ind w:left="288"/>
      </w:pPr>
      <w:r w:rsidRPr="0021344F">
        <w:rPr>
          <w:rStyle w:val="underline"/>
        </w:rPr>
        <w:t xml:space="preserve">These </w:t>
      </w:r>
      <w:r w:rsidRPr="0057079B">
        <w:rPr>
          <w:rStyle w:val="underline"/>
          <w:highlight w:val="yellow"/>
        </w:rPr>
        <w:t>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844F54">
        <w:t xml:space="preserve"> </w:t>
      </w:r>
      <w:r w:rsidRPr="0057079B">
        <w:rPr>
          <w:rStyle w:val="Emphasis"/>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 xml:space="preserve">will never occur </w:t>
      </w:r>
      <w:r w:rsidRPr="008C332D">
        <w:rPr>
          <w:rStyle w:val="Emphasis"/>
        </w:rPr>
        <w:t xml:space="preserve">because </w:t>
      </w:r>
      <w:r w:rsidRPr="0057079B">
        <w:rPr>
          <w:rStyle w:val="Emphasis"/>
          <w:highlight w:val="yellow"/>
        </w:rPr>
        <w:t>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446B70" w:rsidRPr="006E21A7" w:rsidRDefault="00446B70" w:rsidP="00446B70">
      <w:pPr>
        <w:pStyle w:val="Heading4"/>
      </w:pPr>
      <w:r w:rsidRPr="006E21A7">
        <w:t>Warming is irreversible</w:t>
      </w:r>
    </w:p>
    <w:p w:rsidR="00446B70" w:rsidRPr="00F969BA" w:rsidRDefault="00446B70" w:rsidP="00446B70">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446B70" w:rsidRPr="00C224D7" w:rsidRDefault="00446B70" w:rsidP="00446B70">
      <w:pPr>
        <w:rPr>
          <w:sz w:val="16"/>
        </w:rPr>
      </w:pPr>
      <w:r w:rsidRPr="0057079B">
        <w:rPr>
          <w:rStyle w:val="StyleBoldUnderline"/>
          <w:highlight w:val="yellow"/>
        </w:rPr>
        <w:t>According to</w:t>
      </w:r>
      <w:r w:rsidRPr="006E21A7">
        <w:rPr>
          <w:sz w:val="16"/>
        </w:rPr>
        <w:t xml:space="preserve"> Charles H. </w:t>
      </w:r>
      <w:r w:rsidRPr="0057079B">
        <w:rPr>
          <w:rStyle w:val="StyleBoldUnderline"/>
          <w:highlight w:val="yellow"/>
        </w:rPr>
        <w:t>Greene</w:t>
      </w:r>
      <w:r w:rsidRPr="006E21A7">
        <w:rPr>
          <w:sz w:val="16"/>
        </w:rPr>
        <w:t xml:space="preserve">, </w:t>
      </w:r>
      <w:r w:rsidRPr="00AD6060">
        <w:rPr>
          <w:rStyle w:val="StyleBoldUnderline"/>
        </w:rPr>
        <w:t xml:space="preserve">Cornell </w:t>
      </w:r>
      <w:r w:rsidRPr="0057079B">
        <w:rPr>
          <w:rStyle w:val="StyleBoldUnderline"/>
          <w:highlight w:val="yellow"/>
        </w:rPr>
        <w:t>professor of</w:t>
      </w:r>
      <w:r w:rsidRPr="00AD6060">
        <w:rPr>
          <w:rStyle w:val="StyleBoldUnderline"/>
        </w:rPr>
        <w:t xml:space="preserve"> Earth and </w:t>
      </w:r>
      <w:r w:rsidRPr="0057079B">
        <w:rPr>
          <w:rStyle w:val="StyleBoldUnderline"/>
          <w:highlight w:val="yellow"/>
        </w:rPr>
        <w:t>atmospheric science</w:t>
      </w:r>
      <w:r w:rsidRPr="006E21A7">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446B70" w:rsidRPr="00E576E2" w:rsidRDefault="00446B70" w:rsidP="00446B70"/>
    <w:p w:rsidR="00446B70" w:rsidRDefault="00446B70" w:rsidP="00446B70">
      <w:pPr>
        <w:pStyle w:val="Heading2"/>
      </w:pPr>
      <w:r>
        <w:t>2NC – Case, K</w:t>
      </w:r>
    </w:p>
    <w:p w:rsidR="00446B70" w:rsidRDefault="00446B70" w:rsidP="00446B70">
      <w:pPr>
        <w:pStyle w:val="Heading2"/>
      </w:pPr>
      <w:r>
        <w:t>Case</w:t>
      </w:r>
    </w:p>
    <w:p w:rsidR="00446B70" w:rsidRDefault="00446B70" w:rsidP="00446B70">
      <w:pPr>
        <w:pStyle w:val="Heading3"/>
      </w:pPr>
      <w:r>
        <w:t>XT Allied Co-op</w:t>
      </w:r>
    </w:p>
    <w:p w:rsidR="00446B70" w:rsidRDefault="00446B70" w:rsidP="00446B70">
      <w:pPr>
        <w:pStyle w:val="Heading4"/>
      </w:pPr>
      <w:r>
        <w:t>---NSA scandal thumps US/EU relations – destroys trust which decks coop on EVERY issue</w:t>
      </w:r>
    </w:p>
    <w:p w:rsidR="00446B70" w:rsidRDefault="00446B70" w:rsidP="00446B70">
      <w:r w:rsidRPr="005C4AEA">
        <w:rPr>
          <w:rStyle w:val="StyleStyleBold12pt"/>
        </w:rPr>
        <w:t>Dempsey 2/3/14</w:t>
      </w:r>
      <w:r>
        <w:t xml:space="preserve"> (Judy, Analyst for European Affairs @ Carnegie Endowment for World Peace, "Kerry’s Lost Opportunity for Transatlantic Relations," http://carnegieeurope.eu/strategiceurope/?fa=54408)</w:t>
      </w:r>
    </w:p>
    <w:p w:rsidR="00446B70" w:rsidRDefault="00446B70" w:rsidP="00446B70"/>
    <w:p w:rsidR="00446B70" w:rsidRDefault="00446B70" w:rsidP="00446B70">
      <w:pPr>
        <w:rPr>
          <w:sz w:val="16"/>
        </w:rPr>
      </w:pPr>
      <w:r w:rsidRPr="005C4AEA">
        <w:rPr>
          <w:sz w:val="16"/>
        </w:rPr>
        <w:t>When U.S. Secretary of State John Kerry flew into Berlin on January 31, expectations were high that the United States was finally taking seriously its allies’ anger about the National Security Agency’s pervasive spying.</w:t>
      </w:r>
      <w:r w:rsidRPr="005C4AEA">
        <w:rPr>
          <w:sz w:val="12"/>
        </w:rPr>
        <w:t>¶</w:t>
      </w:r>
      <w:r w:rsidRPr="005C4AEA">
        <w:rPr>
          <w:sz w:val="16"/>
        </w:rPr>
        <w:t xml:space="preserve"> </w:t>
      </w:r>
      <w:r w:rsidRPr="002E0211">
        <w:rPr>
          <w:rStyle w:val="StyleBoldUnderline"/>
          <w:highlight w:val="yellow"/>
        </w:rPr>
        <w:t>U.S. snooping</w:t>
      </w:r>
      <w:r w:rsidRPr="005C4AEA">
        <w:rPr>
          <w:sz w:val="16"/>
        </w:rPr>
        <w:t xml:space="preserve"> is an issue that is refusing to disappear from German newspaper headlines. Crucially, it </w:t>
      </w:r>
      <w:r w:rsidRPr="002E0211">
        <w:rPr>
          <w:rStyle w:val="Emphasis"/>
          <w:highlight w:val="yellow"/>
        </w:rPr>
        <w:t>is increasingly straining transatlantic relations</w:t>
      </w:r>
      <w:r w:rsidRPr="005C4AEA">
        <w:rPr>
          <w:sz w:val="16"/>
        </w:rPr>
        <w:t>—a situation that neither the Americans nor the Europeans can afford to ignore.</w:t>
      </w:r>
      <w:r w:rsidRPr="005C4AEA">
        <w:rPr>
          <w:sz w:val="12"/>
        </w:rPr>
        <w:t>¶</w:t>
      </w:r>
      <w:r w:rsidRPr="005C4AEA">
        <w:rPr>
          <w:sz w:val="16"/>
        </w:rPr>
        <w:t xml:space="preserve"> At a meeting with German Chancellor Angela Merkel, </w:t>
      </w:r>
      <w:r w:rsidRPr="002E0211">
        <w:rPr>
          <w:rStyle w:val="StyleBoldUnderline"/>
          <w:highlight w:val="yellow"/>
        </w:rPr>
        <w:t>Kerry</w:t>
      </w:r>
      <w:r w:rsidRPr="005C4AEA">
        <w:rPr>
          <w:sz w:val="16"/>
        </w:rPr>
        <w:t xml:space="preserve"> spoke casually of “bumps in the road.” Yet he </w:t>
      </w:r>
      <w:r w:rsidRPr="002E0211">
        <w:rPr>
          <w:rStyle w:val="StyleBoldUnderline"/>
          <w:highlight w:val="yellow"/>
        </w:rPr>
        <w:t>gave</w:t>
      </w:r>
      <w:r w:rsidRPr="005C4AEA">
        <w:rPr>
          <w:rStyle w:val="StyleBoldUnderline"/>
        </w:rPr>
        <w:t xml:space="preserve"> absolutely </w:t>
      </w:r>
      <w:r w:rsidRPr="002E0211">
        <w:rPr>
          <w:rStyle w:val="StyleBoldUnderline"/>
          <w:highlight w:val="yellow"/>
        </w:rPr>
        <w:t>no reassurance</w:t>
      </w:r>
      <w:r w:rsidRPr="005C4AEA">
        <w:rPr>
          <w:rStyle w:val="StyleBoldUnderline"/>
        </w:rPr>
        <w:t xml:space="preserve"> about the United States’ future policy on spying</w:t>
      </w:r>
      <w:r w:rsidRPr="005C4AEA">
        <w:rPr>
          <w:sz w:val="16"/>
        </w:rPr>
        <w:t>, neither during his Berlin meetings nor afterward at this year’s Munich Security Conference.</w:t>
      </w:r>
      <w:r w:rsidRPr="005C4AEA">
        <w:rPr>
          <w:sz w:val="12"/>
        </w:rPr>
        <w:t>¶</w:t>
      </w:r>
      <w:r w:rsidRPr="005C4AEA">
        <w:rPr>
          <w:sz w:val="16"/>
        </w:rPr>
        <w:t xml:space="preserve"> In fact, when he spoke to his audience of high-ranking politicians, diplomats, and foreign and security policy specialists in the Bavarian capital, he didn’t even mention the NSA. </w:t>
      </w:r>
      <w:r w:rsidRPr="005C4AEA">
        <w:rPr>
          <w:rStyle w:val="StyleBoldUnderline"/>
        </w:rPr>
        <w:t>Nor did</w:t>
      </w:r>
      <w:r w:rsidRPr="005C4AEA">
        <w:rPr>
          <w:sz w:val="16"/>
        </w:rPr>
        <w:t xml:space="preserve"> U.S. Defense Secretary Chuck </w:t>
      </w:r>
      <w:r w:rsidRPr="005C4AEA">
        <w:rPr>
          <w:rStyle w:val="StyleBoldUnderline"/>
        </w:rPr>
        <w:t>Hagel bother to raise the issue publicly</w:t>
      </w:r>
      <w:r w:rsidRPr="005C4AEA">
        <w:rPr>
          <w:sz w:val="16"/>
        </w:rPr>
        <w:t>.</w:t>
      </w:r>
      <w:r w:rsidRPr="005C4AEA">
        <w:rPr>
          <w:sz w:val="12"/>
        </w:rPr>
        <w:t>¶</w:t>
      </w:r>
      <w:r w:rsidRPr="005C4AEA">
        <w:rPr>
          <w:sz w:val="16"/>
        </w:rPr>
        <w:t xml:space="preserve"> That was a mistake.</w:t>
      </w:r>
      <w:r w:rsidRPr="005C4AEA">
        <w:rPr>
          <w:sz w:val="12"/>
        </w:rPr>
        <w:t>¶</w:t>
      </w:r>
      <w:r w:rsidRPr="005C4AEA">
        <w:rPr>
          <w:sz w:val="16"/>
        </w:rPr>
        <w:t xml:space="preserve"> </w:t>
      </w:r>
      <w:r w:rsidRPr="002E0211">
        <w:rPr>
          <w:rStyle w:val="StyleBoldUnderline"/>
          <w:highlight w:val="yellow"/>
        </w:rPr>
        <w:t>It is not only the German public that needs reassurances</w:t>
      </w:r>
      <w:r w:rsidRPr="005C4AEA">
        <w:rPr>
          <w:rStyle w:val="StyleBoldUnderline"/>
        </w:rPr>
        <w:t xml:space="preserve"> and explanations about the scope of the NSA’s reach. </w:t>
      </w:r>
      <w:r w:rsidRPr="002E0211">
        <w:rPr>
          <w:rStyle w:val="StyleBoldUnderline"/>
          <w:highlight w:val="yellow"/>
        </w:rPr>
        <w:t>It is about restoring trust</w:t>
      </w:r>
      <w:r w:rsidRPr="005C4AEA">
        <w:rPr>
          <w:sz w:val="16"/>
        </w:rPr>
        <w:t xml:space="preserve"> between the United States and all its European allies. </w:t>
      </w:r>
      <w:r w:rsidRPr="002E0211">
        <w:rPr>
          <w:rStyle w:val="StyleBoldUnderline"/>
          <w:highlight w:val="yellow"/>
        </w:rPr>
        <w:t>Given the huge issues</w:t>
      </w:r>
      <w:r w:rsidRPr="005C4AEA">
        <w:rPr>
          <w:sz w:val="16"/>
        </w:rPr>
        <w:t xml:space="preserve"> that governments on both sides of the Atlantic have to tackle, </w:t>
      </w:r>
      <w:r w:rsidRPr="002E0211">
        <w:rPr>
          <w:rStyle w:val="Emphasis"/>
          <w:highlight w:val="yellow"/>
        </w:rPr>
        <w:t>such trust is necessary more than ever</w:t>
      </w:r>
      <w:r w:rsidRPr="005C4AEA">
        <w:rPr>
          <w:sz w:val="16"/>
        </w:rPr>
        <w:t>.</w:t>
      </w:r>
      <w:r w:rsidRPr="005C4AEA">
        <w:rPr>
          <w:sz w:val="12"/>
        </w:rPr>
        <w:t>¶</w:t>
      </w:r>
      <w:r w:rsidRPr="005C4AEA">
        <w:rPr>
          <w:sz w:val="16"/>
        </w:rPr>
        <w:t xml:space="preserve"> If the administration of U.S. President Barack Obama wants to start rebuilding trust in the transatlantic relationship, it needs to embark on much more active public diplomacy. “And that means sending very senior people to European countries to do just that,” said Toomas Hendrik Ilves, the president of Estonia, who also took part in the Munich summit.</w:t>
      </w:r>
      <w:r w:rsidRPr="005C4AEA">
        <w:rPr>
          <w:sz w:val="12"/>
        </w:rPr>
        <w:t>¶</w:t>
      </w:r>
      <w:r w:rsidRPr="005C4AEA">
        <w:rPr>
          <w:sz w:val="16"/>
        </w:rPr>
        <w:t xml:space="preserve"> In that sense, Kerry and Hagel squandered the opportunity to use the high-level conference as a platform to reach out to German and European audiences. The pair did nothing to address the trend identified in a recent poll by German public television that only 57 percent of Germans believe that relations with the United States are good, down from 92 percent in 2012.</w:t>
      </w:r>
      <w:r w:rsidRPr="005C4AEA">
        <w:rPr>
          <w:sz w:val="12"/>
        </w:rPr>
        <w:t>¶</w:t>
      </w:r>
      <w:r w:rsidRPr="005C4AEA">
        <w:rPr>
          <w:sz w:val="16"/>
        </w:rPr>
        <w:t xml:space="preserve"> Instead, Kerry spent much of his speech recalling his childhood in Europe and stressing America’s commitment to NATO and to Europe. He and Hagel cited all the places and all the conflicts in which the United States was engaged, to prove that America was not turning in on itself. In short, conference participants were told that everything was just fine with the transatlantic relationship.</w:t>
      </w:r>
      <w:r w:rsidRPr="005C4AEA">
        <w:rPr>
          <w:sz w:val="12"/>
        </w:rPr>
        <w:t>¶</w:t>
      </w:r>
      <w:r w:rsidRPr="005C4AEA">
        <w:rPr>
          <w:sz w:val="16"/>
        </w:rPr>
        <w:t xml:space="preserve"> Yet the State of the Union address that Obama gave in Washington on January 28 presented a very different picture, causing genuine concern not only to European governments but also to U.S. foreign policy experts. In that speech, there was scant mention of Ukraine. There was little serious attention paid to Syria, and nothing about Russia or China. NATO and Europe received only passing references.</w:t>
      </w:r>
      <w:r w:rsidRPr="005C4AEA">
        <w:rPr>
          <w:sz w:val="12"/>
        </w:rPr>
        <w:t>¶</w:t>
      </w:r>
      <w:r w:rsidRPr="005C4AEA">
        <w:rPr>
          <w:sz w:val="16"/>
        </w:rPr>
        <w:t xml:space="preserve"> But at least Obama did mention that U.S. surveillance methods were being reviewed. That is exactly what Kerry and Hagel should have said in Munich. They should have acknowledged how much </w:t>
      </w:r>
      <w:r w:rsidRPr="002E0211">
        <w:rPr>
          <w:rStyle w:val="StyleBoldUnderline"/>
          <w:highlight w:val="yellow"/>
        </w:rPr>
        <w:t>the NSA scandal</w:t>
      </w:r>
      <w:r w:rsidRPr="005C4AEA">
        <w:rPr>
          <w:sz w:val="16"/>
        </w:rPr>
        <w:t xml:space="preserve"> has </w:t>
      </w:r>
      <w:r w:rsidRPr="002E0211">
        <w:rPr>
          <w:rStyle w:val="StyleBoldUnderline"/>
          <w:highlight w:val="yellow"/>
        </w:rPr>
        <w:t>hurt transatlantic relations</w:t>
      </w:r>
      <w:r w:rsidRPr="002E0211">
        <w:rPr>
          <w:sz w:val="16"/>
          <w:highlight w:val="yellow"/>
        </w:rPr>
        <w:t>,</w:t>
      </w:r>
      <w:r w:rsidRPr="005C4AEA">
        <w:rPr>
          <w:sz w:val="16"/>
        </w:rPr>
        <w:t xml:space="preserve"> and they should have explained what Washington plans to do about that.</w:t>
      </w:r>
      <w:r w:rsidRPr="005C4AEA">
        <w:rPr>
          <w:sz w:val="12"/>
        </w:rPr>
        <w:t>¶</w:t>
      </w:r>
      <w:r w:rsidRPr="005C4AEA">
        <w:rPr>
          <w:sz w:val="16"/>
        </w:rPr>
        <w:t xml:space="preserve"> An equally important dimension to the spying scandal is Russia. Vladimir Putin, the Russian president, must be having a field day. </w:t>
      </w:r>
      <w:r w:rsidRPr="002E0211">
        <w:rPr>
          <w:rStyle w:val="StyleBoldUnderline"/>
          <w:highlight w:val="yellow"/>
        </w:rPr>
        <w:t>The more</w:t>
      </w:r>
      <w:r w:rsidRPr="005C4AEA">
        <w:rPr>
          <w:sz w:val="16"/>
        </w:rPr>
        <w:t xml:space="preserve"> Edward </w:t>
      </w:r>
      <w:r w:rsidRPr="002E0211">
        <w:rPr>
          <w:rStyle w:val="StyleBoldUnderline"/>
          <w:highlight w:val="yellow"/>
        </w:rPr>
        <w:t>Snowden</w:t>
      </w:r>
      <w:r w:rsidRPr="005C4AEA">
        <w:rPr>
          <w:sz w:val="16"/>
        </w:rPr>
        <w:t>, a former NSA official who has been given asylum in Russia</w:t>
      </w:r>
      <w:r w:rsidRPr="005C4AEA">
        <w:rPr>
          <w:rStyle w:val="StyleBoldUnderline"/>
        </w:rPr>
        <w:t xml:space="preserve">, </w:t>
      </w:r>
      <w:r w:rsidRPr="002E0211">
        <w:rPr>
          <w:rStyle w:val="StyleBoldUnderline"/>
          <w:highlight w:val="yellow"/>
        </w:rPr>
        <w:t>leaks</w:t>
      </w:r>
      <w:r w:rsidRPr="005C4AEA">
        <w:rPr>
          <w:sz w:val="16"/>
        </w:rPr>
        <w:t xml:space="preserve"> classified information, </w:t>
      </w:r>
      <w:r w:rsidRPr="002E0211">
        <w:rPr>
          <w:rStyle w:val="Emphasis"/>
          <w:highlight w:val="yellow"/>
        </w:rPr>
        <w:t>the more those revelations weaken transatlantic ties</w:t>
      </w:r>
      <w:r w:rsidRPr="005C4AEA">
        <w:rPr>
          <w:sz w:val="16"/>
        </w:rPr>
        <w:t>. Putin must be delighted about the wedge being driven between the United States and its European allies, in particular Germany.</w:t>
      </w:r>
      <w:r w:rsidRPr="005C4AEA">
        <w:rPr>
          <w:sz w:val="12"/>
        </w:rPr>
        <w:t>¶</w:t>
      </w:r>
      <w:r w:rsidRPr="005C4AEA">
        <w:rPr>
          <w:sz w:val="16"/>
        </w:rPr>
        <w:t xml:space="preserve"> Neither Obama nor Merkel can afford to ignore this state of affairs. They both need each other more than ever, on issues ranging from the unrest in Ukraine to the negotiations on a new Transatlantic Trade and Investment Partnership. It would be so damaging for the United States and the EU if certain political parties and influential nongovernmental organizations in Europe were to exploit the NSA scandal to jeopardize those talks.</w:t>
      </w:r>
      <w:r w:rsidRPr="005C4AEA">
        <w:rPr>
          <w:sz w:val="12"/>
        </w:rPr>
        <w:t>¶</w:t>
      </w:r>
      <w:r w:rsidRPr="005C4AEA">
        <w:rPr>
          <w:sz w:val="16"/>
        </w:rPr>
        <w:t xml:space="preserve"> </w:t>
      </w:r>
      <w:r w:rsidRPr="002E0211">
        <w:rPr>
          <w:rStyle w:val="StyleBoldUnderline"/>
          <w:highlight w:val="yellow"/>
        </w:rPr>
        <w:t>The U</w:t>
      </w:r>
      <w:r w:rsidRPr="005C4AEA">
        <w:rPr>
          <w:rStyle w:val="StyleBoldUnderline"/>
        </w:rPr>
        <w:t xml:space="preserve">nited </w:t>
      </w:r>
      <w:r w:rsidRPr="002E0211">
        <w:rPr>
          <w:rStyle w:val="StyleBoldUnderline"/>
          <w:highlight w:val="yellow"/>
        </w:rPr>
        <w:t>S</w:t>
      </w:r>
      <w:r w:rsidRPr="005C4AEA">
        <w:rPr>
          <w:rStyle w:val="StyleBoldUnderline"/>
        </w:rPr>
        <w:t xml:space="preserve">tates </w:t>
      </w:r>
      <w:r w:rsidRPr="002E0211">
        <w:rPr>
          <w:rStyle w:val="StyleBoldUnderline"/>
          <w:highlight w:val="yellow"/>
        </w:rPr>
        <w:t>must understand</w:t>
      </w:r>
      <w:r w:rsidRPr="005C4AEA">
        <w:rPr>
          <w:rStyle w:val="StyleBoldUnderline"/>
        </w:rPr>
        <w:t xml:space="preserve"> that its </w:t>
      </w:r>
      <w:r w:rsidRPr="002E0211">
        <w:rPr>
          <w:rStyle w:val="StyleBoldUnderline"/>
          <w:highlight w:val="yellow"/>
        </w:rPr>
        <w:t>allies’ anger</w:t>
      </w:r>
      <w:r w:rsidRPr="005C4AEA">
        <w:rPr>
          <w:rStyle w:val="StyleBoldUnderline"/>
        </w:rPr>
        <w:t xml:space="preserve"> over being spied on </w:t>
      </w:r>
      <w:r w:rsidRPr="002E0211">
        <w:rPr>
          <w:rStyle w:val="Emphasis"/>
          <w:highlight w:val="yellow"/>
        </w:rPr>
        <w:t>won’t simply blow over</w:t>
      </w:r>
      <w:r w:rsidRPr="002E0211">
        <w:rPr>
          <w:sz w:val="16"/>
          <w:highlight w:val="yellow"/>
        </w:rPr>
        <w:t xml:space="preserve">. </w:t>
      </w:r>
      <w:r w:rsidRPr="002E0211">
        <w:rPr>
          <w:rStyle w:val="StyleBoldUnderline"/>
          <w:highlight w:val="yellow"/>
        </w:rPr>
        <w:t>Ignoring that sentiment carries real costs</w:t>
      </w:r>
      <w:r w:rsidRPr="005C4AEA">
        <w:rPr>
          <w:rStyle w:val="StyleBoldUnderline"/>
        </w:rPr>
        <w:t xml:space="preserve"> in terms of influence and policies</w:t>
      </w:r>
      <w:r w:rsidRPr="005C4AEA">
        <w:rPr>
          <w:sz w:val="16"/>
        </w:rPr>
        <w:t>. Some plain talking from John Kerry and others is sorely needed.</w:t>
      </w:r>
    </w:p>
    <w:p w:rsidR="00446B70" w:rsidRDefault="00446B70" w:rsidP="00446B70">
      <w:pPr>
        <w:pStyle w:val="Heading4"/>
      </w:pPr>
      <w:r>
        <w:t xml:space="preserve">No NATO impact </w:t>
      </w:r>
    </w:p>
    <w:p w:rsidR="00446B70" w:rsidRDefault="00446B70" w:rsidP="00446B70">
      <w:r w:rsidRPr="005764C7">
        <w:rPr>
          <w:rStyle w:val="StyleStyleBold12pt"/>
        </w:rPr>
        <w:t>Kaplan &amp; Kaplan 11</w:t>
      </w:r>
      <w:r>
        <w:t xml:space="preserve">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35" w:history="1">
        <w:r w:rsidRPr="00E01901">
          <w:rPr>
            <w:rStyle w:val="Hyperlink"/>
          </w:rPr>
          <w:t>http://nationalinterest.org/print/article/america-primed-4892</w:t>
        </w:r>
      </w:hyperlink>
      <w:r>
        <w:rPr>
          <w:rStyle w:val="Hyperlink"/>
        </w:rPr>
        <w:t>)</w:t>
      </w:r>
    </w:p>
    <w:p w:rsidR="00446B70" w:rsidRDefault="00446B70" w:rsidP="00446B70">
      <w:pPr>
        <w:rPr>
          <w:sz w:val="16"/>
        </w:rPr>
      </w:pPr>
      <w:r w:rsidRPr="005F61D1">
        <w:rPr>
          <w:sz w:val="16"/>
        </w:rPr>
        <w:t xml:space="preserve">OF COURSE even this set of assets is not enough to ensure American primacy—nor its sway over the West. And not all alliances are created equal. For example, </w:t>
      </w:r>
      <w:r w:rsidRPr="00EC674B">
        <w:rPr>
          <w:rStyle w:val="StyleBoldUnderline"/>
          <w:highlight w:val="yellow"/>
        </w:rPr>
        <w:t>Washington can less and less rely on NATO</w:t>
      </w:r>
      <w:r w:rsidRPr="005F61D1">
        <w:rPr>
          <w:rStyle w:val="StyleBoldUnderline"/>
        </w:rPr>
        <w:t xml:space="preserve"> to serve as its linchpin in Europe</w:t>
      </w:r>
      <w:r w:rsidRPr="005F61D1">
        <w:rPr>
          <w:sz w:val="16"/>
        </w:rPr>
        <w:t xml:space="preserve">. </w:t>
      </w:r>
      <w:r w:rsidRPr="00EC674B">
        <w:rPr>
          <w:rStyle w:val="StyleBoldUnderline"/>
          <w:highlight w:val="yellow"/>
        </w:rPr>
        <w:t>NATO is of limited help in Afghanistan</w:t>
      </w:r>
      <w:r w:rsidRPr="005F61D1">
        <w:rPr>
          <w:rStyle w:val="StyleBoldUnderline"/>
        </w:rPr>
        <w:t>, was</w:t>
      </w:r>
      <w:r w:rsidRPr="005F61D1">
        <w:rPr>
          <w:sz w:val="16"/>
        </w:rPr>
        <w:t xml:space="preserve"> </w:t>
      </w:r>
      <w:r w:rsidRPr="00EC674B">
        <w:rPr>
          <w:rStyle w:val="Emphasis"/>
          <w:highlight w:val="yellow"/>
        </w:rPr>
        <w:t>irrelevant in Iraq</w:t>
      </w:r>
      <w:r w:rsidRPr="00EC674B">
        <w:rPr>
          <w:sz w:val="16"/>
          <w:highlight w:val="yellow"/>
        </w:rPr>
        <w:t xml:space="preserve"> </w:t>
      </w:r>
      <w:r w:rsidRPr="00EC674B">
        <w:rPr>
          <w:rStyle w:val="StyleBoldUnderline"/>
          <w:highlight w:val="yellow"/>
        </w:rPr>
        <w:t>and</w:t>
      </w:r>
      <w:r w:rsidRPr="005F61D1">
        <w:rPr>
          <w:sz w:val="16"/>
        </w:rPr>
        <w:t xml:space="preserve"> simply </w:t>
      </w:r>
      <w:r w:rsidRPr="00EC674B">
        <w:rPr>
          <w:rStyle w:val="Emphasis"/>
          <w:highlight w:val="yellow"/>
        </w:rPr>
        <w:t>does not matter</w:t>
      </w:r>
      <w:r w:rsidRPr="00EC674B">
        <w:rPr>
          <w:sz w:val="16"/>
          <w:highlight w:val="yellow"/>
        </w:rPr>
        <w:t xml:space="preserve"> </w:t>
      </w:r>
      <w:r w:rsidRPr="00EC674B">
        <w:rPr>
          <w:rStyle w:val="StyleBoldUnderline"/>
          <w:highlight w:val="yellow"/>
        </w:rPr>
        <w:t>in the</w:t>
      </w:r>
      <w:r w:rsidRPr="005F61D1">
        <w:rPr>
          <w:sz w:val="16"/>
        </w:rPr>
        <w:t xml:space="preserve"> larger </w:t>
      </w:r>
      <w:r w:rsidRPr="00EC674B">
        <w:rPr>
          <w:rStyle w:val="StyleBoldUnderline"/>
          <w:highlight w:val="yellow"/>
        </w:rPr>
        <w:t>Middle East</w:t>
      </w:r>
      <w:r w:rsidRPr="00EC674B">
        <w:rPr>
          <w:sz w:val="16"/>
          <w:highlight w:val="yellow"/>
        </w:rPr>
        <w:t>.</w:t>
      </w:r>
      <w:r w:rsidRPr="005F61D1">
        <w:rPr>
          <w:sz w:val="16"/>
        </w:rPr>
        <w:t xml:space="preserve"> The </w:t>
      </w:r>
      <w:r w:rsidRPr="00EC674B">
        <w:rPr>
          <w:rStyle w:val="StyleBoldUnderline"/>
          <w:highlight w:val="yellow"/>
        </w:rPr>
        <w:t>defense budgets</w:t>
      </w:r>
      <w:r w:rsidRPr="005F61D1">
        <w:rPr>
          <w:sz w:val="16"/>
        </w:rPr>
        <w:t xml:space="preserve"> of member states </w:t>
      </w:r>
      <w:r w:rsidRPr="00EC674B">
        <w:rPr>
          <w:rStyle w:val="StyleBoldUnderline"/>
          <w:highlight w:val="yellow"/>
        </w:rPr>
        <w:t>in</w:t>
      </w:r>
      <w:r w:rsidRPr="00333E86">
        <w:rPr>
          <w:rStyle w:val="StyleBoldUnderline"/>
        </w:rPr>
        <w:t xml:space="preserve"> Western </w:t>
      </w:r>
      <w:r w:rsidRPr="00EC674B">
        <w:rPr>
          <w:rStyle w:val="StyleBoldUnderline"/>
          <w:highlight w:val="yellow"/>
        </w:rPr>
        <w:t>Europe are</w:t>
      </w:r>
      <w:r w:rsidRPr="005F61D1">
        <w:rPr>
          <w:sz w:val="16"/>
        </w:rPr>
        <w:t xml:space="preserve"> generally </w:t>
      </w:r>
      <w:r w:rsidRPr="00EC674B">
        <w:rPr>
          <w:rStyle w:val="StyleBoldUnderline"/>
          <w:highlight w:val="yellow"/>
        </w:rPr>
        <w:t>below the NATO standard</w:t>
      </w:r>
      <w:r w:rsidRPr="005F61D1">
        <w:rPr>
          <w:sz w:val="16"/>
        </w:rPr>
        <w:t xml:space="preserve"> of 2 percent of GDP, </w:t>
      </w:r>
      <w:r w:rsidRPr="00EC674B">
        <w:rPr>
          <w:rStyle w:val="StyleBoldUnderline"/>
          <w:highlight w:val="yellow"/>
        </w:rPr>
        <w:t>even as these</w:t>
      </w:r>
      <w:r w:rsidRPr="005F61D1">
        <w:rPr>
          <w:rStyle w:val="StyleBoldUnderline"/>
        </w:rPr>
        <w:t xml:space="preserve"> same </w:t>
      </w:r>
      <w:r w:rsidRPr="00EC674B">
        <w:rPr>
          <w:rStyle w:val="StyleBoldUnderline"/>
          <w:highlight w:val="yellow"/>
        </w:rPr>
        <w:t>countries</w:t>
      </w:r>
      <w:r w:rsidRPr="005F61D1">
        <w:rPr>
          <w:rStyle w:val="StyleBoldUnderline"/>
        </w:rPr>
        <w:t xml:space="preserve"> now </w:t>
      </w:r>
      <w:r w:rsidRPr="00EC674B">
        <w:rPr>
          <w:rStyle w:val="StyleBoldUnderline"/>
          <w:highlight w:val="yellow"/>
        </w:rPr>
        <w:t xml:space="preserve">brace for </w:t>
      </w:r>
      <w:r w:rsidRPr="00333E86">
        <w:rPr>
          <w:rStyle w:val="StyleBoldUnderline"/>
        </w:rPr>
        <w:t>the</w:t>
      </w:r>
      <w:r w:rsidRPr="005F61D1">
        <w:rPr>
          <w:rStyle w:val="StyleBoldUnderline"/>
        </w:rPr>
        <w:t xml:space="preserve"> </w:t>
      </w:r>
      <w:r w:rsidRPr="00EC674B">
        <w:rPr>
          <w:rStyle w:val="StyleBoldUnderline"/>
          <w:highlight w:val="yellow"/>
        </w:rPr>
        <w:t>steep</w:t>
      </w:r>
      <w:r w:rsidRPr="005F61D1">
        <w:rPr>
          <w:rStyle w:val="StyleBoldUnderline"/>
        </w:rPr>
        <w:t xml:space="preserve">est </w:t>
      </w:r>
      <w:r w:rsidRPr="00EC674B">
        <w:rPr>
          <w:rStyle w:val="StyleBoldUnderline"/>
          <w:highlight w:val="yellow"/>
        </w:rPr>
        <w:t>cuts</w:t>
      </w:r>
      <w:r w:rsidRPr="005F61D1">
        <w:rPr>
          <w:rStyle w:val="StyleBoldUnderline"/>
        </w:rPr>
        <w:t xml:space="preserve"> in military spending</w:t>
      </w:r>
      <w:r w:rsidRPr="005F61D1">
        <w:rPr>
          <w:sz w:val="16"/>
        </w:rPr>
        <w:t xml:space="preserve"> since the end of the Cold War. U.S. Defense Secretary Robert Gates, as prudent and low-key a public speaker as one can imagine, has publicly chided Europeans for being too reluctant to use military force. </w:t>
      </w:r>
      <w:r w:rsidRPr="00EC674B">
        <w:rPr>
          <w:rStyle w:val="StyleBoldUnderline"/>
          <w:highlight w:val="yellow"/>
        </w:rPr>
        <w:t>Nor does NATO</w:t>
      </w:r>
      <w:r w:rsidRPr="005F61D1">
        <w:rPr>
          <w:sz w:val="16"/>
        </w:rPr>
        <w:t xml:space="preserve">, whatever the fine print of its documents, really </w:t>
      </w:r>
      <w:r w:rsidRPr="00EC674B">
        <w:rPr>
          <w:rStyle w:val="StyleBoldUnderline"/>
          <w:highlight w:val="yellow"/>
        </w:rPr>
        <w:t>guarantee</w:t>
      </w:r>
      <w:r w:rsidRPr="005F61D1">
        <w:rPr>
          <w:rStyle w:val="StyleBoldUnderline"/>
        </w:rPr>
        <w:t xml:space="preserve"> the </w:t>
      </w:r>
      <w:r w:rsidRPr="00EC674B">
        <w:rPr>
          <w:rStyle w:val="StyleBoldUnderline"/>
          <w:highlight w:val="yellow"/>
        </w:rPr>
        <w:t>territorial integrity</w:t>
      </w:r>
      <w:r w:rsidRPr="005F61D1">
        <w:rPr>
          <w:rStyle w:val="StyleBoldUnderline"/>
        </w:rPr>
        <w:t xml:space="preserve"> of its new member states</w:t>
      </w:r>
      <w:r w:rsidRPr="005F61D1">
        <w:rPr>
          <w:sz w:val="16"/>
        </w:rPr>
        <w:t xml:space="preserve"> in Eastern Europe against potential Russian aggression. </w:t>
      </w:r>
      <w:r w:rsidRPr="00EC674B">
        <w:rPr>
          <w:rStyle w:val="StyleBoldUnderline"/>
          <w:highlight w:val="yellow"/>
        </w:rPr>
        <w:t>The</w:t>
      </w:r>
      <w:r w:rsidRPr="005F61D1">
        <w:rPr>
          <w:rStyle w:val="StyleBoldUnderline"/>
        </w:rPr>
        <w:t xml:space="preserve"> </w:t>
      </w:r>
      <w:r w:rsidRPr="00EC674B">
        <w:rPr>
          <w:rStyle w:val="StyleBoldUnderline"/>
          <w:highlight w:val="yellow"/>
        </w:rPr>
        <w:t>U</w:t>
      </w:r>
      <w:r w:rsidRPr="005F61D1">
        <w:rPr>
          <w:sz w:val="16"/>
        </w:rPr>
        <w:t xml:space="preserve">nited </w:t>
      </w:r>
      <w:r w:rsidRPr="00EC674B">
        <w:rPr>
          <w:rStyle w:val="StyleBoldUnderline"/>
          <w:highlight w:val="yellow"/>
        </w:rPr>
        <w:t>S</w:t>
      </w:r>
      <w:r w:rsidRPr="005F61D1">
        <w:rPr>
          <w:sz w:val="16"/>
        </w:rPr>
        <w:t xml:space="preserve">tates </w:t>
      </w:r>
      <w:r w:rsidRPr="00EC674B">
        <w:rPr>
          <w:rStyle w:val="StyleBoldUnderline"/>
          <w:highlight w:val="yellow"/>
        </w:rPr>
        <w:t>does that, and</w:t>
      </w:r>
      <w:r w:rsidRPr="005F61D1">
        <w:rPr>
          <w:sz w:val="16"/>
        </w:rPr>
        <w:t xml:space="preserve"> the Balts, Poles, Romanians and </w:t>
      </w:r>
      <w:r w:rsidRPr="00EC674B">
        <w:rPr>
          <w:rStyle w:val="Emphasis"/>
          <w:highlight w:val="yellow"/>
        </w:rPr>
        <w:t>others know it</w:t>
      </w:r>
      <w:r w:rsidRPr="005F61D1">
        <w:rPr>
          <w:sz w:val="16"/>
        </w:rPr>
        <w:t>. Plainly, the Poles and Romanians sent troops to Iraq and Afghanistan (and any number of various African countries where the United States has had military missions) not because they necessarily approved of these deployments or were enthusiastic about them, but as a quid pro quo for this implicit security guarantee.</w:t>
      </w:r>
    </w:p>
    <w:p w:rsidR="00446B70" w:rsidRPr="00D871CC" w:rsidRDefault="00446B70" w:rsidP="00446B70">
      <w:pPr>
        <w:pStyle w:val="Heading4"/>
      </w:pPr>
      <w:r w:rsidRPr="00D871CC">
        <w:t>PRISM and detention are massive alt-causes</w:t>
      </w:r>
    </w:p>
    <w:p w:rsidR="00446B70" w:rsidRPr="00D871CC" w:rsidRDefault="00446B70" w:rsidP="00446B70">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Against Terrorism,” Congressional Research Service, </w:t>
      </w:r>
      <w:hyperlink r:id="rId36" w:history="1">
        <w:r w:rsidRPr="00D871CC">
          <w:rPr>
            <w:rStyle w:val="Hyperlink"/>
          </w:rPr>
          <w:t>http://www.fas.org/sgp/crs/row/RS22030.pdf</w:t>
        </w:r>
      </w:hyperlink>
    </w:p>
    <w:p w:rsidR="00446B70" w:rsidRPr="00C7450C" w:rsidRDefault="00446B70" w:rsidP="00446B70">
      <w:pPr>
        <w:rPr>
          <w:sz w:val="16"/>
        </w:rPr>
      </w:pPr>
      <w:r w:rsidRPr="00EC674B">
        <w:rPr>
          <w:rStyle w:val="StyleBoldUnderline"/>
          <w:highlight w:val="yellow"/>
        </w:rPr>
        <w:t>Although the U</w:t>
      </w:r>
      <w:r w:rsidRPr="00D871CC">
        <w:rPr>
          <w:sz w:val="16"/>
        </w:rPr>
        <w:t xml:space="preserve">nited </w:t>
      </w:r>
      <w:r w:rsidRPr="00EC674B">
        <w:rPr>
          <w:rStyle w:val="StyleBoldUnderline"/>
          <w:highlight w:val="yellow"/>
        </w:rPr>
        <w:t>S</w:t>
      </w:r>
      <w:r w:rsidRPr="00D871CC">
        <w:rPr>
          <w:sz w:val="16"/>
        </w:rPr>
        <w:t xml:space="preserve">tates </w:t>
      </w:r>
      <w:r w:rsidRPr="00EC674B">
        <w:rPr>
          <w:rStyle w:val="StyleBoldUnderline"/>
          <w:highlight w:val="yellow"/>
        </w:rPr>
        <w:t>and</w:t>
      </w:r>
      <w:r w:rsidRPr="00D871CC">
        <w:rPr>
          <w:sz w:val="16"/>
        </w:rPr>
        <w:t xml:space="preserve"> the </w:t>
      </w:r>
      <w:r w:rsidRPr="00EC674B">
        <w:rPr>
          <w:rStyle w:val="StyleBoldUnderline"/>
          <w:highlight w:val="yellow"/>
        </w:rPr>
        <w:t>EU</w:t>
      </w:r>
      <w:r w:rsidRPr="00D871CC">
        <w:rPr>
          <w:sz w:val="16"/>
        </w:rPr>
        <w:t xml:space="preserve"> both </w:t>
      </w:r>
      <w:r w:rsidRPr="00EC674B">
        <w:rPr>
          <w:rStyle w:val="StyleBoldUnderline"/>
          <w:highlight w:val="yellow"/>
        </w:rPr>
        <w:t>recognize</w:t>
      </w:r>
      <w:r w:rsidRPr="00D871CC">
        <w:rPr>
          <w:sz w:val="16"/>
        </w:rPr>
        <w:t xml:space="preserve"> </w:t>
      </w:r>
      <w:r w:rsidRPr="00D871CC">
        <w:rPr>
          <w:rStyle w:val="StyleBoldUnderline"/>
        </w:rPr>
        <w:t xml:space="preserve">the </w:t>
      </w:r>
      <w:r w:rsidRPr="00EC674B">
        <w:rPr>
          <w:rStyle w:val="StyleBoldUnderline"/>
          <w:highlight w:val="yellow"/>
        </w:rPr>
        <w:t>importance of sharing info</w:t>
      </w:r>
      <w:r w:rsidRPr="00D871CC">
        <w:rPr>
          <w:sz w:val="16"/>
        </w:rPr>
        <w:t xml:space="preserve">rmation in an effort to track and disrupt terrorist activity, </w:t>
      </w:r>
      <w:r w:rsidRPr="00EC674B">
        <w:rPr>
          <w:rStyle w:val="StyleBoldUnderline"/>
          <w:highlight w:val="yellow"/>
        </w:rPr>
        <w:t>data privacy</w:t>
      </w:r>
      <w:r w:rsidRPr="00D871CC">
        <w:rPr>
          <w:rStyle w:val="StyleBoldUnderline"/>
        </w:rPr>
        <w:t xml:space="preserve"> has been and </w:t>
      </w:r>
      <w:r w:rsidRPr="00EC674B">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EC674B">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EC674B">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EC674B">
        <w:rPr>
          <w:rStyle w:val="StyleBoldUnderline"/>
          <w:highlight w:val="yellow"/>
        </w:rPr>
        <w:t>analysts are worried about the future of U.S.-EU info</w:t>
      </w:r>
      <w:r w:rsidRPr="00D871CC">
        <w:rPr>
          <w:sz w:val="16"/>
        </w:rPr>
        <w:t>rmation-</w:t>
      </w:r>
      <w:r w:rsidRPr="00EC674B">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EC674B">
        <w:rPr>
          <w:rStyle w:val="StyleBoldUnderline"/>
          <w:highlight w:val="yellow"/>
        </w:rPr>
        <w:t>many</w:t>
      </w:r>
      <w:r w:rsidRPr="00D871CC">
        <w:rPr>
          <w:sz w:val="16"/>
        </w:rPr>
        <w:t xml:space="preserve"> MEPs (as well as many officials from the European Commission and the national governments) </w:t>
      </w:r>
      <w:r w:rsidRPr="00EC674B">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EC674B">
        <w:rPr>
          <w:rStyle w:val="StyleBoldUnderline"/>
          <w:highlight w:val="yellow"/>
        </w:rPr>
        <w:t>PRISM will make</w:t>
      </w:r>
      <w:r w:rsidRPr="00D871CC">
        <w:rPr>
          <w:rStyle w:val="StyleBoldUnderline"/>
        </w:rPr>
        <w:t xml:space="preserve"> the negotiation of </w:t>
      </w:r>
      <w:r w:rsidRPr="00EC674B">
        <w:rPr>
          <w:rStyle w:val="StyleBoldUnderline"/>
          <w:highlight w:val="yellow"/>
        </w:rPr>
        <w:t>future U.S.-EU info</w:t>
      </w:r>
      <w:r w:rsidRPr="00D871CC">
        <w:rPr>
          <w:sz w:val="16"/>
        </w:rPr>
        <w:t>rmation-</w:t>
      </w:r>
      <w:r w:rsidRPr="00EC674B">
        <w:rPr>
          <w:rStyle w:val="StyleBoldUnderline"/>
          <w:highlight w:val="yellow"/>
        </w:rPr>
        <w:t>sharing</w:t>
      </w:r>
      <w:r w:rsidRPr="00D871CC">
        <w:rPr>
          <w:rStyle w:val="StyleBoldUnderline"/>
        </w:rPr>
        <w:t xml:space="preserve"> arrangements </w:t>
      </w:r>
      <w:r w:rsidRPr="00EC674B">
        <w:rPr>
          <w:rStyle w:val="StyleBoldUnderline"/>
          <w:highlight w:val="yellow"/>
        </w:rPr>
        <w:t>more difficult</w:t>
      </w:r>
      <w:r w:rsidRPr="00D871CC">
        <w:rPr>
          <w:sz w:val="16"/>
        </w:rPr>
        <w:t>, and may make the European Parliament even more cautious and skeptical about granting its approval.</w:t>
      </w:r>
    </w:p>
    <w:p w:rsidR="00446B70" w:rsidRDefault="00446B70" w:rsidP="00446B70">
      <w:pPr>
        <w:pStyle w:val="Heading3"/>
      </w:pPr>
      <w:r>
        <w:t>XT PQD</w:t>
      </w:r>
    </w:p>
    <w:p w:rsidR="00446B70" w:rsidRDefault="00446B70" w:rsidP="00446B70">
      <w:pPr>
        <w:pStyle w:val="Heading4"/>
      </w:pPr>
      <w:r>
        <w:t>Overturning PQD wrecks coordination necessary to solve warming</w:t>
      </w:r>
    </w:p>
    <w:p w:rsidR="00446B70" w:rsidRPr="009E5FD7" w:rsidRDefault="00446B70" w:rsidP="00446B70">
      <w:r w:rsidRPr="009E5FD7">
        <w:rPr>
          <w:rStyle w:val="StyleStyleBold12pt"/>
        </w:rPr>
        <w:t>Tribe 10</w:t>
      </w:r>
      <w:r w:rsidRPr="009E5FD7">
        <w:t xml:space="preserve"> (Laurence H. Tribe,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37" w:history="1">
        <w:r w:rsidRPr="009E5FD7">
          <w:rPr>
            <w:rStyle w:val="Hyperlink"/>
          </w:rPr>
          <w:t>http://www.wlf.org/Upload/legalstudies/workingpaper/012910Tribe_WP.pdf</w:t>
        </w:r>
      </w:hyperlink>
      <w:r w:rsidRPr="009E5FD7">
        <w:t>)</w:t>
      </w:r>
    </w:p>
    <w:p w:rsidR="00446B70" w:rsidRPr="00670203" w:rsidRDefault="00446B70" w:rsidP="00446B70">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C674B">
        <w:rPr>
          <w:rStyle w:val="Emphasis"/>
          <w:highlight w:val="yellow"/>
        </w:rPr>
        <w:t>America is at a crossroads</w:t>
      </w:r>
      <w:r w:rsidRPr="00EC674B">
        <w:rPr>
          <w:sz w:val="16"/>
          <w:highlight w:val="yellow"/>
        </w:rPr>
        <w:t xml:space="preserve"> </w:t>
      </w:r>
      <w:r w:rsidRPr="00EC674B">
        <w:rPr>
          <w:rStyle w:val="StyleBoldUnderline"/>
          <w:highlight w:val="yellow"/>
        </w:rPr>
        <w:t>regarding</w:t>
      </w:r>
      <w:r w:rsidRPr="001B1ACA">
        <w:rPr>
          <w:rStyle w:val="StyleBoldUnderline"/>
        </w:rPr>
        <w:t xml:space="preserve"> its </w:t>
      </w:r>
      <w:r w:rsidRPr="00EC674B">
        <w:rPr>
          <w:rStyle w:val="StyleBoldUnderline"/>
          <w:highlight w:val="yellow"/>
        </w:rPr>
        <w:t>energy</w:t>
      </w:r>
      <w:r w:rsidRPr="001B1ACA">
        <w:rPr>
          <w:rStyle w:val="StyleBoldUnderline"/>
        </w:rPr>
        <w:t xml:space="preserve"> policy</w:t>
      </w:r>
      <w:r w:rsidRPr="00670203">
        <w:rPr>
          <w:sz w:val="16"/>
        </w:rPr>
        <w:t xml:space="preserve">. At Copenhagen, </w:t>
      </w:r>
      <w:r w:rsidRPr="00EC674B">
        <w:rPr>
          <w:rStyle w:val="StyleBoldUnderline"/>
          <w:highlight w:val="yellow"/>
        </w:rPr>
        <w:t>the world</w:t>
      </w:r>
      <w:r w:rsidRPr="00670203">
        <w:rPr>
          <w:sz w:val="16"/>
        </w:rPr>
        <w:t>—for the first time including both the United States and China—</w:t>
      </w:r>
      <w:r w:rsidRPr="00EC674B">
        <w:rPr>
          <w:rStyle w:val="StyleBoldUnderline"/>
          <w:highlight w:val="yellow"/>
        </w:rPr>
        <w:t>took a tremulous</w:t>
      </w:r>
      <w:r w:rsidRPr="001B1ACA">
        <w:rPr>
          <w:rStyle w:val="StyleBoldUnderline"/>
        </w:rPr>
        <w:t xml:space="preserve"> first </w:t>
      </w:r>
      <w:r w:rsidRPr="00EC674B">
        <w:rPr>
          <w:rStyle w:val="StyleBoldUnderline"/>
          <w:highlight w:val="yellow"/>
        </w:rPr>
        <w:t>step towards</w:t>
      </w:r>
      <w:r w:rsidRPr="001B1ACA">
        <w:rPr>
          <w:rStyle w:val="StyleBoldUnderline"/>
        </w:rPr>
        <w:t xml:space="preserve"> a</w:t>
      </w:r>
      <w:r w:rsidRPr="00670203">
        <w:rPr>
          <w:sz w:val="16"/>
        </w:rPr>
        <w:t xml:space="preserve"> </w:t>
      </w:r>
      <w:r w:rsidRPr="00EC674B">
        <w:rPr>
          <w:rStyle w:val="Emphasis"/>
          <w:highlight w:val="yellow"/>
        </w:rPr>
        <w:t>comprehensive</w:t>
      </w:r>
      <w:r w:rsidRPr="00361D23">
        <w:rPr>
          <w:rStyle w:val="Emphasis"/>
        </w:rPr>
        <w:t xml:space="preserve"> and truly </w:t>
      </w:r>
      <w:r w:rsidRPr="00EC674B">
        <w:rPr>
          <w:rStyle w:val="Emphasis"/>
          <w:highlight w:val="yellow"/>
        </w:rPr>
        <w:t>global solution to climate</w:t>
      </w:r>
      <w:r w:rsidRPr="00361D23">
        <w:rPr>
          <w:rStyle w:val="Emphasis"/>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446B70" w:rsidRPr="00670203" w:rsidRDefault="00446B70" w:rsidP="00446B70">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C674B">
        <w:rPr>
          <w:rStyle w:val="StyleBoldUnderline"/>
          <w:highlight w:val="yellow"/>
        </w:rPr>
        <w:t>It would be</w:t>
      </w:r>
      <w:r w:rsidRPr="00EC674B">
        <w:rPr>
          <w:sz w:val="16"/>
          <w:highlight w:val="yellow"/>
        </w:rPr>
        <w:t xml:space="preserve"> </w:t>
      </w:r>
      <w:r w:rsidRPr="00EC674B">
        <w:rPr>
          <w:rStyle w:val="Emphasis"/>
          <w:highlight w:val="yellow"/>
        </w:rPr>
        <w:t>disastrous for climate policy</w:t>
      </w:r>
      <w:r w:rsidRPr="00EC674B">
        <w:rPr>
          <w:sz w:val="16"/>
          <w:highlight w:val="yellow"/>
        </w:rPr>
        <w:t xml:space="preserve"> </w:t>
      </w:r>
      <w:r w:rsidRPr="00EC674B">
        <w:rPr>
          <w:rStyle w:val="StyleBoldUnderline"/>
          <w:highlight w:val="yellow"/>
        </w:rPr>
        <w:t>if</w:t>
      </w:r>
      <w:r w:rsidRPr="00670203">
        <w:rPr>
          <w:sz w:val="16"/>
        </w:rPr>
        <w:t xml:space="preserve">, as at least one commentator has predicted,47 </w:t>
      </w:r>
      <w:r w:rsidRPr="00EC674B">
        <w:rPr>
          <w:rStyle w:val="Emphasis"/>
          <w:highlight w:val="yellow"/>
        </w:rPr>
        <w:t>courts</w:t>
      </w:r>
      <w:r w:rsidRPr="00361D23">
        <w:rPr>
          <w:rStyle w:val="Emphasis"/>
        </w:rPr>
        <w:t xml:space="preserve"> were to “</w:t>
      </w:r>
      <w:r w:rsidRPr="00EC674B">
        <w:rPr>
          <w:rStyle w:val="Emphasis"/>
          <w:highlight w:val="yellow"/>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C674B">
        <w:rPr>
          <w:rStyle w:val="StyleBoldUnderline"/>
          <w:highlight w:val="yellow"/>
        </w:rPr>
        <w:t>Not only does judicial action</w:t>
      </w:r>
      <w:r w:rsidRPr="00670203">
        <w:rPr>
          <w:sz w:val="16"/>
        </w:rPr>
        <w:t xml:space="preserve"> in this field </w:t>
      </w:r>
      <w:r w:rsidRPr="00EC674B">
        <w:rPr>
          <w:rStyle w:val="StyleBoldUnderline"/>
          <w:highlight w:val="yellow"/>
        </w:rPr>
        <w:t>require</w:t>
      </w:r>
      <w:r w:rsidRPr="00670203">
        <w:rPr>
          <w:sz w:val="16"/>
        </w:rPr>
        <w:t xml:space="preserve"> </w:t>
      </w:r>
      <w:r w:rsidRPr="001B1ACA">
        <w:rPr>
          <w:rStyle w:val="StyleBoldUnderline"/>
        </w:rPr>
        <w:t xml:space="preserve">costly and </w:t>
      </w:r>
      <w:r w:rsidRPr="00EC674B">
        <w:rPr>
          <w:rStyle w:val="StyleBoldUnderline"/>
          <w:highlight w:val="yellow"/>
        </w:rPr>
        <w:t>irreversible tech</w:t>
      </w:r>
      <w:r w:rsidRPr="001B1ACA">
        <w:rPr>
          <w:rStyle w:val="StyleBoldUnderline"/>
        </w:rPr>
        <w:t xml:space="preserve">nological </w:t>
      </w:r>
      <w:r w:rsidRPr="00EC674B">
        <w:rPr>
          <w:rStyle w:val="StyleBoldUnderline"/>
          <w:highlight w:val="yellow"/>
        </w:rPr>
        <w:t>change</w:t>
      </w:r>
      <w:r w:rsidRPr="001B1ACA">
        <w:rPr>
          <w:rStyle w:val="StyleBoldUnderline"/>
        </w:rPr>
        <w:t xml:space="preserve"> on the part of defendants, but</w:t>
      </w:r>
      <w:r w:rsidRPr="00670203">
        <w:rPr>
          <w:sz w:val="16"/>
        </w:rPr>
        <w:t xml:space="preserve"> </w:t>
      </w:r>
      <w:r w:rsidRPr="00EC674B">
        <w:rPr>
          <w:rStyle w:val="Emphasis"/>
          <w:highlight w:val="yellow"/>
        </w:rPr>
        <w:t>the prior existence of an ad hoc mishmash</w:t>
      </w:r>
      <w:r w:rsidRPr="00361D23">
        <w:rPr>
          <w:rStyle w:val="Emphasis"/>
        </w:rPr>
        <w:t xml:space="preserve"> of common law regimes</w:t>
      </w:r>
      <w:r w:rsidRPr="00670203">
        <w:rPr>
          <w:sz w:val="16"/>
        </w:rPr>
        <w:t xml:space="preserve"> </w:t>
      </w:r>
      <w:r w:rsidRPr="00EC674B">
        <w:rPr>
          <w:rStyle w:val="StyleBoldUnderline"/>
          <w:highlight w:val="yellow"/>
        </w:rPr>
        <w:t>will frustrate legislators’ attempts to design</w:t>
      </w:r>
      <w:r w:rsidRPr="001B1ACA">
        <w:rPr>
          <w:rStyle w:val="StyleBoldUnderline"/>
        </w:rPr>
        <w:t xml:space="preserve"> coherent and systematic </w:t>
      </w:r>
      <w:r w:rsidRPr="00EC674B">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C674B">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C674B">
        <w:rPr>
          <w:rStyle w:val="StyleBoldUnderline"/>
          <w:highlight w:val="yellow"/>
        </w:rPr>
        <w:t>would</w:t>
      </w:r>
      <w:r w:rsidRPr="00EC674B">
        <w:rPr>
          <w:sz w:val="16"/>
          <w:highlight w:val="yellow"/>
        </w:rPr>
        <w:t xml:space="preserve"> </w:t>
      </w:r>
      <w:r w:rsidRPr="00EC674B">
        <w:rPr>
          <w:rStyle w:val="StyleBoldUnderline"/>
          <w:highlight w:val="yellow"/>
        </w:rPr>
        <w:t>inhibit</w:t>
      </w:r>
      <w:r w:rsidRPr="001B1ACA">
        <w:rPr>
          <w:rStyle w:val="StyleBoldUnderline"/>
        </w:rPr>
        <w:t xml:space="preserve"> the effective operation of legislatively-created, </w:t>
      </w:r>
      <w:r w:rsidRPr="00EC674B">
        <w:rPr>
          <w:rStyle w:val="StyleBoldUnderline"/>
          <w:highlight w:val="yellow"/>
        </w:rPr>
        <w:t>market-based regimes by</w:t>
      </w:r>
      <w:r w:rsidRPr="001B1ACA">
        <w:rPr>
          <w:rStyle w:val="StyleBoldUnderline"/>
        </w:rPr>
        <w:t xml:space="preserve"> prematurely and </w:t>
      </w:r>
      <w:r w:rsidRPr="00EC674B">
        <w:rPr>
          <w:rStyle w:val="StyleBoldUnderline"/>
          <w:highlight w:val="yellow"/>
        </w:rPr>
        <w:t>artificially constricting the</w:t>
      </w:r>
      <w:r w:rsidRPr="001B1ACA">
        <w:rPr>
          <w:rStyle w:val="StyleBoldUnderline"/>
        </w:rPr>
        <w:t xml:space="preserve"> size of the </w:t>
      </w:r>
      <w:r w:rsidRPr="00EC674B">
        <w:rPr>
          <w:rStyle w:val="StyleBoldUnderline"/>
          <w:highlight w:val="yellow"/>
        </w:rPr>
        <w:t>market</w:t>
      </w:r>
      <w:r w:rsidRPr="00670203">
        <w:rPr>
          <w:sz w:val="16"/>
        </w:rPr>
        <w:t>. And as one analyst succinctly put it before Congress, “[a]n insufficient number of participants will doom an emissions trading market.”49</w:t>
      </w:r>
    </w:p>
    <w:p w:rsidR="00446B70" w:rsidRPr="00670203" w:rsidRDefault="00446B70" w:rsidP="00446B70">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446B70" w:rsidRPr="00670203" w:rsidRDefault="00446B70" w:rsidP="00446B70">
      <w:pPr>
        <w:rPr>
          <w:sz w:val="16"/>
        </w:rPr>
      </w:pPr>
      <w:r w:rsidRPr="00670203">
        <w:rPr>
          <w:sz w:val="16"/>
        </w:rPr>
        <w:t xml:space="preserve">CONCLUSION </w:t>
      </w:r>
    </w:p>
    <w:p w:rsidR="00446B70" w:rsidRDefault="00446B70" w:rsidP="00446B70">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C674B">
        <w:rPr>
          <w:rStyle w:val="StyleBoldUnderline"/>
          <w:highlight w:val="yellow"/>
        </w:rPr>
        <w:t>when courts</w:t>
      </w:r>
      <w:r w:rsidRPr="00EC674B">
        <w:rPr>
          <w:sz w:val="16"/>
          <w:highlight w:val="yellow"/>
        </w:rPr>
        <w:t xml:space="preserve"> </w:t>
      </w:r>
      <w:r w:rsidRPr="00EC674B">
        <w:rPr>
          <w:rStyle w:val="Emphasis"/>
          <w:highlight w:val="yellow"/>
        </w:rPr>
        <w:t>lose sight of</w:t>
      </w:r>
      <w:r w:rsidRPr="00361D23">
        <w:rPr>
          <w:rStyle w:val="Emphasis"/>
        </w:rPr>
        <w:t xml:space="preserve"> the important </w:t>
      </w:r>
      <w:r w:rsidRPr="00EC674B">
        <w:rPr>
          <w:rStyle w:val="Emphasis"/>
          <w:highlight w:val="yellow"/>
        </w:rPr>
        <w:t>limitations</w:t>
      </w:r>
      <w:r w:rsidRPr="00361D23">
        <w:rPr>
          <w:rStyle w:val="Emphasis"/>
        </w:rPr>
        <w:t xml:space="preserve"> that </w:t>
      </w:r>
      <w:r w:rsidRPr="00EC674B">
        <w:rPr>
          <w:rStyle w:val="Emphasis"/>
          <w:highlight w:val="yellow"/>
        </w:rPr>
        <w:t>the political question doctrine</w:t>
      </w:r>
      <w:r w:rsidRPr="00361D23">
        <w:rPr>
          <w:rStyle w:val="Emphasis"/>
        </w:rPr>
        <w:t xml:space="preserve"> independently </w:t>
      </w:r>
      <w:r w:rsidRPr="00EC674B">
        <w:rPr>
          <w:rStyle w:val="Emphasis"/>
          <w:highlight w:val="yellow"/>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C674B">
        <w:rPr>
          <w:rStyle w:val="StyleBoldUnderline"/>
          <w:highlight w:val="yellow"/>
        </w:rPr>
        <w:t>governance</w:t>
      </w:r>
      <w:r w:rsidRPr="00670203">
        <w:rPr>
          <w:sz w:val="16"/>
        </w:rPr>
        <w:t xml:space="preserve">, and in turn the protection of individual rights and preservation of legal boundaries, </w:t>
      </w:r>
      <w:r w:rsidRPr="00EC674B">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C674B">
        <w:rPr>
          <w:rStyle w:val="StyleBoldUnderline"/>
          <w:highlight w:val="yellow"/>
        </w:rPr>
        <w:t>climate</w:t>
      </w:r>
      <w:r w:rsidRPr="00670203">
        <w:rPr>
          <w:rStyle w:val="StyleBoldUnderline"/>
        </w:rPr>
        <w:t xml:space="preserve"> of the globe that </w:t>
      </w:r>
      <w:r w:rsidRPr="00EC674B">
        <w:rPr>
          <w:rStyle w:val="StyleBoldUnderline"/>
          <w:highlight w:val="yellow"/>
        </w:rPr>
        <w:t xml:space="preserve">carries </w:t>
      </w:r>
      <w:r w:rsidRPr="00EC674B">
        <w:rPr>
          <w:rStyle w:val="Emphasis"/>
          <w:highlight w:val="yellow"/>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rsidR="00446B70" w:rsidRDefault="00446B70" w:rsidP="00446B70">
      <w:pPr>
        <w:pStyle w:val="Heading4"/>
      </w:pPr>
      <w:r>
        <w:t xml:space="preserve">PQD is </w:t>
      </w:r>
      <w:r w:rsidRPr="00E60BB6">
        <w:rPr>
          <w:u w:val="single"/>
        </w:rPr>
        <w:t>never cited</w:t>
      </w:r>
      <w:r>
        <w:t xml:space="preserve"> and previous statutes </w:t>
      </w:r>
      <w:r w:rsidRPr="00E60BB6">
        <w:rPr>
          <w:u w:val="single"/>
        </w:rPr>
        <w:t>disprove</w:t>
      </w:r>
      <w:r>
        <w:t xml:space="preserve"> it’s use</w:t>
      </w:r>
    </w:p>
    <w:p w:rsidR="00446B70" w:rsidRPr="00F66760" w:rsidRDefault="00446B70" w:rsidP="00446B70">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446B70" w:rsidRPr="00483DAE" w:rsidRDefault="00446B70" w:rsidP="00446B70"/>
    <w:p w:rsidR="00446B70" w:rsidRDefault="00446B70" w:rsidP="00446B70">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octrine” when dismissing as nonjusticiable individual rights cases arising in the context of foreign or military affairs</w:t>
      </w:r>
      <w:r w:rsidRPr="00483DAE">
        <w:rPr>
          <w:sz w:val="16"/>
        </w:rPr>
        <w:t xml:space="preserve">, especially since the 1962 case of Baker v. Carr. Similarly, such courts have inappropriately begun citing “special factors” counselling hesitation in refusing to recognize constitutional claims (“Bivens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as a true justiciability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“nonjusticiable</w:t>
      </w:r>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Hamdi v. Rumsfeld, Rasul v. Bush, and Bush v. Boumediene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nonjusticiability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r w:rsidRPr="00E60BB6">
        <w:rPr>
          <w:rStyle w:val="StyleBoldUnderline"/>
          <w:highlight w:val="yellow"/>
        </w:rPr>
        <w:t>Zivotofsky</w:t>
      </w:r>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justiciability</w:t>
      </w:r>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nonjusticiable,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Zivotofsky</w:t>
      </w:r>
      <w:r w:rsidRPr="00483DAE">
        <w:rPr>
          <w:sz w:val="16"/>
        </w:rPr>
        <w:t>.</w:t>
      </w:r>
    </w:p>
    <w:p w:rsidR="00446B70" w:rsidRPr="00077294" w:rsidRDefault="00446B70" w:rsidP="00446B70">
      <w:pPr>
        <w:pStyle w:val="Heading4"/>
      </w:pPr>
      <w:r w:rsidRPr="00077294">
        <w:t>Impact inevitable—CMR in the U.S. will always be strained—opposing values</w:t>
      </w:r>
    </w:p>
    <w:p w:rsidR="00446B70" w:rsidRPr="002E5FAD" w:rsidRDefault="00446B70" w:rsidP="00446B70">
      <w:r w:rsidRPr="002E5FAD">
        <w:rPr>
          <w:rStyle w:val="StyleStyleBold12pt"/>
        </w:rPr>
        <w:t>Cohen 2000</w:t>
      </w:r>
      <w:r w:rsidRPr="002E5FAD">
        <w:t xml:space="preserve"> Former Secretary of Defense.</w:t>
      </w:r>
    </w:p>
    <w:p w:rsidR="00446B70" w:rsidRPr="00077294" w:rsidRDefault="00446B70" w:rsidP="00446B70">
      <w:r w:rsidRPr="00077294">
        <w:t>Eliot A. Cohen. Why the Gap Matters - gap between military and civilian world. The National Interest. http://www.dtic.mil/miled/pamphlet/AFO18.pdf.</w:t>
      </w:r>
    </w:p>
    <w:p w:rsidR="00446B70" w:rsidRPr="00077294" w:rsidRDefault="00446B70" w:rsidP="00446B70"/>
    <w:p w:rsidR="00446B70" w:rsidRPr="00077294" w:rsidRDefault="00446B70" w:rsidP="00446B70">
      <w:pPr>
        <w:pStyle w:val="NoSpacing3"/>
        <w:rPr>
          <w:rFonts w:ascii="Times New Roman" w:hAnsi="Times New Roman"/>
          <w:sz w:val="20"/>
        </w:rPr>
      </w:pPr>
      <w:r w:rsidRPr="00077294">
        <w:rPr>
          <w:rFonts w:ascii="Times New Roman" w:hAnsi="Times New Roman"/>
        </w:rPr>
        <w:t xml:space="preserve">To do so, they must begin by purging themselves of the notion that if there is no threat of a coup, there is no problem. </w:t>
      </w:r>
      <w:r w:rsidRPr="00077294">
        <w:rPr>
          <w:rFonts w:ascii="Times New Roman" w:hAnsi="Times New Roman"/>
          <w:sz w:val="22"/>
          <w:u w:val="single"/>
        </w:rPr>
        <w:t xml:space="preserve">The truth is that </w:t>
      </w:r>
      <w:r w:rsidRPr="0057079B">
        <w:rPr>
          <w:rFonts w:ascii="Times New Roman" w:hAnsi="Times New Roman"/>
          <w:sz w:val="22"/>
          <w:highlight w:val="yellow"/>
          <w:u w:val="single"/>
        </w:rPr>
        <w:t>the civil-military relationship in a democracy is</w:t>
      </w:r>
      <w:r w:rsidRPr="00077294">
        <w:rPr>
          <w:rFonts w:ascii="Times New Roman" w:hAnsi="Times New Roman"/>
          <w:sz w:val="22"/>
          <w:u w:val="single"/>
        </w:rPr>
        <w:t xml:space="preserve"> almost </w:t>
      </w:r>
      <w:r w:rsidRPr="0057079B">
        <w:rPr>
          <w:rFonts w:ascii="Times New Roman" w:hAnsi="Times New Roman"/>
          <w:sz w:val="22"/>
          <w:highlight w:val="yellow"/>
          <w:u w:val="single"/>
        </w:rPr>
        <w:t>invariably difficult, setting up</w:t>
      </w:r>
      <w:r w:rsidRPr="00077294">
        <w:rPr>
          <w:rFonts w:ascii="Times New Roman" w:hAnsi="Times New Roman"/>
          <w:sz w:val="22"/>
          <w:u w:val="single"/>
        </w:rPr>
        <w:t xml:space="preserve"> as it does </w:t>
      </w:r>
      <w:r w:rsidRPr="0057079B">
        <w:rPr>
          <w:rFonts w:ascii="Times New Roman" w:hAnsi="Times New Roman"/>
          <w:sz w:val="22"/>
          <w:highlight w:val="yellow"/>
          <w:u w:val="single"/>
        </w:rPr>
        <w:t>opposing values, powerful institutions with great resources, and inevitable tensions between military professionals and statesmen. Those difficulties have become more acute in the U</w:t>
      </w:r>
      <w:r w:rsidRPr="00077294">
        <w:rPr>
          <w:rFonts w:ascii="Times New Roman" w:hAnsi="Times New Roman"/>
          <w:sz w:val="22"/>
          <w:u w:val="single"/>
        </w:rPr>
        <w:t xml:space="preserve">nited </w:t>
      </w:r>
      <w:r w:rsidRPr="0057079B">
        <w:rPr>
          <w:rFonts w:ascii="Times New Roman" w:hAnsi="Times New Roman"/>
          <w:sz w:val="22"/>
          <w:highlight w:val="yellow"/>
          <w:u w:val="single"/>
        </w:rPr>
        <w:t>S</w:t>
      </w:r>
      <w:r w:rsidRPr="00077294">
        <w:rPr>
          <w:rFonts w:ascii="Times New Roman" w:hAnsi="Times New Roman"/>
          <w:sz w:val="22"/>
          <w:u w:val="single"/>
        </w:rPr>
        <w:t xml:space="preserve">tates </w:t>
      </w:r>
      <w:r w:rsidRPr="0057079B">
        <w:rPr>
          <w:rFonts w:ascii="Times New Roman" w:hAnsi="Times New Roman"/>
          <w:sz w:val="22"/>
          <w:highlight w:val="yellow"/>
          <w:u w:val="single"/>
        </w:rPr>
        <w:t>as a result of</w:t>
      </w:r>
      <w:r w:rsidRPr="00077294">
        <w:rPr>
          <w:rFonts w:ascii="Times New Roman" w:hAnsi="Times New Roman"/>
          <w:sz w:val="20"/>
        </w:rPr>
        <w:t xml:space="preserve"> </w:t>
      </w:r>
      <w:r w:rsidRPr="00077294">
        <w:rPr>
          <w:rFonts w:ascii="Times New Roman" w:hAnsi="Times New Roman"/>
        </w:rPr>
        <w:t xml:space="preserve">two great changes: </w:t>
      </w:r>
      <w:r w:rsidRPr="0057079B">
        <w:rPr>
          <w:rFonts w:ascii="Times New Roman" w:hAnsi="Times New Roman"/>
          <w:sz w:val="22"/>
          <w:highlight w:val="yellow"/>
          <w:u w:val="single"/>
        </w:rPr>
        <w:t>the end of a centuries-old form of military organization, and a transformation in America's geopolitical circumstances</w:t>
      </w:r>
      <w:r w:rsidRPr="00077294">
        <w:rPr>
          <w:rFonts w:ascii="Times New Roman" w:hAnsi="Times New Roman"/>
          <w:sz w:val="20"/>
        </w:rPr>
        <w:t>.</w:t>
      </w:r>
    </w:p>
    <w:p w:rsidR="00446B70" w:rsidRPr="00077294" w:rsidRDefault="00446B70" w:rsidP="00446B70">
      <w:pPr>
        <w:pStyle w:val="Heading4"/>
      </w:pPr>
      <w:r w:rsidRPr="00077294">
        <w:t>Impact is exaggerated</w:t>
      </w:r>
    </w:p>
    <w:p w:rsidR="00446B70" w:rsidRPr="001C26A4" w:rsidRDefault="00446B70" w:rsidP="00446B70">
      <w:r w:rsidRPr="001C26A4">
        <w:rPr>
          <w:rStyle w:val="StyleStyleBold12pt"/>
        </w:rPr>
        <w:t>Cohen 2000</w:t>
      </w:r>
      <w:r w:rsidRPr="001C26A4">
        <w:t>. Former Secretary of Defense.</w:t>
      </w:r>
    </w:p>
    <w:p w:rsidR="00446B70" w:rsidRPr="00077294" w:rsidRDefault="00446B70" w:rsidP="00446B70">
      <w:r w:rsidRPr="00077294">
        <w:t>Eliot A. Cohen. Why the Gap Matters - gap between military and civilian world. The National Interest. http://www.dtic.mil/miled/pamphlet/AFO18.pdf.</w:t>
      </w:r>
    </w:p>
    <w:p w:rsidR="00446B70" w:rsidRPr="00077294" w:rsidRDefault="00446B70" w:rsidP="00446B70">
      <w:pPr>
        <w:rPr>
          <w:u w:val="single"/>
        </w:rPr>
      </w:pPr>
    </w:p>
    <w:p w:rsidR="00446B70" w:rsidRPr="00077294" w:rsidRDefault="00446B70" w:rsidP="00446B70">
      <w:r w:rsidRPr="0057079B">
        <w:rPr>
          <w:highlight w:val="yellow"/>
          <w:u w:val="single"/>
        </w:rPr>
        <w:t>THE PARADOX of increased social and institutional vulnerability</w:t>
      </w:r>
      <w:r w:rsidRPr="00077294">
        <w:rPr>
          <w:u w:val="single"/>
        </w:rPr>
        <w:t xml:space="preserve"> on the one hand and </w:t>
      </w:r>
      <w:r w:rsidRPr="0057079B">
        <w:rPr>
          <w:highlight w:val="yellow"/>
          <w:u w:val="single"/>
        </w:rPr>
        <w:t>increased military influence on</w:t>
      </w:r>
      <w:r w:rsidRPr="00077294">
        <w:rPr>
          <w:u w:val="single"/>
        </w:rPr>
        <w:t xml:space="preserve"> narrow sectors of </w:t>
      </w:r>
      <w:r w:rsidRPr="0057079B">
        <w:rPr>
          <w:highlight w:val="yellow"/>
          <w:u w:val="single"/>
        </w:rPr>
        <w:t>policymaking</w:t>
      </w:r>
      <w:r w:rsidRPr="00077294">
        <w:rPr>
          <w:u w:val="single"/>
        </w:rPr>
        <w:t xml:space="preserve"> on the other </w:t>
      </w:r>
      <w:r w:rsidRPr="0057079B">
        <w:rPr>
          <w:highlight w:val="yellow"/>
          <w:u w:val="single"/>
        </w:rPr>
        <w:t>is the essence of the contemporary civil-military problem.</w:t>
      </w:r>
      <w:r w:rsidRPr="00077294">
        <w:rPr>
          <w:u w:val="single"/>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w:t>
      </w:r>
      <w:r w:rsidRPr="0057079B">
        <w:rPr>
          <w:highlight w:val="yellow"/>
          <w:u w:val="single"/>
        </w:rPr>
        <w:t>The problem reflects</w:t>
      </w:r>
      <w:r w:rsidRPr="00077294">
        <w:rPr>
          <w:u w:val="single"/>
        </w:rPr>
        <w:t xml:space="preserve">, rather, </w:t>
      </w:r>
      <w:r w:rsidRPr="0057079B">
        <w:rPr>
          <w:highlight w:val="yellow"/>
          <w:u w:val="single"/>
        </w:rPr>
        <w:t>deeper and more enduring changes in politics, society and technology.   The challenge to American policymakers and soldiers lies in admitting that there is a problem without exaggerating its size and scope. There is no danger of a coup</w:t>
      </w:r>
      <w:r w:rsidRPr="00077294">
        <w:rPr>
          <w:u w:val="single"/>
        </w:rPr>
        <w:t xml:space="preserve">, but there is dry rot. </w:t>
      </w:r>
      <w:r w:rsidRPr="0057079B">
        <w:rPr>
          <w:highlight w:val="yellow"/>
          <w:u w:val="single"/>
        </w:rPr>
        <w:t>There is no threat even of a MacArthur-sized crisis between political and military high commands</w:t>
      </w:r>
      <w:r w:rsidRPr="00077294">
        <w:rPr>
          <w:u w:val="single"/>
        </w:rPr>
        <w:t>,</w:t>
      </w:r>
      <w:r w:rsidRPr="00077294">
        <w:t xml:space="preserve"> </w:t>
      </w:r>
      <w:r w:rsidRPr="00077294">
        <w:rPr>
          <w:sz w:val="18"/>
        </w:rPr>
        <w:t xml:space="preserve">but there is a level of mistrust, antipathy and condescension that is worrisome. </w:t>
      </w:r>
      <w:r w:rsidRPr="0057079B">
        <w:rPr>
          <w:highlight w:val="yellow"/>
          <w:u w:val="single"/>
        </w:rPr>
        <w:t>There is no fear of collapse of civilian control</w:t>
      </w:r>
      <w:r w:rsidRPr="00077294">
        <w:rPr>
          <w:sz w:val="18"/>
        </w:rPr>
        <w:t>, but there is erosion in some areas, distortion in others, and, more than anything else, confusion about the meaning of military professionalism under the new conditions--plus sheer ignorance and forgetfulness about what civilian control entails. What are the solutions?</w:t>
      </w:r>
    </w:p>
    <w:p w:rsidR="00446B70" w:rsidRPr="00294FC1" w:rsidRDefault="00446B70" w:rsidP="00446B70">
      <w:pPr>
        <w:pStyle w:val="Heading4"/>
      </w:pPr>
      <w:r>
        <w:t>----</w:t>
      </w:r>
      <w:r w:rsidRPr="00294FC1">
        <w:t>Long timeframe</w:t>
      </w:r>
      <w:r>
        <w:t xml:space="preserve"> to warming</w:t>
      </w:r>
      <w:r w:rsidRPr="00294FC1">
        <w:t xml:space="preserve"> and adaptation solves</w:t>
      </w:r>
    </w:p>
    <w:p w:rsidR="00446B70" w:rsidRPr="00077294" w:rsidRDefault="00446B70" w:rsidP="00446B70">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446B70" w:rsidRPr="00077294" w:rsidRDefault="00446B70" w:rsidP="00446B70">
      <w:pPr>
        <w:ind w:left="288"/>
      </w:pPr>
      <w:r w:rsidRPr="00077294">
        <w:rPr>
          <w:rStyle w:val="underline"/>
        </w:rPr>
        <w:t>The</w:t>
      </w:r>
      <w:r w:rsidRPr="00077294">
        <w:t xml:space="preserve"> heart of </w:t>
      </w:r>
      <w:r w:rsidRPr="0021344F">
        <w:t xml:space="preserve">the </w:t>
      </w:r>
      <w:r w:rsidRPr="0021344F">
        <w:rPr>
          <w:rStyle w:val="underline"/>
        </w:rPr>
        <w:t>debate about climate change</w:t>
      </w:r>
      <w:r w:rsidRPr="0021344F">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 xml:space="preserve">is an immediate </w:t>
      </w:r>
      <w:r w:rsidRPr="0057079B">
        <w:rPr>
          <w:rStyle w:val="underline"/>
          <w:highlight w:val="yellow"/>
        </w:rPr>
        <w:t>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446B70" w:rsidRPr="00077294" w:rsidRDefault="00446B70" w:rsidP="00446B70">
      <w:pPr>
        <w:ind w:left="288"/>
      </w:pPr>
      <w:r w:rsidRPr="0021344F">
        <w:rPr>
          <w:rStyle w:val="underline"/>
        </w:rPr>
        <w:t xml:space="preserve">These </w:t>
      </w:r>
      <w:r w:rsidRPr="0057079B">
        <w:rPr>
          <w:rStyle w:val="underline"/>
          <w:highlight w:val="yellow"/>
        </w:rPr>
        <w:t>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844F54">
        <w:t xml:space="preserve"> </w:t>
      </w:r>
      <w:r w:rsidRPr="0057079B">
        <w:rPr>
          <w:rStyle w:val="Emphasis"/>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 xml:space="preserve">will never occur </w:t>
      </w:r>
      <w:r w:rsidRPr="008C332D">
        <w:rPr>
          <w:rStyle w:val="Emphasis"/>
        </w:rPr>
        <w:t xml:space="preserve">because </w:t>
      </w:r>
      <w:r w:rsidRPr="0057079B">
        <w:rPr>
          <w:rStyle w:val="Emphasis"/>
          <w:highlight w:val="yellow"/>
        </w:rPr>
        <w:t>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446B70" w:rsidRPr="00077294" w:rsidRDefault="00446B70" w:rsidP="00446B70">
      <w:pPr>
        <w:pStyle w:val="Heading3"/>
      </w:pPr>
      <w:r w:rsidRPr="00077294">
        <w:t xml:space="preserve">2NC No </w:t>
      </w:r>
      <w:r>
        <w:t>XTC</w:t>
      </w:r>
      <w:r w:rsidRPr="00077294">
        <w:t xml:space="preserve"> </w:t>
      </w:r>
    </w:p>
    <w:p w:rsidR="00446B70" w:rsidRDefault="00446B70" w:rsidP="00446B70">
      <w:pPr>
        <w:pStyle w:val="Heading4"/>
      </w:pPr>
      <w:r>
        <w:t>Adaptation solves catastrophic impacts to warming</w:t>
      </w:r>
    </w:p>
    <w:p w:rsidR="00446B70" w:rsidRDefault="00446B70" w:rsidP="00446B70">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446B70" w:rsidRDefault="00446B70" w:rsidP="00446B70"/>
    <w:p w:rsidR="00446B70" w:rsidRPr="003F7812" w:rsidRDefault="00446B70" w:rsidP="00446B70">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and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“either the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446B70" w:rsidRPr="00294FC1" w:rsidRDefault="00446B70" w:rsidP="00446B70">
      <w:pPr>
        <w:pStyle w:val="Heading4"/>
      </w:pPr>
      <w:r w:rsidRPr="00294FC1">
        <w:t>Experts agree</w:t>
      </w:r>
    </w:p>
    <w:p w:rsidR="00446B70" w:rsidRPr="00077294" w:rsidRDefault="00446B70" w:rsidP="00446B70">
      <w:r w:rsidRPr="00730E1B">
        <w:rPr>
          <w:rStyle w:val="StyleStyleBold12pt"/>
        </w:rPr>
        <w:t>Hsu 10</w:t>
      </w:r>
      <w:r w:rsidRPr="00077294">
        <w:t xml:space="preserve"> (Jeremy, Live Science Staff, July 19, pg. </w:t>
      </w:r>
      <w:hyperlink r:id="rId38" w:history="1">
        <w:r w:rsidRPr="00077294">
          <w:rPr>
            <w:rStyle w:val="Hyperlink"/>
          </w:rPr>
          <w:t>http://www.livescience.com/culture/can-humans-survive-extinction-doomsday-100719.html</w:t>
        </w:r>
      </w:hyperlink>
      <w:r w:rsidRPr="00077294">
        <w:t>)</w:t>
      </w:r>
    </w:p>
    <w:p w:rsidR="00446B70" w:rsidRPr="00077294" w:rsidRDefault="00446B70" w:rsidP="00446B70">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446B70" w:rsidRPr="00294FC1" w:rsidRDefault="00446B70" w:rsidP="00446B70">
      <w:pPr>
        <w:pStyle w:val="Heading4"/>
      </w:pPr>
      <w:r w:rsidRPr="00294FC1">
        <w:t xml:space="preserve">Warming will be slow, there’s no impact, and adaptation solves </w:t>
      </w:r>
    </w:p>
    <w:p w:rsidR="00446B70" w:rsidRPr="00077294" w:rsidRDefault="00446B70" w:rsidP="00446B70">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39" w:history="1">
        <w:r w:rsidRPr="00077294">
          <w:rPr>
            <w:rStyle w:val="Hyperlink"/>
          </w:rPr>
          <w:t>http://www.globalwarming.org/2009/02/03/global-warming-101-science/</w:t>
        </w:r>
      </w:hyperlink>
    </w:p>
    <w:p w:rsidR="00446B70" w:rsidRPr="00077294" w:rsidRDefault="00446B70" w:rsidP="00446B70">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446B70" w:rsidRPr="00077294" w:rsidRDefault="00446B70" w:rsidP="00446B70">
      <w:pPr>
        <w:ind w:left="288"/>
      </w:pPr>
      <w:r w:rsidRPr="00077294">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446B70" w:rsidRPr="00077294" w:rsidRDefault="00446B70" w:rsidP="00446B70">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446B70" w:rsidRPr="00077294" w:rsidRDefault="00446B70" w:rsidP="00446B70">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446B70" w:rsidRPr="00077294" w:rsidRDefault="00446B70" w:rsidP="00446B70">
      <w:pPr>
        <w:ind w:left="288"/>
      </w:pPr>
      <w:r w:rsidRPr="00077294">
        <w:t xml:space="preserve">The following is a summary of key points: </w:t>
      </w:r>
    </w:p>
    <w:p w:rsidR="00446B70" w:rsidRPr="00077294" w:rsidRDefault="00446B70" w:rsidP="00446B70">
      <w:pPr>
        <w:ind w:left="288"/>
      </w:pPr>
      <w:r w:rsidRPr="00077294">
        <w:t>Average Annual Heat-Related Mortality: People will not drop like flies from heat waves in a warming world. Heat-related mortality will continue to decline as the world warms.</w:t>
      </w:r>
    </w:p>
    <w:p w:rsidR="00446B70" w:rsidRPr="00077294" w:rsidRDefault="00446B70" w:rsidP="00446B70">
      <w:pPr>
        <w:ind w:left="288"/>
      </w:pPr>
      <w:r w:rsidRPr="00077294">
        <w:t>Far more people die each year from excess cold than from excess heat.</w:t>
      </w:r>
    </w:p>
    <w:p w:rsidR="00446B70" w:rsidRPr="00077294" w:rsidRDefault="00446B70" w:rsidP="00446B70">
      <w:pPr>
        <w:ind w:left="288"/>
      </w:pPr>
      <w:r w:rsidRPr="00077294">
        <w:t>Global warming will not make air pollution worse.</w:t>
      </w:r>
    </w:p>
    <w:p w:rsidR="00446B70" w:rsidRPr="00077294" w:rsidRDefault="00446B70" w:rsidP="00446B70">
      <w:pPr>
        <w:ind w:left="288"/>
      </w:pPr>
      <w:r w:rsidRPr="00077294">
        <w:t>Global warming will not lead to malaria epidemics in Northern Hemisphere countries.</w:t>
      </w:r>
    </w:p>
    <w:p w:rsidR="00446B70" w:rsidRPr="00077294" w:rsidRDefault="00446B70" w:rsidP="00446B70">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446B70" w:rsidRPr="00077294" w:rsidRDefault="00446B70" w:rsidP="00446B70">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446B70" w:rsidRPr="00077294" w:rsidRDefault="00446B70" w:rsidP="00446B70">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446B70" w:rsidRPr="00077294" w:rsidRDefault="00446B70" w:rsidP="00446B70">
      <w:pPr>
        <w:ind w:left="288"/>
      </w:pPr>
      <w:r w:rsidRPr="00077294">
        <w:t>Gore’s warning that sea levels could rise by 20 feet is science fiction. Sea level rise in the 21 st century is likely to be measured in inches, not in feet.</w:t>
      </w:r>
    </w:p>
    <w:p w:rsidR="00446B70" w:rsidRPr="00077294" w:rsidRDefault="00446B70" w:rsidP="00446B70">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446B70" w:rsidRPr="00077294" w:rsidRDefault="00446B70" w:rsidP="00446B70">
      <w:pPr>
        <w:ind w:left="288"/>
      </w:pPr>
      <w:r w:rsidRPr="0057079B">
        <w:rPr>
          <w:rStyle w:val="StyleBoldUnderline"/>
          <w:highlight w:val="yellow"/>
        </w:rPr>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446B70" w:rsidRPr="00077294" w:rsidRDefault="00446B70" w:rsidP="00446B70">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446B70" w:rsidRPr="00077294" w:rsidRDefault="00446B70" w:rsidP="00446B70">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even after taking into account an additional 110 years of global warming</w:t>
      </w:r>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446B70" w:rsidRDefault="00446B70" w:rsidP="00446B70">
      <w:pPr>
        <w:pStyle w:val="Heading4"/>
      </w:pPr>
      <w:r>
        <w:t>No impact to warming – not a hack</w:t>
      </w:r>
    </w:p>
    <w:p w:rsidR="00446B70" w:rsidRDefault="00446B70" w:rsidP="00446B70">
      <w:r w:rsidRPr="004D6062">
        <w:rPr>
          <w:rStyle w:val="StyleStyleBold12pt"/>
        </w:rPr>
        <w:t>Stafford 3/11</w:t>
      </w:r>
      <w:r>
        <w:t xml:space="preserve"> -- interviewing Anthony Watts, 25-year broadcast meteorology veteran (James, 2013, "Climate Change without Catastrophe: Interview with Anthony Watts," http://oilprice.com/Interviews/Climate-Change-without-Catastrophe-Interview-with-Anthony-Watts.html)</w:t>
      </w:r>
    </w:p>
    <w:p w:rsidR="00446B70" w:rsidRDefault="00446B70" w:rsidP="00446B70"/>
    <w:p w:rsidR="00446B70" w:rsidRPr="00E24D8C" w:rsidRDefault="00446B70" w:rsidP="00446B70">
      <w:pPr>
        <w:rPr>
          <w:sz w:val="14"/>
        </w:rPr>
      </w:pPr>
      <w:r w:rsidRPr="00E24D8C">
        <w:rPr>
          <w:sz w:val="14"/>
        </w:rPr>
        <w:t xml:space="preserve">Anthony Watts: The premise of the issue for proponents can be summed up very simply: You put CO2 in the atmosphere and it makes it warmer, that’s bad. The reality is that the </w:t>
      </w:r>
      <w:r w:rsidRPr="00595B8D">
        <w:rPr>
          <w:rStyle w:val="StyleBoldUnderline"/>
          <w:highlight w:val="yellow"/>
        </w:rPr>
        <w:t>Earth’s climate system is</w:t>
      </w:r>
      <w:r w:rsidRPr="00E24D8C">
        <w:rPr>
          <w:sz w:val="14"/>
        </w:rPr>
        <w:t xml:space="preserve"> far more </w:t>
      </w:r>
      <w:r w:rsidRPr="00595B8D">
        <w:rPr>
          <w:rStyle w:val="StyleBoldUnderline"/>
          <w:highlight w:val="yellow"/>
        </w:rPr>
        <w:t>complex</w:t>
      </w:r>
      <w:r w:rsidRPr="00E24D8C">
        <w:rPr>
          <w:sz w:val="14"/>
        </w:rPr>
        <w:t xml:space="preserve"> than that: It isn’t just a linear relationship between CO2 and temperature, </w:t>
      </w:r>
      <w:r w:rsidRPr="003E4A0A">
        <w:rPr>
          <w:rStyle w:val="StyleBoldUnderline"/>
        </w:rPr>
        <w:t>it is a dynamic ever-changing one</w:t>
      </w:r>
      <w:r w:rsidRPr="00E24D8C">
        <w:rPr>
          <w:sz w:val="14"/>
        </w:rPr>
        <w:t xml:space="preserve">, and climate is tremendously complex with hundreds of interactive variables and feedbacks. </w:t>
      </w:r>
      <w:r w:rsidRPr="00A87532">
        <w:rPr>
          <w:rStyle w:val="StyleBoldUnderline"/>
          <w:highlight w:val="yellow"/>
        </w:rPr>
        <w:t>Predicting an outcome of a chaotic system</w:t>
      </w:r>
      <w:r w:rsidRPr="003E4A0A">
        <w:rPr>
          <w:rStyle w:val="StyleBoldUnderline"/>
        </w:rPr>
        <w:t xml:space="preserve"> over the long term </w:t>
      </w:r>
      <w:r w:rsidRPr="00A87532">
        <w:rPr>
          <w:rStyle w:val="StyleBoldUnderline"/>
          <w:highlight w:val="yellow"/>
        </w:rPr>
        <w:t>is a very</w:t>
      </w:r>
      <w:r w:rsidRPr="003E4A0A">
        <w:rPr>
          <w:rStyle w:val="StyleBoldUnderline"/>
        </w:rPr>
        <w:t xml:space="preserve">, very </w:t>
      </w:r>
      <w:r w:rsidRPr="00A87532">
        <w:rPr>
          <w:rStyle w:val="StyleBoldUnderline"/>
          <w:highlight w:val="yellow"/>
        </w:rPr>
        <w:t>big task</w:t>
      </w:r>
      <w:r w:rsidRPr="003E4A0A">
        <w:rPr>
          <w:rStyle w:val="StyleBoldUnderline"/>
        </w:rPr>
        <w:t>,</w:t>
      </w:r>
      <w:r w:rsidRPr="00E24D8C">
        <w:rPr>
          <w:sz w:val="14"/>
        </w:rPr>
        <w:t xml:space="preserve"> </w:t>
      </w:r>
      <w:r w:rsidRPr="003E4A0A">
        <w:rPr>
          <w:rStyle w:val="StyleBoldUnderline"/>
        </w:rPr>
        <w:t xml:space="preserve">one that </w:t>
      </w:r>
      <w:r w:rsidRPr="00A87532">
        <w:rPr>
          <w:rStyle w:val="StyleBoldUnderline"/>
          <w:highlight w:val="yellow"/>
        </w:rPr>
        <w:t xml:space="preserve">we’ve </w:t>
      </w:r>
      <w:r w:rsidRPr="00A87532">
        <w:rPr>
          <w:rStyle w:val="StyleBoldUnderline"/>
        </w:rPr>
        <w:t xml:space="preserve">really </w:t>
      </w:r>
      <w:r w:rsidRPr="00A87532">
        <w:rPr>
          <w:rStyle w:val="Emphasis"/>
          <w:highlight w:val="yellow"/>
        </w:rPr>
        <w:t>only scratched the surface</w:t>
      </w:r>
      <w:r w:rsidRPr="00E24D8C">
        <w:rPr>
          <w:sz w:val="14"/>
        </w:rPr>
        <w:t xml:space="preserve"> of. </w:t>
      </w:r>
      <w:r w:rsidRPr="00A87532">
        <w:rPr>
          <w:rStyle w:val="StyleBoldUnderline"/>
          <w:highlight w:val="yellow"/>
        </w:rPr>
        <w:t>Dr</w:t>
      </w:r>
      <w:r w:rsidRPr="003E4A0A">
        <w:rPr>
          <w:rStyle w:val="StyleBoldUnderline"/>
        </w:rPr>
        <w:t>.</w:t>
      </w:r>
      <w:r w:rsidRPr="00E24D8C">
        <w:rPr>
          <w:sz w:val="14"/>
        </w:rPr>
        <w:t xml:space="preserve"> Judith </w:t>
      </w:r>
      <w:r w:rsidRPr="00A87532">
        <w:rPr>
          <w:rStyle w:val="StyleBoldUnderline"/>
          <w:highlight w:val="yellow"/>
        </w:rPr>
        <w:t>Curry of Georgia Tech</w:t>
      </w:r>
      <w:r w:rsidRPr="00AD2FBD">
        <w:rPr>
          <w:rStyle w:val="StyleBoldUnderline"/>
        </w:rPr>
        <w:t xml:space="preserve"> describes it as a “wicked problem”.</w:t>
      </w:r>
      <w:r w:rsidRPr="00E24D8C">
        <w:rPr>
          <w:sz w:val="14"/>
        </w:rPr>
        <w:t xml:space="preserve"> But it is being popularly portrayed as a simple black-and-white problem and few really delve much beyond the headlines and the calls for action to understand that it is really many shades of grey. Oilprice.com: As a former TV meteorologist and a developer of weather data dissemination technology, can you tell us more about how your background lends to your “pragmatic scepticism” on climate change? Anthony Watts: In TV, if I was wrong on the forecast, or the temperature reported was inaccurate, I’d hear about it immediately. Viewers would complain. That immediate feedback translates very quickly to making sure you get it right. With climate, the forecast is open-ended, and we have to wait years for feedback, and so the skill level in forecasting often doesn’t improve very much with time. Also, </w:t>
      </w:r>
      <w:r w:rsidRPr="00A87532">
        <w:rPr>
          <w:rStyle w:val="StyleBoldUnderline"/>
          <w:highlight w:val="yellow"/>
        </w:rPr>
        <w:t>I’ve had a lifetime of experience</w:t>
      </w:r>
      <w:r w:rsidRPr="00AD2FBD">
        <w:rPr>
          <w:rStyle w:val="StyleBoldUnderline"/>
        </w:rPr>
        <w:t xml:space="preserve"> in designing and deploying weather instrumentation</w:t>
      </w:r>
      <w:r w:rsidRPr="00E24D8C">
        <w:rPr>
          <w:sz w:val="14"/>
        </w:rPr>
        <w:t xml:space="preserve">, and like with forecasting, </w:t>
      </w:r>
      <w:r w:rsidRPr="00AD2FBD">
        <w:rPr>
          <w:rStyle w:val="StyleBoldUnderline"/>
        </w:rPr>
        <w:t>if we don’t get it right, we hear about it immediately.</w:t>
      </w:r>
      <w:r>
        <w:rPr>
          <w:rStyle w:val="StyleBoldUnderline"/>
        </w:rPr>
        <w:t xml:space="preserve"> </w:t>
      </w:r>
      <w:r w:rsidRPr="00E24D8C">
        <w:rPr>
          <w:sz w:val="14"/>
        </w:rPr>
        <w:t xml:space="preserve">What I learned is that the government weather service (NOAA) had it right at one time, but they’d dropped their guard, and my recent study (preliminary) shows that not only is the deployment of weather stations faulty in siting them, but that the adjustments designed to solve those issues actually make the problem worse. Oilprice.com: Is there any way to remove the “camp” element from the issue of climate change? How far do disastrous weather events—like Hurricane Sandy—go towards reshaping the climate change debate? Anthony Watts: The idea that Hurricane Sandy, a minor class 1 storm, was somehow connected to CO2 driven “climate change” is ludicrous, especially when far worse storms existed in the same area in the past when CO2 was much lower. Hurricane Hazel in October 1954 is a case in point. In my view, the only way to null out the “camp” element is via education. </w:t>
      </w:r>
      <w:r w:rsidRPr="00AD2FBD">
        <w:rPr>
          <w:rStyle w:val="StyleBoldUnderline"/>
        </w:rPr>
        <w:t xml:space="preserve">Looking at the history of severe weather, </w:t>
      </w:r>
      <w:r w:rsidRPr="00A87532">
        <w:rPr>
          <w:rStyle w:val="StyleBoldUnderline"/>
          <w:highlight w:val="yellow"/>
        </w:rPr>
        <w:t>there really aren’t any trends</w:t>
      </w:r>
      <w:r w:rsidRPr="00AD2FBD">
        <w:rPr>
          <w:rStyle w:val="StyleBoldUnderline"/>
        </w:rPr>
        <w:t xml:space="preserve"> at all</w:t>
      </w:r>
      <w:r w:rsidRPr="00E24D8C">
        <w:rPr>
          <w:sz w:val="14"/>
        </w:rPr>
        <w:t xml:space="preserve">. Both </w:t>
      </w:r>
      <w:r w:rsidRPr="00AD2FBD">
        <w:rPr>
          <w:rStyle w:val="StyleBoldUnderline"/>
        </w:rPr>
        <w:t>the IPCC and The Journal Nature say this clearly</w:t>
      </w:r>
      <w:r w:rsidRPr="00E24D8C">
        <w:rPr>
          <w:sz w:val="14"/>
        </w:rPr>
        <w:t xml:space="preserve">, </w:t>
      </w:r>
      <w:r w:rsidRPr="00A87532">
        <w:rPr>
          <w:rStyle w:val="StyleBoldUnderline"/>
          <w:highlight w:val="yellow"/>
        </w:rPr>
        <w:t>but activists persist</w:t>
      </w:r>
      <w:r w:rsidRPr="00E24D8C">
        <w:rPr>
          <w:sz w:val="14"/>
        </w:rPr>
        <w:t xml:space="preserve"> in trying to link severe weather and CO2 driven “climate change” because since temperature increases have paused for about 15 years, it is all they have left. But even that doesn’t hold up when you study the data history: There is also some peer-reviewed analysis which goes into some depth on this subject. This analysis concludes that "</w:t>
      </w:r>
      <w:r w:rsidRPr="00A87532">
        <w:rPr>
          <w:rStyle w:val="StyleBoldUnderline"/>
          <w:highlight w:val="yellow"/>
        </w:rPr>
        <w:t>there is no evidence</w:t>
      </w:r>
      <w:r w:rsidRPr="00E24D8C">
        <w:rPr>
          <w:rStyle w:val="StyleBoldUnderline"/>
        </w:rPr>
        <w:t xml:space="preserve"> so far </w:t>
      </w:r>
      <w:r w:rsidRPr="00A87532">
        <w:rPr>
          <w:rStyle w:val="StyleBoldUnderline"/>
          <w:highlight w:val="yellow"/>
        </w:rPr>
        <w:t>that climate change has increased</w:t>
      </w:r>
      <w:r w:rsidRPr="00E24D8C">
        <w:rPr>
          <w:sz w:val="14"/>
        </w:rPr>
        <w:t xml:space="preserve"> the </w:t>
      </w:r>
      <w:r w:rsidRPr="00E24D8C">
        <w:rPr>
          <w:rStyle w:val="StyleBoldUnderline"/>
        </w:rPr>
        <w:t xml:space="preserve">normalized economic </w:t>
      </w:r>
      <w:r w:rsidRPr="00A87532">
        <w:rPr>
          <w:rStyle w:val="StyleBoldUnderline"/>
          <w:highlight w:val="yellow"/>
        </w:rPr>
        <w:t>loss</w:t>
      </w:r>
      <w:r w:rsidRPr="00E24D8C">
        <w:rPr>
          <w:sz w:val="14"/>
        </w:rPr>
        <w:t xml:space="preserve"> from natural disasters." Oilprice.com: Your message on climate change has been controversial among those who believe this issue is the gravest one facing us today. In what way do you think your message is misunderstood? Anthony Watts: They think and promote that I’m categorically a “denier” in the pay of “big oil” (for the record, </w:t>
      </w:r>
      <w:r w:rsidRPr="00A87532">
        <w:rPr>
          <w:rStyle w:val="StyleBoldUnderline"/>
          <w:highlight w:val="yellow"/>
        </w:rPr>
        <w:t xml:space="preserve">I’m paid nothing for this </w:t>
      </w:r>
      <w:r w:rsidRPr="00A87532">
        <w:rPr>
          <w:rStyle w:val="StyleBoldUnderline"/>
        </w:rPr>
        <w:t>interview</w:t>
      </w:r>
      <w:r w:rsidRPr="00E24D8C">
        <w:rPr>
          <w:sz w:val="14"/>
        </w:rPr>
        <w:t xml:space="preserve">) in an effort to minimize my views, while ignoring the fact that </w:t>
      </w:r>
      <w:r w:rsidRPr="00DA0C33">
        <w:rPr>
          <w:rStyle w:val="StyleBoldUnderline"/>
          <w:highlight w:val="yellow"/>
        </w:rPr>
        <w:t>I was</w:t>
      </w:r>
      <w:r w:rsidRPr="00E24D8C">
        <w:rPr>
          <w:rStyle w:val="StyleBoldUnderline"/>
        </w:rPr>
        <w:t xml:space="preserve"> actually </w:t>
      </w:r>
      <w:r w:rsidRPr="00DA0C33">
        <w:rPr>
          <w:rStyle w:val="StyleBoldUnderline"/>
          <w:highlight w:val="yellow"/>
        </w:rPr>
        <w:t>on the proponent side</w:t>
      </w:r>
      <w:r w:rsidRPr="00E24D8C">
        <w:rPr>
          <w:rStyle w:val="StyleBoldUnderline"/>
        </w:rPr>
        <w:t xml:space="preserve"> of warming</w:t>
      </w:r>
      <w:r w:rsidRPr="00E24D8C">
        <w:rPr>
          <w:sz w:val="14"/>
        </w:rPr>
        <w:t xml:space="preserve"> at one time. Now, I’d describe myself as a lukewarmer. Yes, it has gotten warmer, CO2 is partially a factor, but </w:t>
      </w:r>
      <w:r w:rsidRPr="00DA0C33">
        <w:rPr>
          <w:rStyle w:val="Emphasis"/>
          <w:highlight w:val="yellow"/>
        </w:rPr>
        <w:t xml:space="preserve">catastrophic predictions </w:t>
      </w:r>
      <w:r w:rsidRPr="00DA0C33">
        <w:rPr>
          <w:rStyle w:val="Emphasis"/>
        </w:rPr>
        <w:t xml:space="preserve">of the future </w:t>
      </w:r>
      <w:r w:rsidRPr="00DA0C33">
        <w:rPr>
          <w:rStyle w:val="Emphasis"/>
          <w:highlight w:val="yellow"/>
        </w:rPr>
        <w:t>just haven’t held up when you look at the observed data compared to</w:t>
      </w:r>
      <w:r w:rsidRPr="00E24D8C">
        <w:rPr>
          <w:rStyle w:val="Emphasis"/>
        </w:rPr>
        <w:t xml:space="preserve"> the early </w:t>
      </w:r>
      <w:r w:rsidRPr="00DA0C33">
        <w:rPr>
          <w:rStyle w:val="Emphasis"/>
          <w:highlight w:val="yellow"/>
        </w:rPr>
        <w:t>predictions</w:t>
      </w:r>
      <w:r w:rsidRPr="00E24D8C">
        <w:rPr>
          <w:rStyle w:val="Emphasis"/>
        </w:rPr>
        <w:t>.</w:t>
      </w:r>
    </w:p>
    <w:p w:rsidR="00446B70" w:rsidRDefault="00446B70" w:rsidP="00446B70">
      <w:pPr>
        <w:pStyle w:val="Heading4"/>
      </w:pPr>
      <w:r>
        <w:t>No consensus on catastrophic climate change – it’s unlikely</w:t>
      </w:r>
    </w:p>
    <w:p w:rsidR="00446B70" w:rsidRDefault="00446B70" w:rsidP="00446B70">
      <w:r w:rsidRPr="00C30BE5">
        <w:rPr>
          <w:rStyle w:val="StyleStyleBold12pt"/>
        </w:rPr>
        <w:t>Boslough 13</w:t>
      </w:r>
      <w:r>
        <w:t xml:space="preserve"> -- PhD, Caltech-trained experimental and computational physicist, Fellow of the Committee for Skeptical Inquiry (Mark, 1/6/2013, "Global Warming: Scholarship vs. Pseudoscholarship," http://www.huffingtonpost.com/mark-boslough/global-warming-scholarshi_b_2422438.html)</w:t>
      </w:r>
    </w:p>
    <w:p w:rsidR="00446B70" w:rsidRDefault="00446B70" w:rsidP="00446B70"/>
    <w:p w:rsidR="00446B70" w:rsidRPr="00DA0C33" w:rsidRDefault="00446B70" w:rsidP="00446B70">
      <w:pPr>
        <w:rPr>
          <w:sz w:val="16"/>
        </w:rPr>
      </w:pPr>
      <w:r w:rsidRPr="00DA0C33">
        <w:rPr>
          <w:rStyle w:val="StyleBoldUnderline"/>
          <w:highlight w:val="yellow"/>
        </w:rPr>
        <w:t xml:space="preserve">What is not settled is </w:t>
      </w:r>
      <w:r w:rsidRPr="00DA0C33">
        <w:rPr>
          <w:rStyle w:val="Emphasis"/>
          <w:highlight w:val="yellow"/>
        </w:rPr>
        <w:t>the degree</w:t>
      </w:r>
      <w:r w:rsidRPr="00DA0C33">
        <w:rPr>
          <w:rStyle w:val="StyleBoldUnderline"/>
          <w:highlight w:val="yellow"/>
        </w:rPr>
        <w:t xml:space="preserve"> of climate change</w:t>
      </w:r>
      <w:r w:rsidRPr="00DA0C33">
        <w:rPr>
          <w:sz w:val="16"/>
          <w:highlight w:val="yellow"/>
        </w:rPr>
        <w:t xml:space="preserve">. </w:t>
      </w:r>
      <w:r w:rsidRPr="00DA0C33">
        <w:rPr>
          <w:rStyle w:val="StyleBoldUnderline"/>
          <w:highlight w:val="yellow"/>
        </w:rPr>
        <w:t>In the peer-reviewed scientific literature there is</w:t>
      </w:r>
      <w:r w:rsidRPr="001B1CFA">
        <w:rPr>
          <w:rStyle w:val="StyleBoldUnderline"/>
        </w:rPr>
        <w:t xml:space="preserve"> a</w:t>
      </w:r>
      <w:r w:rsidRPr="00DA0C33">
        <w:rPr>
          <w:sz w:val="16"/>
        </w:rPr>
        <w:t xml:space="preserve"> healthy, </w:t>
      </w:r>
      <w:r w:rsidRPr="001B1CFA">
        <w:rPr>
          <w:rStyle w:val="StyleBoldUnderline"/>
        </w:rPr>
        <w:t>open</w:t>
      </w:r>
      <w:r w:rsidRPr="00DA0C33">
        <w:rPr>
          <w:sz w:val="16"/>
        </w:rPr>
        <w:t xml:space="preserve">, honest, </w:t>
      </w:r>
      <w:r w:rsidRPr="001B1CFA">
        <w:rPr>
          <w:rStyle w:val="StyleBoldUnderline"/>
        </w:rPr>
        <w:t xml:space="preserve">and </w:t>
      </w:r>
      <w:r w:rsidRPr="00DA0C33">
        <w:rPr>
          <w:rStyle w:val="StyleBoldUnderline"/>
          <w:highlight w:val="yellow"/>
        </w:rPr>
        <w:t>vigorous</w:t>
      </w:r>
      <w:r w:rsidRPr="001B1CFA">
        <w:rPr>
          <w:rStyle w:val="StyleBoldUnderline"/>
        </w:rPr>
        <w:t xml:space="preserve"> scientific </w:t>
      </w:r>
      <w:r w:rsidRPr="00DA0C33">
        <w:rPr>
          <w:rStyle w:val="StyleBoldUnderline"/>
          <w:highlight w:val="yellow"/>
        </w:rPr>
        <w:t>debate</w:t>
      </w:r>
      <w:r w:rsidRPr="00DA0C33">
        <w:rPr>
          <w:sz w:val="16"/>
        </w:rPr>
        <w:t xml:space="preserve">. </w:t>
      </w:r>
      <w:r w:rsidRPr="001B1CFA">
        <w:rPr>
          <w:rStyle w:val="StyleBoldUnderline"/>
        </w:rPr>
        <w:t>The best scientific estimate of the amount of warming</w:t>
      </w:r>
      <w:r w:rsidRPr="00DA0C33">
        <w:rPr>
          <w:sz w:val="16"/>
        </w:rPr>
        <w:t xml:space="preserve"> (when CO2 levels double, which is likely to happen this century) </w:t>
      </w:r>
      <w:r w:rsidRPr="001B1CFA">
        <w:rPr>
          <w:rStyle w:val="StyleBoldUnderline"/>
        </w:rPr>
        <w:t>is about 6 ºF</w:t>
      </w:r>
      <w:r w:rsidRPr="00DA0C33">
        <w:rPr>
          <w:sz w:val="16"/>
        </w:rPr>
        <w:t>. There are those who disagree, and have published the basis for their disagreement. The most useful assessments are not limited to the best estimate, but include quantification of the uncertainty, which is one of the hallmarks of honesty in science. There is a broad range of possibility, from below 4 ºF to greater than 11 ºF. One</w:t>
      </w:r>
      <w:r w:rsidRPr="001B1CFA">
        <w:rPr>
          <w:rStyle w:val="StyleBoldUnderline"/>
        </w:rPr>
        <w:t xml:space="preserve"> </w:t>
      </w:r>
      <w:r w:rsidRPr="00DA081E">
        <w:rPr>
          <w:rStyle w:val="StyleBoldUnderline"/>
          <w:highlight w:val="yellow"/>
        </w:rPr>
        <w:t xml:space="preserve">recent paper estimates a </w:t>
      </w:r>
      <w:r w:rsidRPr="00DA081E">
        <w:rPr>
          <w:rStyle w:val="Emphasis"/>
          <w:highlight w:val="yellow"/>
        </w:rPr>
        <w:t>likelihood of about 2.5%</w:t>
      </w:r>
      <w:r w:rsidRPr="00DA081E">
        <w:rPr>
          <w:rStyle w:val="StyleBoldUnderline"/>
          <w:highlight w:val="yellow"/>
        </w:rPr>
        <w:t xml:space="preserve"> that average temperature increases could</w:t>
      </w:r>
      <w:r w:rsidRPr="00DA0C33">
        <w:rPr>
          <w:sz w:val="16"/>
        </w:rPr>
        <w:t xml:space="preserve"> exceed 14 ºF; a change that would probably </w:t>
      </w:r>
      <w:r w:rsidRPr="00DA081E">
        <w:rPr>
          <w:rStyle w:val="StyleBoldUnderline"/>
          <w:highlight w:val="yellow"/>
        </w:rPr>
        <w:t>lead to</w:t>
      </w:r>
      <w:r w:rsidRPr="001B1CFA">
        <w:rPr>
          <w:rStyle w:val="StyleBoldUnderline"/>
        </w:rPr>
        <w:t xml:space="preserve"> the </w:t>
      </w:r>
      <w:r w:rsidRPr="00DA081E">
        <w:rPr>
          <w:rStyle w:val="StyleBoldUnderline"/>
          <w:highlight w:val="yellow"/>
        </w:rPr>
        <w:t>collapse of</w:t>
      </w:r>
      <w:r w:rsidRPr="001B1CFA">
        <w:rPr>
          <w:rStyle w:val="StyleBoldUnderline"/>
        </w:rPr>
        <w:t xml:space="preserve"> global </w:t>
      </w:r>
      <w:r w:rsidRPr="00DA081E">
        <w:rPr>
          <w:rStyle w:val="StyleBoldUnderline"/>
          <w:highlight w:val="yellow"/>
        </w:rPr>
        <w:t xml:space="preserve">ecosystems, loss of civilization, and </w:t>
      </w:r>
      <w:r w:rsidRPr="00DA081E">
        <w:rPr>
          <w:rStyle w:val="StyleBoldUnderline"/>
        </w:rPr>
        <w:t xml:space="preserve">possible </w:t>
      </w:r>
      <w:r w:rsidRPr="00DA081E">
        <w:rPr>
          <w:rStyle w:val="StyleBoldUnderline"/>
          <w:highlight w:val="yellow"/>
        </w:rPr>
        <w:t>human extinction</w:t>
      </w:r>
      <w:r w:rsidRPr="00DA0C33">
        <w:rPr>
          <w:sz w:val="16"/>
        </w:rPr>
        <w:t>. There is no way to prove or disprove these quantitative estimates, other than to wait and see what happens. That said, it is hard to ignore a scholarly paper (emphasis on the word "scholarly") that gives longer odds for civilization than for a shuttle launch.</w:t>
      </w:r>
    </w:p>
    <w:p w:rsidR="00446B70" w:rsidRDefault="00446B70" w:rsidP="00446B70">
      <w:pPr>
        <w:pStyle w:val="Heading4"/>
      </w:pPr>
      <w:r>
        <w:t>Past temperatures disprove human loss</w:t>
      </w:r>
    </w:p>
    <w:p w:rsidR="00446B70" w:rsidRDefault="00446B70" w:rsidP="00446B70">
      <w:r w:rsidRPr="000D2F21">
        <w:rPr>
          <w:rStyle w:val="StyleStyleBold12pt"/>
        </w:rPr>
        <w:t>Fowler 12</w:t>
      </w:r>
      <w:r>
        <w:t xml:space="preserve"> -- adjunct professor of engineering at George Mason University, retired systems engineer, doctorate is in systems and control theory from George Washington University (Thomas B., 9/1/2012, "THE GLOBAL WARMING CONUNDRUM," Modern Age, EBSCO)</w:t>
      </w:r>
    </w:p>
    <w:p w:rsidR="00446B70" w:rsidRDefault="00446B70" w:rsidP="00446B70"/>
    <w:p w:rsidR="00446B70" w:rsidRPr="00E45EE6" w:rsidRDefault="00446B70" w:rsidP="00446B70">
      <w:pPr>
        <w:rPr>
          <w:sz w:val="16"/>
        </w:rPr>
      </w:pPr>
      <w:r w:rsidRPr="00E45EE6">
        <w:rPr>
          <w:sz w:val="16"/>
        </w:rPr>
        <w:t xml:space="preserve">Longer-Term Findings Perhaps </w:t>
      </w:r>
      <w:r w:rsidRPr="00DA081E">
        <w:rPr>
          <w:rStyle w:val="StyleBoldUnderline"/>
          <w:highlight w:val="yellow"/>
        </w:rPr>
        <w:t>the best way to put the current global warming</w:t>
      </w:r>
      <w:r w:rsidRPr="008C3F12">
        <w:rPr>
          <w:rStyle w:val="StyleBoldUnderline"/>
        </w:rPr>
        <w:t xml:space="preserve"> controversy </w:t>
      </w:r>
      <w:r w:rsidRPr="00DA081E">
        <w:rPr>
          <w:rStyle w:val="StyleBoldUnderline"/>
          <w:highlight w:val="yellow"/>
        </w:rPr>
        <w:t>into perspective is to look at</w:t>
      </w:r>
      <w:r w:rsidRPr="008C3F12">
        <w:rPr>
          <w:rStyle w:val="StyleBoldUnderline"/>
        </w:rPr>
        <w:t xml:space="preserve"> temperature records over longer </w:t>
      </w:r>
      <w:r w:rsidRPr="00DA081E">
        <w:rPr>
          <w:rStyle w:val="StyleBoldUnderline"/>
          <w:highlight w:val="yellow"/>
        </w:rPr>
        <w:t>historical periods</w:t>
      </w:r>
      <w:r w:rsidRPr="00E45EE6">
        <w:rPr>
          <w:sz w:val="16"/>
        </w:rPr>
        <w:t xml:space="preserve">. These records are obtained by proxies, and the main proxy used is ice core samples from central Creenland, made by NOAA. These are shown in Figure 4, beginning with the period from AD 1400 to the present, illustrating the controversial "hockey stick": It appears that things may be getting pretty bad today. But let us move to a slightly longer term, </w:t>
      </w:r>
      <w:r w:rsidRPr="00DA081E">
        <w:rPr>
          <w:rStyle w:val="StyleBoldUnderline"/>
          <w:highlight w:val="yellow"/>
        </w:rPr>
        <w:t>going back to</w:t>
      </w:r>
      <w:r w:rsidRPr="008C3F12">
        <w:rPr>
          <w:rStyle w:val="StyleBoldUnderline"/>
        </w:rPr>
        <w:t xml:space="preserve"> the year </w:t>
      </w:r>
      <w:r w:rsidRPr="00DA081E">
        <w:rPr>
          <w:rStyle w:val="StyleBoldUnderline"/>
          <w:highlight w:val="yellow"/>
        </w:rPr>
        <w:t>800</w:t>
      </w:r>
      <w:r w:rsidRPr="00E45EE6">
        <w:rPr>
          <w:sz w:val="16"/>
        </w:rPr>
        <w:t xml:space="preserve">, illustrated in Figure 5: Now things start to become more interesting. </w:t>
      </w:r>
      <w:r w:rsidRPr="00DA081E">
        <w:rPr>
          <w:rStyle w:val="StyleBoldUnderline"/>
          <w:highlight w:val="yellow"/>
        </w:rPr>
        <w:t>The</w:t>
      </w:r>
      <w:r w:rsidRPr="008C3F12">
        <w:rPr>
          <w:rStyle w:val="StyleBoldUnderline"/>
        </w:rPr>
        <w:t xml:space="preserve"> well-documented </w:t>
      </w:r>
      <w:r w:rsidRPr="00DA081E">
        <w:rPr>
          <w:rStyle w:val="StyleBoldUnderline"/>
          <w:highlight w:val="yellow"/>
        </w:rPr>
        <w:t>Medieval Maximum</w:t>
      </w:r>
      <w:r w:rsidRPr="00E45EE6">
        <w:rPr>
          <w:sz w:val="16"/>
        </w:rPr>
        <w:t xml:space="preserve"> is clearly visible and </w:t>
      </w:r>
      <w:r w:rsidRPr="00DA081E">
        <w:rPr>
          <w:rStyle w:val="StyleBoldUnderline"/>
          <w:highlight w:val="yellow"/>
        </w:rPr>
        <w:t xml:space="preserve">shows a </w:t>
      </w:r>
      <w:r w:rsidRPr="00DA081E">
        <w:rPr>
          <w:rStyle w:val="Emphasis"/>
          <w:highlight w:val="yellow"/>
        </w:rPr>
        <w:t>much higher temperature deviation</w:t>
      </w:r>
      <w:r w:rsidRPr="00E45EE6">
        <w:rPr>
          <w:sz w:val="16"/>
        </w:rPr>
        <w:t xml:space="preserve"> </w:t>
      </w:r>
      <w:r w:rsidRPr="008C3F12">
        <w:rPr>
          <w:rStyle w:val="StyleBoldUnderline"/>
        </w:rPr>
        <w:t>than the modern record</w:t>
      </w:r>
      <w:r w:rsidRPr="00E45EE6">
        <w:rPr>
          <w:sz w:val="16"/>
        </w:rPr>
        <w:t xml:space="preserve">. (This is disputed by some climate researchers and by the IPCC, which claims that its top is below that of the modern instrument record.)* Nonetheless the ice core data agree with documentation that </w:t>
      </w:r>
      <w:r w:rsidRPr="007A4DF1">
        <w:rPr>
          <w:rStyle w:val="StyleBoldUnderline"/>
        </w:rPr>
        <w:t>grapes were grown in England</w:t>
      </w:r>
      <w:r w:rsidRPr="00E45EE6">
        <w:rPr>
          <w:sz w:val="16"/>
        </w:rPr>
        <w:t xml:space="preserve">, for example, during that period. </w:t>
      </w:r>
      <w:r w:rsidRPr="00DA081E">
        <w:rPr>
          <w:rStyle w:val="StyleBoldUnderline"/>
          <w:highlight w:val="yellow"/>
        </w:rPr>
        <w:t>It was</w:t>
      </w:r>
      <w:r w:rsidRPr="00E45EE6">
        <w:rPr>
          <w:sz w:val="16"/>
        </w:rPr>
        <w:t xml:space="preserve"> also </w:t>
      </w:r>
      <w:r w:rsidRPr="00DA081E">
        <w:rPr>
          <w:rStyle w:val="StyleBoldUnderline"/>
          <w:highlight w:val="yellow"/>
        </w:rPr>
        <w:t>a period of great awakening</w:t>
      </w:r>
      <w:r w:rsidRPr="00E45EE6">
        <w:rPr>
          <w:sz w:val="16"/>
        </w:rPr>
        <w:t xml:space="preserve"> in Europe. But we must look further back, so </w:t>
      </w:r>
      <w:r w:rsidRPr="007A4DF1">
        <w:rPr>
          <w:rStyle w:val="StyleBoldUnderline"/>
        </w:rPr>
        <w:t>we turn to</w:t>
      </w:r>
      <w:r w:rsidRPr="00E45EE6">
        <w:rPr>
          <w:sz w:val="16"/>
        </w:rPr>
        <w:t xml:space="preserve"> the period from about </w:t>
      </w:r>
      <w:r w:rsidRPr="00DA081E">
        <w:rPr>
          <w:rStyle w:val="StyleBoldUnderline"/>
          <w:highlight w:val="yellow"/>
        </w:rPr>
        <w:t>3000 BC</w:t>
      </w:r>
      <w:r w:rsidRPr="00E45EE6">
        <w:rPr>
          <w:sz w:val="16"/>
        </w:rPr>
        <w:t xml:space="preserve"> to the present, given in Figure 6. Now more ttends become apparent. In particular, </w:t>
      </w:r>
      <w:r w:rsidRPr="00DA081E">
        <w:rPr>
          <w:rStyle w:val="StyleBoldUnderline"/>
          <w:highlight w:val="yellow"/>
        </w:rPr>
        <w:t>there is a peak corresponding to the Roman Empire</w:t>
      </w:r>
      <w:r w:rsidRPr="00E45EE6">
        <w:rPr>
          <w:sz w:val="16"/>
        </w:rPr>
        <w:t xml:space="preserve">, well documented, around the year 50 BC or so, </w:t>
      </w:r>
      <w:r w:rsidRPr="007A4DF1">
        <w:rPr>
          <w:rStyle w:val="StyleBoldUnderline"/>
        </w:rPr>
        <w:t xml:space="preserve">known as </w:t>
      </w:r>
      <w:r w:rsidRPr="00DA081E">
        <w:rPr>
          <w:rStyle w:val="StyleBoldUnderline"/>
          <w:highlight w:val="yellow"/>
        </w:rPr>
        <w:t>the "Roman Maximum</w:t>
      </w:r>
      <w:r w:rsidRPr="00E45EE6">
        <w:rPr>
          <w:sz w:val="16"/>
        </w:rPr>
        <w:t xml:space="preserve">," which dwarfs the Medieval Maximum; </w:t>
      </w:r>
      <w:r w:rsidRPr="007A4DF1">
        <w:rPr>
          <w:rStyle w:val="StyleBoldUnderline"/>
        </w:rPr>
        <w:t>and an even larger peak at the</w:t>
      </w:r>
      <w:r w:rsidRPr="00E45EE6">
        <w:rPr>
          <w:sz w:val="16"/>
        </w:rPr>
        <w:t xml:space="preserve"> time of the </w:t>
      </w:r>
      <w:r w:rsidRPr="007A4DF1">
        <w:rPr>
          <w:rStyle w:val="StyleBoldUnderline"/>
        </w:rPr>
        <w:t>late Bronze Age</w:t>
      </w:r>
      <w:r w:rsidRPr="00E45EE6">
        <w:rPr>
          <w:sz w:val="16"/>
        </w:rPr>
        <w:t xml:space="preserve">, about 1200 BC, </w:t>
      </w:r>
      <w:r w:rsidRPr="007A4DF1">
        <w:rPr>
          <w:rStyle w:val="StyleBoldUnderline"/>
        </w:rPr>
        <w:t>which</w:t>
      </w:r>
      <w:r w:rsidRPr="00E45EE6">
        <w:rPr>
          <w:sz w:val="16"/>
        </w:rPr>
        <w:t xml:space="preserve"> in turn </w:t>
      </w:r>
      <w:r w:rsidRPr="007A4DF1">
        <w:rPr>
          <w:rStyle w:val="StyleBoldUnderline"/>
        </w:rPr>
        <w:t>dwarfs even the Roman Maximum</w:t>
      </w:r>
      <w:r w:rsidRPr="00E45EE6">
        <w:rPr>
          <w:sz w:val="16"/>
        </w:rPr>
        <w:t xml:space="preserve">. </w:t>
      </w:r>
      <w:r w:rsidRPr="00DA081E">
        <w:rPr>
          <w:rStyle w:val="StyleBoldUnderline"/>
          <w:highlight w:val="yellow"/>
        </w:rPr>
        <w:t>The late Bronze Age was</w:t>
      </w:r>
      <w:r w:rsidRPr="00E45EE6">
        <w:rPr>
          <w:sz w:val="16"/>
        </w:rPr>
        <w:t xml:space="preserve"> also </w:t>
      </w:r>
      <w:r w:rsidRPr="007A4DF1">
        <w:rPr>
          <w:rStyle w:val="StyleBoldUnderline"/>
        </w:rPr>
        <w:t xml:space="preserve">a </w:t>
      </w:r>
      <w:r w:rsidRPr="00DA081E">
        <w:rPr>
          <w:rStyle w:val="Emphasis"/>
          <w:highlight w:val="yellow"/>
        </w:rPr>
        <w:t>very fertile</w:t>
      </w:r>
      <w:r w:rsidRPr="007A4DF1">
        <w:rPr>
          <w:rStyle w:val="Emphasis"/>
        </w:rPr>
        <w:t xml:space="preserve"> period </w:t>
      </w:r>
      <w:r w:rsidRPr="00DA081E">
        <w:rPr>
          <w:rStyle w:val="Emphasis"/>
          <w:highlight w:val="yellow"/>
        </w:rPr>
        <w:t>for human activity</w:t>
      </w:r>
      <w:r w:rsidRPr="00E45EE6">
        <w:rPr>
          <w:sz w:val="16"/>
        </w:rPr>
        <w:t xml:space="preserve">. There is also a smaller peak during the period now usually called "Late Antiquity," around the years AD 400-500. Note that </w:t>
      </w:r>
      <w:r w:rsidRPr="007A4DF1">
        <w:rPr>
          <w:rStyle w:val="StyleBoldUnderline"/>
        </w:rPr>
        <w:t>even the dip between the Roman Maximum and</w:t>
      </w:r>
      <w:r w:rsidRPr="00E45EE6">
        <w:rPr>
          <w:sz w:val="16"/>
        </w:rPr>
        <w:t xml:space="preserve"> this </w:t>
      </w:r>
      <w:r w:rsidRPr="007A4DF1">
        <w:rPr>
          <w:rStyle w:val="StyleBoldUnderline"/>
        </w:rPr>
        <w:t>Late Antiquity peak had temperatures that</w:t>
      </w:r>
      <w:r w:rsidRPr="00E45EE6">
        <w:rPr>
          <w:sz w:val="16"/>
        </w:rPr>
        <w:t xml:space="preserve"> equal or </w:t>
      </w:r>
      <w:r w:rsidRPr="007A4DF1">
        <w:rPr>
          <w:rStyle w:val="StyleBoldUnderline"/>
        </w:rPr>
        <w:t>exceed that of the recent past</w:t>
      </w:r>
      <w:r w:rsidRPr="00E45EE6">
        <w:rPr>
          <w:sz w:val="16"/>
        </w:rPr>
        <w:t xml:space="preserve">, as did the dip in temperatures from the end of the Late Bronze Age peak to the Roman Maximum. Still, </w:t>
      </w:r>
      <w:r w:rsidRPr="00DE287E">
        <w:rPr>
          <w:rStyle w:val="StyleBoldUnderline"/>
        </w:rPr>
        <w:t>we must</w:t>
      </w:r>
      <w:r w:rsidRPr="00E45EE6">
        <w:rPr>
          <w:sz w:val="16"/>
        </w:rPr>
        <w:t xml:space="preserve"> persevere and </w:t>
      </w:r>
      <w:r w:rsidRPr="00DE287E">
        <w:rPr>
          <w:rStyle w:val="StyleBoldUnderline"/>
        </w:rPr>
        <w:t>go back</w:t>
      </w:r>
      <w:r w:rsidRPr="00E45EE6">
        <w:rPr>
          <w:sz w:val="16"/>
        </w:rPr>
        <w:t xml:space="preserve"> even further, this time </w:t>
      </w:r>
      <w:r w:rsidRPr="00DE287E">
        <w:rPr>
          <w:rStyle w:val="StyleBoldUnderline"/>
        </w:rPr>
        <w:t>to about 11,000 BC</w:t>
      </w:r>
      <w:r w:rsidRPr="00E45EE6">
        <w:rPr>
          <w:sz w:val="16"/>
        </w:rPr>
        <w:t xml:space="preserve">, shown in Figure 7. Now the last Ice Age clearly comes into view, a cold period that ended about 10,000 BC. There are several other peaks prior to the Late Bronze Age, but now </w:t>
      </w:r>
      <w:r w:rsidRPr="00DE287E">
        <w:rPr>
          <w:rStyle w:val="StyleBoldUnderline"/>
        </w:rPr>
        <w:t xml:space="preserve">the </w:t>
      </w:r>
      <w:r w:rsidRPr="00415D9D">
        <w:rPr>
          <w:rStyle w:val="StyleBoldUnderline"/>
          <w:highlight w:val="yellow"/>
        </w:rPr>
        <w:t>record makes the peaks and dips from</w:t>
      </w:r>
      <w:r w:rsidRPr="00E45EE6">
        <w:rPr>
          <w:sz w:val="16"/>
        </w:rPr>
        <w:t xml:space="preserve"> about </w:t>
      </w:r>
      <w:r w:rsidRPr="00415D9D">
        <w:rPr>
          <w:rStyle w:val="StyleBoldUnderline"/>
          <w:highlight w:val="yellow"/>
        </w:rPr>
        <w:t xml:space="preserve">8000 BC to the present look like </w:t>
      </w:r>
      <w:r w:rsidRPr="00415D9D">
        <w:rPr>
          <w:rStyle w:val="Emphasis"/>
          <w:highlight w:val="yellow"/>
        </w:rPr>
        <w:t xml:space="preserve">noise on top of a </w:t>
      </w:r>
      <w:r w:rsidRPr="00415D9D">
        <w:rPr>
          <w:rStyle w:val="Emphasis"/>
        </w:rPr>
        <w:t xml:space="preserve">much </w:t>
      </w:r>
      <w:r w:rsidRPr="00415D9D">
        <w:rPr>
          <w:rStyle w:val="Emphasis"/>
          <w:highlight w:val="yellow"/>
        </w:rPr>
        <w:t>larger signal</w:t>
      </w:r>
      <w:r w:rsidRPr="00DE287E">
        <w:rPr>
          <w:rStyle w:val="Emphasis"/>
        </w:rPr>
        <w:t>.</w:t>
      </w:r>
      <w:r>
        <w:rPr>
          <w:rStyle w:val="Emphasis"/>
        </w:rPr>
        <w:t xml:space="preserve"> </w:t>
      </w:r>
      <w:r w:rsidRPr="00E45EE6">
        <w:rPr>
          <w:sz w:val="16"/>
        </w:rPr>
        <w:t xml:space="preserve">We are not yet at the end of our quest. We now go back about fifty thousand years, shown in Figure 8. From this graph it is clear that the latter days, that is, the past twelve thousand years, have been abnormally warm. Much cooler temperatures appear to be the norm, with much greater variability. Note that the last Ice Age, with its great glacial ice sheets, was a maximum about twenty thousand years ago. Still, this is not the best we can do. </w:t>
      </w:r>
      <w:r w:rsidRPr="00E45EE6">
        <w:rPr>
          <w:rStyle w:val="StyleBoldUnderline"/>
        </w:rPr>
        <w:t>We shall go back now 450,000 years</w:t>
      </w:r>
      <w:r w:rsidRPr="00E45EE6">
        <w:rPr>
          <w:sz w:val="16"/>
        </w:rPr>
        <w:t xml:space="preserve">, shown in Figure 9 (page 54). From this vantage point, it is quite clear that </w:t>
      </w:r>
      <w:r w:rsidRPr="00415D9D">
        <w:rPr>
          <w:rStyle w:val="StyleBoldUnderline"/>
          <w:highlight w:val="yellow"/>
        </w:rPr>
        <w:t>there is a distinct cyclical pattern</w:t>
      </w:r>
      <w:r w:rsidRPr="00E45EE6">
        <w:rPr>
          <w:rStyle w:val="StyleBoldUnderline"/>
        </w:rPr>
        <w:t xml:space="preserve"> to the earth's temperature</w:t>
      </w:r>
      <w:r w:rsidRPr="00E45EE6">
        <w:rPr>
          <w:sz w:val="16"/>
        </w:rPr>
        <w:t xml:space="preserve">, with a period of about 100,000 years, </w:t>
      </w:r>
      <w:r w:rsidRPr="00E45EE6">
        <w:rPr>
          <w:rStyle w:val="StyleBoldUnderline"/>
        </w:rPr>
        <w:t>in which there is a sharp rise in temperatures</w:t>
      </w:r>
      <w:r w:rsidRPr="00E45EE6">
        <w:rPr>
          <w:sz w:val="16"/>
        </w:rPr>
        <w:t xml:space="preserve"> to roughly current levels, </w:t>
      </w:r>
      <w:r w:rsidRPr="00E45EE6">
        <w:rPr>
          <w:rStyle w:val="StyleBoldUnderline"/>
        </w:rPr>
        <w:t>followed quickly by a rapid decline</w:t>
      </w:r>
      <w:r w:rsidRPr="00E45EE6">
        <w:rPr>
          <w:sz w:val="16"/>
        </w:rPr>
        <w:t>. What is especially interesting is the relatively short time these peaks persist, only to be followed by some type of ice age.</w:t>
      </w:r>
    </w:p>
    <w:p w:rsidR="00446B70" w:rsidRPr="00294FC1" w:rsidRDefault="00446B70" w:rsidP="00446B70">
      <w:pPr>
        <w:pStyle w:val="Heading4"/>
      </w:pPr>
      <w:r w:rsidRPr="00294FC1">
        <w:t>Previous temperature spikes disprove the impact</w:t>
      </w:r>
    </w:p>
    <w:p w:rsidR="00446B70" w:rsidRPr="00077294" w:rsidRDefault="00446B70" w:rsidP="00446B70">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446B70" w:rsidRPr="00077294" w:rsidRDefault="00446B70" w:rsidP="00446B70">
      <w:pPr>
        <w:rPr>
          <w:sz w:val="16"/>
        </w:rPr>
      </w:pPr>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446B70" w:rsidRPr="00294FC1" w:rsidRDefault="00446B70" w:rsidP="00446B70">
      <w:pPr>
        <w:pStyle w:val="Heading4"/>
      </w:pPr>
      <w:r w:rsidRPr="00294FC1">
        <w:t>No impact to warming</w:t>
      </w:r>
    </w:p>
    <w:p w:rsidR="00446B70" w:rsidRPr="00077294" w:rsidRDefault="00446B70" w:rsidP="00446B70">
      <w:pPr>
        <w:rPr>
          <w:szCs w:val="24"/>
        </w:rPr>
      </w:pPr>
      <w:r w:rsidRPr="00730E1B">
        <w:rPr>
          <w:rStyle w:val="StyleStyleBold12pt"/>
        </w:rPr>
        <w:t>Idso and Idso 11</w:t>
      </w:r>
      <w:r w:rsidRPr="00077294">
        <w:rPr>
          <w:rFonts w:eastAsia="Times New Roman"/>
        </w:rPr>
        <w:t xml:space="preserve"> (Craig D., Founder and Chairman of the Board – Center for the Study of Carbon Dioxide and Global Change</w:t>
      </w:r>
      <w:r w:rsidRPr="00077294">
        <w:rPr>
          <w:szCs w:val="24"/>
        </w:rPr>
        <w:t xml:space="preserve">, and Sherwood B., President – Center for the Study of Carbon Dioxide and Global Change, “Carbon Dioxide and Earth’s Future Pursuing the Prudent Path,” February, </w:t>
      </w:r>
      <w:hyperlink r:id="rId40" w:history="1">
        <w:r w:rsidRPr="00077294">
          <w:rPr>
            <w:rStyle w:val="Hyperlink"/>
            <w:szCs w:val="24"/>
          </w:rPr>
          <w:t>http://www.co2science.org/education/reports/</w:t>
        </w:r>
      </w:hyperlink>
      <w:r w:rsidRPr="00077294">
        <w:rPr>
          <w:szCs w:val="24"/>
        </w:rPr>
        <w:t xml:space="preserve"> prudentpath/prudentpath.pdf)</w:t>
      </w:r>
    </w:p>
    <w:p w:rsidR="00446B70" w:rsidRPr="00077294" w:rsidRDefault="00446B70" w:rsidP="00446B70">
      <w:pPr>
        <w:rPr>
          <w:szCs w:val="24"/>
        </w:rPr>
      </w:pPr>
    </w:p>
    <w:p w:rsidR="00446B70" w:rsidRPr="00077294" w:rsidRDefault="00446B70" w:rsidP="00446B70">
      <w:pPr>
        <w:rPr>
          <w:szCs w:val="24"/>
        </w:rPr>
      </w:pPr>
      <w:r w:rsidRPr="00077294">
        <w:rPr>
          <w:szCs w:val="24"/>
        </w:rPr>
        <w:t xml:space="preserve">As presently constituted, </w:t>
      </w:r>
      <w:r w:rsidRPr="0057079B">
        <w:rPr>
          <w:highlight w:val="yellow"/>
          <w:u w:val="single"/>
        </w:rPr>
        <w:t>earth’s atmosphere</w:t>
      </w:r>
      <w:r w:rsidRPr="00077294">
        <w:rPr>
          <w:u w:val="single"/>
        </w:rPr>
        <w:t xml:space="preserve"> </w:t>
      </w:r>
      <w:r w:rsidRPr="0057079B">
        <w:rPr>
          <w:highlight w:val="yellow"/>
          <w:u w:val="single"/>
        </w:rPr>
        <w:t>contains</w:t>
      </w:r>
      <w:r w:rsidRPr="00077294">
        <w:rPr>
          <w:u w:val="single"/>
        </w:rPr>
        <w:t xml:space="preserve"> just slightly less than </w:t>
      </w:r>
      <w:r w:rsidRPr="0057079B">
        <w:rPr>
          <w:highlight w:val="yellow"/>
          <w:u w:val="single"/>
        </w:rPr>
        <w:t>400 ppm of</w:t>
      </w:r>
      <w:r w:rsidRPr="00077294">
        <w:rPr>
          <w:szCs w:val="24"/>
        </w:rPr>
        <w:t xml:space="preserve"> the colorless and odorless gas we call carbon dioxide or </w:t>
      </w:r>
      <w:r w:rsidRPr="0057079B">
        <w:rPr>
          <w:highlight w:val="yellow"/>
          <w:u w:val="single"/>
        </w:rPr>
        <w:t>CO2</w:t>
      </w:r>
      <w:r w:rsidRPr="00077294">
        <w:rPr>
          <w:u w:val="single"/>
        </w:rPr>
        <w:t xml:space="preserve">. </w:t>
      </w:r>
      <w:r w:rsidRPr="0057079B">
        <w:rPr>
          <w:rStyle w:val="Emphasis"/>
          <w:highlight w:val="yellow"/>
        </w:rPr>
        <w:t>That’s only four-hundredths of one percent</w:t>
      </w:r>
      <w:r w:rsidRPr="00077294">
        <w:rPr>
          <w:u w:val="single"/>
        </w:rPr>
        <w:t xml:space="preserve">. Consequently, </w:t>
      </w:r>
      <w:r w:rsidRPr="0057079B">
        <w:rPr>
          <w:highlight w:val="yellow"/>
          <w:u w:val="single"/>
        </w:rPr>
        <w:t>even if</w:t>
      </w:r>
      <w:r w:rsidRPr="00077294">
        <w:rPr>
          <w:u w:val="single"/>
        </w:rPr>
        <w:t xml:space="preserve"> the air's </w:t>
      </w:r>
      <w:r w:rsidRPr="0057079B">
        <w:rPr>
          <w:highlight w:val="yellow"/>
          <w:u w:val="single"/>
        </w:rPr>
        <w:t>CO2</w:t>
      </w:r>
      <w:r w:rsidRPr="00077294">
        <w:rPr>
          <w:u w:val="single"/>
        </w:rPr>
        <w:t xml:space="preserve"> concentration was </w:t>
      </w:r>
      <w:r w:rsidRPr="0057079B">
        <w:rPr>
          <w:highlight w:val="yellow"/>
          <w:u w:val="single"/>
        </w:rPr>
        <w:t>tripled</w:t>
      </w:r>
      <w:r w:rsidRPr="00077294">
        <w:rPr>
          <w:u w:val="single"/>
        </w:rPr>
        <w:t xml:space="preserve">, </w:t>
      </w:r>
      <w:r w:rsidRPr="0057079B">
        <w:rPr>
          <w:highlight w:val="yellow"/>
          <w:u w:val="single"/>
        </w:rPr>
        <w:t>carbon</w:t>
      </w:r>
      <w:r w:rsidRPr="00077294">
        <w:rPr>
          <w:u w:val="single"/>
        </w:rPr>
        <w:t xml:space="preserve"> dioxide </w:t>
      </w:r>
      <w:r w:rsidRPr="0057079B">
        <w:rPr>
          <w:highlight w:val="yellow"/>
          <w:u w:val="single"/>
        </w:rPr>
        <w:t>would</w:t>
      </w:r>
      <w:r w:rsidRPr="00077294">
        <w:rPr>
          <w:u w:val="single"/>
        </w:rPr>
        <w:t xml:space="preserve"> still </w:t>
      </w:r>
      <w:r w:rsidRPr="0057079B">
        <w:rPr>
          <w:highlight w:val="yellow"/>
          <w:u w:val="single"/>
        </w:rPr>
        <w:t>comprise</w:t>
      </w:r>
      <w:r w:rsidRPr="00077294">
        <w:rPr>
          <w:u w:val="single"/>
        </w:rPr>
        <w:t xml:space="preserve"> only a little over </w:t>
      </w:r>
      <w:r w:rsidRPr="0057079B">
        <w:rPr>
          <w:highlight w:val="yellow"/>
          <w:u w:val="single"/>
        </w:rPr>
        <w:t>one tenth of one percent</w:t>
      </w:r>
      <w:r w:rsidRPr="00077294">
        <w:rPr>
          <w:u w:val="single"/>
        </w:rPr>
        <w:t xml:space="preserve"> of the air we breathe, which is far less than what wafted through earth’s atmosphere eons ago</w:t>
      </w:r>
      <w:r w:rsidRPr="00077294">
        <w:rPr>
          <w:szCs w:val="24"/>
        </w:rPr>
        <w:t xml:space="preserve">, when the planet was a virtual garden place. Nevertheless, </w:t>
      </w:r>
      <w:r w:rsidRPr="00077294">
        <w:rPr>
          <w:iCs/>
          <w:szCs w:val="24"/>
          <w:u w:val="single"/>
        </w:rPr>
        <w:t xml:space="preserve">a </w:t>
      </w:r>
      <w:r w:rsidRPr="00077294">
        <w:rPr>
          <w:u w:val="single"/>
        </w:rPr>
        <w:t xml:space="preserve">small </w:t>
      </w:r>
      <w:r w:rsidRPr="0057079B">
        <w:rPr>
          <w:highlight w:val="yellow"/>
          <w:u w:val="single"/>
        </w:rPr>
        <w:t>increase in</w:t>
      </w:r>
      <w:r w:rsidRPr="00077294">
        <w:rPr>
          <w:u w:val="single"/>
        </w:rPr>
        <w:t xml:space="preserve"> this minuscule amount of </w:t>
      </w:r>
      <w:r w:rsidRPr="0057079B">
        <w:rPr>
          <w:highlight w:val="yellow"/>
          <w:u w:val="single"/>
        </w:rPr>
        <w:t>CO2 is</w:t>
      </w:r>
      <w:r w:rsidRPr="00077294">
        <w:rPr>
          <w:u w:val="single"/>
        </w:rPr>
        <w:t xml:space="preserve"> frequently </w:t>
      </w:r>
      <w:r w:rsidRPr="0057079B">
        <w:rPr>
          <w:highlight w:val="yellow"/>
          <w:u w:val="single"/>
        </w:rPr>
        <w:t>predicted to produce</w:t>
      </w:r>
      <w:r w:rsidRPr="00077294">
        <w:rPr>
          <w:u w:val="single"/>
        </w:rPr>
        <w:t xml:space="preserve"> a suite of </w:t>
      </w:r>
      <w:r w:rsidRPr="0057079B">
        <w:rPr>
          <w:highlight w:val="yellow"/>
          <w:u w:val="single"/>
        </w:rPr>
        <w:t>dire</w:t>
      </w:r>
      <w:r w:rsidRPr="00077294">
        <w:rPr>
          <w:u w:val="single"/>
        </w:rPr>
        <w:t xml:space="preserve"> environmental </w:t>
      </w:r>
      <w:r w:rsidRPr="0057079B">
        <w:rPr>
          <w:highlight w:val="yellow"/>
          <w:u w:val="single"/>
        </w:rPr>
        <w:t>consequences</w:t>
      </w:r>
      <w:r w:rsidRPr="00077294">
        <w:rPr>
          <w:szCs w:val="2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57079B">
        <w:rPr>
          <w:highlight w:val="yellow"/>
          <w:u w:val="single"/>
        </w:rPr>
        <w:t>these</w:t>
      </w:r>
      <w:r w:rsidRPr="00077294">
        <w:rPr>
          <w:u w:val="single"/>
        </w:rPr>
        <w:t xml:space="preserve"> frightening future </w:t>
      </w:r>
      <w:r w:rsidRPr="0057079B">
        <w:rPr>
          <w:highlight w:val="yellow"/>
          <w:u w:val="single"/>
        </w:rPr>
        <w:t>scenarios are derived from</w:t>
      </w:r>
      <w:r w:rsidRPr="00077294">
        <w:rPr>
          <w:u w:val="single"/>
        </w:rPr>
        <w:t xml:space="preserve"> a single source of information: the ever-evolving computer-driven </w:t>
      </w:r>
      <w:r w:rsidRPr="0057079B">
        <w:rPr>
          <w:highlight w:val="yellow"/>
          <w:u w:val="single"/>
        </w:rPr>
        <w:t>climate models</w:t>
      </w:r>
      <w:r w:rsidRPr="00077294">
        <w:rPr>
          <w:u w:val="single"/>
        </w:rPr>
        <w:t xml:space="preserve"> that presume to reduce the important physical, chemical and biological processes that combine to determine the state of earth’s climate into a set of mathematical equations out of which their forecasts are produced</w:t>
      </w:r>
      <w:r w:rsidRPr="00077294">
        <w:rPr>
          <w:szCs w:val="2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57079B">
        <w:rPr>
          <w:highlight w:val="yellow"/>
          <w:u w:val="single"/>
        </w:rPr>
        <w:t>real-world observations fail to confirm</w:t>
      </w:r>
      <w:r w:rsidRPr="00077294">
        <w:rPr>
          <w:u w:val="single"/>
        </w:rPr>
        <w:t xml:space="preserve"> essentially all of the </w:t>
      </w:r>
      <w:r w:rsidRPr="0057079B">
        <w:rPr>
          <w:highlight w:val="yellow"/>
          <w:u w:val="single"/>
        </w:rPr>
        <w:t>alarming predictions</w:t>
      </w:r>
      <w:r w:rsidRPr="00077294">
        <w:rPr>
          <w:u w:val="single"/>
        </w:rPr>
        <w:t xml:space="preserve"> </w:t>
      </w:r>
      <w:r w:rsidRPr="00077294">
        <w:rPr>
          <w:szCs w:val="24"/>
        </w:rP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077294">
        <w:t>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077294">
        <w:rPr>
          <w:iCs/>
          <w:szCs w:val="24"/>
          <w:u w:val="single"/>
        </w:rPr>
        <w:t xml:space="preserve"> of the earth.</w:t>
      </w:r>
      <w:r w:rsidRPr="00077294">
        <w:rPr>
          <w:szCs w:val="2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077294">
        <w:rPr>
          <w:iCs/>
          <w:szCs w:val="24"/>
          <w:u w:val="single"/>
        </w:rPr>
        <w:t xml:space="preserve">in the case of </w:t>
      </w:r>
      <w:r w:rsidRPr="0057079B">
        <w:rPr>
          <w:rStyle w:val="Emphasis"/>
          <w:highlight w:val="yellow"/>
        </w:rPr>
        <w:t>climate model inadequacies</w:t>
      </w:r>
      <w:r w:rsidRPr="00077294">
        <w:rPr>
          <w:iCs/>
          <w:szCs w:val="24"/>
          <w:u w:val="single"/>
        </w:rPr>
        <w:t xml:space="preserve">, </w:t>
      </w:r>
      <w:r w:rsidRPr="00077294">
        <w:rPr>
          <w:u w:val="single"/>
        </w:rPr>
        <w:t xml:space="preserve">we </w:t>
      </w:r>
      <w:r w:rsidRPr="0057079B">
        <w:rPr>
          <w:highlight w:val="yellow"/>
          <w:u w:val="single"/>
        </w:rPr>
        <w:t>reveal</w:t>
      </w:r>
      <w:r w:rsidRPr="00077294">
        <w:rPr>
          <w:u w:val="single"/>
        </w:rPr>
        <w:t xml:space="preserve"> their many </w:t>
      </w:r>
      <w:r w:rsidRPr="0057079B">
        <w:rPr>
          <w:highlight w:val="yellow"/>
          <w:u w:val="single"/>
        </w:rPr>
        <w:t>shortcomings</w:t>
      </w:r>
      <w:r w:rsidRPr="00077294">
        <w:rPr>
          <w:u w:val="single"/>
        </w:rPr>
        <w:t xml:space="preserve"> via a comparison </w:t>
      </w:r>
      <w:r w:rsidRPr="0057079B">
        <w:rPr>
          <w:highlight w:val="yellow"/>
          <w:u w:val="single"/>
        </w:rPr>
        <w:t>of</w:t>
      </w:r>
      <w:r w:rsidRPr="00077294">
        <w:rPr>
          <w:u w:val="single"/>
        </w:rPr>
        <w:t xml:space="preserve"> their </w:t>
      </w:r>
      <w:r w:rsidRPr="0057079B">
        <w:rPr>
          <w:highlight w:val="yellow"/>
          <w:u w:val="single"/>
        </w:rPr>
        <w:t>"doom and gloom" predictions</w:t>
      </w:r>
      <w:r w:rsidRPr="00077294">
        <w:rPr>
          <w:u w:val="single"/>
        </w:rPr>
        <w:t xml:space="preserve"> with real-world observations. And this exercise reveals that even though the world has warmed substantially over the past century or more</w:t>
      </w:r>
      <w:r w:rsidRPr="00077294">
        <w:rPr>
          <w:szCs w:val="24"/>
        </w:rPr>
        <w:t xml:space="preserve"> -- at a rate that is claimed by many to have been unprecedented over the past one to two millennia -- </w:t>
      </w:r>
      <w:r w:rsidRPr="0057079B">
        <w:rPr>
          <w:highlight w:val="yellow"/>
          <w:u w:val="single"/>
        </w:rPr>
        <w:t>this repor</w:t>
      </w:r>
      <w:r w:rsidRPr="00077294">
        <w:rPr>
          <w:u w:val="single"/>
        </w:rPr>
        <w:t xml:space="preserve">t </w:t>
      </w:r>
      <w:r w:rsidRPr="0057079B">
        <w:rPr>
          <w:highlight w:val="yellow"/>
          <w:u w:val="single"/>
        </w:rPr>
        <w:t>demonstrates</w:t>
      </w:r>
      <w:r w:rsidRPr="00077294">
        <w:rPr>
          <w:u w:val="single"/>
        </w:rPr>
        <w:t xml:space="preserve"> that </w:t>
      </w:r>
      <w:r w:rsidRPr="0057079B">
        <w:rPr>
          <w:highlight w:val="yellow"/>
          <w:u w:val="single"/>
        </w:rPr>
        <w:t>none of the</w:t>
      </w:r>
      <w:r w:rsidRPr="00077294">
        <w:rPr>
          <w:u w:val="single"/>
        </w:rPr>
        <w:t xml:space="preserve"> environmental </w:t>
      </w:r>
      <w:r w:rsidRPr="0057079B">
        <w:rPr>
          <w:highlight w:val="yellow"/>
          <w:u w:val="single"/>
        </w:rPr>
        <w:t>catastrophes</w:t>
      </w:r>
      <w:r w:rsidRPr="00077294">
        <w:rPr>
          <w:u w:val="single"/>
        </w:rPr>
        <w:t xml:space="preserve"> that are predicted by climate alarmists to be </w:t>
      </w:r>
      <w:r w:rsidRPr="0057079B">
        <w:rPr>
          <w:highlight w:val="yellow"/>
          <w:u w:val="single"/>
        </w:rPr>
        <w:t>produced by</w:t>
      </w:r>
      <w:r w:rsidRPr="00077294">
        <w:rPr>
          <w:u w:val="single"/>
        </w:rPr>
        <w:t xml:space="preserve"> such a </w:t>
      </w:r>
      <w:r w:rsidRPr="0057079B">
        <w:rPr>
          <w:highlight w:val="yellow"/>
          <w:u w:val="single"/>
        </w:rPr>
        <w:t>warming</w:t>
      </w:r>
      <w:r w:rsidRPr="00077294">
        <w:rPr>
          <w:u w:val="single"/>
        </w:rPr>
        <w:t xml:space="preserve"> </w:t>
      </w:r>
      <w:r w:rsidRPr="0057079B">
        <w:rPr>
          <w:highlight w:val="yellow"/>
          <w:u w:val="single"/>
        </w:rPr>
        <w:t>has ever come to pass</w:t>
      </w:r>
      <w:r w:rsidRPr="00077294">
        <w:rPr>
          <w:szCs w:val="24"/>
        </w:rPr>
        <w:t xml:space="preserve">. And this fact -- that </w:t>
      </w:r>
      <w:r w:rsidRPr="0057079B">
        <w:rPr>
          <w:highlight w:val="yellow"/>
          <w:u w:val="single"/>
        </w:rPr>
        <w:t>there have been no significant increases in</w:t>
      </w:r>
      <w:r w:rsidRPr="00077294">
        <w:rPr>
          <w:u w:val="single"/>
        </w:rPr>
        <w:t xml:space="preserve"> either the </w:t>
      </w:r>
      <w:r w:rsidRPr="0057079B">
        <w:rPr>
          <w:highlight w:val="yellow"/>
          <w:u w:val="single"/>
        </w:rPr>
        <w:t>frequency or severity of droughts, floods or hurricanes</w:t>
      </w:r>
      <w:r w:rsidRPr="00077294">
        <w:rPr>
          <w:u w:val="single"/>
        </w:rPr>
        <w:t xml:space="preserve"> over the past two centuries or more of global</w:t>
      </w:r>
      <w:r w:rsidRPr="00077294">
        <w:rPr>
          <w:iCs/>
          <w:szCs w:val="24"/>
          <w:u w:val="single"/>
        </w:rPr>
        <w:t xml:space="preserve"> warming</w:t>
      </w:r>
      <w:r w:rsidRPr="00077294">
        <w:rPr>
          <w:szCs w:val="2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57079B">
        <w:rPr>
          <w:highlight w:val="yellow"/>
          <w:u w:val="single"/>
        </w:rPr>
        <w:t>we should pay the models no heed</w:t>
      </w:r>
      <w:r w:rsidRPr="0057079B">
        <w:rPr>
          <w:iCs/>
          <w:szCs w:val="24"/>
          <w:highlight w:val="yellow"/>
          <w:u w:val="single"/>
        </w:rPr>
        <w:t xml:space="preserve"> in the matter of</w:t>
      </w:r>
      <w:r w:rsidRPr="00077294">
        <w:rPr>
          <w:iCs/>
          <w:szCs w:val="24"/>
          <w:u w:val="single"/>
        </w:rPr>
        <w:t xml:space="preserve"> future climate </w:t>
      </w:r>
      <w:r w:rsidRPr="00077294">
        <w:rPr>
          <w:szCs w:val="24"/>
        </w:rPr>
        <w:t xml:space="preserve">-- </w:t>
      </w:r>
      <w:r w:rsidRPr="00077294">
        <w:rPr>
          <w:iCs/>
          <w:szCs w:val="24"/>
          <w:u w:val="single"/>
        </w:rPr>
        <w:t xml:space="preserve">especially in terms of predictions based on the behavior of a </w:t>
      </w:r>
      <w:r w:rsidRPr="0057079B">
        <w:rPr>
          <w:iCs/>
          <w:szCs w:val="24"/>
          <w:highlight w:val="yellow"/>
          <w:u w:val="single"/>
        </w:rPr>
        <w:t>non-meteorological parameter</w:t>
      </w:r>
      <w:r w:rsidRPr="00077294">
        <w:rPr>
          <w:szCs w:val="24"/>
        </w:rPr>
        <w:t xml:space="preserve"> (CO2) -- until they can reproduce the climate of the past, based on the behavior of one of the most basic of all true meteorological parameters (temperature). And even if the models eventually solve this part of the problem, </w:t>
      </w:r>
      <w:r w:rsidRPr="00077294">
        <w:rPr>
          <w:iCs/>
          <w:szCs w:val="24"/>
          <w:u w:val="single"/>
        </w:rPr>
        <w:t>we should still reserve judgment on their forecasts of global warming; for there will yet be a vast gulf between where they will be at that time and where they will have to go to be able to meet the much greater challenge to which they aspire</w:t>
      </w:r>
    </w:p>
    <w:p w:rsidR="00446B70" w:rsidRPr="00077294" w:rsidRDefault="00446B70" w:rsidP="00446B70"/>
    <w:p w:rsidR="00446B70" w:rsidRDefault="00446B70" w:rsidP="00446B70">
      <w:pPr>
        <w:pStyle w:val="Heading2"/>
      </w:pPr>
      <w:r>
        <w:t>K</w:t>
      </w:r>
    </w:p>
    <w:p w:rsidR="00446B70" w:rsidRDefault="00446B70" w:rsidP="00446B70">
      <w:pPr>
        <w:pStyle w:val="Heading3"/>
      </w:pPr>
      <w:r>
        <w:t>AT FW – New</w:t>
      </w:r>
    </w:p>
    <w:p w:rsidR="00446B70" w:rsidRPr="00F44F93" w:rsidRDefault="00446B70" w:rsidP="00446B70">
      <w:pPr>
        <w:pStyle w:val="Heading4"/>
        <w:rPr>
          <w:rStyle w:val="StyleStyleBold12pt"/>
          <w:b/>
        </w:rPr>
      </w:pPr>
      <w:r w:rsidRPr="00F44F93">
        <w:rPr>
          <w:rStyle w:val="StyleStyleBold12pt"/>
          <w:b/>
        </w:rPr>
        <w:t>-- Counter interpretation – aff must defend their discourse.  The judge is a</w:t>
      </w:r>
      <w:r>
        <w:rPr>
          <w:rStyle w:val="StyleStyleBold12pt"/>
          <w:b/>
        </w:rPr>
        <w:t xml:space="preserve">n academic </w:t>
      </w:r>
      <w:r w:rsidRPr="00F44F93">
        <w:rPr>
          <w:rStyle w:val="StyleStyleBold12pt"/>
          <w:b/>
        </w:rPr>
        <w:t xml:space="preserve">challengning the values and assumptions of the </w:t>
      </w:r>
      <w:r>
        <w:rPr>
          <w:rStyle w:val="StyleStyleBold12pt"/>
          <w:b/>
        </w:rPr>
        <w:t xml:space="preserve">entire text of the </w:t>
      </w:r>
      <w:r w:rsidRPr="00F44F93">
        <w:rPr>
          <w:rStyle w:val="StyleStyleBold12pt"/>
          <w:b/>
        </w:rPr>
        <w:t>1AC.</w:t>
      </w:r>
    </w:p>
    <w:p w:rsidR="00446B70" w:rsidRPr="00745CD5" w:rsidRDefault="00446B70" w:rsidP="00446B70">
      <w:pPr>
        <w:pStyle w:val="Heading4"/>
      </w:pPr>
      <w:r w:rsidRPr="00745CD5">
        <w:t>-</w:t>
      </w:r>
      <w:r>
        <w:t>- Predictable</w:t>
      </w:r>
      <w:r w:rsidRPr="00745CD5">
        <w:t xml:space="preserve"> – aff gets </w:t>
      </w:r>
      <w:r>
        <w:t xml:space="preserve">to pick their aff and gets </w:t>
      </w:r>
      <w:r w:rsidRPr="00745CD5">
        <w:t>strategic gains from reading hyperbolic impact scenarios</w:t>
      </w:r>
    </w:p>
    <w:p w:rsidR="00446B70" w:rsidRPr="00EC46C1" w:rsidRDefault="00446B70" w:rsidP="00446B70">
      <w:pPr>
        <w:pStyle w:val="Heading4"/>
      </w:pPr>
      <w:r>
        <w:t xml:space="preserve">-- Education outweighs – it’s the only terminal impact – your exclusive focus on policymaking </w:t>
      </w:r>
      <w:r w:rsidRPr="00D11690">
        <w:rPr>
          <w:u w:val="single"/>
        </w:rPr>
        <w:t>crowds outs</w:t>
      </w:r>
      <w:r>
        <w:t xml:space="preserve"> critical questioning.</w:t>
      </w:r>
    </w:p>
    <w:p w:rsidR="00446B70" w:rsidRPr="004B061F" w:rsidRDefault="00446B70" w:rsidP="00446B70">
      <w:pPr>
        <w:widowControl w:val="0"/>
        <w:autoSpaceDE w:val="0"/>
        <w:autoSpaceDN w:val="0"/>
        <w:adjustRightInd w:val="0"/>
        <w:rPr>
          <w:rFonts w:ascii="Palatino-Roman" w:hAnsi="Palatino-Roman"/>
          <w:szCs w:val="20"/>
        </w:rPr>
      </w:pPr>
      <w:r w:rsidRPr="00C463CB">
        <w:rPr>
          <w:rStyle w:val="StyleStyleBold12pt"/>
        </w:rPr>
        <w:t>Biswas 7</w:t>
      </w:r>
      <w:r>
        <w:rPr>
          <w:rStyle w:val="StyleStyleBold12pt"/>
        </w:rPr>
        <w:t xml:space="preserve"> </w:t>
      </w:r>
      <w:r>
        <w:t>[</w:t>
      </w:r>
      <w:r w:rsidRPr="00C463CB">
        <w:t>Shampa, Professor of Politics – Whitman College, “Empire and Global Public Intellectuals: Reading Edward Said as an International Relations Theorist”, Millennium, 36(</w:t>
      </w:r>
      <w:r>
        <w:t>1), p. 117-125]</w:t>
      </w:r>
    </w:p>
    <w:p w:rsidR="00446B70" w:rsidRPr="00745CD5" w:rsidRDefault="00446B70" w:rsidP="00446B70">
      <w:pPr>
        <w:widowControl w:val="0"/>
        <w:rPr>
          <w:sz w:val="16"/>
          <w:szCs w:val="20"/>
        </w:rPr>
      </w:pPr>
      <w:r w:rsidRPr="00EC78DF">
        <w:rPr>
          <w:sz w:val="16"/>
        </w:rPr>
        <w:t xml:space="preserve">It has been 30 years since Stanley </w:t>
      </w:r>
      <w:r w:rsidRPr="00EC78DF">
        <w:rPr>
          <w:rStyle w:val="StyleBoldUnderline"/>
        </w:rPr>
        <w:t xml:space="preserve">Hoffman accused IR of being an ‘American social science’ and noted its too close connections to US foreign policy elites </w:t>
      </w:r>
      <w:r w:rsidRPr="00EC78DF">
        <w:rPr>
          <w:sz w:val="16"/>
        </w:rPr>
        <w:t xml:space="preserve">and US preoccupations of the Cold War to be able to make any universal claims,7 yet </w:t>
      </w:r>
      <w:r w:rsidRPr="00EC78DF">
        <w:rPr>
          <w:rStyle w:val="StyleBoldUnderline"/>
        </w:rPr>
        <w:t>there seems to be</w:t>
      </w:r>
      <w:r w:rsidRPr="00EC78DF">
        <w:rPr>
          <w:sz w:val="16"/>
        </w:rPr>
        <w:t xml:space="preserve"> a curious </w:t>
      </w:r>
      <w:r w:rsidRPr="00EC78DF">
        <w:rPr>
          <w:rStyle w:val="StyleBoldUnderline"/>
        </w:rPr>
        <w:t>amnesia</w:t>
      </w:r>
      <w:r w:rsidRPr="00EC78DF">
        <w:rPr>
          <w:sz w:val="16"/>
        </w:rPr>
        <w:t xml:space="preserve"> and lack of curiosity </w:t>
      </w:r>
      <w:r w:rsidRPr="00EC78DF">
        <w:rPr>
          <w:rStyle w:val="StyleBoldUnderline"/>
        </w:rPr>
        <w:t>about the</w:t>
      </w:r>
      <w:r w:rsidRPr="00EC78DF">
        <w:rPr>
          <w:sz w:val="16"/>
        </w:rPr>
        <w:t xml:space="preserve"> political history of the </w:t>
      </w:r>
      <w:r w:rsidRPr="00EC78DF">
        <w:rPr>
          <w:rStyle w:val="StyleBoldUnderline"/>
        </w:rPr>
        <w:t>discipline, and</w:t>
      </w:r>
      <w:r w:rsidRPr="00EC78DF">
        <w:rPr>
          <w:sz w:val="16"/>
        </w:rPr>
        <w:t xml:space="preserve"> in particular </w:t>
      </w:r>
      <w:r w:rsidRPr="00EC78DF">
        <w:rPr>
          <w:rStyle w:val="StyleBoldUnderline"/>
        </w:rPr>
        <w:t>its</w:t>
      </w:r>
      <w:r w:rsidRPr="00EC78DF">
        <w:rPr>
          <w:sz w:val="16"/>
        </w:rPr>
        <w:t xml:space="preserve"> own </w:t>
      </w:r>
      <w:r w:rsidRPr="00EC78DF">
        <w:rPr>
          <w:rStyle w:val="StyleBoldUnderline"/>
        </w:rPr>
        <w:t>complicities in the production of empire</w:t>
      </w:r>
      <w:r w:rsidRPr="00EC78DF">
        <w:rPr>
          <w:sz w:val="16"/>
        </w:rPr>
        <w:t xml:space="preserve">.8 </w:t>
      </w:r>
      <w:r w:rsidRPr="00EC78DF">
        <w:rPr>
          <w:rStyle w:val="StyleBoldUnderline"/>
        </w:rPr>
        <w:t>Through what discourses the imperial gets reproduced</w:t>
      </w:r>
      <w:r w:rsidRPr="00EC78DF">
        <w:rPr>
          <w:sz w:val="16"/>
        </w:rPr>
        <w:t xml:space="preserve">, resurrected and re-energised is a question that </w:t>
      </w:r>
      <w:r w:rsidRPr="00EC78DF">
        <w:rPr>
          <w:rStyle w:val="StyleBoldUnderline"/>
        </w:rPr>
        <w:t>should be very much at the heart of a discipline whose task it is to examine</w:t>
      </w:r>
      <w:r w:rsidRPr="00EC78DF">
        <w:rPr>
          <w:sz w:val="16"/>
        </w:rPr>
        <w:t xml:space="preserve"> the contours of </w:t>
      </w:r>
      <w:r w:rsidRPr="00EC78DF">
        <w:rPr>
          <w:rStyle w:val="StyleBoldUnderline"/>
        </w:rPr>
        <w:t>global power.</w:t>
      </w:r>
      <w:r w:rsidRPr="00EC78DF">
        <w:rPr>
          <w:sz w:val="16"/>
        </w:rPr>
        <w:t xml:space="preserve"> Thinking this failure of IR through some of Edward Said’s critical scholarly work from his long distinguished career as an intellectual and activist, </w:t>
      </w:r>
      <w:r w:rsidRPr="00EC78DF">
        <w:rPr>
          <w:rStyle w:val="StyleBoldUnderline"/>
        </w:rPr>
        <w:t>this</w:t>
      </w:r>
      <w:r w:rsidRPr="00EC78DF">
        <w:rPr>
          <w:sz w:val="16"/>
        </w:rPr>
        <w:t xml:space="preserve"> article </w:t>
      </w:r>
      <w:r w:rsidRPr="00EC78DF">
        <w:rPr>
          <w:rStyle w:val="StyleBoldUnderline"/>
        </w:rPr>
        <w:t>is an attempt to politicise and hence render questionable the disciplinary traps that have</w:t>
      </w:r>
      <w:r w:rsidRPr="00EC78DF">
        <w:rPr>
          <w:sz w:val="16"/>
        </w:rPr>
        <w:t xml:space="preserve">, ironically, </w:t>
      </w:r>
      <w:r w:rsidRPr="00EC78DF">
        <w:rPr>
          <w:rStyle w:val="StyleBoldUnderline"/>
        </w:rPr>
        <w:t>circumscribed the ability of scholars</w:t>
      </w:r>
      <w:r w:rsidRPr="00EC78DF">
        <w:rPr>
          <w:u w:val="thick"/>
        </w:rPr>
        <w:t xml:space="preserve"> </w:t>
      </w:r>
      <w:r w:rsidRPr="00EC78DF">
        <w:rPr>
          <w:sz w:val="16"/>
        </w:rPr>
        <w:t xml:space="preserve">whose very business it is to think about global politics </w:t>
      </w:r>
      <w:r w:rsidRPr="00EC78DF">
        <w:rPr>
          <w:rStyle w:val="StyleBoldUnderline"/>
        </w:rPr>
        <w:t>to actually think globally and politically</w:t>
      </w:r>
      <w:r w:rsidRPr="00EC78DF">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EC78DF">
        <w:rPr>
          <w:rStyle w:val="StyleBoldUnderline"/>
        </w:rPr>
        <w:t>IR scholars need to develop what I call a ‘global intellectual posture’</w:t>
      </w:r>
      <w:r w:rsidRPr="00EC78DF">
        <w:rPr>
          <w:sz w:val="16"/>
        </w:rPr>
        <w:t xml:space="preserve">. In the 1993 Reith Lectures delivered on BBC channels, Said outlines three positions for public intellectuals to assume – as an outsider/exile/marginal, as an ‘amateur’, and </w:t>
      </w:r>
      <w:r w:rsidRPr="00EC78DF">
        <w:rPr>
          <w:rStyle w:val="StyleBoldUnderline"/>
        </w:rPr>
        <w:t>as a disturber of the status quo</w:t>
      </w:r>
      <w:r w:rsidRPr="00EC78DF">
        <w:rPr>
          <w:sz w:val="16"/>
        </w:rPr>
        <w:t xml:space="preserve"> speaking ‘truth to power’ and </w:t>
      </w:r>
      <w:r w:rsidRPr="00EC78DF">
        <w:rPr>
          <w:rStyle w:val="StyleBoldUnderline"/>
        </w:rPr>
        <w:t>self-consciously</w:t>
      </w:r>
      <w:r w:rsidRPr="00DA1E7C">
        <w:rPr>
          <w:rStyle w:val="StyleBoldUnderline"/>
        </w:rPr>
        <w:t xml:space="preserve"> siding with those who are underrepresented</w:t>
      </w:r>
      <w:r w:rsidRPr="008B05AE">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8B05AE">
        <w:rPr>
          <w:i/>
          <w:sz w:val="16"/>
        </w:rPr>
        <w:t xml:space="preserve">politics </w:t>
      </w:r>
      <w:r w:rsidRPr="008B05AE">
        <w:rPr>
          <w:sz w:val="16"/>
        </w:rPr>
        <w:t xml:space="preserve">seriously. Second, I turn to Said’s comments on the posture of exile and his critique of identity politics, particularly in its nationalist formulations, to ask what it means for students of global politics to take the </w:t>
      </w:r>
      <w:r w:rsidRPr="008B05AE">
        <w:rPr>
          <w:i/>
          <w:sz w:val="16"/>
        </w:rPr>
        <w:t xml:space="preserve">global </w:t>
      </w:r>
      <w:r w:rsidRPr="008B05AE">
        <w:rPr>
          <w:sz w:val="16"/>
        </w:rPr>
        <w:t xml:space="preserve">seriously. Finally, I attend to some of Said’s comments on humanism and contrapuntality to examine what IR scholars can learn from Said about </w:t>
      </w:r>
      <w:r w:rsidRPr="008B05AE">
        <w:rPr>
          <w:i/>
          <w:sz w:val="16"/>
        </w:rPr>
        <w:t xml:space="preserve">feeling and thinking globally </w:t>
      </w:r>
      <w:r w:rsidRPr="008B05AE">
        <w:rPr>
          <w:sz w:val="16"/>
        </w:rPr>
        <w:t xml:space="preserve">concretely, thoroughly and carefully. IR Professionals in an Age of Empire: From ‘International Experts’ to ‘Global Public Intellectuals’ One of the profound effects of the war on terror initiated by the Bush administration has been </w:t>
      </w:r>
      <w:r w:rsidRPr="00DA1E7C">
        <w:rPr>
          <w:rStyle w:val="StyleBoldUnderline"/>
        </w:rPr>
        <w:t xml:space="preserve">a </w:t>
      </w:r>
      <w:r w:rsidRPr="00CF22B8">
        <w:rPr>
          <w:rStyle w:val="StyleBoldUnderline"/>
          <w:b/>
          <w:highlight w:val="yellow"/>
        </w:rPr>
        <w:t>significant constriction of a democratic public sphere</w:t>
      </w:r>
      <w:r w:rsidRPr="008B05AE">
        <w:rPr>
          <w:sz w:val="16"/>
        </w:rPr>
        <w:t xml:space="preserve">, which </w:t>
      </w:r>
      <w:r w:rsidRPr="00DA1E7C">
        <w:rPr>
          <w:rStyle w:val="StyleBoldUnderline"/>
        </w:rPr>
        <w:t xml:space="preserve">has </w:t>
      </w:r>
      <w:r w:rsidRPr="00EF71C5">
        <w:rPr>
          <w:rStyle w:val="StyleBoldUnderline"/>
          <w:highlight w:val="yellow"/>
        </w:rPr>
        <w:t xml:space="preserve">included </w:t>
      </w:r>
      <w:r w:rsidRPr="007C6E9C">
        <w:rPr>
          <w:rStyle w:val="StyleBoldUnderline"/>
          <w:highlight w:val="yellow"/>
        </w:rPr>
        <w:t xml:space="preserve">the active </w:t>
      </w:r>
      <w:r w:rsidRPr="00E82DEF">
        <w:rPr>
          <w:rStyle w:val="StyleBoldUnderline"/>
        </w:rPr>
        <w:t xml:space="preserve">and aggressive </w:t>
      </w:r>
      <w:r w:rsidRPr="00EF71C5">
        <w:rPr>
          <w:rStyle w:val="StyleBoldUnderline"/>
          <w:highlight w:val="yellow"/>
        </w:rPr>
        <w:t>curtailment of intellectual</w:t>
      </w:r>
      <w:r w:rsidRPr="00DA1E7C">
        <w:rPr>
          <w:rStyle w:val="StyleBoldUnderline"/>
        </w:rPr>
        <w:t xml:space="preserve"> and political </w:t>
      </w:r>
      <w:r w:rsidRPr="00EF71C5">
        <w:rPr>
          <w:rStyle w:val="StyleBoldUnderline"/>
          <w:highlight w:val="yellow"/>
        </w:rPr>
        <w:t>dissent</w:t>
      </w:r>
      <w:r w:rsidRPr="008B05AE">
        <w:rPr>
          <w:sz w:val="16"/>
        </w:rPr>
        <w:t xml:space="preserve"> and a sharp delineation of national boundaries along with concentration of state power. </w:t>
      </w:r>
      <w:r w:rsidRPr="00DA1E7C">
        <w:rPr>
          <w:rStyle w:val="StyleBoldUnderline"/>
        </w:rPr>
        <w:t>The academy</w:t>
      </w:r>
      <w:r w:rsidRPr="008B05AE">
        <w:rPr>
          <w:sz w:val="16"/>
        </w:rPr>
        <w:t xml:space="preserve"> in this context </w:t>
      </w:r>
      <w:r w:rsidRPr="00DA1E7C">
        <w:rPr>
          <w:rStyle w:val="StyleBoldUnderline"/>
        </w:rPr>
        <w:t>has become a particularly embattled site with</w:t>
      </w:r>
      <w:r w:rsidRPr="008B05AE">
        <w:rPr>
          <w:sz w:val="16"/>
        </w:rPr>
        <w:t xml:space="preserve"> some highly disturbing onslaughts on academic freedom. At the most obvious level, this has involved fairly well-calibrated neoconservative attacks on US higher education that have invoked </w:t>
      </w:r>
      <w:r w:rsidRPr="00DA1E7C">
        <w:rPr>
          <w:rStyle w:val="StyleBoldUnderline"/>
        </w:rPr>
        <w:t>the mantra of ‘liberal bias’</w:t>
      </w:r>
      <w:r w:rsidRPr="008B05AE">
        <w:rPr>
          <w:sz w:val="16"/>
        </w:rPr>
        <w:t xml:space="preserve"> and demanded legislative regulation and reform10, an onslaught supported by a well-funded network of conservative think tanks, centres, institutes and ‘concerned citizen groups’ within and outside the higher education establishment11 and with considerable reach among sitting legislators, jurists and policy-makers as well as the media. But </w:t>
      </w:r>
      <w:r w:rsidRPr="00DA1E7C">
        <w:rPr>
          <w:rStyle w:val="StyleBoldUnderline"/>
        </w:rPr>
        <w:t>what has</w:t>
      </w:r>
      <w:r w:rsidRPr="008B05AE">
        <w:rPr>
          <w:sz w:val="16"/>
        </w:rPr>
        <w:t xml:space="preserve"> in part </w:t>
      </w:r>
      <w:r w:rsidRPr="00DA1E7C">
        <w:rPr>
          <w:rStyle w:val="StyleBoldUnderline"/>
        </w:rPr>
        <w:t>made possible the encroachment of such</w:t>
      </w:r>
      <w:r w:rsidRPr="008B05AE">
        <w:rPr>
          <w:sz w:val="16"/>
        </w:rPr>
        <w:t xml:space="preserve"> nationalist and </w:t>
      </w:r>
      <w:r w:rsidRPr="00DA1E7C">
        <w:rPr>
          <w:rStyle w:val="StyleBoldUnderline"/>
        </w:rPr>
        <w:t>statist agendas has been a larger history of</w:t>
      </w:r>
      <w:r w:rsidRPr="008B05AE">
        <w:rPr>
          <w:sz w:val="16"/>
        </w:rPr>
        <w:t xml:space="preserve"> the corporatisation of the university and the accompanying ‘</w:t>
      </w:r>
      <w:r w:rsidRPr="00DA1E7C">
        <w:rPr>
          <w:rStyle w:val="StyleBoldUnderline"/>
        </w:rPr>
        <w:t>professionalisation</w:t>
      </w:r>
      <w:r w:rsidRPr="008B05AE">
        <w:rPr>
          <w:sz w:val="16"/>
        </w:rPr>
        <w:t xml:space="preserve">’ that goes with it. Expressing concern with ‘academic acquiescence in the decline of public discourse in the United States’, Herbert </w:t>
      </w:r>
      <w:r w:rsidRPr="00DA1E7C">
        <w:rPr>
          <w:rStyle w:val="StyleBoldUnderline"/>
        </w:rPr>
        <w:t>Reid has</w:t>
      </w:r>
      <w:r w:rsidRPr="008B05AE">
        <w:rPr>
          <w:sz w:val="16"/>
        </w:rPr>
        <w:t xml:space="preserve"> examined the ways in which the university is beginning to operate as another transnational corporation12, and </w:t>
      </w:r>
      <w:r w:rsidRPr="00DA1E7C">
        <w:rPr>
          <w:rStyle w:val="StyleBoldUnderline"/>
        </w:rPr>
        <w:t xml:space="preserve">critiqued the consolidation of a ‘culture of professionalism’ where </w:t>
      </w:r>
      <w:r w:rsidRPr="00EF71C5">
        <w:rPr>
          <w:rStyle w:val="StyleBoldUnderline"/>
          <w:highlight w:val="yellow"/>
        </w:rPr>
        <w:t xml:space="preserve">academic bureaucrats engage in bureaucratic </w:t>
      </w:r>
      <w:r w:rsidRPr="00EF71C5">
        <w:rPr>
          <w:rStyle w:val="Emphasis"/>
          <w:highlight w:val="yellow"/>
        </w:rPr>
        <w:t>role-playing</w:t>
      </w:r>
      <w:r w:rsidRPr="00DA1E7C">
        <w:rPr>
          <w:rStyle w:val="StyleBoldUnderline"/>
        </w:rPr>
        <w:t xml:space="preserve">, minor </w:t>
      </w:r>
      <w:r w:rsidRPr="00EF71C5">
        <w:rPr>
          <w:rStyle w:val="StyleBoldUnderline"/>
          <w:b/>
          <w:highlight w:val="yellow"/>
        </w:rPr>
        <w:t>academic turf battles mask the larger managerial power play</w:t>
      </w:r>
      <w:r w:rsidRPr="008B05AE">
        <w:rPr>
          <w:sz w:val="16"/>
        </w:rPr>
        <w:t xml:space="preserve"> on campuses </w:t>
      </w:r>
      <w:r w:rsidRPr="00EF71C5">
        <w:rPr>
          <w:rStyle w:val="StyleBoldUnderline"/>
          <w:highlight w:val="yellow"/>
        </w:rPr>
        <w:t>and</w:t>
      </w:r>
      <w:r w:rsidRPr="00DA1E7C">
        <w:rPr>
          <w:rStyle w:val="StyleBoldUnderline"/>
        </w:rPr>
        <w:t xml:space="preserve"> the </w:t>
      </w:r>
      <w:r w:rsidRPr="00EF71C5">
        <w:rPr>
          <w:rStyle w:val="StyleBoldUnderline"/>
          <w:highlight w:val="yellow"/>
        </w:rPr>
        <w:t>increasing influence of</w:t>
      </w:r>
      <w:r w:rsidRPr="00DA1E7C">
        <w:rPr>
          <w:rStyle w:val="StyleBoldUnderline"/>
        </w:rPr>
        <w:t xml:space="preserve"> a relatively autonomous </w:t>
      </w:r>
      <w:r w:rsidRPr="00EF71C5">
        <w:rPr>
          <w:rStyle w:val="StyleBoldUnderline"/>
          <w:highlight w:val="yellow"/>
        </w:rPr>
        <w:t>administrative elite and</w:t>
      </w:r>
      <w:r w:rsidRPr="00DA1E7C">
        <w:rPr>
          <w:rStyle w:val="StyleBoldUnderline"/>
        </w:rPr>
        <w:t xml:space="preserve"> the rise of </w:t>
      </w:r>
      <w:r w:rsidRPr="00EF71C5">
        <w:rPr>
          <w:rStyle w:val="StyleBoldUnderline"/>
          <w:highlight w:val="yellow"/>
        </w:rPr>
        <w:t>insular ‘expert cultures’</w:t>
      </w:r>
      <w:r w:rsidRPr="008B05AE">
        <w:rPr>
          <w:sz w:val="16"/>
        </w:rPr>
        <w:t xml:space="preserve"> have led to academics relinquishing their claims to public space and authority.13 While it is no surprise that the US academy should find itself too at that uneasy confluence of neoliberal globalising dynamics and exclusivist nationalist agendas that is the predicament of many contemporary institutions around the world, there is much reason for concern and an urgent need to rethink the role and place of intellectual labour in the democratic process.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E1CFF">
        <w:rPr>
          <w:szCs w:val="20"/>
          <w:highlight w:val="yellow"/>
          <w:u w:val="single"/>
        </w:rPr>
        <w:t>The most serious threat to the ‘intellectual vocation’</w:t>
      </w:r>
      <w:r w:rsidRPr="00745CD5">
        <w:rPr>
          <w:sz w:val="16"/>
          <w:szCs w:val="20"/>
        </w:rPr>
        <w:t xml:space="preserve">, he argues, </w:t>
      </w:r>
      <w:r w:rsidRPr="002E1CFF">
        <w:rPr>
          <w:szCs w:val="20"/>
          <w:highlight w:val="yellow"/>
          <w:u w:val="single"/>
        </w:rPr>
        <w:t>is</w:t>
      </w:r>
      <w:r w:rsidRPr="00ED608C">
        <w:rPr>
          <w:szCs w:val="20"/>
          <w:u w:val="single"/>
        </w:rPr>
        <w:t xml:space="preserve"> </w:t>
      </w:r>
      <w:r w:rsidRPr="00745CD5">
        <w:rPr>
          <w:sz w:val="16"/>
          <w:szCs w:val="20"/>
        </w:rPr>
        <w:t xml:space="preserve">‘professionalism’ and mounts a pointed attack on the proliferation of ‘specializations’ and </w:t>
      </w:r>
      <w:r w:rsidRPr="002E1CFF">
        <w:rPr>
          <w:szCs w:val="20"/>
          <w:highlight w:val="yellow"/>
          <w:u w:val="single"/>
        </w:rPr>
        <w:t xml:space="preserve">the ‘cult of expertise’ with their </w:t>
      </w:r>
      <w:r w:rsidRPr="00174DDE">
        <w:rPr>
          <w:szCs w:val="20"/>
          <w:u w:val="single"/>
        </w:rPr>
        <w:t xml:space="preserve">focus on </w:t>
      </w:r>
      <w:r w:rsidRPr="00174DDE">
        <w:rPr>
          <w:sz w:val="16"/>
        </w:rPr>
        <w:t>‘relatively narrow areas of knowledge’, ‘technical formalism’, ‘</w:t>
      </w:r>
      <w:r w:rsidRPr="00174DDE">
        <w:rPr>
          <w:szCs w:val="20"/>
          <w:u w:val="single"/>
        </w:rPr>
        <w:t xml:space="preserve">impersonal </w:t>
      </w:r>
      <w:r w:rsidRPr="00174DDE">
        <w:rPr>
          <w:sz w:val="16"/>
        </w:rPr>
        <w:t>theories and</w:t>
      </w:r>
      <w:r w:rsidRPr="00174DDE">
        <w:rPr>
          <w:szCs w:val="20"/>
          <w:u w:val="single"/>
        </w:rPr>
        <w:t xml:space="preserve"> methodologies’, and </w:t>
      </w:r>
      <w:r w:rsidRPr="00174DDE">
        <w:rPr>
          <w:sz w:val="16"/>
          <w:szCs w:val="20"/>
        </w:rPr>
        <w:t>most worrisome</w:t>
      </w:r>
      <w:r w:rsidRPr="00745CD5">
        <w:rPr>
          <w:sz w:val="16"/>
          <w:szCs w:val="20"/>
        </w:rPr>
        <w:t xml:space="preserve"> of all, their ability and </w:t>
      </w:r>
      <w:r w:rsidRPr="002E1CFF">
        <w:rPr>
          <w:szCs w:val="20"/>
          <w:highlight w:val="yellow"/>
          <w:u w:val="single"/>
        </w:rPr>
        <w:t xml:space="preserve">willingness to be </w:t>
      </w:r>
      <w:r w:rsidRPr="002E1CFF">
        <w:rPr>
          <w:b/>
          <w:szCs w:val="20"/>
          <w:highlight w:val="yellow"/>
          <w:u w:val="single"/>
        </w:rPr>
        <w:t>seduced by power</w:t>
      </w:r>
      <w:r w:rsidRPr="00745CD5">
        <w:rPr>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ED608C">
        <w:rPr>
          <w:szCs w:val="20"/>
          <w:u w:val="single"/>
        </w:rPr>
        <w:t xml:space="preserve">This is </w:t>
      </w:r>
      <w:r w:rsidRPr="00745CD5">
        <w:rPr>
          <w:sz w:val="16"/>
        </w:rPr>
        <w:t>not simply a matter of scholars working for the state, but</w:t>
      </w:r>
      <w:r w:rsidRPr="00ED608C">
        <w:rPr>
          <w:szCs w:val="20"/>
          <w:u w:val="single"/>
        </w:rPr>
        <w:t xml:space="preserve"> </w:t>
      </w:r>
      <w:r w:rsidRPr="00745CD5">
        <w:rPr>
          <w:sz w:val="16"/>
          <w:szCs w:val="20"/>
        </w:rPr>
        <w:t xml:space="preserve">indeed </w:t>
      </w:r>
      <w:r w:rsidRPr="00ED608C">
        <w:rPr>
          <w:szCs w:val="20"/>
          <w:u w:val="single"/>
        </w:rPr>
        <w:t xml:space="preserve">a </w:t>
      </w:r>
      <w:r w:rsidRPr="00745CD5">
        <w:rPr>
          <w:sz w:val="16"/>
        </w:rPr>
        <w:t>larger</w:t>
      </w:r>
      <w:r w:rsidRPr="00ED608C">
        <w:rPr>
          <w:szCs w:val="20"/>
          <w:u w:val="single"/>
        </w:rPr>
        <w:t xml:space="preserve"> question of </w:t>
      </w:r>
      <w:r w:rsidRPr="00ED608C">
        <w:rPr>
          <w:rStyle w:val="Emphasis"/>
        </w:rPr>
        <w:t>intellectual orientation</w:t>
      </w:r>
      <w:r w:rsidRPr="00745CD5">
        <w:rPr>
          <w:sz w:val="16"/>
          <w:szCs w:val="20"/>
        </w:rPr>
        <w:t xml:space="preserve">. </w:t>
      </w:r>
      <w:r w:rsidRPr="00745CD5">
        <w:rPr>
          <w:sz w:val="16"/>
        </w:rPr>
        <w:t>It is not uncommon for IR</w:t>
      </w:r>
      <w:r w:rsidRPr="00ED608C">
        <w:rPr>
          <w:szCs w:val="20"/>
          <w:u w:val="single"/>
        </w:rPr>
        <w:t xml:space="preserve"> </w:t>
      </w:r>
      <w:r w:rsidRPr="002E1CFF">
        <w:rPr>
          <w:szCs w:val="20"/>
          <w:highlight w:val="yellow"/>
          <w:u w:val="single"/>
        </w:rPr>
        <w:t>scholars</w:t>
      </w:r>
      <w:r w:rsidRPr="00ED608C">
        <w:rPr>
          <w:szCs w:val="20"/>
          <w:u w:val="single"/>
        </w:rPr>
        <w:t xml:space="preserve"> </w:t>
      </w:r>
      <w:r w:rsidRPr="00745CD5">
        <w:rPr>
          <w:sz w:val="16"/>
        </w:rPr>
        <w:t>to</w:t>
      </w:r>
      <w:r w:rsidRPr="00ED608C">
        <w:rPr>
          <w:szCs w:val="20"/>
          <w:u w:val="single"/>
        </w:rPr>
        <w:t xml:space="preserve"> </w:t>
      </w:r>
      <w:r w:rsidRPr="002E1CFF">
        <w:rPr>
          <w:szCs w:val="20"/>
          <w:highlight w:val="yellow"/>
          <w:u w:val="single"/>
        </w:rPr>
        <w:t xml:space="preserve">feel the need to formulate </w:t>
      </w:r>
      <w:r w:rsidRPr="00930BC7">
        <w:rPr>
          <w:szCs w:val="20"/>
          <w:u w:val="single"/>
        </w:rPr>
        <w:t>their</w:t>
      </w:r>
      <w:r w:rsidRPr="00ED608C">
        <w:rPr>
          <w:szCs w:val="20"/>
          <w:u w:val="single"/>
        </w:rPr>
        <w:t xml:space="preserve"> </w:t>
      </w:r>
      <w:r w:rsidRPr="00745CD5">
        <w:rPr>
          <w:sz w:val="16"/>
          <w:szCs w:val="20"/>
        </w:rPr>
        <w:t xml:space="preserve">scholarly </w:t>
      </w:r>
      <w:r w:rsidRPr="002E1CFF">
        <w:rPr>
          <w:szCs w:val="20"/>
          <w:highlight w:val="yellow"/>
          <w:u w:val="single"/>
        </w:rPr>
        <w:t>conclusions</w:t>
      </w:r>
      <w:r w:rsidRPr="00ED608C">
        <w:rPr>
          <w:szCs w:val="20"/>
          <w:u w:val="single"/>
        </w:rPr>
        <w:t xml:space="preserve"> </w:t>
      </w:r>
      <w:r w:rsidRPr="00745CD5">
        <w:rPr>
          <w:sz w:val="16"/>
          <w:szCs w:val="20"/>
        </w:rPr>
        <w:t xml:space="preserve">in terms of its relevance for global politics, where ‘relevance’ is measured </w:t>
      </w:r>
      <w:r w:rsidRPr="002E1CFF">
        <w:rPr>
          <w:szCs w:val="20"/>
          <w:highlight w:val="yellow"/>
          <w:u w:val="single"/>
        </w:rPr>
        <w:t xml:space="preserve">entirely in terms of policy </w:t>
      </w:r>
      <w:r w:rsidRPr="00930BC7">
        <w:rPr>
          <w:szCs w:val="20"/>
          <w:u w:val="single"/>
        </w:rPr>
        <w:t>wisdom</w:t>
      </w:r>
      <w:r w:rsidRPr="00745CD5">
        <w:rPr>
          <w:sz w:val="16"/>
          <w:szCs w:val="20"/>
        </w:rPr>
        <w:t xml:space="preserve">. </w:t>
      </w:r>
      <w:r w:rsidRPr="00745CD5">
        <w:rPr>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745CD5">
        <w:rPr>
          <w:sz w:val="16"/>
          <w:szCs w:val="20"/>
        </w:rPr>
        <w:t xml:space="preserve">expertise-framed national </w:t>
      </w:r>
      <w:r w:rsidRPr="00745CD5">
        <w:rPr>
          <w:sz w:val="16"/>
          <w:szCs w:val="16"/>
        </w:rPr>
        <w:t>debate wherein certain</w:t>
      </w:r>
      <w:r w:rsidRPr="00745CD5">
        <w:rPr>
          <w:sz w:val="16"/>
          <w:szCs w:val="20"/>
        </w:rPr>
        <w:t xml:space="preserve"> kinds </w:t>
      </w:r>
      <w:r w:rsidRPr="00745CD5">
        <w:rPr>
          <w:b/>
          <w:sz w:val="16"/>
          <w:szCs w:val="20"/>
        </w:rPr>
        <w:t xml:space="preserve">of </w:t>
      </w:r>
      <w:r w:rsidRPr="002E1CFF">
        <w:rPr>
          <w:b/>
          <w:szCs w:val="20"/>
          <w:highlight w:val="yellow"/>
          <w:u w:val="single"/>
        </w:rPr>
        <w:t xml:space="preserve">ethical questions </w:t>
      </w:r>
      <w:r w:rsidRPr="002E1CFF">
        <w:rPr>
          <w:rStyle w:val="Emphasis"/>
          <w:highlight w:val="yellow"/>
        </w:rPr>
        <w:t>irreducible</w:t>
      </w:r>
      <w:r w:rsidRPr="002E1CFF">
        <w:rPr>
          <w:b/>
          <w:szCs w:val="20"/>
          <w:highlight w:val="yellow"/>
          <w:u w:val="single"/>
        </w:rPr>
        <w:t xml:space="preserve"> to </w:t>
      </w:r>
      <w:r w:rsidRPr="007C6E9C">
        <w:rPr>
          <w:b/>
          <w:szCs w:val="20"/>
          <w:u w:val="single"/>
        </w:rPr>
        <w:t xml:space="preserve">formulaic </w:t>
      </w:r>
      <w:r w:rsidRPr="002E1CFF">
        <w:rPr>
          <w:b/>
          <w:szCs w:val="20"/>
          <w:highlight w:val="yellow"/>
          <w:u w:val="single"/>
        </w:rPr>
        <w:t xml:space="preserve">‘for or against’ and </w:t>
      </w:r>
      <w:r w:rsidRPr="002E1CFF">
        <w:rPr>
          <w:rStyle w:val="Emphasis"/>
          <w:highlight w:val="yellow"/>
        </w:rPr>
        <w:t>‘costs and benefits’ analysis</w:t>
      </w:r>
      <w:r w:rsidRPr="002E1CFF">
        <w:rPr>
          <w:b/>
          <w:szCs w:val="20"/>
          <w:highlight w:val="yellow"/>
          <w:u w:val="single"/>
        </w:rPr>
        <w:t xml:space="preserve"> </w:t>
      </w:r>
      <w:r w:rsidRPr="002E1CFF">
        <w:rPr>
          <w:szCs w:val="20"/>
          <w:highlight w:val="yellow"/>
          <w:u w:val="single"/>
        </w:rPr>
        <w:t xml:space="preserve">can </w:t>
      </w:r>
      <w:r w:rsidRPr="00745CD5">
        <w:rPr>
          <w:sz w:val="16"/>
        </w:rPr>
        <w:t>simply</w:t>
      </w:r>
      <w:r w:rsidRPr="00ED608C">
        <w:rPr>
          <w:szCs w:val="20"/>
          <w:u w:val="single"/>
        </w:rPr>
        <w:t xml:space="preserve"> </w:t>
      </w:r>
      <w:r w:rsidRPr="002E1CFF">
        <w:rPr>
          <w:b/>
          <w:szCs w:val="20"/>
          <w:highlight w:val="yellow"/>
          <w:u w:val="single"/>
        </w:rPr>
        <w:t>not be raised</w:t>
      </w:r>
      <w:r w:rsidRPr="00745CD5">
        <w:rPr>
          <w:sz w:val="16"/>
          <w:szCs w:val="20"/>
        </w:rPr>
        <w:t xml:space="preserve">. In effect, what Said argues for, </w:t>
      </w:r>
      <w:r w:rsidRPr="00745CD5">
        <w:rPr>
          <w:sz w:val="16"/>
        </w:rPr>
        <w:t>and IR scholars need to pay particular heed to, is an understanding</w:t>
      </w:r>
      <w:r w:rsidRPr="00ED608C">
        <w:rPr>
          <w:szCs w:val="20"/>
          <w:u w:val="single"/>
        </w:rPr>
        <w:t xml:space="preserve"> </w:t>
      </w:r>
      <w:r w:rsidRPr="00745CD5">
        <w:rPr>
          <w:sz w:val="16"/>
          <w:szCs w:val="20"/>
        </w:rPr>
        <w:t>of ‘</w:t>
      </w:r>
      <w:r w:rsidRPr="002E1CFF">
        <w:rPr>
          <w:szCs w:val="20"/>
          <w:highlight w:val="yellow"/>
          <w:u w:val="single"/>
        </w:rPr>
        <w:t>intellectual relevance’</w:t>
      </w:r>
      <w:r w:rsidRPr="00ED608C">
        <w:rPr>
          <w:szCs w:val="20"/>
          <w:u w:val="single"/>
        </w:rPr>
        <w:t xml:space="preserve"> </w:t>
      </w:r>
      <w:r w:rsidRPr="00745CD5">
        <w:rPr>
          <w:sz w:val="16"/>
        </w:rPr>
        <w:t>that is larger and more worthwhile, that</w:t>
      </w:r>
      <w:r w:rsidRPr="00ED608C">
        <w:rPr>
          <w:szCs w:val="20"/>
          <w:u w:val="single"/>
        </w:rPr>
        <w:t xml:space="preserve"> </w:t>
      </w:r>
      <w:r w:rsidRPr="002E1CFF">
        <w:rPr>
          <w:szCs w:val="20"/>
          <w:highlight w:val="yellow"/>
          <w:u w:val="single"/>
        </w:rPr>
        <w:t>is about the posing of critical</w:t>
      </w:r>
      <w:r w:rsidRPr="00ED608C">
        <w:rPr>
          <w:szCs w:val="20"/>
          <w:u w:val="single"/>
        </w:rPr>
        <w:t xml:space="preserve">, </w:t>
      </w:r>
      <w:r w:rsidRPr="002E1CFF">
        <w:rPr>
          <w:szCs w:val="20"/>
          <w:highlight w:val="yellow"/>
          <w:u w:val="single"/>
        </w:rPr>
        <w:t xml:space="preserve">historical, ethical </w:t>
      </w:r>
      <w:r w:rsidRPr="00745CD5">
        <w:rPr>
          <w:sz w:val="16"/>
          <w:szCs w:val="20"/>
        </w:rPr>
        <w:t xml:space="preserve">and perhaps unanswerable </w:t>
      </w:r>
      <w:r w:rsidRPr="002E1CFF">
        <w:rPr>
          <w:szCs w:val="20"/>
          <w:highlight w:val="yellow"/>
          <w:u w:val="single"/>
        </w:rPr>
        <w:t xml:space="preserve">questions rather than </w:t>
      </w:r>
      <w:r w:rsidRPr="00745CD5">
        <w:rPr>
          <w:sz w:val="16"/>
        </w:rPr>
        <w:t>the</w:t>
      </w:r>
      <w:r w:rsidRPr="00ED608C">
        <w:rPr>
          <w:szCs w:val="20"/>
          <w:u w:val="single"/>
        </w:rPr>
        <w:t xml:space="preserve"> </w:t>
      </w:r>
      <w:r w:rsidRPr="002E1CFF">
        <w:rPr>
          <w:szCs w:val="20"/>
          <w:highlight w:val="yellow"/>
          <w:u w:val="single"/>
        </w:rPr>
        <w:t>offering</w:t>
      </w:r>
      <w:r w:rsidRPr="00ED608C">
        <w:rPr>
          <w:szCs w:val="20"/>
          <w:u w:val="single"/>
        </w:rPr>
        <w:t xml:space="preserve"> </w:t>
      </w:r>
      <w:r w:rsidRPr="00745CD5">
        <w:rPr>
          <w:sz w:val="16"/>
        </w:rPr>
        <w:t>of recipes and</w:t>
      </w:r>
      <w:r w:rsidRPr="00ED608C">
        <w:rPr>
          <w:szCs w:val="20"/>
          <w:u w:val="single"/>
        </w:rPr>
        <w:t xml:space="preserve"> </w:t>
      </w:r>
      <w:r w:rsidRPr="002E1CFF">
        <w:rPr>
          <w:szCs w:val="20"/>
          <w:highlight w:val="yellow"/>
          <w:u w:val="single"/>
        </w:rPr>
        <w:t>solutions</w:t>
      </w:r>
      <w:r w:rsidRPr="00ED608C">
        <w:rPr>
          <w:szCs w:val="20"/>
          <w:u w:val="single"/>
        </w:rPr>
        <w:t xml:space="preserve">, </w:t>
      </w:r>
      <w:r w:rsidRPr="00745CD5">
        <w:rPr>
          <w:sz w:val="16"/>
        </w:rPr>
        <w:t>that</w:t>
      </w:r>
      <w:r w:rsidRPr="00930BC7">
        <w:rPr>
          <w:rStyle w:val="StyleBoldUnderline"/>
        </w:rPr>
        <w:t xml:space="preserve"> </w:t>
      </w:r>
      <w:r w:rsidRPr="007C6E9C">
        <w:rPr>
          <w:szCs w:val="20"/>
          <w:u w:val="single"/>
        </w:rPr>
        <w:t xml:space="preserve">is about </w:t>
      </w:r>
      <w:r w:rsidRPr="007C6E9C">
        <w:rPr>
          <w:rStyle w:val="Emphasis"/>
        </w:rPr>
        <w:t>politics</w:t>
      </w:r>
      <w:r w:rsidRPr="007C6E9C">
        <w:rPr>
          <w:rStyle w:val="StyleBoldUnderline"/>
        </w:rPr>
        <w:t xml:space="preserve"> </w:t>
      </w:r>
      <w:r w:rsidRPr="007C6E9C">
        <w:rPr>
          <w:szCs w:val="20"/>
          <w:u w:val="single"/>
        </w:rPr>
        <w:t>(rather than techno-expertise</w:t>
      </w:r>
      <w:r w:rsidRPr="007C6E9C">
        <w:rPr>
          <w:sz w:val="16"/>
          <w:szCs w:val="20"/>
        </w:rPr>
        <w:t>)</w:t>
      </w:r>
      <w:r w:rsidRPr="00745CD5">
        <w:rPr>
          <w:sz w:val="16"/>
          <w:szCs w:val="20"/>
        </w:rPr>
        <w:t xml:space="preserve"> in the most fundamental and important senses of the vocation.21</w:t>
      </w:r>
    </w:p>
    <w:p w:rsidR="00446B70" w:rsidRDefault="00446B70" w:rsidP="00446B70">
      <w:pPr>
        <w:pStyle w:val="Heading4"/>
      </w:pPr>
      <w:r>
        <w:t>That’s key to avoid inevitable policy failure</w:t>
      </w:r>
    </w:p>
    <w:p w:rsidR="00446B70" w:rsidRDefault="00446B70" w:rsidP="00446B70">
      <w:r>
        <w:rPr>
          <w:b/>
        </w:rPr>
        <w:t xml:space="preserve">Reus-Smit 12 </w:t>
      </w:r>
      <w:r>
        <w:t xml:space="preserve">– </w:t>
      </w:r>
      <w:r w:rsidRPr="00A54F57">
        <w:t xml:space="preserve">Professor of International Relations at the European University Institute, Florence (Christian, </w:t>
      </w:r>
      <w:r>
        <w:t>6/</w:t>
      </w:r>
      <w:r w:rsidRPr="00A54F57">
        <w:t>2012</w:t>
      </w:r>
      <w:r>
        <w:t xml:space="preserve">, </w:t>
      </w:r>
      <w:r w:rsidRPr="00A54F57">
        <w:t xml:space="preserve">“International Relations, Irrelevant? Don’t Blame Theory”, Millennium Journal of International Studies </w:t>
      </w:r>
      <w:r>
        <w:t>40(3), EBSCO</w:t>
      </w:r>
      <w:r w:rsidRPr="00A54F57">
        <w:t>)</w:t>
      </w:r>
    </w:p>
    <w:p w:rsidR="00446B70" w:rsidRPr="002B1E0B" w:rsidRDefault="00446B70" w:rsidP="00446B70"/>
    <w:p w:rsidR="00446B70" w:rsidRPr="00E32DB7" w:rsidRDefault="00446B70" w:rsidP="00446B70">
      <w:r w:rsidRPr="00A54F57">
        <w:rPr>
          <w:sz w:val="12"/>
        </w:rPr>
        <w:t>However widespread it might be</w:t>
      </w:r>
      <w:r w:rsidRPr="00B50D3E">
        <w:rPr>
          <w:sz w:val="12"/>
        </w:rPr>
        <w:t xml:space="preserve">, </w:t>
      </w:r>
      <w:r w:rsidRPr="00B50D3E">
        <w:rPr>
          <w:rStyle w:val="StyleBoldUnderline"/>
          <w:szCs w:val="20"/>
        </w:rPr>
        <w:t xml:space="preserve">the notion that IR’s lack of practical relevance stems from excessive theorising rests more on </w:t>
      </w:r>
      <w:r w:rsidRPr="00B50D3E">
        <w:rPr>
          <w:rStyle w:val="StyleBoldUnderline"/>
          <w:b/>
          <w:szCs w:val="20"/>
        </w:rPr>
        <w:t>vigorous assertion</w:t>
      </w:r>
      <w:r w:rsidRPr="00B50D3E">
        <w:rPr>
          <w:rStyle w:val="StyleBoldUnderline"/>
          <w:szCs w:val="20"/>
        </w:rPr>
        <w:t xml:space="preserve"> than weighty evidence</w:t>
      </w:r>
      <w:r w:rsidRPr="00B50D3E">
        <w:rPr>
          <w:sz w:val="12"/>
        </w:rPr>
        <w:t xml:space="preserve">. As noted above, </w:t>
      </w:r>
      <w:r w:rsidRPr="00B50D3E">
        <w:rPr>
          <w:rStyle w:val="StyleBoldUnderline"/>
          <w:szCs w:val="20"/>
        </w:rPr>
        <w:t>we lack good data on the field’s practical relevance</w:t>
      </w:r>
      <w:r w:rsidRPr="00B50D3E">
        <w:rPr>
          <w:sz w:val="12"/>
        </w:rPr>
        <w:t>, and the difficulties establishing appropriate measures are all too apparent in the fraught attempts</w:t>
      </w:r>
      <w:r w:rsidRPr="00A54F57">
        <w:rPr>
          <w:sz w:val="12"/>
        </w:rPr>
        <w:t xml:space="preserve"> by several governments to quantify the impact of the humanities and social sciences more generally. Beyond this, though, </w:t>
      </w:r>
      <w:r w:rsidRPr="00EF324E">
        <w:rPr>
          <w:rStyle w:val="StyleBoldUnderline"/>
          <w:szCs w:val="20"/>
        </w:rPr>
        <w:t xml:space="preserve">we lack any </w:t>
      </w:r>
      <w:r w:rsidRPr="00473778">
        <w:rPr>
          <w:rStyle w:val="Emphasis"/>
          <w:rFonts w:eastAsia="Times New Roman"/>
        </w:rPr>
        <w:t>credible evidence</w:t>
      </w:r>
      <w:r w:rsidRPr="00EF324E">
        <w:rPr>
          <w:rStyle w:val="StyleBoldUnderline"/>
          <w:szCs w:val="20"/>
        </w:rPr>
        <w:t xml:space="preserve"> that any fluctuations in the field’s relevance are due to</w:t>
      </w:r>
      <w:r w:rsidRPr="00A54F57">
        <w:rPr>
          <w:sz w:val="12"/>
        </w:rPr>
        <w:t xml:space="preserve"> more or less high </w:t>
      </w:r>
      <w:r w:rsidRPr="00EF324E">
        <w:rPr>
          <w:rStyle w:val="StyleBoldUnderline"/>
          <w:szCs w:val="20"/>
        </w:rPr>
        <w:t>theory</w:t>
      </w:r>
      <w:r w:rsidRPr="00A54F57">
        <w:rPr>
          <w:sz w:val="12"/>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EF324E">
        <w:rPr>
          <w:rStyle w:val="StyleBoldUnderline"/>
          <w:szCs w:val="20"/>
        </w:rPr>
        <w:t xml:space="preserve">there is now </w:t>
      </w:r>
      <w:r w:rsidRPr="00EF324E">
        <w:rPr>
          <w:rStyle w:val="StyleBoldUnderline"/>
          <w:szCs w:val="20"/>
          <w:highlight w:val="yellow"/>
        </w:rPr>
        <w:t xml:space="preserve">a </w:t>
      </w:r>
      <w:r w:rsidRPr="00EF324E">
        <w:rPr>
          <w:rStyle w:val="StyleBoldUnderline"/>
          <w:b/>
          <w:szCs w:val="20"/>
          <w:highlight w:val="yellow"/>
        </w:rPr>
        <w:t>wealth of research</w:t>
      </w:r>
      <w:r w:rsidRPr="00A54F57">
        <w:rPr>
          <w:sz w:val="12"/>
        </w:rPr>
        <w:t xml:space="preserve">, inside and outside IR, </w:t>
      </w:r>
      <w:r w:rsidRPr="00EF324E">
        <w:rPr>
          <w:rStyle w:val="StyleBoldUnderline"/>
          <w:szCs w:val="20"/>
        </w:rPr>
        <w:t xml:space="preserve">that </w:t>
      </w:r>
      <w:r w:rsidRPr="00EF324E">
        <w:rPr>
          <w:rStyle w:val="StyleBoldUnderline"/>
          <w:szCs w:val="20"/>
          <w:highlight w:val="yellow"/>
        </w:rPr>
        <w:t xml:space="preserve">shows </w:t>
      </w:r>
      <w:r w:rsidRPr="00EF324E">
        <w:rPr>
          <w:rStyle w:val="StyleBoldUnderline"/>
          <w:szCs w:val="20"/>
        </w:rPr>
        <w:t xml:space="preserve">that </w:t>
      </w:r>
      <w:r w:rsidRPr="00EF324E">
        <w:rPr>
          <w:rStyle w:val="StyleBoldUnderline"/>
          <w:szCs w:val="20"/>
          <w:highlight w:val="yellow"/>
        </w:rPr>
        <w:t xml:space="preserve">policy communities are </w:t>
      </w:r>
      <w:r w:rsidRPr="00EF324E">
        <w:rPr>
          <w:rStyle w:val="StyleBoldUnderline"/>
          <w:szCs w:val="20"/>
        </w:rPr>
        <w:t>not open epistemic or cognitive realms</w:t>
      </w:r>
      <w:r w:rsidRPr="00A54F57">
        <w:rPr>
          <w:sz w:val="12"/>
        </w:rPr>
        <w:t xml:space="preserve">, simply awaiting well-communicated, non-jargonistic knowledge – </w:t>
      </w:r>
      <w:r w:rsidRPr="00EF324E">
        <w:rPr>
          <w:rStyle w:val="StyleBoldUnderline"/>
          <w:szCs w:val="20"/>
        </w:rPr>
        <w:t xml:space="preserve">they are </w:t>
      </w:r>
      <w:r w:rsidRPr="000003F6">
        <w:rPr>
          <w:rStyle w:val="StyleBoldUnderline"/>
          <w:szCs w:val="20"/>
          <w:highlight w:val="yellow"/>
        </w:rPr>
        <w:t>bureaucracies</w:t>
      </w:r>
      <w:r w:rsidRPr="00EF324E">
        <w:rPr>
          <w:rStyle w:val="StyleBoldUnderline"/>
          <w:szCs w:val="20"/>
        </w:rPr>
        <w:t xml:space="preserve">, deeply </w:t>
      </w:r>
      <w:r w:rsidRPr="00EF324E">
        <w:rPr>
          <w:rStyle w:val="StyleBoldUnderline"/>
          <w:szCs w:val="20"/>
          <w:highlight w:val="yellow"/>
        </w:rPr>
        <w:t>susceptible to groupthink</w:t>
      </w:r>
      <w:r w:rsidRPr="00A54F57">
        <w:rPr>
          <w:sz w:val="12"/>
        </w:rPr>
        <w:t xml:space="preserve">, that filter information through their own intersubjective frames. 10 Beyond this, however, there are good reasons to believe that </w:t>
      </w:r>
      <w:r w:rsidRPr="00EF324E">
        <w:rPr>
          <w:rStyle w:val="StyleBoldUnderline"/>
          <w:szCs w:val="20"/>
        </w:rPr>
        <w:t>precisely the reverse of the theory versus relevance thesis might be true</w:t>
      </w:r>
      <w:r w:rsidRPr="00A54F57">
        <w:rPr>
          <w:sz w:val="12"/>
        </w:rPr>
        <w:t xml:space="preserve">; that </w:t>
      </w:r>
      <w:r w:rsidRPr="00EF324E">
        <w:rPr>
          <w:rStyle w:val="StyleBoldUnderline"/>
          <w:szCs w:val="20"/>
          <w:highlight w:val="yellow"/>
        </w:rPr>
        <w:t xml:space="preserve">theoretical inquiry may be a </w:t>
      </w:r>
      <w:r w:rsidRPr="00473778">
        <w:rPr>
          <w:rStyle w:val="Emphasis"/>
          <w:rFonts w:eastAsia="Times New Roman"/>
          <w:highlight w:val="yellow"/>
        </w:rPr>
        <w:t>necessary prerequisite</w:t>
      </w:r>
      <w:r w:rsidRPr="00EF324E">
        <w:rPr>
          <w:rStyle w:val="StyleBoldUnderline"/>
          <w:szCs w:val="20"/>
          <w:highlight w:val="yellow"/>
        </w:rPr>
        <w:t xml:space="preserve"> </w:t>
      </w:r>
      <w:r w:rsidRPr="00EF324E">
        <w:rPr>
          <w:rStyle w:val="StyleBoldUnderline"/>
          <w:szCs w:val="20"/>
        </w:rPr>
        <w:t>for the generation of practically relevant knowledge</w:t>
      </w:r>
      <w:r w:rsidRPr="00A54F57">
        <w:rPr>
          <w:sz w:val="12"/>
        </w:rPr>
        <w:t xml:space="preserve">. I will focus here on the value of metatheory, as this attracts most contemporary criticism and would appear the most difficult of theoretical forms to defend. Metatheories take other theories as their subject. Indeed, their precepts establish the conditions of possibility for second-order theories. In general, metatheories divide into three broad categories: epistemology, </w:t>
      </w:r>
      <w:r w:rsidRPr="00336563">
        <w:rPr>
          <w:sz w:val="12"/>
        </w:rPr>
        <w:t xml:space="preserve">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EF324E">
        <w:rPr>
          <w:rStyle w:val="StyleBoldUnderline"/>
          <w:szCs w:val="20"/>
        </w:rPr>
        <w:t>Epistemological assumptions</w:t>
      </w:r>
      <w:r w:rsidRPr="00336563">
        <w:rPr>
          <w:sz w:val="12"/>
        </w:rPr>
        <w:t xml:space="preserve"> about what constitutes legitimate knowledge and how it is legitimately acquired </w:t>
      </w:r>
      <w:r w:rsidRPr="00EF324E">
        <w:rPr>
          <w:rStyle w:val="StyleBoldUnderline"/>
          <w:szCs w:val="20"/>
        </w:rPr>
        <w:t>delimit the questions we ask and the kinds of information we can enlist in answering them</w:t>
      </w:r>
      <w:r w:rsidRPr="00336563">
        <w:rPr>
          <w:sz w:val="12"/>
        </w:rPr>
        <w:t xml:space="preserve">. 11 </w:t>
      </w:r>
      <w:r w:rsidRPr="00EF324E">
        <w:rPr>
          <w:rStyle w:val="StyleBoldUnderline"/>
          <w:szCs w:val="20"/>
        </w:rPr>
        <w:t>Can social scientists ask normative questions?</w:t>
      </w:r>
      <w:r w:rsidRPr="00336563">
        <w:rPr>
          <w:sz w:val="12"/>
        </w:rPr>
        <w:t xml:space="preserve"> Is literature a valid source of social-scientific knowledge? </w:t>
      </w:r>
      <w:r w:rsidRPr="00EF324E">
        <w:rPr>
          <w:rStyle w:val="StyleBoldUnderline"/>
          <w:szCs w:val="20"/>
        </w:rPr>
        <w:t>Ontological assumptions</w:t>
      </w:r>
      <w:r w:rsidRPr="00336563">
        <w:rPr>
          <w:sz w:val="12"/>
        </w:rPr>
        <w:t xml:space="preserve"> about the nature and distinctiveness of the social universe </w:t>
      </w:r>
      <w:r w:rsidRPr="00EF324E">
        <w:rPr>
          <w:rStyle w:val="StyleBoldUnderline"/>
          <w:szCs w:val="20"/>
        </w:rPr>
        <w:t>affect not only what we ‘see’ but also how we order what we see</w:t>
      </w:r>
      <w:r w:rsidRPr="00336563">
        <w:rPr>
          <w:sz w:val="12"/>
        </w:rPr>
        <w:t xml:space="preserve">; how we relate the material to the ideational, agents to structures, interests to beliefs, and so on. </w:t>
      </w:r>
      <w:r w:rsidRPr="00EF324E">
        <w:rPr>
          <w:rStyle w:val="StyleBoldUnderline"/>
          <w:szCs w:val="20"/>
        </w:rPr>
        <w:t>If we assume</w:t>
      </w:r>
      <w:r w:rsidRPr="00336563">
        <w:rPr>
          <w:sz w:val="12"/>
        </w:rPr>
        <w:t xml:space="preserve">, for example, </w:t>
      </w:r>
      <w:r w:rsidRPr="00EF324E">
        <w:rPr>
          <w:rStyle w:val="StyleBoldUnderline"/>
          <w:szCs w:val="20"/>
        </w:rPr>
        <w:t>that individuals are rational actors, engaged in the efficient pursuit of primarily material interests, then phenomena</w:t>
      </w:r>
      <w:r w:rsidRPr="00336563">
        <w:rPr>
          <w:sz w:val="12"/>
        </w:rPr>
        <w:t xml:space="preserve"> such as faith-motivated politics </w:t>
      </w:r>
      <w:r w:rsidRPr="00EF324E">
        <w:rPr>
          <w:rStyle w:val="StyleBoldUnderline"/>
          <w:szCs w:val="20"/>
        </w:rPr>
        <w:t>will remain at the far periphery of our vision</w:t>
      </w:r>
      <w:r w:rsidRPr="00336563">
        <w:rPr>
          <w:sz w:val="12"/>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r w:rsidRPr="00EF324E">
        <w:rPr>
          <w:rStyle w:val="StyleBoldUnderline"/>
          <w:szCs w:val="20"/>
        </w:rPr>
        <w:t>Most scholars</w:t>
      </w:r>
      <w:r w:rsidRPr="00336563">
        <w:rPr>
          <w:sz w:val="12"/>
        </w:rPr>
        <w:t xml:space="preserve"> would acknowledge the background, structuring role that metatheory plays, but </w:t>
      </w:r>
      <w:r w:rsidRPr="00EF324E">
        <w:rPr>
          <w:rStyle w:val="StyleBoldUnderline"/>
          <w:szCs w:val="20"/>
        </w:rPr>
        <w:t>argue that we can take our metatheoretical assumptions off the shelf, get on with the</w:t>
      </w:r>
      <w:r w:rsidRPr="00336563">
        <w:rPr>
          <w:sz w:val="12"/>
        </w:rPr>
        <w:t xml:space="preserve"> serious business of </w:t>
      </w:r>
      <w:r w:rsidRPr="00EF324E">
        <w:rPr>
          <w:rStyle w:val="StyleBoldUnderline"/>
          <w:szCs w:val="20"/>
        </w:rPr>
        <w:t>research and leave</w:t>
      </w:r>
      <w:r w:rsidRPr="00336563">
        <w:rPr>
          <w:sz w:val="12"/>
        </w:rPr>
        <w:t xml:space="preserve"> explicit </w:t>
      </w:r>
      <w:r w:rsidRPr="00EF324E">
        <w:rPr>
          <w:rStyle w:val="StyleBoldUnderline"/>
          <w:szCs w:val="20"/>
        </w:rPr>
        <w:t>metatheoretical reflection</w:t>
      </w:r>
      <w:r w:rsidRPr="00336563">
        <w:rPr>
          <w:sz w:val="12"/>
        </w:rPr>
        <w:t xml:space="preserve"> and debate </w:t>
      </w:r>
      <w:r w:rsidRPr="00EF324E">
        <w:rPr>
          <w:rStyle w:val="StyleBoldUnderline"/>
          <w:szCs w:val="20"/>
        </w:rPr>
        <w:t>to the philosophers.</w:t>
      </w:r>
      <w:r w:rsidRPr="00336563">
        <w:rPr>
          <w:sz w:val="12"/>
        </w:rPr>
        <w:t xml:space="preserve"> </w:t>
      </w:r>
      <w:r w:rsidRPr="00EF324E">
        <w:rPr>
          <w:rStyle w:val="StyleBoldUnderline"/>
          <w:szCs w:val="20"/>
        </w:rPr>
        <w:t xml:space="preserve">If </w:t>
      </w:r>
      <w:r w:rsidRPr="00473778">
        <w:rPr>
          <w:rStyle w:val="Emphasis"/>
          <w:rFonts w:eastAsia="Times New Roman"/>
        </w:rPr>
        <w:t>practical relevance</w:t>
      </w:r>
      <w:r w:rsidRPr="00EF324E">
        <w:rPr>
          <w:rStyle w:val="StyleBoldUnderline"/>
          <w:szCs w:val="20"/>
        </w:rPr>
        <w:t xml:space="preserve"> is one of our concerns,</w:t>
      </w:r>
      <w:r w:rsidRPr="00336563">
        <w:rPr>
          <w:sz w:val="12"/>
        </w:rPr>
        <w:t xml:space="preserve"> however, there are several reasons why </w:t>
      </w:r>
      <w:r w:rsidRPr="00EF324E">
        <w:rPr>
          <w:rStyle w:val="StyleBoldUnderline"/>
          <w:szCs w:val="20"/>
        </w:rPr>
        <w:t>this is misguided</w:t>
      </w:r>
      <w:r w:rsidRPr="00336563">
        <w:rPr>
          <w:sz w:val="12"/>
        </w:rPr>
        <w:t xml:space="preserve">. Firstly, </w:t>
      </w:r>
      <w:r w:rsidRPr="00EF324E">
        <w:rPr>
          <w:rStyle w:val="StyleBoldUnderline"/>
          <w:szCs w:val="20"/>
        </w:rPr>
        <w:t>whether IR is practically relevant depends</w:t>
      </w:r>
      <w:r w:rsidRPr="00336563">
        <w:rPr>
          <w:sz w:val="12"/>
        </w:rPr>
        <w:t xml:space="preserve">, in large measure, </w:t>
      </w:r>
      <w:r w:rsidRPr="00EF324E">
        <w:rPr>
          <w:rStyle w:val="StyleBoldUnderline"/>
          <w:szCs w:val="20"/>
        </w:rPr>
        <w:t>on the kinds of questions that animate our research</w:t>
      </w:r>
      <w:r w:rsidRPr="00A54F57">
        <w:rPr>
          <w:sz w:val="12"/>
        </w:rPr>
        <w:t xml:space="preserve">. I am not referring here to the commonly held notion that we should be addressing questions that practitioners want answered. Indeed, </w:t>
      </w:r>
      <w:r w:rsidRPr="00EF324E">
        <w:rPr>
          <w:rStyle w:val="StyleBoldUnderline"/>
          <w:szCs w:val="20"/>
          <w:highlight w:val="yellow"/>
        </w:rPr>
        <w:t xml:space="preserve">our work will </w:t>
      </w:r>
      <w:r w:rsidRPr="00EF324E">
        <w:rPr>
          <w:rStyle w:val="StyleBoldUnderline"/>
          <w:szCs w:val="20"/>
        </w:rPr>
        <w:t xml:space="preserve">at times </w:t>
      </w:r>
      <w:r w:rsidRPr="00EF324E">
        <w:rPr>
          <w:rStyle w:val="StyleBoldUnderline"/>
          <w:szCs w:val="20"/>
          <w:highlight w:val="yellow"/>
        </w:rPr>
        <w:t xml:space="preserve">be most relevant when </w:t>
      </w:r>
      <w:r w:rsidRPr="00EF324E">
        <w:rPr>
          <w:rStyle w:val="StyleBoldUnderline"/>
          <w:b/>
          <w:szCs w:val="20"/>
          <w:highlight w:val="yellow"/>
        </w:rPr>
        <w:t>we pursue questions that policymakers</w:t>
      </w:r>
      <w:r w:rsidRPr="00EF324E">
        <w:rPr>
          <w:rStyle w:val="StyleBoldUnderline"/>
          <w:szCs w:val="20"/>
          <w:highlight w:val="yellow"/>
        </w:rPr>
        <w:t xml:space="preserve"> </w:t>
      </w:r>
      <w:r w:rsidRPr="00EF324E">
        <w:rPr>
          <w:rStyle w:val="StyleBoldUnderline"/>
          <w:szCs w:val="20"/>
        </w:rPr>
        <w:t xml:space="preserve">and others </w:t>
      </w:r>
      <w:r w:rsidRPr="00EF324E">
        <w:rPr>
          <w:rStyle w:val="StyleBoldUnderline"/>
          <w:b/>
          <w:szCs w:val="20"/>
          <w:highlight w:val="yellow"/>
        </w:rPr>
        <w:t xml:space="preserve">would prefer </w:t>
      </w:r>
      <w:r w:rsidRPr="00EF324E">
        <w:rPr>
          <w:rStyle w:val="StyleBoldUnderline"/>
          <w:b/>
          <w:szCs w:val="20"/>
        </w:rPr>
        <w:t xml:space="preserve">left </w:t>
      </w:r>
      <w:r w:rsidRPr="00EF324E">
        <w:rPr>
          <w:rStyle w:val="StyleBoldUnderline"/>
          <w:b/>
          <w:szCs w:val="20"/>
          <w:highlight w:val="yellow"/>
        </w:rPr>
        <w:t>buried</w:t>
      </w:r>
      <w:r w:rsidRPr="00A54F57">
        <w:rPr>
          <w:sz w:val="12"/>
        </w:rPr>
        <w:t xml:space="preserve">. My point is a different one, which I return to in greater detail below. It is sufficient to note here that </w:t>
      </w:r>
      <w:r w:rsidRPr="00EF324E">
        <w:rPr>
          <w:rStyle w:val="StyleBoldUnderline"/>
          <w:szCs w:val="20"/>
        </w:rPr>
        <w:t>being practically relevant involves asking questions of practice; not just retrospective questions about past practices</w:t>
      </w:r>
      <w:r w:rsidRPr="00A54F57">
        <w:rPr>
          <w:sz w:val="12"/>
        </w:rPr>
        <w:t xml:space="preserve"> – their nature, sources and consequences – but prospective questions about what human agents should do. As I have argued elsewhere, </w:t>
      </w:r>
      <w:r w:rsidRPr="00EF324E">
        <w:rPr>
          <w:rStyle w:val="StyleBoldUnderline"/>
          <w:szCs w:val="20"/>
        </w:rPr>
        <w:t>being practically relevant means asking questions of how we</w:t>
      </w:r>
      <w:r w:rsidRPr="00A54F57">
        <w:rPr>
          <w:sz w:val="12"/>
        </w:rPr>
        <w:t xml:space="preserve">, ourselves, or some other actors (states, policymakers, citizens, NGOs, IOs, etc.) </w:t>
      </w:r>
      <w:r w:rsidRPr="00EF324E">
        <w:rPr>
          <w:rStyle w:val="StyleBoldUnderline"/>
          <w:szCs w:val="20"/>
        </w:rPr>
        <w:t>should act</w:t>
      </w:r>
      <w:r w:rsidRPr="00A54F57">
        <w:rPr>
          <w:sz w:val="12"/>
        </w:rPr>
        <w:t xml:space="preserve">. 14 Yet </w:t>
      </w:r>
      <w:r w:rsidRPr="00EF324E">
        <w:rPr>
          <w:rStyle w:val="StyleBoldUnderline"/>
          <w:szCs w:val="20"/>
        </w:rPr>
        <w:t>our ability</w:t>
      </w:r>
      <w:r w:rsidRPr="00A54F57">
        <w:rPr>
          <w:sz w:val="12"/>
        </w:rPr>
        <w:t xml:space="preserve">, nay willingness, </w:t>
      </w:r>
      <w:r w:rsidRPr="00EF324E">
        <w:rPr>
          <w:rStyle w:val="StyleBoldUnderline"/>
          <w:szCs w:val="20"/>
        </w:rPr>
        <w:t>to ask such questions is determined by the metatheoretical assumptions that structure our research and arguments</w:t>
      </w:r>
      <w:r w:rsidRPr="00A54F57">
        <w:rPr>
          <w:sz w:val="12"/>
        </w:rPr>
        <w:t xml:space="preserve">. This is partly an issue of ontology – </w:t>
      </w:r>
      <w:r w:rsidRPr="00EF324E">
        <w:rPr>
          <w:rStyle w:val="StyleBoldUnderline"/>
          <w:szCs w:val="20"/>
        </w:rPr>
        <w:t>what we see affects how we understand the conditions of action</w:t>
      </w:r>
      <w:r w:rsidRPr="00A54F57">
        <w:rPr>
          <w:sz w:val="12"/>
        </w:rPr>
        <w:t xml:space="preserve">, rendering some practices possible or impossible, mandatory or beyond the pale. </w:t>
      </w:r>
      <w:r w:rsidRPr="00EF324E">
        <w:rPr>
          <w:rStyle w:val="StyleBoldUnderline"/>
          <w:szCs w:val="20"/>
          <w:highlight w:val="yellow"/>
        </w:rPr>
        <w:t>If</w:t>
      </w:r>
      <w:r w:rsidRPr="00A54F57">
        <w:rPr>
          <w:sz w:val="12"/>
        </w:rPr>
        <w:t xml:space="preserve">, for example, </w:t>
      </w:r>
      <w:r w:rsidRPr="00EF324E">
        <w:rPr>
          <w:rStyle w:val="StyleBoldUnderline"/>
          <w:szCs w:val="20"/>
          <w:highlight w:val="yellow"/>
        </w:rPr>
        <w:t xml:space="preserve">we think </w:t>
      </w:r>
      <w:r w:rsidRPr="00EF324E">
        <w:rPr>
          <w:rStyle w:val="StyleBoldUnderline"/>
          <w:szCs w:val="20"/>
        </w:rPr>
        <w:t xml:space="preserve">that </w:t>
      </w:r>
      <w:r w:rsidRPr="00EF324E">
        <w:rPr>
          <w:rStyle w:val="StyleBoldUnderline"/>
          <w:szCs w:val="20"/>
          <w:highlight w:val="yellow"/>
        </w:rPr>
        <w:t xml:space="preserve">political change is </w:t>
      </w:r>
      <w:r w:rsidRPr="00EF324E">
        <w:rPr>
          <w:rStyle w:val="StyleBoldUnderline"/>
          <w:szCs w:val="20"/>
        </w:rPr>
        <w:t xml:space="preserve">driven by </w:t>
      </w:r>
      <w:r w:rsidRPr="00EF324E">
        <w:rPr>
          <w:rStyle w:val="StyleBoldUnderline"/>
          <w:szCs w:val="20"/>
          <w:highlight w:val="yellow"/>
        </w:rPr>
        <w:t xml:space="preserve">material </w:t>
      </w:r>
      <w:r w:rsidRPr="00EF324E">
        <w:rPr>
          <w:rStyle w:val="StyleBoldUnderline"/>
          <w:szCs w:val="20"/>
        </w:rPr>
        <w:t xml:space="preserve">forces, then </w:t>
      </w:r>
      <w:r w:rsidRPr="00EF324E">
        <w:rPr>
          <w:rStyle w:val="StyleBoldUnderline"/>
          <w:szCs w:val="20"/>
          <w:highlight w:val="yellow"/>
        </w:rPr>
        <w:t xml:space="preserve">we are </w:t>
      </w:r>
      <w:r w:rsidRPr="00473778">
        <w:rPr>
          <w:rStyle w:val="Emphasis"/>
          <w:rFonts w:eastAsia="Times New Roman"/>
          <w:highlight w:val="yellow"/>
        </w:rPr>
        <w:t>unlikely</w:t>
      </w:r>
      <w:r w:rsidRPr="00EF324E">
        <w:rPr>
          <w:rStyle w:val="StyleBoldUnderline"/>
          <w:szCs w:val="20"/>
          <w:highlight w:val="yellow"/>
        </w:rPr>
        <w:t xml:space="preserve"> to see communicative </w:t>
      </w:r>
      <w:r w:rsidRPr="00EF324E">
        <w:rPr>
          <w:rStyle w:val="StyleBoldUnderline"/>
          <w:szCs w:val="20"/>
        </w:rPr>
        <w:t>practices</w:t>
      </w:r>
      <w:r w:rsidRPr="00A54F57">
        <w:rPr>
          <w:sz w:val="12"/>
        </w:rPr>
        <w:t xml:space="preserve"> of argument and persuasion </w:t>
      </w:r>
      <w:r w:rsidRPr="00EF324E">
        <w:rPr>
          <w:rStyle w:val="StyleBoldUnderline"/>
          <w:szCs w:val="20"/>
        </w:rPr>
        <w:t xml:space="preserve">as potentially successful sources of </w:t>
      </w:r>
      <w:r w:rsidRPr="00EF324E">
        <w:rPr>
          <w:rStyle w:val="StyleBoldUnderline"/>
          <w:szCs w:val="20"/>
          <w:highlight w:val="yellow"/>
        </w:rPr>
        <w:t>change</w:t>
      </w:r>
      <w:r w:rsidRPr="00A54F57">
        <w:rPr>
          <w:sz w:val="12"/>
          <w:highlight w:val="yellow"/>
        </w:rPr>
        <w:t xml:space="preserve">. </w:t>
      </w:r>
      <w:r w:rsidRPr="00A54F57">
        <w:rPr>
          <w:sz w:val="12"/>
        </w:rPr>
        <w:t xml:space="preserve">More than </w:t>
      </w:r>
      <w:r w:rsidRPr="00336563">
        <w:rPr>
          <w:sz w:val="12"/>
        </w:rPr>
        <w:t>this, though, it is also an issue of epistemology</w:t>
      </w:r>
      <w:r w:rsidRPr="00EF324E">
        <w:rPr>
          <w:rStyle w:val="StyleBoldUnderline"/>
          <w:szCs w:val="20"/>
        </w:rPr>
        <w:t xml:space="preserve">. If we assume that the proper domain of IR as a social science is the acquisition of empirically verifiable knowledge, then </w:t>
      </w:r>
      <w:r w:rsidRPr="00EF324E">
        <w:rPr>
          <w:rStyle w:val="StyleBoldUnderline"/>
          <w:szCs w:val="20"/>
          <w:highlight w:val="yellow"/>
        </w:rPr>
        <w:t>we will struggle to comprehend</w:t>
      </w:r>
      <w:r w:rsidRPr="00EF324E">
        <w:rPr>
          <w:rStyle w:val="StyleBoldUnderline"/>
          <w:szCs w:val="20"/>
        </w:rPr>
        <w:t xml:space="preserve">, let alone </w:t>
      </w:r>
      <w:r w:rsidRPr="00EF324E">
        <w:rPr>
          <w:rStyle w:val="StyleBoldUnderline"/>
          <w:szCs w:val="20"/>
          <w:highlight w:val="yellow"/>
        </w:rPr>
        <w:t xml:space="preserve">answer, normative questions </w:t>
      </w:r>
      <w:r w:rsidRPr="00EF324E">
        <w:rPr>
          <w:rStyle w:val="StyleBoldUnderline"/>
          <w:szCs w:val="20"/>
        </w:rPr>
        <w:t>of how we should act</w:t>
      </w:r>
      <w:r w:rsidRPr="00A54F57">
        <w:rPr>
          <w:sz w:val="12"/>
        </w:rPr>
        <w:t xml:space="preserve">. We will either reduce ‘ought’ questions to ‘is’ questions, or place them off the agenda altogether. 15 </w:t>
      </w:r>
      <w:r w:rsidRPr="00EF324E">
        <w:rPr>
          <w:rStyle w:val="StyleBoldUnderline"/>
          <w:szCs w:val="20"/>
        </w:rPr>
        <w:t xml:space="preserve">Our metatheoretical </w:t>
      </w:r>
      <w:r w:rsidRPr="00EF324E">
        <w:rPr>
          <w:rStyle w:val="StyleBoldUnderline"/>
          <w:szCs w:val="20"/>
          <w:highlight w:val="yellow"/>
        </w:rPr>
        <w:t xml:space="preserve">assumptions </w:t>
      </w:r>
      <w:r w:rsidRPr="00EF324E">
        <w:rPr>
          <w:rStyle w:val="StyleBoldUnderline"/>
          <w:szCs w:val="20"/>
        </w:rPr>
        <w:t xml:space="preserve">thus </w:t>
      </w:r>
      <w:r w:rsidRPr="00EF324E">
        <w:rPr>
          <w:rStyle w:val="StyleBoldUnderline"/>
          <w:szCs w:val="20"/>
          <w:highlight w:val="yellow"/>
        </w:rPr>
        <w:t xml:space="preserve">determine </w:t>
      </w:r>
      <w:r w:rsidRPr="00EF324E">
        <w:rPr>
          <w:rStyle w:val="StyleBoldUnderline"/>
          <w:szCs w:val="20"/>
        </w:rPr>
        <w:t xml:space="preserve">the macro-orientation of IR towards </w:t>
      </w:r>
      <w:r w:rsidRPr="00EF324E">
        <w:rPr>
          <w:rStyle w:val="StyleBoldUnderline"/>
          <w:szCs w:val="20"/>
          <w:highlight w:val="yellow"/>
        </w:rPr>
        <w:t>questions of practice</w:t>
      </w:r>
      <w:r w:rsidRPr="00EF324E">
        <w:rPr>
          <w:rStyle w:val="StyleBoldUnderline"/>
          <w:szCs w:val="20"/>
        </w:rPr>
        <w:t xml:space="preserve">, directly </w:t>
      </w:r>
      <w:r w:rsidRPr="00EF324E">
        <w:rPr>
          <w:rStyle w:val="StyleBoldUnderline"/>
          <w:szCs w:val="20"/>
          <w:highlight w:val="yellow"/>
        </w:rPr>
        <w:t xml:space="preserve">affecting </w:t>
      </w:r>
      <w:r w:rsidRPr="00EF324E">
        <w:rPr>
          <w:rStyle w:val="StyleBoldUnderline"/>
          <w:szCs w:val="20"/>
        </w:rPr>
        <w:t xml:space="preserve">the field’s practical </w:t>
      </w:r>
      <w:r w:rsidRPr="00EF324E">
        <w:rPr>
          <w:rStyle w:val="StyleBoldUnderline"/>
          <w:szCs w:val="20"/>
          <w:highlight w:val="yellow"/>
        </w:rPr>
        <w:t>relevance</w:t>
      </w:r>
      <w:r w:rsidRPr="00A54F57">
        <w:rPr>
          <w:sz w:val="12"/>
        </w:rPr>
        <w:t xml:space="preserve">. Secondly, </w:t>
      </w:r>
      <w:r w:rsidRPr="00EF324E">
        <w:rPr>
          <w:rStyle w:val="StyleBoldUnderline"/>
          <w:szCs w:val="20"/>
        </w:rPr>
        <w:t>meta</w:t>
      </w:r>
      <w:r w:rsidRPr="00EF324E">
        <w:rPr>
          <w:rStyle w:val="StyleBoldUnderline"/>
          <w:szCs w:val="20"/>
          <w:highlight w:val="yellow"/>
        </w:rPr>
        <w:t>theoretical revolutions license new</w:t>
      </w:r>
      <w:r w:rsidRPr="00A54F57">
        <w:rPr>
          <w:sz w:val="12"/>
          <w:highlight w:val="yellow"/>
        </w:rPr>
        <w:t xml:space="preserve"> </w:t>
      </w:r>
      <w:r w:rsidRPr="00A54F57">
        <w:rPr>
          <w:sz w:val="12"/>
        </w:rPr>
        <w:t xml:space="preserve">second-order theoretical and analytical </w:t>
      </w:r>
      <w:r w:rsidRPr="00EF324E">
        <w:rPr>
          <w:rStyle w:val="StyleBoldUnderline"/>
          <w:szCs w:val="20"/>
          <w:highlight w:val="yellow"/>
        </w:rPr>
        <w:t xml:space="preserve">possibilities </w:t>
      </w:r>
      <w:r w:rsidRPr="00EF324E">
        <w:rPr>
          <w:rStyle w:val="StyleBoldUnderline"/>
          <w:szCs w:val="20"/>
        </w:rPr>
        <w:t>while foreclosing others, directly affecting those forms of scholarship widely considered most practically relevant</w:t>
      </w:r>
      <w:r w:rsidRPr="00D01FA0">
        <w:rPr>
          <w:sz w:val="12"/>
        </w:rPr>
        <w:t>. The rise of analytical eclecticism illustrates this. As noted above, Katzenstein and Sil’s call for a pragmatic approach to the study of world politics, one that addresses real-world problematics</w:t>
      </w:r>
      <w:r w:rsidRPr="00A54F57">
        <w:rPr>
          <w:sz w:val="12"/>
        </w:rPr>
        <w:t xml:space="preserve"> by combining insights from diverse research traditions, resonates with the mood of much of the field, especially </w:t>
      </w:r>
      <w:r w:rsidRPr="00D01FA0">
        <w:rPr>
          <w:sz w:val="12"/>
        </w:rPr>
        <w:t xml:space="preserve">within the American mainstream. </w:t>
      </w:r>
      <w:r w:rsidRPr="00EF324E">
        <w:rPr>
          <w:rStyle w:val="StyleBoldUnderline"/>
          <w:szCs w:val="20"/>
        </w:rPr>
        <w:t xml:space="preserve">Epistemological and ontological debates are widely considered </w:t>
      </w:r>
      <w:r w:rsidRPr="00473778">
        <w:rPr>
          <w:rStyle w:val="Emphasis"/>
          <w:rFonts w:eastAsia="Times New Roman"/>
        </w:rPr>
        <w:t>irresolvable dead ends</w:t>
      </w:r>
      <w:r w:rsidRPr="00D01FA0">
        <w:rPr>
          <w:sz w:val="12"/>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EF324E">
        <w:rPr>
          <w:rStyle w:val="StyleBoldUnderline"/>
          <w:szCs w:val="20"/>
        </w:rPr>
        <w:t>the neo-neo debate that preoccupied the American mainstream occurred within a metatheoretical consensus</w:t>
      </w:r>
      <w:r w:rsidRPr="00D01FA0">
        <w:rPr>
          <w:sz w:val="12"/>
        </w:rPr>
        <w:t xml:space="preserve">, one that combined a neo-positivist epistemology with a rationalist ontology. </w:t>
      </w:r>
      <w:r w:rsidRPr="00EF324E">
        <w:rPr>
          <w:rStyle w:val="StyleBoldUnderline"/>
          <w:szCs w:val="20"/>
        </w:rPr>
        <w:t>This singular metatheoretical framework defined the rules of the game</w:t>
      </w:r>
      <w:r w:rsidRPr="00D01FA0">
        <w:rPr>
          <w:sz w:val="12"/>
        </w:rPr>
        <w:t>;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w:t>
      </w:r>
      <w:r w:rsidRPr="00A54F57">
        <w:rPr>
          <w:sz w:val="12"/>
        </w:rPr>
        <w:t xml:space="preserve">,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EF324E">
        <w:rPr>
          <w:rStyle w:val="StyleBoldUnderline"/>
          <w:szCs w:val="20"/>
        </w:rPr>
        <w:t>the metatheoretical struggles</w:t>
      </w:r>
      <w:r w:rsidRPr="00D01FA0">
        <w:rPr>
          <w:sz w:val="12"/>
        </w:rPr>
        <w:t xml:space="preserve"> of the Third Debate </w:t>
      </w:r>
      <w:r w:rsidRPr="00EF324E">
        <w:rPr>
          <w:rStyle w:val="StyleBoldUnderline"/>
          <w:szCs w:val="20"/>
        </w:rPr>
        <w:t>created a space for</w:t>
      </w:r>
      <w:r w:rsidRPr="00D01FA0">
        <w:rPr>
          <w:sz w:val="12"/>
        </w:rPr>
        <w:t xml:space="preserve"> – even made possible – </w:t>
      </w:r>
      <w:r w:rsidRPr="00EF324E">
        <w:rPr>
          <w:rStyle w:val="StyleBoldUnderline"/>
          <w:szCs w:val="20"/>
        </w:rPr>
        <w:t>the rise of analytical eclecticism and its aversion to metatheoretical absolutes</w:t>
      </w:r>
      <w:r w:rsidRPr="00D01FA0">
        <w:rPr>
          <w:sz w:val="12"/>
        </w:rPr>
        <w:t xml:space="preserve">, a principal benefit of which is said to be greater practical relevance. Lastly, </w:t>
      </w:r>
      <w:r w:rsidRPr="00EF324E">
        <w:rPr>
          <w:rStyle w:val="StyleBoldUnderline"/>
          <w:szCs w:val="20"/>
        </w:rPr>
        <w:t>most of us would agree that for our research to be practically relevant, it has to be good</w:t>
      </w:r>
      <w:r w:rsidRPr="00D01FA0">
        <w:rPr>
          <w:sz w:val="12"/>
        </w:rPr>
        <w:t xml:space="preserve"> – it has to be the product of sound inquiry, and our conclusions have to be plausible. The pluralists among</w:t>
      </w:r>
      <w:r w:rsidRPr="00A54F57">
        <w:rPr>
          <w:sz w:val="12"/>
        </w:rPr>
        <w:t xml:space="preserve"> us would also agree that different research questions require different methods of inquiry and strategies of argument. Yet </w:t>
      </w:r>
      <w:r w:rsidRPr="00EF324E">
        <w:rPr>
          <w:rStyle w:val="StyleBoldUnderline"/>
          <w:szCs w:val="20"/>
        </w:rPr>
        <w:t>across this diversity there are several practices widely recognised as essential to good research</w:t>
      </w:r>
      <w:r w:rsidRPr="00A54F57">
        <w:rPr>
          <w:sz w:val="12"/>
        </w:rPr>
        <w:t xml:space="preserve">. Among these are clarity of purpose, logical coherence, engagement with alternative arguments and the provision of good reasons (empirical evidence, corroborating arguments textual interpretations, etc.). </w:t>
      </w:r>
      <w:r w:rsidRPr="00EF324E">
        <w:rPr>
          <w:rStyle w:val="StyleBoldUnderline"/>
          <w:szCs w:val="20"/>
        </w:rPr>
        <w:t>Less</w:t>
      </w:r>
      <w:r w:rsidRPr="00A54F57">
        <w:rPr>
          <w:sz w:val="12"/>
        </w:rPr>
        <w:t xml:space="preserve"> often </w:t>
      </w:r>
      <w:r w:rsidRPr="00EF324E">
        <w:rPr>
          <w:rStyle w:val="StyleBoldUnderline"/>
          <w:szCs w:val="20"/>
        </w:rPr>
        <w:t>noted</w:t>
      </w:r>
      <w:r w:rsidRPr="00A54F57">
        <w:rPr>
          <w:sz w:val="12"/>
        </w:rPr>
        <w:t xml:space="preserve">, however, </w:t>
      </w:r>
      <w:r w:rsidRPr="00EF324E">
        <w:rPr>
          <w:rStyle w:val="StyleBoldUnderline"/>
          <w:szCs w:val="20"/>
        </w:rPr>
        <w:t xml:space="preserve">is the importance of </w:t>
      </w:r>
      <w:r w:rsidRPr="00473778">
        <w:rPr>
          <w:rStyle w:val="Emphasis"/>
          <w:rFonts w:eastAsia="Times New Roman"/>
        </w:rPr>
        <w:t>metatheoretical reflexivity</w:t>
      </w:r>
      <w:r w:rsidRPr="00EF324E">
        <w:rPr>
          <w:rStyle w:val="StyleBoldUnderline"/>
          <w:szCs w:val="20"/>
        </w:rPr>
        <w:t xml:space="preserve">. If our epistemological assumptions affect the questions we ask, then </w:t>
      </w:r>
      <w:r w:rsidRPr="00EF324E">
        <w:rPr>
          <w:rStyle w:val="StyleBoldUnderline"/>
          <w:b/>
          <w:szCs w:val="20"/>
          <w:highlight w:val="yellow"/>
        </w:rPr>
        <w:t>being conscious of</w:t>
      </w:r>
      <w:r w:rsidRPr="00EF324E">
        <w:rPr>
          <w:rStyle w:val="StyleBoldUnderline"/>
          <w:szCs w:val="20"/>
          <w:highlight w:val="yellow"/>
        </w:rPr>
        <w:t xml:space="preserve"> </w:t>
      </w:r>
      <w:r w:rsidRPr="00EF324E">
        <w:rPr>
          <w:rStyle w:val="StyleBoldUnderline"/>
          <w:szCs w:val="20"/>
        </w:rPr>
        <w:t xml:space="preserve">these </w:t>
      </w:r>
      <w:r w:rsidRPr="00EF324E">
        <w:rPr>
          <w:rStyle w:val="StyleBoldUnderline"/>
          <w:b/>
          <w:szCs w:val="20"/>
          <w:highlight w:val="yellow"/>
        </w:rPr>
        <w:t>assumptions</w:t>
      </w:r>
      <w:r w:rsidRPr="00EF324E">
        <w:rPr>
          <w:rStyle w:val="StyleBoldUnderline"/>
          <w:szCs w:val="20"/>
          <w:highlight w:val="yellow"/>
        </w:rPr>
        <w:t xml:space="preserve"> is </w:t>
      </w:r>
      <w:r w:rsidRPr="00473778">
        <w:rPr>
          <w:rStyle w:val="Emphasis"/>
          <w:rFonts w:eastAsia="Times New Roman"/>
          <w:highlight w:val="yellow"/>
        </w:rPr>
        <w:t>necessary</w:t>
      </w:r>
      <w:r w:rsidRPr="00EF324E">
        <w:rPr>
          <w:rStyle w:val="StyleBoldUnderline"/>
          <w:szCs w:val="20"/>
          <w:highlight w:val="yellow"/>
        </w:rPr>
        <w:t xml:space="preserve"> to ensure </w:t>
      </w:r>
      <w:r w:rsidRPr="00EF324E">
        <w:rPr>
          <w:rStyle w:val="StyleBoldUnderline"/>
          <w:szCs w:val="20"/>
        </w:rPr>
        <w:t xml:space="preserve">that </w:t>
      </w:r>
      <w:r w:rsidRPr="00EF324E">
        <w:rPr>
          <w:rStyle w:val="StyleBoldUnderline"/>
          <w:szCs w:val="20"/>
          <w:highlight w:val="yellow"/>
        </w:rPr>
        <w:t>we are not fencing off questions of importance</w:t>
      </w:r>
      <w:r w:rsidRPr="00A54F57">
        <w:rPr>
          <w:sz w:val="12"/>
        </w:rPr>
        <w:t xml:space="preserve">, and that if we are, we can justify our choices. Likewise, </w:t>
      </w:r>
      <w:r w:rsidRPr="00EF324E">
        <w:rPr>
          <w:rStyle w:val="StyleBoldUnderline"/>
          <w:szCs w:val="20"/>
        </w:rPr>
        <w:t>if our ontological assumptions affect how we see the social universe</w:t>
      </w:r>
      <w:r w:rsidRPr="00A54F57">
        <w:rPr>
          <w:sz w:val="12"/>
        </w:rPr>
        <w:t xml:space="preserve">, determining </w:t>
      </w:r>
      <w:r w:rsidRPr="00D01FA0">
        <w:rPr>
          <w:sz w:val="12"/>
        </w:rPr>
        <w:t xml:space="preserve">what is in or outside our field of vision, </w:t>
      </w:r>
      <w:r w:rsidRPr="00EF324E">
        <w:rPr>
          <w:rStyle w:val="StyleBoldUnderline"/>
          <w:szCs w:val="20"/>
        </w:rPr>
        <w:t>then reflecting on these assumptions can prevent us being blind to things that matter</w:t>
      </w:r>
      <w:r w:rsidRPr="00D01FA0">
        <w:rPr>
          <w:sz w:val="12"/>
        </w:rPr>
        <w:t>. A similar argument</w:t>
      </w:r>
      <w:r w:rsidRPr="00A54F57">
        <w:rPr>
          <w:sz w:val="12"/>
        </w:rPr>
        <w:t xml:space="preserve"> applies to our meta-ethical assumptions. Indeed, if deontology and consequentialism are both meta-ethical positions, as I suggested earlier, then </w:t>
      </w:r>
      <w:r w:rsidRPr="00EF324E">
        <w:rPr>
          <w:rStyle w:val="StyleBoldUnderline"/>
          <w:szCs w:val="20"/>
        </w:rPr>
        <w:t>reflecting on our choice of one or other position is part and parcel of weighing rival ethical arguments</w:t>
      </w:r>
      <w:r w:rsidRPr="00A54F57">
        <w:rPr>
          <w:sz w:val="12"/>
        </w:rPr>
        <w:t xml:space="preserve"> (on issues as diverse as global poverty and human rights). Finally, </w:t>
      </w:r>
      <w:r w:rsidRPr="00EF324E">
        <w:rPr>
          <w:rStyle w:val="StyleBoldUnderline"/>
          <w:szCs w:val="20"/>
        </w:rPr>
        <w:t>our epistemological, ontological</w:t>
      </w:r>
      <w:r w:rsidRPr="00A54F57">
        <w:rPr>
          <w:sz w:val="12"/>
        </w:rPr>
        <w:t xml:space="preserve"> and meta-ethical </w:t>
      </w:r>
      <w:r w:rsidRPr="00EF324E">
        <w:rPr>
          <w:rStyle w:val="StyleBoldUnderline"/>
          <w:szCs w:val="20"/>
        </w:rPr>
        <w:t>assumptions are not metatheoretical silos; assumptions we make in one have a tendency to shape those we make in another</w:t>
      </w:r>
      <w:r w:rsidRPr="00A54F57">
        <w:rPr>
          <w:sz w:val="12"/>
        </w:rPr>
        <w:t xml:space="preserve">. The oft-heard refrain that ‘if we can’t measure it, it doesn’t matter’ is an unfortunate example of epistemology supervening on ontology, something that metatheoretical reflexivity can help guard against. In sum, like clarity, coherence, </w:t>
      </w:r>
      <w:r w:rsidRPr="00EF324E">
        <w:rPr>
          <w:rStyle w:val="StyleBoldUnderline"/>
          <w:szCs w:val="20"/>
        </w:rPr>
        <w:t>consideration of alternative arguments and the provision of good reasons, metatheoretical reflexivity is part of keeping us honest, making it practically relevant despite its abstraction</w:t>
      </w:r>
      <w:r w:rsidRPr="001974BE">
        <w:rPr>
          <w:sz w:val="12"/>
        </w:rPr>
        <w:t>.</w:t>
      </w:r>
    </w:p>
    <w:p w:rsidR="00446B70" w:rsidRPr="00C454D1" w:rsidRDefault="00446B70" w:rsidP="00446B70">
      <w:pPr>
        <w:pStyle w:val="Heading3"/>
      </w:pPr>
      <w:r w:rsidRPr="00C454D1">
        <w:t>AT Reps Irrelevant</w:t>
      </w:r>
    </w:p>
    <w:p w:rsidR="00446B70" w:rsidRPr="00C454D1" w:rsidRDefault="00446B70" w:rsidP="00446B70">
      <w:pPr>
        <w:pStyle w:val="Heading4"/>
        <w:rPr>
          <w:lang w:val="en"/>
        </w:rPr>
      </w:pPr>
      <w:r w:rsidRPr="00C454D1">
        <w:rPr>
          <w:lang w:val="en"/>
        </w:rPr>
        <w:t>Not just a question of representation – the alternative rejects the aff’s security discourse – this encompasses reps as well as the epistemological and ontological focus behind the aff – means we still get all of our impacts</w:t>
      </w:r>
    </w:p>
    <w:p w:rsidR="00446B70" w:rsidRPr="006D1FAF" w:rsidRDefault="00446B70" w:rsidP="00446B70">
      <w:pPr>
        <w:pStyle w:val="Heading4"/>
        <w:rPr>
          <w:rStyle w:val="Heading3Char"/>
          <w:b/>
          <w:color w:val="000000"/>
        </w:rPr>
      </w:pPr>
      <w:r w:rsidRPr="006D1FAF">
        <w:rPr>
          <w:rStyle w:val="Heading3Char"/>
          <w:b/>
          <w:color w:val="000000"/>
        </w:rPr>
        <w:t>Representations must precede policy discussion – it determines what is politically thinkable</w:t>
      </w:r>
    </w:p>
    <w:p w:rsidR="00446B70" w:rsidRPr="00C454D1" w:rsidRDefault="00446B70" w:rsidP="00446B70">
      <w:pPr>
        <w:rPr>
          <w:sz w:val="16"/>
        </w:rPr>
      </w:pPr>
      <w:r w:rsidRPr="00C454D1">
        <w:rPr>
          <w:rStyle w:val="Debate-CardTagandCite-F6Char"/>
        </w:rPr>
        <w:t>Crawford</w:t>
      </w:r>
      <w:r w:rsidRPr="00C454D1">
        <w:rPr>
          <w:sz w:val="16"/>
        </w:rPr>
        <w:t xml:space="preserve"> </w:t>
      </w:r>
      <w:r w:rsidRPr="00C454D1">
        <w:rPr>
          <w:rStyle w:val="Debate-CardTagandCite-F6Char"/>
        </w:rPr>
        <w:t>2</w:t>
      </w:r>
      <w:r w:rsidRPr="00C454D1">
        <w:rPr>
          <w:sz w:val="16"/>
        </w:rPr>
        <w:t xml:space="preserve"> </w:t>
      </w:r>
      <w:r>
        <w:rPr>
          <w:sz w:val="16"/>
        </w:rPr>
        <w:t xml:space="preserve">-- </w:t>
      </w:r>
      <w:r w:rsidRPr="00B818C1">
        <w:t>Neta,PhD MA MIT, BA Brown, Prof. of poli sci at boston univ.   Argument and Change in World Politics, p. 19-21</w:t>
      </w:r>
    </w:p>
    <w:p w:rsidR="00446B70" w:rsidRPr="00C454D1" w:rsidRDefault="00446B70" w:rsidP="00446B70">
      <w:pPr>
        <w:pStyle w:val="Debate-CardSmalltextF2"/>
        <w:spacing w:after="0"/>
        <w:rPr>
          <w:rFonts w:ascii="Times New Roman" w:hAnsi="Times New Roman"/>
          <w:color w:val="000000"/>
          <w:sz w:val="14"/>
        </w:rPr>
      </w:pPr>
      <w:r w:rsidRPr="00F328CB">
        <w:rPr>
          <w:rStyle w:val="StyleBoldUnderline"/>
          <w:b/>
        </w:rPr>
        <w:t>Coherent arguments</w:t>
      </w:r>
      <w:r w:rsidRPr="00C454D1">
        <w:rPr>
          <w:rFonts w:ascii="Times New Roman" w:hAnsi="Times New Roman"/>
          <w:color w:val="000000"/>
          <w:sz w:val="14"/>
        </w:rPr>
        <w:t xml:space="preserve"> </w:t>
      </w:r>
      <w:r w:rsidRPr="00F328CB">
        <w:rPr>
          <w:rStyle w:val="StyleBoldUnderline"/>
        </w:rPr>
        <w:t>are unlikely to take place unless</w:t>
      </w:r>
      <w:r w:rsidRPr="00C454D1">
        <w:rPr>
          <w:rFonts w:ascii="Times New Roman" w:hAnsi="Times New Roman"/>
          <w:color w:val="000000"/>
          <w:sz w:val="14"/>
        </w:rPr>
        <w:t xml:space="preserve"> and until </w:t>
      </w:r>
      <w:r w:rsidRPr="00F328CB">
        <w:rPr>
          <w:rStyle w:val="StyleBoldUnderline"/>
        </w:rPr>
        <w:t>actors,</w:t>
      </w:r>
      <w:r w:rsidRPr="00C454D1">
        <w:rPr>
          <w:rFonts w:ascii="Times New Roman" w:hAnsi="Times New Roman"/>
          <w:color w:val="000000"/>
          <w:sz w:val="14"/>
        </w:rPr>
        <w:t xml:space="preserve"> at least on some level, </w:t>
      </w:r>
      <w:r w:rsidRPr="00F328CB">
        <w:rPr>
          <w:rStyle w:val="StyleBoldUnderline"/>
        </w:rPr>
        <w:t>agree on what they are arguing about</w:t>
      </w:r>
      <w:r w:rsidRPr="00C454D1">
        <w:rPr>
          <w:rFonts w:ascii="Times New Roman" w:hAnsi="Times New Roman"/>
          <w:color w:val="000000"/>
          <w:sz w:val="14"/>
        </w:rPr>
        <w:t xml:space="preserve">. The at least temporary </w:t>
      </w:r>
      <w:r w:rsidRPr="002E1CFF">
        <w:rPr>
          <w:rStyle w:val="StyleBoldUnderline"/>
          <w:highlight w:val="yellow"/>
        </w:rPr>
        <w:t>resolution of meta-arguments- regarding</w:t>
      </w:r>
      <w:r w:rsidRPr="002E1CFF">
        <w:rPr>
          <w:rFonts w:ascii="Times New Roman" w:hAnsi="Times New Roman"/>
          <w:color w:val="000000"/>
          <w:sz w:val="14"/>
          <w:highlight w:val="yellow"/>
        </w:rPr>
        <w:t xml:space="preserve"> </w:t>
      </w:r>
      <w:r w:rsidRPr="00C454D1">
        <w:rPr>
          <w:rFonts w:ascii="Times New Roman" w:hAnsi="Times New Roman"/>
          <w:color w:val="000000"/>
          <w:sz w:val="14"/>
        </w:rPr>
        <w:t xml:space="preserve">the nature of the good (the content of </w:t>
      </w:r>
      <w:r w:rsidRPr="00F328CB">
        <w:rPr>
          <w:rStyle w:val="StyleBoldUnderline"/>
        </w:rPr>
        <w:t>prescriptive norms);</w:t>
      </w:r>
      <w:r w:rsidRPr="00C454D1">
        <w:rPr>
          <w:rFonts w:ascii="Times New Roman" w:hAnsi="Times New Roman"/>
          <w:color w:val="000000"/>
          <w:sz w:val="14"/>
        </w:rPr>
        <w:t xml:space="preserve"> what is out there, </w:t>
      </w:r>
      <w:r w:rsidRPr="002E1CFF">
        <w:rPr>
          <w:rStyle w:val="StyleBoldUnderline"/>
          <w:highlight w:val="yellow"/>
        </w:rPr>
        <w:t>the way we know the world</w:t>
      </w:r>
      <w:r w:rsidRPr="00F328CB">
        <w:rPr>
          <w:rStyle w:val="StyleBoldUnderline"/>
        </w:rPr>
        <w:t>,</w:t>
      </w:r>
      <w:r w:rsidRPr="00C454D1">
        <w:rPr>
          <w:rFonts w:ascii="Times New Roman" w:hAnsi="Times New Roman"/>
          <w:color w:val="000000"/>
          <w:sz w:val="14"/>
        </w:rPr>
        <w:t xml:space="preserve"> how we decide between competing beliefs (</w:t>
      </w:r>
      <w:r w:rsidRPr="002E1CFF">
        <w:rPr>
          <w:rStyle w:val="StyleBoldUnderline"/>
          <w:highlight w:val="yellow"/>
        </w:rPr>
        <w:t>ontology and epistemology); and</w:t>
      </w:r>
      <w:r w:rsidRPr="00C454D1">
        <w:rPr>
          <w:rFonts w:ascii="Times New Roman" w:hAnsi="Times New Roman"/>
          <w:color w:val="000000"/>
          <w:sz w:val="14"/>
        </w:rPr>
        <w:t xml:space="preserve"> the nature of the situation at hand( </w:t>
      </w:r>
      <w:r w:rsidRPr="00F328CB">
        <w:rPr>
          <w:rStyle w:val="StyleBoldUnderline"/>
        </w:rPr>
        <w:t xml:space="preserve">the proper frame or </w:t>
      </w:r>
      <w:r w:rsidRPr="002E1CFF">
        <w:rPr>
          <w:rStyle w:val="StyleBoldUnderline"/>
          <w:highlight w:val="yellow"/>
        </w:rPr>
        <w:t xml:space="preserve">representation)- </w:t>
      </w:r>
      <w:r w:rsidRPr="002E1CFF">
        <w:rPr>
          <w:rStyle w:val="StyleBoldUnderline"/>
          <w:b/>
          <w:highlight w:val="yellow"/>
        </w:rPr>
        <w:t xml:space="preserve">must occur before </w:t>
      </w:r>
      <w:r w:rsidRPr="00B30D76">
        <w:rPr>
          <w:rStyle w:val="StyleBoldUnderline"/>
          <w:b/>
        </w:rPr>
        <w:t xml:space="preserve">specific arguments that could lead to </w:t>
      </w:r>
      <w:r w:rsidRPr="00F328CB">
        <w:rPr>
          <w:rStyle w:val="StyleBoldUnderline"/>
          <w:b/>
        </w:rPr>
        <w:t xml:space="preserve">decision and </w:t>
      </w:r>
      <w:r w:rsidRPr="002E1CFF">
        <w:rPr>
          <w:rStyle w:val="StyleBoldUnderline"/>
          <w:b/>
          <w:highlight w:val="yellow"/>
        </w:rPr>
        <w:t>action may take place</w:t>
      </w:r>
      <w:r w:rsidRPr="00F328CB">
        <w:rPr>
          <w:rStyle w:val="StyleBoldUnderline"/>
          <w:b/>
        </w:rPr>
        <w:t>.</w:t>
      </w:r>
      <w:r w:rsidRPr="00C454D1">
        <w:rPr>
          <w:rFonts w:ascii="Times New Roman" w:hAnsi="Times New Roman"/>
          <w:color w:val="000000"/>
          <w:sz w:val="14"/>
        </w:rPr>
        <w:t xml:space="preserve"> Meta-arguments over epistemology and ontology, relatively rare, occur in instances where there is a fundamental clash between belief systems and not simply a debate within a belief system. Such </w:t>
      </w:r>
      <w:r w:rsidRPr="00F328CB">
        <w:rPr>
          <w:rStyle w:val="StyleBoldUnderline"/>
        </w:rPr>
        <w:t xml:space="preserve">arguments over the nature of the world and how we come to know it are </w:t>
      </w:r>
      <w:r w:rsidRPr="00F328CB">
        <w:rPr>
          <w:rStyle w:val="StyleBoldUnderline"/>
          <w:b/>
        </w:rPr>
        <w:t>particularly rare in politics</w:t>
      </w:r>
      <w:r w:rsidRPr="00C454D1">
        <w:rPr>
          <w:rFonts w:ascii="Times New Roman" w:hAnsi="Times New Roman"/>
          <w:color w:val="000000"/>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w:t>
      </w:r>
      <w:r w:rsidRPr="00F328CB">
        <w:rPr>
          <w:rStyle w:val="StyleBoldUnderline"/>
          <w:b/>
        </w:rPr>
        <w:t>More common</w:t>
      </w:r>
      <w:r w:rsidRPr="00F328CB">
        <w:rPr>
          <w:rStyle w:val="StyleBoldUnderline"/>
        </w:rPr>
        <w:t xml:space="preserve"> are meta-arguments over representations</w:t>
      </w:r>
      <w:r w:rsidRPr="00C454D1">
        <w:rPr>
          <w:rFonts w:ascii="Times New Roman" w:hAnsi="Times New Roman"/>
          <w:color w:val="000000"/>
          <w:sz w:val="14"/>
        </w:rPr>
        <w:t xml:space="preserve"> or frames- </w:t>
      </w:r>
      <w:r w:rsidRPr="00F328CB">
        <w:rPr>
          <w:rStyle w:val="StyleBoldUnderline"/>
        </w:rPr>
        <w:t>about how we out to understand a particular situation.</w:t>
      </w:r>
      <w:r w:rsidRPr="00C454D1">
        <w:rPr>
          <w:rFonts w:ascii="Times New Roman" w:hAnsi="Times New Roman"/>
          <w:color w:val="000000"/>
          <w:sz w:val="14"/>
        </w:rPr>
        <w:t xml:space="preserve"> Sometimes actors agree on how they see a situation. More often there are different possible interpretations. Thomas Homer-Dixon and Roger karapin suggest, </w:t>
      </w:r>
      <w:r w:rsidRPr="00F328CB">
        <w:rPr>
          <w:rStyle w:val="StyleBoldUnderline"/>
        </w:rPr>
        <w:t>“Argument and debate occur when people try to gain acceptance for their interpretation of the world”.</w:t>
      </w:r>
      <w:r w:rsidRPr="00C454D1">
        <w:rPr>
          <w:rFonts w:ascii="Times New Roman" w:hAnsi="Times New Roman"/>
          <w:color w:val="000000"/>
          <w:sz w:val="14"/>
        </w:rPr>
        <w:t xml:space="preserve"> For example, “is the war defensive or aggressive?”. </w:t>
      </w:r>
      <w:r w:rsidRPr="00F328CB">
        <w:rPr>
          <w:rStyle w:val="StyleBoldUnderline"/>
        </w:rPr>
        <w:t>Defining and controlling representations and images</w:t>
      </w:r>
      <w:r w:rsidRPr="00C454D1">
        <w:rPr>
          <w:rFonts w:ascii="Times New Roman" w:hAnsi="Times New Roman"/>
          <w:color w:val="000000"/>
          <w:sz w:val="14"/>
        </w:rPr>
        <w:t xml:space="preserve">, or the frame, </w:t>
      </w:r>
      <w:r w:rsidRPr="00F328CB">
        <w:rPr>
          <w:rStyle w:val="StyleBoldUnderline"/>
        </w:rPr>
        <w:t xml:space="preserve">affects whether one thinks there is an issue at stake and </w:t>
      </w:r>
      <w:r w:rsidRPr="00F328CB">
        <w:rPr>
          <w:rStyle w:val="StyleBoldUnderline"/>
          <w:b/>
        </w:rPr>
        <w:t>whether a particular argument applies</w:t>
      </w:r>
      <w:r w:rsidRPr="00F328CB">
        <w:rPr>
          <w:rStyle w:val="StyleBoldUnderline"/>
        </w:rPr>
        <w:t xml:space="preserve"> to the case</w:t>
      </w:r>
      <w:r w:rsidRPr="00C454D1">
        <w:rPr>
          <w:rFonts w:ascii="Times New Roman" w:hAnsi="Times New Roman"/>
          <w:color w:val="000000"/>
          <w:sz w:val="14"/>
        </w:rPr>
        <w:t xml:space="preserve">. An actor fighting a defensive war is within international law; an aggressor may legitimately be subject to sanctions. Framing and reframing involve mimesis or putting forward representations of what is going on. In mimetic meta-arguments, </w:t>
      </w:r>
      <w:r w:rsidRPr="002E1CFF">
        <w:rPr>
          <w:rStyle w:val="StyleBoldUnderline"/>
          <w:highlight w:val="yellow"/>
        </w:rPr>
        <w:t>actors</w:t>
      </w:r>
      <w:r w:rsidRPr="002E1CFF">
        <w:rPr>
          <w:rFonts w:ascii="Times New Roman" w:hAnsi="Times New Roman"/>
          <w:color w:val="000000"/>
          <w:sz w:val="14"/>
          <w:highlight w:val="yellow"/>
        </w:rPr>
        <w:t xml:space="preserve"> </w:t>
      </w:r>
      <w:r w:rsidRPr="00C454D1">
        <w:rPr>
          <w:rFonts w:ascii="Times New Roman" w:hAnsi="Times New Roman"/>
          <w:color w:val="000000"/>
          <w:sz w:val="14"/>
        </w:rPr>
        <w:t xml:space="preserve">who are struggling to characterize or </w:t>
      </w:r>
      <w:r w:rsidRPr="00F328CB">
        <w:rPr>
          <w:rStyle w:val="StyleBoldUnderline"/>
        </w:rPr>
        <w:t xml:space="preserve">frame </w:t>
      </w:r>
      <w:r w:rsidRPr="00B30D76">
        <w:rPr>
          <w:rStyle w:val="StyleBoldUnderline"/>
        </w:rPr>
        <w:t xml:space="preserve">the situation accomplish their ends by </w:t>
      </w:r>
      <w:r w:rsidRPr="002E1CFF">
        <w:rPr>
          <w:rStyle w:val="StyleBoldUnderline"/>
          <w:highlight w:val="yellow"/>
        </w:rPr>
        <w:t>draw</w:t>
      </w:r>
      <w:r w:rsidRPr="00B30D76">
        <w:rPr>
          <w:rStyle w:val="StyleBoldUnderline"/>
        </w:rPr>
        <w:t xml:space="preserve">ing </w:t>
      </w:r>
      <w:r w:rsidRPr="002E1CFF">
        <w:rPr>
          <w:rStyle w:val="StyleBoldUnderline"/>
          <w:highlight w:val="yellow"/>
        </w:rPr>
        <w:t xml:space="preserve">vivid pictures of the “reality” through </w:t>
      </w:r>
      <w:r w:rsidRPr="002E1CFF">
        <w:rPr>
          <w:rStyle w:val="StyleBoldUnderline"/>
          <w:b/>
          <w:highlight w:val="yellow"/>
        </w:rPr>
        <w:t>exaggeration</w:t>
      </w:r>
      <w:r w:rsidRPr="00F328CB">
        <w:rPr>
          <w:rStyle w:val="StyleBoldUnderline"/>
        </w:rPr>
        <w:t>, analogy, or differentiation</w:t>
      </w:r>
      <w:r w:rsidRPr="00C454D1">
        <w:rPr>
          <w:rFonts w:ascii="Times New Roman" w:hAnsi="Times New Roman"/>
          <w:color w:val="000000"/>
          <w:sz w:val="14"/>
        </w:rPr>
        <w:t xml:space="preserve">. </w:t>
      </w:r>
      <w:r w:rsidRPr="002E1CFF">
        <w:rPr>
          <w:rStyle w:val="StyleBoldUnderline"/>
          <w:highlight w:val="yellow"/>
        </w:rPr>
        <w:t xml:space="preserve">Representations </w:t>
      </w:r>
      <w:r w:rsidRPr="00B30D76">
        <w:rPr>
          <w:rStyle w:val="StyleBoldUnderline"/>
        </w:rPr>
        <w:t xml:space="preserve">of a situation </w:t>
      </w:r>
      <w:r w:rsidRPr="002E1CFF">
        <w:rPr>
          <w:rStyle w:val="StyleBoldUnderline"/>
          <w:b/>
          <w:highlight w:val="yellow"/>
        </w:rPr>
        <w:t>do not re-produce accurately</w:t>
      </w:r>
      <w:r w:rsidRPr="002E1CFF">
        <w:rPr>
          <w:rStyle w:val="StyleBoldUnderline"/>
          <w:highlight w:val="yellow"/>
        </w:rPr>
        <w:t xml:space="preserve"> so much as they </w:t>
      </w:r>
      <w:r w:rsidRPr="002E1CFF">
        <w:rPr>
          <w:rStyle w:val="StyleBoldUnderline"/>
          <w:b/>
          <w:highlight w:val="yellow"/>
        </w:rPr>
        <w:t>creatively re-present</w:t>
      </w:r>
      <w:r w:rsidRPr="00F328CB">
        <w:rPr>
          <w:rStyle w:val="StyleBoldUnderline"/>
        </w:rPr>
        <w:t xml:space="preserve"> situations in a way that makes sense</w:t>
      </w:r>
      <w:r w:rsidRPr="00C454D1">
        <w:rPr>
          <w:rFonts w:ascii="Times New Roman" w:hAnsi="Times New Roman"/>
          <w:color w:val="000000"/>
          <w:sz w:val="14"/>
        </w:rPr>
        <w:t xml:space="preserve">. “mimesis is a metaphoric or ‘iconic argumentation of the real.’ </w:t>
      </w:r>
      <w:r w:rsidRPr="00F328CB">
        <w:rPr>
          <w:rStyle w:val="StyleBoldUnderline"/>
        </w:rPr>
        <w:t>Imitating not the effectivity of events but their logical structure and meaning</w:t>
      </w:r>
      <w:r w:rsidRPr="00C454D1">
        <w:rPr>
          <w:rFonts w:ascii="Times New Roman" w:hAnsi="Times New Roman"/>
          <w:color w:val="000000"/>
          <w:sz w:val="14"/>
        </w:rPr>
        <w:t xml:space="preserve">.” </w:t>
      </w:r>
      <w:r w:rsidRPr="002E1CFF">
        <w:rPr>
          <w:rStyle w:val="StyleBoldUnderline"/>
          <w:highlight w:val="yellow"/>
        </w:rPr>
        <w:t xml:space="preserve">Certain features are emphasized and others </w:t>
      </w:r>
      <w:r w:rsidRPr="00F328CB">
        <w:rPr>
          <w:rStyle w:val="StyleBoldUnderline"/>
        </w:rPr>
        <w:t xml:space="preserve">de-emphasized </w:t>
      </w:r>
      <w:r w:rsidRPr="00F328CB">
        <w:rPr>
          <w:rStyle w:val="StyleBoldUnderline"/>
          <w:b/>
        </w:rPr>
        <w:t xml:space="preserve">or </w:t>
      </w:r>
      <w:r w:rsidRPr="002E1CFF">
        <w:rPr>
          <w:rStyle w:val="StyleBoldUnderline"/>
          <w:b/>
          <w:highlight w:val="yellow"/>
        </w:rPr>
        <w:t>completely ignored</w:t>
      </w:r>
      <w:r w:rsidRPr="00F328CB">
        <w:rPr>
          <w:rStyle w:val="StyleBoldUnderline"/>
        </w:rPr>
        <w:t xml:space="preserve"> as their situation is</w:t>
      </w:r>
      <w:r w:rsidRPr="00C454D1">
        <w:rPr>
          <w:rFonts w:ascii="Times New Roman" w:hAnsi="Times New Roman"/>
          <w:color w:val="000000"/>
          <w:sz w:val="14"/>
        </w:rPr>
        <w:t xml:space="preserve"> recharacterized or </w:t>
      </w:r>
      <w:r w:rsidRPr="00F328CB">
        <w:rPr>
          <w:rStyle w:val="StyleBoldUnderline"/>
        </w:rPr>
        <w:t>reframed</w:t>
      </w:r>
      <w:r w:rsidRPr="00C454D1">
        <w:rPr>
          <w:rFonts w:ascii="Times New Roman" w:hAnsi="Times New Roman"/>
          <w:color w:val="000000"/>
          <w:sz w:val="14"/>
        </w:rPr>
        <w:t xml:space="preserve">. </w:t>
      </w:r>
      <w:r w:rsidRPr="002E1CFF">
        <w:rPr>
          <w:rStyle w:val="StyleBoldUnderline"/>
          <w:highlight w:val="yellow"/>
        </w:rPr>
        <w:t>Representation</w:t>
      </w:r>
      <w:r w:rsidRPr="00C454D1">
        <w:rPr>
          <w:rFonts w:ascii="Times New Roman" w:hAnsi="Times New Roman"/>
          <w:color w:val="000000"/>
          <w:sz w:val="14"/>
        </w:rPr>
        <w:t xml:space="preserve"> thus </w:t>
      </w:r>
      <w:r w:rsidRPr="002E1CFF">
        <w:rPr>
          <w:rStyle w:val="StyleBoldUnderline"/>
          <w:b/>
          <w:highlight w:val="yellow"/>
        </w:rPr>
        <w:t xml:space="preserve">becomes a “constraint on </w:t>
      </w:r>
      <w:r w:rsidRPr="00DC288C">
        <w:rPr>
          <w:rStyle w:val="StyleBoldUnderline"/>
          <w:b/>
        </w:rPr>
        <w:t xml:space="preserve">reasoning in that it limits </w:t>
      </w:r>
      <w:r w:rsidRPr="002E1CFF">
        <w:rPr>
          <w:rStyle w:val="StyleBoldUnderline"/>
          <w:b/>
          <w:highlight w:val="yellow"/>
        </w:rPr>
        <w:t>understanding to a specific organization of conceptual knowledge</w:t>
      </w:r>
      <w:r w:rsidRPr="00C454D1">
        <w:rPr>
          <w:rFonts w:ascii="Times New Roman" w:hAnsi="Times New Roman"/>
          <w:color w:val="000000"/>
          <w:sz w:val="14"/>
        </w:rPr>
        <w:t xml:space="preserve">.” </w:t>
      </w:r>
      <w:r w:rsidRPr="00F328CB">
        <w:rPr>
          <w:rStyle w:val="StyleBoldUnderline"/>
        </w:rPr>
        <w:t>The dominant representation delimits which arguments will be considered legitimate, framing how actors see possibities</w:t>
      </w:r>
      <w:r w:rsidRPr="00C454D1">
        <w:rPr>
          <w:rFonts w:ascii="Times New Roman" w:hAnsi="Times New Roman"/>
          <w:color w:val="000000"/>
          <w:sz w:val="14"/>
        </w:rPr>
        <w:t>. As Roxanne Doty argues, “</w:t>
      </w:r>
      <w:r w:rsidRPr="00F328CB">
        <w:rPr>
          <w:rStyle w:val="StyleBoldUnderline"/>
        </w:rPr>
        <w:t>the possibility of practices presupposes the ability of an agent to imagine certain courses of action</w:t>
      </w:r>
      <w:r w:rsidRPr="00C454D1">
        <w:rPr>
          <w:rFonts w:ascii="Times New Roman" w:hAnsi="Times New Roman"/>
          <w:color w:val="000000"/>
          <w:sz w:val="14"/>
        </w:rPr>
        <w:t>. Certain background meanings, kinds of social actors and relationships, must already be in place.” If, as Donald Sylvan and Stuart Thorson argue, “</w:t>
      </w:r>
      <w:r w:rsidRPr="00F328CB">
        <w:rPr>
          <w:rStyle w:val="StyleBoldUnderline"/>
        </w:rPr>
        <w:t xml:space="preserve">politics involves the selective privileging of representations, “it </w:t>
      </w:r>
      <w:r w:rsidRPr="00F328CB">
        <w:rPr>
          <w:rStyle w:val="StyleBoldUnderline"/>
          <w:b/>
        </w:rPr>
        <w:t>may not matter whether one representation or another is true or not</w:t>
      </w:r>
      <w:r w:rsidRPr="00C454D1">
        <w:rPr>
          <w:rFonts w:ascii="Times New Roman" w:hAnsi="Times New Roman"/>
          <w:color w:val="000000"/>
          <w:sz w:val="14"/>
        </w:rPr>
        <w:t>.</w:t>
      </w:r>
      <w:r w:rsidRPr="00F328CB">
        <w:rPr>
          <w:rStyle w:val="StyleBoldUnderline"/>
        </w:rPr>
        <w:t xml:space="preserve"> </w:t>
      </w:r>
      <w:r w:rsidRPr="002E1CFF">
        <w:rPr>
          <w:rStyle w:val="Debate-CardTextUnderlined-F3Char"/>
          <w:b/>
          <w:color w:val="000000"/>
          <w:sz w:val="22"/>
          <w:highlight w:val="yellow"/>
        </w:rPr>
        <w:t xml:space="preserve">Emphasizing whether frames articulate accurate </w:t>
      </w:r>
      <w:r w:rsidRPr="00DC288C">
        <w:rPr>
          <w:rStyle w:val="Debate-CardTextUnderlined-F3Char"/>
          <w:b/>
          <w:color w:val="000000"/>
          <w:sz w:val="22"/>
        </w:rPr>
        <w:t xml:space="preserve">or inaccurate </w:t>
      </w:r>
      <w:r w:rsidRPr="002E1CFF">
        <w:rPr>
          <w:rStyle w:val="Debate-CardTextUnderlined-F3Char"/>
          <w:b/>
          <w:color w:val="000000"/>
          <w:sz w:val="22"/>
          <w:highlight w:val="yellow"/>
        </w:rPr>
        <w:t>perceptions misses the rhetorical import</w:t>
      </w:r>
      <w:r w:rsidRPr="00C454D1">
        <w:rPr>
          <w:rStyle w:val="Debate-CardTextUnderlined-F3Char"/>
          <w:b/>
          <w:color w:val="000000"/>
          <w:sz w:val="22"/>
        </w:rPr>
        <w:t xml:space="preserve"> </w:t>
      </w:r>
      <w:r w:rsidRPr="00F328CB">
        <w:rPr>
          <w:rStyle w:val="StyleBoldUnderline"/>
        </w:rPr>
        <w:t xml:space="preserve">of representation- how frames affect what is seen or not seen, and subsequent choices. </w:t>
      </w:r>
      <w:r w:rsidRPr="00F328CB">
        <w:rPr>
          <w:rStyle w:val="StyleBoldUnderline"/>
          <w:b/>
        </w:rPr>
        <w:t>Meta-arguments over representation are thus crucial elements of political argument</w:t>
      </w:r>
      <w:r w:rsidRPr="00F328CB">
        <w:rPr>
          <w:rStyle w:val="StyleBoldUnderline"/>
        </w:rPr>
        <w:t xml:space="preserve"> because an actor’s arguments about what to do will be more persuasive if their characterization or framing of the situation holds sway</w:t>
      </w:r>
      <w:r w:rsidRPr="00C454D1">
        <w:rPr>
          <w:rFonts w:ascii="Times New Roman" w:hAnsi="Times New Roman"/>
          <w:color w:val="000000"/>
          <w:sz w:val="14"/>
        </w:rPr>
        <w:t xml:space="preserve">. But, as Rodger Payne suggests, “No frame is an omnipotent persuasive tool that can be decisively wielded by norm entrepreneurs without serious political wrangling.” Hence framing is a meta-argument. </w:t>
      </w:r>
    </w:p>
    <w:p w:rsidR="00446B70" w:rsidRPr="00C454D1" w:rsidRDefault="00446B70" w:rsidP="00446B70">
      <w:pPr>
        <w:pStyle w:val="Heading4"/>
        <w:rPr>
          <w:lang w:val="en"/>
        </w:rPr>
      </w:pPr>
      <w:r>
        <w:rPr>
          <w:lang w:val="en"/>
        </w:rPr>
        <w:t>Broader</w:t>
      </w:r>
      <w:r w:rsidRPr="00C454D1">
        <w:rPr>
          <w:lang w:val="en"/>
        </w:rPr>
        <w:t xml:space="preserve"> studies are intimately tied to national policy – they establish, support and foreclose policy decisions</w:t>
      </w:r>
    </w:p>
    <w:p w:rsidR="00446B70" w:rsidRPr="00C454D1" w:rsidRDefault="00446B70" w:rsidP="00446B70">
      <w:pPr>
        <w:rPr>
          <w:sz w:val="14"/>
          <w:lang w:val="en"/>
        </w:rPr>
      </w:pPr>
      <w:r w:rsidRPr="00802B7E">
        <w:rPr>
          <w:rStyle w:val="Heading4Char"/>
          <w:rFonts w:eastAsia="Calibri"/>
        </w:rPr>
        <w:t>Morrissey 2011</w:t>
      </w:r>
      <w:r w:rsidRPr="00C454D1">
        <w:rPr>
          <w:sz w:val="14"/>
          <w:lang w:val="en"/>
        </w:rPr>
        <w:t xml:space="preserve"> (John, Director of the MA in Environment, Society and Development at NUI Galway and Acting Head of Geography, PhD (University of Exeter), "Architects of Empire: The Military–Strategic Studies Complex and the Scripting of US National Security," Antipode, Vol 43, No. 2)</w:t>
      </w:r>
    </w:p>
    <w:p w:rsidR="00446B70" w:rsidRPr="00C454D1" w:rsidRDefault="00446B70" w:rsidP="00446B70">
      <w:pPr>
        <w:rPr>
          <w:lang w:val="en"/>
        </w:rPr>
      </w:pPr>
      <w:r w:rsidRPr="002E1CFF">
        <w:rPr>
          <w:highlight w:val="yellow"/>
          <w:u w:val="single"/>
          <w:lang w:val="en"/>
        </w:rPr>
        <w:t>In the power–knowledge symmetry of the</w:t>
      </w:r>
      <w:r w:rsidRPr="00C454D1">
        <w:rPr>
          <w:u w:val="single"/>
          <w:lang w:val="en"/>
        </w:rPr>
        <w:t xml:space="preserve"> academic–military </w:t>
      </w:r>
      <w:r w:rsidRPr="002E1CFF">
        <w:rPr>
          <w:highlight w:val="yellow"/>
          <w:u w:val="single"/>
          <w:lang w:val="en"/>
        </w:rPr>
        <w:t>world, strategic studies discourses do vital geopolitical work: they prioritize</w:t>
      </w:r>
      <w:r w:rsidRPr="00C454D1">
        <w:rPr>
          <w:u w:val="single"/>
          <w:lang w:val="en"/>
        </w:rPr>
        <w:t xml:space="preserve">, disguise, </w:t>
      </w:r>
      <w:r w:rsidRPr="002E1CFF">
        <w:rPr>
          <w:highlight w:val="yellow"/>
          <w:u w:val="single"/>
          <w:lang w:val="en"/>
        </w:rPr>
        <w:t>legitimize and characterize entire conflicts; they reduce</w:t>
      </w:r>
      <w:r w:rsidRPr="00C454D1">
        <w:rPr>
          <w:u w:val="single"/>
          <w:lang w:val="en"/>
        </w:rPr>
        <w:t xml:space="preserve"> political and cultural geographical </w:t>
      </w:r>
      <w:r w:rsidRPr="002E1CFF">
        <w:rPr>
          <w:highlight w:val="yellow"/>
          <w:u w:val="single"/>
          <w:lang w:val="en"/>
        </w:rPr>
        <w:t>knowledges of distant places; and</w:t>
      </w:r>
      <w:r w:rsidRPr="00C454D1">
        <w:rPr>
          <w:u w:val="single"/>
          <w:lang w:val="en"/>
        </w:rPr>
        <w:t xml:space="preserve"> they </w:t>
      </w:r>
      <w:r w:rsidRPr="002E1CFF">
        <w:rPr>
          <w:highlight w:val="yellow"/>
          <w:u w:val="single"/>
          <w:lang w:val="en"/>
        </w:rPr>
        <w:t>erase the signature of</w:t>
      </w:r>
      <w:r w:rsidRPr="00C454D1">
        <w:rPr>
          <w:u w:val="single"/>
          <w:lang w:val="en"/>
        </w:rPr>
        <w:t>, and accountability for, “</w:t>
      </w:r>
      <w:r w:rsidRPr="002E1CFF">
        <w:rPr>
          <w:highlight w:val="yellow"/>
          <w:u w:val="single"/>
          <w:lang w:val="en"/>
        </w:rPr>
        <w:t>our” violence</w:t>
      </w:r>
      <w:r w:rsidRPr="00C454D1">
        <w:rPr>
          <w:sz w:val="14"/>
          <w:lang w:val="en"/>
        </w:rPr>
        <w:t xml:space="preserve">. In a world of euphemisms and neologisms, well paid </w:t>
      </w:r>
      <w:r w:rsidRPr="00C454D1">
        <w:rPr>
          <w:u w:val="single"/>
          <w:lang w:val="en"/>
        </w:rPr>
        <w:t>mercenary soldiers become “contractors” or “security employees”; ungovernable spaces of abject violence andmisery become areas currently experiencing “a slight uptick in violence”; and waterboarding becomes “simulated drowning</w:t>
      </w:r>
      <w:r w:rsidRPr="00C454D1">
        <w:rPr>
          <w:sz w:val="14"/>
          <w:lang w:val="en"/>
        </w:rPr>
        <w:t xml:space="preserve">”, not actual drowning interrupted or torture. As David Bromwich (2008) succinctly puts it, the “‘global war on terrorism’ promotes a mood of comprehension in the absence of perceived particulars, and that is a mood in which euphemisms may comfortably take shelter”. He points out that critical accounts of US foreign policy and its consequences and accountability are limited to popular academic works such as Chalmers Johnson’s </w:t>
      </w:r>
      <w:r w:rsidRPr="00C454D1">
        <w:rPr>
          <w:i/>
          <w:iCs/>
          <w:sz w:val="14"/>
          <w:lang w:val="en"/>
        </w:rPr>
        <w:t xml:space="preserve">Blowback </w:t>
      </w:r>
      <w:r w:rsidRPr="00C454D1">
        <w:rPr>
          <w:sz w:val="14"/>
          <w:lang w:val="en"/>
        </w:rPr>
        <w:t xml:space="preserve">or Robert Pape’s </w:t>
      </w:r>
      <w:r w:rsidRPr="00C454D1">
        <w:rPr>
          <w:i/>
          <w:iCs/>
          <w:sz w:val="14"/>
          <w:lang w:val="en"/>
        </w:rPr>
        <w:t xml:space="preserve">Dying toWin </w:t>
      </w:r>
      <w:r w:rsidRPr="00C454D1">
        <w:rPr>
          <w:sz w:val="14"/>
          <w:lang w:val="en"/>
        </w:rPr>
        <w:t>(Johnson 2000; Pape 2005).</w:t>
      </w:r>
      <w:r w:rsidRPr="00C454D1">
        <w:rPr>
          <w:sz w:val="14"/>
          <w:szCs w:val="15"/>
          <w:lang w:val="en"/>
        </w:rPr>
        <w:t xml:space="preserve">23 </w:t>
      </w:r>
      <w:r w:rsidRPr="00C454D1">
        <w:rPr>
          <w:u w:val="single"/>
          <w:lang w:val="en"/>
        </w:rPr>
        <w:t>The reductive “imaginative geographies” of the military–strategic studies complex not only support the operations of US geopolitical and geoeconomic calculation in the Middle East; they also contribute to a pervasive and predominant cultural discourse on the region that has all the hallmarks of Orientalism</w:t>
      </w:r>
      <w:r w:rsidRPr="00C454D1">
        <w:rPr>
          <w:sz w:val="14"/>
          <w:lang w:val="en"/>
        </w:rPr>
        <w:t xml:space="preserve"> (Gregory 2004; Little 2002; Said 2003; Shapiro 1997). National security “specialist” commentaries have long enunciated the threat of Islamic fundamentalism in the Middle East and linked it to the feared potential of new political and economic orders emerging in the region (Lewis 1995; Roberts 1995). Since the war on terrorism began, such sentiment has been relentlessly championed in broader popular media circles; a development that has had grave consequences. As Stephen Graham (2005:6, 8) notes, </w:t>
      </w:r>
      <w:r w:rsidRPr="00C454D1">
        <w:rPr>
          <w:u w:val="single"/>
          <w:lang w:val="en"/>
        </w:rPr>
        <w:t xml:space="preserve">the result of the “combined vitriol of a whole legion of US military “commentators” who enjoy huge coverage, exposure, and influence in the US media” is a world in which </w:t>
      </w:r>
      <w:r w:rsidRPr="002E1CFF">
        <w:rPr>
          <w:highlight w:val="yellow"/>
          <w:u w:val="single"/>
          <w:lang w:val="en"/>
        </w:rPr>
        <w:t>whole populations are positioned as unworthy of any “political or human rights</w:t>
      </w:r>
      <w:r w:rsidRPr="00C454D1">
        <w:rPr>
          <w:u w:val="single"/>
          <w:lang w:val="en"/>
        </w:rPr>
        <w:t>”:</w:t>
      </w:r>
      <w:r w:rsidRPr="00C454D1">
        <w:rPr>
          <w:sz w:val="14"/>
          <w:lang w:val="en"/>
        </w:rPr>
        <w:t xml:space="preserve"> </w:t>
      </w:r>
      <w:r w:rsidRPr="00C454D1">
        <w:rPr>
          <w:sz w:val="14"/>
          <w:szCs w:val="15"/>
          <w:lang w:val="en"/>
        </w:rPr>
        <w:t xml:space="preserve">24 </w:t>
      </w:r>
      <w:r w:rsidRPr="00C454D1">
        <w:rPr>
          <w:sz w:val="14"/>
          <w:szCs w:val="21"/>
          <w:lang w:val="en"/>
        </w:rPr>
        <w:t xml:space="preserve">In the construction of people as inhuman “terrorist” barbarians understanding little but force, and urban places as animalistic labyrinths or “nests” demanding massive military assault, Islamic cities, and their inhabitants, are, in turn, cast out beyond any philosophical, legal, or humanitarian definitions of humankind or “civilisation”. </w:t>
      </w:r>
      <w:r w:rsidRPr="00C454D1">
        <w:rPr>
          <w:sz w:val="14"/>
          <w:lang w:val="en"/>
        </w:rPr>
        <w:t>Russell Smith (2003b) was in the minority in lamenting the standard and integrity of US reporting during the early stages of the Iraq War</w:t>
      </w:r>
      <w:r w:rsidRPr="00C454D1">
        <w:rPr>
          <w:u w:val="single"/>
          <w:lang w:val="en"/>
        </w:rPr>
        <w:t>: “North American reporting, and in particular on the US television stations, has been cravenly submissive to the Pentagon and the White House</w:t>
      </w:r>
      <w:r w:rsidRPr="00C454D1">
        <w:rPr>
          <w:sz w:val="14"/>
          <w:lang w:val="en"/>
        </w:rPr>
        <w:t xml:space="preserve">”. As Smith dolefully observes, both the embedded and studio reporting of </w:t>
      </w:r>
      <w:r w:rsidRPr="00C454D1">
        <w:rPr>
          <w:u w:val="single"/>
          <w:lang w:val="en"/>
        </w:rPr>
        <w:t xml:space="preserve">Fox, CNN and others “dutifully” used the “language chosen by people in charge of ‘media relations’ at the Pentagon”— describing, for example, the exploding of Iraqi soldiers in their bunkers as “softening up”, or referring to slaughtered Iraqi units as “degraded”. </w:t>
      </w:r>
      <w:r w:rsidRPr="002E1CFF">
        <w:rPr>
          <w:highlight w:val="yellow"/>
          <w:u w:val="single"/>
          <w:lang w:val="en"/>
        </w:rPr>
        <w:t>Reifying military sentiment rather than critical journalism resulted in the production</w:t>
      </w:r>
      <w:r w:rsidRPr="00C454D1">
        <w:rPr>
          <w:u w:val="single"/>
          <w:lang w:val="en"/>
        </w:rPr>
        <w:t xml:space="preserve"> and circulation </w:t>
      </w:r>
      <w:r w:rsidRPr="002E1CFF">
        <w:rPr>
          <w:highlight w:val="yellow"/>
          <w:u w:val="single"/>
          <w:lang w:val="en"/>
        </w:rPr>
        <w:t>of prioritized strategic and geopolitical discourses that</w:t>
      </w:r>
      <w:r w:rsidRPr="00C454D1">
        <w:rPr>
          <w:u w:val="single"/>
          <w:lang w:val="en"/>
        </w:rPr>
        <w:t xml:space="preserve"> worked to </w:t>
      </w:r>
      <w:r w:rsidRPr="002E1CFF">
        <w:rPr>
          <w:highlight w:val="yellow"/>
          <w:u w:val="single"/>
          <w:lang w:val="en"/>
        </w:rPr>
        <w:t>foster a reductive public understanding of the conflict</w:t>
      </w:r>
      <w:r w:rsidRPr="00C454D1">
        <w:rPr>
          <w:sz w:val="14"/>
          <w:lang w:val="en"/>
        </w:rPr>
        <w:t xml:space="preserve"> (Pred 2007). In such a simplified discursive world, a closeup photograph of a battle-weary, frontline American infantry soldier— Marine Lance Corporal James Blake Miller—during the second Fallujah offensive in Iraq in November 2004 became the “Face of Fallujah” on CBS News, and on the front page of the </w:t>
      </w:r>
      <w:r w:rsidRPr="00C454D1">
        <w:rPr>
          <w:i/>
          <w:iCs/>
          <w:sz w:val="14"/>
          <w:lang w:val="en"/>
        </w:rPr>
        <w:t>Los Angeles Times</w:t>
      </w:r>
      <w:r w:rsidRPr="00C454D1">
        <w:rPr>
          <w:sz w:val="14"/>
          <w:lang w:val="en"/>
        </w:rPr>
        <w:t xml:space="preserve">, </w:t>
      </w:r>
      <w:r w:rsidRPr="00C454D1">
        <w:rPr>
          <w:i/>
          <w:iCs/>
          <w:sz w:val="14"/>
          <w:lang w:val="en"/>
        </w:rPr>
        <w:t xml:space="preserve">New York Post </w:t>
      </w:r>
      <w:r w:rsidRPr="00C454D1">
        <w:rPr>
          <w:sz w:val="14"/>
          <w:lang w:val="en"/>
        </w:rPr>
        <w:t xml:space="preserve">and more than 150 other American newspapers (Sinco 2007a). From the rubble and carnage of Fallujah, it was Miller’s image that became “iconic”; not, as Naomi Klein (2004) points out, an altogether different and proportionately more relevant image—that of “a dead child lying in the street, clutching the headless body of an adult”. </w:t>
      </w:r>
      <w:r w:rsidRPr="00C454D1">
        <w:rPr>
          <w:u w:val="single"/>
          <w:lang w:val="en"/>
        </w:rPr>
        <w:t>The photograph of Lance Corporal Miller was ultimately mobilized into a well established scripting of US national security strategy in which young American men and women each play a heroic part in the defense of freedom overseas for all those who enjoy it at home</w:t>
      </w:r>
      <w:r w:rsidRPr="00C454D1">
        <w:rPr>
          <w:sz w:val="14"/>
          <w:lang w:val="en"/>
        </w:rPr>
        <w:t>.</w:t>
      </w:r>
      <w:r w:rsidRPr="00C454D1">
        <w:rPr>
          <w:sz w:val="14"/>
          <w:szCs w:val="15"/>
          <w:lang w:val="en"/>
        </w:rPr>
        <w:t xml:space="preserve">25 </w:t>
      </w:r>
      <w:r w:rsidRPr="00C454D1">
        <w:rPr>
          <w:sz w:val="14"/>
          <w:lang w:val="en"/>
        </w:rPr>
        <w:t xml:space="preserve">The recent work of Simon Dalby, Stephen Graham, Derek Gregory and others is both insightful and urgent in illuminating the “huge discursive efforts” in the US-led war on terror in “constructing and reconstructing” key spaces of the Middle East “as little more than receiving points for US military ordnance” (Graham 2005:6; cf Dalby 2007b; Gregory 2004). As outlined earlier, there is of course a long history of the US military, and its strategic studies advisors, mobilizing abstract geostrategic discourses of the Middle East (Klein 1994). The lead-up to the Gulf War in 1991, for example, was a particularly fertile period for airing reductive military visions (Sidaway 1998); and there is a continuum of essentialist scriptings of the Middle East that extend back to at least the late 1970s when the military–strategic studies complex began to assiduously assert US geopolitical and geoeconomic designs for the region in the name of national security (Morrissey 2008). </w:t>
      </w:r>
      <w:r w:rsidRPr="00C454D1">
        <w:rPr>
          <w:u w:val="single"/>
          <w:lang w:val="en"/>
        </w:rPr>
        <w:t>These strategic studies scriptings have collectively served to establish a register of ageographical spaces, have long spoken of terrains and not worlds, and have been typically indifferent to the lives of “Others”</w:t>
      </w:r>
      <w:r w:rsidRPr="00C454D1">
        <w:rPr>
          <w:sz w:val="14"/>
          <w:lang w:val="en"/>
        </w:rPr>
        <w:t xml:space="preserve"> (Epstein 1987; Record 1981a; Ullman et al 1996). </w:t>
      </w:r>
      <w:r w:rsidRPr="00C454D1">
        <w:rPr>
          <w:u w:val="single"/>
          <w:lang w:val="en"/>
        </w:rPr>
        <w:t xml:space="preserve">Critical to our reading of </w:t>
      </w:r>
      <w:r w:rsidRPr="002E1CFF">
        <w:rPr>
          <w:highlight w:val="yellow"/>
          <w:u w:val="single"/>
          <w:lang w:val="en"/>
        </w:rPr>
        <w:t>the military–strategic studies complex</w:t>
      </w:r>
      <w:r w:rsidRPr="00C454D1">
        <w:rPr>
          <w:u w:val="single"/>
          <w:lang w:val="en"/>
        </w:rPr>
        <w:t xml:space="preserve">, moreover, is the recognition that it </w:t>
      </w:r>
      <w:r w:rsidRPr="002E1CFF">
        <w:rPr>
          <w:highlight w:val="yellow"/>
          <w:u w:val="single"/>
          <w:lang w:val="en"/>
        </w:rPr>
        <w:t>does not operate outside of the political, decision-making process</w:t>
      </w:r>
      <w:r w:rsidRPr="00C454D1">
        <w:rPr>
          <w:sz w:val="14"/>
          <w:lang w:val="en"/>
        </w:rPr>
        <w:t xml:space="preserve">; as shown above in relation to the Center for Strategic and Budgetary Assessments. Upon taking up office in 1981, </w:t>
      </w:r>
      <w:r w:rsidRPr="00C454D1">
        <w:rPr>
          <w:u w:val="single"/>
          <w:lang w:val="en"/>
        </w:rPr>
        <w:t xml:space="preserve">the </w:t>
      </w:r>
      <w:r w:rsidRPr="002E1CFF">
        <w:rPr>
          <w:highlight w:val="yellow"/>
          <w:u w:val="single"/>
          <w:lang w:val="en"/>
        </w:rPr>
        <w:t>Reagan</w:t>
      </w:r>
      <w:r w:rsidRPr="00C454D1">
        <w:rPr>
          <w:u w:val="single"/>
          <w:lang w:val="en"/>
        </w:rPr>
        <w:t xml:space="preserve"> administration </w:t>
      </w:r>
      <w:r w:rsidRPr="002E1CFF">
        <w:rPr>
          <w:highlight w:val="yellow"/>
          <w:u w:val="single"/>
          <w:lang w:val="en"/>
        </w:rPr>
        <w:t>actively consulted</w:t>
      </w:r>
      <w:r w:rsidRPr="00C454D1">
        <w:rPr>
          <w:u w:val="single"/>
          <w:lang w:val="en"/>
        </w:rPr>
        <w:t xml:space="preserve"> with </w:t>
      </w:r>
      <w:r w:rsidRPr="002E1CFF">
        <w:rPr>
          <w:highlight w:val="yellow"/>
          <w:u w:val="single"/>
          <w:lang w:val="en"/>
        </w:rPr>
        <w:t>the Institute for Foreign Policy Analysis in planning</w:t>
      </w:r>
      <w:r w:rsidRPr="00C454D1">
        <w:rPr>
          <w:u w:val="single"/>
          <w:lang w:val="en"/>
        </w:rPr>
        <w:t xml:space="preserve"> an effective US </w:t>
      </w:r>
      <w:r w:rsidRPr="002E1CFF">
        <w:rPr>
          <w:highlight w:val="yellow"/>
          <w:u w:val="single"/>
          <w:lang w:val="en"/>
        </w:rPr>
        <w:t>geopolitical strategy</w:t>
      </w:r>
      <w:r w:rsidRPr="00C454D1">
        <w:rPr>
          <w:u w:val="single"/>
          <w:lang w:val="en"/>
        </w:rPr>
        <w:t xml:space="preserve"> for the Middle East, and promptly followed its recommendations</w:t>
      </w:r>
      <w:r w:rsidRPr="00C454D1">
        <w:rPr>
          <w:sz w:val="14"/>
          <w:lang w:val="en"/>
        </w:rPr>
        <w:t xml:space="preserve"> (and those of its chief specialist, Jeffrey Record) in initiating, and budgeting for, US Central Command as a military necessity to defend US national interests in the Gulf (Record 1981a). The long-standing influence on US foreign policy of American pro-Israel lobby groups and think tanks has been recently demonstrated by John Mearsheimer and Stephen Walt (2006). Others have shown the influence of the Project for the New American Century on the current Bush administration’s particular brand of aggressive foreign policy (Dalby 2006). And one of the architects of that policy, Donald Rumsfeld, as Secretary of Defense, was not averse to sitting down for panel discussions to review the findings of, for example, Brookings Institution surveys (US Department of Defense 2003). It is important to remember too that many of the leading Pentagon and Congressional advisors on the Middle East, such as Kenneth Katzman, for instance, are typically also research analysts in strategic studies institutes (Katzman is an external researcher for the Strategic Studies Institute at the US Army War College); thus enabling the “government–strategic studies” loop (Katzman 2006). Thomas Barnett, too, who worked as the Assistant for Strategic Futures in the Office of Force Transformation at the DoD from the end of 2001 to mid 2003 simultaneously held a professorship in strategic studies at the WarfareAnalysis and Research Department at theUSNavalWar College in Newport, Rhode Island. His combined DoD and strategic studies work culminated in the publication of his influential and commercially successful </w:t>
      </w:r>
      <w:r w:rsidRPr="00C454D1">
        <w:rPr>
          <w:i/>
          <w:iCs/>
          <w:sz w:val="14"/>
          <w:lang w:val="en"/>
        </w:rPr>
        <w:t>The Pentagon’s New Map</w:t>
      </w:r>
      <w:r w:rsidRPr="00C454D1">
        <w:rPr>
          <w:sz w:val="14"/>
          <w:lang w:val="en"/>
        </w:rPr>
        <w:t xml:space="preserve">s in 2004, in which he envisages a new grand strategy for the USA in a post-Cold War and post-9/11 age: closing the gaps of neoliberal economic order across the globe (Barnett 2004; cf Dalby 2007a). </w:t>
      </w:r>
      <w:r w:rsidRPr="00C454D1">
        <w:rPr>
          <w:u w:val="single"/>
          <w:lang w:val="en"/>
        </w:rPr>
        <w:t xml:space="preserve">Such “academic” </w:t>
      </w:r>
      <w:r w:rsidRPr="002E1CFF">
        <w:rPr>
          <w:highlight w:val="yellow"/>
          <w:u w:val="single"/>
          <w:lang w:val="en"/>
        </w:rPr>
        <w:t>strategic scriptings of</w:t>
      </w:r>
      <w:r w:rsidRPr="00C454D1">
        <w:rPr>
          <w:u w:val="single"/>
          <w:lang w:val="en"/>
        </w:rPr>
        <w:t xml:space="preserve"> US </w:t>
      </w:r>
      <w:r w:rsidRPr="002E1CFF">
        <w:rPr>
          <w:highlight w:val="yellow"/>
          <w:u w:val="single"/>
          <w:lang w:val="en"/>
        </w:rPr>
        <w:t>national security have</w:t>
      </w:r>
      <w:r w:rsidRPr="00C454D1">
        <w:rPr>
          <w:u w:val="single"/>
          <w:lang w:val="en"/>
        </w:rPr>
        <w:t xml:space="preserve"> long </w:t>
      </w:r>
      <w:r w:rsidRPr="002E1CFF">
        <w:rPr>
          <w:highlight w:val="yellow"/>
          <w:u w:val="single"/>
          <w:lang w:val="en"/>
        </w:rPr>
        <w:t>proved a</w:t>
      </w:r>
      <w:r w:rsidRPr="00C454D1">
        <w:rPr>
          <w:u w:val="single"/>
          <w:lang w:val="en"/>
        </w:rPr>
        <w:t xml:space="preserve"> supporting and </w:t>
      </w:r>
      <w:r w:rsidRPr="002E1CFF">
        <w:rPr>
          <w:highlight w:val="yellow"/>
          <w:u w:val="single"/>
          <w:lang w:val="en"/>
        </w:rPr>
        <w:t>legitimating intellectual cache for military action</w:t>
      </w:r>
      <w:r w:rsidRPr="00C454D1">
        <w:rPr>
          <w:u w:val="single"/>
          <w:lang w:val="en"/>
        </w:rPr>
        <w:t xml:space="preserve">; they have been </w:t>
      </w:r>
      <w:r w:rsidRPr="002E1CFF">
        <w:rPr>
          <w:highlight w:val="yellow"/>
          <w:u w:val="single"/>
          <w:lang w:val="en"/>
        </w:rPr>
        <w:t>instrumental in the advancement of</w:t>
      </w:r>
      <w:r w:rsidRPr="00C454D1">
        <w:rPr>
          <w:u w:val="single"/>
          <w:lang w:val="en"/>
        </w:rPr>
        <w:t xml:space="preserve"> what Bradley Klein </w:t>
      </w:r>
      <w:r w:rsidRPr="002E1CFF">
        <w:rPr>
          <w:highlight w:val="yellow"/>
          <w:u w:val="single"/>
          <w:lang w:val="en"/>
        </w:rPr>
        <w:t>calls a “cultural hegemony of organized state violence</w:t>
      </w:r>
      <w:r w:rsidRPr="00C454D1">
        <w:rPr>
          <w:sz w:val="14"/>
          <w:lang w:val="en"/>
        </w:rPr>
        <w:t xml:space="preserve">” (1988a:136). </w:t>
      </w:r>
      <w:r w:rsidRPr="00C454D1">
        <w:rPr>
          <w:u w:val="single"/>
          <w:lang w:val="en"/>
        </w:rPr>
        <w:t>A recent case in point was provided by the current Commander of the Multi-National Force in Iraq, General David Petraeus.</w:t>
      </w:r>
      <w:r w:rsidRPr="00C454D1">
        <w:rPr>
          <w:sz w:val="14"/>
          <w:lang w:val="en"/>
        </w:rPr>
        <w:t xml:space="preserve"> Writing in 2006, the much-heralded military saviour for the Iraq War did not just see an infantry surge as the key to success. </w:t>
      </w:r>
      <w:r w:rsidRPr="00C454D1">
        <w:rPr>
          <w:u w:val="single"/>
          <w:lang w:val="en"/>
        </w:rPr>
        <w:t>He recognized too the importance of what has become a buzz word in US military circles in recent years, “culture”:</w:t>
      </w:r>
      <w:r w:rsidRPr="00C454D1">
        <w:rPr>
          <w:sz w:val="14"/>
          <w:lang w:val="en"/>
        </w:rPr>
        <w:t xml:space="preserve"> </w:t>
      </w:r>
      <w:r w:rsidRPr="00C454D1">
        <w:rPr>
          <w:sz w:val="14"/>
          <w:szCs w:val="21"/>
          <w:lang w:val="en"/>
        </w:rPr>
        <w:t xml:space="preserve">Knowledge of the cultural terrain can be as important as, and sometimes even more important than, the knowledge of the geographical terrain. </w:t>
      </w:r>
      <w:r w:rsidRPr="00C454D1">
        <w:rPr>
          <w:szCs w:val="21"/>
          <w:u w:val="single"/>
          <w:lang w:val="en"/>
        </w:rPr>
        <w:t xml:space="preserve">This observation acknowledges that </w:t>
      </w:r>
      <w:r w:rsidRPr="002E1CFF">
        <w:rPr>
          <w:szCs w:val="21"/>
          <w:highlight w:val="yellow"/>
          <w:u w:val="single"/>
          <w:lang w:val="en"/>
        </w:rPr>
        <w:t>people are</w:t>
      </w:r>
      <w:r w:rsidRPr="00C454D1">
        <w:rPr>
          <w:szCs w:val="21"/>
          <w:u w:val="single"/>
          <w:lang w:val="en"/>
        </w:rPr>
        <w:t xml:space="preserve">, in many respects, </w:t>
      </w:r>
      <w:r w:rsidRPr="002E1CFF">
        <w:rPr>
          <w:szCs w:val="21"/>
          <w:highlight w:val="yellow"/>
          <w:u w:val="single"/>
          <w:lang w:val="en"/>
        </w:rPr>
        <w:t>the decisive terrain, and</w:t>
      </w:r>
      <w:r w:rsidRPr="00C454D1">
        <w:rPr>
          <w:szCs w:val="21"/>
          <w:u w:val="single"/>
          <w:lang w:val="en"/>
        </w:rPr>
        <w:t xml:space="preserve"> that </w:t>
      </w:r>
      <w:r w:rsidRPr="002E1CFF">
        <w:rPr>
          <w:szCs w:val="21"/>
          <w:highlight w:val="yellow"/>
          <w:u w:val="single"/>
          <w:lang w:val="en"/>
        </w:rPr>
        <w:t>we must study that terrain in the same way that we</w:t>
      </w:r>
      <w:r w:rsidRPr="00C454D1">
        <w:rPr>
          <w:szCs w:val="21"/>
          <w:u w:val="single"/>
          <w:lang w:val="en"/>
        </w:rPr>
        <w:t xml:space="preserve"> have always </w:t>
      </w:r>
      <w:r w:rsidRPr="002E1CFF">
        <w:rPr>
          <w:szCs w:val="21"/>
          <w:highlight w:val="yellow"/>
          <w:u w:val="single"/>
          <w:lang w:val="en"/>
        </w:rPr>
        <w:t>studied the geographical terrain</w:t>
      </w:r>
      <w:r w:rsidRPr="00C454D1">
        <w:rPr>
          <w:sz w:val="14"/>
          <w:szCs w:val="21"/>
          <w:lang w:val="en"/>
        </w:rPr>
        <w:t xml:space="preserve"> (2006:51). </w:t>
      </w:r>
      <w:r w:rsidRPr="00C454D1">
        <w:rPr>
          <w:u w:val="single"/>
          <w:lang w:val="en"/>
        </w:rPr>
        <w:t xml:space="preserve">A subsequent publication of a Professor of East Asian Studies at Oberlin College in Ohio, entitled </w:t>
      </w:r>
      <w:r w:rsidRPr="00C454D1">
        <w:rPr>
          <w:i/>
          <w:iCs/>
          <w:u w:val="single"/>
          <w:lang w:val="en"/>
        </w:rPr>
        <w:t>On the Uses of Cultural Knowledge</w:t>
      </w:r>
      <w:r w:rsidRPr="00C454D1">
        <w:rPr>
          <w:u w:val="single"/>
          <w:lang w:val="en"/>
        </w:rPr>
        <w:t>, variously echoed and held up Petraeus’ sentiments. In it, Dr Sheila</w:t>
      </w:r>
      <w:r w:rsidRPr="00C454D1">
        <w:rPr>
          <w:sz w:val="14"/>
          <w:lang w:val="en"/>
        </w:rPr>
        <w:t xml:space="preserve"> </w:t>
      </w:r>
      <w:r w:rsidRPr="00C454D1">
        <w:rPr>
          <w:u w:val="single"/>
          <w:lang w:val="en"/>
        </w:rPr>
        <w:t>Jager</w:t>
      </w:r>
      <w:r w:rsidRPr="00C454D1">
        <w:rPr>
          <w:sz w:val="14"/>
          <w:lang w:val="en"/>
        </w:rPr>
        <w:t xml:space="preserve"> (2007:1) </w:t>
      </w:r>
      <w:r w:rsidRPr="00C454D1">
        <w:rPr>
          <w:u w:val="single"/>
          <w:lang w:val="en"/>
        </w:rPr>
        <w:t>sets the tone for her appraisal of the importance of “culture” for the Iraq War thus:</w:t>
      </w:r>
      <w:r w:rsidRPr="00C454D1">
        <w:rPr>
          <w:sz w:val="14"/>
          <w:lang w:val="en"/>
        </w:rPr>
        <w:t xml:space="preserve"> </w:t>
      </w:r>
      <w:r w:rsidRPr="00C454D1">
        <w:rPr>
          <w:sz w:val="14"/>
          <w:szCs w:val="21"/>
          <w:lang w:val="en"/>
        </w:rPr>
        <w:t xml:space="preserve">Faced with a brutal war and insurgency in Iraq, the many complex political and social issues confronted by U.S. military commanders on the ground have given rise to a new awareness that a cultural understanding of an adversary society is imperative if counterinsurgency is to succeed. </w:t>
      </w:r>
      <w:r w:rsidRPr="00C454D1">
        <w:rPr>
          <w:u w:val="single"/>
          <w:lang w:val="en"/>
        </w:rPr>
        <w:t>Dr Jager was writing from, and for, the Strategic Studies Institute of the U.S. Army War College, where she was then a Visiting Fellow in National Security Studies. She concluded her analysis of the “uses of cultural knowledge” for the US military by suggesting that “</w:t>
      </w:r>
      <w:r w:rsidRPr="002E1CFF">
        <w:rPr>
          <w:highlight w:val="yellow"/>
          <w:u w:val="single"/>
          <w:lang w:val="en"/>
        </w:rPr>
        <w:t>perhaps it not too late</w:t>
      </w:r>
      <w:r w:rsidRPr="00C454D1">
        <w:rPr>
          <w:u w:val="single"/>
          <w:lang w:val="en"/>
        </w:rPr>
        <w:t xml:space="preserve"> [sic.] </w:t>
      </w:r>
      <w:r w:rsidRPr="002E1CFF">
        <w:rPr>
          <w:highlight w:val="yellow"/>
          <w:u w:val="single"/>
          <w:lang w:val="en"/>
        </w:rPr>
        <w:t>for culture to</w:t>
      </w:r>
      <w:r w:rsidRPr="00C454D1">
        <w:rPr>
          <w:u w:val="single"/>
          <w:lang w:val="en"/>
        </w:rPr>
        <w:t xml:space="preserve"> also </w:t>
      </w:r>
      <w:r w:rsidRPr="002E1CFF">
        <w:rPr>
          <w:highlight w:val="yellow"/>
          <w:u w:val="single"/>
          <w:lang w:val="en"/>
        </w:rPr>
        <w:t>rescue the U</w:t>
      </w:r>
      <w:r w:rsidRPr="00C454D1">
        <w:rPr>
          <w:u w:val="single"/>
          <w:lang w:val="en"/>
        </w:rPr>
        <w:t xml:space="preserve">nited </w:t>
      </w:r>
      <w:r w:rsidRPr="002E1CFF">
        <w:rPr>
          <w:highlight w:val="yellow"/>
          <w:u w:val="single"/>
          <w:lang w:val="en"/>
        </w:rPr>
        <w:t>S</w:t>
      </w:r>
      <w:r w:rsidRPr="00C454D1">
        <w:rPr>
          <w:u w:val="single"/>
          <w:lang w:val="en"/>
        </w:rPr>
        <w:t xml:space="preserve">tates </w:t>
      </w:r>
      <w:r w:rsidRPr="002E1CFF">
        <w:rPr>
          <w:highlight w:val="yellow"/>
          <w:u w:val="single"/>
          <w:lang w:val="en"/>
        </w:rPr>
        <w:t xml:space="preserve">from the </w:t>
      </w:r>
      <w:r w:rsidRPr="002E1CFF">
        <w:rPr>
          <w:i/>
          <w:iCs/>
          <w:highlight w:val="yellow"/>
          <w:u w:val="single"/>
          <w:lang w:val="en"/>
        </w:rPr>
        <w:t xml:space="preserve">strategic </w:t>
      </w:r>
      <w:r w:rsidRPr="002E1CFF">
        <w:rPr>
          <w:highlight w:val="yellow"/>
          <w:u w:val="single"/>
          <w:lang w:val="en"/>
        </w:rPr>
        <w:t>failures of the Bush Doctrine</w:t>
      </w:r>
      <w:r w:rsidRPr="00C454D1">
        <w:rPr>
          <w:sz w:val="14"/>
          <w:lang w:val="en"/>
        </w:rPr>
        <w:t>” (2007:24; emphasis added).</w:t>
      </w:r>
      <w:r w:rsidRPr="00C454D1">
        <w:rPr>
          <w:sz w:val="14"/>
          <w:szCs w:val="15"/>
          <w:lang w:val="en"/>
        </w:rPr>
        <w:t xml:space="preserve">26 </w:t>
      </w:r>
      <w:r w:rsidRPr="00C454D1">
        <w:rPr>
          <w:sz w:val="14"/>
          <w:lang w:val="en"/>
        </w:rPr>
        <w:t xml:space="preserve">As Derek Gregory (2008a:8) correctly notes, the recent development of “culture-centric warfare” did not emanate from “academics, military theorists or think-tanks”; it emerged largely from the “improvised tactics developed and shared by responsive commanders in the field”. </w:t>
      </w:r>
      <w:r w:rsidRPr="00C454D1">
        <w:rPr>
          <w:u w:val="single"/>
          <w:lang w:val="en"/>
        </w:rPr>
        <w:t>However, themilitary’s “cultural turn”was quickly supported, expedited and legitimized by strategic studies. For both Jager and Petraeus, the cultural terrain of the military landscape now needs to be increasingly studied—strategically</w:t>
      </w:r>
      <w:r w:rsidRPr="00C454D1">
        <w:rPr>
          <w:sz w:val="14"/>
          <w:lang w:val="en"/>
        </w:rPr>
        <w:t xml:space="preserve">. Moreover, as Gregory has also shown, the US military’s cultural turn “does not dispense with killing” but rather is “a prerequisite for its refinement” (2008a:10). </w:t>
      </w:r>
      <w:r w:rsidRPr="00C454D1">
        <w:rPr>
          <w:u w:val="single"/>
          <w:lang w:val="en"/>
        </w:rPr>
        <w:t>That the US military has reached a dangerously clinical appreciation of culture, and why knowledge of it matters in wartime, should shock us but it should not surprise us. What is even more troubling is that uncritical elements of the intellectual academy—from East Asian studies to geography, from international relations to psychology—are being increasinglymobilized in the service, support and sustenance of the military</w:t>
      </w:r>
      <w:r w:rsidRPr="00C454D1">
        <w:rPr>
          <w:sz w:val="14"/>
          <w:lang w:val="en"/>
        </w:rPr>
        <w:t>; developments that are of course entirely consistent with the increased neoliberalization of war and use of private contractors.</w:t>
      </w:r>
    </w:p>
    <w:p w:rsidR="00446B70" w:rsidRPr="00C454D1" w:rsidRDefault="00446B70" w:rsidP="00446B70"/>
    <w:p w:rsidR="00446B70" w:rsidRPr="00C454D1" w:rsidRDefault="00446B70" w:rsidP="00446B70"/>
    <w:p w:rsidR="00446B70" w:rsidRPr="00C454D1" w:rsidRDefault="00446B70" w:rsidP="00446B70">
      <w:pPr>
        <w:pStyle w:val="Heading3"/>
      </w:pPr>
      <w:bookmarkStart w:id="15" w:name="_Toc307419477"/>
      <w:r w:rsidRPr="00C454D1">
        <w:t>AT Perm – Do Both</w:t>
      </w:r>
      <w:bookmarkEnd w:id="15"/>
    </w:p>
    <w:p w:rsidR="00446B70" w:rsidRPr="00C454D1" w:rsidRDefault="00446B70" w:rsidP="00446B70">
      <w:pPr>
        <w:pStyle w:val="Heading4"/>
      </w:pPr>
      <w:r w:rsidRPr="00C454D1">
        <w:t>1. Cross-apply framework – the aff must prove there’s value in incorporating their discourse and epistemology. Testing competitiveness with the plan is nonsensical because our kritik is about their scholarship.</w:t>
      </w:r>
    </w:p>
    <w:p w:rsidR="00446B70" w:rsidRPr="00C454D1" w:rsidRDefault="00446B70" w:rsidP="00446B70">
      <w:pPr>
        <w:pStyle w:val="Heading4"/>
      </w:pPr>
      <w:r w:rsidRPr="00C454D1">
        <w:t>2. Theory – permutations must include 1AC representations, they’re the majority of the opening speech. Severance makes the aff a moving target and being neg becomes impossible. The aff isn’t selected in a vacuum, they had infinite prep to select advantages they had defenses of.</w:t>
      </w:r>
    </w:p>
    <w:p w:rsidR="00446B70" w:rsidRDefault="00446B70" w:rsidP="00446B70">
      <w:pPr>
        <w:pStyle w:val="Heading4"/>
      </w:pPr>
      <w:r w:rsidRPr="00C454D1">
        <w:t>3.</w:t>
      </w:r>
      <w:r w:rsidRPr="00C454D1">
        <w:rPr>
          <w:sz w:val="16"/>
        </w:rPr>
        <w:t xml:space="preserve"> </w:t>
      </w:r>
      <w:r>
        <w:t xml:space="preserve">Liberal policy option ward off critique </w:t>
      </w:r>
    </w:p>
    <w:p w:rsidR="00446B70" w:rsidRDefault="00446B70" w:rsidP="00446B70">
      <w:r w:rsidRPr="003A0940">
        <w:rPr>
          <w:rStyle w:val="StyleStyleBold12pt"/>
        </w:rPr>
        <w:t>Burke 7</w:t>
      </w:r>
      <w:r w:rsidRPr="003A0940">
        <w:t xml:space="preserve"> – Associate Professor of Politics and International Relations in the University of New South Wales (Anthony, Beyond Security, Ethics and Violence, p. 3-4)</w:t>
      </w:r>
    </w:p>
    <w:p w:rsidR="00446B70" w:rsidRPr="003A0940" w:rsidRDefault="00446B70" w:rsidP="00446B70"/>
    <w:p w:rsidR="00446B70" w:rsidRPr="00C454D1" w:rsidRDefault="00446B70" w:rsidP="00446B70">
      <w:pPr>
        <w:rPr>
          <w:u w:val="single"/>
        </w:rPr>
      </w:pPr>
      <w:r w:rsidRPr="00C454D1">
        <w:rPr>
          <w:sz w:val="16"/>
        </w:rPr>
        <w:t xml:space="preserve">These </w:t>
      </w:r>
      <w:r w:rsidRPr="002E1CFF">
        <w:rPr>
          <w:rStyle w:val="DebateUnderline"/>
          <w:szCs w:val="20"/>
          <w:highlight w:val="yellow"/>
          <w:u w:val="single"/>
        </w:rPr>
        <w:t>frameworks are interrogated</w:t>
      </w:r>
      <w:r w:rsidRPr="00C454D1">
        <w:rPr>
          <w:rStyle w:val="DebateUnderline"/>
          <w:szCs w:val="20"/>
          <w:u w:val="single"/>
        </w:rPr>
        <w:t xml:space="preserve"> at the level both of their theoretical conceptualisation and their practice: </w:t>
      </w:r>
      <w:r w:rsidRPr="002E1CFF">
        <w:rPr>
          <w:rStyle w:val="DebateUnderline"/>
          <w:szCs w:val="20"/>
          <w:highlight w:val="yellow"/>
          <w:u w:val="single"/>
        </w:rPr>
        <w:t xml:space="preserve">in their </w:t>
      </w:r>
      <w:r w:rsidRPr="003A0940">
        <w:rPr>
          <w:rStyle w:val="DebateUnderline"/>
          <w:szCs w:val="20"/>
          <w:u w:val="single"/>
        </w:rPr>
        <w:t xml:space="preserve">influence and </w:t>
      </w:r>
      <w:r w:rsidRPr="002E1CFF">
        <w:rPr>
          <w:rStyle w:val="DebateUnderline"/>
          <w:szCs w:val="20"/>
          <w:highlight w:val="yellow"/>
          <w:u w:val="single"/>
        </w:rPr>
        <w:t>implementation in specific policy contexts</w:t>
      </w:r>
      <w:r w:rsidRPr="00C454D1">
        <w:rPr>
          <w:rStyle w:val="DebateUnderline"/>
          <w:szCs w:val="20"/>
          <w:u w:val="single"/>
        </w:rPr>
        <w:t xml:space="preserve"> and conflicts in East and Central Asia, the Middle East</w:t>
      </w:r>
      <w:r w:rsidRPr="00C454D1">
        <w:rPr>
          <w:sz w:val="16"/>
        </w:rPr>
        <w:t xml:space="preserve"> and the 'war on terror', where their meaning and impact take on greater clarity. This approach is based on a conviction </w:t>
      </w:r>
      <w:r w:rsidRPr="001F7A4E">
        <w:rPr>
          <w:sz w:val="16"/>
        </w:rPr>
        <w:t xml:space="preserve">that </w:t>
      </w:r>
      <w:r w:rsidRPr="001F7A4E">
        <w:rPr>
          <w:rStyle w:val="DebateUnderline"/>
          <w:szCs w:val="20"/>
          <w:u w:val="single"/>
        </w:rPr>
        <w:t xml:space="preserve">the meaning of </w:t>
      </w:r>
      <w:r w:rsidRPr="002E1CFF">
        <w:rPr>
          <w:rStyle w:val="DebateUnderline"/>
          <w:szCs w:val="20"/>
          <w:highlight w:val="yellow"/>
          <w:u w:val="single"/>
        </w:rPr>
        <w:t>powerful political concepts</w:t>
      </w:r>
      <w:r w:rsidRPr="00C454D1">
        <w:rPr>
          <w:rStyle w:val="DebateUnderline"/>
          <w:szCs w:val="20"/>
          <w:u w:val="single"/>
        </w:rPr>
        <w:t xml:space="preserve"> cannot be abstract or easily universalised: they </w:t>
      </w:r>
      <w:r w:rsidRPr="002E1CFF">
        <w:rPr>
          <w:rStyle w:val="DebateUnderline"/>
          <w:szCs w:val="20"/>
          <w:highlight w:val="yellow"/>
          <w:u w:val="single"/>
        </w:rPr>
        <w:t>all have histories, often complex</w:t>
      </w:r>
      <w:r w:rsidRPr="00C454D1">
        <w:rPr>
          <w:rStyle w:val="DebateUnderline"/>
          <w:szCs w:val="20"/>
          <w:u w:val="single"/>
        </w:rPr>
        <w:t xml:space="preserve"> and conflictual</w:t>
      </w:r>
      <w:r w:rsidRPr="00C454D1">
        <w:rPr>
          <w:sz w:val="16"/>
        </w:rPr>
        <w:t xml:space="preserve">; their forms and meanings change over time; and they are developed, refined and deployed in concrete struggles over power, wealth and societal form. </w:t>
      </w:r>
      <w:r w:rsidRPr="00C454D1">
        <w:rPr>
          <w:rStyle w:val="DebateUnderline"/>
          <w:szCs w:val="20"/>
          <w:u w:val="single"/>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2E1CFF">
        <w:rPr>
          <w:rStyle w:val="DebateUnderline"/>
          <w:szCs w:val="20"/>
          <w:highlight w:val="yellow"/>
          <w:u w:val="single"/>
        </w:rPr>
        <w:t>normative potential must always be considered in relation to their utilisation in systems of</w:t>
      </w:r>
      <w:r w:rsidRPr="00C454D1">
        <w:rPr>
          <w:rStyle w:val="DebateUnderline"/>
          <w:szCs w:val="20"/>
          <w:u w:val="single"/>
        </w:rPr>
        <w:t xml:space="preserve"> political, social and economic </w:t>
      </w:r>
      <w:r w:rsidRPr="002E1CFF">
        <w:rPr>
          <w:rStyle w:val="DebateUnderline"/>
          <w:szCs w:val="20"/>
          <w:highlight w:val="yellow"/>
          <w:u w:val="single"/>
        </w:rPr>
        <w:t>power</w:t>
      </w:r>
      <w:r w:rsidRPr="00C454D1">
        <w:rPr>
          <w:rStyle w:val="DebateUnderline"/>
          <w:szCs w:val="20"/>
          <w:u w:val="single"/>
        </w:rPr>
        <w:t xml:space="preserve"> and their consequent worldly effects.</w:t>
      </w:r>
      <w:r w:rsidRPr="00C454D1">
        <w:rPr>
          <w:sz w:val="16"/>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w:t>
      </w:r>
      <w:r>
        <w:rPr>
          <w:sz w:val="16"/>
        </w:rPr>
        <w:t xml:space="preserve"> </w:t>
      </w:r>
      <w:r w:rsidRPr="00C454D1">
        <w:rPr>
          <w:sz w:val="16"/>
        </w:rPr>
        <w:t xml:space="preserve">It is clear that traditionally coercive and violent approaches to security and strategy are both still culturally dominant, and politically and ethically suspect. However, </w:t>
      </w:r>
      <w:r w:rsidRPr="00C454D1">
        <w:rPr>
          <w:u w:val="single"/>
        </w:rPr>
        <w:t xml:space="preserve">the </w:t>
      </w:r>
      <w:r w:rsidRPr="002E1CFF">
        <w:rPr>
          <w:highlight w:val="yellow"/>
          <w:u w:val="single"/>
        </w:rPr>
        <w:t xml:space="preserve">reasons for pursuing a critical analysis </w:t>
      </w:r>
      <w:r w:rsidRPr="00167B32">
        <w:rPr>
          <w:b/>
          <w:highlight w:val="yellow"/>
          <w:u w:val="single"/>
        </w:rPr>
        <w:t>relate not only to the</w:t>
      </w:r>
      <w:r w:rsidRPr="00167B32">
        <w:rPr>
          <w:highlight w:val="yellow"/>
          <w:u w:val="single"/>
        </w:rPr>
        <w:t xml:space="preserve"> most destructive</w:t>
      </w:r>
      <w:r w:rsidRPr="00C454D1">
        <w:rPr>
          <w:sz w:val="16"/>
        </w:rPr>
        <w:t xml:space="preserve"> or controversial </w:t>
      </w:r>
      <w:r w:rsidRPr="00167B32">
        <w:rPr>
          <w:highlight w:val="yellow"/>
          <w:u w:val="single"/>
        </w:rPr>
        <w:t xml:space="preserve">approaches, </w:t>
      </w:r>
      <w:r w:rsidRPr="00167B32">
        <w:rPr>
          <w:u w:val="single"/>
        </w:rPr>
        <w:t>such as</w:t>
      </w:r>
      <w:r w:rsidRPr="00167B32">
        <w:rPr>
          <w:highlight w:val="yellow"/>
          <w:u w:val="single"/>
        </w:rPr>
        <w:t xml:space="preserve"> the war in Iraq, </w:t>
      </w:r>
      <w:r w:rsidRPr="00167B32">
        <w:rPr>
          <w:b/>
          <w:highlight w:val="yellow"/>
          <w:u w:val="single"/>
        </w:rPr>
        <w:t>but</w:t>
      </w:r>
      <w:r w:rsidRPr="00C454D1">
        <w:rPr>
          <w:b/>
          <w:u w:val="single"/>
        </w:rPr>
        <w:t xml:space="preserve"> also </w:t>
      </w:r>
      <w:r w:rsidRPr="002E1CFF">
        <w:rPr>
          <w:b/>
          <w:highlight w:val="yellow"/>
          <w:u w:val="single"/>
        </w:rPr>
        <w:t xml:space="preserve">to </w:t>
      </w:r>
      <w:r w:rsidRPr="001F7A4E">
        <w:rPr>
          <w:b/>
          <w:u w:val="single"/>
        </w:rPr>
        <w:t xml:space="preserve">their </w:t>
      </w:r>
      <w:r w:rsidRPr="002E1CFF">
        <w:rPr>
          <w:b/>
          <w:highlight w:val="yellow"/>
          <w:u w:val="single"/>
        </w:rPr>
        <w:t>available</w:t>
      </w:r>
      <w:r w:rsidRPr="00C454D1">
        <w:rPr>
          <w:sz w:val="16"/>
        </w:rPr>
        <w:t xml:space="preserve"> (and generally preferable) </w:t>
      </w:r>
      <w:r w:rsidRPr="001F7A4E">
        <w:rPr>
          <w:highlight w:val="yellow"/>
          <w:u w:val="single"/>
        </w:rPr>
        <w:t>alternatives. There</w:t>
      </w:r>
      <w:r w:rsidRPr="002E1CFF">
        <w:rPr>
          <w:highlight w:val="yellow"/>
          <w:u w:val="single"/>
        </w:rPr>
        <w:t xml:space="preserve"> is a </w:t>
      </w:r>
      <w:r w:rsidRPr="00167B32">
        <w:rPr>
          <w:highlight w:val="yellow"/>
          <w:u w:val="single"/>
        </w:rPr>
        <w:t>necessity to question not merely extremist versions</w:t>
      </w:r>
      <w:r w:rsidRPr="00C454D1">
        <w:rPr>
          <w:u w:val="single"/>
        </w:rPr>
        <w:t xml:space="preserve"> such as the Bush doctrine</w:t>
      </w:r>
      <w:r w:rsidRPr="00C454D1">
        <w:rPr>
          <w:sz w:val="16"/>
        </w:rPr>
        <w:t xml:space="preserve">, Indonesian militarism </w:t>
      </w:r>
      <w:r w:rsidRPr="00C454D1">
        <w:rPr>
          <w:u w:val="single"/>
        </w:rPr>
        <w:t xml:space="preserve">or Israeli expansionism, </w:t>
      </w:r>
      <w:r w:rsidRPr="00167B32">
        <w:rPr>
          <w:b/>
          <w:highlight w:val="yellow"/>
          <w:u w:val="single"/>
        </w:rPr>
        <w:t>but</w:t>
      </w:r>
      <w:r w:rsidRPr="00C454D1">
        <w:rPr>
          <w:b/>
          <w:u w:val="single"/>
        </w:rPr>
        <w:t xml:space="preserve"> also </w:t>
      </w:r>
      <w:r w:rsidRPr="00167B32">
        <w:rPr>
          <w:b/>
          <w:highlight w:val="yellow"/>
          <w:u w:val="single"/>
        </w:rPr>
        <w:t>their m</w:t>
      </w:r>
      <w:r w:rsidRPr="002E1CFF">
        <w:rPr>
          <w:b/>
          <w:highlight w:val="yellow"/>
          <w:u w:val="single"/>
        </w:rPr>
        <w:t>ainstream critique</w:t>
      </w:r>
      <w:r w:rsidRPr="002E1CFF">
        <w:rPr>
          <w:highlight w:val="yellow"/>
          <w:u w:val="single"/>
        </w:rPr>
        <w:t>s</w:t>
      </w:r>
      <w:r w:rsidRPr="002E1CFF">
        <w:rPr>
          <w:sz w:val="16"/>
          <w:highlight w:val="yellow"/>
        </w:rPr>
        <w:t xml:space="preserve"> - </w:t>
      </w:r>
      <w:r w:rsidRPr="002E1CFF">
        <w:rPr>
          <w:highlight w:val="yellow"/>
          <w:u w:val="single"/>
        </w:rPr>
        <w:t xml:space="preserve">whether they take the form </w:t>
      </w:r>
      <w:r w:rsidRPr="002E1CFF">
        <w:rPr>
          <w:b/>
          <w:highlight w:val="yellow"/>
          <w:u w:val="single"/>
        </w:rPr>
        <w:t>of liberal policy approaches</w:t>
      </w:r>
      <w:r w:rsidRPr="00C454D1">
        <w:rPr>
          <w:sz w:val="16"/>
        </w:rPr>
        <w:t xml:space="preserve"> in international relations (IR), just war theory, US </w:t>
      </w:r>
      <w:r w:rsidRPr="001F7A4E">
        <w:rPr>
          <w:rStyle w:val="StyleBoldUnderline"/>
          <w:highlight w:val="yellow"/>
        </w:rPr>
        <w:t>realism</w:t>
      </w:r>
      <w:r w:rsidRPr="00C454D1">
        <w:rPr>
          <w:sz w:val="16"/>
        </w:rPr>
        <w:t xml:space="preserve">, optimistic accounts of globalisation, rhetorics of </w:t>
      </w:r>
      <w:r w:rsidRPr="00C454D1">
        <w:rPr>
          <w:u w:val="single"/>
        </w:rPr>
        <w:t xml:space="preserve">sensitivity to cultural difference, </w:t>
      </w:r>
      <w:r w:rsidRPr="001F7A4E">
        <w:rPr>
          <w:highlight w:val="yellow"/>
          <w:u w:val="single"/>
        </w:rPr>
        <w:t>or centrist</w:t>
      </w:r>
      <w:r w:rsidRPr="00C454D1">
        <w:rPr>
          <w:sz w:val="16"/>
        </w:rPr>
        <w:t xml:space="preserve"> Israeli </w:t>
      </w:r>
      <w:r w:rsidRPr="00C454D1">
        <w:rPr>
          <w:u w:val="single"/>
        </w:rPr>
        <w:t>security discourses based on territorial compromise with the Palestinians. The surface appearance of lively</w:t>
      </w:r>
      <w:r w:rsidRPr="00C454D1">
        <w:rPr>
          <w:sz w:val="16"/>
        </w:rPr>
        <w:t xml:space="preserve"> (and often significant) </w:t>
      </w:r>
      <w:r w:rsidRPr="00C454D1">
        <w:rPr>
          <w:u w:val="single"/>
        </w:rPr>
        <w:t xml:space="preserve">debate masks a deeper agreement </w:t>
      </w:r>
      <w:r w:rsidRPr="00C454D1">
        <w:rPr>
          <w:b/>
          <w:u w:val="single"/>
        </w:rPr>
        <w:t>about major concepts</w:t>
      </w:r>
      <w:r w:rsidRPr="00C454D1">
        <w:rPr>
          <w:u w:val="single"/>
        </w:rPr>
        <w:t>,</w:t>
      </w:r>
      <w:r w:rsidRPr="00C454D1">
        <w:rPr>
          <w:sz w:val="16"/>
        </w:rPr>
        <w:t xml:space="preserve"> forms of political identity </w:t>
      </w:r>
      <w:r w:rsidRPr="00C454D1">
        <w:rPr>
          <w:u w:val="single"/>
        </w:rPr>
        <w:t xml:space="preserve">and the imperative to secure them. </w:t>
      </w:r>
      <w:r w:rsidRPr="00167B32">
        <w:rPr>
          <w:rStyle w:val="StyleBoldUnderline"/>
          <w:highlight w:val="yellow"/>
        </w:rPr>
        <w:t xml:space="preserve">Debates about when and how it may be </w:t>
      </w:r>
      <w:r w:rsidRPr="00167B32">
        <w:rPr>
          <w:rStyle w:val="StyleBoldUnderline"/>
        </w:rPr>
        <w:t xml:space="preserve">effective and </w:t>
      </w:r>
      <w:r w:rsidRPr="00167B32">
        <w:rPr>
          <w:rStyle w:val="StyleBoldUnderline"/>
          <w:highlight w:val="yellow"/>
        </w:rPr>
        <w:t>legitimate to use military force</w:t>
      </w:r>
      <w:r w:rsidRPr="00167B32">
        <w:rPr>
          <w:rStyle w:val="StyleBoldUnderline"/>
        </w:rPr>
        <w:t xml:space="preserve"> in tandem </w:t>
      </w:r>
      <w:r w:rsidRPr="00167B32">
        <w:rPr>
          <w:rStyle w:val="StyleBoldUnderline"/>
          <w:highlight w:val="yellow"/>
        </w:rPr>
        <w:t>with other policy options</w:t>
      </w:r>
      <w:r w:rsidRPr="00C454D1">
        <w:rPr>
          <w:sz w:val="16"/>
        </w:rPr>
        <w:t xml:space="preserve">, for example, </w:t>
      </w:r>
      <w:r w:rsidRPr="002E1CFF">
        <w:rPr>
          <w:highlight w:val="yellow"/>
          <w:u w:val="single"/>
        </w:rPr>
        <w:t xml:space="preserve">mask a </w:t>
      </w:r>
      <w:r w:rsidRPr="001F7A4E">
        <w:rPr>
          <w:u w:val="single"/>
        </w:rPr>
        <w:t xml:space="preserve">more </w:t>
      </w:r>
      <w:r w:rsidRPr="002E1CFF">
        <w:rPr>
          <w:highlight w:val="yellow"/>
          <w:u w:val="single"/>
        </w:rPr>
        <w:t xml:space="preserve">fundamental discursive consensus about </w:t>
      </w:r>
      <w:r w:rsidRPr="001F7A4E">
        <w:rPr>
          <w:u w:val="single"/>
        </w:rPr>
        <w:t xml:space="preserve">the meaning of </w:t>
      </w:r>
      <w:r w:rsidRPr="002E1CFF">
        <w:rPr>
          <w:highlight w:val="yellow"/>
          <w:u w:val="single"/>
        </w:rPr>
        <w:t>security</w:t>
      </w:r>
      <w:r w:rsidRPr="00C454D1">
        <w:rPr>
          <w:sz w:val="16"/>
        </w:rPr>
        <w:t xml:space="preserve">, the effectiveness of strategic power, </w:t>
      </w:r>
      <w:r w:rsidRPr="00C454D1">
        <w:rPr>
          <w:u w:val="single"/>
        </w:rPr>
        <w:t>the nature of progress</w:t>
      </w:r>
      <w:r w:rsidRPr="00C454D1">
        <w:rPr>
          <w:sz w:val="16"/>
        </w:rPr>
        <w:t xml:space="preserve">, the value of freedom </w:t>
      </w:r>
      <w:r w:rsidRPr="00C454D1">
        <w:rPr>
          <w:u w:val="single"/>
        </w:rPr>
        <w:t>or the promises of</w:t>
      </w:r>
      <w:r w:rsidRPr="00C454D1">
        <w:rPr>
          <w:sz w:val="16"/>
        </w:rPr>
        <w:t xml:space="preserve"> </w:t>
      </w:r>
      <w:r w:rsidRPr="00C454D1">
        <w:rPr>
          <w:u w:val="single"/>
        </w:rPr>
        <w:t>national</w:t>
      </w:r>
      <w:r w:rsidRPr="00C454D1">
        <w:rPr>
          <w:sz w:val="16"/>
        </w:rPr>
        <w:t xml:space="preserve"> and cultural </w:t>
      </w:r>
      <w:r w:rsidRPr="00C454D1">
        <w:rPr>
          <w:u w:val="single"/>
        </w:rPr>
        <w:t>identity</w:t>
      </w:r>
      <w:r w:rsidRPr="00C454D1">
        <w:rPr>
          <w:sz w:val="16"/>
        </w:rPr>
        <w:t>.</w:t>
      </w:r>
      <w:r>
        <w:rPr>
          <w:sz w:val="16"/>
        </w:rPr>
        <w:t xml:space="preserve"> </w:t>
      </w:r>
      <w:r w:rsidRPr="00C454D1">
        <w:rPr>
          <w:sz w:val="16"/>
        </w:rPr>
        <w:t xml:space="preserve">As a result, </w:t>
      </w:r>
      <w:r w:rsidRPr="00C454D1">
        <w:rPr>
          <w:u w:val="single"/>
        </w:rPr>
        <w:t>political</w:t>
      </w:r>
      <w:r w:rsidRPr="00C454D1">
        <w:rPr>
          <w:sz w:val="16"/>
        </w:rPr>
        <w:t xml:space="preserve"> and intellectual </w:t>
      </w:r>
      <w:r w:rsidRPr="00C454D1">
        <w:rPr>
          <w:u w:val="single"/>
        </w:rPr>
        <w:t>debate about insecurity, violent conflict and</w:t>
      </w:r>
      <w:r w:rsidRPr="00C454D1">
        <w:rPr>
          <w:sz w:val="16"/>
        </w:rPr>
        <w:t xml:space="preserve"> global </w:t>
      </w:r>
      <w:r w:rsidRPr="002E1CFF">
        <w:rPr>
          <w:highlight w:val="yellow"/>
          <w:u w:val="single"/>
        </w:rPr>
        <w:t>injustice can become hostage to a claustrophic structure of</w:t>
      </w:r>
      <w:r w:rsidRPr="00C454D1">
        <w:rPr>
          <w:u w:val="single"/>
        </w:rPr>
        <w:t xml:space="preserve"> political and ethical </w:t>
      </w:r>
      <w:r w:rsidRPr="002E1CFF">
        <w:rPr>
          <w:highlight w:val="yellow"/>
          <w:u w:val="single"/>
        </w:rPr>
        <w:t xml:space="preserve">possibility that systematically </w:t>
      </w:r>
      <w:r w:rsidRPr="001F7A4E">
        <w:rPr>
          <w:rStyle w:val="Emphasis"/>
          <w:highlight w:val="yellow"/>
        </w:rPr>
        <w:t>wards off critique</w:t>
      </w:r>
      <w:r w:rsidRPr="002E1CFF">
        <w:rPr>
          <w:b/>
          <w:highlight w:val="yellow"/>
          <w:u w:val="single"/>
        </w:rPr>
        <w:t>.</w:t>
      </w:r>
    </w:p>
    <w:p w:rsidR="00446B70" w:rsidRPr="00C454D1" w:rsidRDefault="00446B70" w:rsidP="00446B70">
      <w:pPr>
        <w:rPr>
          <w:sz w:val="16"/>
        </w:rPr>
      </w:pPr>
    </w:p>
    <w:p w:rsidR="00446B70" w:rsidRPr="00C454D1" w:rsidRDefault="00446B70" w:rsidP="00446B70">
      <w:pPr>
        <w:rPr>
          <w:b/>
        </w:rPr>
      </w:pPr>
      <w:r w:rsidRPr="00C454D1">
        <w:rPr>
          <w:b/>
        </w:rPr>
        <w:t xml:space="preserve">4. Multiple perms are a VI – no risk option for the aff that demands lots of block time and are impossible to generate offense against, sandbags explanation to the 1AR screwing the neg, ci – they get 1 permutation. </w:t>
      </w:r>
    </w:p>
    <w:p w:rsidR="00446B70" w:rsidRDefault="00446B70" w:rsidP="00446B70">
      <w:pPr>
        <w:pStyle w:val="Heading4"/>
      </w:pPr>
      <w:r>
        <w:t>Embedded in their 1ac discourse –</w:t>
      </w:r>
    </w:p>
    <w:p w:rsidR="00446B70" w:rsidRDefault="00446B70" w:rsidP="00446B70">
      <w:pPr>
        <w:pStyle w:val="Heading3"/>
      </w:pPr>
      <w:r>
        <w:t>Kent GR – Ex Poste</w:t>
      </w:r>
    </w:p>
    <w:p w:rsidR="00446B70" w:rsidRDefault="00446B70" w:rsidP="00446B70">
      <w:pPr>
        <w:pStyle w:val="Heading4"/>
      </w:pPr>
      <w:r>
        <w:t>Mapping --</w:t>
      </w:r>
    </w:p>
    <w:p w:rsidR="00446B70" w:rsidRDefault="00446B70" w:rsidP="00446B70">
      <w:pPr>
        <w:pStyle w:val="Heading4"/>
      </w:pPr>
      <w:r>
        <w:t>Brezinski -- worried that the rise of India and China are shifting global power -- says these countries resemble a threat similar to Soviet Russia – Deng and Stalin are pretty different – this invokes a cold-war mentality that allows for escalation</w:t>
      </w:r>
    </w:p>
    <w:p w:rsidR="00446B70" w:rsidRDefault="00446B70" w:rsidP="00446B70">
      <w:pPr>
        <w:pStyle w:val="Heading4"/>
      </w:pPr>
      <w:r>
        <w:t>Turns the advantage -- means we do covert actions like spying and Iraq which are what fractured the alliance – conceive even allies like India as peoblems</w:t>
      </w:r>
    </w:p>
    <w:p w:rsidR="00446B70" w:rsidRPr="004B061F" w:rsidRDefault="00446B70" w:rsidP="00446B70">
      <w:pPr>
        <w:pStyle w:val="Heading4"/>
      </w:pPr>
      <w:r>
        <w:t>Benign imperialism –</w:t>
      </w:r>
      <w:r w:rsidRPr="004B061F">
        <w:t xml:space="preserve"> faith in multilateralism prevents questioning imperial domination   </w:t>
      </w:r>
    </w:p>
    <w:p w:rsidR="00446B70" w:rsidRPr="004B061F" w:rsidRDefault="00446B70" w:rsidP="00446B70">
      <w:pPr>
        <w:widowControl w:val="0"/>
        <w:rPr>
          <w:rFonts w:eastAsia="Times New Roman"/>
          <w:szCs w:val="20"/>
        </w:rPr>
      </w:pPr>
      <w:r w:rsidRPr="004B061F">
        <w:rPr>
          <w:rFonts w:eastAsia="Times New Roman" w:cs="Arial"/>
          <w:b/>
          <w:bCs/>
          <w:iCs/>
          <w:szCs w:val="28"/>
        </w:rPr>
        <w:t>Shaikh 7</w:t>
      </w:r>
      <w:r w:rsidRPr="004B061F">
        <w:rPr>
          <w:rFonts w:eastAsia="Times New Roman"/>
          <w:szCs w:val="20"/>
        </w:rPr>
        <w:t xml:space="preserve"> (Nermeen, </w:t>
      </w:r>
      <w:smartTag w:uri="urn:schemas-microsoft-com:office:smarttags" w:element="place">
        <w:r w:rsidRPr="004B061F">
          <w:rPr>
            <w:rFonts w:eastAsia="Times New Roman"/>
            <w:szCs w:val="20"/>
          </w:rPr>
          <w:t>Asia</w:t>
        </w:r>
      </w:smartTag>
      <w:r w:rsidRPr="004B061F">
        <w:rPr>
          <w:rFonts w:eastAsia="Times New Roman"/>
          <w:szCs w:val="20"/>
        </w:rPr>
        <w:t xml:space="preserve"> Source, “Interrogating Charity and the Benevolence of Empire”, Development, 50, Palgrave Journals)</w:t>
      </w:r>
    </w:p>
    <w:p w:rsidR="00446B70" w:rsidRPr="004B061F" w:rsidRDefault="00446B70" w:rsidP="00446B70">
      <w:pPr>
        <w:widowControl w:val="0"/>
        <w:rPr>
          <w:rFonts w:eastAsia="Times New Roman"/>
          <w:szCs w:val="20"/>
        </w:rPr>
      </w:pPr>
    </w:p>
    <w:p w:rsidR="00446B70" w:rsidRPr="00891C1E" w:rsidRDefault="00446B70" w:rsidP="00446B70">
      <w:pPr>
        <w:widowControl w:val="0"/>
        <w:rPr>
          <w:rFonts w:eastAsia="Times New Roman"/>
          <w:sz w:val="16"/>
          <w:szCs w:val="20"/>
        </w:rPr>
      </w:pPr>
      <w:r w:rsidRPr="00891C1E">
        <w:rPr>
          <w:rFonts w:eastAsia="Times New Roman"/>
          <w:sz w:val="16"/>
          <w:szCs w:val="20"/>
        </w:rPr>
        <w:t xml:space="preserve">And where, again, does this power for benevolent goodwill reside? In the post-war period, and especially after the collapse of the Soviet Union and the end of the Cold War, </w:t>
      </w:r>
      <w:r w:rsidRPr="00891C1E">
        <w:rPr>
          <w:rFonts w:eastAsia="Times New Roman"/>
          <w:szCs w:val="20"/>
          <w:u w:val="single"/>
        </w:rPr>
        <w:t xml:space="preserve">it is the </w:t>
      </w:r>
      <w:r w:rsidRPr="00990298">
        <w:rPr>
          <w:rFonts w:eastAsia="Times New Roman"/>
          <w:szCs w:val="20"/>
          <w:u w:val="single"/>
          <w:bdr w:val="single" w:sz="4" w:space="0" w:color="auto"/>
        </w:rPr>
        <w:t>U</w:t>
      </w:r>
      <w:r w:rsidRPr="00891C1E">
        <w:rPr>
          <w:rFonts w:eastAsia="Times New Roman"/>
          <w:sz w:val="16"/>
          <w:szCs w:val="20"/>
        </w:rPr>
        <w:t xml:space="preserve">nited </w:t>
      </w:r>
      <w:r w:rsidRPr="00990298">
        <w:rPr>
          <w:rFonts w:eastAsia="Times New Roman"/>
          <w:szCs w:val="20"/>
          <w:u w:val="single"/>
          <w:bdr w:val="single" w:sz="4" w:space="0" w:color="auto"/>
        </w:rPr>
        <w:t>S</w:t>
      </w:r>
      <w:r w:rsidRPr="00891C1E">
        <w:rPr>
          <w:rFonts w:eastAsia="Times New Roman"/>
          <w:sz w:val="16"/>
          <w:szCs w:val="20"/>
        </w:rPr>
        <w:t xml:space="preserve">tates </w:t>
      </w:r>
      <w:r w:rsidRPr="00891C1E">
        <w:rPr>
          <w:rFonts w:eastAsia="Times New Roman"/>
          <w:szCs w:val="20"/>
          <w:u w:val="single"/>
        </w:rPr>
        <w:t>that sees itself</w:t>
      </w:r>
      <w:r w:rsidRPr="00891C1E">
        <w:rPr>
          <w:rFonts w:eastAsia="Times New Roman"/>
          <w:sz w:val="16"/>
          <w:szCs w:val="20"/>
        </w:rPr>
        <w:t xml:space="preserve"> increasingly </w:t>
      </w:r>
      <w:r w:rsidRPr="00891C1E">
        <w:rPr>
          <w:rFonts w:eastAsia="Times New Roman"/>
          <w:szCs w:val="20"/>
          <w:u w:val="single"/>
        </w:rPr>
        <w:t>as the vanguard of human emancipation</w:t>
      </w:r>
      <w:r w:rsidRPr="00891C1E">
        <w:rPr>
          <w:rFonts w:eastAsia="Times New Roman"/>
          <w:sz w:val="16"/>
          <w:szCs w:val="20"/>
        </w:rPr>
        <w:t xml:space="preserve">, John Winthrop's 'city upon a hill'. This is also its rightful place, having emerged from a unique tradition (political, social, cultural and religious), which has brought it to its current position of freedom and leadership. </w:t>
      </w:r>
      <w:r w:rsidRPr="004B061F">
        <w:rPr>
          <w:rFonts w:eastAsia="Times New Roman"/>
          <w:szCs w:val="20"/>
          <w:u w:val="single"/>
        </w:rPr>
        <w:t xml:space="preserve">And </w:t>
      </w:r>
      <w:r w:rsidRPr="00891C1E">
        <w:rPr>
          <w:rFonts w:eastAsia="Times New Roman"/>
          <w:szCs w:val="20"/>
          <w:u w:val="single"/>
        </w:rPr>
        <w:t xml:space="preserve">so </w:t>
      </w:r>
      <w:r w:rsidRPr="002E1CFF">
        <w:rPr>
          <w:rFonts w:eastAsia="Times New Roman"/>
          <w:szCs w:val="20"/>
          <w:highlight w:val="yellow"/>
          <w:u w:val="single"/>
        </w:rPr>
        <w:t>it is the US</w:t>
      </w:r>
      <w:r w:rsidRPr="00891C1E">
        <w:rPr>
          <w:rFonts w:eastAsia="Times New Roman"/>
          <w:sz w:val="16"/>
          <w:szCs w:val="20"/>
        </w:rPr>
        <w:t xml:space="preserve">, sometimes </w:t>
      </w:r>
      <w:r w:rsidRPr="002E1CFF">
        <w:rPr>
          <w:rFonts w:eastAsia="Times New Roman"/>
          <w:szCs w:val="20"/>
          <w:highlight w:val="yellow"/>
          <w:u w:val="single"/>
        </w:rPr>
        <w:t>in the guise of multilateralism</w:t>
      </w:r>
      <w:r w:rsidRPr="004B061F">
        <w:rPr>
          <w:rFonts w:eastAsia="Times New Roman"/>
          <w:szCs w:val="20"/>
          <w:u w:val="single"/>
        </w:rPr>
        <w:t>,</w:t>
      </w:r>
      <w:r w:rsidRPr="00891C1E">
        <w:rPr>
          <w:rFonts w:eastAsia="Times New Roman"/>
          <w:sz w:val="16"/>
          <w:szCs w:val="20"/>
        </w:rPr>
        <w:t xml:space="preserve"> most recently not as much</w:t>
      </w:r>
      <w:r w:rsidRPr="004B061F">
        <w:rPr>
          <w:rFonts w:eastAsia="Times New Roman"/>
          <w:szCs w:val="20"/>
          <w:u w:val="single"/>
        </w:rPr>
        <w:t xml:space="preserve">, </w:t>
      </w:r>
      <w:r w:rsidRPr="002E1CFF">
        <w:rPr>
          <w:rFonts w:eastAsia="Times New Roman"/>
          <w:szCs w:val="20"/>
          <w:highlight w:val="yellow"/>
          <w:u w:val="single"/>
        </w:rPr>
        <w:t xml:space="preserve">that exercises the </w:t>
      </w:r>
      <w:r w:rsidRPr="005C6C55">
        <w:rPr>
          <w:rFonts w:eastAsia="Times New Roman"/>
          <w:b/>
          <w:szCs w:val="20"/>
          <w:highlight w:val="yellow"/>
          <w:u w:val="single"/>
        </w:rPr>
        <w:t>most power globally</w:t>
      </w:r>
      <w:r w:rsidRPr="00891C1E">
        <w:rPr>
          <w:rFonts w:eastAsia="Times New Roman"/>
          <w:szCs w:val="20"/>
          <w:u w:val="single"/>
        </w:rPr>
        <w:t>. The liberal, democratic-capitalist political system is triumphant</w:t>
      </w:r>
      <w:r w:rsidRPr="00891C1E">
        <w:rPr>
          <w:rFonts w:eastAsia="Times New Roman"/>
          <w:sz w:val="16"/>
          <w:szCs w:val="20"/>
        </w:rPr>
        <w:t xml:space="preserve">. How, then, does one interrogate American intervention in the world according to its own standards? How does one hold the </w:t>
      </w:r>
      <w:smartTag w:uri="urn:schemas-microsoft-com:office:smarttags" w:element="place">
        <w:smartTag w:uri="urn:schemas-microsoft-com:office:smarttags" w:element="country-region">
          <w:r w:rsidRPr="00891C1E">
            <w:rPr>
              <w:rFonts w:eastAsia="Times New Roman"/>
              <w:sz w:val="16"/>
              <w:szCs w:val="20"/>
            </w:rPr>
            <w:t>US</w:t>
          </w:r>
        </w:smartTag>
      </w:smartTag>
      <w:r w:rsidRPr="00891C1E">
        <w:rPr>
          <w:rFonts w:eastAsia="Times New Roman"/>
          <w:sz w:val="16"/>
          <w:szCs w:val="20"/>
        </w:rPr>
        <w:t xml:space="preserve"> accountable precisely for the goodwill it professes? </w:t>
      </w:r>
      <w:r w:rsidRPr="004B061F">
        <w:rPr>
          <w:rFonts w:eastAsia="Times New Roman"/>
          <w:szCs w:val="20"/>
          <w:u w:val="single"/>
        </w:rPr>
        <w:t xml:space="preserve">Can the </w:t>
      </w:r>
      <w:smartTag w:uri="urn:schemas-microsoft-com:office:smarttags" w:element="place">
        <w:smartTag w:uri="urn:schemas-microsoft-com:office:smarttags" w:element="country-region">
          <w:r w:rsidRPr="004B061F">
            <w:rPr>
              <w:rFonts w:eastAsia="Times New Roman"/>
              <w:szCs w:val="20"/>
              <w:u w:val="single"/>
            </w:rPr>
            <w:t>US</w:t>
          </w:r>
        </w:smartTag>
      </w:smartTag>
      <w:r w:rsidRPr="004B061F">
        <w:rPr>
          <w:rFonts w:eastAsia="Times New Roman"/>
          <w:szCs w:val="20"/>
          <w:u w:val="single"/>
        </w:rPr>
        <w:t xml:space="preserve"> hold itself accountable in any meaningful sense? </w:t>
      </w:r>
      <w:r w:rsidRPr="00891C1E">
        <w:rPr>
          <w:rFonts w:eastAsia="Times New Roman"/>
          <w:sz w:val="16"/>
          <w:szCs w:val="20"/>
        </w:rPr>
        <w:t xml:space="preserve">Collateral damage One clue as to the possibility of such an auto-critique lies in a phrase that has become part of the popular political imaginary: </w:t>
      </w:r>
      <w:r w:rsidRPr="002E1CFF">
        <w:rPr>
          <w:rFonts w:eastAsia="Times New Roman"/>
          <w:szCs w:val="20"/>
          <w:highlight w:val="yellow"/>
          <w:u w:val="single"/>
        </w:rPr>
        <w:t>collateral damage</w:t>
      </w:r>
      <w:r w:rsidRPr="004B061F">
        <w:rPr>
          <w:rFonts w:eastAsia="Times New Roman"/>
          <w:szCs w:val="20"/>
          <w:u w:val="single"/>
        </w:rPr>
        <w:t>.</w:t>
      </w:r>
      <w:r w:rsidRPr="00891C1E">
        <w:rPr>
          <w:rFonts w:eastAsia="Times New Roman"/>
          <w:sz w:val="16"/>
          <w:szCs w:val="20"/>
        </w:rPr>
        <w:t xml:space="preserve"> This term, inaugurated during the Cold War, </w:t>
      </w:r>
      <w:r w:rsidRPr="002E1CFF">
        <w:rPr>
          <w:rFonts w:eastAsia="Times New Roman"/>
          <w:szCs w:val="20"/>
          <w:highlight w:val="yellow"/>
          <w:u w:val="single"/>
        </w:rPr>
        <w:t>is</w:t>
      </w:r>
      <w:r w:rsidRPr="004B061F">
        <w:rPr>
          <w:rFonts w:eastAsia="Times New Roman"/>
          <w:szCs w:val="20"/>
          <w:u w:val="single"/>
        </w:rPr>
        <w:t xml:space="preserve"> perhaps </w:t>
      </w:r>
      <w:r w:rsidRPr="002E1CFF">
        <w:rPr>
          <w:rFonts w:eastAsia="Times New Roman"/>
          <w:szCs w:val="20"/>
          <w:highlight w:val="yellow"/>
          <w:u w:val="single"/>
        </w:rPr>
        <w:t xml:space="preserve">the euphemism par excellence: it contains within it the </w:t>
      </w:r>
      <w:r w:rsidRPr="002E1CFF">
        <w:rPr>
          <w:rFonts w:eastAsia="Times New Roman"/>
          <w:b/>
          <w:szCs w:val="20"/>
          <w:highlight w:val="yellow"/>
          <w:u w:val="single"/>
        </w:rPr>
        <w:t>cleansing</w:t>
      </w:r>
      <w:r w:rsidRPr="004B061F">
        <w:rPr>
          <w:rFonts w:eastAsia="Times New Roman"/>
          <w:szCs w:val="20"/>
          <w:u w:val="single"/>
        </w:rPr>
        <w:t>,</w:t>
      </w:r>
      <w:r w:rsidRPr="00891C1E">
        <w:rPr>
          <w:rFonts w:eastAsia="Times New Roman"/>
          <w:sz w:val="16"/>
          <w:szCs w:val="20"/>
        </w:rPr>
        <w:t xml:space="preserve"> indeed the impossibility, </w:t>
      </w:r>
      <w:r w:rsidRPr="002E1CFF">
        <w:rPr>
          <w:rFonts w:eastAsia="Times New Roman"/>
          <w:b/>
          <w:szCs w:val="20"/>
          <w:highlight w:val="yellow"/>
          <w:u w:val="single"/>
        </w:rPr>
        <w:t>of culpability</w:t>
      </w:r>
      <w:r w:rsidRPr="00990298">
        <w:rPr>
          <w:rFonts w:eastAsia="Times New Roman"/>
          <w:b/>
          <w:szCs w:val="20"/>
          <w:u w:val="single"/>
        </w:rPr>
        <w:t>;</w:t>
      </w:r>
      <w:r w:rsidRPr="00891C1E">
        <w:rPr>
          <w:rFonts w:eastAsia="Times New Roman"/>
          <w:sz w:val="16"/>
          <w:szCs w:val="20"/>
        </w:rPr>
        <w:t xml:space="preserve"> it must be assumed that the </w:t>
      </w:r>
      <w:r w:rsidRPr="002E1CFF">
        <w:rPr>
          <w:rFonts w:eastAsia="Times New Roman"/>
          <w:szCs w:val="20"/>
          <w:highlight w:val="yellow"/>
          <w:u w:val="single"/>
        </w:rPr>
        <w:t>US is</w:t>
      </w:r>
      <w:r w:rsidRPr="00891C1E">
        <w:rPr>
          <w:rFonts w:eastAsia="Times New Roman"/>
          <w:sz w:val="16"/>
          <w:szCs w:val="20"/>
        </w:rPr>
        <w:t xml:space="preserve"> always </w:t>
      </w:r>
      <w:r w:rsidRPr="002E1CFF">
        <w:rPr>
          <w:rFonts w:eastAsia="Times New Roman"/>
          <w:szCs w:val="20"/>
          <w:highlight w:val="yellow"/>
          <w:u w:val="single"/>
        </w:rPr>
        <w:t>acting with good intentions</w:t>
      </w:r>
      <w:r w:rsidRPr="004B061F">
        <w:rPr>
          <w:rFonts w:eastAsia="Times New Roman"/>
          <w:szCs w:val="20"/>
          <w:u w:val="single"/>
        </w:rPr>
        <w:t xml:space="preserve">, and </w:t>
      </w:r>
      <w:r w:rsidRPr="002E1CFF">
        <w:rPr>
          <w:rFonts w:eastAsia="Times New Roman"/>
          <w:szCs w:val="20"/>
          <w:highlight w:val="yellow"/>
          <w:u w:val="single"/>
        </w:rPr>
        <w:t xml:space="preserve">if events </w:t>
      </w:r>
      <w:r w:rsidRPr="00E31E29">
        <w:rPr>
          <w:rFonts w:eastAsia="Times New Roman"/>
          <w:szCs w:val="20"/>
          <w:highlight w:val="yellow"/>
          <w:u w:val="single"/>
        </w:rPr>
        <w:t>unfold in</w:t>
      </w:r>
      <w:r w:rsidRPr="00891C1E">
        <w:rPr>
          <w:rFonts w:eastAsia="Times New Roman"/>
          <w:sz w:val="16"/>
          <w:szCs w:val="20"/>
        </w:rPr>
        <w:t xml:space="preserve"> such </w:t>
      </w:r>
      <w:r w:rsidRPr="002E1CFF">
        <w:rPr>
          <w:rFonts w:eastAsia="Times New Roman"/>
          <w:szCs w:val="20"/>
          <w:highlight w:val="yellow"/>
          <w:u w:val="single"/>
        </w:rPr>
        <w:t xml:space="preserve">a way as to suggest otherwise, </w:t>
      </w:r>
      <w:r w:rsidRPr="00E31E29">
        <w:rPr>
          <w:rFonts w:eastAsia="Times New Roman"/>
          <w:szCs w:val="20"/>
          <w:u w:val="single"/>
        </w:rPr>
        <w:t xml:space="preserve">then </w:t>
      </w:r>
      <w:r w:rsidRPr="002E1CFF">
        <w:rPr>
          <w:rFonts w:eastAsia="Times New Roman"/>
          <w:szCs w:val="20"/>
          <w:highlight w:val="yellow"/>
          <w:u w:val="single"/>
        </w:rPr>
        <w:t xml:space="preserve">each instance is </w:t>
      </w:r>
      <w:r w:rsidRPr="00E31E29">
        <w:rPr>
          <w:rFonts w:eastAsia="Times New Roman"/>
          <w:szCs w:val="20"/>
          <w:u w:val="single"/>
        </w:rPr>
        <w:t xml:space="preserve">simply </w:t>
      </w:r>
      <w:r w:rsidRPr="002E1CFF">
        <w:rPr>
          <w:rFonts w:eastAsia="Times New Roman"/>
          <w:szCs w:val="20"/>
          <w:highlight w:val="yellow"/>
          <w:u w:val="single"/>
        </w:rPr>
        <w:t xml:space="preserve">a betrayal of </w:t>
      </w:r>
      <w:r w:rsidRPr="00E31E29">
        <w:rPr>
          <w:rFonts w:eastAsia="Times New Roman"/>
          <w:szCs w:val="20"/>
          <w:u w:val="single"/>
        </w:rPr>
        <w:t xml:space="preserve">the </w:t>
      </w:r>
      <w:r w:rsidRPr="002E1CFF">
        <w:rPr>
          <w:rFonts w:eastAsia="Times New Roman"/>
          <w:szCs w:val="20"/>
          <w:highlight w:val="yellow"/>
          <w:u w:val="single"/>
        </w:rPr>
        <w:t>original intent, which is</w:t>
      </w:r>
      <w:r w:rsidRPr="00891C1E">
        <w:rPr>
          <w:rFonts w:eastAsia="Times New Roman"/>
          <w:sz w:val="16"/>
          <w:szCs w:val="20"/>
        </w:rPr>
        <w:t xml:space="preserve"> itself beyond reproach – or at the very least, </w:t>
      </w:r>
      <w:r w:rsidRPr="002E1CFF">
        <w:rPr>
          <w:rFonts w:eastAsia="Times New Roman"/>
          <w:b/>
          <w:szCs w:val="20"/>
          <w:highlight w:val="yellow"/>
          <w:u w:val="single"/>
        </w:rPr>
        <w:t>absolved of the worst offences</w:t>
      </w:r>
      <w:r w:rsidRPr="00891C1E">
        <w:rPr>
          <w:rFonts w:eastAsia="Times New Roman"/>
          <w:sz w:val="16"/>
          <w:szCs w:val="20"/>
        </w:rPr>
        <w:t xml:space="preserve">. In certain readings, </w:t>
      </w:r>
      <w:r w:rsidRPr="004B061F">
        <w:rPr>
          <w:rFonts w:eastAsia="Times New Roman"/>
          <w:szCs w:val="20"/>
          <w:u w:val="single"/>
        </w:rPr>
        <w:t>the</w:t>
      </w:r>
      <w:r w:rsidRPr="00891C1E">
        <w:rPr>
          <w:rFonts w:eastAsia="Times New Roman"/>
          <w:sz w:val="16"/>
          <w:szCs w:val="20"/>
        </w:rPr>
        <w:t xml:space="preserve"> various </w:t>
      </w:r>
      <w:r w:rsidRPr="002E1CFF">
        <w:rPr>
          <w:rFonts w:eastAsia="Times New Roman"/>
          <w:szCs w:val="20"/>
          <w:highlight w:val="yellow"/>
          <w:u w:val="single"/>
        </w:rPr>
        <w:t xml:space="preserve">forms of oppression and exclusion that make up </w:t>
      </w:r>
      <w:r w:rsidRPr="00DB5C7C">
        <w:rPr>
          <w:rFonts w:eastAsia="Times New Roman"/>
          <w:szCs w:val="20"/>
          <w:u w:val="single"/>
        </w:rPr>
        <w:t xml:space="preserve">the </w:t>
      </w:r>
      <w:r w:rsidRPr="002E1CFF">
        <w:rPr>
          <w:rFonts w:eastAsia="Times New Roman"/>
          <w:szCs w:val="20"/>
          <w:highlight w:val="yellow"/>
          <w:u w:val="single"/>
        </w:rPr>
        <w:t>collateral damage of imperial power might</w:t>
      </w:r>
      <w:r w:rsidRPr="00891C1E">
        <w:rPr>
          <w:rFonts w:eastAsia="Times New Roman"/>
          <w:sz w:val="16"/>
          <w:szCs w:val="20"/>
        </w:rPr>
        <w:t xml:space="preserve"> also </w:t>
      </w:r>
      <w:r w:rsidRPr="002E1CFF">
        <w:rPr>
          <w:rFonts w:eastAsia="Times New Roman"/>
          <w:szCs w:val="20"/>
          <w:highlight w:val="yellow"/>
          <w:u w:val="single"/>
        </w:rPr>
        <w:t xml:space="preserve">be interpreted as </w:t>
      </w:r>
      <w:r w:rsidRPr="002E1CFF">
        <w:rPr>
          <w:rFonts w:eastAsia="Times New Roman"/>
          <w:b/>
          <w:szCs w:val="20"/>
          <w:highlight w:val="yellow"/>
          <w:u w:val="single"/>
        </w:rPr>
        <w:t>constitutive of the order</w:t>
      </w:r>
      <w:r w:rsidRPr="002E1CFF">
        <w:rPr>
          <w:rFonts w:eastAsia="Times New Roman"/>
          <w:szCs w:val="20"/>
          <w:highlight w:val="yellow"/>
          <w:u w:val="single"/>
        </w:rPr>
        <w:t xml:space="preserve"> in which they occur</w:t>
      </w:r>
      <w:r w:rsidRPr="00891C1E">
        <w:rPr>
          <w:rFonts w:eastAsia="Times New Roman"/>
          <w:sz w:val="16"/>
          <w:szCs w:val="20"/>
        </w:rPr>
        <w:t xml:space="preserve">. In the economic realm, Joseph Stiglitz, for instance, argues that the West has used its disproportionate share of economic power to maintain its position, most notably when it comes to determining the terms of trade as well as the limits of free trade (an essential ingredient of the present liberal-capitalist dispensation) (Stiglitz, 2002). This often, and perhaps unsurprisingly, results in a distinct advantage for richer countries. In other readings, intentions may be harder to determine, but given that the term collateral damage includes within it the possibility of its own exoneration, what can be said about the likelihood of justice in such a system? If </w:t>
      </w:r>
      <w:r w:rsidRPr="002E1CFF">
        <w:rPr>
          <w:rFonts w:eastAsia="Times New Roman"/>
          <w:szCs w:val="20"/>
          <w:highlight w:val="yellow"/>
          <w:u w:val="single"/>
        </w:rPr>
        <w:t>every inequality</w:t>
      </w:r>
      <w:r w:rsidRPr="00891C1E">
        <w:rPr>
          <w:rFonts w:eastAsia="Times New Roman"/>
          <w:sz w:val="16"/>
          <w:szCs w:val="20"/>
        </w:rPr>
        <w:t xml:space="preserve">, every </w:t>
      </w:r>
      <w:r w:rsidRPr="004B061F">
        <w:rPr>
          <w:rFonts w:eastAsia="Times New Roman"/>
          <w:szCs w:val="20"/>
          <w:u w:val="single"/>
        </w:rPr>
        <w:t>abuse</w:t>
      </w:r>
      <w:r w:rsidRPr="00891C1E">
        <w:rPr>
          <w:rFonts w:eastAsia="Times New Roman"/>
          <w:sz w:val="16"/>
          <w:szCs w:val="20"/>
        </w:rPr>
        <w:t xml:space="preserve">, every </w:t>
      </w:r>
      <w:r w:rsidRPr="00DB5C7C">
        <w:rPr>
          <w:rFonts w:eastAsia="Times New Roman"/>
          <w:szCs w:val="20"/>
          <w:highlight w:val="yellow"/>
          <w:u w:val="single"/>
        </w:rPr>
        <w:t xml:space="preserve">infraction </w:t>
      </w:r>
      <w:r w:rsidRPr="002E1CFF">
        <w:rPr>
          <w:rFonts w:eastAsia="Times New Roman"/>
          <w:szCs w:val="20"/>
          <w:highlight w:val="yellow"/>
          <w:u w:val="single"/>
        </w:rPr>
        <w:t xml:space="preserve">is </w:t>
      </w:r>
      <w:r w:rsidRPr="00DB5C7C">
        <w:rPr>
          <w:rFonts w:eastAsia="Times New Roman"/>
          <w:szCs w:val="20"/>
          <w:u w:val="single"/>
        </w:rPr>
        <w:t xml:space="preserve">seen as </w:t>
      </w:r>
      <w:r w:rsidRPr="002E1CFF">
        <w:rPr>
          <w:rFonts w:eastAsia="Times New Roman"/>
          <w:szCs w:val="20"/>
          <w:highlight w:val="yellow"/>
          <w:u w:val="single"/>
        </w:rPr>
        <w:t>an aberration</w:t>
      </w:r>
      <w:r w:rsidRPr="00DB5C7C">
        <w:rPr>
          <w:rFonts w:eastAsia="Times New Roman"/>
          <w:szCs w:val="20"/>
          <w:u w:val="single"/>
        </w:rPr>
        <w:t xml:space="preserve">, as </w:t>
      </w:r>
      <w:r w:rsidRPr="002E1CFF">
        <w:rPr>
          <w:rFonts w:eastAsia="Times New Roman"/>
          <w:szCs w:val="20"/>
          <w:highlight w:val="yellow"/>
          <w:u w:val="single"/>
        </w:rPr>
        <w:t>a</w:t>
      </w:r>
      <w:r w:rsidRPr="002E1CFF">
        <w:rPr>
          <w:rFonts w:eastAsia="Times New Roman"/>
          <w:sz w:val="16"/>
          <w:szCs w:val="20"/>
          <w:highlight w:val="yellow"/>
        </w:rPr>
        <w:t xml:space="preserve"> </w:t>
      </w:r>
      <w:r w:rsidRPr="002E1CFF">
        <w:rPr>
          <w:rFonts w:eastAsia="Times New Roman"/>
          <w:szCs w:val="20"/>
          <w:highlight w:val="yellow"/>
          <w:u w:val="single"/>
        </w:rPr>
        <w:t xml:space="preserve">demonstration </w:t>
      </w:r>
      <w:r w:rsidRPr="00DB5C7C">
        <w:rPr>
          <w:rFonts w:eastAsia="Times New Roman"/>
          <w:szCs w:val="20"/>
          <w:u w:val="single"/>
        </w:rPr>
        <w:t xml:space="preserve">of the fact </w:t>
      </w:r>
      <w:r w:rsidRPr="002E1CFF">
        <w:rPr>
          <w:rFonts w:eastAsia="Times New Roman"/>
          <w:szCs w:val="20"/>
          <w:highlight w:val="yellow"/>
          <w:u w:val="single"/>
        </w:rPr>
        <w:t xml:space="preserve">that the order </w:t>
      </w:r>
      <w:r w:rsidRPr="002E1CFF">
        <w:rPr>
          <w:rFonts w:eastAsia="Times New Roman"/>
          <w:b/>
          <w:szCs w:val="20"/>
          <w:highlight w:val="yellow"/>
          <w:u w:val="single"/>
        </w:rPr>
        <w:t>has not yet reached its full potential</w:t>
      </w:r>
      <w:r w:rsidRPr="00990298">
        <w:rPr>
          <w:rFonts w:eastAsia="Times New Roman"/>
          <w:b/>
          <w:szCs w:val="20"/>
          <w:u w:val="single"/>
        </w:rPr>
        <w:t>,</w:t>
      </w:r>
      <w:r w:rsidRPr="004B061F">
        <w:rPr>
          <w:rFonts w:eastAsia="Times New Roman"/>
          <w:szCs w:val="20"/>
          <w:u w:val="single"/>
        </w:rPr>
        <w:t xml:space="preserve"> are we to hope that this same order will eventually be equal to its own avowed aspirations? The response</w:t>
      </w:r>
      <w:r w:rsidRPr="00891C1E">
        <w:rPr>
          <w:rFonts w:eastAsia="Times New Roman"/>
          <w:sz w:val="16"/>
          <w:szCs w:val="20"/>
        </w:rPr>
        <w:t xml:space="preserve"> to the latter question </w:t>
      </w:r>
      <w:r w:rsidRPr="004B061F">
        <w:rPr>
          <w:rFonts w:eastAsia="Times New Roman"/>
          <w:szCs w:val="20"/>
          <w:u w:val="single"/>
        </w:rPr>
        <w:t>is of course widely affirmative</w:t>
      </w:r>
      <w:r w:rsidRPr="00891C1E">
        <w:rPr>
          <w:rFonts w:eastAsia="Times New Roman"/>
          <w:sz w:val="16"/>
          <w:szCs w:val="20"/>
        </w:rPr>
        <w:t xml:space="preserve">. The problem is that </w:t>
      </w:r>
      <w:r w:rsidRPr="004B061F">
        <w:rPr>
          <w:rFonts w:eastAsia="Times New Roman"/>
          <w:szCs w:val="20"/>
          <w:u w:val="single"/>
        </w:rPr>
        <w:t xml:space="preserve">it is predicated on the claims of the dispensers of benevolent intervention themselves. But </w:t>
      </w:r>
      <w:r w:rsidRPr="002E1CFF">
        <w:rPr>
          <w:rFonts w:eastAsia="Times New Roman"/>
          <w:szCs w:val="20"/>
          <w:highlight w:val="yellow"/>
          <w:u w:val="single"/>
        </w:rPr>
        <w:t xml:space="preserve">it is necessary to interrogate </w:t>
      </w:r>
      <w:r w:rsidRPr="00DB5C7C">
        <w:rPr>
          <w:rFonts w:eastAsia="Times New Roman"/>
          <w:szCs w:val="20"/>
          <w:u w:val="single"/>
        </w:rPr>
        <w:t>these</w:t>
      </w:r>
      <w:r w:rsidRPr="00DB5C7C">
        <w:rPr>
          <w:rFonts w:eastAsia="Times New Roman"/>
          <w:sz w:val="16"/>
          <w:szCs w:val="20"/>
        </w:rPr>
        <w:t xml:space="preserve"> </w:t>
      </w:r>
      <w:r w:rsidRPr="00891C1E">
        <w:rPr>
          <w:rFonts w:eastAsia="Times New Roman"/>
          <w:sz w:val="16"/>
          <w:szCs w:val="20"/>
        </w:rPr>
        <w:t xml:space="preserve">very </w:t>
      </w:r>
      <w:r w:rsidRPr="002E1CFF">
        <w:rPr>
          <w:rFonts w:eastAsia="Times New Roman"/>
          <w:szCs w:val="20"/>
          <w:highlight w:val="yellow"/>
          <w:u w:val="single"/>
        </w:rPr>
        <w:t xml:space="preserve">claims to bring out the </w:t>
      </w:r>
      <w:r w:rsidRPr="00891C1E">
        <w:rPr>
          <w:rFonts w:eastAsia="Times New Roman"/>
          <w:sz w:val="16"/>
          <w:szCs w:val="20"/>
        </w:rPr>
        <w:t xml:space="preserve">more </w:t>
      </w:r>
      <w:r w:rsidRPr="002E1CFF">
        <w:rPr>
          <w:rFonts w:eastAsia="Times New Roman"/>
          <w:b/>
          <w:szCs w:val="20"/>
          <w:highlight w:val="yellow"/>
          <w:u w:val="single"/>
        </w:rPr>
        <w:t>egregious and systematic forms of collateral damage</w:t>
      </w:r>
      <w:r w:rsidRPr="004B061F">
        <w:rPr>
          <w:rFonts w:eastAsia="Times New Roman"/>
          <w:szCs w:val="20"/>
          <w:u w:val="single"/>
        </w:rPr>
        <w:t xml:space="preserve"> and</w:t>
      </w:r>
      <w:r w:rsidRPr="00891C1E">
        <w:rPr>
          <w:rFonts w:eastAsia="Times New Roman"/>
          <w:sz w:val="16"/>
          <w:szCs w:val="20"/>
        </w:rPr>
        <w:t xml:space="preserve"> thereby </w:t>
      </w:r>
      <w:r w:rsidRPr="004B061F">
        <w:rPr>
          <w:rFonts w:eastAsia="Times New Roman"/>
          <w:szCs w:val="20"/>
          <w:u w:val="single"/>
        </w:rPr>
        <w:t>question the very possibility of justice within this order.</w:t>
      </w:r>
      <w:r w:rsidRPr="00891C1E">
        <w:rPr>
          <w:rFonts w:eastAsia="Times New Roman"/>
          <w:sz w:val="16"/>
          <w:szCs w:val="20"/>
        </w:rPr>
        <w:t xml:space="preserve"> On the one hand, as Stiglitz also points out, there is some hope: whereas previously only the radical left was critical of the World Bank and IMF, now these critiques are far more widespread. On the other hand, the possibility of a global, socialist revolution is scarcely found anywhere. Attempting to speak from the perspective of the recipients of goodwill immediately, then, begs the question: is radical structural change necessary before the possibility of justice in the realm of collateral damage can be born?</w:t>
      </w:r>
    </w:p>
    <w:p w:rsidR="00446B70" w:rsidRDefault="00446B70" w:rsidP="00446B70">
      <w:pPr>
        <w:pStyle w:val="Heading4"/>
      </w:pPr>
      <w:r>
        <w:t>Orientalism --</w:t>
      </w:r>
    </w:p>
    <w:p w:rsidR="00446B70" w:rsidRDefault="00446B70" w:rsidP="00446B70">
      <w:pPr>
        <w:pStyle w:val="Heading4"/>
      </w:pPr>
      <w:r>
        <w:t>Dengler -- the Taliban manipulates stats, Pakistan ignores how successful drones are – this erases their sovereignty, allows the US to impose colonialism by saying “we know better”</w:t>
      </w:r>
    </w:p>
    <w:p w:rsidR="00446B70" w:rsidRDefault="00446B70" w:rsidP="00446B70">
      <w:pPr>
        <w:pStyle w:val="Heading4"/>
      </w:pPr>
      <w:r>
        <w:t>Saying drones are precise if used well ignores their negative effect, causes serial policy failure</w:t>
      </w:r>
    </w:p>
    <w:p w:rsidR="00446B70" w:rsidRPr="001F2333" w:rsidRDefault="00446B70" w:rsidP="00446B70">
      <w:pPr>
        <w:rPr>
          <w:sz w:val="16"/>
        </w:rPr>
      </w:pPr>
      <w:r w:rsidRPr="001F2333">
        <w:rPr>
          <w:rStyle w:val="StyleStyleBold12pt"/>
        </w:rPr>
        <w:t>Cavallaro et al 12</w:t>
      </w:r>
      <w:r w:rsidRPr="001F2333">
        <w:rPr>
          <w:sz w:val="16"/>
        </w:rPr>
        <w:t xml:space="preserve"> (This report is the result of nine months of research by the International Human Rights and Conflict Resolution Clinic of Stanford Law School (Stanford Clinic) and the Global Justice Clinic at New York University School of Law (NYU Clinic). Professor James Cavallaro and Clinical Lecturer Stephan Sonnenberg led the Stanford Clinic team; Professor Sarah Knuckey led the NYU Clinic team. Adelina Acuña, Mohammad M. Ali, Anjali Deshmukh, Jennifer Gibson, Jennifer Ingram, Dimitri Phillips, Wendy Salkin, and Omar Shakir were the student research team at Stanford; Christopher Holland was the student researcher from NYU, </w:t>
      </w:r>
    </w:p>
    <w:p w:rsidR="00446B70" w:rsidRPr="001F2333" w:rsidRDefault="00446B70" w:rsidP="00446B70">
      <w:pPr>
        <w:rPr>
          <w:sz w:val="16"/>
        </w:rPr>
      </w:pPr>
      <w:r w:rsidRPr="001F2333">
        <w:rPr>
          <w:sz w:val="16"/>
        </w:rPr>
        <w:t>“Living Under Drones: Death, Injury, and Trauma to Civilians from US Drone Practices in Pakistan,” September 12, http://livingunderdrones.org/wp-content/uploads/2012/09/Stanford_NYU_LIVING_UNDER_DRONES.pdf)</w:t>
      </w:r>
    </w:p>
    <w:p w:rsidR="00446B70" w:rsidRPr="001F2333" w:rsidRDefault="00446B70" w:rsidP="00446B70">
      <w:pPr>
        <w:rPr>
          <w:sz w:val="16"/>
        </w:rPr>
      </w:pPr>
    </w:p>
    <w:p w:rsidR="00446B70" w:rsidRPr="001F2333" w:rsidRDefault="00446B70" w:rsidP="00446B70">
      <w:pPr>
        <w:rPr>
          <w:sz w:val="16"/>
        </w:rPr>
      </w:pPr>
      <w:r w:rsidRPr="001F2333">
        <w:rPr>
          <w:sz w:val="16"/>
        </w:rPr>
        <w:t xml:space="preserve">In the United States, </w:t>
      </w:r>
      <w:r w:rsidRPr="002E1CFF">
        <w:rPr>
          <w:rStyle w:val="StyleBoldUnderline"/>
          <w:highlight w:val="yellow"/>
        </w:rPr>
        <w:t>the</w:t>
      </w:r>
      <w:r w:rsidRPr="002E1CFF">
        <w:rPr>
          <w:sz w:val="16"/>
          <w:highlight w:val="yellow"/>
        </w:rPr>
        <w:t xml:space="preserve"> </w:t>
      </w:r>
      <w:r w:rsidRPr="002E1CFF">
        <w:rPr>
          <w:rStyle w:val="Emphasis"/>
          <w:highlight w:val="yellow"/>
        </w:rPr>
        <w:t>dominant narrative</w:t>
      </w:r>
      <w:r w:rsidRPr="002E1CFF">
        <w:rPr>
          <w:sz w:val="16"/>
          <w:highlight w:val="yellow"/>
        </w:rPr>
        <w:t xml:space="preserve"> </w:t>
      </w:r>
      <w:r w:rsidRPr="002E1CFF">
        <w:rPr>
          <w:rStyle w:val="StyleBoldUnderline"/>
          <w:highlight w:val="yellow"/>
        </w:rPr>
        <w:t>about the use of drones</w:t>
      </w:r>
      <w:r w:rsidRPr="001F2333">
        <w:rPr>
          <w:rStyle w:val="StyleBoldUnderline"/>
        </w:rPr>
        <w:t xml:space="preserve"> in Pakistan </w:t>
      </w:r>
      <w:r w:rsidRPr="002E1CFF">
        <w:rPr>
          <w:rStyle w:val="StyleBoldUnderline"/>
          <w:highlight w:val="yellow"/>
        </w:rPr>
        <w:t>is of a surgically precise</w:t>
      </w:r>
      <w:r w:rsidRPr="001F2333">
        <w:rPr>
          <w:rStyle w:val="StyleBoldUnderline"/>
        </w:rPr>
        <w:t xml:space="preserve"> and effective </w:t>
      </w:r>
      <w:r w:rsidRPr="00CD011E">
        <w:rPr>
          <w:rStyle w:val="StyleBoldUnderline"/>
          <w:highlight w:val="yellow"/>
        </w:rPr>
        <w:t xml:space="preserve">tool that </w:t>
      </w:r>
      <w:r w:rsidRPr="002E1CFF">
        <w:rPr>
          <w:rStyle w:val="StyleBoldUnderline"/>
          <w:highlight w:val="yellow"/>
        </w:rPr>
        <w:t xml:space="preserve">makes the US safer by </w:t>
      </w:r>
      <w:r w:rsidRPr="00CD011E">
        <w:rPr>
          <w:rStyle w:val="StyleBoldUnderline"/>
        </w:rPr>
        <w:t xml:space="preserve">enabling </w:t>
      </w:r>
      <w:r w:rsidRPr="002E1CFF">
        <w:rPr>
          <w:rStyle w:val="StyleBoldUnderline"/>
          <w:highlight w:val="yellow"/>
        </w:rPr>
        <w:t>“</w:t>
      </w:r>
      <w:r w:rsidRPr="00CD011E">
        <w:rPr>
          <w:rStyle w:val="StyleBoldUnderline"/>
          <w:b/>
          <w:highlight w:val="yellow"/>
        </w:rPr>
        <w:t>targeted killing</w:t>
      </w:r>
      <w:r w:rsidRPr="001F2333">
        <w:rPr>
          <w:sz w:val="16"/>
        </w:rPr>
        <w:t xml:space="preserve">” of terrorists, with minimal downsides or collateral impacts. 1 </w:t>
      </w:r>
      <w:r w:rsidRPr="002E1CFF">
        <w:rPr>
          <w:rStyle w:val="StyleBoldUnderline"/>
          <w:highlight w:val="yellow"/>
        </w:rPr>
        <w:t>This</w:t>
      </w:r>
      <w:r w:rsidRPr="001F2333">
        <w:rPr>
          <w:rStyle w:val="StyleBoldUnderline"/>
        </w:rPr>
        <w:t xml:space="preserve"> narrative </w:t>
      </w:r>
      <w:r w:rsidRPr="002E1CFF">
        <w:rPr>
          <w:rStyle w:val="StyleBoldUnderline"/>
          <w:highlight w:val="yellow"/>
        </w:rPr>
        <w:t>is false</w:t>
      </w:r>
      <w:r w:rsidRPr="001F2333">
        <w:rPr>
          <w:rStyle w:val="StyleBoldUnderline"/>
        </w:rPr>
        <w:t>. Following</w:t>
      </w:r>
      <w:r w:rsidRPr="001F2333">
        <w:rPr>
          <w:sz w:val="16"/>
        </w:rPr>
        <w:t xml:space="preserve"> </w:t>
      </w:r>
      <w:r w:rsidRPr="002E1CFF">
        <w:rPr>
          <w:rStyle w:val="Emphasis"/>
          <w:highlight w:val="yellow"/>
        </w:rPr>
        <w:t>nine months of intensive research</w:t>
      </w:r>
      <w:r w:rsidRPr="001F2333">
        <w:rPr>
          <w:rStyle w:val="StyleBoldUnderline"/>
        </w:rPr>
        <w:t>—</w:t>
      </w:r>
      <w:r w:rsidRPr="002E1CFF">
        <w:rPr>
          <w:rStyle w:val="StyleBoldUnderline"/>
          <w:highlight w:val="yellow"/>
        </w:rPr>
        <w:t>including</w:t>
      </w:r>
      <w:r w:rsidRPr="001F2333">
        <w:rPr>
          <w:rStyle w:val="StyleBoldUnderline"/>
        </w:rPr>
        <w:t xml:space="preserve"> two investigations in Pakistan, more than 130 </w:t>
      </w:r>
      <w:r w:rsidRPr="002E1CFF">
        <w:rPr>
          <w:rStyle w:val="StyleBoldUnderline"/>
          <w:highlight w:val="yellow"/>
        </w:rPr>
        <w:t>interviews with victims</w:t>
      </w:r>
      <w:r w:rsidRPr="001F2333">
        <w:rPr>
          <w:sz w:val="16"/>
        </w:rPr>
        <w:t>, witnesses, and experts, and review of thousands of pages of documentation and media reporting—</w:t>
      </w:r>
      <w:r w:rsidRPr="001F2333">
        <w:rPr>
          <w:rStyle w:val="StyleBoldUnderline"/>
        </w:rPr>
        <w:t xml:space="preserve">this report </w:t>
      </w:r>
      <w:r w:rsidRPr="002E1CFF">
        <w:rPr>
          <w:rStyle w:val="StyleBoldUnderline"/>
          <w:highlight w:val="yellow"/>
        </w:rPr>
        <w:t xml:space="preserve">presents evidence of the </w:t>
      </w:r>
      <w:r w:rsidRPr="00CD011E">
        <w:rPr>
          <w:rStyle w:val="StyleBoldUnderline"/>
          <w:b/>
          <w:highlight w:val="yellow"/>
        </w:rPr>
        <w:t>damaging</w:t>
      </w:r>
      <w:r w:rsidRPr="002E1CFF">
        <w:rPr>
          <w:rStyle w:val="StyleBoldUnderline"/>
          <w:highlight w:val="yellow"/>
        </w:rPr>
        <w:t xml:space="preserve"> and</w:t>
      </w:r>
      <w:r w:rsidRPr="002E1CFF">
        <w:rPr>
          <w:sz w:val="16"/>
          <w:highlight w:val="yellow"/>
        </w:rPr>
        <w:t xml:space="preserve"> </w:t>
      </w:r>
      <w:r w:rsidRPr="002E1CFF">
        <w:rPr>
          <w:rStyle w:val="Emphasis"/>
          <w:highlight w:val="yellow"/>
        </w:rPr>
        <w:t>counterproductive</w:t>
      </w:r>
      <w:r w:rsidRPr="002E1CFF">
        <w:rPr>
          <w:sz w:val="16"/>
          <w:highlight w:val="yellow"/>
        </w:rPr>
        <w:t xml:space="preserve"> </w:t>
      </w:r>
      <w:r w:rsidRPr="002E1CFF">
        <w:rPr>
          <w:rStyle w:val="StyleBoldUnderline"/>
          <w:highlight w:val="yellow"/>
        </w:rPr>
        <w:t>effects of current US drone strike policies</w:t>
      </w:r>
      <w:r w:rsidRPr="001F2333">
        <w:rPr>
          <w:sz w:val="16"/>
        </w:rPr>
        <w:t xml:space="preserve">. Based on extensive interviews with Pakistanis living in the regions directly affected, as well as humanitarian and medical workers, </w:t>
      </w:r>
      <w:r w:rsidRPr="001F2333">
        <w:rPr>
          <w:rStyle w:val="StyleBoldUnderline"/>
        </w:rPr>
        <w:t xml:space="preserve">this report </w:t>
      </w:r>
      <w:r w:rsidRPr="00DD1936">
        <w:rPr>
          <w:rStyle w:val="StyleBoldUnderline"/>
        </w:rPr>
        <w:t xml:space="preserve">provides new </w:t>
      </w:r>
      <w:r w:rsidRPr="00DD1936">
        <w:rPr>
          <w:rStyle w:val="StyleBoldUnderline"/>
          <w:highlight w:val="yellow"/>
        </w:rPr>
        <w:t>and</w:t>
      </w:r>
      <w:r w:rsidRPr="00DD1936">
        <w:rPr>
          <w:rStyle w:val="StyleBoldUnderline"/>
        </w:rPr>
        <w:t xml:space="preserve"> firsthand testimony about the </w:t>
      </w:r>
      <w:r w:rsidRPr="00DD1936">
        <w:rPr>
          <w:rStyle w:val="StyleBoldUnderline"/>
          <w:highlight w:val="yellow"/>
        </w:rPr>
        <w:t>negative impacts</w:t>
      </w:r>
      <w:r w:rsidRPr="00DD1936">
        <w:rPr>
          <w:rStyle w:val="StyleBoldUnderline"/>
        </w:rPr>
        <w:t xml:space="preserve"> US policies are having </w:t>
      </w:r>
      <w:r w:rsidRPr="00DD1936">
        <w:rPr>
          <w:rStyle w:val="StyleBoldUnderline"/>
          <w:highlight w:val="yellow"/>
        </w:rPr>
        <w:t>on</w:t>
      </w:r>
      <w:r w:rsidRPr="00DD1936">
        <w:rPr>
          <w:rStyle w:val="StyleBoldUnderline"/>
        </w:rPr>
        <w:t xml:space="preserve"> the </w:t>
      </w:r>
      <w:r w:rsidRPr="00DD1936">
        <w:rPr>
          <w:rStyle w:val="StyleBoldUnderline"/>
          <w:highlight w:val="yellow"/>
        </w:rPr>
        <w:t>civilians</w:t>
      </w:r>
      <w:r w:rsidRPr="00DD1936">
        <w:rPr>
          <w:sz w:val="16"/>
        </w:rPr>
        <w:t xml:space="preserve"> living under drones. Real threats to US security and to Pakistani civilians exist in the Pakistani border areas now targeted by drones. It is crucial that the US be able to protect itself from terrorist threats</w:t>
      </w:r>
      <w:r w:rsidRPr="001F2333">
        <w:rPr>
          <w:sz w:val="16"/>
        </w:rPr>
        <w:t xml:space="preserve">, and that the great harm caused by terrorists to Pakistani civilians be addressed. However, in light of significant evidence of harmful impacts to Pakistani civilians and to US interests, current policies to address terrorism through targeted killings and drone strikes must be carefully re-evaluated. </w:t>
      </w:r>
      <w:r w:rsidRPr="002E1CFF">
        <w:rPr>
          <w:rStyle w:val="StyleBoldUnderline"/>
          <w:highlight w:val="yellow"/>
        </w:rPr>
        <w:t>It is</w:t>
      </w:r>
      <w:r w:rsidRPr="002E1CFF">
        <w:rPr>
          <w:sz w:val="16"/>
          <w:highlight w:val="yellow"/>
        </w:rPr>
        <w:t xml:space="preserve"> </w:t>
      </w:r>
      <w:r w:rsidRPr="002E1CFF">
        <w:rPr>
          <w:rStyle w:val="Emphasis"/>
          <w:highlight w:val="yellow"/>
        </w:rPr>
        <w:t>essential</w:t>
      </w:r>
      <w:r w:rsidRPr="002E1CFF">
        <w:rPr>
          <w:sz w:val="16"/>
          <w:highlight w:val="yellow"/>
        </w:rPr>
        <w:t xml:space="preserve"> </w:t>
      </w:r>
      <w:r w:rsidRPr="002E1CFF">
        <w:rPr>
          <w:rStyle w:val="StyleBoldUnderline"/>
          <w:highlight w:val="yellow"/>
        </w:rPr>
        <w:t>that</w:t>
      </w:r>
      <w:r w:rsidRPr="002E1CFF">
        <w:rPr>
          <w:sz w:val="16"/>
          <w:highlight w:val="yellow"/>
        </w:rPr>
        <w:t xml:space="preserve"> </w:t>
      </w:r>
      <w:r w:rsidRPr="002E1CFF">
        <w:rPr>
          <w:rStyle w:val="Emphasis"/>
          <w:highlight w:val="yellow"/>
        </w:rPr>
        <w:t>public debate</w:t>
      </w:r>
      <w:r w:rsidRPr="002E1CFF">
        <w:rPr>
          <w:rStyle w:val="StyleBoldUnderline"/>
          <w:highlight w:val="yellow"/>
        </w:rPr>
        <w:t xml:space="preserve"> about US policies take the negative effects</w:t>
      </w:r>
      <w:r w:rsidRPr="001F2333">
        <w:rPr>
          <w:rStyle w:val="StyleBoldUnderline"/>
        </w:rPr>
        <w:t xml:space="preserve"> of current policies </w:t>
      </w:r>
      <w:r w:rsidRPr="002E1CFF">
        <w:rPr>
          <w:rStyle w:val="StyleBoldUnderline"/>
          <w:highlight w:val="yellow"/>
        </w:rPr>
        <w:t>into account</w:t>
      </w:r>
      <w:r w:rsidRPr="001F2333">
        <w:rPr>
          <w:rStyle w:val="StyleBoldUnderline"/>
        </w:rPr>
        <w:t>.</w:t>
      </w:r>
    </w:p>
    <w:p w:rsidR="00446B70" w:rsidRDefault="00446B70" w:rsidP="00446B70">
      <w:pPr>
        <w:pStyle w:val="Heading4"/>
      </w:pPr>
      <w:r>
        <w:t>Boyle – the problem is that Pakistan is not perceived as having autonomy – they never will if the US plans their counter-terror</w:t>
      </w:r>
    </w:p>
    <w:p w:rsidR="00446B70" w:rsidRDefault="00446B70" w:rsidP="00446B70">
      <w:pPr>
        <w:pStyle w:val="Heading4"/>
      </w:pPr>
      <w:r>
        <w:t>Twining and Hundley -- could cause a wave of violent extremism, miscalc and loose nukes could occur because "panic" -- you cause that panic -- eerily mirrors reps of Afghanistan and Iraq prior to invasion</w:t>
      </w:r>
    </w:p>
    <w:p w:rsidR="00446B70" w:rsidRDefault="00446B70" w:rsidP="00446B70">
      <w:pPr>
        <w:pStyle w:val="Heading4"/>
      </w:pPr>
      <w:r>
        <w:t>Be highly skeptical – Western representations exaggerate Central Asian threats</w:t>
      </w:r>
    </w:p>
    <w:p w:rsidR="00446B70" w:rsidRPr="000D7536" w:rsidRDefault="00446B70" w:rsidP="00446B70">
      <w:r w:rsidRPr="000D7536">
        <w:rPr>
          <w:rStyle w:val="StyleStyleBold12pt"/>
        </w:rPr>
        <w:t>Heathershaw and Megoran, 11</w:t>
      </w:r>
      <w:r w:rsidRPr="000D7536">
        <w:t> – Lecturer in International Relations at the University of Exeter, working on the politics of aid and conflict resolution in Central Asia; and political geography lecturer at Newcastle Univerity, in the school of Geography, Politics and Sociology (John and Nick, 6/16. Central Asia: the discourse of danger,” </w:t>
      </w:r>
      <w:hyperlink r:id="rId41" w:tgtFrame="_blank" w:history="1">
        <w:r w:rsidRPr="000D7536">
          <w:rPr>
            <w:rStyle w:val="Hyperlink"/>
          </w:rPr>
          <w:t>http://www.opendemocracy.net/od-russia/john-heathershaw-nick-megoran/central-asia-discourse-of-danger</w:t>
        </w:r>
      </w:hyperlink>
      <w:r w:rsidRPr="000D7536">
        <w:t>.)</w:t>
      </w:r>
    </w:p>
    <w:p w:rsidR="00446B70" w:rsidRPr="000D7536" w:rsidRDefault="00446B70" w:rsidP="00446B70">
      <w:r w:rsidRPr="000D7536">
        <w:t> </w:t>
      </w:r>
    </w:p>
    <w:p w:rsidR="00446B70" w:rsidRPr="000D7536" w:rsidRDefault="00446B70" w:rsidP="00446B70">
      <w:pPr>
        <w:shd w:val="clear" w:color="auto" w:fill="FFFFFF"/>
        <w:rPr>
          <w:color w:val="222222"/>
          <w:sz w:val="16"/>
          <w:szCs w:val="20"/>
        </w:rPr>
      </w:pPr>
      <w:r w:rsidRPr="000D7536">
        <w:rPr>
          <w:color w:val="222222"/>
          <w:sz w:val="16"/>
          <w:szCs w:val="20"/>
        </w:rPr>
        <w:t>Question:</w:t>
      </w:r>
      <w:r w:rsidRPr="000D7536">
        <w:rPr>
          <w:rStyle w:val="apple-converted-space"/>
          <w:color w:val="222222"/>
          <w:sz w:val="16"/>
          <w:szCs w:val="20"/>
        </w:rPr>
        <w:t> </w:t>
      </w:r>
      <w:r w:rsidRPr="000D7536">
        <w:rPr>
          <w:color w:val="222222"/>
          <w:sz w:val="16"/>
          <w:szCs w:val="20"/>
        </w:rPr>
        <w:t>What do a recently-released</w:t>
      </w:r>
      <w:r w:rsidRPr="000D7536">
        <w:rPr>
          <w:rStyle w:val="apple-converted-space"/>
          <w:color w:val="222222"/>
          <w:sz w:val="16"/>
          <w:szCs w:val="20"/>
        </w:rPr>
        <w:t> </w:t>
      </w:r>
      <w:r w:rsidRPr="002E1CFF">
        <w:rPr>
          <w:rStyle w:val="StyleBoldUnderline"/>
          <w:highlight w:val="yellow"/>
        </w:rPr>
        <w:t>International Crisis Group report</w:t>
      </w:r>
      <w:r w:rsidRPr="000D7536">
        <w:rPr>
          <w:rStyle w:val="apple-converted-space"/>
          <w:color w:val="222222"/>
          <w:sz w:val="16"/>
          <w:szCs w:val="20"/>
        </w:rPr>
        <w:t> </w:t>
      </w:r>
      <w:r w:rsidRPr="000D7536">
        <w:rPr>
          <w:color w:val="222222"/>
          <w:sz w:val="16"/>
          <w:szCs w:val="20"/>
        </w:rPr>
        <w:t xml:space="preserve">(‘Tajikistan: the changing </w:t>
      </w:r>
      <w:r w:rsidRPr="001E4FA2">
        <w:rPr>
          <w:color w:val="222222"/>
          <w:sz w:val="16"/>
          <w:szCs w:val="20"/>
        </w:rPr>
        <w:t>insurgent threats’)</w:t>
      </w:r>
      <w:r w:rsidRPr="001E4FA2">
        <w:rPr>
          <w:rStyle w:val="apple-converted-space"/>
          <w:color w:val="222222"/>
          <w:sz w:val="16"/>
          <w:szCs w:val="20"/>
        </w:rPr>
        <w:t> </w:t>
      </w:r>
      <w:r w:rsidRPr="001E4FA2">
        <w:rPr>
          <w:rStyle w:val="StyleBoldUnderline"/>
        </w:rPr>
        <w:t>and the latest Red River computer game</w:t>
      </w:r>
      <w:r w:rsidRPr="001E4FA2">
        <w:rPr>
          <w:rStyle w:val="apple-converted-space"/>
          <w:color w:val="222222"/>
          <w:sz w:val="16"/>
          <w:szCs w:val="20"/>
        </w:rPr>
        <w:t> </w:t>
      </w:r>
      <w:r w:rsidRPr="001E4FA2">
        <w:rPr>
          <w:color w:val="222222"/>
          <w:sz w:val="16"/>
          <w:szCs w:val="20"/>
        </w:rPr>
        <w:t>(‘Operation Flashpoint’)</w:t>
      </w:r>
      <w:r w:rsidRPr="001E4FA2">
        <w:rPr>
          <w:rStyle w:val="apple-converted-space"/>
          <w:color w:val="222222"/>
          <w:sz w:val="16"/>
          <w:szCs w:val="20"/>
        </w:rPr>
        <w:t> </w:t>
      </w:r>
      <w:r w:rsidRPr="001E4FA2">
        <w:rPr>
          <w:color w:val="222222"/>
          <w:sz w:val="16"/>
          <w:szCs w:val="20"/>
        </w:rPr>
        <w:t>have in common?</w:t>
      </w:r>
      <w:r w:rsidRPr="000D7536">
        <w:rPr>
          <w:color w:val="222222"/>
          <w:sz w:val="16"/>
          <w:szCs w:val="20"/>
        </w:rPr>
        <w:t xml:space="preserve"> Answer: They both</w:t>
      </w:r>
      <w:r w:rsidRPr="000D7536">
        <w:rPr>
          <w:rStyle w:val="apple-converted-space"/>
          <w:color w:val="222222"/>
          <w:sz w:val="16"/>
          <w:szCs w:val="20"/>
        </w:rPr>
        <w:t> </w:t>
      </w:r>
      <w:r w:rsidRPr="002E1CFF">
        <w:rPr>
          <w:rStyle w:val="StyleBoldUnderline"/>
          <w:highlight w:val="yellow"/>
        </w:rPr>
        <w:t>feature Islamist insurgents infiltrating Tajikistan and posing a threat to Western security</w:t>
      </w:r>
      <w:r w:rsidRPr="000D7536">
        <w:rPr>
          <w:bCs/>
          <w:color w:val="222222"/>
          <w:sz w:val="16"/>
          <w:szCs w:val="20"/>
        </w:rPr>
        <w:t>.</w:t>
      </w:r>
      <w:r w:rsidRPr="000D7536">
        <w:rPr>
          <w:rStyle w:val="apple-converted-space"/>
          <w:color w:val="222222"/>
          <w:sz w:val="16"/>
          <w:szCs w:val="20"/>
        </w:rPr>
        <w:t> </w:t>
      </w:r>
      <w:r w:rsidRPr="000D7536">
        <w:rPr>
          <w:color w:val="222222"/>
          <w:sz w:val="16"/>
          <w:szCs w:val="20"/>
        </w:rPr>
        <w:t>In fact</w:t>
      </w:r>
      <w:r w:rsidRPr="000D7536">
        <w:rPr>
          <w:rStyle w:val="apple-converted-space"/>
          <w:color w:val="222222"/>
          <w:sz w:val="16"/>
          <w:szCs w:val="20"/>
        </w:rPr>
        <w:t> </w:t>
      </w:r>
      <w:r w:rsidRPr="002E1CFF">
        <w:rPr>
          <w:rStyle w:val="StyleBoldUnderline"/>
          <w:highlight w:val="yellow"/>
        </w:rPr>
        <w:t>such portrayals of Central Asia are commonplace in the West</w:t>
      </w:r>
      <w:r w:rsidRPr="002E1CFF">
        <w:rPr>
          <w:bCs/>
          <w:color w:val="222222"/>
          <w:sz w:val="16"/>
          <w:szCs w:val="20"/>
          <w:highlight w:val="yellow"/>
          <w:shd w:val="clear" w:color="auto" w:fill="00FF00"/>
        </w:rPr>
        <w:t>,</w:t>
      </w:r>
      <w:r w:rsidRPr="002E1CFF">
        <w:rPr>
          <w:rStyle w:val="apple-converted-space"/>
          <w:bCs/>
          <w:color w:val="222222"/>
          <w:sz w:val="16"/>
          <w:szCs w:val="20"/>
          <w:highlight w:val="yellow"/>
          <w:shd w:val="clear" w:color="auto" w:fill="00FF00"/>
        </w:rPr>
        <w:t> </w:t>
      </w:r>
      <w:r w:rsidRPr="002E1CFF">
        <w:rPr>
          <w:rStyle w:val="StyleBoldUnderline"/>
          <w:highlight w:val="yellow"/>
        </w:rPr>
        <w:t xml:space="preserve">from popular culture to </w:t>
      </w:r>
      <w:r w:rsidRPr="001E4FA2">
        <w:rPr>
          <w:rStyle w:val="StyleBoldUnderline"/>
        </w:rPr>
        <w:t xml:space="preserve">the </w:t>
      </w:r>
      <w:r w:rsidRPr="002E1CFF">
        <w:rPr>
          <w:rStyle w:val="StyleBoldUnderline"/>
          <w:highlight w:val="yellow"/>
        </w:rPr>
        <w:t>quasi-academic work of policy analysts</w:t>
      </w:r>
      <w:r w:rsidRPr="000D7536">
        <w:rPr>
          <w:bCs/>
          <w:color w:val="222222"/>
          <w:sz w:val="16"/>
          <w:szCs w:val="20"/>
        </w:rPr>
        <w:t>.</w:t>
      </w:r>
      <w:r w:rsidRPr="000D7536">
        <w:rPr>
          <w:rStyle w:val="apple-converted-space"/>
          <w:bCs/>
          <w:color w:val="222222"/>
          <w:sz w:val="16"/>
          <w:szCs w:val="20"/>
        </w:rPr>
        <w:t> </w:t>
      </w:r>
      <w:r w:rsidRPr="000D7536">
        <w:rPr>
          <w:color w:val="222222"/>
          <w:sz w:val="16"/>
          <w:szCs w:val="20"/>
        </w:rPr>
        <w:t>In research conducted since the 1990s, we have charted how UK and</w:t>
      </w:r>
      <w:r w:rsidRPr="000D7536">
        <w:rPr>
          <w:rStyle w:val="apple-converted-space"/>
          <w:color w:val="222222"/>
          <w:sz w:val="16"/>
          <w:szCs w:val="20"/>
        </w:rPr>
        <w:t> </w:t>
      </w:r>
      <w:r w:rsidRPr="002E1CFF">
        <w:rPr>
          <w:rStyle w:val="StyleBoldUnderline"/>
          <w:highlight w:val="yellow"/>
        </w:rPr>
        <w:t xml:space="preserve">US representations of Central Asia routinely present it as </w:t>
      </w:r>
      <w:r w:rsidRPr="001E4FA2">
        <w:rPr>
          <w:rStyle w:val="StyleBoldUnderline"/>
        </w:rPr>
        <w:t xml:space="preserve">especially </w:t>
      </w:r>
      <w:r w:rsidRPr="002E1CFF">
        <w:rPr>
          <w:rStyle w:val="StyleBoldUnderline"/>
          <w:highlight w:val="yellow"/>
        </w:rPr>
        <w:t>dangerous,</w:t>
      </w:r>
      <w:r w:rsidRPr="000D7536">
        <w:rPr>
          <w:rStyle w:val="apple-converted-space"/>
          <w:color w:val="222222"/>
          <w:sz w:val="16"/>
          <w:szCs w:val="20"/>
        </w:rPr>
        <w:t> </w:t>
      </w:r>
      <w:r w:rsidRPr="000D7536">
        <w:rPr>
          <w:color w:val="222222"/>
          <w:sz w:val="16"/>
          <w:szCs w:val="20"/>
        </w:rPr>
        <w:t>fusing the traditional insecurities of the Orient to dysfunctional post-Soviet authoritarianism.  This has elicited a small debate on the margins of Central Asian studies about the significance of the discourse of danger. In response, we wrote a paper on the subject that was presented at Chatham House and recently published in the journal International Affairs (‘Contesting danger: a new agenda for policy and scholarship on Central Asia’), outlining three features of the Western discourse of danger on Central Asia.  By ‘Western discourse of danger on Central Asia’ we mean how Western policy, popular and even academic accounts identify Central Asia as obscure, ethnically and politically fractious, essentially Oriental and—for these reasons—dangerous.  Typically, Central Asia is spuriously identified as a source of a considerable Islamic terrorist threat as in the recent International Crisis Group report on Tajikistan. It can also mean that</w:t>
      </w:r>
      <w:r w:rsidRPr="000D7536">
        <w:rPr>
          <w:rStyle w:val="apple-converted-space"/>
          <w:color w:val="222222"/>
          <w:sz w:val="16"/>
          <w:szCs w:val="20"/>
        </w:rPr>
        <w:t> </w:t>
      </w:r>
      <w:r w:rsidRPr="002E1CFF">
        <w:rPr>
          <w:rStyle w:val="StyleBoldUnderline"/>
          <w:highlight w:val="yellow"/>
        </w:rPr>
        <w:t xml:space="preserve">ethnic conflict is misread and great power conflict is assumed where in fact </w:t>
      </w:r>
      <w:r w:rsidRPr="002E1CFF">
        <w:rPr>
          <w:rStyle w:val="Emphasis"/>
          <w:highlight w:val="yellow"/>
        </w:rPr>
        <w:t>it may not exist</w:t>
      </w:r>
      <w:r w:rsidRPr="000D7536">
        <w:rPr>
          <w:color w:val="222222"/>
          <w:sz w:val="16"/>
          <w:szCs w:val="20"/>
        </w:rPr>
        <w:t>.  Why does the overlap between popular culture and policy analysis matter?  The link we make between computer games and policy reports may seem trite. Surely these are incommensurable genres of discourse for quite diverse audiences and with wholly different intentions? Surely one is primarily for the entertainment of adolescent males, and the other seeks serious understanding in order to change policy?  We should not be too quick to dismiss the effect of popular culture on policy making. Many of the Western military misadventures which have been undertaken since the end of the Cold War may have been made more likely by the feeling of interconnectedness generated by new technologies and cultural forms such as the internet. The portrayal of the military and intelligence services in the era of the ‘war on terror’ are often critical, but most ascribe to governments an ability to get things done which far exceeds what is practically possible in a globalised world.  There are three reasons why popular culture matters in policymaking, and which justify the making of links between forms of representations from quite different genres.  Firstly, there is the basic point that in Western democracies government are more or less responsive to public opinion. If citizens feel Afghanistan is an essentially dangerous place then they are more likely to accept the problematic argument of their governments that threats to the West will continue to come from that country unless we offer military support to a government we have placed in power.  On the other hand, public interest in Central Asia is so limited that few votes are cast and few letters are sent to MPs on the basis of concern about the region. Public opinion only indirectly affects foreign policy and we should not overstate the link between the two. In many respects it is the effect of popular culture on those that do research and make decisions, in governments and non-governmental organisations, that is most significant. Secondly</w:t>
      </w:r>
      <w:r w:rsidRPr="002E1CFF">
        <w:rPr>
          <w:rStyle w:val="StyleBoldUnderline"/>
          <w:highlight w:val="yellow"/>
        </w:rPr>
        <w:t>,</w:t>
      </w:r>
      <w:r w:rsidRPr="002E1CFF">
        <w:rPr>
          <w:rStyle w:val="apple-converted-space"/>
          <w:color w:val="222222"/>
          <w:sz w:val="16"/>
          <w:szCs w:val="20"/>
          <w:highlight w:val="yellow"/>
          <w:shd w:val="clear" w:color="auto" w:fill="00FF00"/>
        </w:rPr>
        <w:t> </w:t>
      </w:r>
      <w:r w:rsidRPr="002E1CFF">
        <w:rPr>
          <w:color w:val="222222"/>
          <w:szCs w:val="20"/>
          <w:highlight w:val="yellow"/>
          <w:u w:val="single"/>
          <w:shd w:val="clear" w:color="auto" w:fill="00FF00"/>
        </w:rPr>
        <w:t>the dearth of knowledge on the region</w:t>
      </w:r>
      <w:r w:rsidRPr="002E1CFF">
        <w:rPr>
          <w:rStyle w:val="apple-converted-space"/>
          <w:color w:val="222222"/>
          <w:szCs w:val="20"/>
          <w:highlight w:val="yellow"/>
          <w:shd w:val="clear" w:color="auto" w:fill="00FF00"/>
        </w:rPr>
        <w:t> </w:t>
      </w:r>
      <w:r w:rsidRPr="002E1CFF">
        <w:rPr>
          <w:color w:val="222222"/>
          <w:szCs w:val="20"/>
          <w:highlight w:val="yellow"/>
          <w:u w:val="single"/>
        </w:rPr>
        <w:t>amongst</w:t>
      </w:r>
      <w:r w:rsidRPr="000D7536">
        <w:rPr>
          <w:color w:val="222222"/>
          <w:szCs w:val="20"/>
          <w:u w:val="single"/>
        </w:rPr>
        <w:t xml:space="preserve"> so-called</w:t>
      </w:r>
      <w:r w:rsidRPr="000D7536">
        <w:rPr>
          <w:rStyle w:val="apple-converted-space"/>
          <w:color w:val="222222"/>
          <w:szCs w:val="20"/>
        </w:rPr>
        <w:t> </w:t>
      </w:r>
      <w:r w:rsidRPr="002E1CFF">
        <w:rPr>
          <w:color w:val="222222"/>
          <w:szCs w:val="20"/>
          <w:highlight w:val="yellow"/>
          <w:u w:val="single"/>
          <w:shd w:val="clear" w:color="auto" w:fill="00FF00"/>
        </w:rPr>
        <w:t>experts means</w:t>
      </w:r>
      <w:r w:rsidRPr="000D7536">
        <w:rPr>
          <w:rStyle w:val="apple-converted-space"/>
          <w:color w:val="222222"/>
          <w:szCs w:val="20"/>
        </w:rPr>
        <w:t> </w:t>
      </w:r>
      <w:r w:rsidRPr="000D7536">
        <w:rPr>
          <w:color w:val="222222"/>
          <w:szCs w:val="20"/>
          <w:u w:val="single"/>
        </w:rPr>
        <w:t>that popular culture and quasi-academic</w:t>
      </w:r>
      <w:r w:rsidRPr="000D7536">
        <w:rPr>
          <w:rStyle w:val="apple-converted-space"/>
          <w:color w:val="222222"/>
          <w:szCs w:val="20"/>
        </w:rPr>
        <w:t> </w:t>
      </w:r>
      <w:r w:rsidRPr="002E1CFF">
        <w:rPr>
          <w:color w:val="222222"/>
          <w:szCs w:val="20"/>
          <w:highlight w:val="yellow"/>
          <w:u w:val="single"/>
          <w:shd w:val="clear" w:color="auto" w:fill="00FF00"/>
        </w:rPr>
        <w:t>studies have greater significance. Misguided applications of the ‘great game’</w:t>
      </w:r>
      <w:r w:rsidRPr="000D7536">
        <w:rPr>
          <w:rStyle w:val="apple-converted-space"/>
          <w:color w:val="222222"/>
          <w:szCs w:val="20"/>
        </w:rPr>
        <w:t> </w:t>
      </w:r>
      <w:r w:rsidRPr="000D7536">
        <w:rPr>
          <w:color w:val="222222"/>
          <w:szCs w:val="20"/>
          <w:u w:val="single"/>
        </w:rPr>
        <w:t xml:space="preserve">or the idea </w:t>
      </w:r>
      <w:r w:rsidRPr="002E1CFF">
        <w:rPr>
          <w:color w:val="222222"/>
          <w:szCs w:val="20"/>
          <w:highlight w:val="yellow"/>
          <w:u w:val="single"/>
        </w:rPr>
        <w:t>of Muslim radicalisation</w:t>
      </w:r>
      <w:r w:rsidRPr="002E1CFF">
        <w:rPr>
          <w:rStyle w:val="apple-converted-space"/>
          <w:color w:val="222222"/>
          <w:szCs w:val="20"/>
          <w:highlight w:val="yellow"/>
        </w:rPr>
        <w:t> </w:t>
      </w:r>
      <w:r w:rsidRPr="002E1CFF">
        <w:rPr>
          <w:color w:val="222222"/>
          <w:szCs w:val="20"/>
          <w:highlight w:val="yellow"/>
          <w:u w:val="single"/>
          <w:shd w:val="clear" w:color="auto" w:fill="00FF00"/>
        </w:rPr>
        <w:t>are</w:t>
      </w:r>
      <w:r w:rsidRPr="000D7536">
        <w:rPr>
          <w:rStyle w:val="apple-converted-space"/>
          <w:color w:val="222222"/>
          <w:szCs w:val="20"/>
          <w:shd w:val="clear" w:color="auto" w:fill="00FF00"/>
        </w:rPr>
        <w:t> </w:t>
      </w:r>
      <w:r w:rsidRPr="000D7536">
        <w:rPr>
          <w:color w:val="222222"/>
          <w:szCs w:val="20"/>
          <w:u w:val="single"/>
        </w:rPr>
        <w:t>frequently left</w:t>
      </w:r>
      <w:r w:rsidRPr="000D7536">
        <w:rPr>
          <w:rStyle w:val="apple-converted-space"/>
          <w:color w:val="222222"/>
          <w:szCs w:val="20"/>
        </w:rPr>
        <w:t> </w:t>
      </w:r>
      <w:r w:rsidRPr="002E1CFF">
        <w:rPr>
          <w:color w:val="222222"/>
          <w:szCs w:val="20"/>
          <w:highlight w:val="yellow"/>
          <w:u w:val="single"/>
          <w:shd w:val="clear" w:color="auto" w:fill="00FF00"/>
        </w:rPr>
        <w:t>unchallenged</w:t>
      </w:r>
      <w:r w:rsidRPr="000D7536">
        <w:rPr>
          <w:color w:val="222222"/>
          <w:szCs w:val="20"/>
          <w:u w:val="single"/>
        </w:rPr>
        <w:t>.   Moreover, even powerful</w:t>
      </w:r>
      <w:r w:rsidRPr="000D7536">
        <w:rPr>
          <w:rStyle w:val="apple-converted-space"/>
          <w:color w:val="222222"/>
          <w:szCs w:val="20"/>
        </w:rPr>
        <w:t> </w:t>
      </w:r>
      <w:r w:rsidRPr="002E1CFF">
        <w:rPr>
          <w:color w:val="222222"/>
          <w:szCs w:val="20"/>
          <w:highlight w:val="yellow"/>
          <w:u w:val="single"/>
          <w:shd w:val="clear" w:color="auto" w:fill="00FF00"/>
        </w:rPr>
        <w:t>Western governments have</w:t>
      </w:r>
      <w:r w:rsidRPr="000D7536">
        <w:rPr>
          <w:rStyle w:val="apple-converted-space"/>
          <w:color w:val="222222"/>
          <w:szCs w:val="20"/>
          <w:shd w:val="clear" w:color="auto" w:fill="00FF00"/>
        </w:rPr>
        <w:t> </w:t>
      </w:r>
      <w:r w:rsidRPr="00217FC1">
        <w:rPr>
          <w:color w:val="222222"/>
          <w:szCs w:val="20"/>
          <w:u w:val="single"/>
        </w:rPr>
        <w:t>relatively</w:t>
      </w:r>
      <w:r w:rsidRPr="000D7536">
        <w:rPr>
          <w:rStyle w:val="apple-converted-space"/>
          <w:color w:val="222222"/>
          <w:szCs w:val="20"/>
        </w:rPr>
        <w:t> </w:t>
      </w:r>
      <w:r w:rsidRPr="002E1CFF">
        <w:rPr>
          <w:color w:val="222222"/>
          <w:szCs w:val="20"/>
          <w:highlight w:val="yellow"/>
          <w:u w:val="single"/>
          <w:shd w:val="clear" w:color="auto" w:fill="00FF00"/>
        </w:rPr>
        <w:t>few people with knowledge of the region</w:t>
      </w:r>
      <w:r w:rsidRPr="000D7536">
        <w:rPr>
          <w:rStyle w:val="apple-converted-space"/>
          <w:color w:val="222222"/>
          <w:sz w:val="16"/>
          <w:szCs w:val="20"/>
        </w:rPr>
        <w:t> </w:t>
      </w:r>
      <w:r w:rsidRPr="000D7536">
        <w:rPr>
          <w:color w:val="222222"/>
          <w:sz w:val="16"/>
          <w:szCs w:val="20"/>
        </w:rPr>
        <w:t>and its languages. Area studies has been in decline for decades and nowhere is the phenomenon more acute than Central Asia where there was very little knowledge of the region even during the Cold War when funding was poured into the development of Sovietology.   Finally, and most importantly,</w:t>
      </w:r>
      <w:r w:rsidRPr="000D7536">
        <w:rPr>
          <w:rStyle w:val="apple-converted-space"/>
          <w:color w:val="222222"/>
          <w:sz w:val="16"/>
          <w:szCs w:val="20"/>
        </w:rPr>
        <w:t> </w:t>
      </w:r>
      <w:r w:rsidRPr="002E1CFF">
        <w:rPr>
          <w:rStyle w:val="StyleBoldUnderline"/>
          <w:highlight w:val="yellow"/>
        </w:rPr>
        <w:t>knowledge is produced interpretatively</w:t>
      </w:r>
      <w:r w:rsidRPr="000D7536">
        <w:rPr>
          <w:color w:val="222222"/>
          <w:sz w:val="16"/>
          <w:szCs w:val="20"/>
        </w:rPr>
        <w:t>. This means that where ideas about the region emerge that associate it with conflict, Islamism and great power conflict they are often difficult to shift even when academic knowledge seems to refute these claims.  </w:t>
      </w:r>
    </w:p>
    <w:p w:rsidR="00446B70" w:rsidRPr="00C27FA8" w:rsidRDefault="00446B70" w:rsidP="00446B70">
      <w:pPr>
        <w:pStyle w:val="Heading4"/>
      </w:pPr>
      <w:r>
        <w:t>Heg –</w:t>
      </w:r>
    </w:p>
    <w:p w:rsidR="00446B70" w:rsidRPr="00265BE5" w:rsidRDefault="00446B70" w:rsidP="00446B70">
      <w:pPr>
        <w:pStyle w:val="Heading4"/>
      </w:pPr>
      <w:r>
        <w:t>Kagan’s ideology mistakes how much the U.S. can shape the world and makes war inevitable</w:t>
      </w:r>
    </w:p>
    <w:p w:rsidR="00446B70" w:rsidRDefault="00446B70" w:rsidP="00446B70">
      <w:r>
        <w:rPr>
          <w:rStyle w:val="StyleStyleBold12pt"/>
        </w:rPr>
        <w:t xml:space="preserve">Kupchan 12 </w:t>
      </w:r>
      <w:r>
        <w:t>[</w:t>
      </w:r>
      <w:r w:rsidRPr="00F866DF">
        <w:t xml:space="preserve">Charles A. Kupchan is a professor of international affairs at Georgetown University and the Whitney Shepardson senior fellow at the Council on Foreign Relations, March 16 2012, “Second Mates”, </w:t>
      </w:r>
      <w:hyperlink r:id="rId42" w:history="1">
        <w:r w:rsidRPr="00AB48D0">
          <w:rPr>
            <w:rStyle w:val="Hyperlink"/>
          </w:rPr>
          <w:t>http://www.nationaljournal.com/magazine/is-american-primacy-really-diminishing--20120315</w:t>
        </w:r>
      </w:hyperlink>
      <w:r>
        <w:t>]</w:t>
      </w:r>
    </w:p>
    <w:p w:rsidR="00446B70" w:rsidRPr="00F866DF" w:rsidRDefault="00446B70" w:rsidP="00446B70"/>
    <w:p w:rsidR="00446B70" w:rsidRPr="00AB5F8A" w:rsidRDefault="00446B70" w:rsidP="00446B70">
      <w:pPr>
        <w:rPr>
          <w:rStyle w:val="StyleBoldUnderline"/>
          <w:szCs w:val="20"/>
        </w:rPr>
      </w:pPr>
      <w:r w:rsidRPr="00AB5F8A">
        <w:rPr>
          <w:sz w:val="16"/>
          <w:szCs w:val="20"/>
        </w:rPr>
        <w:t xml:space="preserve">Kagan begs to differ. He contends that U.S. primacy is undiminished and that Americans, as long as they set their minds to it, are poised to sit atop the global pecking order for the indefinite future. The nation’s share of global economic output has been holding steady, and its military strength “remains unmatched.” China, India, Brazil, Turkey, and other emerging powers are certainly on the move, Kagan acknowledges, but he maintains that only China will compromise U.S. interests. The others will either align with the United States or remain on the geopolitical sidelines. The biggest threat to U.S. hegemony is that “Americans may convince themselves that decline is indeed inevitable”—and choose to let it happen. Kagan wants to persuade them otherwise and to call forth the political energies needed to ensure that the United States remains “the world’s predominant power.” </w:t>
      </w:r>
      <w:r w:rsidRPr="00AB5F8A">
        <w:rPr>
          <w:rStyle w:val="StyleBoldUnderline"/>
          <w:szCs w:val="20"/>
        </w:rPr>
        <w:t xml:space="preserve">Although it sounds reassuring, </w:t>
      </w:r>
      <w:r w:rsidRPr="002E1CFF">
        <w:rPr>
          <w:rStyle w:val="StyleBoldUnderline"/>
          <w:szCs w:val="20"/>
          <w:highlight w:val="yellow"/>
        </w:rPr>
        <w:t>Kagan’s argument is</w:t>
      </w:r>
      <w:r w:rsidRPr="00AB5F8A">
        <w:rPr>
          <w:rStyle w:val="StyleBoldUnderline"/>
          <w:szCs w:val="20"/>
        </w:rPr>
        <w:t xml:space="preserve">, broadly, </w:t>
      </w:r>
      <w:r w:rsidRPr="002E1CFF">
        <w:rPr>
          <w:rStyle w:val="StyleBoldUnderline"/>
          <w:szCs w:val="20"/>
          <w:highlight w:val="yellow"/>
        </w:rPr>
        <w:t xml:space="preserve">wrong. </w:t>
      </w:r>
      <w:r w:rsidRPr="00AB5F8A">
        <w:rPr>
          <w:rStyle w:val="StyleBoldUnderline"/>
          <w:szCs w:val="20"/>
        </w:rPr>
        <w:t>It’s true that economic strength and military superiority will preserve U.S. influence over global affairs for decades to come, but</w:t>
      </w:r>
      <w:r w:rsidRPr="002E1CFF">
        <w:rPr>
          <w:rStyle w:val="StyleBoldUnderline"/>
          <w:szCs w:val="20"/>
          <w:highlight w:val="yellow"/>
        </w:rPr>
        <w:t xml:space="preserve"> power is</w:t>
      </w:r>
      <w:r w:rsidRPr="00AB5F8A">
        <w:rPr>
          <w:rStyle w:val="StyleBoldUnderline"/>
          <w:szCs w:val="20"/>
        </w:rPr>
        <w:t xml:space="preserve"> undeniably </w:t>
      </w:r>
      <w:r w:rsidRPr="002E1CFF">
        <w:rPr>
          <w:rStyle w:val="StyleBoldUnderline"/>
          <w:szCs w:val="20"/>
          <w:highlight w:val="yellow"/>
        </w:rPr>
        <w:t>flowing away from the West</w:t>
      </w:r>
      <w:r w:rsidRPr="00AB5F8A">
        <w:rPr>
          <w:rStyle w:val="StyleBoldUnderline"/>
          <w:szCs w:val="20"/>
        </w:rPr>
        <w:t xml:space="preserve"> to developing nations. If history is any guide, </w:t>
      </w:r>
      <w:r w:rsidRPr="002E1CFF">
        <w:rPr>
          <w:rStyle w:val="StyleBoldUnderline"/>
          <w:szCs w:val="20"/>
          <w:highlight w:val="yellow"/>
        </w:rPr>
        <w:t>the arrival of a world in which power is</w:t>
      </w:r>
      <w:r w:rsidRPr="00AB5F8A">
        <w:rPr>
          <w:rStyle w:val="StyleBoldUnderline"/>
          <w:szCs w:val="20"/>
        </w:rPr>
        <w:t xml:space="preserve"> </w:t>
      </w:r>
      <w:r w:rsidRPr="002E1CFF">
        <w:rPr>
          <w:rStyle w:val="StyleBoldUnderline"/>
          <w:szCs w:val="20"/>
          <w:highlight w:val="yellow"/>
        </w:rPr>
        <w:t>more widely distributed</w:t>
      </w:r>
      <w:r w:rsidRPr="00AB5F8A">
        <w:rPr>
          <w:rStyle w:val="StyleBoldUnderline"/>
          <w:szCs w:val="20"/>
        </w:rPr>
        <w:t xml:space="preserve"> </w:t>
      </w:r>
      <w:r w:rsidRPr="002E1CFF">
        <w:rPr>
          <w:rStyle w:val="StyleBoldUnderline"/>
          <w:szCs w:val="20"/>
          <w:highlight w:val="yellow"/>
        </w:rPr>
        <w:t>will mean a new round of jockeying for</w:t>
      </w:r>
      <w:r w:rsidRPr="00AB5F8A">
        <w:rPr>
          <w:rStyle w:val="StyleBoldUnderline"/>
          <w:szCs w:val="20"/>
        </w:rPr>
        <w:t xml:space="preserve"> </w:t>
      </w:r>
      <w:r w:rsidRPr="002E1CFF">
        <w:rPr>
          <w:rStyle w:val="StyleBoldUnderline"/>
          <w:szCs w:val="20"/>
          <w:highlight w:val="yellow"/>
        </w:rPr>
        <w:t>position a</w:t>
      </w:r>
      <w:r w:rsidRPr="00AB5F8A">
        <w:rPr>
          <w:rStyle w:val="StyleBoldUnderline"/>
          <w:szCs w:val="20"/>
        </w:rPr>
        <w:t>nd primacy.</w:t>
      </w:r>
      <w:r w:rsidRPr="00AB5F8A">
        <w:rPr>
          <w:sz w:val="16"/>
          <w:szCs w:val="20"/>
        </w:rPr>
        <w:t xml:space="preserve"> While it still enjoys the top rank, the United States should do its best to ensure that this transition occurs peacefully and productively. </w:t>
      </w:r>
      <w:r w:rsidRPr="002E1CFF">
        <w:rPr>
          <w:rStyle w:val="StyleBoldUnderline"/>
          <w:szCs w:val="20"/>
          <w:highlight w:val="yellow"/>
        </w:rPr>
        <w:t>The worst thing to do is to pretend it’s not happening.</w:t>
      </w:r>
      <w:r w:rsidRPr="00AB5F8A">
        <w:rPr>
          <w:rStyle w:val="StyleBoldUnderline"/>
          <w:szCs w:val="20"/>
        </w:rPr>
        <w:t xml:space="preserve"> </w:t>
      </w:r>
      <w:r w:rsidRPr="00AB5F8A">
        <w:rPr>
          <w:sz w:val="16"/>
          <w:szCs w:val="20"/>
        </w:rPr>
        <w:t xml:space="preserve">By overselling the durability of U.S. primacy, </w:t>
      </w:r>
      <w:r w:rsidRPr="002E1CFF">
        <w:rPr>
          <w:rStyle w:val="Emphasis"/>
          <w:szCs w:val="20"/>
          <w:highlight w:val="yellow"/>
        </w:rPr>
        <w:t>Kagan’s analysis breeds an illusory strategic complacency</w:t>
      </w:r>
      <w:r w:rsidRPr="00AB5F8A">
        <w:rPr>
          <w:rStyle w:val="StyleBoldUnderline"/>
          <w:szCs w:val="20"/>
        </w:rPr>
        <w:t>: There is no need to debate the management of change when one denies it is taking place</w:t>
      </w:r>
      <w:r w:rsidRPr="00AB5F8A">
        <w:rPr>
          <w:sz w:val="16"/>
          <w:szCs w:val="20"/>
        </w:rPr>
        <w:t xml:space="preserve">. Even worse, </w:t>
      </w:r>
      <w:r w:rsidRPr="002E1CFF">
        <w:rPr>
          <w:rStyle w:val="Emphasis"/>
          <w:szCs w:val="20"/>
          <w:highlight w:val="yellow"/>
        </w:rPr>
        <w:t>the neoconservative brain trust to which Kagan belongs</w:t>
      </w:r>
      <w:r w:rsidRPr="00AB5F8A">
        <w:rPr>
          <w:rStyle w:val="Emphasis"/>
          <w:szCs w:val="20"/>
        </w:rPr>
        <w:t xml:space="preserve"> chronically </w:t>
      </w:r>
      <w:r w:rsidRPr="002E1CFF">
        <w:rPr>
          <w:rStyle w:val="Emphasis"/>
          <w:szCs w:val="20"/>
          <w:highlight w:val="yellow"/>
        </w:rPr>
        <w:t>overestimates U.S. power and its ability to shape the world</w:t>
      </w:r>
      <w:r w:rsidRPr="00AB5F8A">
        <w:rPr>
          <w:sz w:val="16"/>
          <w:szCs w:val="20"/>
        </w:rPr>
        <w:t xml:space="preserve">. The last time that like-minded thinkers ran the show—George W. Bush’s first term as president—they did much more to undermine American strength than to bolster it. </w:t>
      </w:r>
      <w:r w:rsidRPr="002E1CFF">
        <w:rPr>
          <w:rStyle w:val="StyleBoldUnderline"/>
          <w:szCs w:val="20"/>
          <w:highlight w:val="yellow"/>
        </w:rPr>
        <w:t>Neoconservative thinking produced</w:t>
      </w:r>
      <w:r w:rsidRPr="00AB5F8A">
        <w:rPr>
          <w:rStyle w:val="StyleBoldUnderline"/>
          <w:szCs w:val="20"/>
        </w:rPr>
        <w:t xml:space="preserve"> an assertive </w:t>
      </w:r>
      <w:r w:rsidRPr="002E1CFF">
        <w:rPr>
          <w:rStyle w:val="StyleBoldUnderline"/>
          <w:szCs w:val="20"/>
          <w:highlight w:val="yellow"/>
        </w:rPr>
        <w:t>unilateralism that set the rest of the world on edge; led to</w:t>
      </w:r>
      <w:r w:rsidRPr="00AB5F8A">
        <w:rPr>
          <w:rStyle w:val="StyleBoldUnderline"/>
          <w:szCs w:val="20"/>
        </w:rPr>
        <w:t xml:space="preserve"> an unnecessary and debilitating </w:t>
      </w:r>
      <w:r w:rsidRPr="002E1CFF">
        <w:rPr>
          <w:rStyle w:val="StyleBoldUnderline"/>
          <w:szCs w:val="20"/>
          <w:highlight w:val="yellow"/>
        </w:rPr>
        <w:t>war in Iraq,</w:t>
      </w:r>
      <w:r w:rsidRPr="00AB5F8A">
        <w:rPr>
          <w:rStyle w:val="StyleBoldUnderline"/>
          <w:szCs w:val="20"/>
        </w:rPr>
        <w:t xml:space="preserve"> </w:t>
      </w:r>
      <w:r w:rsidRPr="002E1CFF">
        <w:rPr>
          <w:rStyle w:val="StyleBoldUnderline"/>
          <w:szCs w:val="20"/>
          <w:highlight w:val="yellow"/>
        </w:rPr>
        <w:t>the</w:t>
      </w:r>
      <w:r w:rsidRPr="00AB5F8A">
        <w:rPr>
          <w:rStyle w:val="StyleBoldUnderline"/>
          <w:szCs w:val="20"/>
        </w:rPr>
        <w:t xml:space="preserve"> </w:t>
      </w:r>
      <w:r w:rsidRPr="002E1CFF">
        <w:rPr>
          <w:rStyle w:val="StyleBoldUnderline"/>
          <w:szCs w:val="20"/>
          <w:highlight w:val="yellow"/>
        </w:rPr>
        <w:t>main results of which have been sectarian violence and regional instability</w:t>
      </w:r>
      <w:r w:rsidRPr="00AB5F8A">
        <w:rPr>
          <w:rStyle w:val="StyleBoldUnderline"/>
          <w:szCs w:val="20"/>
        </w:rPr>
        <w:t xml:space="preserve">; and encouraged fiscal profligacy that continues to threaten American solvency. </w:t>
      </w:r>
      <w:r w:rsidRPr="002E1CFF">
        <w:rPr>
          <w:rStyle w:val="StyleBoldUnderline"/>
          <w:szCs w:val="20"/>
          <w:highlight w:val="yellow"/>
        </w:rPr>
        <w:t>Kagan would have us fritter away</w:t>
      </w:r>
      <w:r w:rsidRPr="00AB5F8A">
        <w:rPr>
          <w:rStyle w:val="StyleBoldUnderline"/>
          <w:szCs w:val="20"/>
        </w:rPr>
        <w:t xml:space="preserve"> the nation’s </w:t>
      </w:r>
      <w:r w:rsidRPr="002E1CFF">
        <w:rPr>
          <w:rStyle w:val="StyleBoldUnderline"/>
          <w:szCs w:val="20"/>
          <w:highlight w:val="yellow"/>
        </w:rPr>
        <w:t>resources in pursuit of a hollow hegemony</w:t>
      </w:r>
      <w:r w:rsidRPr="00AB5F8A">
        <w:rPr>
          <w:rStyle w:val="StyleBoldUnderline"/>
          <w:szCs w:val="20"/>
        </w:rPr>
        <w:t xml:space="preserve">. </w:t>
      </w:r>
      <w:r w:rsidRPr="00AB5F8A">
        <w:rPr>
          <w:sz w:val="16"/>
          <w:szCs w:val="20"/>
        </w:rPr>
        <w:t xml:space="preserve">Instead, </w:t>
      </w:r>
      <w:r w:rsidRPr="00AB5F8A">
        <w:rPr>
          <w:rStyle w:val="StyleBoldUnderline"/>
          <w:szCs w:val="20"/>
        </w:rPr>
        <w:t>it is time for thrift: Washington should husband its many strengths, be more sparing with military force, and rely on judicious diplomacy to tame the onset of a multipolar world.</w:t>
      </w:r>
    </w:p>
    <w:p w:rsidR="00446B70" w:rsidRDefault="00446B70" w:rsidP="00446B70">
      <w:pPr>
        <w:pStyle w:val="Heading4"/>
      </w:pPr>
      <w:r>
        <w:t>US hegemony maps the world as a source of danger and insecurity. These representations produce the world that they claim to describe.</w:t>
      </w:r>
    </w:p>
    <w:p w:rsidR="00446B70" w:rsidRPr="00767244" w:rsidRDefault="00446B70" w:rsidP="00446B70">
      <w:r w:rsidRPr="00767244">
        <w:rPr>
          <w:rStyle w:val="StyleStyleBold12pt"/>
        </w:rPr>
        <w:t>Campbell et al. 7</w:t>
      </w:r>
      <w:r w:rsidRPr="00767244">
        <w:t xml:space="preserve"> [David, Professor of Cultural and Political Geography at Durham University, Luiza Bialasiewicz, Senior Lecturer in the Department of Geography at Royal Holloway University of London, Stuart Elden, Professor in the Department of Geography at Durham University, Stephen Graham, Professor of Human Geography in the Department of Geography at Durham University, Alex Jeffrey, Lecturer in the School of Geography, Politics and Sociology at Newcastle University, Alison J. Williams, Post-Doctoral Research Associate in the International Boundaries Research Unit of the Geography Department at Durham University, Political Geography 26, “Performing security: The imaginative geographies of current US strategy,” p. 409-411]</w:t>
      </w:r>
    </w:p>
    <w:p w:rsidR="00446B70" w:rsidRDefault="00446B70" w:rsidP="00446B70">
      <w:pPr>
        <w:rPr>
          <w:szCs w:val="20"/>
        </w:rPr>
      </w:pPr>
    </w:p>
    <w:p w:rsidR="00446B70" w:rsidRPr="00767244" w:rsidRDefault="00446B70" w:rsidP="00446B70">
      <w:pPr>
        <w:rPr>
          <w:sz w:val="12"/>
          <w:szCs w:val="20"/>
        </w:rPr>
      </w:pPr>
      <w:r w:rsidRPr="00767244">
        <w:rPr>
          <w:sz w:val="12"/>
          <w:szCs w:val="20"/>
        </w:rPr>
        <w:t xml:space="preserve">It is important to highlight the way performativity’s idea of reiteration calls attention to changes in historically established imaginative geographies. While US foreign policy has been traditionally written in the context of identity/difference expressed in self/other relationships (Campbell, 1992), </w:t>
      </w:r>
      <w:r w:rsidRPr="00767244">
        <w:rPr>
          <w:rStyle w:val="StyleBoldUnderline"/>
          <w:szCs w:val="20"/>
        </w:rPr>
        <w:t xml:space="preserve">we detect in recent </w:t>
      </w:r>
      <w:r w:rsidRPr="00767244">
        <w:rPr>
          <w:rStyle w:val="StyleBoldUnderline"/>
          <w:szCs w:val="20"/>
          <w:highlight w:val="yellow"/>
        </w:rPr>
        <w:t>strategic performances</w:t>
      </w:r>
      <w:r w:rsidRPr="00767244">
        <w:rPr>
          <w:rStyle w:val="StyleBoldUnderline"/>
          <w:szCs w:val="20"/>
        </w:rPr>
        <w:t xml:space="preserve"> a different articulation </w:t>
      </w:r>
      <w:r w:rsidRPr="00C86663">
        <w:rPr>
          <w:rStyle w:val="StyleBoldUnderline"/>
          <w:szCs w:val="20"/>
        </w:rPr>
        <w:t>of America’s relationship to the world</w:t>
      </w:r>
      <w:r w:rsidRPr="00767244">
        <w:rPr>
          <w:sz w:val="12"/>
          <w:szCs w:val="20"/>
        </w:rPr>
        <w:t xml:space="preserve">. </w:t>
      </w:r>
      <w:r w:rsidRPr="00767244">
        <w:rPr>
          <w:rStyle w:val="StyleBoldUnderline"/>
          <w:szCs w:val="20"/>
        </w:rPr>
        <w:t>Signified by the notion of integration</w:t>
      </w:r>
      <w:r w:rsidRPr="00767244">
        <w:rPr>
          <w:sz w:val="12"/>
          <w:szCs w:val="20"/>
        </w:rPr>
        <w:t xml:space="preserve"> we identify </w:t>
      </w:r>
      <w:r w:rsidRPr="00767244">
        <w:rPr>
          <w:rStyle w:val="StyleBoldUnderline"/>
          <w:szCs w:val="20"/>
        </w:rPr>
        <w:t>elements in the formation of a new imaginative geography</w:t>
      </w:r>
      <w:r w:rsidRPr="00767244">
        <w:rPr>
          <w:sz w:val="12"/>
          <w:szCs w:val="20"/>
        </w:rPr>
        <w:t xml:space="preserve"> which </w:t>
      </w:r>
      <w:r w:rsidRPr="00767244">
        <w:rPr>
          <w:rStyle w:val="StyleBoldUnderline"/>
          <w:szCs w:val="20"/>
          <w:highlight w:val="yellow"/>
        </w:rPr>
        <w:t xml:space="preserve">enable the US to draw countries into its spheres of </w:t>
      </w:r>
      <w:r w:rsidRPr="00EC33A1">
        <w:rPr>
          <w:rStyle w:val="StyleBoldUnderline"/>
          <w:szCs w:val="20"/>
        </w:rPr>
        <w:t xml:space="preserve">influence and </w:t>
      </w:r>
      <w:r w:rsidRPr="00767244">
        <w:rPr>
          <w:rStyle w:val="StyleBoldUnderline"/>
          <w:szCs w:val="20"/>
          <w:highlight w:val="yellow"/>
        </w:rPr>
        <w:t>control</w:t>
      </w:r>
      <w:r w:rsidRPr="00767244">
        <w:rPr>
          <w:sz w:val="12"/>
          <w:szCs w:val="20"/>
        </w:rPr>
        <w:t xml:space="preserve">. We show how </w:t>
      </w:r>
      <w:r w:rsidRPr="00EC33A1">
        <w:rPr>
          <w:rStyle w:val="StyleBoldUnderline"/>
          <w:szCs w:val="20"/>
        </w:rPr>
        <w:t xml:space="preserve">integration </w:t>
      </w:r>
      <w:r w:rsidRPr="00767244">
        <w:rPr>
          <w:rStyle w:val="StyleBoldUnderline"/>
          <w:szCs w:val="20"/>
          <w:highlight w:val="yellow"/>
        </w:rPr>
        <w:t xml:space="preserve">(and its </w:t>
      </w:r>
      <w:r w:rsidRPr="00EC33A1">
        <w:rPr>
          <w:rStyle w:val="StyleBoldUnderline"/>
          <w:szCs w:val="20"/>
        </w:rPr>
        <w:t xml:space="preserve">coeval </w:t>
      </w:r>
      <w:r w:rsidRPr="00767244">
        <w:rPr>
          <w:rStyle w:val="Emphasis"/>
          <w:szCs w:val="20"/>
          <w:highlight w:val="yellow"/>
        </w:rPr>
        <w:t>strategies of exclusion</w:t>
      </w:r>
      <w:r w:rsidRPr="00767244">
        <w:rPr>
          <w:rStyle w:val="StyleBoldUnderline"/>
          <w:szCs w:val="20"/>
          <w:highlight w:val="yellow"/>
        </w:rPr>
        <w:t>) has been enunciated</w:t>
      </w:r>
      <w:r w:rsidRPr="00767244">
        <w:rPr>
          <w:sz w:val="12"/>
          <w:szCs w:val="20"/>
        </w:rPr>
        <w:t xml:space="preserve"> over the last 15 years </w:t>
      </w:r>
      <w:r w:rsidRPr="00767244">
        <w:rPr>
          <w:rStyle w:val="StyleBoldUnderline"/>
          <w:szCs w:val="20"/>
          <w:highlight w:val="yellow"/>
        </w:rPr>
        <w:t>through</w:t>
      </w:r>
      <w:r w:rsidRPr="00767244">
        <w:rPr>
          <w:rStyle w:val="StyleBoldUnderline"/>
          <w:szCs w:val="20"/>
        </w:rPr>
        <w:t xml:space="preserve"> popular-academic books, think-tank documents, policy programmes and security strategies, as well as popular geopolitical sources</w:t>
      </w:r>
      <w:r w:rsidRPr="00767244">
        <w:rPr>
          <w:sz w:val="12"/>
          <w:szCs w:val="20"/>
        </w:rPr>
        <w:t xml:space="preserve">. </w:t>
      </w:r>
      <w:r w:rsidRPr="00767244">
        <w:rPr>
          <w:rStyle w:val="StyleBoldUnderline"/>
          <w:szCs w:val="20"/>
        </w:rPr>
        <w:t>This concept of integration</w:t>
      </w:r>
      <w:r w:rsidRPr="00767244">
        <w:rPr>
          <w:sz w:val="12"/>
          <w:szCs w:val="20"/>
        </w:rPr>
        <w:t xml:space="preserve">, we argue, </w:t>
      </w:r>
      <w:r w:rsidRPr="00767244">
        <w:rPr>
          <w:rStyle w:val="StyleBoldUnderline"/>
          <w:szCs w:val="20"/>
        </w:rPr>
        <w:t xml:space="preserve">is enacted through a number of </w:t>
      </w:r>
      <w:r w:rsidRPr="00767244">
        <w:rPr>
          <w:rStyle w:val="Emphasis"/>
          <w:szCs w:val="20"/>
          <w:highlight w:val="yellow"/>
        </w:rPr>
        <w:t>practices of representation</w:t>
      </w:r>
      <w:r w:rsidRPr="00767244">
        <w:rPr>
          <w:rStyle w:val="StyleBoldUnderline"/>
          <w:szCs w:val="20"/>
          <w:highlight w:val="yellow"/>
        </w:rPr>
        <w:t xml:space="preserve"> and coercion </w:t>
      </w:r>
      <w:r w:rsidRPr="00C86663">
        <w:rPr>
          <w:rStyle w:val="StyleBoldUnderline"/>
          <w:szCs w:val="20"/>
        </w:rPr>
        <w:t xml:space="preserve">that encourage countries to adopt a raft of US attitudes and ways of operating </w:t>
      </w:r>
      <w:r w:rsidRPr="00C86663">
        <w:rPr>
          <w:rStyle w:val="Emphasis"/>
          <w:szCs w:val="20"/>
        </w:rPr>
        <w:t>or</w:t>
      </w:r>
      <w:r w:rsidRPr="00C86663">
        <w:rPr>
          <w:sz w:val="12"/>
          <w:szCs w:val="20"/>
        </w:rPr>
        <w:t xml:space="preserve"> else </w:t>
      </w:r>
      <w:r w:rsidRPr="00C86663">
        <w:rPr>
          <w:rStyle w:val="Emphasis"/>
          <w:szCs w:val="20"/>
        </w:rPr>
        <w:t>suffer the consequences</w:t>
      </w:r>
      <w:r w:rsidRPr="00767244">
        <w:rPr>
          <w:sz w:val="12"/>
          <w:szCs w:val="20"/>
        </w:rPr>
        <w:t xml:space="preserve">. As such, </w:t>
      </w:r>
      <w:r w:rsidRPr="00767244">
        <w:rPr>
          <w:rStyle w:val="StyleBoldUnderline"/>
          <w:szCs w:val="20"/>
        </w:rPr>
        <w:t xml:space="preserve">we are witnessing the performance of a security problematic that </w:t>
      </w:r>
      <w:r w:rsidRPr="00767244">
        <w:rPr>
          <w:rStyle w:val="Emphasis"/>
          <w:szCs w:val="20"/>
        </w:rPr>
        <w:t>requires critical perspectives</w:t>
      </w:r>
      <w:r w:rsidRPr="00767244">
        <w:rPr>
          <w:rStyle w:val="StyleBoldUnderline"/>
          <w:szCs w:val="20"/>
        </w:rPr>
        <w:t xml:space="preserve"> to</w:t>
      </w:r>
      <w:r w:rsidRPr="00767244">
        <w:rPr>
          <w:sz w:val="12"/>
          <w:szCs w:val="20"/>
        </w:rPr>
        <w:t xml:space="preserve"> move beyond a simple ideal/material dichotomy in social analysis in order to </w:t>
      </w:r>
      <w:r w:rsidRPr="00767244">
        <w:rPr>
          <w:rStyle w:val="StyleBoldUnderline"/>
          <w:szCs w:val="20"/>
        </w:rPr>
        <w:t>account for</w:t>
      </w:r>
      <w:r w:rsidRPr="00767244">
        <w:rPr>
          <w:sz w:val="12"/>
          <w:szCs w:val="20"/>
        </w:rPr>
        <w:t xml:space="preserve"> more complex understandings of opposition, including </w:t>
      </w:r>
      <w:r w:rsidRPr="00767244">
        <w:rPr>
          <w:rStyle w:val="StyleBoldUnderline"/>
          <w:szCs w:val="20"/>
        </w:rPr>
        <w:t>the emergence of new, mobile geographies of exclusion</w:t>
      </w:r>
      <w:r w:rsidRPr="00767244">
        <w:rPr>
          <w:sz w:val="12"/>
          <w:szCs w:val="20"/>
        </w:rPr>
        <w:t xml:space="preserve">.¶ Non-state scribes¶ To understand the power of the imaginative geographies guiding current US strategy it is important to look back at the recitation, reiteration and resignification of previous strategic formulations. During the Clinton years, a number of figures who had been involved in various guises in previous Republican administrations wrote widely on the geopolitical opportunities and threats of a post-Cold War era. </w:t>
      </w:r>
      <w:r w:rsidRPr="00C86663">
        <w:rPr>
          <w:rStyle w:val="StyleBoldUnderline"/>
          <w:szCs w:val="20"/>
        </w:rPr>
        <w:t xml:space="preserve">From </w:t>
      </w:r>
      <w:r w:rsidRPr="00C86663">
        <w:rPr>
          <w:rStyle w:val="StyleBoldUnderline"/>
          <w:szCs w:val="20"/>
          <w:highlight w:val="yellow"/>
        </w:rPr>
        <w:t>specifications of the threat posed by</w:t>
      </w:r>
      <w:r w:rsidRPr="00C86663">
        <w:rPr>
          <w:sz w:val="12"/>
          <w:szCs w:val="20"/>
        </w:rPr>
        <w:t xml:space="preserve"> international terrorism, ‘</w:t>
      </w:r>
      <w:r w:rsidRPr="00C86663">
        <w:rPr>
          <w:rStyle w:val="Emphasis"/>
          <w:szCs w:val="20"/>
        </w:rPr>
        <w:t>failed states</w:t>
      </w:r>
      <w:r w:rsidRPr="00C86663">
        <w:rPr>
          <w:sz w:val="12"/>
          <w:szCs w:val="20"/>
        </w:rPr>
        <w:t xml:space="preserve">’ and ‘rogue regimes’, </w:t>
      </w:r>
      <w:r w:rsidRPr="00C86663">
        <w:rPr>
          <w:rStyle w:val="StyleBoldUnderline"/>
          <w:szCs w:val="20"/>
        </w:rPr>
        <w:t>to the dangers posed by</w:t>
      </w:r>
      <w:r w:rsidRPr="00767244">
        <w:rPr>
          <w:sz w:val="12"/>
          <w:szCs w:val="20"/>
        </w:rPr>
        <w:t xml:space="preserve"> cultural/</w:t>
      </w:r>
      <w:r w:rsidRPr="00767244">
        <w:rPr>
          <w:rStyle w:val="Emphasis"/>
          <w:szCs w:val="20"/>
          <w:highlight w:val="yellow"/>
        </w:rPr>
        <w:t>civilisational conflicts</w:t>
      </w:r>
      <w:r w:rsidRPr="00767244">
        <w:rPr>
          <w:sz w:val="12"/>
          <w:szCs w:val="20"/>
        </w:rPr>
        <w:t xml:space="preserve">. The </w:t>
      </w:r>
      <w:r w:rsidRPr="00EC33A1">
        <w:rPr>
          <w:rStyle w:val="StyleBoldUnderline"/>
          <w:szCs w:val="20"/>
        </w:rPr>
        <w:t xml:space="preserve">individuals and </w:t>
      </w:r>
      <w:r w:rsidRPr="00C86663">
        <w:rPr>
          <w:rStyle w:val="StyleBoldUnderline"/>
          <w:szCs w:val="20"/>
        </w:rPr>
        <w:t>institutions</w:t>
      </w:r>
      <w:r w:rsidRPr="00767244">
        <w:rPr>
          <w:sz w:val="12"/>
          <w:szCs w:val="20"/>
        </w:rPr>
        <w:t xml:space="preserve"> we choose to examine in this section are those whose geographical imaginations </w:t>
      </w:r>
      <w:r w:rsidRPr="00767244">
        <w:rPr>
          <w:rStyle w:val="StyleBoldUnderline"/>
          <w:szCs w:val="20"/>
          <w:highlight w:val="yellow"/>
        </w:rPr>
        <w:t>have been central in</w:t>
      </w:r>
      <w:r w:rsidRPr="00767244">
        <w:rPr>
          <w:sz w:val="12"/>
          <w:szCs w:val="20"/>
        </w:rPr>
        <w:t xml:space="preserve"> laying the ground for some of the securitizing strategies of the current Bush administration and, specifically, whose work has been key in </w:t>
      </w:r>
      <w:r w:rsidRPr="00767244">
        <w:rPr>
          <w:rStyle w:val="StyleBoldUnderline"/>
          <w:szCs w:val="20"/>
          <w:highlight w:val="yellow"/>
        </w:rPr>
        <w:t xml:space="preserve">specifying the importance of ‘‘integrating’’ a chaotic world </w:t>
      </w:r>
      <w:r w:rsidRPr="00C86663">
        <w:rPr>
          <w:rStyle w:val="StyleBoldUnderline"/>
          <w:szCs w:val="20"/>
        </w:rPr>
        <w:t xml:space="preserve">where </w:t>
      </w:r>
      <w:r w:rsidRPr="00C86663">
        <w:rPr>
          <w:rStyle w:val="Emphasis"/>
          <w:szCs w:val="20"/>
        </w:rPr>
        <w:t>conflict is inevitable</w:t>
      </w:r>
      <w:r w:rsidRPr="00767244">
        <w:rPr>
          <w:sz w:val="12"/>
          <w:szCs w:val="20"/>
        </w:rPr>
        <w:t xml:space="preserve">.¶ The </w:t>
      </w:r>
      <w:r w:rsidRPr="00767244">
        <w:rPr>
          <w:rStyle w:val="StyleBoldUnderline"/>
          <w:szCs w:val="20"/>
        </w:rPr>
        <w:t>writers</w:t>
      </w:r>
      <w:r w:rsidRPr="00767244">
        <w:rPr>
          <w:sz w:val="12"/>
          <w:szCs w:val="20"/>
        </w:rPr>
        <w:t xml:space="preserve"> whose work we highlight here </w:t>
      </w:r>
      <w:r w:rsidRPr="00767244">
        <w:rPr>
          <w:rStyle w:val="StyleBoldUnderline"/>
          <w:szCs w:val="20"/>
        </w:rPr>
        <w:t>occupy a liminal position within policy circles</w:t>
      </w:r>
      <w:r w:rsidRPr="00767244">
        <w:rPr>
          <w:sz w:val="12"/>
          <w:szCs w:val="20"/>
        </w:rPr>
        <w:t xml:space="preserve">. </w:t>
      </w:r>
      <w:r w:rsidRPr="00767244">
        <w:rPr>
          <w:rStyle w:val="StyleBoldUnderline"/>
          <w:szCs w:val="20"/>
        </w:rPr>
        <w:t>While not paid members of the administration, they have either occupied such positions in the past or were aspiring to them in the future</w:t>
      </w:r>
      <w:r w:rsidRPr="00767244">
        <w:rPr>
          <w:sz w:val="12"/>
          <w:szCs w:val="20"/>
        </w:rPr>
        <w:t>. They do not, therefore, directly speak for the state (a position that grants them a veneer of ‘‘objectivity’’), and they navigate in the interstices between academic and ‘‘policy-oriented’’ research: a location that, in turn, absolves them from the rigors of a scholarly discipline, including disciplinary critique. By the term ‘</w:t>
      </w:r>
      <w:r w:rsidRPr="00767244">
        <w:rPr>
          <w:rStyle w:val="StyleBoldUnderline"/>
          <w:szCs w:val="20"/>
        </w:rPr>
        <w:t>non-state scribes’</w:t>
      </w:r>
      <w:r w:rsidRPr="00767244">
        <w:rPr>
          <w:sz w:val="12"/>
          <w:szCs w:val="20"/>
        </w:rPr>
        <w:t xml:space="preserve"> we wish to indicate those who </w:t>
      </w:r>
      <w:r w:rsidRPr="00767244">
        <w:rPr>
          <w:rStyle w:val="StyleBoldUnderline"/>
          <w:szCs w:val="20"/>
        </w:rPr>
        <w:t>occupy a liminal zone between academic and non-academic work, working in a range of governmental and private research centres, think-tanks and study groups</w:t>
      </w:r>
      <w:r w:rsidRPr="00767244">
        <w:rPr>
          <w:sz w:val="12"/>
          <w:szCs w:val="20"/>
        </w:rPr>
        <w:t xml:space="preserve">. What we would like to highlight are some of the ways in which </w:t>
      </w:r>
      <w:r w:rsidRPr="00767244">
        <w:rPr>
          <w:rStyle w:val="StyleBoldUnderline"/>
          <w:szCs w:val="20"/>
        </w:rPr>
        <w:t>their influence problematises simple, secure understandings of the state and the constitution of ‘state-interest’</w:t>
      </w:r>
      <w:r w:rsidRPr="00767244">
        <w:rPr>
          <w:sz w:val="12"/>
          <w:szCs w:val="20"/>
        </w:rPr>
        <w:t xml:space="preserve">. </w:t>
      </w:r>
      <w:r w:rsidRPr="00767244">
        <w:rPr>
          <w:rStyle w:val="StyleBoldUnderline"/>
          <w:szCs w:val="20"/>
        </w:rPr>
        <w:t>While these individuals appear as impartial commentators-cum-advisers-cum-analysts, their access to policy circles is open, if not privileged</w:t>
      </w:r>
      <w:r w:rsidRPr="00767244">
        <w:rPr>
          <w:sz w:val="12"/>
          <w:szCs w:val="20"/>
        </w:rPr>
        <w:t xml:space="preserve">. </w:t>
      </w:r>
      <w:r w:rsidRPr="00767244">
        <w:rPr>
          <w:rStyle w:val="StyleBoldUnderline"/>
          <w:szCs w:val="20"/>
        </w:rPr>
        <w:t>To the extent that their geographical imaginations are invoked by state power, they are also today’s consummate ‘‘intellectuals of statecraft’’: those who ‘‘designate a world and ‘fill’ it with certain dramas, subjects, histories and dilemmas’’</w:t>
      </w:r>
      <w:r w:rsidRPr="00767244">
        <w:rPr>
          <w:sz w:val="12"/>
          <w:szCs w:val="20"/>
        </w:rPr>
        <w:t xml:space="preserve"> (O ́ Tuathail &amp; Agnew, 1992: 192).¶ Certainly </w:t>
      </w:r>
      <w:r w:rsidRPr="00767244">
        <w:rPr>
          <w:rStyle w:val="StyleBoldUnderline"/>
          <w:szCs w:val="20"/>
        </w:rPr>
        <w:t>the most prominent self-styled ‘community of experts’</w:t>
      </w:r>
      <w:r w:rsidRPr="00767244">
        <w:rPr>
          <w:sz w:val="12"/>
          <w:szCs w:val="20"/>
        </w:rPr>
        <w:t xml:space="preserve"> intersecting with the Bush administration </w:t>
      </w:r>
      <w:r w:rsidRPr="00767244">
        <w:rPr>
          <w:rStyle w:val="StyleBoldUnderline"/>
          <w:szCs w:val="20"/>
        </w:rPr>
        <w:t>is the Project for a New American Century</w:t>
      </w:r>
      <w:r w:rsidRPr="00767244">
        <w:rPr>
          <w:sz w:val="12"/>
          <w:szCs w:val="20"/>
        </w:rPr>
        <w:t xml:space="preserve"> (for critical analysis see Sparke, 2005). The PNAC, founded in the spring of 1997, defines itself as a ‘‘non-profit, educational organization whose goal is to promote American global leadership’’ (see PNAC, 2006). Putatively lying outside ‘‘formal’’ policy networks, </w:t>
      </w:r>
      <w:r w:rsidRPr="00767244">
        <w:rPr>
          <w:rStyle w:val="StyleBoldUnderline"/>
          <w:szCs w:val="20"/>
        </w:rPr>
        <w:t>the Project from its inception has aimed to provide the intellectual basis for continued US military dominance</w:t>
      </w:r>
      <w:r w:rsidRPr="00767244">
        <w:rPr>
          <w:sz w:val="12"/>
          <w:szCs w:val="20"/>
        </w:rPr>
        <w:t xml:space="preserve"> – and especially the willingness to use its military might.¶ </w:t>
      </w:r>
      <w:r w:rsidRPr="00EC33A1">
        <w:rPr>
          <w:rStyle w:val="StyleBoldUnderline"/>
          <w:szCs w:val="20"/>
        </w:rPr>
        <w:t>As sole hegemon</w:t>
      </w:r>
      <w:r w:rsidRPr="00767244">
        <w:rPr>
          <w:sz w:val="12"/>
          <w:szCs w:val="20"/>
        </w:rPr>
        <w:t xml:space="preserve">, PNAC argued, </w:t>
      </w:r>
      <w:r w:rsidRPr="00767244">
        <w:rPr>
          <w:rStyle w:val="StyleBoldUnderline"/>
          <w:szCs w:val="20"/>
          <w:highlight w:val="yellow"/>
        </w:rPr>
        <w:t xml:space="preserve">the US </w:t>
      </w:r>
      <w:r w:rsidRPr="00767244">
        <w:rPr>
          <w:rStyle w:val="Emphasis"/>
          <w:szCs w:val="20"/>
          <w:highlight w:val="yellow"/>
        </w:rPr>
        <w:t>could not ‘‘avoid</w:t>
      </w:r>
      <w:r w:rsidRPr="00767244">
        <w:rPr>
          <w:rStyle w:val="StyleBoldUnderline"/>
          <w:szCs w:val="20"/>
          <w:highlight w:val="yellow"/>
        </w:rPr>
        <w:t xml:space="preserve"> </w:t>
      </w:r>
      <w:r w:rsidRPr="00EC33A1">
        <w:rPr>
          <w:rStyle w:val="StyleBoldUnderline"/>
          <w:szCs w:val="20"/>
        </w:rPr>
        <w:t xml:space="preserve">the responsibilities of </w:t>
      </w:r>
      <w:r w:rsidRPr="00767244">
        <w:rPr>
          <w:rStyle w:val="StyleBoldUnderline"/>
          <w:szCs w:val="20"/>
          <w:highlight w:val="yellow"/>
        </w:rPr>
        <w:t>global leadership’’</w:t>
      </w:r>
      <w:r w:rsidRPr="00767244">
        <w:rPr>
          <w:sz w:val="12"/>
          <w:szCs w:val="20"/>
        </w:rPr>
        <w:t xml:space="preserve">. </w:t>
      </w:r>
      <w:r w:rsidRPr="00767244">
        <w:rPr>
          <w:rStyle w:val="StyleBoldUnderline"/>
          <w:szCs w:val="20"/>
        </w:rPr>
        <w:t>But it should not simply ‘‘react’’</w:t>
      </w:r>
      <w:r w:rsidRPr="00767244">
        <w:rPr>
          <w:sz w:val="12"/>
          <w:szCs w:val="20"/>
        </w:rPr>
        <w:t xml:space="preserve"> to threats as they present themselves: </w:t>
      </w:r>
      <w:r w:rsidRPr="00767244">
        <w:rPr>
          <w:rStyle w:val="StyleBoldUnderline"/>
          <w:szCs w:val="20"/>
        </w:rPr>
        <w:t>it should, rather, actively shape the global scenario before such threats emerge</w:t>
      </w:r>
      <w:r w:rsidRPr="00767244">
        <w:rPr>
          <w:sz w:val="12"/>
          <w:szCs w:val="20"/>
        </w:rPr>
        <w:t xml:space="preserve">: ‘‘the history of the 20th century should have taught us that it is important to shape circumstances before crises emerge, and to meet threats before they become dire’’ (PNAC, 2000: i).¶ </w:t>
      </w:r>
      <w:r w:rsidRPr="00767244">
        <w:rPr>
          <w:rStyle w:val="StyleBoldUnderline"/>
          <w:szCs w:val="20"/>
        </w:rPr>
        <w:t>The resonance of these views with</w:t>
      </w:r>
      <w:r w:rsidRPr="00767244">
        <w:rPr>
          <w:sz w:val="12"/>
          <w:szCs w:val="20"/>
        </w:rPr>
        <w:t xml:space="preserve"> those of </w:t>
      </w:r>
      <w:r w:rsidRPr="00767244">
        <w:rPr>
          <w:rStyle w:val="StyleBoldUnderline"/>
          <w:szCs w:val="20"/>
        </w:rPr>
        <w:t>the Bush administration should come as no surprise</w:t>
      </w:r>
      <w:r w:rsidRPr="00767244">
        <w:rPr>
          <w:sz w:val="12"/>
          <w:szCs w:val="20"/>
        </w:rPr>
        <w:t xml:space="preserve">: among the Project’s </w:t>
      </w:r>
      <w:r w:rsidRPr="00767244">
        <w:rPr>
          <w:rStyle w:val="StyleBoldUnderline"/>
          <w:szCs w:val="20"/>
        </w:rPr>
        <w:t>founders were</w:t>
      </w:r>
      <w:r w:rsidRPr="00767244">
        <w:rPr>
          <w:sz w:val="12"/>
          <w:szCs w:val="20"/>
        </w:rPr>
        <w:t xml:space="preserve"> individuals who had held posts in previous Republican administrations and went on to serve in Bush’s cabinet: Vice-President Dick </w:t>
      </w:r>
      <w:r w:rsidRPr="00767244">
        <w:rPr>
          <w:rStyle w:val="StyleBoldUnderline"/>
          <w:szCs w:val="20"/>
        </w:rPr>
        <w:t>Cheney</w:t>
      </w:r>
      <w:r w:rsidRPr="00767244">
        <w:rPr>
          <w:sz w:val="12"/>
          <w:szCs w:val="20"/>
        </w:rPr>
        <w:t xml:space="preserve">, former Defense Secretary Donald </w:t>
      </w:r>
      <w:r w:rsidRPr="00767244">
        <w:rPr>
          <w:rStyle w:val="StyleBoldUnderline"/>
          <w:szCs w:val="20"/>
        </w:rPr>
        <w:t>Rumsfeld</w:t>
      </w:r>
      <w:r w:rsidRPr="00767244">
        <w:rPr>
          <w:sz w:val="12"/>
          <w:szCs w:val="20"/>
        </w:rPr>
        <w:t xml:space="preserve"> and his deputy and now World Bank President Paul </w:t>
      </w:r>
      <w:r w:rsidRPr="00767244">
        <w:rPr>
          <w:rStyle w:val="StyleBoldUnderline"/>
          <w:szCs w:val="20"/>
        </w:rPr>
        <w:t>Wolfowitz</w:t>
      </w:r>
      <w:r w:rsidRPr="00767244">
        <w:rPr>
          <w:sz w:val="12"/>
          <w:szCs w:val="20"/>
        </w:rPr>
        <w:t xml:space="preserve">, along with the former ambassador to Iraq (and soon to be US Ambassador to the UN) Zalmay </w:t>
      </w:r>
      <w:r w:rsidRPr="00767244">
        <w:rPr>
          <w:rStyle w:val="StyleBoldUnderline"/>
          <w:szCs w:val="20"/>
        </w:rPr>
        <w:t>Khalilzad</w:t>
      </w:r>
      <w:r w:rsidRPr="00767244">
        <w:rPr>
          <w:sz w:val="12"/>
          <w:szCs w:val="20"/>
        </w:rPr>
        <w:t xml:space="preserve">, </w:t>
      </w:r>
      <w:r w:rsidRPr="00767244">
        <w:rPr>
          <w:rStyle w:val="StyleBoldUnderline"/>
          <w:szCs w:val="20"/>
        </w:rPr>
        <w:t>in addition to</w:t>
      </w:r>
      <w:r w:rsidRPr="00767244">
        <w:rPr>
          <w:sz w:val="12"/>
          <w:szCs w:val="20"/>
        </w:rPr>
        <w:t xml:space="preserve"> well known neoconservatives shaping policy debates in the US today, including Francis </w:t>
      </w:r>
      <w:r w:rsidRPr="00767244">
        <w:rPr>
          <w:rStyle w:val="StyleBoldUnderline"/>
          <w:szCs w:val="20"/>
        </w:rPr>
        <w:t>Fukuyama</w:t>
      </w:r>
      <w:r w:rsidRPr="00767244">
        <w:rPr>
          <w:sz w:val="12"/>
          <w:szCs w:val="20"/>
        </w:rPr>
        <w:t xml:space="preserve">, Norman </w:t>
      </w:r>
      <w:r w:rsidRPr="00767244">
        <w:rPr>
          <w:rStyle w:val="StyleBoldUnderline"/>
          <w:szCs w:val="20"/>
        </w:rPr>
        <w:t>Podhoretz</w:t>
      </w:r>
      <w:r w:rsidRPr="00767244">
        <w:rPr>
          <w:sz w:val="12"/>
          <w:szCs w:val="20"/>
        </w:rPr>
        <w:t xml:space="preserve">, </w:t>
      </w:r>
      <w:r w:rsidRPr="00767244">
        <w:rPr>
          <w:rStyle w:val="StyleBoldUnderline"/>
          <w:szCs w:val="20"/>
        </w:rPr>
        <w:t>and</w:t>
      </w:r>
      <w:r w:rsidRPr="00767244">
        <w:rPr>
          <w:sz w:val="12"/>
          <w:szCs w:val="20"/>
        </w:rPr>
        <w:t xml:space="preserve"> William </w:t>
      </w:r>
      <w:r w:rsidRPr="00767244">
        <w:rPr>
          <w:rStyle w:val="StyleBoldUnderline"/>
          <w:szCs w:val="20"/>
        </w:rPr>
        <w:t>Kristol</w:t>
      </w:r>
      <w:r w:rsidRPr="00767244">
        <w:rPr>
          <w:sz w:val="12"/>
          <w:szCs w:val="20"/>
        </w:rPr>
        <w:t xml:space="preserve"> (see Fukuyama, 2006; Williams, 2005). Unsurprisingly, the most explicit formulation of what would become goals of the Bush administration can be found in the PNAC’s manifesto Rebuilding America’s Defenses, which appeared in the election year of 2000. Here and in subsequent documents, the PNAC envisages the US military’s role to be fourfold: ‘‘Defend the American Homeland’’; ‘‘fight and decisively win multiple, simultaneous major theatre wars’’; ‘‘perform the ‘constabulary’ duties associated with shaping the security environment in critical regions’’; and ‘‘transform U.S. forces to exploit the ‘revolution in military affairs’’’ (PNAC, 2000: iv, 5; cf. The White House, 2002b: 30).¶ It is telling just how spatialised some of these specifications become when worked through in detail. Already in 2000, </w:t>
      </w:r>
      <w:r w:rsidRPr="00767244">
        <w:rPr>
          <w:rStyle w:val="StyleBoldUnderline"/>
          <w:szCs w:val="20"/>
        </w:rPr>
        <w:t>PNAC argued that the major military mission is no longer to deter Soviet expansionism, but to ‘‘secure and expand zones of democratic peace; deter rise of new great-power competitor</w:t>
      </w:r>
      <w:r w:rsidRPr="00767244">
        <w:rPr>
          <w:sz w:val="12"/>
          <w:szCs w:val="20"/>
        </w:rPr>
        <w:t xml:space="preserve">; defend key regions; exploit transformation of war’’ (PNAC, 2000: 2). They suggested that rather than the Cold War’s ‘‘potential global war across many theatres’’, the concern now is for several ‘‘potential theatre wars spread across the globe’’ fought against ‘‘separate and distinct adversaries pursuing separate and distinct goals’’ (2000: 2, 3). To counter such threats, the US needs to station its troops broadly, and their presence ‘‘in critical regions around the world is the visible expression of the extent of America’s status as a superpower and as the guarantor of liberty, peace and stability’’ (2000: 14). They claimed that while US security interests have ‘‘expanded’’, and that its forces ‘‘provide the first line of defense in what may be described as the ‘American security perimeter’’’, at the same time ‘‘the worldwide archipelago of U.S. military installations has contracted’’ (2000: 14, 15). Because the security perimeter ‘‘has expanded slowly but inexorably’’ since the end of the Cold War, US forces – ‘‘the cavalry on the new American frontier’’ – ‘‘must be positioned to reflect the shifting strategic landscape’’ (2000: 14, 15). Equally, their use of the term ‘homeland’ drew strongly on its use in the Clinton administration – and prefigured the creation of the Office for Homeland Security under G.W. Bush, with the concept strengthened by both the PATRIOT acts and the establishment of U.S. Northern Command.¶ Again, </w:t>
      </w:r>
      <w:r w:rsidRPr="00767244">
        <w:rPr>
          <w:rStyle w:val="StyleBoldUnderline"/>
          <w:szCs w:val="20"/>
          <w:highlight w:val="yellow"/>
        </w:rPr>
        <w:t xml:space="preserve">it is essential that we conceptualize </w:t>
      </w:r>
      <w:r w:rsidRPr="00C86663">
        <w:rPr>
          <w:rStyle w:val="StyleBoldUnderline"/>
          <w:szCs w:val="20"/>
        </w:rPr>
        <w:t xml:space="preserve">these </w:t>
      </w:r>
      <w:r w:rsidRPr="00767244">
        <w:rPr>
          <w:rStyle w:val="StyleBoldUnderline"/>
          <w:szCs w:val="20"/>
          <w:highlight w:val="yellow"/>
        </w:rPr>
        <w:t xml:space="preserve">strategies as </w:t>
      </w:r>
      <w:r w:rsidRPr="00767244">
        <w:rPr>
          <w:rStyle w:val="Emphasis"/>
          <w:szCs w:val="20"/>
          <w:highlight w:val="yellow"/>
        </w:rPr>
        <w:t>both containing and making</w:t>
      </w:r>
      <w:r w:rsidRPr="00767244">
        <w:rPr>
          <w:rStyle w:val="StyleBoldUnderline"/>
          <w:szCs w:val="20"/>
          <w:highlight w:val="yellow"/>
        </w:rPr>
        <w:t xml:space="preserve"> imaginative geographies</w:t>
      </w:r>
      <w:r w:rsidRPr="00767244">
        <w:rPr>
          <w:sz w:val="12"/>
          <w:szCs w:val="20"/>
        </w:rPr>
        <w:t xml:space="preserve">; </w:t>
      </w:r>
      <w:r w:rsidRPr="00C86663">
        <w:rPr>
          <w:rStyle w:val="StyleBoldUnderline"/>
          <w:szCs w:val="20"/>
        </w:rPr>
        <w:t>specifying the ways ‘‘the world is’’ and</w:t>
      </w:r>
      <w:r w:rsidRPr="00C86663">
        <w:rPr>
          <w:rStyle w:val="StyleBoldUnderline"/>
          <w:szCs w:val="20"/>
          <w:highlight w:val="yellow"/>
        </w:rPr>
        <w:t>,</w:t>
      </w:r>
      <w:r w:rsidRPr="00AF7F69">
        <w:rPr>
          <w:rStyle w:val="StyleBoldUnderline"/>
          <w:szCs w:val="20"/>
        </w:rPr>
        <w:t xml:space="preserve"> in so doing, </w:t>
      </w:r>
      <w:r w:rsidRPr="00767244">
        <w:rPr>
          <w:rStyle w:val="StyleBoldUnderline"/>
          <w:szCs w:val="20"/>
          <w:highlight w:val="yellow"/>
        </w:rPr>
        <w:t xml:space="preserve">actively </w:t>
      </w:r>
      <w:r w:rsidRPr="00767244">
        <w:rPr>
          <w:rStyle w:val="Emphasis"/>
          <w:szCs w:val="20"/>
          <w:highlight w:val="yellow"/>
        </w:rPr>
        <w:t xml:space="preserve">(re)-making that </w:t>
      </w:r>
      <w:r w:rsidRPr="00C86663">
        <w:rPr>
          <w:rStyle w:val="Emphasis"/>
          <w:szCs w:val="20"/>
        </w:rPr>
        <w:t>same</w:t>
      </w:r>
      <w:r w:rsidRPr="00767244">
        <w:rPr>
          <w:rStyle w:val="Emphasis"/>
          <w:szCs w:val="20"/>
          <w:highlight w:val="yellow"/>
        </w:rPr>
        <w:t xml:space="preserve"> world</w:t>
      </w:r>
      <w:r w:rsidRPr="00767244">
        <w:rPr>
          <w:sz w:val="12"/>
          <w:szCs w:val="20"/>
        </w:rPr>
        <w:t xml:space="preserve">. </w:t>
      </w:r>
      <w:r w:rsidRPr="00767244">
        <w:rPr>
          <w:rStyle w:val="StyleBoldUnderline"/>
          <w:szCs w:val="20"/>
          <w:highlight w:val="yellow"/>
        </w:rPr>
        <w:t xml:space="preserve">This </w:t>
      </w:r>
      <w:r w:rsidRPr="00C86663">
        <w:rPr>
          <w:rStyle w:val="StyleBoldUnderline"/>
          <w:szCs w:val="20"/>
        </w:rPr>
        <w:t xml:space="preserve">goes beyond merely the military </w:t>
      </w:r>
      <w:r w:rsidRPr="00AF7F69">
        <w:rPr>
          <w:rStyle w:val="StyleBoldUnderline"/>
          <w:szCs w:val="20"/>
        </w:rPr>
        <w:t xml:space="preserve">action or aid programmes that governments follow, </w:t>
      </w:r>
      <w:r w:rsidRPr="00C86663">
        <w:rPr>
          <w:rStyle w:val="StyleBoldUnderline"/>
          <w:szCs w:val="20"/>
        </w:rPr>
        <w:t>but</w:t>
      </w:r>
      <w:r w:rsidRPr="00767244">
        <w:rPr>
          <w:rStyle w:val="StyleBoldUnderline"/>
          <w:szCs w:val="20"/>
          <w:highlight w:val="yellow"/>
        </w:rPr>
        <w:t xml:space="preserve"> </w:t>
      </w:r>
      <w:r w:rsidRPr="00C86663">
        <w:rPr>
          <w:rStyle w:val="StyleBoldUnderline"/>
          <w:szCs w:val="20"/>
          <w:highlight w:val="yellow"/>
        </w:rPr>
        <w:t xml:space="preserve">indicates a </w:t>
      </w:r>
      <w:r w:rsidRPr="00C86663">
        <w:rPr>
          <w:rStyle w:val="Emphasis"/>
          <w:szCs w:val="20"/>
          <w:highlight w:val="yellow"/>
        </w:rPr>
        <w:t xml:space="preserve">wider </w:t>
      </w:r>
      <w:r w:rsidRPr="00767244">
        <w:rPr>
          <w:rStyle w:val="Emphasis"/>
          <w:szCs w:val="20"/>
          <w:highlight w:val="yellow"/>
        </w:rPr>
        <w:t>concern</w:t>
      </w:r>
      <w:r w:rsidRPr="00767244">
        <w:rPr>
          <w:rStyle w:val="StyleBoldUnderline"/>
          <w:szCs w:val="20"/>
          <w:highlight w:val="yellow"/>
        </w:rPr>
        <w:t xml:space="preserve"> with the </w:t>
      </w:r>
      <w:r w:rsidRPr="00767244">
        <w:rPr>
          <w:rStyle w:val="Emphasis"/>
          <w:szCs w:val="20"/>
          <w:highlight w:val="yellow"/>
        </w:rPr>
        <w:t>production of ways of seeing the world</w:t>
      </w:r>
      <w:r w:rsidRPr="00767244">
        <w:rPr>
          <w:rStyle w:val="StyleBoldUnderline"/>
          <w:szCs w:val="20"/>
          <w:highlight w:val="yellow"/>
        </w:rPr>
        <w:t xml:space="preserve">, which </w:t>
      </w:r>
      <w:r w:rsidRPr="00767244">
        <w:rPr>
          <w:rStyle w:val="Emphasis"/>
          <w:szCs w:val="20"/>
          <w:highlight w:val="yellow"/>
        </w:rPr>
        <w:t>percolate</w:t>
      </w:r>
      <w:r w:rsidRPr="00767244">
        <w:rPr>
          <w:rStyle w:val="StyleBoldUnderline"/>
          <w:szCs w:val="20"/>
          <w:highlight w:val="yellow"/>
        </w:rPr>
        <w:t xml:space="preserve"> through </w:t>
      </w:r>
      <w:r w:rsidRPr="00C86663">
        <w:rPr>
          <w:rStyle w:val="Emphasis"/>
          <w:szCs w:val="20"/>
        </w:rPr>
        <w:t>media</w:t>
      </w:r>
      <w:r w:rsidRPr="00C86663">
        <w:rPr>
          <w:rStyle w:val="StyleBoldUnderline"/>
          <w:szCs w:val="20"/>
        </w:rPr>
        <w:t xml:space="preserve">, </w:t>
      </w:r>
      <w:r w:rsidRPr="00C86663">
        <w:rPr>
          <w:rStyle w:val="Emphasis"/>
          <w:szCs w:val="20"/>
        </w:rPr>
        <w:t>popular imaginations</w:t>
      </w:r>
      <w:r w:rsidRPr="00C86663">
        <w:rPr>
          <w:rStyle w:val="StyleBoldUnderline"/>
          <w:szCs w:val="20"/>
        </w:rPr>
        <w:t xml:space="preserve"> as well as </w:t>
      </w:r>
      <w:r w:rsidRPr="00767244">
        <w:rPr>
          <w:rStyle w:val="Emphasis"/>
          <w:szCs w:val="20"/>
          <w:highlight w:val="yellow"/>
        </w:rPr>
        <w:t>political strategy</w:t>
      </w:r>
      <w:r w:rsidRPr="00767244">
        <w:rPr>
          <w:sz w:val="12"/>
          <w:szCs w:val="20"/>
        </w:rPr>
        <w:t xml:space="preserve">. These performative imaginative geographies are at the heart of this paper and will re-occur throughout it. </w:t>
      </w:r>
      <w:r w:rsidRPr="00C86663">
        <w:rPr>
          <w:rStyle w:val="StyleBoldUnderline"/>
          <w:szCs w:val="20"/>
        </w:rPr>
        <w:t>Our concern lies</w:t>
      </w:r>
      <w:r w:rsidRPr="00C86663">
        <w:rPr>
          <w:sz w:val="12"/>
          <w:szCs w:val="20"/>
        </w:rPr>
        <w:t xml:space="preserve"> specifically </w:t>
      </w:r>
      <w:r w:rsidRPr="00C86663">
        <w:rPr>
          <w:rStyle w:val="StyleBoldUnderline"/>
          <w:szCs w:val="20"/>
        </w:rPr>
        <w:t xml:space="preserve">with </w:t>
      </w:r>
      <w:r w:rsidRPr="00767244">
        <w:rPr>
          <w:rStyle w:val="StyleBoldUnderline"/>
          <w:szCs w:val="20"/>
          <w:highlight w:val="yellow"/>
        </w:rPr>
        <w:t xml:space="preserve">the ways in which the US </w:t>
      </w:r>
      <w:r w:rsidRPr="00767244">
        <w:rPr>
          <w:rStyle w:val="Emphasis"/>
          <w:szCs w:val="20"/>
          <w:highlight w:val="yellow"/>
        </w:rPr>
        <w:t>portrays</w:t>
      </w:r>
      <w:r w:rsidRPr="00767244">
        <w:rPr>
          <w:sz w:val="12"/>
          <w:szCs w:val="20"/>
        </w:rPr>
        <w:t xml:space="preserve"> – and over the past decade has portrayed – certain </w:t>
      </w:r>
      <w:r w:rsidRPr="00767244">
        <w:rPr>
          <w:rStyle w:val="StyleBoldUnderline"/>
          <w:szCs w:val="20"/>
          <w:highlight w:val="yellow"/>
        </w:rPr>
        <w:t xml:space="preserve">parts of the world as </w:t>
      </w:r>
      <w:r w:rsidRPr="00767244">
        <w:rPr>
          <w:rStyle w:val="StyleBoldUnderline"/>
          <w:szCs w:val="20"/>
        </w:rPr>
        <w:t xml:space="preserve">requiring involvement, </w:t>
      </w:r>
      <w:r w:rsidRPr="00767244">
        <w:rPr>
          <w:rStyle w:val="StyleBoldUnderline"/>
          <w:szCs w:val="20"/>
          <w:highlight w:val="yellow"/>
        </w:rPr>
        <w:t>as threats</w:t>
      </w:r>
      <w:r w:rsidRPr="00767244">
        <w:rPr>
          <w:rStyle w:val="StyleBoldUnderline"/>
          <w:szCs w:val="20"/>
        </w:rPr>
        <w:t>, as zones of instability, as</w:t>
      </w:r>
      <w:r w:rsidRPr="00767244">
        <w:rPr>
          <w:sz w:val="12"/>
          <w:szCs w:val="20"/>
        </w:rPr>
        <w:t xml:space="preserve"> rogue states, ‘‘states of concern’’, as </w:t>
      </w:r>
      <w:r w:rsidRPr="00767244">
        <w:rPr>
          <w:rStyle w:val="StyleBoldUnderline"/>
          <w:szCs w:val="20"/>
        </w:rPr>
        <w:t xml:space="preserve">‘‘global hotspots’’, </w:t>
      </w:r>
      <w:r w:rsidRPr="00C86663">
        <w:rPr>
          <w:rStyle w:val="StyleBoldUnderline"/>
          <w:szCs w:val="20"/>
        </w:rPr>
        <w:t>as well as the associated</w:t>
      </w:r>
      <w:r w:rsidRPr="00115678">
        <w:rPr>
          <w:rStyle w:val="StyleBoldUnderline"/>
          <w:szCs w:val="20"/>
        </w:rPr>
        <w:t xml:space="preserve"> </w:t>
      </w:r>
      <w:r w:rsidRPr="00115678">
        <w:rPr>
          <w:rStyle w:val="StyleBoldUnderline"/>
          <w:szCs w:val="20"/>
          <w:highlight w:val="yellow"/>
        </w:rPr>
        <w:t>suggest</w:t>
      </w:r>
      <w:r w:rsidRPr="00C86663">
        <w:rPr>
          <w:rStyle w:val="StyleBoldUnderline"/>
          <w:szCs w:val="20"/>
        </w:rPr>
        <w:t>ion</w:t>
      </w:r>
      <w:r w:rsidRPr="00115678">
        <w:rPr>
          <w:rStyle w:val="StyleBoldUnderline"/>
          <w:szCs w:val="20"/>
          <w:highlight w:val="yellow"/>
        </w:rPr>
        <w:t xml:space="preserve"> that</w:t>
      </w:r>
      <w:r w:rsidRPr="00C86663">
        <w:rPr>
          <w:rStyle w:val="StyleBoldUnderline"/>
          <w:szCs w:val="20"/>
        </w:rPr>
        <w:t xml:space="preserve"> by </w:t>
      </w:r>
      <w:r w:rsidRPr="00115678">
        <w:rPr>
          <w:rStyle w:val="StyleBoldUnderline"/>
          <w:szCs w:val="20"/>
          <w:highlight w:val="yellow"/>
        </w:rPr>
        <w:t xml:space="preserve">bringing these within </w:t>
      </w:r>
      <w:r w:rsidRPr="00115678">
        <w:rPr>
          <w:rStyle w:val="StyleBoldUnderline"/>
          <w:szCs w:val="20"/>
        </w:rPr>
        <w:t xml:space="preserve">the ‘‘integrated’’ zones of </w:t>
      </w:r>
      <w:r w:rsidRPr="00767244">
        <w:rPr>
          <w:rStyle w:val="StyleBoldUnderline"/>
          <w:szCs w:val="20"/>
          <w:highlight w:val="yellow"/>
        </w:rPr>
        <w:t>democratic peace, US security</w:t>
      </w:r>
      <w:r w:rsidRPr="00767244">
        <w:rPr>
          <w:sz w:val="12"/>
          <w:szCs w:val="20"/>
        </w:rPr>
        <w:t xml:space="preserve"> – both economically and militarily – </w:t>
      </w:r>
      <w:r w:rsidRPr="00767244">
        <w:rPr>
          <w:rStyle w:val="StyleBoldUnderline"/>
          <w:szCs w:val="20"/>
          <w:highlight w:val="yellow"/>
        </w:rPr>
        <w:t>can be preserved</w:t>
      </w:r>
      <w:r w:rsidRPr="00767244">
        <w:rPr>
          <w:sz w:val="12"/>
          <w:szCs w:val="20"/>
        </w:rPr>
        <w:t xml:space="preserve">. Of course, the translation of such imaginations into actual practice (and certainly results) is never as simple as some might like to suggest. Nonetheless, what we wish to highlight here is how </w:t>
      </w:r>
      <w:r w:rsidRPr="00767244">
        <w:rPr>
          <w:rStyle w:val="StyleBoldUnderline"/>
          <w:szCs w:val="20"/>
          <w:highlight w:val="yellow"/>
        </w:rPr>
        <w:t>these strategies</w:t>
      </w:r>
      <w:r w:rsidRPr="00115678">
        <w:rPr>
          <w:rStyle w:val="StyleBoldUnderline"/>
          <w:szCs w:val="20"/>
        </w:rPr>
        <w:t xml:space="preserve">, in essence, </w:t>
      </w:r>
      <w:r w:rsidRPr="00767244">
        <w:rPr>
          <w:rStyle w:val="Emphasis"/>
          <w:szCs w:val="20"/>
          <w:highlight w:val="yellow"/>
        </w:rPr>
        <w:t>produce the effect they name</w:t>
      </w:r>
      <w:r w:rsidRPr="00767244">
        <w:rPr>
          <w:sz w:val="12"/>
          <w:szCs w:val="20"/>
        </w:rPr>
        <w:t>. This, again, is nothing new: the United States has long constituted its identity at least in part through discourses of danger that materialize others as a threat (see Campbell, 1992). Equally, much has been written about the new set of threats and enemies that emerged to fill the post-Soviet void – from radical Islam through the war on drugs to ‘‘rogue states’’ (for a critical analyses see, among others, Benjamin &amp; Simon, 2003; Stokes, 2005; on the genealogies of the idea of ‘‘rogue states’’ see Blum, 2002; Litwak, 2000).</w:t>
      </w:r>
    </w:p>
    <w:p w:rsidR="00446B70" w:rsidRDefault="00446B70" w:rsidP="00446B70">
      <w:pPr>
        <w:pStyle w:val="Heading4"/>
      </w:pPr>
      <w:r>
        <w:t>Warming --</w:t>
      </w:r>
    </w:p>
    <w:p w:rsidR="00446B70" w:rsidRDefault="00446B70" w:rsidP="00446B70">
      <w:pPr>
        <w:pStyle w:val="Heading4"/>
      </w:pPr>
      <w:r>
        <w:t>Flourney -- Extinction of human species means the risk is simply to high to take chances – disallows us to deliberate and create solutions to structural causes</w:t>
      </w:r>
    </w:p>
    <w:p w:rsidR="00446B70" w:rsidRPr="00CE27DE" w:rsidRDefault="00446B70" w:rsidP="00446B70">
      <w:pPr>
        <w:pStyle w:val="Heading4"/>
      </w:pPr>
      <w:r>
        <w:t>This legitimizes the military and use of force to solve the issue – makes it intractable</w:t>
      </w:r>
    </w:p>
    <w:p w:rsidR="00446B70" w:rsidRDefault="00446B70" w:rsidP="00446B70">
      <w:r w:rsidRPr="00520910">
        <w:rPr>
          <w:rStyle w:val="StyleStyleBold12pt"/>
        </w:rPr>
        <w:t>Gilbert 12</w:t>
      </w:r>
      <w:r>
        <w:t xml:space="preserve"> [Emily, Director of the Canadian Studies Program in the Graduate Program in Geography at the University of Toronto, </w:t>
      </w:r>
      <w:r w:rsidRPr="00520910">
        <w:t>ACME: An International E-Jo</w:t>
      </w:r>
      <w:r>
        <w:t>urnal for Critical Geographies, 11</w:t>
      </w:r>
      <w:r w:rsidRPr="00520910">
        <w:t>(1),</w:t>
      </w:r>
      <w:r>
        <w:t xml:space="preserve"> “</w:t>
      </w:r>
      <w:r w:rsidRPr="00520910">
        <w:t>The Militarization of Climate Change</w:t>
      </w:r>
      <w:r>
        <w:t>,” p. 1-10]</w:t>
      </w:r>
    </w:p>
    <w:p w:rsidR="00446B70" w:rsidRDefault="00446B70" w:rsidP="00446B70">
      <w:r w:rsidRPr="00CC1E99">
        <w:rPr>
          <w:rStyle w:val="StyleBoldUnderline"/>
        </w:rPr>
        <w:t xml:space="preserve">Climate change has been </w:t>
      </w:r>
      <w:r w:rsidRPr="00122161">
        <w:rPr>
          <w:rStyle w:val="StyleBoldUnderline"/>
        </w:rPr>
        <w:t>identified as a top military concern</w:t>
      </w:r>
      <w:r w:rsidRPr="00520910">
        <w:rPr>
          <w:sz w:val="8"/>
        </w:rPr>
        <w:t xml:space="preserve">. </w:t>
      </w:r>
      <w:r w:rsidRPr="00122161">
        <w:rPr>
          <w:rStyle w:val="StyleBoldUnderline"/>
        </w:rPr>
        <w:t>We should be worried</w:t>
      </w:r>
      <w:r w:rsidRPr="00520910">
        <w:rPr>
          <w:sz w:val="8"/>
        </w:rPr>
        <w:t xml:space="preserve">. In his acceptance speech for the Nobel Peace Prize in December 2009, US President Barack Obama stressed the importance of climate change to national security, and the military’s growing interest in the issue.2 Then, on February 1, 2010 the US Pentagon released its Quadrennial Defence Review (QDR) that includes, for the first time ever, climate change as a military concern.3. The QDR is a powerful document that shapes the military’s operating principles and budgets for the next four years. The 2010 QDR argues that military roles and missions on the battlefield will need to be reformulated to address changing environmental conditions. </w:t>
      </w:r>
      <w:r w:rsidRPr="00122161">
        <w:rPr>
          <w:rStyle w:val="StyleBoldUnderline"/>
        </w:rPr>
        <w:t>Climate change is presented as a ‘threat multiplier’ that will propel food and water scarcity, environmental degradation, poverty, the spread of disease, and mass migration</w:t>
      </w:r>
      <w:r w:rsidRPr="00520910">
        <w:rPr>
          <w:sz w:val="8"/>
        </w:rPr>
        <w:t xml:space="preserve">. </w:t>
      </w:r>
      <w:r w:rsidRPr="00122161">
        <w:rPr>
          <w:rStyle w:val="StyleBoldUnderline"/>
        </w:rPr>
        <w:t>Each of these could contribute to ‘failed state’ scenarios which will demand military intervention</w:t>
      </w:r>
      <w:r w:rsidRPr="00520910">
        <w:rPr>
          <w:sz w:val="8"/>
        </w:rPr>
        <w:t>. In an earlier report of high-ranking admirals and generals at the Center for Naval Analyses, upon which the QDR builds, this ‘threat multiplier’ effect and ‘failed state’ scenario is also directly linked to future acts of extremism and terrorism (CNA, 2007; see also CNA, 2009; Korb et al, 2009; Warner and Singer, 2009; Parthemore and Rogers, 2010).</w:t>
      </w:r>
      <w:r w:rsidRPr="00520910">
        <w:rPr>
          <w:sz w:val="12"/>
        </w:rPr>
        <w:t>¶</w:t>
      </w:r>
      <w:r w:rsidRPr="00122161">
        <w:rPr>
          <w:sz w:val="12"/>
          <w:u w:val="single"/>
        </w:rPr>
        <w:t xml:space="preserve"> </w:t>
      </w:r>
      <w:r w:rsidRPr="00520910">
        <w:rPr>
          <w:sz w:val="8"/>
        </w:rPr>
        <w:t>While the US military’s interest in climate change has escalated, it is not alone. In 2007, the Australian Defence Force produced a 12 page study, Climate Change, the Environment, Resources and Conflict that proposed a new role for the military in resource protection, eg tackling illegal fishing as fish stocks relocate due to the changing climate. Two years later, a Department of Defence white paper identified climate change as a ‘threat multiplier,’ especially in the ‘fragile states’ of its neighbouring South Pacific islands (Australian Government, 2009). In the UK, the DCDC Global Strategic Trends Programme 2007-2036 report—issued from within the Ministry of Defence (MoD) and considered to be a source document for national defence policy—has asserted a future role for military engagement in climate change-related scenarios around humanitarian and disaster relief, and for protecting oil and gas resources in insecure areas (see also MoD, 2010). The DCDC report even indicated that intervention in outer space might be required so as ‘to mitigate the effects of climate change, or to harness climatological features in the support of military or strategic advantage’ (MoD 2006: 65). Other governments discussing militarization include Germany, France, and perhaps also, secretly, India and China (Mabey 2007: 9). Military experts from across Africa, Asia, Europe, Latin America and the US have issued a joint statement warning of the impending security impact of climate change.4 There was even a special session on “Climate change and the military” organized by the Brookings Institution, Chatham House, and the Institute for Environmental Security at the COP15 meetings in Copenhagen in December 2009.5</w:t>
      </w:r>
      <w:r w:rsidRPr="00520910">
        <w:rPr>
          <w:sz w:val="12"/>
        </w:rPr>
        <w:t>¶</w:t>
      </w:r>
      <w:r w:rsidRPr="00520910">
        <w:rPr>
          <w:sz w:val="8"/>
        </w:rPr>
        <w:t xml:space="preserve"> What to make of this growing military interest in climate change? There is a longstanding literature that addresses the linking of environment and security discourses (eg Käkönen, 1994; Deudney, 1999; Homer-Dixon, 1999; Barnett, 2001, 2006; Dalby, 2002, 2009; Davis, 2007). Although cautionary in their approach, many of these authors suggest that linking the two concepts makes it possible to open up questions around both security and the environment. Ragnhild Nordås and Nils Petter Gleditsch, for example, broaden the security debate to address human security, which takes account of matters relating to issues such as migration, disease, food security (Nordås and Gleditsch, 2007). Others argue that hiving climate change to national security discourses may galvanize more public interest (Dalby, 2009)—something that has been attempted with the Kerry-Graham-Lieberman climate bill in the US. But while the literature on security and environment raises some important questions, I want to problematize both the way that security is being constituted through the military, and the concept of the environment that is being mobilized, by paying particular attention to how militarization is unfolding in the US.</w:t>
      </w:r>
      <w:r w:rsidRPr="00520910">
        <w:rPr>
          <w:sz w:val="12"/>
        </w:rPr>
        <w:t>¶</w:t>
      </w:r>
      <w:r w:rsidRPr="00520910">
        <w:rPr>
          <w:sz w:val="8"/>
        </w:rPr>
        <w:t xml:space="preserve"> First, the military’s </w:t>
      </w:r>
      <w:r w:rsidRPr="00122161">
        <w:rPr>
          <w:rStyle w:val="StyleBoldUnderline"/>
          <w:highlight w:val="yellow"/>
        </w:rPr>
        <w:t xml:space="preserve">interest in climate change resurrects a </w:t>
      </w:r>
      <w:r w:rsidRPr="00122161">
        <w:rPr>
          <w:rStyle w:val="Emphasis"/>
          <w:highlight w:val="yellow"/>
        </w:rPr>
        <w:t>narrow concept of security</w:t>
      </w:r>
      <w:r w:rsidRPr="00520910">
        <w:rPr>
          <w:sz w:val="8"/>
        </w:rPr>
        <w:t xml:space="preserve">. Although the 2010 QDR recognizes impending concerns associated with human security (eg migration, disease and food security), </w:t>
      </w:r>
      <w:r w:rsidRPr="00122161">
        <w:rPr>
          <w:rStyle w:val="StyleBoldUnderline"/>
        </w:rPr>
        <w:t>it models the anticipated conflict through a traditional state-to-state war scenario, refracted through a neo-Malthusian conflict over resources</w:t>
      </w:r>
      <w:r w:rsidRPr="00520910">
        <w:rPr>
          <w:sz w:val="8"/>
        </w:rPr>
        <w:t xml:space="preserve"> (Dalby, 2009; Homer-Dixon, 1999). </w:t>
      </w:r>
      <w:r w:rsidRPr="00122161">
        <w:rPr>
          <w:rStyle w:val="StyleBoldUnderline"/>
        </w:rPr>
        <w:t>Resource conflict and other climate change impacts are mapped onto already vulnerable places in Sub Saharan Africa, the Middle East, and South and Southeast Asia</w:t>
      </w:r>
      <w:r w:rsidRPr="00520910">
        <w:rPr>
          <w:sz w:val="8"/>
        </w:rPr>
        <w:t xml:space="preserve"> (Broder, 2009; CNA, 2007; Podesta and Ogden, 2007-08; Werz and Manlove, 2009), </w:t>
      </w:r>
      <w:r w:rsidRPr="00122161">
        <w:rPr>
          <w:rStyle w:val="StyleBoldUnderline"/>
        </w:rPr>
        <w:t>where, it is argued, they will act as ‘threat multipliers’ that will escalate into ‘failed state’ scenarios</w:t>
      </w:r>
      <w:r w:rsidRPr="00520910">
        <w:rPr>
          <w:sz w:val="8"/>
        </w:rPr>
        <w:t xml:space="preserve">. </w:t>
      </w:r>
      <w:r w:rsidRPr="00122161">
        <w:rPr>
          <w:rStyle w:val="StyleBoldUnderline"/>
        </w:rPr>
        <w:t>This perpetuates a model whereby the enemy to the nation is elsewhere, and that ‘environmental threats are something that foreigners do to Americans</w:t>
      </w:r>
      <w:r w:rsidRPr="00520910">
        <w:rPr>
          <w:sz w:val="8"/>
        </w:rPr>
        <w:t xml:space="preserve"> or to American territory,’ </w:t>
      </w:r>
      <w:r w:rsidRPr="00122161">
        <w:rPr>
          <w:rStyle w:val="StyleBoldUnderline"/>
        </w:rPr>
        <w:t>not as a result of domestic policies</w:t>
      </w:r>
      <w:r w:rsidRPr="00520910">
        <w:rPr>
          <w:sz w:val="8"/>
        </w:rPr>
        <w:t xml:space="preserve"> (Eckersley 2009: 87). In this vein, the CIA has established a Center on Climate Change and National Security to collect foreign ‘intelligence’ on the national security impact of environmental change in other parts of the world.6</w:t>
      </w:r>
      <w:r w:rsidRPr="00520910">
        <w:rPr>
          <w:sz w:val="12"/>
        </w:rPr>
        <w:t>¶</w:t>
      </w:r>
      <w:r w:rsidRPr="00520910">
        <w:rPr>
          <w:sz w:val="8"/>
        </w:rPr>
        <w:t xml:space="preserve"> </w:t>
      </w:r>
      <w:r w:rsidRPr="00122161">
        <w:rPr>
          <w:rStyle w:val="StyleBoldUnderline"/>
        </w:rPr>
        <w:t xml:space="preserve">The bifurcation of domestic security and external threat reinforces </w:t>
      </w:r>
      <w:r w:rsidRPr="00122161">
        <w:rPr>
          <w:rStyle w:val="Emphasis"/>
        </w:rPr>
        <w:t>a fiction of territorial and nationalist integrity</w:t>
      </w:r>
      <w:r w:rsidRPr="00122161">
        <w:rPr>
          <w:rStyle w:val="StyleBoldUnderline"/>
        </w:rPr>
        <w:t>, and works against thinking about climate change as a global problem with a need for global responsibility and global solutions</w:t>
      </w:r>
      <w:r w:rsidRPr="00520910">
        <w:rPr>
          <w:sz w:val="8"/>
        </w:rPr>
        <w:t xml:space="preserve"> (Dalby 2009: 50; Deudney 1999: 189).7 Moreover, </w:t>
      </w:r>
      <w:r w:rsidRPr="00122161">
        <w:rPr>
          <w:rStyle w:val="StyleBoldUnderline"/>
        </w:rPr>
        <w:t xml:space="preserve">the model of external threats coheres easily with the </w:t>
      </w:r>
      <w:r w:rsidRPr="00122161">
        <w:rPr>
          <w:rStyle w:val="Emphasis"/>
        </w:rPr>
        <w:t>competitive frame</w:t>
      </w:r>
      <w:r w:rsidRPr="00122161">
        <w:rPr>
          <w:rStyle w:val="StyleBoldUnderline"/>
        </w:rPr>
        <w:t xml:space="preserve"> that has been established between China and the US, as they vie not only for economic ascendency and resource-acquisition, but also for energy security and environmental policies and initiatives</w:t>
      </w:r>
      <w:r w:rsidRPr="00520910">
        <w:rPr>
          <w:sz w:val="8"/>
        </w:rPr>
        <w:t>.8 In this vein, Thomas Freidman has proposed a militant green nationalism, something along the lines of a triumphalist Green New Deal that will recapture US global hegemony (Friedman, 2009).9 Achieving this result requires, however, more political agreement across US Democrats and Republicans, and it is precisely here that reframing climate change as a military issue seems to be an effective strategy for cross-partisan agreement.10 But what are the costs when militarization becomes necessary to legitimize climate change action?</w:t>
      </w:r>
      <w:r w:rsidRPr="00520910">
        <w:rPr>
          <w:sz w:val="12"/>
        </w:rPr>
        <w:t>¶</w:t>
      </w:r>
      <w:r w:rsidRPr="00520910">
        <w:rPr>
          <w:sz w:val="8"/>
        </w:rPr>
        <w:t xml:space="preserve"> The upshot is that </w:t>
      </w:r>
      <w:r w:rsidRPr="00122161">
        <w:rPr>
          <w:rStyle w:val="StyleBoldUnderline"/>
          <w:highlight w:val="yellow"/>
        </w:rPr>
        <w:t>the military is</w:t>
      </w:r>
      <w:r w:rsidRPr="00520910">
        <w:rPr>
          <w:sz w:val="8"/>
        </w:rPr>
        <w:t xml:space="preserve"> also </w:t>
      </w:r>
      <w:r w:rsidRPr="009E3733">
        <w:rPr>
          <w:rStyle w:val="Emphasis"/>
          <w:highlight w:val="yellow"/>
        </w:rPr>
        <w:t>legitimized</w:t>
      </w:r>
      <w:r w:rsidRPr="00122161">
        <w:rPr>
          <w:rStyle w:val="StyleBoldUnderline"/>
          <w:highlight w:val="yellow"/>
        </w:rPr>
        <w:t>, to the detriment of</w:t>
      </w:r>
      <w:r w:rsidRPr="00122161">
        <w:rPr>
          <w:rStyle w:val="StyleBoldUnderline"/>
        </w:rPr>
        <w:t xml:space="preserve"> formal and informal </w:t>
      </w:r>
      <w:r w:rsidRPr="00122161">
        <w:rPr>
          <w:rStyle w:val="StyleBoldUnderline"/>
          <w:highlight w:val="yellow"/>
        </w:rPr>
        <w:t>politics</w:t>
      </w:r>
      <w:r w:rsidRPr="00520910">
        <w:rPr>
          <w:sz w:val="8"/>
        </w:rPr>
        <w:t xml:space="preserve">. </w:t>
      </w:r>
      <w:r w:rsidRPr="00122161">
        <w:rPr>
          <w:rStyle w:val="StyleBoldUnderline"/>
        </w:rPr>
        <w:t xml:space="preserve">In a </w:t>
      </w:r>
      <w:r w:rsidRPr="00122161">
        <w:rPr>
          <w:rStyle w:val="Emphasis"/>
        </w:rPr>
        <w:t>secretive and hierarchical military framework</w:t>
      </w:r>
      <w:r w:rsidRPr="00122161">
        <w:rPr>
          <w:rStyle w:val="StyleBoldUnderline"/>
        </w:rPr>
        <w:t xml:space="preserve"> there is limited scope for public participation or legislative debate</w:t>
      </w:r>
      <w:r w:rsidRPr="00520910">
        <w:rPr>
          <w:sz w:val="8"/>
        </w:rPr>
        <w:t xml:space="preserve"> (UNEP 2007: 403). Militaries are about the ‘maintenance of elite power’ (Barnett 2001: 25). </w:t>
      </w:r>
      <w:r w:rsidRPr="00122161">
        <w:rPr>
          <w:rStyle w:val="StyleBoldUnderline"/>
          <w:highlight w:val="yellow"/>
        </w:rPr>
        <w:t xml:space="preserve">Issues regarding social justice are </w:t>
      </w:r>
      <w:r w:rsidRPr="009E3733">
        <w:rPr>
          <w:rStyle w:val="Emphasis"/>
          <w:highlight w:val="yellow"/>
        </w:rPr>
        <w:t>disregarded</w:t>
      </w:r>
      <w:r w:rsidRPr="00122161">
        <w:rPr>
          <w:rStyle w:val="StyleBoldUnderline"/>
        </w:rPr>
        <w:t xml:space="preserve"> in favour of national objectives, </w:t>
      </w:r>
      <w:r w:rsidRPr="00122161">
        <w:rPr>
          <w:rStyle w:val="StyleBoldUnderline"/>
          <w:highlight w:val="yellow"/>
        </w:rPr>
        <w:t>while</w:t>
      </w:r>
      <w:r w:rsidRPr="00122161">
        <w:rPr>
          <w:rStyle w:val="StyleBoldUnderline"/>
        </w:rPr>
        <w:t xml:space="preserve"> the </w:t>
      </w:r>
      <w:r w:rsidRPr="00122161">
        <w:rPr>
          <w:rStyle w:val="StyleBoldUnderline"/>
          <w:highlight w:val="yellow"/>
        </w:rPr>
        <w:t>vulnerabilities</w:t>
      </w:r>
      <w:r w:rsidRPr="00122161">
        <w:rPr>
          <w:rStyle w:val="StyleBoldUnderline"/>
        </w:rPr>
        <w:t xml:space="preserve"> institutionalized through climate change </w:t>
      </w:r>
      <w:r w:rsidRPr="00122161">
        <w:rPr>
          <w:rStyle w:val="StyleBoldUnderline"/>
          <w:highlight w:val="yellow"/>
        </w:rPr>
        <w:t xml:space="preserve">are </w:t>
      </w:r>
      <w:r w:rsidRPr="009E3733">
        <w:rPr>
          <w:rStyle w:val="Emphasis"/>
          <w:highlight w:val="yellow"/>
        </w:rPr>
        <w:t>perpetuated</w:t>
      </w:r>
      <w:r w:rsidRPr="00520910">
        <w:rPr>
          <w:sz w:val="8"/>
        </w:rPr>
        <w:t xml:space="preserve"> (Barnett, 2006). This is particularly apparent vis-à-vis environmental refugees, which the Intergovernmental Panel on Climate Change estimates will swell to 150 million by 2050 (Reuveny, 2007). </w:t>
      </w:r>
      <w:r w:rsidRPr="00122161">
        <w:rPr>
          <w:rStyle w:val="StyleBoldUnderline"/>
          <w:highlight w:val="yellow"/>
        </w:rPr>
        <w:t xml:space="preserve">Militarism encourages the </w:t>
      </w:r>
      <w:r w:rsidRPr="00122161">
        <w:rPr>
          <w:rStyle w:val="Emphasis"/>
          <w:highlight w:val="yellow"/>
        </w:rPr>
        <w:t>use of force</w:t>
      </w:r>
      <w:r w:rsidRPr="00122161">
        <w:rPr>
          <w:rStyle w:val="StyleBoldUnderline"/>
        </w:rPr>
        <w:t xml:space="preserve"> against foreigners, </w:t>
      </w:r>
      <w:r w:rsidRPr="00122161">
        <w:rPr>
          <w:rStyle w:val="StyleBoldUnderline"/>
          <w:highlight w:val="yellow"/>
        </w:rPr>
        <w:t xml:space="preserve">with barriers erected to </w:t>
      </w:r>
      <w:r w:rsidRPr="00122161">
        <w:rPr>
          <w:rStyle w:val="Emphasis"/>
          <w:highlight w:val="yellow"/>
        </w:rPr>
        <w:t>exclude</w:t>
      </w:r>
      <w:r w:rsidRPr="00122161">
        <w:rPr>
          <w:rStyle w:val="StyleBoldUnderline"/>
          <w:highlight w:val="yellow"/>
        </w:rPr>
        <w:t xml:space="preserve"> those who bear the</w:t>
      </w:r>
      <w:r w:rsidRPr="00122161">
        <w:rPr>
          <w:rStyle w:val="StyleBoldUnderline"/>
        </w:rPr>
        <w:t xml:space="preserve"> immediate </w:t>
      </w:r>
      <w:r w:rsidRPr="00122161">
        <w:rPr>
          <w:rStyle w:val="StyleBoldUnderline"/>
          <w:highlight w:val="yellow"/>
        </w:rPr>
        <w:t>impact</w:t>
      </w:r>
      <w:r w:rsidRPr="00122161">
        <w:rPr>
          <w:rStyle w:val="StyleBoldUnderline"/>
        </w:rPr>
        <w:t xml:space="preserve"> of climate change</w:t>
      </w:r>
      <w:r w:rsidRPr="00520910">
        <w:rPr>
          <w:sz w:val="8"/>
        </w:rPr>
        <w:t xml:space="preserve">, even though they are usually the least responsible for climate change. As Paul Smith notes, Operation Seal Signal, which the US deployed in 1994 to deal with 50,000 refugees from Haiti and Cuba, offers an instructive example of how the military addresses refugees, most of whom were held at Guantanamo Bay while their cases were processed (Smith, 2007). </w:t>
      </w:r>
      <w:r w:rsidRPr="00122161">
        <w:rPr>
          <w:rStyle w:val="StyleBoldUnderline"/>
        </w:rPr>
        <w:t xml:space="preserve">The responses to human tragedy in Haiti and Hurricane Katrina, when military priorities took hold over the immediate needs of the racialized, impoverished victims, speaks to the dangers of concocting security threats so that </w:t>
      </w:r>
      <w:r w:rsidRPr="00122161">
        <w:rPr>
          <w:rStyle w:val="Emphasis"/>
        </w:rPr>
        <w:t>abandonment is prioritized over assistance</w:t>
      </w:r>
      <w:r w:rsidRPr="00520910">
        <w:rPr>
          <w:sz w:val="8"/>
        </w:rPr>
        <w:t xml:space="preserve"> (Giroux, 2006; Hallward, 2010). This is part of a worrisome trend of the rise of an ‘aid-military complex’ and military ‘encroachment’ on civilian-sponsored development (Hartmann 2010: 240).</w:t>
      </w:r>
      <w:r w:rsidRPr="00520910">
        <w:rPr>
          <w:sz w:val="12"/>
        </w:rPr>
        <w:t>¶</w:t>
      </w:r>
      <w:r w:rsidRPr="00520910">
        <w:rPr>
          <w:sz w:val="8"/>
        </w:rPr>
        <w:t xml:space="preserve"> Finally, </w:t>
      </w:r>
      <w:r w:rsidRPr="00122161">
        <w:rPr>
          <w:rStyle w:val="StyleBoldUnderline"/>
        </w:rPr>
        <w:t>the military’s approach to climate change does not lend itself to addressing fundamental social structures that perpetuate environmental degradation</w:t>
      </w:r>
      <w:r w:rsidRPr="00520910">
        <w:rPr>
          <w:sz w:val="8"/>
        </w:rPr>
        <w:t xml:space="preserve">: oil dependency, oil colonialism, and the deepening international fragmentation of rich and poor. </w:t>
      </w:r>
      <w:r w:rsidRPr="00122161">
        <w:rPr>
          <w:rStyle w:val="StyleBoldUnderline"/>
          <w:highlight w:val="yellow"/>
        </w:rPr>
        <w:t>The conditions that entrench insecurity are</w:t>
      </w:r>
      <w:r w:rsidRPr="00122161">
        <w:rPr>
          <w:rStyle w:val="StyleBoldUnderline"/>
        </w:rPr>
        <w:t xml:space="preserve"> thus </w:t>
      </w:r>
      <w:r w:rsidRPr="00122161">
        <w:rPr>
          <w:rStyle w:val="Emphasis"/>
          <w:highlight w:val="yellow"/>
        </w:rPr>
        <w:t>left unchallenged</w:t>
      </w:r>
      <w:r w:rsidRPr="00520910">
        <w:rPr>
          <w:sz w:val="8"/>
        </w:rPr>
        <w:t xml:space="preserve">. Rather, </w:t>
      </w:r>
      <w:r w:rsidRPr="00122161">
        <w:rPr>
          <w:rStyle w:val="StyleBoldUnderline"/>
          <w:highlight w:val="yellow"/>
        </w:rPr>
        <w:t>attention is directed to</w:t>
      </w:r>
      <w:r w:rsidRPr="00122161">
        <w:rPr>
          <w:rStyle w:val="StyleBoldUnderline"/>
        </w:rPr>
        <w:t xml:space="preserve"> long term </w:t>
      </w:r>
      <w:r w:rsidRPr="00122161">
        <w:rPr>
          <w:rStyle w:val="StyleBoldUnderline"/>
          <w:highlight w:val="yellow"/>
        </w:rPr>
        <w:t>defensive planning and risk scenarios</w:t>
      </w:r>
      <w:r w:rsidRPr="00122161">
        <w:rPr>
          <w:rStyle w:val="StyleBoldUnderline"/>
        </w:rPr>
        <w:t xml:space="preserve"> around potential disaster outcomes with the military presented as the only, or simply the best and most capable, institution for dealing with the scope of the adversity</w:t>
      </w:r>
      <w:r w:rsidRPr="00520910">
        <w:rPr>
          <w:sz w:val="8"/>
        </w:rPr>
        <w:t xml:space="preserve"> (QDR 2010: 86). Since Robert Kaplan’s polemic ‘The Coming Anarchy,’ much of the literature invokes similar disaster scenarios (Kaplan, 1994, see also 2008; Schwartz and Randall, 2003; Campbell et al, 2007; Dwyer, 2008). </w:t>
      </w:r>
      <w:r w:rsidRPr="00122161">
        <w:rPr>
          <w:rStyle w:val="StyleBoldUnderline"/>
        </w:rPr>
        <w:t>Security exercises are used to model</w:t>
      </w:r>
      <w:r w:rsidRPr="00520910">
        <w:rPr>
          <w:sz w:val="8"/>
        </w:rPr>
        <w:t xml:space="preserve"> these </w:t>
      </w:r>
      <w:r w:rsidRPr="00122161">
        <w:rPr>
          <w:rStyle w:val="StyleBoldUnderline"/>
        </w:rPr>
        <w:t>disasters</w:t>
      </w:r>
      <w:r w:rsidRPr="00520910">
        <w:rPr>
          <w:sz w:val="8"/>
        </w:rPr>
        <w:t xml:space="preserve">; eg a 2008 exercise at the National Defense University in Washington that anticipated that refugees escaping flooding in Bangladesh would lead to religious and political conflict at the Indian border (Werz and Manlove, 2009). </w:t>
      </w:r>
      <w:r w:rsidRPr="00122161">
        <w:rPr>
          <w:rStyle w:val="Emphasis"/>
          <w:highlight w:val="yellow"/>
        </w:rPr>
        <w:t>Worst possible outcomes</w:t>
      </w:r>
      <w:r w:rsidRPr="00122161">
        <w:rPr>
          <w:rStyle w:val="StyleBoldUnderline"/>
        </w:rPr>
        <w:t xml:space="preserve"> are</w:t>
      </w:r>
      <w:r w:rsidRPr="00520910">
        <w:rPr>
          <w:sz w:val="8"/>
        </w:rPr>
        <w:t xml:space="preserve"> thus </w:t>
      </w:r>
      <w:r w:rsidRPr="00122161">
        <w:rPr>
          <w:rStyle w:val="StyleBoldUnderline"/>
        </w:rPr>
        <w:t xml:space="preserve">anticipated, and they these </w:t>
      </w:r>
      <w:r w:rsidRPr="00122161">
        <w:rPr>
          <w:rStyle w:val="StyleBoldUnderline"/>
          <w:highlight w:val="yellow"/>
        </w:rPr>
        <w:t>become the basis for actions</w:t>
      </w:r>
      <w:r w:rsidRPr="00122161">
        <w:rPr>
          <w:rStyle w:val="StyleBoldUnderline"/>
        </w:rPr>
        <w:t xml:space="preserve"> in the present</w:t>
      </w:r>
      <w:r w:rsidRPr="00520910">
        <w:rPr>
          <w:sz w:val="8"/>
        </w:rPr>
        <w:t xml:space="preserve"> (de Goede 2008: 159). As Melinda Cooper writes vis-à-vis the worst-case security scenarios of the Schwartz and Randall report, ‘It recommends that we intervene in the conditions of emergence of the future before it gets a chance to befall us; that we make an attempt to unleash transformative events on a biospheric scale before we get dragged away by nature’s own acts of emergence’ (Cooper 2006: 126).</w:t>
      </w:r>
      <w:r w:rsidRPr="00520910">
        <w:rPr>
          <w:sz w:val="12"/>
        </w:rPr>
        <w:t>¶</w:t>
      </w:r>
      <w:r w:rsidRPr="00520910">
        <w:rPr>
          <w:sz w:val="8"/>
        </w:rPr>
        <w:t xml:space="preserve"> Cooper’s argument introduces my second concern regarding the militarization of climate change: the ways that the environment is being mobilized. As noted above, </w:t>
      </w:r>
      <w:r w:rsidRPr="00122161">
        <w:rPr>
          <w:rStyle w:val="StyleBoldUnderline"/>
        </w:rPr>
        <w:t>the focus on resource wars casts the environment as a ‘hostile power’</w:t>
      </w:r>
      <w:r w:rsidRPr="00520910">
        <w:rPr>
          <w:sz w:val="8"/>
        </w:rPr>
        <w:t xml:space="preserve"> (Eckersley 2009: 87). Or, </w:t>
      </w:r>
      <w:r w:rsidRPr="00122161">
        <w:rPr>
          <w:rStyle w:val="StyleBoldUnderline"/>
          <w:highlight w:val="yellow"/>
        </w:rPr>
        <w:t xml:space="preserve">scarcity and degradation are </w:t>
      </w:r>
      <w:r w:rsidRPr="00122161">
        <w:rPr>
          <w:rStyle w:val="Emphasis"/>
          <w:highlight w:val="yellow"/>
        </w:rPr>
        <w:t>‘naturalised,’</w:t>
      </w:r>
      <w:r w:rsidRPr="00122161">
        <w:rPr>
          <w:rStyle w:val="StyleBoldUnderline"/>
        </w:rPr>
        <w:t xml:space="preserve"> while institutional causes are obscured </w:t>
      </w:r>
      <w:r w:rsidRPr="00520910">
        <w:rPr>
          <w:sz w:val="8"/>
        </w:rPr>
        <w:t xml:space="preserve">(Hartmann 2010: 235). Either way, </w:t>
      </w:r>
      <w:r w:rsidRPr="00122161">
        <w:rPr>
          <w:rStyle w:val="StyleBoldUnderline"/>
        </w:rPr>
        <w:t>nature is an externality to be managed</w:t>
      </w:r>
      <w:r w:rsidRPr="00520910">
        <w:rPr>
          <w:sz w:val="8"/>
        </w:rPr>
        <w:t xml:space="preserve"> as the resurrection of the concept of ‘the commons’ in these debates affirms (see Posen, 2003). Advocacy groups and government representatives alike are using the ‘commons’ to inform their perspectives on climate change security. Abraham Denmark and James Mulvenon explicitly delineate the concept’s legacy to Garrett Hardin’s controversial piece, ‘The tragedy of the commons,’ and his argument that ‘Freedom in a commons brings ruins to all’ (Denmark and Mulvenon 2010: 7-8). Rather than privatization, </w:t>
      </w:r>
      <w:r w:rsidRPr="00122161">
        <w:rPr>
          <w:rStyle w:val="StyleBoldUnderline"/>
        </w:rPr>
        <w:t>the contemporary version of the polemic posits that military force is necessary to prevent the misuse and abuse of navigable passageways</w:t>
      </w:r>
      <w:r w:rsidRPr="00520910">
        <w:rPr>
          <w:sz w:val="8"/>
        </w:rPr>
        <w:t>. In a web article entitled ‘The Contested Commons’ that is linked to the QDR2010, Undersecretary of Defense for Policy of the United States Michèle Flournoy and Shawn Brimley suggest that since WWII, US grand strategy has ‘centered on creating and sustaining an international system that facilitates commerce, travel, and thus the spread of Western values including individual freedom, democracy, and liberty.’11 This ‘uncontested access to and stability within the global commons’ of air, sea, space and cyberspace has only been possible because of US military power. As the emergent multipolar world challenges its hegemony, they argue, it is in the US’s interest to shore up its military and defend the ‘global commons,’ in partnership with its allies (see also Denmark and Mulvenon, 2010).12 The military build-up in the Arctic, where states are jockeying over access to previously unnavigable passageways and resources, is held out as an example of how emergent resource conflicts are taking shape, but also the need for a coordinated US approach to protect its interests (Carmen et al, 2010; Paskal, 2007).</w:t>
      </w:r>
      <w:r w:rsidRPr="00520910">
        <w:rPr>
          <w:sz w:val="12"/>
        </w:rPr>
        <w:t>¶</w:t>
      </w:r>
      <w:r w:rsidRPr="00520910">
        <w:rPr>
          <w:sz w:val="8"/>
        </w:rPr>
        <w:t xml:space="preserve"> The discourse around the ‘commons’ reinforces the idea that the environment is to be controlled and managed. This is equally the case with respect to how </w:t>
      </w:r>
      <w:r w:rsidRPr="00122161">
        <w:rPr>
          <w:rStyle w:val="StyleBoldUnderline"/>
        </w:rPr>
        <w:t xml:space="preserve">the </w:t>
      </w:r>
      <w:r w:rsidRPr="00122161">
        <w:rPr>
          <w:rStyle w:val="Emphasis"/>
        </w:rPr>
        <w:t>militarization of climate change</w:t>
      </w:r>
      <w:r w:rsidRPr="00122161">
        <w:rPr>
          <w:rStyle w:val="StyleBoldUnderline"/>
        </w:rPr>
        <w:t xml:space="preserve"> is</w:t>
      </w:r>
      <w:r w:rsidRPr="00520910">
        <w:rPr>
          <w:sz w:val="8"/>
        </w:rPr>
        <w:t xml:space="preserve"> also </w:t>
      </w:r>
      <w:r w:rsidRPr="00122161">
        <w:rPr>
          <w:rStyle w:val="StyleBoldUnderline"/>
        </w:rPr>
        <w:t>reshaping domestic politics and society</w:t>
      </w:r>
      <w:r w:rsidRPr="00520910">
        <w:rPr>
          <w:sz w:val="8"/>
        </w:rPr>
        <w:t xml:space="preserve">. Catherine Lutz reflects that ‘As or more important than the efficacy of a mode of warfare... has been the form of life it has encouraged inside the nation waging it’ (Lutz 2002: 727). Her own critical work on militarism examines the social formations that are organized around the military, eg the racialized and gender labour economies of suburban US formed around the production of nuclear weapons. Environmental relations need also be taken into consideration: they are constituted through the military which is charged with bringing nature under control: to model it, to manage it and to make it predictable in the name of security, albeit an anthropocentric security that is only ‘understood in human terms’ (Barnett 2001: 65; emphasis in the original). </w:t>
      </w:r>
      <w:r w:rsidRPr="00122161">
        <w:rPr>
          <w:rStyle w:val="StyleBoldUnderline"/>
        </w:rPr>
        <w:t xml:space="preserve">That the US military is increasingly becoming a site and source for new ‘green’ technologies is just one such manifestation of the </w:t>
      </w:r>
      <w:r w:rsidRPr="00122161">
        <w:rPr>
          <w:rStyle w:val="Emphasis"/>
        </w:rPr>
        <w:t>orchestration of life for military purposes</w:t>
      </w:r>
      <w:r w:rsidRPr="00122161">
        <w:rPr>
          <w:rStyle w:val="StyleBoldUnderline"/>
        </w:rPr>
        <w:t>, and is suggestive of the problematic deepening and extension of the military-industrial-academic-scientific complex</w:t>
      </w:r>
      <w:r w:rsidRPr="00520910">
        <w:rPr>
          <w:sz w:val="8"/>
        </w:rPr>
        <w:t>.</w:t>
      </w:r>
      <w:r w:rsidRPr="00520910">
        <w:rPr>
          <w:sz w:val="12"/>
        </w:rPr>
        <w:t>¶</w:t>
      </w:r>
      <w:r w:rsidRPr="00520910">
        <w:rPr>
          <w:sz w:val="8"/>
        </w:rPr>
        <w:t xml:space="preserve"> The QDR sets out the complex web of collaborations that will tackle climate change: the ‘DoD will partner with academia, other U.S. agencies, and international partners to research, develop, test, and evaluate new sustainable energy technologies’ (QDR 2010: 87). Military innovations such as GPS, radar and the Internet are offered as comparable examples of transformative technological innovation that have had immense social benefit (Warner and Singer 2009: 6). </w:t>
      </w:r>
      <w:r w:rsidRPr="00122161">
        <w:rPr>
          <w:rStyle w:val="StyleBoldUnderline"/>
        </w:rPr>
        <w:t>This provides a rationalization for the millions of dollars that are being siphoned into the military so that it can be at the frontlines of developing alternative energy projects</w:t>
      </w:r>
      <w:r w:rsidRPr="00520910">
        <w:rPr>
          <w:sz w:val="8"/>
        </w:rPr>
        <w:t>. For example, the largest existing solar panel project in the US is at the Nellis Air Force Base, Nevada, where 70,000 solar panels are spread out across 140 acres to generate 14 megawatts (about 45 million KWh) a year.13 A $2 billion agreement signed in 2009 between DoD and Irwin Energy Security Partners will make Fort Irwin—the army’s largest training camp located in California’s Mojave Desert— energy independent by 2022, with a 500MW solar project on 21 square miles.14 Zero-energy homes are being built on US military bases.15 A project is underway to introduce 4,000 electric cars into the armed forces to create one of the largest such fleets in the world (Pew 2010: 13). The first hybrid Navy vessel, a Wasp class amphibious assault ship, is already on the water (Rosenthal, 2010). In Iraq, the Tactical Garbage to Energy Refinery (or ‘tiger’) is converting garbage to biofuel to power generators.16 In Helmand Province, Afghanistan, solar panels are being used on tents, for recharging computers and other equipment (Rosenthal, 2010). The Defense Advanced Research Projects Agency (DARPA)—the research and development office of the military in change of technological advancement—is developing alternative fuel sources, from products such as algae and rapeseed that are less carbon-intensive.17 The objective of biofuels development is to make military transport more sustainable, like the ‘Great Green Fleet’ of aircraft carriers and support ships that is in development for 2016 (Shachtman, 2010).</w:t>
      </w:r>
      <w:r w:rsidRPr="00520910">
        <w:rPr>
          <w:sz w:val="12"/>
        </w:rPr>
        <w:t>¶</w:t>
      </w:r>
      <w:r w:rsidRPr="00520910">
        <w:rPr>
          <w:sz w:val="8"/>
        </w:rPr>
        <w:t xml:space="preserve"> </w:t>
      </w:r>
      <w:r w:rsidRPr="00122161">
        <w:rPr>
          <w:rStyle w:val="StyleBoldUnderline"/>
        </w:rPr>
        <w:t>It is not that this ‘greening’ of the military is unwarranted, or that these technological developments are not desirable</w:t>
      </w:r>
      <w:r w:rsidRPr="00520910">
        <w:rPr>
          <w:sz w:val="8"/>
        </w:rPr>
        <w:t>. If there is to be a military at all, it might as well be more sustainable. As it is, the US military is the world’s single largest energy consumer—it consumes more than any other private or public institution, and more than 100 nations (Warner and Singer 2009: 1; see also Deloitte, 2009; Sanders, 2009). This comprises 0.8% of total US energy, and about 78% of government energy use—roughly 395,000 barrels of oil a day, equivalent to all of Greece (Warner and Singer 2009: 2). Its operations abroad are equally rapacious. In the first-ever energy audit in a war zone it was revealed that US marines in Afghanistan used 800,000 gallons of fuel each day.18 Figures from Iraq show that between 2003 and 2007 the war generated 141 million metric tons of carbon dioxide equivalent—more than 139 countries (Reisch and Kretzmann 2008: 4). There is thus a clear case for reducing the military’s damaging impact on the landscape.</w:t>
      </w:r>
      <w:r w:rsidRPr="00520910">
        <w:rPr>
          <w:sz w:val="12"/>
        </w:rPr>
        <w:t>¶</w:t>
      </w:r>
      <w:r w:rsidRPr="00520910">
        <w:rPr>
          <w:sz w:val="8"/>
        </w:rPr>
        <w:t xml:space="preserve"> </w:t>
      </w:r>
      <w:r w:rsidRPr="00122161">
        <w:rPr>
          <w:rStyle w:val="StyleBoldUnderline"/>
        </w:rPr>
        <w:t>The question that the ‘greening’ of the military sidesteps, however, is whether there should indeed be a military at all</w:t>
      </w:r>
      <w:r w:rsidRPr="00520910">
        <w:rPr>
          <w:sz w:val="8"/>
        </w:rPr>
        <w:t xml:space="preserve">. Moreover, </w:t>
      </w:r>
      <w:r w:rsidRPr="00122161">
        <w:rPr>
          <w:rStyle w:val="StyleBoldUnderline"/>
        </w:rPr>
        <w:t>even if the military persists</w:t>
      </w:r>
      <w:r w:rsidRPr="00520910">
        <w:rPr>
          <w:sz w:val="8"/>
        </w:rPr>
        <w:t xml:space="preserve">, should it be where climate change innovations are located? </w:t>
      </w:r>
      <w:r w:rsidRPr="00122161">
        <w:rPr>
          <w:rStyle w:val="StyleBoldUnderline"/>
        </w:rPr>
        <w:t>Should public funds be directed into the military to fight climate change?</w:t>
      </w:r>
      <w:r w:rsidRPr="00520910">
        <w:rPr>
          <w:sz w:val="8"/>
        </w:rPr>
        <w:t xml:space="preserve"> In a speech on energy security in March, 2010, President Obama lauded the $2.7 billion already spent that year by the DoD on energy efficiency measures.19 This investment is being used to support select military partnerships, with a strong emphasis on privatization. The solar panel project at Nellis Air Force Base Nevada, mentioned above, is a privately financed and owned initiative by MMA Renewables, with equity investments from Citi and Allstate.20 The panels will be owned by the financiers; Nellis will lease the land, and purchase the power. The Fort Irwin project agreed to in October 2009 operates along similar lines, and is a partnership with the Clark Energy Group and Acciona Solar Power.21 The zero-energy homes being installed in Kentucky are a public-private partnership between the US Army and Actus Lend Lease.22 Universities are also complicit: the Tactical Garbage to Energy Refinery at</w:t>
      </w:r>
      <w:r w:rsidRPr="00520910">
        <w:rPr>
          <w:sz w:val="12"/>
        </w:rPr>
        <w:t>¶</w:t>
      </w:r>
      <w:r w:rsidRPr="00520910">
        <w:rPr>
          <w:sz w:val="8"/>
        </w:rPr>
        <w:t xml:space="preserve"> the Victory Base Camp in Baghdad, for example, has been developed in conjunction with Purdue University.23</w:t>
      </w:r>
      <w:r w:rsidRPr="00520910">
        <w:rPr>
          <w:sz w:val="12"/>
        </w:rPr>
        <w:t>¶</w:t>
      </w:r>
      <w:r w:rsidRPr="00520910">
        <w:rPr>
          <w:sz w:val="8"/>
        </w:rPr>
        <w:t xml:space="preserve"> </w:t>
      </w:r>
      <w:r w:rsidRPr="00122161">
        <w:rPr>
          <w:rStyle w:val="StyleBoldUnderline"/>
        </w:rPr>
        <w:t>When environmental issues are filtered through the military</w:t>
      </w:r>
      <w:r w:rsidRPr="00520910">
        <w:rPr>
          <w:sz w:val="8"/>
        </w:rPr>
        <w:t xml:space="preserve">, however, </w:t>
      </w:r>
      <w:r w:rsidRPr="00122161">
        <w:rPr>
          <w:rStyle w:val="StyleBoldUnderline"/>
        </w:rPr>
        <w:t>less money is available for innovation in other sectors, unless they are working in partnership with the military</w:t>
      </w:r>
      <w:r w:rsidRPr="00520910">
        <w:rPr>
          <w:sz w:val="8"/>
        </w:rPr>
        <w:t xml:space="preserve">. Military investment in green initiatives, for example, is not likely to develop innovations around public transport, but rather focus on the kind of transportation required for military needs, which will then become available to consumers—much as Sports Utility Vehicles (SUVs) are an offshoot of four-wheel drive military vehicles. Moreover, </w:t>
      </w:r>
      <w:r w:rsidRPr="00122161">
        <w:rPr>
          <w:rStyle w:val="StyleBoldUnderline"/>
          <w:highlight w:val="yellow"/>
        </w:rPr>
        <w:t xml:space="preserve">a </w:t>
      </w:r>
      <w:r w:rsidRPr="00122161">
        <w:rPr>
          <w:rStyle w:val="Emphasis"/>
          <w:highlight w:val="yellow"/>
        </w:rPr>
        <w:t>military-driven agenda</w:t>
      </w:r>
      <w:r w:rsidRPr="00122161">
        <w:rPr>
          <w:rStyle w:val="StyleBoldUnderline"/>
          <w:highlight w:val="yellow"/>
        </w:rPr>
        <w:t xml:space="preserve"> contributes to a</w:t>
      </w:r>
      <w:r w:rsidRPr="00122161">
        <w:rPr>
          <w:rStyle w:val="StyleBoldUnderline"/>
        </w:rPr>
        <w:t xml:space="preserve"> more </w:t>
      </w:r>
      <w:r w:rsidRPr="00122161">
        <w:rPr>
          <w:rStyle w:val="StyleBoldUnderline"/>
          <w:highlight w:val="yellow"/>
        </w:rPr>
        <w:t>protectionist approach around technological innovation</w:t>
      </w:r>
      <w:r w:rsidRPr="00122161">
        <w:rPr>
          <w:rStyle w:val="StyleBoldUnderline"/>
        </w:rPr>
        <w:t xml:space="preserve"> that is exacerbated alongside an uneven landscape of investment</w:t>
      </w:r>
      <w:r w:rsidRPr="00520910">
        <w:rPr>
          <w:sz w:val="8"/>
        </w:rPr>
        <w:t xml:space="preserve"> (UNEP 2007: 404).24</w:t>
      </w:r>
      <w:r w:rsidRPr="00520910">
        <w:rPr>
          <w:sz w:val="12"/>
        </w:rPr>
        <w:t>¶</w:t>
      </w:r>
      <w:r w:rsidRPr="00520910">
        <w:rPr>
          <w:sz w:val="8"/>
        </w:rPr>
        <w:t xml:space="preserve"> </w:t>
      </w:r>
      <w:r w:rsidRPr="00122161">
        <w:rPr>
          <w:rStyle w:val="StyleBoldUnderline"/>
        </w:rPr>
        <w:t xml:space="preserve">The </w:t>
      </w:r>
      <w:r w:rsidRPr="00520910">
        <w:rPr>
          <w:rStyle w:val="StyleBoldUnderline"/>
          <w:highlight w:val="yellow"/>
        </w:rPr>
        <w:t>priorities</w:t>
      </w:r>
      <w:r w:rsidRPr="00122161">
        <w:rPr>
          <w:rStyle w:val="StyleBoldUnderline"/>
        </w:rPr>
        <w:t xml:space="preserve"> around climate change </w:t>
      </w:r>
      <w:r w:rsidRPr="00520910">
        <w:rPr>
          <w:rStyle w:val="StyleBoldUnderline"/>
          <w:highlight w:val="yellow"/>
        </w:rPr>
        <w:t>are</w:t>
      </w:r>
      <w:r w:rsidRPr="00122161">
        <w:rPr>
          <w:rStyle w:val="StyleBoldUnderline"/>
        </w:rPr>
        <w:t xml:space="preserve"> thus </w:t>
      </w:r>
      <w:r w:rsidRPr="00520910">
        <w:rPr>
          <w:rStyle w:val="StyleBoldUnderline"/>
          <w:highlight w:val="yellow"/>
        </w:rPr>
        <w:t>skewed</w:t>
      </w:r>
      <w:r w:rsidRPr="00122161">
        <w:rPr>
          <w:rStyle w:val="StyleBoldUnderline"/>
        </w:rPr>
        <w:t xml:space="preserve"> by the military</w:t>
      </w:r>
      <w:r w:rsidRPr="00520910">
        <w:rPr>
          <w:sz w:val="8"/>
        </w:rPr>
        <w:t xml:space="preserve">. As President Obama affirmed in his March 2010 speech, the primary national interest is really with energy independence, not energy reduction.25 At the same time that he was applauding the greening of the military, the President announced the expansion of offshore oil and gas exploration, including in the Bay of Mexico. (This expansion was later suspended in wake of the BP Deepwater Horizon disaster, before being resumed.) The military has also presented a case for mitigating the reliance on (foreign) oil and developing renewable energy, which has more to do with the impact on military personnel in the field than with ecological principles. In the last five years, fuel consumption at US forward operating bases in conflict zones has increased from 50 million gallons to 500 million gallons a year (Deloitte 2009: 15). This creates a dangerous situation for the ‘long tail’ of convoys that are needed to supply these bases (Pew 2010: 7). Some reports indicate that more than three quarters of US casualties in war zones are the result of supply vehicles that have been targeted by improvised explosive devices (IEDs), and convoys have been identified by Commandant General James Conway as ‘one of his most pressing problems related to risk of casualties’ (Deloitte 2009: 15; see also CNA, 2009). Shachtman (2010) reports that in Iraq, ‘In one month, 44 trucks and 220,000 gallons of fuel were lost.’ This is a problem that the QDR takes explicitly on board. </w:t>
      </w:r>
      <w:r w:rsidRPr="00122161">
        <w:rPr>
          <w:rStyle w:val="StyleBoldUnderline"/>
        </w:rPr>
        <w:t>Whereas climate change is presented as a ‘threat multiplier,’ energy efficiency is described as a ‘force multiplier</w:t>
      </w:r>
      <w:r w:rsidRPr="00520910">
        <w:rPr>
          <w:sz w:val="8"/>
        </w:rPr>
        <w:t xml:space="preserve">, because it increases the range and endurance of forces in the field and can reduce the number of combat forces diverted to protect energy supply lines, which are vulnerable to both asymmetric and conventional attacks and disruptions’ (QDR 2010: 87). The reduction of casualties is thus propelling much of the impetus for renewable energy, even though it is couched in climate change rhetoric (see also Warner and Singer 2009: 2; Deloitte 2009: 27). Notably, </w:t>
      </w:r>
      <w:r w:rsidRPr="00122161">
        <w:rPr>
          <w:rStyle w:val="StyleBoldUnderline"/>
        </w:rPr>
        <w:t>there is no mention, across any of the policy documents that have appeared, about</w:t>
      </w:r>
      <w:r w:rsidRPr="004C2775">
        <w:rPr>
          <w:rStyle w:val="StyleBoldUnderline"/>
        </w:rPr>
        <w:t xml:space="preserve"> the devastating environmental impact of war upon the landscapes where it takes place, and the need to prevent or even mitigate this destruction</w:t>
      </w:r>
      <w:r w:rsidRPr="00520910">
        <w:rPr>
          <w:sz w:val="8"/>
        </w:rPr>
        <w:t>.</w:t>
      </w:r>
      <w:r w:rsidRPr="00520910">
        <w:rPr>
          <w:sz w:val="12"/>
        </w:rPr>
        <w:t>¶</w:t>
      </w:r>
      <w:r w:rsidRPr="00520910">
        <w:rPr>
          <w:sz w:val="8"/>
        </w:rPr>
        <w:t xml:space="preserve"> Back at home, military personnel returning from war are being enrolled as climate ‘warriors.’ During the 2009 election campaign Obama announced a ‘Green Vets Initiative’ that would provide ‘green’ training and jobs in the private sector for the 837,000 vets of Iraq and Afghanistan. While this exact initiative has not been introduced, the government has promoted ‘Green Energy Jobs’ through its Veterans Workforce Investment Program and through the American Recovery and Reinvestment Act.26 This is a reconfiguration, and privatization, of the civilian-military pact of cradle-to-grave provision of social welfare (see Lutz 2002: 730). To this end, programs have begun popping up across the US. The ‘Green Collar Vets’ is a non-profit organization in Texas that helps retrain and reskill vets for the green economy.27 The organization ‘Veterans Green Jobs,’ in partnership with several educational institutions and organizations such as Walmart, Whole Foods, and the Sierra Club, provides vets of four states with training opportunities for the ‘green’ economy. What differentiates their program, they argue, is that their keystone course ‘Green 101,’ makes explicit the links between green programs and national security. 28 Veterans are also taking on a more activist role to promote the shift to renewable energy. A group of US Vets, sponsored by Operation Free (whose mission is ‘to secure America with clean energy’), travelled to Copenhagen to discuss the national security dimensions of climate change (and groups have also travelled across the US to visit Senate Offices, and to the White House).29</w:t>
      </w:r>
      <w:r w:rsidRPr="00520910">
        <w:rPr>
          <w:sz w:val="12"/>
        </w:rPr>
        <w:t>¶</w:t>
      </w:r>
      <w:r w:rsidRPr="00520910">
        <w:rPr>
          <w:sz w:val="8"/>
        </w:rPr>
        <w:t xml:space="preserve"> Domestic programs for vets, and resource and research investments for ‘greening’ the military point to some fundamental ways that </w:t>
      </w:r>
      <w:r w:rsidRPr="004C2775">
        <w:rPr>
          <w:rStyle w:val="StyleBoldUnderline"/>
        </w:rPr>
        <w:t xml:space="preserve">domestic </w:t>
      </w:r>
      <w:r w:rsidRPr="00520910">
        <w:rPr>
          <w:rStyle w:val="StyleBoldUnderline"/>
          <w:highlight w:val="yellow"/>
        </w:rPr>
        <w:t>social formations are</w:t>
      </w:r>
      <w:r w:rsidRPr="004C2775">
        <w:rPr>
          <w:rStyle w:val="StyleBoldUnderline"/>
        </w:rPr>
        <w:t xml:space="preserve"> being </w:t>
      </w:r>
      <w:r w:rsidRPr="00520910">
        <w:rPr>
          <w:rStyle w:val="StyleBoldUnderline"/>
          <w:highlight w:val="yellow"/>
        </w:rPr>
        <w:t xml:space="preserve">reorganized in support of the </w:t>
      </w:r>
      <w:r w:rsidRPr="00520910">
        <w:rPr>
          <w:rStyle w:val="Emphasis"/>
          <w:highlight w:val="yellow"/>
        </w:rPr>
        <w:t>militarization of climate change</w:t>
      </w:r>
      <w:r w:rsidRPr="00520910">
        <w:rPr>
          <w:sz w:val="8"/>
        </w:rPr>
        <w:t xml:space="preserve">. </w:t>
      </w:r>
      <w:r w:rsidRPr="004C2775">
        <w:rPr>
          <w:rStyle w:val="StyleBoldUnderline"/>
        </w:rPr>
        <w:t>This is part of militarism’s typical ‘double move’</w:t>
      </w:r>
      <w:r w:rsidRPr="00520910">
        <w:rPr>
          <w:sz w:val="8"/>
        </w:rPr>
        <w:t xml:space="preserve">: </w:t>
      </w:r>
      <w:r w:rsidRPr="004C2775">
        <w:rPr>
          <w:rStyle w:val="StyleBoldUnderline"/>
        </w:rPr>
        <w:t>on the one hand, war is projected as being ‘over there’ while the ‘second move satu</w:t>
      </w:r>
      <w:r>
        <w:rPr>
          <w:rStyle w:val="StyleBoldUnderline"/>
        </w:rPr>
        <w:t>rates our daily lives with war-</w:t>
      </w:r>
      <w:r w:rsidRPr="004C2775">
        <w:rPr>
          <w:rStyle w:val="StyleBoldUnderline"/>
        </w:rPr>
        <w:t>ness’</w:t>
      </w:r>
      <w:r w:rsidRPr="00520910">
        <w:rPr>
          <w:sz w:val="8"/>
        </w:rPr>
        <w:t xml:space="preserve"> (Ferguson 2009: 478). </w:t>
      </w:r>
      <w:r w:rsidRPr="004C2775">
        <w:rPr>
          <w:rStyle w:val="StyleBoldUnderline"/>
        </w:rPr>
        <w:t xml:space="preserve">Domestic measures to address energy security are put forward as calculable, rational and even compassionate measures, while the ‘foreign’ threat is presented as non-state, elusive, and undetermined—and hence </w:t>
      </w:r>
      <w:r w:rsidRPr="00122161">
        <w:rPr>
          <w:rStyle w:val="StyleBoldUnderline"/>
        </w:rPr>
        <w:t>coherent with much of the discourse around diffuse ‘new wars’ and terrorist threats</w:t>
      </w:r>
      <w:r w:rsidRPr="00520910">
        <w:rPr>
          <w:sz w:val="8"/>
        </w:rPr>
        <w:t xml:space="preserve"> (Kaldor, 2006). </w:t>
      </w:r>
      <w:r w:rsidRPr="00122161">
        <w:rPr>
          <w:rStyle w:val="StyleBoldUnderline"/>
        </w:rPr>
        <w:t>At the same time, there is also greater convergence between the inside and the outside, and between the environment and the military in the ways that the discourses are mobilized and mapped out</w:t>
      </w:r>
      <w:r w:rsidRPr="00520910">
        <w:rPr>
          <w:sz w:val="8"/>
        </w:rPr>
        <w:t xml:space="preserve"> (Cooper, 2006). Indeed, as Mikkel Vedby Rasmussen notes, </w:t>
      </w:r>
      <w:r w:rsidRPr="00520910">
        <w:rPr>
          <w:rStyle w:val="StyleBoldUnderline"/>
          <w:highlight w:val="yellow"/>
        </w:rPr>
        <w:t xml:space="preserve">there is a coherence between </w:t>
      </w:r>
      <w:r w:rsidRPr="00520910">
        <w:rPr>
          <w:rStyle w:val="Emphasis"/>
          <w:highlight w:val="yellow"/>
        </w:rPr>
        <w:t>pre-emptive military doctrines</w:t>
      </w:r>
      <w:r w:rsidRPr="00520910">
        <w:rPr>
          <w:rStyle w:val="StyleBoldUnderline"/>
          <w:highlight w:val="yellow"/>
        </w:rPr>
        <w:t xml:space="preserve"> and precautionary environmental strategies: both are based upon a rationale for urgent action based on anticipated future disaster scenarios</w:t>
      </w:r>
      <w:r w:rsidRPr="00520910">
        <w:rPr>
          <w:sz w:val="8"/>
        </w:rPr>
        <w:t xml:space="preserve"> (Rasmussen 2006: 124). Notably, however, it is only when environmental issues are harnessed to security claims that the precautionary approach gains traction.</w:t>
      </w:r>
      <w:r w:rsidRPr="00520910">
        <w:rPr>
          <w:sz w:val="12"/>
        </w:rPr>
        <w:t>¶</w:t>
      </w:r>
      <w:r w:rsidRPr="00520910">
        <w:rPr>
          <w:sz w:val="8"/>
        </w:rPr>
        <w:t xml:space="preserve"> Hiving climate change to national security ensures that environmental issues will garner more attention, as is argued by many of the experts on the environment and security noted above. But as I have sought to illustrate in this paper, </w:t>
      </w:r>
      <w:r w:rsidRPr="00520910">
        <w:rPr>
          <w:rStyle w:val="StyleBoldUnderline"/>
          <w:highlight w:val="yellow"/>
        </w:rPr>
        <w:t xml:space="preserve">instead of opening up questions regarding security or the environment, these are </w:t>
      </w:r>
      <w:r w:rsidRPr="00520910">
        <w:rPr>
          <w:rStyle w:val="Emphasis"/>
          <w:highlight w:val="yellow"/>
        </w:rPr>
        <w:t>foreclosed</w:t>
      </w:r>
      <w:r w:rsidRPr="00122161">
        <w:rPr>
          <w:rStyle w:val="StyleBoldUnderline"/>
        </w:rPr>
        <w:t xml:space="preserve"> by a military approach</w:t>
      </w:r>
      <w:r w:rsidRPr="00520910">
        <w:rPr>
          <w:sz w:val="8"/>
        </w:rPr>
        <w:t xml:space="preserve">. </w:t>
      </w:r>
      <w:r w:rsidRPr="00520910">
        <w:rPr>
          <w:rStyle w:val="StyleBoldUnderline"/>
          <w:highlight w:val="yellow"/>
        </w:rPr>
        <w:t xml:space="preserve">It reduces the concept of security to a </w:t>
      </w:r>
      <w:r w:rsidRPr="00520910">
        <w:rPr>
          <w:rStyle w:val="Emphasis"/>
          <w:highlight w:val="yellow"/>
        </w:rPr>
        <w:t>nationalist, defensive strategy</w:t>
      </w:r>
      <w:r w:rsidRPr="00122161">
        <w:rPr>
          <w:rStyle w:val="StyleBoldUnderline"/>
        </w:rPr>
        <w:t xml:space="preserve"> modelled on future disaster scenarios of resource conflict</w:t>
      </w:r>
      <w:r w:rsidRPr="00520910">
        <w:rPr>
          <w:sz w:val="8"/>
        </w:rPr>
        <w:t xml:space="preserve">. </w:t>
      </w:r>
      <w:r w:rsidRPr="00122161">
        <w:rPr>
          <w:rStyle w:val="StyleBoldUnderline"/>
        </w:rPr>
        <w:t xml:space="preserve">Moreover, it </w:t>
      </w:r>
      <w:r w:rsidRPr="00122161">
        <w:rPr>
          <w:rStyle w:val="Emphasis"/>
        </w:rPr>
        <w:t>perpetuates an externalized concept of nature</w:t>
      </w:r>
      <w:r w:rsidRPr="004C2775">
        <w:rPr>
          <w:rStyle w:val="StyleBoldUnderline"/>
        </w:rPr>
        <w:t xml:space="preserve"> that is to be commanded and controlled, with no real sense of ecological prioritization</w:t>
      </w:r>
      <w:r w:rsidRPr="00520910">
        <w:rPr>
          <w:sz w:val="8"/>
        </w:rPr>
        <w:t xml:space="preserve">. </w:t>
      </w:r>
      <w:r w:rsidRPr="004C2775">
        <w:rPr>
          <w:rStyle w:val="StyleBoldUnderline"/>
        </w:rPr>
        <w:t>Rather, energy security emerges as the primary focus for innovation and investment to combat geopolitical concerns around the reliance on foreign oil and the threat to military personnel in the field</w:t>
      </w:r>
      <w:r w:rsidRPr="00520910">
        <w:rPr>
          <w:sz w:val="8"/>
        </w:rPr>
        <w:t xml:space="preserve">. </w:t>
      </w:r>
      <w:r w:rsidRPr="004C2775">
        <w:rPr>
          <w:rStyle w:val="StyleBoldUnderline"/>
        </w:rPr>
        <w:t>At the same time, increased spending on the military is legitimized as it becomes a source of ‘green’ initiatives</w:t>
      </w:r>
      <w:r w:rsidRPr="00520910">
        <w:rPr>
          <w:sz w:val="8"/>
        </w:rPr>
        <w:t xml:space="preserve">. Where does this leave politics, and more precisely, as Melinda Cooper asks, ‘What becomes of an anti-war politics when the sphere of military action infiltrates the ‘grey areas’ of everyday life, contaminating our ‘quality of life’ at the most elemental level?’ (Cooper 2006: 129). If we support climate change initiatives, are we then pro-military? If we are anti-military, do we jeopardize climate change action? </w:t>
      </w:r>
      <w:r w:rsidRPr="004C2775">
        <w:rPr>
          <w:rStyle w:val="StyleBoldUnderline"/>
        </w:rPr>
        <w:t xml:space="preserve">As the </w:t>
      </w:r>
      <w:r w:rsidRPr="00520910">
        <w:rPr>
          <w:rStyle w:val="StyleBoldUnderline"/>
          <w:highlight w:val="yellow"/>
        </w:rPr>
        <w:t>militarization of climate change</w:t>
      </w:r>
      <w:r w:rsidRPr="004C2775">
        <w:rPr>
          <w:rStyle w:val="StyleBoldUnderline"/>
        </w:rPr>
        <w:t xml:space="preserve"> unfolds, it is this interpenetration that </w:t>
      </w:r>
      <w:r w:rsidRPr="00520910">
        <w:rPr>
          <w:rStyle w:val="Emphasis"/>
          <w:highlight w:val="yellow"/>
        </w:rPr>
        <w:t>needs to be disrupted</w:t>
      </w:r>
      <w:r w:rsidRPr="004C2775">
        <w:rPr>
          <w:rStyle w:val="StyleBoldUnderline"/>
        </w:rPr>
        <w:t>, both with respect to martial approaches to the environment, and with respect to the troubling attempts to use the mobilization of climate change to re-moralize war and the military</w:t>
      </w:r>
      <w:r w:rsidRPr="00520910">
        <w:rPr>
          <w:sz w:val="8"/>
        </w:rPr>
        <w:t>.</w:t>
      </w:r>
    </w:p>
    <w:p w:rsidR="00446B70" w:rsidRPr="00CE27DE" w:rsidRDefault="00446B70" w:rsidP="00446B70"/>
    <w:p w:rsidR="00446B70" w:rsidRPr="00C454D1" w:rsidRDefault="00446B70" w:rsidP="00446B70">
      <w:pPr>
        <w:pStyle w:val="Heading3"/>
      </w:pPr>
      <w:r w:rsidRPr="00C454D1">
        <w:t>Cede the Political</w:t>
      </w:r>
    </w:p>
    <w:p w:rsidR="00446B70" w:rsidRDefault="00446B70" w:rsidP="00446B70">
      <w:pPr>
        <w:pStyle w:val="Heading4"/>
      </w:pPr>
      <w:r>
        <w:t>1. 1NC straight-turns this –</w:t>
      </w:r>
      <w:r w:rsidRPr="004B061F">
        <w:t xml:space="preserve"> the politics of the Aff r</w:t>
      </w:r>
      <w:r>
        <w:t>esults in hyper-conservativism –</w:t>
      </w:r>
      <w:r w:rsidRPr="004B061F">
        <w:t xml:space="preserve"> the logic of security and state-centrism inevitably privileges a close</w:t>
      </w:r>
      <w:r>
        <w:t>d and exclusionary politics – that’s Neoclous – only the alt’ solves political engagement because it informs vita aspects of decision-making.</w:t>
      </w:r>
    </w:p>
    <w:p w:rsidR="00446B70" w:rsidRDefault="00446B70" w:rsidP="00446B70">
      <w:pPr>
        <w:pStyle w:val="Heading4"/>
      </w:pPr>
      <w:r>
        <w:t>2. Non-unique – Obama is getting controlled by the military now – Middle East strategy and restriction of civil liberties proves</w:t>
      </w:r>
    </w:p>
    <w:p w:rsidR="00446B70" w:rsidRPr="00C454D1" w:rsidRDefault="00446B70" w:rsidP="00446B70">
      <w:pPr>
        <w:pStyle w:val="Heading4"/>
      </w:pPr>
      <w:r>
        <w:t>3</w:t>
      </w:r>
      <w:r w:rsidRPr="00C454D1">
        <w:t>. Broadening the scope of politics is key to effective engagement</w:t>
      </w:r>
    </w:p>
    <w:p w:rsidR="00446B70" w:rsidRPr="00C454D1" w:rsidRDefault="00446B70" w:rsidP="00446B70">
      <w:pPr>
        <w:rPr>
          <w:sz w:val="16"/>
        </w:rPr>
      </w:pPr>
      <w:r w:rsidRPr="00DD0008">
        <w:rPr>
          <w:rStyle w:val="Author-Date"/>
        </w:rPr>
        <w:t>Grondin 4</w:t>
      </w:r>
      <w:r w:rsidRPr="00C454D1">
        <w:rPr>
          <w:sz w:val="16"/>
        </w:rPr>
        <w:t xml:space="preserve"> [David, master of pol sci and PHD of political studies @ U of Ottowa “(Re)Writing the “National Security State”: How and Why Realists (Re)Built the(ir) Cold War,” </w:t>
      </w:r>
      <w:hyperlink r:id="rId43" w:history="1">
        <w:r w:rsidRPr="00C454D1">
          <w:rPr>
            <w:rStyle w:val="Hyperlink"/>
            <w:sz w:val="16"/>
          </w:rPr>
          <w:t>http://www.er.uqam.ca/nobel/ieim/IMG/pdf/rewriting_national_security_state.pdf</w:t>
        </w:r>
      </w:hyperlink>
      <w:r w:rsidRPr="00C454D1">
        <w:rPr>
          <w:sz w:val="16"/>
        </w:rPr>
        <w:t>]</w:t>
      </w:r>
    </w:p>
    <w:p w:rsidR="00446B70" w:rsidRPr="00C454D1" w:rsidRDefault="00446B70" w:rsidP="00446B70">
      <w:pPr>
        <w:rPr>
          <w:sz w:val="16"/>
        </w:rPr>
      </w:pPr>
    </w:p>
    <w:p w:rsidR="00446B70" w:rsidRPr="002E1367" w:rsidRDefault="00446B70" w:rsidP="00446B70">
      <w:pPr>
        <w:rPr>
          <w:sz w:val="16"/>
        </w:rPr>
      </w:pPr>
      <w:r w:rsidRPr="002E1367">
        <w:rPr>
          <w:rStyle w:val="StyleBoldUnderline"/>
          <w:highlight w:val="yellow"/>
        </w:rPr>
        <w:t>A poststructuralist</w:t>
      </w:r>
      <w:r w:rsidRPr="002E1367">
        <w:rPr>
          <w:rStyle w:val="DebateHighlighted"/>
          <w:highlight w:val="yellow"/>
          <w:u w:val="single"/>
        </w:rPr>
        <w:t xml:space="preserve"> </w:t>
      </w:r>
      <w:r w:rsidRPr="002E1CFF">
        <w:rPr>
          <w:rStyle w:val="DebateHighlighted"/>
          <w:highlight w:val="yellow"/>
          <w:u w:val="single"/>
        </w:rPr>
        <w:t>approach</w:t>
      </w:r>
      <w:r w:rsidRPr="002E1367">
        <w:rPr>
          <w:sz w:val="16"/>
        </w:rPr>
        <w:t xml:space="preserve"> to international relations </w:t>
      </w:r>
      <w:r w:rsidRPr="00C454D1">
        <w:rPr>
          <w:rStyle w:val="DebateUnderline"/>
          <w:szCs w:val="20"/>
          <w:u w:val="single"/>
        </w:rPr>
        <w:t>reassesses the nature of the political.</w:t>
      </w:r>
      <w:r w:rsidRPr="002E1367">
        <w:rPr>
          <w:sz w:val="16"/>
        </w:rPr>
        <w:t xml:space="preserve"> Indeed, </w:t>
      </w:r>
      <w:r w:rsidRPr="00C454D1">
        <w:rPr>
          <w:rStyle w:val="DebateUnderline"/>
          <w:szCs w:val="20"/>
          <w:u w:val="single"/>
        </w:rPr>
        <w:t xml:space="preserve">it </w:t>
      </w:r>
      <w:r w:rsidRPr="002E1CFF">
        <w:rPr>
          <w:rStyle w:val="DebateHighlighted"/>
          <w:highlight w:val="yellow"/>
          <w:u w:val="single"/>
        </w:rPr>
        <w:t xml:space="preserve">calls for the </w:t>
      </w:r>
      <w:r w:rsidRPr="002E1CFF">
        <w:rPr>
          <w:rStyle w:val="DebateHighlighted"/>
          <w:b/>
          <w:highlight w:val="yellow"/>
          <w:u w:val="single"/>
        </w:rPr>
        <w:t>repoliticization</w:t>
      </w:r>
      <w:r w:rsidRPr="002E1CFF">
        <w:rPr>
          <w:rStyle w:val="DebateHighlighted"/>
          <w:highlight w:val="yellow"/>
          <w:u w:val="single"/>
        </w:rPr>
        <w:t xml:space="preserve"> of</w:t>
      </w:r>
      <w:r w:rsidRPr="00C454D1">
        <w:rPr>
          <w:rStyle w:val="DebateUnderline"/>
          <w:szCs w:val="20"/>
          <w:u w:val="single"/>
        </w:rPr>
        <w:t xml:space="preserve"> practices of world </w:t>
      </w:r>
      <w:r w:rsidRPr="002E1CFF">
        <w:rPr>
          <w:rStyle w:val="DebateHighlighted"/>
          <w:highlight w:val="yellow"/>
          <w:u w:val="single"/>
        </w:rPr>
        <w:t>politics</w:t>
      </w:r>
      <w:r w:rsidRPr="002E1367">
        <w:rPr>
          <w:sz w:val="16"/>
        </w:rPr>
        <w:t xml:space="preserve"> that have been treated as if they were not political. For instance, </w:t>
      </w:r>
      <w:r w:rsidRPr="00C454D1">
        <w:rPr>
          <w:rStyle w:val="DebateUnderline"/>
          <w:szCs w:val="20"/>
          <w:u w:val="single"/>
        </w:rPr>
        <w:t>limiting the ontological elements in one’s inquiry to states or great powers is a political choice.</w:t>
      </w:r>
      <w:r w:rsidRPr="002E1367">
        <w:rPr>
          <w:sz w:val="16"/>
        </w:rPr>
        <w:t xml:space="preserve"> As Jenny Edkins puts it, </w:t>
      </w:r>
      <w:r w:rsidRPr="002E1CFF">
        <w:rPr>
          <w:rStyle w:val="DebateHighlighted"/>
          <w:highlight w:val="yellow"/>
          <w:u w:val="single"/>
        </w:rPr>
        <w:t>we need to “bring the political back in”</w:t>
      </w:r>
      <w:r w:rsidRPr="002E1367">
        <w:rPr>
          <w:sz w:val="16"/>
        </w:rPr>
        <w:t xml:space="preserve"> (Edkins, 1998: xii). For most analysts</w:t>
      </w:r>
      <w:r w:rsidRPr="00C454D1">
        <w:rPr>
          <w:rStyle w:val="DebateUnderline"/>
          <w:szCs w:val="20"/>
          <w:u w:val="single"/>
        </w:rPr>
        <w:t xml:space="preserve"> of International Relations, the conception of </w:t>
      </w:r>
      <w:r w:rsidRPr="002E1CFF">
        <w:rPr>
          <w:rStyle w:val="DebateHighlighted"/>
          <w:highlight w:val="yellow"/>
          <w:u w:val="single"/>
        </w:rPr>
        <w:t xml:space="preserve">the “political” is </w:t>
      </w:r>
      <w:r w:rsidRPr="002E1CFF">
        <w:rPr>
          <w:rStyle w:val="DebateHighlighted"/>
          <w:b/>
          <w:highlight w:val="yellow"/>
          <w:u w:val="single"/>
        </w:rPr>
        <w:t>narrowly restricted</w:t>
      </w:r>
      <w:r w:rsidRPr="002E1CFF">
        <w:rPr>
          <w:rStyle w:val="DebateHighlighted"/>
          <w:highlight w:val="yellow"/>
          <w:u w:val="single"/>
        </w:rPr>
        <w:t xml:space="preserve"> to politics as practiced by politicians</w:t>
      </w:r>
      <w:r w:rsidRPr="002E1367">
        <w:rPr>
          <w:sz w:val="16"/>
        </w:rPr>
        <w:t xml:space="preserve">. However, from a poststructuralist viewpoint, </w:t>
      </w:r>
      <w:r w:rsidRPr="002E1367">
        <w:rPr>
          <w:sz w:val="16"/>
          <w:highlight w:val="yellow"/>
        </w:rPr>
        <w:t>the</w:t>
      </w:r>
      <w:r w:rsidRPr="002E1367">
        <w:rPr>
          <w:sz w:val="16"/>
        </w:rPr>
        <w:t xml:space="preserve"> “political” acquires a broader meaning, especially since practice is not what most</w:t>
      </w:r>
      <w:r w:rsidRPr="00C454D1">
        <w:rPr>
          <w:rStyle w:val="DebateUnderline"/>
          <w:szCs w:val="20"/>
          <w:u w:val="single"/>
        </w:rPr>
        <w:t xml:space="preserve"> theorists are describing as practice.</w:t>
      </w:r>
      <w:r w:rsidRPr="002E1367">
        <w:rPr>
          <w:sz w:val="16"/>
        </w:rPr>
        <w:t xml:space="preserve"> Poststructuralism sees theoretical discourse not only as discourse, but also as political practice. </w:t>
      </w:r>
      <w:r w:rsidRPr="002741E4">
        <w:rPr>
          <w:rStyle w:val="DebateUnderline"/>
          <w:b/>
          <w:u w:val="single"/>
        </w:rPr>
        <w:t>Theory therefore becomes practice</w:t>
      </w:r>
      <w:r w:rsidRPr="00C454D1">
        <w:rPr>
          <w:rStyle w:val="DebateUnderline"/>
          <w:szCs w:val="20"/>
          <w:u w:val="single"/>
        </w:rPr>
        <w:t>. The political space of poststructuralism is not that of exclusion; it is the political space of postmodernity, a dichotomous one, where one thing always signifies at least one thing and another</w:t>
      </w:r>
      <w:r w:rsidRPr="002E1367">
        <w:rPr>
          <w:sz w:val="16"/>
        </w:rPr>
        <w:t xml:space="preserve"> (Finlayson and Valentine, 2002: 14). </w:t>
      </w:r>
      <w:r w:rsidRPr="002E1CFF">
        <w:rPr>
          <w:rStyle w:val="DebateHighlighted"/>
          <w:b/>
          <w:highlight w:val="yellow"/>
          <w:u w:val="single"/>
        </w:rPr>
        <w:t>Poststructuralism</w:t>
      </w:r>
      <w:r w:rsidRPr="002741E4">
        <w:rPr>
          <w:rStyle w:val="DebateUnderline"/>
          <w:b/>
          <w:u w:val="single"/>
        </w:rPr>
        <w:t xml:space="preserve"> thus </w:t>
      </w:r>
      <w:r w:rsidRPr="002E1CFF">
        <w:rPr>
          <w:rStyle w:val="DebateHighlighted"/>
          <w:b/>
          <w:highlight w:val="yellow"/>
          <w:u w:val="single"/>
        </w:rPr>
        <w:t>gives primacy to the political</w:t>
      </w:r>
      <w:r w:rsidRPr="002E1CFF">
        <w:rPr>
          <w:rStyle w:val="DebateHighlighted"/>
          <w:highlight w:val="yellow"/>
          <w:u w:val="single"/>
        </w:rPr>
        <w:t>, since it</w:t>
      </w:r>
      <w:r w:rsidRPr="00C454D1">
        <w:rPr>
          <w:rStyle w:val="DebateUnderline"/>
          <w:szCs w:val="20"/>
          <w:u w:val="single"/>
        </w:rPr>
        <w:t xml:space="preserve"> acts on us, while we act in its name, and leads us to identify and differentiate ourselves from others.</w:t>
      </w:r>
      <w:r w:rsidRPr="002E1367">
        <w:rPr>
          <w:sz w:val="16"/>
        </w:rPr>
        <w:t xml:space="preserve"> This political act is never complete and celebrates undecidability, whereas decisions, when taken, express the political moment. </w:t>
      </w:r>
      <w:r w:rsidRPr="00C454D1">
        <w:rPr>
          <w:rStyle w:val="DebateUnderline"/>
          <w:szCs w:val="20"/>
          <w:u w:val="single"/>
        </w:rPr>
        <w:t xml:space="preserve">It is a critical attitude which </w:t>
      </w:r>
      <w:r w:rsidRPr="002E1CFF">
        <w:rPr>
          <w:rStyle w:val="DebateHighlighted"/>
          <w:highlight w:val="yellow"/>
          <w:u w:val="single"/>
        </w:rPr>
        <w:t>encourages dissidence from traditional approaches</w:t>
      </w:r>
      <w:r w:rsidRPr="002E1367">
        <w:rPr>
          <w:sz w:val="16"/>
        </w:rPr>
        <w:t xml:space="preserve"> (Ashley and Walker, 1990a and 1990b). </w:t>
      </w:r>
      <w:r w:rsidRPr="00C454D1">
        <w:rPr>
          <w:rStyle w:val="DebateUnderline"/>
          <w:szCs w:val="20"/>
          <w:u w:val="single"/>
        </w:rPr>
        <w:t>It does not represent one single philosophical approach or perspective, nor is it an alternative paradigm</w:t>
      </w:r>
      <w:r w:rsidRPr="002E1367">
        <w:rPr>
          <w:sz w:val="16"/>
        </w:rPr>
        <w:t xml:space="preserve"> (Tvathail, 1996: 172). </w:t>
      </w:r>
      <w:r w:rsidRPr="00C454D1">
        <w:rPr>
          <w:rStyle w:val="DebateUnderline"/>
          <w:szCs w:val="20"/>
          <w:u w:val="single"/>
        </w:rPr>
        <w:t>It is a nonplace, a border line falling between international and domestic politics</w:t>
      </w:r>
      <w:r w:rsidRPr="002E1367">
        <w:rPr>
          <w:sz w:val="16"/>
        </w:rPr>
        <w:t xml:space="preserve"> (Ashley, 1989). </w:t>
      </w:r>
      <w:r w:rsidRPr="00C454D1">
        <w:rPr>
          <w:rStyle w:val="DebateUnderline"/>
          <w:szCs w:val="20"/>
          <w:u w:val="single"/>
        </w:rPr>
        <w:t>The poststructuralist analyst questions the borderlines and dichotomies of modernist discourses, such as inside/outside, the constitution of the Self/Other, and so on. In the act of definition, difference – thereby the discourse of otherness – is highlighted,</w:t>
      </w:r>
      <w:r w:rsidRPr="002E1367">
        <w:rPr>
          <w:sz w:val="16"/>
        </w:rPr>
        <w:t xml:space="preserve"> since one always defines an object with regard to what it is not (Knafo, 2004). As Simon Dalby asserts, “</w:t>
      </w:r>
      <w:r w:rsidRPr="00C454D1">
        <w:rPr>
          <w:rStyle w:val="DebateUnderline"/>
          <w:szCs w:val="20"/>
          <w:u w:val="single"/>
        </w:rPr>
        <w:t xml:space="preserve">It involves the social construction of some other person, group, culture, race, nationality or political system as different from ‘our’ person, group, etc. Specifying difference is a linguistic, epistemological and, most importantly, a political act; it constructs a space for the other distanced and inferior from the vantage point of the person specifying the difference” </w:t>
      </w:r>
      <w:r w:rsidRPr="002E1367">
        <w:rPr>
          <w:sz w:val="16"/>
        </w:rPr>
        <w:t>(Dalby, cited in Tvathail, 1996: 179). Indeed, poststructuralism offers no definitive answers, but leads to new questions and new unexplored grounds.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modernity</w:t>
      </w:r>
      <w:r w:rsidRPr="00C454D1">
        <w:rPr>
          <w:rStyle w:val="DebateUnderline"/>
          <w:szCs w:val="20"/>
          <w:u w:val="single"/>
        </w:rPr>
        <w:t>, it seeks to go beyond the repressive, closed aspects of modernist global existence. It is</w:t>
      </w:r>
      <w:r w:rsidRPr="002E1367">
        <w:rPr>
          <w:sz w:val="16"/>
        </w:rPr>
        <w:t xml:space="preserve">, therefore, </w:t>
      </w:r>
      <w:r w:rsidRPr="00C454D1">
        <w:rPr>
          <w:rStyle w:val="DebateUnderline"/>
          <w:szCs w:val="20"/>
          <w:u w:val="single"/>
        </w:rPr>
        <w:t xml:space="preserve">not a resistance of traditional grand-scale emancipation or conventional radicalism imbued with authority of one or another sovereign presence. </w:t>
      </w:r>
      <w:r w:rsidRPr="002E1367">
        <w:rPr>
          <w:sz w:val="16"/>
        </w:rPr>
        <w:t xml:space="preserve">Rather, in opposing the large-scale brutality and inequity in human society, it is a resistance active also at the everyday, com- munity, neighbourhood, and interpersonal levels, where </w:t>
      </w:r>
      <w:r w:rsidRPr="002E1367">
        <w:rPr>
          <w:rStyle w:val="DebateHighlighted"/>
          <w:highlight w:val="yellow"/>
          <w:u w:val="single"/>
        </w:rPr>
        <w:t>it confronts</w:t>
      </w:r>
      <w:r w:rsidRPr="00C454D1">
        <w:rPr>
          <w:rStyle w:val="DebateUnderline"/>
          <w:szCs w:val="20"/>
          <w:u w:val="single"/>
        </w:rPr>
        <w:t xml:space="preserve"> those </w:t>
      </w:r>
      <w:r w:rsidRPr="002E1CFF">
        <w:rPr>
          <w:rStyle w:val="DebateHighlighted"/>
          <w:highlight w:val="yellow"/>
          <w:u w:val="single"/>
        </w:rPr>
        <w:t xml:space="preserve">processes that </w:t>
      </w:r>
      <w:r w:rsidRPr="002E1CFF">
        <w:rPr>
          <w:rStyle w:val="DebateHighlighted"/>
          <w:b/>
          <w:highlight w:val="yellow"/>
          <w:u w:val="single"/>
        </w:rPr>
        <w:t>systematically exclude people from making decisions</w:t>
      </w:r>
      <w:r w:rsidRPr="002E1CFF">
        <w:rPr>
          <w:rStyle w:val="DebateUnderline"/>
          <w:b/>
          <w:highlight w:val="yellow"/>
          <w:u w:val="single"/>
        </w:rPr>
        <w:t xml:space="preserve"> </w:t>
      </w:r>
      <w:r w:rsidRPr="002E1CFF">
        <w:rPr>
          <w:rStyle w:val="DebateHighlighted"/>
          <w:b/>
          <w:highlight w:val="yellow"/>
          <w:u w:val="single"/>
        </w:rPr>
        <w:t xml:space="preserve">about who they are and what they can </w:t>
      </w:r>
      <w:r w:rsidRPr="002E1367">
        <w:rPr>
          <w:rStyle w:val="DebateHighlighted"/>
          <w:b/>
          <w:highlight w:val="yellow"/>
          <w:u w:val="single"/>
        </w:rPr>
        <w:t>be</w:t>
      </w:r>
      <w:r w:rsidRPr="00C454D1">
        <w:rPr>
          <w:rStyle w:val="DebateUnderline"/>
          <w:szCs w:val="20"/>
          <w:u w:val="single"/>
        </w:rPr>
        <w:t xml:space="preserve">” </w:t>
      </w:r>
      <w:r w:rsidRPr="002E1367">
        <w:rPr>
          <w:sz w:val="16"/>
        </w:rPr>
        <w:t xml:space="preserve">(George, 1994: 215, emphasis in original). In this light, </w:t>
      </w:r>
      <w:r w:rsidRPr="00C454D1">
        <w:rPr>
          <w:rStyle w:val="DebateUnderline"/>
          <w:szCs w:val="20"/>
          <w:u w:val="single"/>
        </w:rPr>
        <w:t>poststructural practices are used critically to investigate how the subject of international relations is constituted in and through the discourses and texts of global politics. Treating theory as discourse opens up the possibility of historicizing it. It is a myth that theory can be abstracted from its socio-historical context, from reality, so to speak, as neorealists and neoclassical realists believe. It is a</w:t>
      </w:r>
      <w:r w:rsidRPr="002E1367">
        <w:rPr>
          <w:sz w:val="16"/>
        </w:rPr>
        <w:t xml:space="preserve"> </w:t>
      </w:r>
      <w:r w:rsidRPr="002E1CFF">
        <w:rPr>
          <w:rStyle w:val="DebateHighlighted"/>
          <w:highlight w:val="yellow"/>
          <w:u w:val="single"/>
        </w:rPr>
        <w:t>political practice</w:t>
      </w:r>
      <w:r w:rsidRPr="00C454D1">
        <w:rPr>
          <w:rStyle w:val="DebateUnderline"/>
          <w:szCs w:val="20"/>
          <w:u w:val="single"/>
        </w:rPr>
        <w:t xml:space="preserve"> which </w:t>
      </w:r>
      <w:r w:rsidRPr="002E1367">
        <w:rPr>
          <w:sz w:val="16"/>
        </w:rPr>
        <w:t xml:space="preserve">needs to be contextualized and stripped of its purportedly neutral status. It </w:t>
      </w:r>
      <w:r w:rsidRPr="002E1CFF">
        <w:rPr>
          <w:rStyle w:val="DebateHighlighted"/>
          <w:highlight w:val="yellow"/>
          <w:u w:val="single"/>
        </w:rPr>
        <w:t xml:space="preserve">must be understood with respect to its role in </w:t>
      </w:r>
      <w:r w:rsidRPr="002E1CFF">
        <w:rPr>
          <w:rStyle w:val="DebateHighlighted"/>
          <w:b/>
          <w:highlight w:val="yellow"/>
          <w:u w:val="single"/>
        </w:rPr>
        <w:t>preserving and reproducing the structures and power relations</w:t>
      </w:r>
      <w:r w:rsidRPr="002741E4">
        <w:rPr>
          <w:rStyle w:val="DebateUnderline"/>
          <w:b/>
          <w:u w:val="single"/>
        </w:rPr>
        <w:t xml:space="preserve"> present in all language forms.</w:t>
      </w:r>
      <w:r w:rsidRPr="00C454D1">
        <w:rPr>
          <w:rStyle w:val="DebateUnderline"/>
          <w:szCs w:val="20"/>
          <w:u w:val="single"/>
        </w:rPr>
        <w:t xml:space="preserve"> </w:t>
      </w:r>
      <w:r w:rsidRPr="002E1367">
        <w:rPr>
          <w:sz w:val="16"/>
        </w:rPr>
        <w:t xml:space="preserve">Dominant theories are, in this view, dominant discourses that shape our view of the world (the “subject”) and our ways of understanding it. </w:t>
      </w:r>
    </w:p>
    <w:p w:rsidR="00446B70" w:rsidRPr="001368ED" w:rsidRDefault="00446B70" w:rsidP="00446B70">
      <w:pPr>
        <w:pStyle w:val="Heading4"/>
        <w:rPr>
          <w:u w:val="thick"/>
        </w:rPr>
      </w:pPr>
      <w:r>
        <w:t>4. O</w:t>
      </w:r>
      <w:r w:rsidRPr="001368ED">
        <w:t xml:space="preserve">nly resistance </w:t>
      </w:r>
      <w:r>
        <w:t xml:space="preserve">to security logic </w:t>
      </w:r>
      <w:r w:rsidRPr="001368ED">
        <w:t xml:space="preserve">can generate genuine political thought </w:t>
      </w:r>
    </w:p>
    <w:p w:rsidR="00446B70" w:rsidRPr="00004D9D" w:rsidRDefault="00446B70" w:rsidP="00446B70">
      <w:r>
        <w:rPr>
          <w:rStyle w:val="StyleStyleBold12pt"/>
        </w:rPr>
        <w:t xml:space="preserve">Neocleous 8 – </w:t>
      </w:r>
      <w:r w:rsidRPr="00004D9D">
        <w:t>Mark Neocleous, Prof. of Government @ Brunel, 2008 [Critique of Security, 185-6]</w:t>
      </w:r>
    </w:p>
    <w:p w:rsidR="00446B70" w:rsidRPr="009D3C89" w:rsidRDefault="00446B70" w:rsidP="00446B70">
      <w:pPr>
        <w:pStyle w:val="Cards"/>
        <w:ind w:left="0" w:right="0"/>
        <w:jc w:val="left"/>
        <w:rPr>
          <w:rStyle w:val="Emphasis"/>
        </w:rPr>
      </w:pPr>
      <w:r w:rsidRPr="002E1CFF">
        <w:rPr>
          <w:rStyle w:val="DebateUnderline"/>
          <w:highlight w:val="yellow"/>
          <w:u w:val="single"/>
        </w:rPr>
        <w:t>The only way out</w:t>
      </w:r>
      <w:r w:rsidRPr="00C167B7">
        <w:rPr>
          <w:rStyle w:val="DebateUnderline"/>
          <w:u w:val="single"/>
        </w:rPr>
        <w:t xml:space="preserve"> </w:t>
      </w:r>
      <w:r w:rsidRPr="003F6B00">
        <w:rPr>
          <w:sz w:val="16"/>
          <w:szCs w:val="16"/>
        </w:rPr>
        <w:t>of such a dilemma, to escape the fetish</w:t>
      </w:r>
      <w:r w:rsidRPr="003F6B00">
        <w:rPr>
          <w:sz w:val="16"/>
        </w:rPr>
        <w:t>,</w:t>
      </w:r>
      <w:r w:rsidRPr="00C167B7">
        <w:rPr>
          <w:rStyle w:val="DebateUnderline"/>
          <w:u w:val="single"/>
        </w:rPr>
        <w:t xml:space="preserve"> </w:t>
      </w:r>
      <w:r w:rsidRPr="002E1CFF">
        <w:rPr>
          <w:rStyle w:val="DebateUnderline"/>
          <w:highlight w:val="yellow"/>
          <w:u w:val="single"/>
        </w:rPr>
        <w:t>is</w:t>
      </w:r>
      <w:r w:rsidRPr="00C167B7">
        <w:rPr>
          <w:rStyle w:val="DebateUnderline"/>
          <w:u w:val="single"/>
        </w:rPr>
        <w:t xml:space="preserve"> </w:t>
      </w:r>
      <w:r w:rsidRPr="003F6B00">
        <w:rPr>
          <w:sz w:val="16"/>
          <w:szCs w:val="16"/>
        </w:rPr>
        <w:t>perhaps</w:t>
      </w:r>
      <w:r w:rsidRPr="00C167B7">
        <w:rPr>
          <w:rStyle w:val="DebateUnderline"/>
          <w:u w:val="single"/>
        </w:rPr>
        <w:t xml:space="preserve"> </w:t>
      </w:r>
      <w:r w:rsidRPr="002E1CFF">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u w:val="single"/>
        </w:rPr>
        <w:t xml:space="preserve"> </w:t>
      </w:r>
      <w:r w:rsidRPr="004B2291">
        <w:rPr>
          <w:rStyle w:val="DebateUnderline"/>
          <w:u w:val="single"/>
        </w:rPr>
        <w:t xml:space="preserve">the </w:t>
      </w:r>
      <w:r w:rsidRPr="002E1CFF">
        <w:rPr>
          <w:rStyle w:val="DebateUnderline"/>
          <w:highlight w:val="yellow"/>
          <w:u w:val="single"/>
        </w:rPr>
        <w:t xml:space="preserve">constant iteration of </w:t>
      </w:r>
      <w:r w:rsidRPr="008A272D">
        <w:rPr>
          <w:rStyle w:val="DebateUnderline"/>
          <w:u w:val="single"/>
        </w:rPr>
        <w:t xml:space="preserve">the refrain </w:t>
      </w:r>
      <w:r w:rsidRPr="002E1CFF">
        <w:rPr>
          <w:rStyle w:val="DebateUnderline"/>
          <w:highlight w:val="yellow"/>
          <w:u w:val="single"/>
        </w:rPr>
        <w:t>'this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2E1CFF">
        <w:rPr>
          <w:rStyle w:val="DebateUnderline"/>
          <w:highlight w:val="yellow"/>
          <w:u w:val="single"/>
        </w:rPr>
        <w:t>will</w:t>
      </w:r>
      <w:r w:rsidRPr="00C167B7">
        <w:rPr>
          <w:rStyle w:val="DebateUnderline"/>
          <w:u w:val="single"/>
        </w:rPr>
        <w:t xml:space="preserve"> </w:t>
      </w:r>
      <w:r w:rsidRPr="003F6B00">
        <w:rPr>
          <w:sz w:val="16"/>
        </w:rPr>
        <w:t>also</w:t>
      </w:r>
      <w:r w:rsidRPr="00C167B7">
        <w:rPr>
          <w:rStyle w:val="DebateUnderline"/>
          <w:u w:val="single"/>
        </w:rPr>
        <w:t xml:space="preserve"> </w:t>
      </w:r>
      <w:r w:rsidRPr="002E1CFF">
        <w:rPr>
          <w:rStyle w:val="DebateUnderline"/>
          <w:highlight w:val="yellow"/>
          <w:u w:val="single"/>
        </w:rPr>
        <w:t>make it hard to do</w:t>
      </w:r>
      <w:r w:rsidRPr="00C167B7">
        <w:rPr>
          <w:rStyle w:val="DebateUnderline"/>
          <w:u w:val="singl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2E1CFF">
        <w:rPr>
          <w:rStyle w:val="DebateUnderline"/>
          <w:highlight w:val="yellow"/>
          <w:u w:val="single"/>
        </w:rPr>
        <w:t xml:space="preserve">security </w:t>
      </w:r>
      <w:r w:rsidRPr="008A272D">
        <w:rPr>
          <w:rStyle w:val="DebateUnderline"/>
          <w:u w:val="single"/>
        </w:rPr>
        <w:t xml:space="preserve">has </w:t>
      </w:r>
      <w:r w:rsidRPr="008A272D">
        <w:rPr>
          <w:sz w:val="16"/>
          <w:szCs w:val="16"/>
        </w:rPr>
        <w:t>now</w:t>
      </w:r>
      <w:r w:rsidRPr="008A272D">
        <w:rPr>
          <w:rStyle w:val="DebateUnderline"/>
          <w:u w:val="single"/>
        </w:rPr>
        <w:t xml:space="preserve"> become so all-encompassing that it</w:t>
      </w:r>
      <w:r w:rsidRPr="008A272D">
        <w:rPr>
          <w:rStyle w:val="Emphasis"/>
        </w:rPr>
        <w:t xml:space="preserve"> </w:t>
      </w:r>
      <w:r w:rsidRPr="002E1CFF">
        <w:rPr>
          <w:rStyle w:val="Emphasis"/>
          <w:highlight w:val="yellow"/>
        </w:rPr>
        <w:t>marginalises all else, most notably</w:t>
      </w:r>
      <w:r w:rsidRPr="003F6B00">
        <w:rPr>
          <w:sz w:val="16"/>
        </w:rPr>
        <w:t xml:space="preserve"> the constructive conflicts</w:t>
      </w:r>
      <w:r w:rsidRPr="00C167B7">
        <w:rPr>
          <w:rStyle w:val="DebateUnderline"/>
          <w:u w:val="single"/>
        </w:rPr>
        <w:t xml:space="preserve">, </w:t>
      </w:r>
      <w:r w:rsidRPr="002E1CFF">
        <w:rPr>
          <w:rStyle w:val="Emphasis"/>
          <w:highlight w:val="yellow"/>
        </w:rPr>
        <w:t>debates</w:t>
      </w:r>
      <w:r w:rsidRPr="00C167B7">
        <w:rPr>
          <w:rStyle w:val="DebateUnderline"/>
          <w:b/>
          <w:u w:val="single"/>
        </w:rPr>
        <w:t xml:space="preserve"> </w:t>
      </w:r>
      <w:r w:rsidRPr="003F6B00">
        <w:rPr>
          <w:sz w:val="16"/>
        </w:rPr>
        <w:t>and discussions</w:t>
      </w:r>
      <w:r w:rsidRPr="00C167B7">
        <w:rPr>
          <w:rStyle w:val="DebateUnderline"/>
          <w:b/>
          <w:u w:val="single"/>
        </w:rPr>
        <w:t xml:space="preserve"> </w:t>
      </w:r>
      <w:r w:rsidRPr="002E1CFF">
        <w:rPr>
          <w:rStyle w:val="Emphasis"/>
          <w:highlight w:val="yellow"/>
        </w:rPr>
        <w:t>that animate political life</w:t>
      </w:r>
      <w:r w:rsidRPr="009D3C89">
        <w:rPr>
          <w:rStyle w:val="Emphasis"/>
        </w:rPr>
        <w:t>.</w:t>
      </w:r>
      <w:r w:rsidRPr="00C167B7">
        <w:rPr>
          <w:rStyle w:val="DebateUnderline"/>
          <w:u w:val="singl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2E1CFF">
        <w:rPr>
          <w:rStyle w:val="DebateUnderline"/>
          <w:highlight w:val="yellow"/>
          <w:u w:val="single"/>
        </w:rPr>
        <w:t>it suppresses all issues</w:t>
      </w:r>
      <w:r w:rsidRPr="00C167B7">
        <w:rPr>
          <w:rStyle w:val="DebateUnderline"/>
          <w:u w:val="single"/>
        </w:rPr>
        <w:t xml:space="preserve"> of power </w:t>
      </w:r>
      <w:r w:rsidRPr="008A272D">
        <w:rPr>
          <w:rStyle w:val="DebateUnderline"/>
          <w:highlight w:val="yellow"/>
          <w:u w:val="single"/>
        </w:rPr>
        <w:t xml:space="preserve">and </w:t>
      </w:r>
      <w:r w:rsidRPr="002E1CFF">
        <w:rPr>
          <w:rStyle w:val="DebateUnderline"/>
          <w:highlight w:val="yellow"/>
          <w:u w:val="single"/>
        </w:rPr>
        <w:t>turns political questions into debates about the most efficient way to achieve 'security'</w:t>
      </w:r>
      <w:r w:rsidRPr="00C167B7">
        <w:rPr>
          <w:rStyle w:val="DebateUnderline"/>
          <w:u w:val="singl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u w:val="singl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2E1CFF">
        <w:rPr>
          <w:rStyle w:val="DebateUnderline"/>
          <w:highlight w:val="yellow"/>
          <w:u w:val="single"/>
        </w:rPr>
        <w:t>The</w:t>
      </w:r>
      <w:r w:rsidRPr="00C167B7">
        <w:rPr>
          <w:rStyle w:val="DebateUnderline"/>
          <w:u w:val="single"/>
        </w:rPr>
        <w:t xml:space="preserve"> </w:t>
      </w:r>
      <w:r w:rsidRPr="003F6B00">
        <w:rPr>
          <w:sz w:val="16"/>
        </w:rPr>
        <w:t>real</w:t>
      </w:r>
      <w:r w:rsidRPr="00C167B7">
        <w:rPr>
          <w:rStyle w:val="DebateUnderline"/>
          <w:u w:val="single"/>
        </w:rPr>
        <w:t xml:space="preserve"> </w:t>
      </w:r>
      <w:r w:rsidRPr="002E1CFF">
        <w:rPr>
          <w:rStyle w:val="DebateUnderline"/>
          <w:highlight w:val="yellow"/>
          <w:u w:val="single"/>
        </w:rPr>
        <w:t>task is</w:t>
      </w:r>
      <w:r w:rsidRPr="00C167B7">
        <w:rPr>
          <w:rStyle w:val="DebateUnderline"/>
          <w:u w:val="single"/>
        </w:rPr>
        <w:t xml:space="preserve"> </w:t>
      </w:r>
      <w:r w:rsidRPr="003F6B00">
        <w:rPr>
          <w:sz w:val="16"/>
        </w:rPr>
        <w:t>not to fill the supposed hole with yet another vision of security, but</w:t>
      </w:r>
      <w:r w:rsidRPr="00C167B7">
        <w:rPr>
          <w:rStyle w:val="DebateUnderline"/>
          <w:u w:val="single"/>
        </w:rPr>
        <w:t xml:space="preserve"> </w:t>
      </w:r>
      <w:r w:rsidRPr="002E1CFF">
        <w:rPr>
          <w:rStyle w:val="DebateUnderline"/>
          <w:highlight w:val="yellow"/>
          <w:u w:val="single"/>
        </w:rPr>
        <w:t xml:space="preserve">to fight for an </w:t>
      </w:r>
      <w:r w:rsidRPr="002E1CFF">
        <w:rPr>
          <w:rStyle w:val="Emphasis"/>
          <w:highlight w:val="yellow"/>
        </w:rPr>
        <w:t>alternative political language</w:t>
      </w:r>
      <w:r w:rsidRPr="00C167B7">
        <w:rPr>
          <w:rStyle w:val="DebateUnderline"/>
          <w:u w:val="single"/>
        </w:rPr>
        <w:t xml:space="preserve"> which </w:t>
      </w:r>
      <w:r w:rsidRPr="003F6B00">
        <w:rPr>
          <w:sz w:val="16"/>
        </w:rPr>
        <w:t xml:space="preserve">takes us beyond the narrow horizon of bourgeois security and which therefore </w:t>
      </w:r>
      <w:r w:rsidRPr="00C167B7">
        <w:rPr>
          <w:rStyle w:val="DebateUnderline"/>
          <w:u w:val="singl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u w:val="singl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2E1CFF">
        <w:rPr>
          <w:rStyle w:val="DebateUnderline"/>
          <w:highlight w:val="yellow"/>
          <w:u w:val="single"/>
        </w:rPr>
        <w:t xml:space="preserve">to keep harping </w:t>
      </w:r>
      <w:r w:rsidRPr="002F4C3B">
        <w:rPr>
          <w:rStyle w:val="DebateUnderline"/>
          <w:u w:val="single"/>
        </w:rPr>
        <w:t xml:space="preserve">on </w:t>
      </w:r>
      <w:r w:rsidRPr="002E1CFF">
        <w:rPr>
          <w:rStyle w:val="DebateUnderline"/>
          <w:highlight w:val="yellow"/>
          <w:u w:val="single"/>
        </w:rPr>
        <w:t>about insecurity</w:t>
      </w:r>
      <w:r w:rsidRPr="00C167B7">
        <w:rPr>
          <w:rStyle w:val="DebateUnderline"/>
          <w:u w:val="single"/>
        </w:rPr>
        <w:t xml:space="preserve"> </w:t>
      </w:r>
      <w:r w:rsidRPr="003F6B00">
        <w:rPr>
          <w:sz w:val="16"/>
        </w:rPr>
        <w:t xml:space="preserve">and to keep demanding 'more security' (while meekly hoping that this increased security doesn't damage our liberty) </w:t>
      </w:r>
      <w:r w:rsidRPr="002E1CFF">
        <w:rPr>
          <w:rStyle w:val="DebateUnderline"/>
          <w:highlight w:val="yellow"/>
          <w:u w:val="single"/>
        </w:rPr>
        <w:t xml:space="preserve">is to </w:t>
      </w:r>
      <w:r w:rsidRPr="002E1CFF">
        <w:rPr>
          <w:rStyle w:val="Emphasis"/>
          <w:highlight w:val="yellow"/>
        </w:rPr>
        <w:t>blind ourselves</w:t>
      </w:r>
      <w:r w:rsidRPr="002E1CFF">
        <w:rPr>
          <w:rStyle w:val="DebateUnderline"/>
          <w:highlight w:val="yellow"/>
          <w:u w:val="single"/>
        </w:rPr>
        <w:t xml:space="preserve"> to</w:t>
      </w:r>
      <w:r w:rsidRPr="00C167B7">
        <w:rPr>
          <w:rStyle w:val="DebateUnderline"/>
          <w:u w:val="single"/>
        </w:rPr>
        <w:t xml:space="preserve"> </w:t>
      </w:r>
      <w:r w:rsidRPr="003F6B00">
        <w:rPr>
          <w:sz w:val="16"/>
        </w:rPr>
        <w:t>the possibility of building real</w:t>
      </w:r>
      <w:r w:rsidRPr="00C167B7">
        <w:rPr>
          <w:rStyle w:val="DebateUnderline"/>
          <w:u w:val="single"/>
        </w:rPr>
        <w:t xml:space="preserve"> </w:t>
      </w:r>
      <w:r w:rsidRPr="002E1CFF">
        <w:rPr>
          <w:rStyle w:val="DebateUnderline"/>
          <w:highlight w:val="yellow"/>
          <w:u w:val="single"/>
        </w:rPr>
        <w:t>alternatives</w:t>
      </w:r>
      <w:r w:rsidRPr="00C167B7">
        <w:rPr>
          <w:rStyle w:val="DebateUnderline"/>
          <w:u w:val="single"/>
        </w:rPr>
        <w:t xml:space="preserve"> </w:t>
      </w:r>
      <w:r w:rsidRPr="003F6B00">
        <w:rPr>
          <w:sz w:val="16"/>
        </w:rPr>
        <w:t xml:space="preserve">to the authoritarian tendencies in contemporary politics. </w:t>
      </w:r>
      <w:r w:rsidRPr="002E1CFF">
        <w:rPr>
          <w:rStyle w:val="DebateUnderline"/>
          <w:highlight w:val="yellow"/>
          <w:u w:val="single"/>
        </w:rPr>
        <w:t>To situate ourselves against security politics would</w:t>
      </w:r>
      <w:r w:rsidRPr="002F4C3B">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u w:val="single"/>
        </w:rPr>
        <w:t xml:space="preserve"> </w:t>
      </w:r>
      <w:r w:rsidRPr="002E1CFF">
        <w:rPr>
          <w:rStyle w:val="DebateUnderline"/>
          <w:highlight w:val="yellow"/>
          <w:u w:val="single"/>
        </w:rPr>
        <w:t xml:space="preserve">allow us to forge another kind of politics centred on a </w:t>
      </w:r>
      <w:r w:rsidRPr="002E1CFF">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u w:val="single"/>
        </w:rPr>
        <w:t xml:space="preserve">; </w:t>
      </w:r>
      <w:r w:rsidRPr="002E1CFF">
        <w:rPr>
          <w:rStyle w:val="DebateUnderline"/>
          <w:highlight w:val="yellow"/>
          <w:u w:val="single"/>
        </w:rPr>
        <w:t xml:space="preserve">it requires accepting </w:t>
      </w:r>
      <w:r w:rsidRPr="00523CB5">
        <w:rPr>
          <w:rStyle w:val="DebateUnderline"/>
          <w:u w:val="single"/>
        </w:rPr>
        <w:t xml:space="preserve">that </w:t>
      </w:r>
      <w:r w:rsidRPr="002E1CFF">
        <w:rPr>
          <w:rStyle w:val="DebateUnderline"/>
          <w:highlight w:val="yellow"/>
          <w:u w:val="single"/>
        </w:rPr>
        <w:t>insecurity is part of the human condition</w:t>
      </w:r>
      <w:r w:rsidRPr="00C167B7">
        <w:rPr>
          <w:rStyle w:val="DebateUnderline"/>
          <w:u w:val="single"/>
        </w:rPr>
        <w:t xml:space="preserve">, </w:t>
      </w:r>
      <w:r w:rsidRPr="003F6B00">
        <w:rPr>
          <w:sz w:val="16"/>
        </w:rPr>
        <w:t xml:space="preserve">and thus giving up the search for the certainty of security and instead </w:t>
      </w:r>
      <w:r w:rsidRPr="002E1CFF">
        <w:rPr>
          <w:rStyle w:val="DebateUnderline"/>
          <w:highlight w:val="yellow"/>
          <w:u w:val="single"/>
        </w:rPr>
        <w:t>learning to tolerate</w:t>
      </w:r>
      <w:r w:rsidRPr="00C167B7">
        <w:rPr>
          <w:rStyle w:val="DebateUnderline"/>
          <w:u w:val="single"/>
        </w:rPr>
        <w:t xml:space="preserve"> the </w:t>
      </w:r>
      <w:r w:rsidRPr="002E1CFF">
        <w:rPr>
          <w:rStyle w:val="DebateUnderline"/>
          <w:highlight w:val="yellow"/>
          <w:u w:val="single"/>
        </w:rPr>
        <w:t>uncertainties</w:t>
      </w:r>
      <w:r w:rsidRPr="00C167B7">
        <w:rPr>
          <w:rStyle w:val="DebateUnderline"/>
          <w:u w:val="single"/>
        </w:rPr>
        <w:t xml:space="preserve">, </w:t>
      </w:r>
      <w:r w:rsidRPr="003F6B00">
        <w:rPr>
          <w:sz w:val="16"/>
        </w:rPr>
        <w:t>ambiguities and 'insecurities'</w:t>
      </w:r>
      <w:r w:rsidRPr="00C167B7">
        <w:rPr>
          <w:rStyle w:val="DebateUnderline"/>
          <w:u w:val="single"/>
        </w:rPr>
        <w:t xml:space="preserve"> that come with being human;</w:t>
      </w:r>
      <w:r w:rsidRPr="003F6B00">
        <w:rPr>
          <w:sz w:val="16"/>
        </w:rPr>
        <w:t xml:space="preserve"> it requires accepting that </w:t>
      </w:r>
      <w:r w:rsidRPr="002E1CFF">
        <w:rPr>
          <w:rStyle w:val="DebateUnderline"/>
          <w:highlight w:val="yellow"/>
          <w:u w:val="single"/>
        </w:rPr>
        <w:t>'securitizing'</w:t>
      </w:r>
      <w:r w:rsidRPr="00C167B7">
        <w:rPr>
          <w:rStyle w:val="DebateUnderline"/>
          <w:u w:val="single"/>
        </w:rPr>
        <w:t xml:space="preserve"> an issue does not mean dealing with it politically, but </w:t>
      </w:r>
      <w:r w:rsidRPr="009D3C89">
        <w:rPr>
          <w:rStyle w:val="Emphasis"/>
        </w:rPr>
        <w:t>bracketing it out</w:t>
      </w:r>
      <w:r w:rsidRPr="00C167B7">
        <w:rPr>
          <w:rStyle w:val="DebateUnderline"/>
          <w:u w:val="single"/>
        </w:rPr>
        <w:t xml:space="preserve"> and handing it to the state; </w:t>
      </w:r>
      <w:r w:rsidRPr="009D3C89">
        <w:rPr>
          <w:rStyle w:val="Emphasis"/>
        </w:rPr>
        <w:t xml:space="preserve">it </w:t>
      </w:r>
      <w:r w:rsidRPr="002E1CFF">
        <w:rPr>
          <w:rStyle w:val="Emphasis"/>
          <w:highlight w:val="yellow"/>
        </w:rPr>
        <w:t>requires us to be brave enough to return the gift</w:t>
      </w:r>
      <w:r w:rsidRPr="009D3C89">
        <w:rPr>
          <w:rStyle w:val="Emphasis"/>
        </w:rPr>
        <w:t>."'</w:t>
      </w:r>
    </w:p>
    <w:p w:rsidR="00446B70" w:rsidRPr="001F7A4E" w:rsidRDefault="00446B70" w:rsidP="00446B70"/>
    <w:p w:rsidR="00446B70" w:rsidRDefault="00446B70" w:rsidP="00446B70">
      <w:pPr>
        <w:pStyle w:val="Heading3"/>
      </w:pPr>
      <w:r>
        <w:t>Stuff</w:t>
      </w:r>
    </w:p>
    <w:p w:rsidR="00446B70" w:rsidRDefault="00446B70" w:rsidP="00446B70">
      <w:pPr>
        <w:pStyle w:val="Heading4"/>
      </w:pPr>
      <w:r>
        <w:t>Don’t multiply probability times magnitude – methodological black-mail that causes error replication and sereal policy failure</w:t>
      </w:r>
    </w:p>
    <w:p w:rsidR="00446B70" w:rsidRDefault="00446B70" w:rsidP="00446B70">
      <w:r w:rsidRPr="00D3489C">
        <w:rPr>
          <w:rStyle w:val="StyleStyleBold12pt"/>
        </w:rPr>
        <w:t>Hagmann &amp; Cavelty 12</w:t>
      </w:r>
      <w:r>
        <w:t xml:space="preserve"> – *senior researcher at the Center for Security Studies, lecturer at the Department of Humanities, Social and Political Sciences, ETH Zürich, holds a Doctorate and an MA in International Relations from the Graduate Institute of International and Development Studies in Geneva AND **lecturer for security studies and a senior researcher in the field of risk and resilience at the Center for Security Studies, PhD, studied International Relations, History, and International Law at the University of Zurich (Jonas and Myriam Dunn, 2/15/2012, "National risk registers: Security scientism and the propagation of permanent insecurity," Security Dialogue 43(1), Sage)</w:t>
      </w:r>
    </w:p>
    <w:p w:rsidR="00446B70" w:rsidRDefault="00446B70" w:rsidP="00446B70"/>
    <w:p w:rsidR="00446B70" w:rsidRDefault="00446B70" w:rsidP="00446B70">
      <w:pPr>
        <w:rPr>
          <w:sz w:val="16"/>
        </w:rPr>
      </w:pPr>
      <w:r w:rsidRPr="00245159">
        <w:rPr>
          <w:sz w:val="16"/>
        </w:rPr>
        <w:t xml:space="preserve">Risk registers’ adoption of </w:t>
      </w:r>
      <w:r w:rsidRPr="000B7B1A">
        <w:rPr>
          <w:rStyle w:val="StyleBoldUnderline"/>
          <w:highlight w:val="yellow"/>
        </w:rPr>
        <w:t>conventional risk</w:t>
      </w:r>
      <w:r w:rsidRPr="008F7855">
        <w:rPr>
          <w:rStyle w:val="StyleBoldUnderline"/>
          <w:highlight w:val="yellow"/>
        </w:rPr>
        <w:t xml:space="preserve">-assessment </w:t>
      </w:r>
      <w:r w:rsidRPr="000B7B1A">
        <w:rPr>
          <w:rStyle w:val="StyleBoldUnderline"/>
        </w:rPr>
        <w:t>methodology</w:t>
      </w:r>
      <w:r w:rsidRPr="00245159">
        <w:rPr>
          <w:sz w:val="16"/>
        </w:rPr>
        <w:t xml:space="preserve"> – the formula </w:t>
      </w:r>
      <w:r w:rsidRPr="00BB7A88">
        <w:rPr>
          <w:rStyle w:val="StyleBoldUnderline"/>
        </w:rPr>
        <w:t xml:space="preserve">that </w:t>
      </w:r>
      <w:r w:rsidRPr="008F7855">
        <w:rPr>
          <w:rStyle w:val="StyleBoldUnderline"/>
          <w:highlight w:val="yellow"/>
        </w:rPr>
        <w:t xml:space="preserve">defines risk as </w:t>
      </w:r>
      <w:r w:rsidRPr="00852C9E">
        <w:rPr>
          <w:rStyle w:val="StyleBoldUnderline"/>
          <w:b/>
          <w:highlight w:val="yellow"/>
        </w:rPr>
        <w:t>likelihood multiplied by impact</w:t>
      </w:r>
      <w:r w:rsidRPr="00245159">
        <w:rPr>
          <w:sz w:val="16"/>
        </w:rPr>
        <w:t xml:space="preserve"> – also </w:t>
      </w:r>
      <w:r w:rsidRPr="00BB7A88">
        <w:rPr>
          <w:rStyle w:val="StyleBoldUnderline"/>
        </w:rPr>
        <w:t>has a distinct influence on how insecurity is</w:t>
      </w:r>
      <w:r w:rsidRPr="00245159">
        <w:rPr>
          <w:sz w:val="16"/>
        </w:rPr>
        <w:t xml:space="preserve"> to be understood and </w:t>
      </w:r>
      <w:r w:rsidRPr="00852C9E">
        <w:rPr>
          <w:rStyle w:val="StyleBoldUnderline"/>
        </w:rPr>
        <w:t>handled</w:t>
      </w:r>
      <w:r w:rsidRPr="00852C9E">
        <w:rPr>
          <w:sz w:val="16"/>
        </w:rPr>
        <w:t>. On the one hand, the emphasis on ‘</w:t>
      </w:r>
      <w:r w:rsidRPr="00852C9E">
        <w:rPr>
          <w:rStyle w:val="StyleBoldUnderline"/>
        </w:rPr>
        <w:t>likelihood’ initiates a consequential rationalization of danger occurrence</w:t>
      </w:r>
      <w:r w:rsidRPr="00852C9E">
        <w:rPr>
          <w:sz w:val="16"/>
        </w:rPr>
        <w:t xml:space="preserve">. This </w:t>
      </w:r>
      <w:r w:rsidRPr="00852C9E">
        <w:rPr>
          <w:rStyle w:val="StyleBoldUnderline"/>
        </w:rPr>
        <w:t>rationalization</w:t>
      </w:r>
      <w:r w:rsidRPr="00852C9E">
        <w:rPr>
          <w:sz w:val="16"/>
        </w:rPr>
        <w:t xml:space="preserve">, of course, </w:t>
      </w:r>
      <w:r w:rsidRPr="00852C9E">
        <w:rPr>
          <w:rStyle w:val="StyleBoldUnderline"/>
        </w:rPr>
        <w:t>is geared towards forecasting future developments</w:t>
      </w:r>
      <w:r w:rsidRPr="00852C9E">
        <w:rPr>
          <w:sz w:val="16"/>
        </w:rPr>
        <w:t xml:space="preserve">. It is </w:t>
      </w:r>
      <w:r w:rsidRPr="00852C9E">
        <w:rPr>
          <w:rStyle w:val="StyleBoldUnderline"/>
        </w:rPr>
        <w:t>methodologically grounded in</w:t>
      </w:r>
      <w:r w:rsidRPr="00852C9E">
        <w:rPr>
          <w:sz w:val="16"/>
        </w:rPr>
        <w:t xml:space="preserve"> an in-depth analysis of </w:t>
      </w:r>
      <w:r w:rsidRPr="00852C9E">
        <w:rPr>
          <w:rStyle w:val="StyleBoldUnderline"/>
        </w:rPr>
        <w:t>danger’s ‘natural’ patterns of manifestation</w:t>
      </w:r>
      <w:r w:rsidRPr="00245159">
        <w:rPr>
          <w:sz w:val="16"/>
        </w:rPr>
        <w:t xml:space="preserve">. As already mentioned, existing datasets and historical case studies are central elements in the identification of these patterns. </w:t>
      </w:r>
      <w:r w:rsidRPr="00BB7A88">
        <w:rPr>
          <w:rStyle w:val="StyleBoldUnderline"/>
        </w:rPr>
        <w:t xml:space="preserve">The </w:t>
      </w:r>
      <w:r w:rsidRPr="00B869C6">
        <w:rPr>
          <w:rStyle w:val="StyleBoldUnderline"/>
          <w:highlight w:val="yellow"/>
        </w:rPr>
        <w:t>rationalization</w:t>
      </w:r>
      <w:r w:rsidRPr="00BB7A88">
        <w:rPr>
          <w:rStyle w:val="StyleBoldUnderline"/>
        </w:rPr>
        <w:t xml:space="preserve"> of risks </w:t>
      </w:r>
      <w:r w:rsidRPr="00B869C6">
        <w:rPr>
          <w:rStyle w:val="StyleBoldUnderline"/>
          <w:highlight w:val="yellow"/>
        </w:rPr>
        <w:t xml:space="preserve">based on past events is </w:t>
      </w:r>
      <w:r w:rsidRPr="00B869C6">
        <w:rPr>
          <w:rStyle w:val="Emphasis"/>
        </w:rPr>
        <w:t xml:space="preserve">analytically </w:t>
      </w:r>
      <w:r w:rsidRPr="00B869C6">
        <w:rPr>
          <w:rStyle w:val="Emphasis"/>
          <w:highlight w:val="yellow"/>
        </w:rPr>
        <w:t>efficacious</w:t>
      </w:r>
      <w:r w:rsidRPr="00245159">
        <w:rPr>
          <w:sz w:val="16"/>
        </w:rPr>
        <w:t xml:space="preserve">, given that </w:t>
      </w:r>
      <w:r w:rsidRPr="00B869C6">
        <w:rPr>
          <w:rStyle w:val="StyleBoldUnderline"/>
          <w:highlight w:val="yellow"/>
        </w:rPr>
        <w:t xml:space="preserve">it </w:t>
      </w:r>
      <w:r w:rsidRPr="00B869C6">
        <w:rPr>
          <w:rStyle w:val="Emphasis"/>
          <w:highlight w:val="yellow"/>
        </w:rPr>
        <w:t>empowers a projection of the past into the future</w:t>
      </w:r>
      <w:r w:rsidRPr="00245159">
        <w:rPr>
          <w:sz w:val="16"/>
        </w:rPr>
        <w:t xml:space="preserve">. </w:t>
      </w:r>
      <w:r w:rsidRPr="00867DE6">
        <w:rPr>
          <w:rStyle w:val="StyleBoldUnderline"/>
        </w:rPr>
        <w:t>There is an implicit argument in</w:t>
      </w:r>
      <w:r w:rsidRPr="00245159">
        <w:rPr>
          <w:sz w:val="16"/>
        </w:rPr>
        <w:t xml:space="preserve"> the </w:t>
      </w:r>
      <w:r w:rsidRPr="00867DE6">
        <w:rPr>
          <w:rStyle w:val="StyleBoldUnderline"/>
        </w:rPr>
        <w:t>methodological measurement of ‘likelihood’</w:t>
      </w:r>
      <w:r w:rsidRPr="00245159">
        <w:rPr>
          <w:sz w:val="16"/>
        </w:rPr>
        <w:t xml:space="preserve"> to </w:t>
      </w:r>
      <w:r w:rsidRPr="00F71C24">
        <w:rPr>
          <w:sz w:val="16"/>
        </w:rPr>
        <w:t xml:space="preserve">the effect </w:t>
      </w:r>
      <w:r w:rsidRPr="00F71C24">
        <w:rPr>
          <w:rStyle w:val="StyleBoldUnderline"/>
        </w:rPr>
        <w:t>that the future essentially emulates history</w:t>
      </w:r>
      <w:r w:rsidRPr="00F71C24">
        <w:rPr>
          <w:sz w:val="16"/>
        </w:rPr>
        <w:t xml:space="preserve"> – the </w:t>
      </w:r>
      <w:r w:rsidRPr="00F71C24">
        <w:rPr>
          <w:rStyle w:val="StyleBoldUnderline"/>
        </w:rPr>
        <w:t>risk themes</w:t>
      </w:r>
      <w:r w:rsidRPr="00F71C24">
        <w:rPr>
          <w:sz w:val="16"/>
        </w:rPr>
        <w:t xml:space="preserve"> described in risk registers </w:t>
      </w:r>
      <w:r w:rsidRPr="00F71C24">
        <w:rPr>
          <w:rStyle w:val="StyleBoldUnderline"/>
        </w:rPr>
        <w:t>are extrapolations of misfortunes already experienced</w:t>
      </w:r>
      <w:r w:rsidRPr="00F71C24">
        <w:rPr>
          <w:sz w:val="16"/>
        </w:rPr>
        <w:t xml:space="preserve"> (Bigo, 2007; Jasanoff, 2009). </w:t>
      </w:r>
      <w:r w:rsidRPr="00F71C24">
        <w:rPr>
          <w:rStyle w:val="StyleBoldUnderline"/>
        </w:rPr>
        <w:t>Focusing on these risk themes</w:t>
      </w:r>
      <w:r w:rsidRPr="00F71C24">
        <w:rPr>
          <w:sz w:val="16"/>
        </w:rPr>
        <w:t xml:space="preserve">, then, not only </w:t>
      </w:r>
      <w:r w:rsidRPr="00F71C24">
        <w:rPr>
          <w:rStyle w:val="StyleBoldUnderline"/>
        </w:rPr>
        <w:t>means focusing on past insecurities</w:t>
      </w:r>
      <w:r w:rsidRPr="00F71C24">
        <w:rPr>
          <w:sz w:val="16"/>
        </w:rPr>
        <w:t xml:space="preserve">. It also means that, as </w:t>
      </w:r>
      <w:r w:rsidRPr="00C733A5">
        <w:rPr>
          <w:sz w:val="16"/>
        </w:rPr>
        <w:t xml:space="preserve">technologies, </w:t>
      </w:r>
      <w:r w:rsidRPr="00C733A5">
        <w:rPr>
          <w:rStyle w:val="StyleBoldUnderline"/>
        </w:rPr>
        <w:t>risk</w:t>
      </w:r>
      <w:r w:rsidRPr="00C733A5">
        <w:rPr>
          <w:sz w:val="16"/>
        </w:rPr>
        <w:t xml:space="preserve"> registers </w:t>
      </w:r>
      <w:r w:rsidRPr="00C733A5">
        <w:rPr>
          <w:rStyle w:val="StyleBoldUnderline"/>
        </w:rPr>
        <w:t>project the very same insecurities into the future</w:t>
      </w:r>
      <w:r w:rsidRPr="00C733A5">
        <w:rPr>
          <w:sz w:val="16"/>
        </w:rPr>
        <w:t xml:space="preserve">. With this, the very variable of ‘likelihood’ empowers an inert view of reality. This is problematic in the case of </w:t>
      </w:r>
      <w:r w:rsidRPr="00C733A5">
        <w:rPr>
          <w:rStyle w:val="StyleBoldUnderline"/>
        </w:rPr>
        <w:t>those risks that openly rely on</w:t>
      </w:r>
      <w:r w:rsidRPr="00C733A5">
        <w:rPr>
          <w:sz w:val="16"/>
        </w:rPr>
        <w:t xml:space="preserve">, or are mediated by, </w:t>
      </w:r>
      <w:r w:rsidRPr="00C733A5">
        <w:rPr>
          <w:rStyle w:val="StyleBoldUnderline"/>
        </w:rPr>
        <w:t>social actors</w:t>
      </w:r>
      <w:r w:rsidRPr="00C733A5">
        <w:rPr>
          <w:sz w:val="16"/>
        </w:rPr>
        <w:t xml:space="preserve">. Social actors </w:t>
      </w:r>
      <w:r w:rsidRPr="00C733A5">
        <w:rPr>
          <w:rStyle w:val="StyleBoldUnderline"/>
        </w:rPr>
        <w:t>are capable of adopting new types of behaviour</w:t>
      </w:r>
      <w:r w:rsidRPr="00C733A5">
        <w:rPr>
          <w:sz w:val="16"/>
        </w:rPr>
        <w:t xml:space="preserve"> over time. The risk of terrorism, for instance, can only be regarded as a persistent one under the assumption that terrorists will never cease, or be induced to cease, their activities. Given their commitment to engineering and econometric </w:t>
      </w:r>
      <w:r w:rsidRPr="00C733A5">
        <w:rPr>
          <w:rStyle w:val="StyleBoldUnderline"/>
        </w:rPr>
        <w:t>risk-assessment methodology</w:t>
      </w:r>
      <w:r w:rsidRPr="00C733A5">
        <w:rPr>
          <w:sz w:val="16"/>
        </w:rPr>
        <w:t xml:space="preserve">, then, risk registers </w:t>
      </w:r>
      <w:r w:rsidRPr="00C733A5">
        <w:rPr>
          <w:rStyle w:val="StyleBoldUnderline"/>
        </w:rPr>
        <w:t>advance a regularized assessment</w:t>
      </w:r>
      <w:r w:rsidRPr="00597CC4">
        <w:rPr>
          <w:rStyle w:val="StyleBoldUnderline"/>
        </w:rPr>
        <w:t xml:space="preserve"> of future practices</w:t>
      </w:r>
      <w:r w:rsidRPr="00245159">
        <w:rPr>
          <w:sz w:val="16"/>
        </w:rPr>
        <w:t xml:space="preserve">. They </w:t>
      </w:r>
      <w:r w:rsidRPr="00852C9E">
        <w:rPr>
          <w:rStyle w:val="StyleBoldUnderline"/>
          <w:b/>
          <w:highlight w:val="yellow"/>
        </w:rPr>
        <w:t xml:space="preserve">leave little room for </w:t>
      </w:r>
      <w:r w:rsidRPr="00852C9E">
        <w:rPr>
          <w:rStyle w:val="StyleBoldUnderline"/>
          <w:b/>
        </w:rPr>
        <w:t xml:space="preserve">contingency, change and </w:t>
      </w:r>
      <w:r w:rsidRPr="00852C9E">
        <w:rPr>
          <w:rStyle w:val="StyleBoldUnderline"/>
          <w:b/>
          <w:highlight w:val="yellow"/>
        </w:rPr>
        <w:t>alternative trajectories</w:t>
      </w:r>
      <w:r w:rsidRPr="006353C9">
        <w:rPr>
          <w:rStyle w:val="StyleBoldUnderline"/>
        </w:rPr>
        <w:t>, and</w:t>
      </w:r>
      <w:r w:rsidRPr="00245159">
        <w:rPr>
          <w:sz w:val="16"/>
        </w:rPr>
        <w:t xml:space="preserve"> so they </w:t>
      </w:r>
      <w:r w:rsidRPr="00597CC4">
        <w:rPr>
          <w:rStyle w:val="StyleBoldUnderline"/>
        </w:rPr>
        <w:t xml:space="preserve">tend to </w:t>
      </w:r>
      <w:r w:rsidRPr="006353C9">
        <w:rPr>
          <w:rStyle w:val="StyleBoldUnderline"/>
        </w:rPr>
        <w:t>project a</w:t>
      </w:r>
      <w:r w:rsidRPr="00245159">
        <w:rPr>
          <w:sz w:val="16"/>
        </w:rPr>
        <w:t xml:space="preserve"> rather </w:t>
      </w:r>
      <w:r w:rsidRPr="006353C9">
        <w:rPr>
          <w:rStyle w:val="StyleBoldUnderline"/>
        </w:rPr>
        <w:t>fatalist account of</w:t>
      </w:r>
      <w:r w:rsidRPr="00597CC4">
        <w:rPr>
          <w:rStyle w:val="StyleBoldUnderline"/>
        </w:rPr>
        <w:t xml:space="preserve"> public insecurity</w:t>
      </w:r>
      <w:r w:rsidRPr="00245159">
        <w:rPr>
          <w:sz w:val="16"/>
        </w:rPr>
        <w:t xml:space="preserve">. Another effect then adds to this projection. The </w:t>
      </w:r>
      <w:r w:rsidRPr="00B83F62">
        <w:rPr>
          <w:rStyle w:val="StyleBoldUnderline"/>
        </w:rPr>
        <w:t xml:space="preserve">reliance on past experiences as proof of the existence of risks negates the need to test </w:t>
      </w:r>
      <w:r w:rsidRPr="00F71C24">
        <w:rPr>
          <w:rStyle w:val="StyleBoldUnderline"/>
        </w:rPr>
        <w:t>their current viability</w:t>
      </w:r>
      <w:r w:rsidRPr="00F71C24">
        <w:rPr>
          <w:sz w:val="16"/>
        </w:rPr>
        <w:t xml:space="preserve">. </w:t>
      </w:r>
      <w:r w:rsidRPr="00F71C24">
        <w:rPr>
          <w:rStyle w:val="StyleBoldUnderline"/>
        </w:rPr>
        <w:t>There is no requirement to prove that these issues will ever ‘actually’ become relevant</w:t>
      </w:r>
      <w:r w:rsidRPr="00F71C24">
        <w:rPr>
          <w:sz w:val="16"/>
        </w:rPr>
        <w:t xml:space="preserve"> in the future</w:t>
      </w:r>
      <w:r w:rsidRPr="00245159">
        <w:rPr>
          <w:sz w:val="16"/>
        </w:rPr>
        <w:t xml:space="preserve">. Together with risk registers’ reliance on probability syllogisms, </w:t>
      </w:r>
      <w:r w:rsidRPr="00B83F62">
        <w:rPr>
          <w:rStyle w:val="StyleBoldUnderline"/>
        </w:rPr>
        <w:t>this causes</w:t>
      </w:r>
      <w:r w:rsidRPr="00245159">
        <w:rPr>
          <w:sz w:val="16"/>
        </w:rPr>
        <w:t xml:space="preserve"> these </w:t>
      </w:r>
      <w:r w:rsidRPr="00B83F62">
        <w:rPr>
          <w:rStyle w:val="StyleBoldUnderline"/>
        </w:rPr>
        <w:t>projected risks to gain</w:t>
      </w:r>
      <w:r w:rsidRPr="00245159">
        <w:rPr>
          <w:sz w:val="16"/>
        </w:rPr>
        <w:t xml:space="preserve"> a very specific kind of </w:t>
      </w:r>
      <w:r w:rsidRPr="00B83F62">
        <w:rPr>
          <w:rStyle w:val="StyleBoldUnderline"/>
        </w:rPr>
        <w:t>traction</w:t>
      </w:r>
      <w:r w:rsidRPr="00245159">
        <w:rPr>
          <w:sz w:val="16"/>
        </w:rPr>
        <w:t xml:space="preserve"> in the present. </w:t>
      </w:r>
      <w:r w:rsidRPr="000703A5">
        <w:rPr>
          <w:rStyle w:val="StyleBoldUnderline"/>
        </w:rPr>
        <w:t xml:space="preserve">As </w:t>
      </w:r>
      <w:r w:rsidRPr="00DE4A92">
        <w:rPr>
          <w:rStyle w:val="StyleBoldUnderline"/>
          <w:highlight w:val="yellow"/>
        </w:rPr>
        <w:t xml:space="preserve">risks </w:t>
      </w:r>
      <w:r w:rsidRPr="000703A5">
        <w:rPr>
          <w:rStyle w:val="StyleBoldUnderline"/>
        </w:rPr>
        <w:t>are claimed to exist, but their</w:t>
      </w:r>
      <w:r w:rsidRPr="00245159">
        <w:rPr>
          <w:sz w:val="16"/>
        </w:rPr>
        <w:t xml:space="preserve"> date and place of </w:t>
      </w:r>
      <w:r w:rsidRPr="00852C9E">
        <w:rPr>
          <w:rStyle w:val="StyleBoldUnderline"/>
          <w:b/>
          <w:highlight w:val="yellow"/>
        </w:rPr>
        <w:t xml:space="preserve">materialization are held </w:t>
      </w:r>
      <w:r w:rsidRPr="00BE728A">
        <w:rPr>
          <w:rStyle w:val="StyleBoldUnderline"/>
          <w:b/>
          <w:highlight w:val="yellow"/>
        </w:rPr>
        <w:t>impossible</w:t>
      </w:r>
      <w:r w:rsidRPr="00BE728A">
        <w:rPr>
          <w:rStyle w:val="StyleBoldUnderline"/>
          <w:b/>
        </w:rPr>
        <w:t xml:space="preserve"> to predict</w:t>
      </w:r>
      <w:r w:rsidRPr="00B83F62">
        <w:rPr>
          <w:rStyle w:val="StyleBoldUnderline"/>
        </w:rPr>
        <w:t xml:space="preserve">, </w:t>
      </w:r>
      <w:r w:rsidRPr="000703A5">
        <w:rPr>
          <w:rStyle w:val="StyleBoldUnderline"/>
        </w:rPr>
        <w:t>a sense of</w:t>
      </w:r>
      <w:r w:rsidRPr="00245159">
        <w:rPr>
          <w:sz w:val="16"/>
        </w:rPr>
        <w:t xml:space="preserve"> comprehensive and </w:t>
      </w:r>
      <w:r w:rsidRPr="00DE4A92">
        <w:rPr>
          <w:rStyle w:val="Emphasis"/>
          <w:highlight w:val="yellow"/>
        </w:rPr>
        <w:t>ever-present insecurity is created</w:t>
      </w:r>
      <w:r w:rsidRPr="00245159">
        <w:rPr>
          <w:sz w:val="16"/>
        </w:rPr>
        <w:t xml:space="preserve">. Insecurity comes to be regarded as substantial if not all-encompassing, always present and always possible – </w:t>
      </w:r>
      <w:r w:rsidRPr="00852C9E">
        <w:rPr>
          <w:rStyle w:val="StyleBoldUnderline"/>
        </w:rPr>
        <w:t xml:space="preserve">an understanding </w:t>
      </w:r>
      <w:r w:rsidRPr="00DE4A92">
        <w:rPr>
          <w:rStyle w:val="StyleBoldUnderline"/>
          <w:highlight w:val="yellow"/>
        </w:rPr>
        <w:t>that</w:t>
      </w:r>
      <w:r w:rsidRPr="00314351">
        <w:rPr>
          <w:rStyle w:val="StyleBoldUnderline"/>
        </w:rPr>
        <w:t xml:space="preserve"> directly </w:t>
      </w:r>
      <w:r w:rsidRPr="00852C9E">
        <w:rPr>
          <w:rStyle w:val="StyleBoldUnderline"/>
          <w:b/>
          <w:highlight w:val="yellow"/>
        </w:rPr>
        <w:t>caters to the permanent mobilization of</w:t>
      </w:r>
      <w:r w:rsidRPr="00852C9E">
        <w:rPr>
          <w:rStyle w:val="StyleBoldUnderline"/>
          <w:b/>
        </w:rPr>
        <w:t xml:space="preserve"> a</w:t>
      </w:r>
      <w:r w:rsidRPr="00245159">
        <w:rPr>
          <w:sz w:val="16"/>
        </w:rPr>
        <w:t xml:space="preserve"> comprehensive kind of </w:t>
      </w:r>
      <w:r w:rsidRPr="006A3835">
        <w:rPr>
          <w:rStyle w:val="StyleBoldUnderline"/>
          <w:b/>
          <w:highlight w:val="yellow"/>
        </w:rPr>
        <w:t>security dispositif</w:t>
      </w:r>
      <w:r w:rsidRPr="00245159">
        <w:rPr>
          <w:sz w:val="16"/>
        </w:rPr>
        <w:t xml:space="preserve">. On the other hand, </w:t>
      </w:r>
      <w:r w:rsidRPr="00314351">
        <w:rPr>
          <w:rStyle w:val="StyleBoldUnderline"/>
        </w:rPr>
        <w:t>the focus on ‘impact’</w:t>
      </w:r>
      <w:r w:rsidRPr="00245159">
        <w:rPr>
          <w:sz w:val="16"/>
        </w:rPr>
        <w:t xml:space="preserve"> as a determinant of risks also </w:t>
      </w:r>
      <w:r w:rsidRPr="00314351">
        <w:rPr>
          <w:rStyle w:val="StyleBoldUnderline"/>
        </w:rPr>
        <w:t>implies larger analytical claims</w:t>
      </w:r>
      <w:r w:rsidRPr="00245159">
        <w:rPr>
          <w:sz w:val="16"/>
        </w:rPr>
        <w:t xml:space="preserve">. The problem here is the intimate focus of risk registers on damaging effects as such. </w:t>
      </w:r>
      <w:r w:rsidRPr="00314351">
        <w:rPr>
          <w:rStyle w:val="StyleBoldUnderline"/>
        </w:rPr>
        <w:t>The focus on material damage and</w:t>
      </w:r>
      <w:r w:rsidRPr="00245159">
        <w:rPr>
          <w:sz w:val="16"/>
        </w:rPr>
        <w:t xml:space="preserve"> financial </w:t>
      </w:r>
      <w:r w:rsidRPr="00314351">
        <w:rPr>
          <w:rStyle w:val="StyleBoldUnderline"/>
        </w:rPr>
        <w:t>costs</w:t>
      </w:r>
      <w:r w:rsidRPr="00245159">
        <w:rPr>
          <w:sz w:val="16"/>
        </w:rPr>
        <w:t xml:space="preserve"> in particular </w:t>
      </w:r>
      <w:r w:rsidRPr="00314351">
        <w:rPr>
          <w:rStyle w:val="StyleBoldUnderline"/>
        </w:rPr>
        <w:t>raises difficult questions as to what kinds of harmful effects can be claimed to be relevant</w:t>
      </w:r>
      <w:r w:rsidRPr="00245159">
        <w:rPr>
          <w:sz w:val="16"/>
        </w:rPr>
        <w:t xml:space="preserve"> to human beings and political collectives. In the risk registers, </w:t>
      </w:r>
      <w:r w:rsidRPr="00314351">
        <w:rPr>
          <w:rStyle w:val="StyleBoldUnderline"/>
        </w:rPr>
        <w:t>this question is simply delegated to the underlying risk formula</w:t>
      </w:r>
      <w:r w:rsidRPr="00245159">
        <w:rPr>
          <w:sz w:val="16"/>
        </w:rPr>
        <w:t xml:space="preserve">. </w:t>
      </w:r>
      <w:r w:rsidRPr="00314351">
        <w:rPr>
          <w:rStyle w:val="StyleBoldUnderline"/>
        </w:rPr>
        <w:t>There are no selection criteria</w:t>
      </w:r>
      <w:r w:rsidRPr="00245159">
        <w:rPr>
          <w:sz w:val="16"/>
        </w:rPr>
        <w:t xml:space="preserve"> underlying risk registers other than a cost–benefit rationale, which comes into play when </w:t>
      </w:r>
      <w:r w:rsidRPr="002B67E1">
        <w:rPr>
          <w:rStyle w:val="StyleBoldUnderline"/>
          <w:highlight w:val="yellow"/>
        </w:rPr>
        <w:t>everything</w:t>
      </w:r>
      <w:r w:rsidRPr="00314351">
        <w:rPr>
          <w:rStyle w:val="StyleBoldUnderline"/>
        </w:rPr>
        <w:t xml:space="preserve"> that seemed relevant to experts </w:t>
      </w:r>
      <w:r w:rsidRPr="002B67E1">
        <w:rPr>
          <w:rStyle w:val="StyleBoldUnderline"/>
          <w:highlight w:val="yellow"/>
        </w:rPr>
        <w:t xml:space="preserve">is compared by </w:t>
      </w:r>
      <w:r w:rsidRPr="00852C9E">
        <w:rPr>
          <w:rStyle w:val="StyleBoldUnderline"/>
        </w:rPr>
        <w:t xml:space="preserve">its </w:t>
      </w:r>
      <w:r w:rsidRPr="002B67E1">
        <w:rPr>
          <w:rStyle w:val="StyleBoldUnderline"/>
          <w:highlight w:val="yellow"/>
        </w:rPr>
        <w:t>calculated magnitude</w:t>
      </w:r>
      <w:r w:rsidRPr="00314351">
        <w:rPr>
          <w:rStyle w:val="StyleBoldUnderline"/>
        </w:rPr>
        <w:t xml:space="preserve"> in the risk matrix</w:t>
      </w:r>
      <w:r w:rsidRPr="00245159">
        <w:rPr>
          <w:sz w:val="16"/>
        </w:rPr>
        <w:t xml:space="preserve">. Another problematic aspect is the fact that while analyses of quantities of harm reveal a lot about damage, </w:t>
      </w:r>
      <w:r w:rsidRPr="002B67E1">
        <w:rPr>
          <w:rStyle w:val="Emphasis"/>
          <w:highlight w:val="yellow"/>
        </w:rPr>
        <w:t xml:space="preserve">such </w:t>
      </w:r>
      <w:r w:rsidRPr="000703A5">
        <w:rPr>
          <w:rStyle w:val="Emphasis"/>
        </w:rPr>
        <w:t xml:space="preserve">an approach </w:t>
      </w:r>
      <w:r w:rsidRPr="002B67E1">
        <w:rPr>
          <w:rStyle w:val="Emphasis"/>
          <w:highlight w:val="yellow"/>
        </w:rPr>
        <w:t>is of limited use in understanding how public dangers are created</w:t>
      </w:r>
      <w:r w:rsidRPr="00245159">
        <w:rPr>
          <w:rStyle w:val="Emphasis"/>
        </w:rPr>
        <w:t xml:space="preserve"> in the first place</w:t>
      </w:r>
      <w:r w:rsidRPr="00245159">
        <w:rPr>
          <w:sz w:val="16"/>
        </w:rPr>
        <w:t xml:space="preserve">. The classic lines of enquiry in risk assessment are: ‘What can go wrong? What is the likelihood of it going wrong? What are the consequences if it goes wrong?’ (Haimes, 1998: 54–5). This means that </w:t>
      </w:r>
      <w:r w:rsidRPr="00245159">
        <w:rPr>
          <w:rStyle w:val="StyleBoldUnderline"/>
        </w:rPr>
        <w:t xml:space="preserve">risk </w:t>
      </w:r>
      <w:r w:rsidRPr="002B67E1">
        <w:rPr>
          <w:rStyle w:val="StyleBoldUnderline"/>
          <w:highlight w:val="yellow"/>
        </w:rPr>
        <w:t xml:space="preserve">assessments do not ask </w:t>
      </w:r>
      <w:r w:rsidRPr="002B67E1">
        <w:rPr>
          <w:rStyle w:val="Emphasis"/>
          <w:highlight w:val="yellow"/>
        </w:rPr>
        <w:t>why something can go wrong</w:t>
      </w:r>
      <w:r w:rsidRPr="002B67E1">
        <w:rPr>
          <w:rStyle w:val="StyleBoldUnderline"/>
          <w:highlight w:val="yellow"/>
        </w:rPr>
        <w:t xml:space="preserve">, or </w:t>
      </w:r>
      <w:r w:rsidRPr="002B67E1">
        <w:rPr>
          <w:rStyle w:val="Emphasis"/>
          <w:highlight w:val="yellow"/>
        </w:rPr>
        <w:t>how one’s own actions might be complicit</w:t>
      </w:r>
      <w:r w:rsidRPr="002B67E1">
        <w:rPr>
          <w:rStyle w:val="StyleBoldUnderline"/>
          <w:highlight w:val="yellow"/>
        </w:rPr>
        <w:t xml:space="preserve"> in </w:t>
      </w:r>
      <w:r w:rsidRPr="00F94523">
        <w:rPr>
          <w:rStyle w:val="StyleBoldUnderline"/>
        </w:rPr>
        <w:t>engendering</w:t>
      </w:r>
      <w:r w:rsidRPr="00245159">
        <w:rPr>
          <w:rStyle w:val="StyleBoldUnderline"/>
        </w:rPr>
        <w:t xml:space="preserve"> such </w:t>
      </w:r>
      <w:r w:rsidRPr="002B67E1">
        <w:rPr>
          <w:rStyle w:val="StyleBoldUnderline"/>
          <w:highlight w:val="yellow"/>
        </w:rPr>
        <w:t>dangers</w:t>
      </w:r>
      <w:r w:rsidRPr="00245159">
        <w:rPr>
          <w:sz w:val="16"/>
        </w:rPr>
        <w:t xml:space="preserve">. The focus on risk as harmful </w:t>
      </w:r>
      <w:r w:rsidRPr="00F0530C">
        <w:rPr>
          <w:rStyle w:val="StyleBoldUnderline"/>
          <w:highlight w:val="yellow"/>
        </w:rPr>
        <w:t>‘</w:t>
      </w:r>
      <w:r w:rsidRPr="002B67E1">
        <w:rPr>
          <w:rStyle w:val="StyleBoldUnderline"/>
          <w:highlight w:val="yellow"/>
        </w:rPr>
        <w:t>impact’</w:t>
      </w:r>
      <w:r w:rsidRPr="00245159">
        <w:rPr>
          <w:sz w:val="16"/>
        </w:rPr>
        <w:t xml:space="preserve">, then, not only implies debatable assumptions about relevant measures. Its </w:t>
      </w:r>
      <w:r w:rsidRPr="00F94523">
        <w:rPr>
          <w:rStyle w:val="StyleBoldUnderline"/>
        </w:rPr>
        <w:t xml:space="preserve">focus on </w:t>
      </w:r>
      <w:r w:rsidRPr="00F94523">
        <w:rPr>
          <w:rStyle w:val="StyleBoldUnderline"/>
          <w:b/>
        </w:rPr>
        <w:t xml:space="preserve">the </w:t>
      </w:r>
      <w:r w:rsidRPr="00F94523">
        <w:rPr>
          <w:rStyle w:val="StyleBoldUnderline"/>
          <w:b/>
          <w:highlight w:val="yellow"/>
        </w:rPr>
        <w:t xml:space="preserve">consequences </w:t>
      </w:r>
      <w:r w:rsidRPr="00F94523">
        <w:rPr>
          <w:rStyle w:val="StyleBoldUnderline"/>
          <w:b/>
        </w:rPr>
        <w:t xml:space="preserve">of risks </w:t>
      </w:r>
      <w:r w:rsidRPr="00F94523">
        <w:rPr>
          <w:rStyle w:val="StyleBoldUnderline"/>
          <w:b/>
          <w:highlight w:val="yellow"/>
        </w:rPr>
        <w:t xml:space="preserve">and ignorance of </w:t>
      </w:r>
      <w:r w:rsidRPr="00F94523">
        <w:rPr>
          <w:rStyle w:val="StyleBoldUnderline"/>
          <w:b/>
        </w:rPr>
        <w:t xml:space="preserve">their </w:t>
      </w:r>
      <w:r w:rsidRPr="00F94523">
        <w:rPr>
          <w:rStyle w:val="StyleBoldUnderline"/>
          <w:b/>
          <w:highlight w:val="yellow"/>
        </w:rPr>
        <w:t>origins</w:t>
      </w:r>
      <w:r w:rsidRPr="00245159">
        <w:rPr>
          <w:sz w:val="16"/>
        </w:rPr>
        <w:t xml:space="preserve"> also </w:t>
      </w:r>
      <w:r w:rsidRPr="002B67E1">
        <w:rPr>
          <w:rStyle w:val="StyleBoldUnderline"/>
          <w:highlight w:val="yellow"/>
        </w:rPr>
        <w:t xml:space="preserve">poses </w:t>
      </w:r>
      <w:r w:rsidRPr="002B67E1">
        <w:rPr>
          <w:rStyle w:val="Emphasis"/>
          <w:highlight w:val="yellow"/>
        </w:rPr>
        <w:t xml:space="preserve">limits to </w:t>
      </w:r>
      <w:r w:rsidRPr="00255F59">
        <w:rPr>
          <w:rStyle w:val="Emphasis"/>
        </w:rPr>
        <w:t xml:space="preserve">the </w:t>
      </w:r>
      <w:r w:rsidRPr="002B67E1">
        <w:rPr>
          <w:rStyle w:val="Emphasis"/>
          <w:highlight w:val="yellow"/>
        </w:rPr>
        <w:t>reflexivity</w:t>
      </w:r>
      <w:r w:rsidRPr="002B67E1">
        <w:rPr>
          <w:rStyle w:val="StyleBoldUnderline"/>
          <w:highlight w:val="yellow"/>
        </w:rPr>
        <w:t xml:space="preserve"> </w:t>
      </w:r>
      <w:r w:rsidRPr="00255F59">
        <w:rPr>
          <w:rStyle w:val="StyleBoldUnderline"/>
        </w:rPr>
        <w:t>with which risks are approached</w:t>
      </w:r>
      <w:r w:rsidRPr="00255F59">
        <w:rPr>
          <w:sz w:val="16"/>
        </w:rPr>
        <w:t>.</w:t>
      </w:r>
    </w:p>
    <w:p w:rsidR="00446B70" w:rsidRPr="00102D92" w:rsidRDefault="00446B70" w:rsidP="00446B70">
      <w:pPr>
        <w:pStyle w:val="Heading4"/>
      </w:pPr>
      <w:r w:rsidRPr="00102D92">
        <w:t xml:space="preserve">Security necessitates calculation – </w:t>
      </w:r>
      <w:r>
        <w:t>that outweighs war</w:t>
      </w:r>
    </w:p>
    <w:p w:rsidR="00446B70" w:rsidRDefault="00446B70" w:rsidP="00446B70">
      <w:r w:rsidRPr="003A217B">
        <w:rPr>
          <w:rStyle w:val="StyleStyleBold12pt"/>
        </w:rPr>
        <w:t>Burke 7</w:t>
      </w:r>
      <w:r w:rsidRPr="003A217B">
        <w:t xml:space="preserve"> – Associate Professor of Politics and International Relations in the University of New South Wales (Anthony “What security makes possible,” Working Paper 2007 p.11-12)</w:t>
      </w:r>
    </w:p>
    <w:p w:rsidR="00446B70" w:rsidRPr="003A217B" w:rsidRDefault="00446B70" w:rsidP="00446B70"/>
    <w:p w:rsidR="00446B70" w:rsidRPr="004F50AD" w:rsidRDefault="00446B70" w:rsidP="00446B70">
      <w:pPr>
        <w:rPr>
          <w:sz w:val="16"/>
        </w:rPr>
      </w:pPr>
      <w:r w:rsidRPr="003A217B">
        <w:rPr>
          <w:b/>
          <w:highlight w:val="yellow"/>
          <w:u w:val="single"/>
        </w:rPr>
        <w:t>Even if threats are credible and existential</w:t>
      </w:r>
      <w:r w:rsidRPr="002E1CFF">
        <w:rPr>
          <w:highlight w:val="yellow"/>
          <w:u w:val="single"/>
        </w:rPr>
        <w:t>, I do not believe that they warrant invoking the ‘</w:t>
      </w:r>
      <w:r w:rsidRPr="003A217B">
        <w:rPr>
          <w:rStyle w:val="Emphasis"/>
          <w:highlight w:val="yellow"/>
        </w:rPr>
        <w:t>state of exception’</w:t>
      </w:r>
      <w:r w:rsidRPr="00C454D1">
        <w:rPr>
          <w:u w:val="single"/>
        </w:rPr>
        <w:t>,</w:t>
      </w:r>
      <w:r w:rsidRPr="00905670">
        <w:rPr>
          <w:sz w:val="16"/>
        </w:rPr>
        <w:t xml:space="preserve"> which has in our time been </w:t>
      </w:r>
      <w:r w:rsidRPr="00C454D1">
        <w:rPr>
          <w:u w:val="single"/>
        </w:rPr>
        <w:t>more commonly enacted in the detention and rendition of terrorism suspects, immigration detention centres and the use of arbitrary arrest and deportation powers</w:t>
      </w:r>
      <w:r w:rsidRPr="00905670">
        <w:rPr>
          <w:sz w:val="16"/>
        </w:rPr>
        <w:t xml:space="preserve">. The ‘state of exception’ also haunts much legial innovation in counter-terrorism policy. And, as Agamben, Judith Butler and Arendt have argued, </w:t>
      </w:r>
      <w:r w:rsidRPr="002E1CFF">
        <w:rPr>
          <w:highlight w:val="yellow"/>
          <w:u w:val="single"/>
        </w:rPr>
        <w:t>such approaches have their roots in processes</w:t>
      </w:r>
      <w:r w:rsidRPr="00C454D1">
        <w:rPr>
          <w:u w:val="single"/>
        </w:rPr>
        <w:t xml:space="preserve"> (namely colonialism and the Holocaust) </w:t>
      </w:r>
      <w:r w:rsidRPr="002E1CFF">
        <w:rPr>
          <w:highlight w:val="yellow"/>
          <w:u w:val="single"/>
        </w:rPr>
        <w:t xml:space="preserve">that </w:t>
      </w:r>
      <w:r w:rsidRPr="00905670">
        <w:rPr>
          <w:b/>
          <w:highlight w:val="yellow"/>
          <w:u w:val="single"/>
        </w:rPr>
        <w:t>systematically dehumanized their victims producing lives that were ‘bare’, ‘ungreivable’, ‘unliveable’ and ‘superfluous’</w:t>
      </w:r>
      <w:r w:rsidRPr="00905670">
        <w:rPr>
          <w:sz w:val="16"/>
        </w:rPr>
        <w:t xml:space="preserve">. If nothing else, </w:t>
      </w:r>
      <w:r w:rsidRPr="00C454D1">
        <w:rPr>
          <w:u w:val="single"/>
        </w:rPr>
        <w:t>it ought to raise serious doubts as to how securitization theory can be helpful in resignifying security as emancipation</w:t>
      </w:r>
      <w:r w:rsidRPr="00905670">
        <w:rPr>
          <w:sz w:val="16"/>
        </w:rPr>
        <w:t xml:space="preserve">. It also precludes the ability to speak of human or environmental security in terms consistent with democratic political processes in a state of normalacy. </w:t>
      </w:r>
      <w:r w:rsidRPr="002E1CFF">
        <w:rPr>
          <w:highlight w:val="yellow"/>
          <w:u w:val="single"/>
        </w:rPr>
        <w:t xml:space="preserve">The existential threat of human beings may be real </w:t>
      </w:r>
      <w:r w:rsidRPr="00905670">
        <w:rPr>
          <w:u w:val="single"/>
        </w:rPr>
        <w:t xml:space="preserve">enough, </w:t>
      </w:r>
      <w:r w:rsidRPr="002E1CFF">
        <w:rPr>
          <w:highlight w:val="yellow"/>
          <w:u w:val="single"/>
        </w:rPr>
        <w:t xml:space="preserve">but it should generate a </w:t>
      </w:r>
      <w:r w:rsidRPr="00905670">
        <w:rPr>
          <w:b/>
          <w:highlight w:val="yellow"/>
          <w:u w:val="single"/>
        </w:rPr>
        <w:t>very different policy logic</w:t>
      </w:r>
      <w:r w:rsidRPr="00C454D1">
        <w:rPr>
          <w:u w:val="single"/>
        </w:rPr>
        <w:t xml:space="preserve"> </w:t>
      </w:r>
      <w:r w:rsidRPr="00905670">
        <w:rPr>
          <w:sz w:val="16"/>
        </w:rPr>
        <w:t>than outlined by the Copenhagen School.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security exist’:</w:t>
      </w:r>
      <w:r>
        <w:rPr>
          <w:sz w:val="16"/>
        </w:rPr>
        <w:t xml:space="preserve"> </w:t>
      </w:r>
      <w:r w:rsidRPr="004F50AD">
        <w:rPr>
          <w:sz w:val="16"/>
        </w:rPr>
        <w:t>National security, that is the security of a state, is the name of an ongoing debate, tradition, an established set of practices ... there is no literature, no philosophy, no tradition of security in non-state terms ... the concept of security refers to the state.36</w:t>
      </w:r>
    </w:p>
    <w:p w:rsidR="00446B70" w:rsidRPr="00C454D1" w:rsidRDefault="00446B70" w:rsidP="00446B70">
      <w:pPr>
        <w:pStyle w:val="Heading3"/>
      </w:pPr>
      <w:bookmarkStart w:id="16" w:name="_Toc282774694"/>
      <w:bookmarkStart w:id="17" w:name="_Toc282776575"/>
      <w:bookmarkStart w:id="18" w:name="_Toc282776622"/>
      <w:bookmarkStart w:id="19" w:name="_Toc283711348"/>
      <w:bookmarkStart w:id="20" w:name="_Toc283711666"/>
      <w:bookmarkStart w:id="21" w:name="_Toc307419446"/>
      <w:r w:rsidRPr="00C454D1">
        <w:t>2NC Alt Solvency</w:t>
      </w:r>
      <w:bookmarkEnd w:id="16"/>
      <w:bookmarkEnd w:id="17"/>
      <w:bookmarkEnd w:id="18"/>
      <w:bookmarkEnd w:id="19"/>
      <w:bookmarkEnd w:id="20"/>
      <w:bookmarkEnd w:id="21"/>
    </w:p>
    <w:p w:rsidR="00446B70" w:rsidRDefault="00446B70" w:rsidP="00446B70">
      <w:pPr>
        <w:pStyle w:val="Heading4"/>
      </w:pPr>
      <w:r w:rsidRPr="009516F1">
        <w:t xml:space="preserve">The alternative reject's the affirmative's security discourse </w:t>
      </w:r>
      <w:r>
        <w:t>–</w:t>
      </w:r>
      <w:r w:rsidRPr="009516F1">
        <w:t xml:space="preserve"> </w:t>
      </w:r>
      <w:r>
        <w:t xml:space="preserve">think of the alternative as a broader process rather thean a finished product – </w:t>
      </w:r>
      <w:r w:rsidRPr="00E911AB">
        <w:t xml:space="preserve">our untimely rejection in the face of </w:t>
      </w:r>
      <w:r>
        <w:t>impending</w:t>
      </w:r>
      <w:r w:rsidRPr="00E911AB">
        <w:t xml:space="preserve"> threats overturn what it means to be relevant </w:t>
      </w:r>
      <w:r>
        <w:t>–</w:t>
      </w:r>
      <w:r w:rsidRPr="00E911AB">
        <w:t xml:space="preserve"> only a rupture of the political imaginary can challenge the confinement of the present to security </w:t>
      </w:r>
      <w:r>
        <w:t>–</w:t>
      </w:r>
      <w:r w:rsidRPr="00E911AB">
        <w:t xml:space="preserve"> refusing to take part in security politics is our only hope for a counter-discourse</w:t>
      </w:r>
      <w:r>
        <w:t xml:space="preserve"> –</w:t>
      </w:r>
      <w:r w:rsidRPr="009516F1">
        <w:t xml:space="preserve"> tha's </w:t>
      </w:r>
      <w:r w:rsidRPr="00E911AB">
        <w:rPr>
          <w:rStyle w:val="StyleStyleBold12pt"/>
          <w:b/>
        </w:rPr>
        <w:t>Calkivik</w:t>
      </w:r>
    </w:p>
    <w:p w:rsidR="00446B70" w:rsidRPr="001368ED" w:rsidRDefault="00446B70" w:rsidP="00446B70">
      <w:pPr>
        <w:pStyle w:val="Heading4"/>
        <w:rPr>
          <w:u w:val="thick"/>
        </w:rPr>
      </w:pPr>
      <w:r>
        <w:t>O</w:t>
      </w:r>
      <w:r w:rsidRPr="001368ED">
        <w:t xml:space="preserve">nly resistance </w:t>
      </w:r>
      <w:r>
        <w:t xml:space="preserve">to security logic </w:t>
      </w:r>
      <w:r w:rsidRPr="001368ED">
        <w:t xml:space="preserve">can generate genuine political thought </w:t>
      </w:r>
    </w:p>
    <w:p w:rsidR="00446B70" w:rsidRPr="00004D9D" w:rsidRDefault="00446B70" w:rsidP="00446B70">
      <w:r>
        <w:rPr>
          <w:rStyle w:val="StyleStyleBold12pt"/>
        </w:rPr>
        <w:t xml:space="preserve">Neocleous 8 – </w:t>
      </w:r>
      <w:r w:rsidRPr="00004D9D">
        <w:t>Mark Neocleous, Prof. of Government @ Brunel, 2008 [Critique of Security, 185-6]</w:t>
      </w:r>
    </w:p>
    <w:p w:rsidR="00446B70" w:rsidRPr="009D3C89" w:rsidRDefault="00446B70" w:rsidP="00446B70">
      <w:pPr>
        <w:pStyle w:val="Cards"/>
        <w:ind w:left="0" w:right="0"/>
        <w:jc w:val="left"/>
        <w:rPr>
          <w:rStyle w:val="Emphasis"/>
        </w:rPr>
      </w:pPr>
      <w:r w:rsidRPr="002E1CFF">
        <w:rPr>
          <w:rStyle w:val="DebateUnderline"/>
          <w:highlight w:val="yellow"/>
          <w:u w:val="single"/>
        </w:rPr>
        <w:t>The only way out</w:t>
      </w:r>
      <w:r w:rsidRPr="00C167B7">
        <w:rPr>
          <w:rStyle w:val="DebateUnderline"/>
          <w:u w:val="single"/>
        </w:rPr>
        <w:t xml:space="preserve"> </w:t>
      </w:r>
      <w:r w:rsidRPr="003F6B00">
        <w:rPr>
          <w:sz w:val="16"/>
          <w:szCs w:val="16"/>
        </w:rPr>
        <w:t>of such a dilemma, to escape the fetish</w:t>
      </w:r>
      <w:r w:rsidRPr="003F6B00">
        <w:rPr>
          <w:sz w:val="16"/>
        </w:rPr>
        <w:t>,</w:t>
      </w:r>
      <w:r w:rsidRPr="00C167B7">
        <w:rPr>
          <w:rStyle w:val="DebateUnderline"/>
          <w:u w:val="single"/>
        </w:rPr>
        <w:t xml:space="preserve"> </w:t>
      </w:r>
      <w:r w:rsidRPr="002E1CFF">
        <w:rPr>
          <w:rStyle w:val="DebateUnderline"/>
          <w:highlight w:val="yellow"/>
          <w:u w:val="single"/>
        </w:rPr>
        <w:t>is</w:t>
      </w:r>
      <w:r w:rsidRPr="00C167B7">
        <w:rPr>
          <w:rStyle w:val="DebateUnderline"/>
          <w:u w:val="single"/>
        </w:rPr>
        <w:t xml:space="preserve"> </w:t>
      </w:r>
      <w:r w:rsidRPr="003F6B00">
        <w:rPr>
          <w:sz w:val="16"/>
          <w:szCs w:val="16"/>
        </w:rPr>
        <w:t>perhaps</w:t>
      </w:r>
      <w:r w:rsidRPr="00C167B7">
        <w:rPr>
          <w:rStyle w:val="DebateUnderline"/>
          <w:u w:val="single"/>
        </w:rPr>
        <w:t xml:space="preserve"> </w:t>
      </w:r>
      <w:r w:rsidRPr="002E1CFF">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u w:val="single"/>
        </w:rPr>
        <w:t xml:space="preserve"> </w:t>
      </w:r>
      <w:r w:rsidRPr="004B2291">
        <w:rPr>
          <w:rStyle w:val="DebateUnderline"/>
          <w:u w:val="single"/>
        </w:rPr>
        <w:t xml:space="preserve">the </w:t>
      </w:r>
      <w:r w:rsidRPr="002E1CFF">
        <w:rPr>
          <w:rStyle w:val="DebateUnderline"/>
          <w:highlight w:val="yellow"/>
          <w:u w:val="single"/>
        </w:rPr>
        <w:t xml:space="preserve">constant iteration of </w:t>
      </w:r>
      <w:r w:rsidRPr="008A272D">
        <w:rPr>
          <w:rStyle w:val="DebateUnderline"/>
          <w:u w:val="single"/>
        </w:rPr>
        <w:t xml:space="preserve">the refrain </w:t>
      </w:r>
      <w:r w:rsidRPr="002E1CFF">
        <w:rPr>
          <w:rStyle w:val="DebateUnderline"/>
          <w:highlight w:val="yellow"/>
          <w:u w:val="single"/>
        </w:rPr>
        <w:t>'this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2E1CFF">
        <w:rPr>
          <w:rStyle w:val="DebateUnderline"/>
          <w:highlight w:val="yellow"/>
          <w:u w:val="single"/>
        </w:rPr>
        <w:t>will</w:t>
      </w:r>
      <w:r w:rsidRPr="00C167B7">
        <w:rPr>
          <w:rStyle w:val="DebateUnderline"/>
          <w:u w:val="single"/>
        </w:rPr>
        <w:t xml:space="preserve"> </w:t>
      </w:r>
      <w:r w:rsidRPr="003F6B00">
        <w:rPr>
          <w:sz w:val="16"/>
        </w:rPr>
        <w:t>also</w:t>
      </w:r>
      <w:r w:rsidRPr="00C167B7">
        <w:rPr>
          <w:rStyle w:val="DebateUnderline"/>
          <w:u w:val="single"/>
        </w:rPr>
        <w:t xml:space="preserve"> </w:t>
      </w:r>
      <w:r w:rsidRPr="002E1CFF">
        <w:rPr>
          <w:rStyle w:val="DebateUnderline"/>
          <w:highlight w:val="yellow"/>
          <w:u w:val="single"/>
        </w:rPr>
        <w:t>make it hard to do</w:t>
      </w:r>
      <w:r w:rsidRPr="00C167B7">
        <w:rPr>
          <w:rStyle w:val="DebateUnderline"/>
          <w:u w:val="singl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2E1CFF">
        <w:rPr>
          <w:rStyle w:val="DebateUnderline"/>
          <w:highlight w:val="yellow"/>
          <w:u w:val="single"/>
        </w:rPr>
        <w:t xml:space="preserve">security </w:t>
      </w:r>
      <w:r w:rsidRPr="008A272D">
        <w:rPr>
          <w:rStyle w:val="DebateUnderline"/>
          <w:u w:val="single"/>
        </w:rPr>
        <w:t xml:space="preserve">has </w:t>
      </w:r>
      <w:r w:rsidRPr="008A272D">
        <w:rPr>
          <w:sz w:val="16"/>
          <w:szCs w:val="16"/>
        </w:rPr>
        <w:t>now</w:t>
      </w:r>
      <w:r w:rsidRPr="008A272D">
        <w:rPr>
          <w:rStyle w:val="DebateUnderline"/>
          <w:u w:val="single"/>
        </w:rPr>
        <w:t xml:space="preserve"> become so all-encompassing that it</w:t>
      </w:r>
      <w:r w:rsidRPr="008A272D">
        <w:rPr>
          <w:rStyle w:val="Emphasis"/>
        </w:rPr>
        <w:t xml:space="preserve"> </w:t>
      </w:r>
      <w:r w:rsidRPr="002E1CFF">
        <w:rPr>
          <w:rStyle w:val="Emphasis"/>
          <w:highlight w:val="yellow"/>
        </w:rPr>
        <w:t>marginalises all else, most notably</w:t>
      </w:r>
      <w:r w:rsidRPr="003F6B00">
        <w:rPr>
          <w:sz w:val="16"/>
        </w:rPr>
        <w:t xml:space="preserve"> the constructive conflicts</w:t>
      </w:r>
      <w:r w:rsidRPr="00C167B7">
        <w:rPr>
          <w:rStyle w:val="DebateUnderline"/>
          <w:u w:val="single"/>
        </w:rPr>
        <w:t xml:space="preserve">, </w:t>
      </w:r>
      <w:r w:rsidRPr="002E1CFF">
        <w:rPr>
          <w:rStyle w:val="Emphasis"/>
          <w:highlight w:val="yellow"/>
        </w:rPr>
        <w:t>debates</w:t>
      </w:r>
      <w:r w:rsidRPr="00C167B7">
        <w:rPr>
          <w:rStyle w:val="DebateUnderline"/>
          <w:b/>
          <w:u w:val="single"/>
        </w:rPr>
        <w:t xml:space="preserve"> </w:t>
      </w:r>
      <w:r w:rsidRPr="003F6B00">
        <w:rPr>
          <w:sz w:val="16"/>
        </w:rPr>
        <w:t>and discussions</w:t>
      </w:r>
      <w:r w:rsidRPr="00C167B7">
        <w:rPr>
          <w:rStyle w:val="DebateUnderline"/>
          <w:b/>
          <w:u w:val="single"/>
        </w:rPr>
        <w:t xml:space="preserve"> </w:t>
      </w:r>
      <w:r w:rsidRPr="002E1CFF">
        <w:rPr>
          <w:rStyle w:val="Emphasis"/>
          <w:highlight w:val="yellow"/>
        </w:rPr>
        <w:t>that animate political life</w:t>
      </w:r>
      <w:r w:rsidRPr="009D3C89">
        <w:rPr>
          <w:rStyle w:val="Emphasis"/>
        </w:rPr>
        <w:t>.</w:t>
      </w:r>
      <w:r w:rsidRPr="00C167B7">
        <w:rPr>
          <w:rStyle w:val="DebateUnderline"/>
          <w:u w:val="singl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2E1CFF">
        <w:rPr>
          <w:rStyle w:val="DebateUnderline"/>
          <w:highlight w:val="yellow"/>
          <w:u w:val="single"/>
        </w:rPr>
        <w:t>it suppresses all issues</w:t>
      </w:r>
      <w:r w:rsidRPr="00C167B7">
        <w:rPr>
          <w:rStyle w:val="DebateUnderline"/>
          <w:u w:val="single"/>
        </w:rPr>
        <w:t xml:space="preserve"> of power </w:t>
      </w:r>
      <w:r w:rsidRPr="008A272D">
        <w:rPr>
          <w:rStyle w:val="DebateUnderline"/>
          <w:highlight w:val="yellow"/>
          <w:u w:val="single"/>
        </w:rPr>
        <w:t xml:space="preserve">and </w:t>
      </w:r>
      <w:r w:rsidRPr="002E1CFF">
        <w:rPr>
          <w:rStyle w:val="DebateUnderline"/>
          <w:highlight w:val="yellow"/>
          <w:u w:val="single"/>
        </w:rPr>
        <w:t>turns political questions into debates about the most efficient way to achieve 'security'</w:t>
      </w:r>
      <w:r w:rsidRPr="00C167B7">
        <w:rPr>
          <w:rStyle w:val="DebateUnderline"/>
          <w:u w:val="singl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u w:val="singl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2E1CFF">
        <w:rPr>
          <w:rStyle w:val="DebateUnderline"/>
          <w:highlight w:val="yellow"/>
          <w:u w:val="single"/>
        </w:rPr>
        <w:t>The</w:t>
      </w:r>
      <w:r w:rsidRPr="00C167B7">
        <w:rPr>
          <w:rStyle w:val="DebateUnderline"/>
          <w:u w:val="single"/>
        </w:rPr>
        <w:t xml:space="preserve"> </w:t>
      </w:r>
      <w:r w:rsidRPr="003F6B00">
        <w:rPr>
          <w:sz w:val="16"/>
        </w:rPr>
        <w:t>real</w:t>
      </w:r>
      <w:r w:rsidRPr="00C167B7">
        <w:rPr>
          <w:rStyle w:val="DebateUnderline"/>
          <w:u w:val="single"/>
        </w:rPr>
        <w:t xml:space="preserve"> </w:t>
      </w:r>
      <w:r w:rsidRPr="002E1CFF">
        <w:rPr>
          <w:rStyle w:val="DebateUnderline"/>
          <w:highlight w:val="yellow"/>
          <w:u w:val="single"/>
        </w:rPr>
        <w:t>task is</w:t>
      </w:r>
      <w:r w:rsidRPr="00C167B7">
        <w:rPr>
          <w:rStyle w:val="DebateUnderline"/>
          <w:u w:val="single"/>
        </w:rPr>
        <w:t xml:space="preserve"> </w:t>
      </w:r>
      <w:r w:rsidRPr="003F6B00">
        <w:rPr>
          <w:sz w:val="16"/>
        </w:rPr>
        <w:t>not to fill the supposed hole with yet another vision of security, but</w:t>
      </w:r>
      <w:r w:rsidRPr="00C167B7">
        <w:rPr>
          <w:rStyle w:val="DebateUnderline"/>
          <w:u w:val="single"/>
        </w:rPr>
        <w:t xml:space="preserve"> </w:t>
      </w:r>
      <w:r w:rsidRPr="002E1CFF">
        <w:rPr>
          <w:rStyle w:val="DebateUnderline"/>
          <w:highlight w:val="yellow"/>
          <w:u w:val="single"/>
        </w:rPr>
        <w:t xml:space="preserve">to fight for an </w:t>
      </w:r>
      <w:r w:rsidRPr="002E1CFF">
        <w:rPr>
          <w:rStyle w:val="Emphasis"/>
          <w:highlight w:val="yellow"/>
        </w:rPr>
        <w:t>alternative political language</w:t>
      </w:r>
      <w:r w:rsidRPr="00C167B7">
        <w:rPr>
          <w:rStyle w:val="DebateUnderline"/>
          <w:u w:val="single"/>
        </w:rPr>
        <w:t xml:space="preserve"> which </w:t>
      </w:r>
      <w:r w:rsidRPr="003F6B00">
        <w:rPr>
          <w:sz w:val="16"/>
        </w:rPr>
        <w:t xml:space="preserve">takes us beyond the narrow horizon of bourgeois security and which therefore </w:t>
      </w:r>
      <w:r w:rsidRPr="00C167B7">
        <w:rPr>
          <w:rStyle w:val="DebateUnderline"/>
          <w:u w:val="singl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u w:val="singl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2E1CFF">
        <w:rPr>
          <w:rStyle w:val="DebateUnderline"/>
          <w:highlight w:val="yellow"/>
          <w:u w:val="single"/>
        </w:rPr>
        <w:t xml:space="preserve">to keep harping </w:t>
      </w:r>
      <w:r w:rsidRPr="002F4C3B">
        <w:rPr>
          <w:rStyle w:val="DebateUnderline"/>
          <w:u w:val="single"/>
        </w:rPr>
        <w:t xml:space="preserve">on </w:t>
      </w:r>
      <w:r w:rsidRPr="002E1CFF">
        <w:rPr>
          <w:rStyle w:val="DebateUnderline"/>
          <w:highlight w:val="yellow"/>
          <w:u w:val="single"/>
        </w:rPr>
        <w:t>about insecurity</w:t>
      </w:r>
      <w:r w:rsidRPr="00C167B7">
        <w:rPr>
          <w:rStyle w:val="DebateUnderline"/>
          <w:u w:val="single"/>
        </w:rPr>
        <w:t xml:space="preserve"> </w:t>
      </w:r>
      <w:r w:rsidRPr="003F6B00">
        <w:rPr>
          <w:sz w:val="16"/>
        </w:rPr>
        <w:t xml:space="preserve">and to keep demanding 'more security' (while meekly hoping that this increased security doesn't damage our liberty) </w:t>
      </w:r>
      <w:r w:rsidRPr="002E1CFF">
        <w:rPr>
          <w:rStyle w:val="DebateUnderline"/>
          <w:highlight w:val="yellow"/>
          <w:u w:val="single"/>
        </w:rPr>
        <w:t xml:space="preserve">is to </w:t>
      </w:r>
      <w:r w:rsidRPr="002E1CFF">
        <w:rPr>
          <w:rStyle w:val="Emphasis"/>
          <w:highlight w:val="yellow"/>
        </w:rPr>
        <w:t>blind ourselves</w:t>
      </w:r>
      <w:r w:rsidRPr="002E1CFF">
        <w:rPr>
          <w:rStyle w:val="DebateUnderline"/>
          <w:highlight w:val="yellow"/>
          <w:u w:val="single"/>
        </w:rPr>
        <w:t xml:space="preserve"> to</w:t>
      </w:r>
      <w:r w:rsidRPr="00C167B7">
        <w:rPr>
          <w:rStyle w:val="DebateUnderline"/>
          <w:u w:val="single"/>
        </w:rPr>
        <w:t xml:space="preserve"> </w:t>
      </w:r>
      <w:r w:rsidRPr="003F6B00">
        <w:rPr>
          <w:sz w:val="16"/>
        </w:rPr>
        <w:t>the possibility of building real</w:t>
      </w:r>
      <w:r w:rsidRPr="00C167B7">
        <w:rPr>
          <w:rStyle w:val="DebateUnderline"/>
          <w:u w:val="single"/>
        </w:rPr>
        <w:t xml:space="preserve"> </w:t>
      </w:r>
      <w:r w:rsidRPr="002E1CFF">
        <w:rPr>
          <w:rStyle w:val="DebateUnderline"/>
          <w:highlight w:val="yellow"/>
          <w:u w:val="single"/>
        </w:rPr>
        <w:t>alternatives</w:t>
      </w:r>
      <w:r w:rsidRPr="00C167B7">
        <w:rPr>
          <w:rStyle w:val="DebateUnderline"/>
          <w:u w:val="single"/>
        </w:rPr>
        <w:t xml:space="preserve"> </w:t>
      </w:r>
      <w:r w:rsidRPr="003F6B00">
        <w:rPr>
          <w:sz w:val="16"/>
        </w:rPr>
        <w:t xml:space="preserve">to the authoritarian tendencies in contemporary politics. </w:t>
      </w:r>
      <w:r w:rsidRPr="002E1CFF">
        <w:rPr>
          <w:rStyle w:val="DebateUnderline"/>
          <w:highlight w:val="yellow"/>
          <w:u w:val="single"/>
        </w:rPr>
        <w:t>To situate ourselves against security politics would</w:t>
      </w:r>
      <w:r w:rsidRPr="002F4C3B">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u w:val="single"/>
        </w:rPr>
        <w:t xml:space="preserve"> </w:t>
      </w:r>
      <w:r w:rsidRPr="002E1CFF">
        <w:rPr>
          <w:rStyle w:val="DebateUnderline"/>
          <w:highlight w:val="yellow"/>
          <w:u w:val="single"/>
        </w:rPr>
        <w:t xml:space="preserve">allow us to forge another kind of politics centred on a </w:t>
      </w:r>
      <w:r w:rsidRPr="002E1CFF">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u w:val="single"/>
        </w:rPr>
        <w:t xml:space="preserve">; </w:t>
      </w:r>
      <w:r w:rsidRPr="002E1CFF">
        <w:rPr>
          <w:rStyle w:val="DebateUnderline"/>
          <w:highlight w:val="yellow"/>
          <w:u w:val="single"/>
        </w:rPr>
        <w:t xml:space="preserve">it requires accepting </w:t>
      </w:r>
      <w:r w:rsidRPr="00523CB5">
        <w:rPr>
          <w:rStyle w:val="DebateUnderline"/>
          <w:u w:val="single"/>
        </w:rPr>
        <w:t xml:space="preserve">that </w:t>
      </w:r>
      <w:r w:rsidRPr="002E1CFF">
        <w:rPr>
          <w:rStyle w:val="DebateUnderline"/>
          <w:highlight w:val="yellow"/>
          <w:u w:val="single"/>
        </w:rPr>
        <w:t>insecurity is part of the human condition</w:t>
      </w:r>
      <w:r w:rsidRPr="00C167B7">
        <w:rPr>
          <w:rStyle w:val="DebateUnderline"/>
          <w:u w:val="single"/>
        </w:rPr>
        <w:t xml:space="preserve">, </w:t>
      </w:r>
      <w:r w:rsidRPr="003F6B00">
        <w:rPr>
          <w:sz w:val="16"/>
        </w:rPr>
        <w:t xml:space="preserve">and thus giving up the search for the certainty of security and instead </w:t>
      </w:r>
      <w:r w:rsidRPr="002E1CFF">
        <w:rPr>
          <w:rStyle w:val="DebateUnderline"/>
          <w:highlight w:val="yellow"/>
          <w:u w:val="single"/>
        </w:rPr>
        <w:t>learning to tolerate</w:t>
      </w:r>
      <w:r w:rsidRPr="00C167B7">
        <w:rPr>
          <w:rStyle w:val="DebateUnderline"/>
          <w:u w:val="single"/>
        </w:rPr>
        <w:t xml:space="preserve"> the </w:t>
      </w:r>
      <w:r w:rsidRPr="002E1CFF">
        <w:rPr>
          <w:rStyle w:val="DebateUnderline"/>
          <w:highlight w:val="yellow"/>
          <w:u w:val="single"/>
        </w:rPr>
        <w:t>uncertainties</w:t>
      </w:r>
      <w:r w:rsidRPr="00C167B7">
        <w:rPr>
          <w:rStyle w:val="DebateUnderline"/>
          <w:u w:val="single"/>
        </w:rPr>
        <w:t xml:space="preserve">, </w:t>
      </w:r>
      <w:r w:rsidRPr="003F6B00">
        <w:rPr>
          <w:sz w:val="16"/>
        </w:rPr>
        <w:t>ambiguities and 'insecurities'</w:t>
      </w:r>
      <w:r w:rsidRPr="00C167B7">
        <w:rPr>
          <w:rStyle w:val="DebateUnderline"/>
          <w:u w:val="single"/>
        </w:rPr>
        <w:t xml:space="preserve"> that come with being human;</w:t>
      </w:r>
      <w:r w:rsidRPr="003F6B00">
        <w:rPr>
          <w:sz w:val="16"/>
        </w:rPr>
        <w:t xml:space="preserve"> it requires accepting that </w:t>
      </w:r>
      <w:r w:rsidRPr="002E1CFF">
        <w:rPr>
          <w:rStyle w:val="DebateUnderline"/>
          <w:highlight w:val="yellow"/>
          <w:u w:val="single"/>
        </w:rPr>
        <w:t>'securitizing'</w:t>
      </w:r>
      <w:r w:rsidRPr="00C167B7">
        <w:rPr>
          <w:rStyle w:val="DebateUnderline"/>
          <w:u w:val="single"/>
        </w:rPr>
        <w:t xml:space="preserve"> an issue does not mean dealing with it politically, but </w:t>
      </w:r>
      <w:r w:rsidRPr="009D3C89">
        <w:rPr>
          <w:rStyle w:val="Emphasis"/>
        </w:rPr>
        <w:t>bracketing it out</w:t>
      </w:r>
      <w:r w:rsidRPr="00C167B7">
        <w:rPr>
          <w:rStyle w:val="DebateUnderline"/>
          <w:u w:val="single"/>
        </w:rPr>
        <w:t xml:space="preserve"> and handing it to the state; </w:t>
      </w:r>
      <w:r w:rsidRPr="009D3C89">
        <w:rPr>
          <w:rStyle w:val="Emphasis"/>
        </w:rPr>
        <w:t xml:space="preserve">it </w:t>
      </w:r>
      <w:r w:rsidRPr="002E1CFF">
        <w:rPr>
          <w:rStyle w:val="Emphasis"/>
          <w:highlight w:val="yellow"/>
        </w:rPr>
        <w:t>requires us to be brave enough to return the gift</w:t>
      </w:r>
      <w:r w:rsidRPr="009D3C89">
        <w:rPr>
          <w:rStyle w:val="Emphasis"/>
        </w:rPr>
        <w:t>."'</w:t>
      </w:r>
    </w:p>
    <w:p w:rsidR="00446B70" w:rsidRDefault="00446B70" w:rsidP="00446B70">
      <w:pPr>
        <w:pStyle w:val="Heading3"/>
      </w:pPr>
      <w:r>
        <w:t>Stuff</w:t>
      </w:r>
    </w:p>
    <w:p w:rsidR="00446B70" w:rsidRPr="00C454D1" w:rsidRDefault="00446B70" w:rsidP="00446B70">
      <w:pPr>
        <w:pStyle w:val="Heading4"/>
      </w:pPr>
      <w:r w:rsidRPr="00C454D1">
        <w:t>Prefer our disjunctive scenarios to their short-term conjunctive scenarios.</w:t>
      </w:r>
    </w:p>
    <w:p w:rsidR="00446B70" w:rsidRPr="002F1DA2" w:rsidRDefault="00446B70" w:rsidP="00446B70">
      <w:r w:rsidRPr="002F1DA2">
        <w:rPr>
          <w:rStyle w:val="StyleStyleBold12pt"/>
        </w:rPr>
        <w:t>Yudkowsky 6</w:t>
      </w:r>
      <w:r w:rsidRPr="002F1DA2">
        <w:t xml:space="preserve"> – Research Fellow &amp; Director @ Singularity Institute for Artificial Intelligence (Eliezer, 8/31/. Palo Alto, CA. “Cognitive biases potentially affecting judgment of global risks,” Forthcoming in Global Catastrophic Risks, eds. Nick Bostrom and Milan Cirkovic, singinst.org/upload/cognitive-biases.pdf)</w:t>
      </w:r>
    </w:p>
    <w:p w:rsidR="00446B70" w:rsidRPr="00C454D1" w:rsidRDefault="00446B70" w:rsidP="00446B70">
      <w:pPr>
        <w:rPr>
          <w:sz w:val="16"/>
        </w:rPr>
      </w:pPr>
    </w:p>
    <w:p w:rsidR="00446B70" w:rsidRPr="005D0945" w:rsidRDefault="00446B70" w:rsidP="00446B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lang w:bidi="en-US"/>
        </w:rPr>
      </w:pPr>
      <w:r w:rsidRPr="00C454D1">
        <w:rPr>
          <w:u w:val="single"/>
        </w:rPr>
        <w:t>The conjunction fallacy similarly applies to futurological forecasts</w:t>
      </w:r>
      <w:r w:rsidRPr="005D0945">
        <w:rPr>
          <w:sz w:val="14"/>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- 6 -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2E1CFF">
        <w:rPr>
          <w:highlight w:val="yellow"/>
          <w:u w:val="single"/>
        </w:rPr>
        <w:t xml:space="preserve">According to probability theory, </w:t>
      </w:r>
      <w:r w:rsidRPr="00C97890">
        <w:rPr>
          <w:rStyle w:val="Emphasis"/>
          <w:highlight w:val="yellow"/>
        </w:rPr>
        <w:t>adding additional detail onto a story must render the story less probable</w:t>
      </w:r>
      <w:r w:rsidRPr="005D0945">
        <w:rPr>
          <w:sz w:val="14"/>
          <w:lang w:bidi="en-US"/>
        </w:rPr>
        <w:t xml:space="preserve">.  It is less probable that Linda is a feminist bank teller than that she is a bank  teller, since all feminist bank tellers are necessarily bank tellers.  </w:t>
      </w:r>
      <w:r w:rsidRPr="002E1CFF">
        <w:rPr>
          <w:highlight w:val="yellow"/>
          <w:u w:val="single"/>
        </w:rPr>
        <w:t>Yet human psychology  seems to follow the</w:t>
      </w:r>
      <w:r w:rsidRPr="00C454D1">
        <w:rPr>
          <w:u w:val="single"/>
        </w:rPr>
        <w:t xml:space="preserve"> </w:t>
      </w:r>
      <w:r w:rsidRPr="002E1CFF">
        <w:rPr>
          <w:highlight w:val="yellow"/>
          <w:u w:val="single"/>
        </w:rPr>
        <w:t>rule that adding an additional detail can make the story more  plausible</w:t>
      </w:r>
      <w:r w:rsidRPr="00C454D1">
        <w:rPr>
          <w:u w:val="single"/>
        </w:rPr>
        <w:t>.</w:t>
      </w:r>
      <w:r w:rsidRPr="005D0945">
        <w:rPr>
          <w:sz w:val="14"/>
          <w:lang w:bidi="en-US"/>
        </w:rPr>
        <w:t xml:space="preserve">  </w:t>
      </w:r>
      <w:r w:rsidRPr="005D0945">
        <w:rPr>
          <w:sz w:val="14"/>
        </w:rPr>
        <w:t>People might pay more for international diplomacy intended to prevent nanotechnological  warfare by China, than for an engineering project to defend against nanotechnological  attack from any source.  The second threat scenario is less vivid</w:t>
      </w:r>
      <w:r w:rsidRPr="005D0945">
        <w:rPr>
          <w:sz w:val="14"/>
          <w:lang w:bidi="en-US"/>
        </w:rPr>
        <w:t xml:space="preserve"> and alarming, but the  defense is more useful because it is more vague.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Overly detailed reassurances can also create false perceptions of safety:  "X is not an  existential risk and you don't need to worry about it, because A, B, C, D, and E"; where the  failure of any one of propositions A, B, C, D, or E potentially extinguishes the human  species.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F96E07">
        <w:rPr>
          <w:rStyle w:val="Emphasis"/>
          <w:highlight w:val="yellow"/>
        </w:rPr>
        <w:t>Vivid, specific scenarios can inflate our probability estimates of  security</w:t>
      </w:r>
      <w:r w:rsidRPr="00C454D1">
        <w:rPr>
          <w:u w:val="single"/>
        </w:rPr>
        <w:t xml:space="preserve">, as well as </w:t>
      </w:r>
      <w:r w:rsidRPr="002E1CFF">
        <w:rPr>
          <w:highlight w:val="yellow"/>
          <w:u w:val="single"/>
        </w:rPr>
        <w:t>misdirecting</w:t>
      </w:r>
      <w:r w:rsidRPr="00C454D1">
        <w:rPr>
          <w:u w:val="single"/>
        </w:rPr>
        <w:t xml:space="preserve"> defensive </w:t>
      </w:r>
      <w:r w:rsidRPr="002E1CFF">
        <w:rPr>
          <w:highlight w:val="yellow"/>
          <w:u w:val="single"/>
        </w:rPr>
        <w:t xml:space="preserve">investments into </w:t>
      </w:r>
      <w:r w:rsidRPr="00F96E07">
        <w:rPr>
          <w:rStyle w:val="Emphasis"/>
          <w:highlight w:val="yellow"/>
        </w:rPr>
        <w:t>needlessly narrow or  implausibly detailed</w:t>
      </w:r>
      <w:r w:rsidRPr="002E1CFF">
        <w:rPr>
          <w:highlight w:val="yellow"/>
          <w:u w:val="single"/>
        </w:rPr>
        <w:t xml:space="preserve"> risk scenarios</w:t>
      </w:r>
      <w:r w:rsidRPr="005D0945">
        <w:rPr>
          <w:sz w:val="14"/>
          <w:lang w:bidi="en-US"/>
        </w:rPr>
        <w:t xml:space="preserve">.    </w:t>
      </w:r>
      <w:r w:rsidRPr="00C454D1">
        <w:rPr>
          <w:u w:val="single"/>
        </w:rPr>
        <w:t xml:space="preserve">More generally, </w:t>
      </w:r>
      <w:r w:rsidRPr="00F96E07">
        <w:rPr>
          <w:highlight w:val="yellow"/>
          <w:u w:val="single"/>
        </w:rPr>
        <w:t>people</w:t>
      </w:r>
      <w:r w:rsidRPr="00C454D1">
        <w:rPr>
          <w:u w:val="single"/>
        </w:rPr>
        <w:t xml:space="preserve"> tend to </w:t>
      </w:r>
      <w:r w:rsidRPr="00F96E07">
        <w:rPr>
          <w:highlight w:val="yellow"/>
          <w:u w:val="single"/>
        </w:rPr>
        <w:t>overestimate conjunctive probabilities and underestimate  disjunctive probabilities</w:t>
      </w:r>
      <w:r w:rsidRPr="005D0945">
        <w:rPr>
          <w:sz w:val="14"/>
          <w:lang w:bidi="en-US"/>
        </w:rPr>
        <w:t xml:space="preserve">.  (Tversky and Kahneman 1974.)  </w:t>
      </w:r>
      <w:r w:rsidRPr="00753F79">
        <w:rPr>
          <w:sz w:val="14"/>
          <w:lang w:bidi="en-US"/>
        </w:rPr>
        <w:t xml:space="preserve">That is, </w:t>
      </w:r>
      <w:r w:rsidRPr="00753F79">
        <w:rPr>
          <w:b/>
          <w:u w:val="single"/>
        </w:rPr>
        <w:t>people tend to  overestimate the probability that</w:t>
      </w:r>
      <w:r w:rsidRPr="00753F79">
        <w:rPr>
          <w:sz w:val="14"/>
          <w:lang w:bidi="en-US"/>
        </w:rPr>
        <w:t xml:space="preserve">, e.g., </w:t>
      </w:r>
      <w:r w:rsidRPr="00753F79">
        <w:rPr>
          <w:b/>
          <w:u w:val="single"/>
        </w:rPr>
        <w:t>seven events of 90% probability will all occur</w:t>
      </w:r>
      <w:r w:rsidRPr="00753F79">
        <w:rPr>
          <w:sz w:val="14"/>
          <w:lang w:bidi="en-US"/>
        </w:rPr>
        <w:t xml:space="preserve">.   Conversely, </w:t>
      </w:r>
      <w:r w:rsidRPr="00753F79">
        <w:rPr>
          <w:b/>
          <w:u w:val="single"/>
        </w:rPr>
        <w:t>people tend to underestimate the probability that at least one of seven events  of 10% probability will occur</w:t>
      </w:r>
      <w:r w:rsidRPr="00753F79">
        <w:rPr>
          <w:sz w:val="14"/>
          <w:lang w:bidi="en-US"/>
        </w:rPr>
        <w:t>.  Someone judging whether to, e.g., incorporate a new  startup, must evaluate the probability that many individual events will all go right (there  will be sufficient funding, competent employees, customers will want the product) while  also considering the likelihood</w:t>
      </w:r>
      <w:r w:rsidRPr="005D0945">
        <w:rPr>
          <w:sz w:val="14"/>
          <w:lang w:bidi="en-US"/>
        </w:rPr>
        <w:t xml:space="preserve"> that at least one critical failure will occur (the bank refuses   - 7 -  a loan, the biggest project fails, the lead scientist dies).  This may help explain why only  44% of entrepreneurial ventures3 survive after 4 years.  (Knaup 2005.)    Dawes (1988) observes:  'In their summations lawyers avoid arguing from disjunctions  ("either this or that or the other could have occurred, all of which would lead to the same  conclusion") in favor of conjunctions.  </w:t>
      </w:r>
      <w:r w:rsidRPr="00C454D1">
        <w:rPr>
          <w:u w:val="single"/>
        </w:rPr>
        <w:t>Rationally, of course, disjunctions are much more  probable than are conjunctions</w:t>
      </w:r>
      <w:r w:rsidRPr="005D0945">
        <w:rPr>
          <w:sz w:val="14"/>
          <w:lang w:bidi="en-US"/>
        </w:rPr>
        <w:t xml:space="preserve">.'     </w:t>
      </w:r>
      <w:r w:rsidRPr="005D0945">
        <w:rPr>
          <w:sz w:val="14"/>
        </w:rPr>
        <w:t xml:space="preserve">The scenario of humanity going extinct in the next century is a disjunctive event.  It could  happen as a result of any of the existential risks discussed in this book - or some other  cause which none of us foresaw.  Yet for a futurist, disjunctions make for an awkward and  unpoetic-sounding prophecy. </w:t>
      </w:r>
    </w:p>
    <w:p w:rsidR="00446B70" w:rsidRDefault="00446B70" w:rsidP="00446B70">
      <w:pPr>
        <w:pStyle w:val="Heading4"/>
      </w:pPr>
      <w:r>
        <w:t xml:space="preserve">The 1AC harms claims are </w:t>
      </w:r>
      <w:r w:rsidRPr="00EC2141">
        <w:rPr>
          <w:u w:val="single"/>
        </w:rPr>
        <w:t>manufactured</w:t>
      </w:r>
      <w:r>
        <w:t xml:space="preserve"> – the threat industry fabricates danger to justify military expansion.</w:t>
      </w:r>
    </w:p>
    <w:p w:rsidR="00446B70" w:rsidRDefault="00446B70" w:rsidP="00446B70">
      <w:r w:rsidRPr="00EC2141">
        <w:rPr>
          <w:rStyle w:val="StyleStyleBold12pt"/>
        </w:rPr>
        <w:t>Pieterse 7</w:t>
      </w:r>
      <w:r>
        <w:t xml:space="preserve"> [Jan Nederveen,</w:t>
      </w:r>
      <w:r w:rsidRPr="00EC2141">
        <w:t xml:space="preserve"> professor of sociology at the University of Illinois</w:t>
      </w:r>
      <w:r>
        <w:t xml:space="preserve">, </w:t>
      </w:r>
      <w:r w:rsidRPr="00EC2141">
        <w:t>Review of International Pol</w:t>
      </w:r>
      <w:r>
        <w:t xml:space="preserve">itical Economy, Vol. 14, No. 3, </w:t>
      </w:r>
      <w:r w:rsidRPr="00EC2141">
        <w:t>Aug.,</w:t>
      </w:r>
      <w:r>
        <w:t xml:space="preserve"> “</w:t>
      </w:r>
      <w:r w:rsidRPr="00EC2141">
        <w:t>Political and Economic Brinkmanship</w:t>
      </w:r>
      <w:r>
        <w:t>,” p. 473-4]</w:t>
      </w:r>
    </w:p>
    <w:p w:rsidR="00446B70" w:rsidRDefault="00446B70" w:rsidP="00446B70">
      <w:pPr>
        <w:rPr>
          <w:sz w:val="16"/>
        </w:rPr>
      </w:pPr>
      <w:r w:rsidRPr="00EC2141">
        <w:rPr>
          <w:sz w:val="16"/>
        </w:rPr>
        <w:t xml:space="preserve">Brinkmanship and producing instability carry several meanings. The American military spends 48% of world military spending (2005) and rep resents a vast, virtually continuously growing establishment that is a world in itself with its own lingo, its own reasons, internecine battles and projects. </w:t>
      </w:r>
      <w:r w:rsidRPr="001C6C32">
        <w:rPr>
          <w:rStyle w:val="StyleBoldUnderline"/>
        </w:rPr>
        <w:t xml:space="preserve">That this </w:t>
      </w:r>
      <w:r w:rsidRPr="00255F59">
        <w:rPr>
          <w:rStyle w:val="StyleBoldUnderline"/>
        </w:rPr>
        <w:t xml:space="preserve">large </w:t>
      </w:r>
      <w:r w:rsidRPr="00B03193">
        <w:rPr>
          <w:rStyle w:val="StyleBoldUnderline"/>
          <w:highlight w:val="yellow"/>
        </w:rPr>
        <w:t>security establishment is</w:t>
      </w:r>
      <w:r w:rsidRPr="00EC2141">
        <w:rPr>
          <w:sz w:val="16"/>
        </w:rPr>
        <w:t xml:space="preserve"> a bipartisan project makes it politically relatively immune. That for security reasons it is </w:t>
      </w:r>
      <w:r w:rsidRPr="00B03193">
        <w:rPr>
          <w:rStyle w:val="StyleBoldUnderline"/>
          <w:highlight w:val="yellow"/>
        </w:rPr>
        <w:t>an insular world</w:t>
      </w:r>
      <w:r w:rsidRPr="001C6C32">
        <w:rPr>
          <w:rStyle w:val="StyleBoldUnderline"/>
        </w:rPr>
        <w:t xml:space="preserve"> shelters it from scrutiny</w:t>
      </w:r>
      <w:r w:rsidRPr="00EC2141">
        <w:rPr>
          <w:sz w:val="16"/>
        </w:rPr>
        <w:t xml:space="preserve">. For reasons of 'deniability' the president is insulated from certain operations (Risen, 2006). That it is a completely hierarchical world onto itself makes it relatively unaccountable. Hence, to quote 'stuff happens'. In part this is the familiar theme of the Praetorian Guard and the shadow state (Stockwell, 1991). </w:t>
      </w:r>
      <w:r w:rsidRPr="001C6C32">
        <w:rPr>
          <w:rStyle w:val="StyleBoldUnderline"/>
        </w:rPr>
        <w:t xml:space="preserve">It </w:t>
      </w:r>
      <w:r w:rsidRPr="00255F59">
        <w:rPr>
          <w:rStyle w:val="StyleBoldUnderline"/>
        </w:rPr>
        <w:t xml:space="preserve">includes a </w:t>
      </w:r>
      <w:r w:rsidRPr="00B03193">
        <w:rPr>
          <w:rStyle w:val="StyleBoldUnderline"/>
          <w:highlight w:val="yellow"/>
        </w:rPr>
        <w:t>military</w:t>
      </w:r>
      <w:r w:rsidRPr="00EC2141">
        <w:rPr>
          <w:sz w:val="16"/>
        </w:rPr>
        <w:t xml:space="preserve"> on the go, a military </w:t>
      </w:r>
      <w:r w:rsidRPr="00255F59">
        <w:rPr>
          <w:rStyle w:val="StyleBoldUnderline"/>
        </w:rPr>
        <w:t xml:space="preserve">that </w:t>
      </w:r>
      <w:r w:rsidRPr="00B03193">
        <w:rPr>
          <w:rStyle w:val="StyleBoldUnderline"/>
          <w:highlight w:val="yellow"/>
        </w:rPr>
        <w:t>seeks</w:t>
      </w:r>
      <w:r w:rsidRPr="001C6C32">
        <w:rPr>
          <w:rStyle w:val="StyleBoldUnderline"/>
        </w:rPr>
        <w:t xml:space="preserve"> career advancement through </w:t>
      </w:r>
      <w:r w:rsidRPr="00B03193">
        <w:rPr>
          <w:rStyle w:val="StyleBoldUnderline"/>
          <w:highlight w:val="yellow"/>
        </w:rPr>
        <w:t>role expansion</w:t>
      </w:r>
      <w:r w:rsidRPr="001C6C32">
        <w:rPr>
          <w:rStyle w:val="StyleBoldUnderline"/>
        </w:rPr>
        <w:t xml:space="preserve">, seeks expansion </w:t>
      </w:r>
      <w:r w:rsidRPr="00B24EDA">
        <w:rPr>
          <w:rStyle w:val="StyleBoldUnderline"/>
          <w:highlight w:val="yellow"/>
        </w:rPr>
        <w:t xml:space="preserve">through </w:t>
      </w:r>
      <w:r w:rsidRPr="00B24EDA">
        <w:rPr>
          <w:rStyle w:val="Emphasis"/>
          <w:highlight w:val="yellow"/>
        </w:rPr>
        <w:t>threat inflation</w:t>
      </w:r>
      <w:r w:rsidRPr="001C6C32">
        <w:rPr>
          <w:rStyle w:val="StyleBoldUnderline"/>
        </w:rPr>
        <w:t xml:space="preserve">, and in inflated </w:t>
      </w:r>
      <w:r w:rsidRPr="00255F59">
        <w:rPr>
          <w:rStyle w:val="StyleBoldUnderline"/>
        </w:rPr>
        <w:t>threats finds rationales for ruthless action and is thus</w:t>
      </w:r>
      <w:r w:rsidRPr="001C6C32">
        <w:rPr>
          <w:rStyle w:val="StyleBoldUnderline"/>
        </w:rPr>
        <w:t xml:space="preserve"> subject to feedback from its own </w:t>
      </w:r>
      <w:r w:rsidRPr="001C6C32">
        <w:rPr>
          <w:rStyle w:val="Emphasis"/>
        </w:rPr>
        <w:t>echo chambers</w:t>
      </w:r>
      <w:r w:rsidRPr="00EC2141">
        <w:rPr>
          <w:sz w:val="16"/>
        </w:rPr>
        <w:t xml:space="preserve">. </w:t>
      </w:r>
      <w:r w:rsidRPr="00B24EDA">
        <w:rPr>
          <w:rStyle w:val="Emphasis"/>
          <w:highlight w:val="yellow"/>
        </w:rPr>
        <w:t>Misinformation</w:t>
      </w:r>
      <w:r w:rsidRPr="001C6C32">
        <w:rPr>
          <w:rStyle w:val="StyleBoldUnderline"/>
        </w:rPr>
        <w:t xml:space="preserve"> </w:t>
      </w:r>
      <w:r w:rsidRPr="00B24EDA">
        <w:rPr>
          <w:rStyle w:val="StyleBoldUnderline"/>
          <w:highlight w:val="yellow"/>
        </w:rPr>
        <w:t>broadcast by</w:t>
      </w:r>
      <w:r w:rsidRPr="001C6C32">
        <w:rPr>
          <w:rStyle w:val="StyleBoldUnderline"/>
        </w:rPr>
        <w:t xml:space="preserve"> part of </w:t>
      </w:r>
      <w:r w:rsidRPr="00B24EDA">
        <w:rPr>
          <w:rStyle w:val="StyleBoldUnderline"/>
          <w:highlight w:val="yellow"/>
        </w:rPr>
        <w:t xml:space="preserve">the intelligence apparatus </w:t>
      </w:r>
      <w:r w:rsidRPr="00B24EDA">
        <w:rPr>
          <w:rStyle w:val="Emphasis"/>
          <w:highlight w:val="yellow"/>
        </w:rPr>
        <w:t>blows back</w:t>
      </w:r>
      <w:r w:rsidRPr="00B24EDA">
        <w:rPr>
          <w:rStyle w:val="StyleBoldUnderline"/>
          <w:highlight w:val="yellow"/>
        </w:rPr>
        <w:t xml:space="preserve"> to</w:t>
      </w:r>
      <w:r w:rsidRPr="001C6C32">
        <w:rPr>
          <w:rStyle w:val="StyleBoldUnderline"/>
        </w:rPr>
        <w:t xml:space="preserve"> other </w:t>
      </w:r>
      <w:r w:rsidRPr="00B24EDA">
        <w:rPr>
          <w:rStyle w:val="StyleBoldUnderline"/>
          <w:highlight w:val="yellow"/>
        </w:rPr>
        <w:t xml:space="preserve">security circles where it may be </w:t>
      </w:r>
      <w:r w:rsidRPr="00B24EDA">
        <w:rPr>
          <w:rStyle w:val="Emphasis"/>
          <w:highlight w:val="yellow"/>
        </w:rPr>
        <w:t>taken for real</w:t>
      </w:r>
      <w:r w:rsidRPr="00EC2141">
        <w:rPr>
          <w:sz w:val="16"/>
        </w:rPr>
        <w:t xml:space="preserve"> (Johnson, 2000). </w:t>
      </w:r>
      <w:r w:rsidRPr="00B24EDA">
        <w:rPr>
          <w:rStyle w:val="StyleBoldUnderline"/>
          <w:highlight w:val="yellow"/>
        </w:rPr>
        <w:t xml:space="preserve">Inhabiting a </w:t>
      </w:r>
      <w:r w:rsidRPr="00B24EDA">
        <w:rPr>
          <w:rStyle w:val="Emphasis"/>
          <w:highlight w:val="yellow"/>
        </w:rPr>
        <w:t>hall of mirrors</w:t>
      </w:r>
      <w:r w:rsidRPr="00B24EDA">
        <w:rPr>
          <w:rStyle w:val="StyleBoldUnderline"/>
          <w:highlight w:val="yellow"/>
        </w:rPr>
        <w:t xml:space="preserve"> this apparatus operates in</w:t>
      </w:r>
      <w:r w:rsidRPr="001C6C32">
        <w:rPr>
          <w:rStyle w:val="StyleBoldUnderline"/>
        </w:rPr>
        <w:t xml:space="preserve"> a </w:t>
      </w:r>
      <w:r w:rsidRPr="00B24EDA">
        <w:rPr>
          <w:rStyle w:val="StyleBoldUnderline"/>
          <w:highlight w:val="yellow"/>
        </w:rPr>
        <w:t>perpetual</w:t>
      </w:r>
      <w:r w:rsidRPr="001C6C32">
        <w:rPr>
          <w:rStyle w:val="StyleBoldUnderline"/>
        </w:rPr>
        <w:t xml:space="preserve"> state of </w:t>
      </w:r>
      <w:r w:rsidRPr="00B24EDA">
        <w:rPr>
          <w:rStyle w:val="Emphasis"/>
          <w:highlight w:val="yellow"/>
        </w:rPr>
        <w:t>self hypnosis</w:t>
      </w:r>
      <w:r w:rsidRPr="00EC2141">
        <w:rPr>
          <w:sz w:val="16"/>
        </w:rPr>
        <w:t xml:space="preserve"> </w:t>
      </w:r>
      <w:r w:rsidRPr="001C6C32">
        <w:rPr>
          <w:rStyle w:val="StyleBoldUnderline"/>
        </w:rPr>
        <w:t>with</w:t>
      </w:r>
      <w:r w:rsidRPr="00EC2141">
        <w:rPr>
          <w:sz w:val="16"/>
        </w:rPr>
        <w:t xml:space="preserve">, since it concerns classified information and covert ops, </w:t>
      </w:r>
      <w:r w:rsidRPr="001C6C32">
        <w:rPr>
          <w:rStyle w:val="StyleBoldUnderline"/>
        </w:rPr>
        <w:t>limited checks on its functioning</w:t>
      </w:r>
      <w:r w:rsidRPr="00EC2141">
        <w:rPr>
          <w:sz w:val="16"/>
        </w:rPr>
        <w:t>.</w:t>
      </w:r>
      <w:r w:rsidRPr="00EC2141">
        <w:rPr>
          <w:sz w:val="12"/>
        </w:rPr>
        <w:t>¶</w:t>
      </w:r>
      <w:r w:rsidRPr="00EC2141">
        <w:rPr>
          <w:sz w:val="16"/>
        </w:rPr>
        <w:t xml:space="preserve"> The military stages phirric victories that come at a price of lasting instability. In Afghanistan the US staged a swift settlement by backing and funding the Northern Alliance, which brought warlords and drug lords to power and a corrupt power structure that eventually precipitated the comeback of the Taliban. In Iraq the US backed the Kurds and permitted Shiite militias to operate (until the Samarra bombing of April 2006) and thus created conditions for lasting instability.</w:t>
      </w:r>
      <w:r w:rsidRPr="00EC2141">
        <w:rPr>
          <w:sz w:val="12"/>
        </w:rPr>
        <w:t>¶</w:t>
      </w:r>
      <w:r w:rsidRPr="00EC2141">
        <w:rPr>
          <w:sz w:val="16"/>
        </w:rPr>
        <w:t xml:space="preserve"> The American rules of engagement are self-serving. But </w:t>
      </w:r>
      <w:r w:rsidRPr="001C6C32">
        <w:rPr>
          <w:rStyle w:val="StyleBoldUnderline"/>
        </w:rPr>
        <w:t xml:space="preserve">because the military inhabits a parallel universe and </w:t>
      </w:r>
      <w:r w:rsidRPr="006E5911">
        <w:rPr>
          <w:rStyle w:val="StyleBoldUnderline"/>
          <w:highlight w:val="yellow"/>
        </w:rPr>
        <w:t xml:space="preserve">the </w:t>
      </w:r>
      <w:r w:rsidRPr="006E5911">
        <w:rPr>
          <w:rStyle w:val="Emphasis"/>
          <w:highlight w:val="yellow"/>
        </w:rPr>
        <w:t>media are clogged with 'defense experts'</w:t>
      </w:r>
      <w:r w:rsidRPr="001C6C32">
        <w:rPr>
          <w:rStyle w:val="StyleBoldUnderline"/>
        </w:rPr>
        <w:t>, discussion of</w:t>
      </w:r>
      <w:r w:rsidRPr="00EC2141">
        <w:rPr>
          <w:sz w:val="16"/>
        </w:rPr>
        <w:t xml:space="preserve"> these </w:t>
      </w:r>
      <w:r w:rsidRPr="001C6C32">
        <w:rPr>
          <w:rStyle w:val="StyleBoldUnderline"/>
        </w:rPr>
        <w:t>tactics and hence the capacity for self-correction is limited</w:t>
      </w:r>
      <w:r w:rsidRPr="00EC2141">
        <w:rPr>
          <w:sz w:val="16"/>
        </w:rPr>
        <w:t>.</w:t>
      </w:r>
      <w:r w:rsidRPr="00EC2141">
        <w:rPr>
          <w:sz w:val="12"/>
        </w:rPr>
        <w:t>¶</w:t>
      </w:r>
      <w:r w:rsidRPr="00EC2141">
        <w:rPr>
          <w:sz w:val="16"/>
        </w:rPr>
        <w:t xml:space="preserve"> Part of the backdrop is the trend of the gradual erosion of state capacities because of 25 years, since the Reagan era, of cutting government services except the military and security. </w:t>
      </w:r>
      <w:r w:rsidRPr="001B3A3A">
        <w:rPr>
          <w:rStyle w:val="StyleBoldUnderline"/>
          <w:highlight w:val="yellow"/>
        </w:rPr>
        <w:t xml:space="preserve">The </w:t>
      </w:r>
      <w:r w:rsidRPr="00255F59">
        <w:rPr>
          <w:rStyle w:val="StyleBoldUnderline"/>
        </w:rPr>
        <w:t xml:space="preserve">laissez-faire </w:t>
      </w:r>
      <w:r w:rsidRPr="001B3A3A">
        <w:rPr>
          <w:rStyle w:val="StyleBoldUnderline"/>
          <w:highlight w:val="yellow"/>
        </w:rPr>
        <w:t>state</w:t>
      </w:r>
      <w:r w:rsidRPr="00EC2141">
        <w:rPr>
          <w:sz w:val="16"/>
        </w:rPr>
        <w:t xml:space="preserve"> in the US </w:t>
      </w:r>
      <w:r w:rsidRPr="00EC2141">
        <w:rPr>
          <w:rStyle w:val="StyleBoldUnderline"/>
        </w:rPr>
        <w:t xml:space="preserve">has created an imbalance in which the military remains the major growing state capability, which </w:t>
      </w:r>
      <w:r w:rsidRPr="001B3A3A">
        <w:rPr>
          <w:rStyle w:val="StyleBoldUnderline"/>
          <w:highlight w:val="yellow"/>
        </w:rPr>
        <w:t>leaves military power</w:t>
      </w:r>
      <w:r w:rsidRPr="00EC2141">
        <w:rPr>
          <w:rStyle w:val="StyleBoldUnderline"/>
        </w:rPr>
        <w:t xml:space="preserve"> increasingly </w:t>
      </w:r>
      <w:r w:rsidRPr="001B3A3A">
        <w:rPr>
          <w:rStyle w:val="StyleBoldUnderline"/>
          <w:highlight w:val="yellow"/>
        </w:rPr>
        <w:t xml:space="preserve">unchecked </w:t>
      </w:r>
      <w:r w:rsidRPr="00255F59">
        <w:rPr>
          <w:rStyle w:val="StyleBoldUnderline"/>
          <w:highlight w:val="yellow"/>
        </w:rPr>
        <w:t xml:space="preserve">because </w:t>
      </w:r>
      <w:r w:rsidRPr="00255F59">
        <w:rPr>
          <w:rStyle w:val="StyleBoldUnderline"/>
          <w:b/>
          <w:highlight w:val="yellow"/>
        </w:rPr>
        <w:t>monitoring institutions have been</w:t>
      </w:r>
      <w:r w:rsidRPr="00255F59">
        <w:rPr>
          <w:rStyle w:val="StyleBoldUnderline"/>
          <w:b/>
        </w:rPr>
        <w:t xml:space="preserve"> downsized or </w:t>
      </w:r>
      <w:r w:rsidRPr="00255F59">
        <w:rPr>
          <w:rStyle w:val="StyleBoldUnderline"/>
          <w:b/>
          <w:highlight w:val="yellow"/>
        </w:rPr>
        <w:t>dismantled</w:t>
      </w:r>
      <w:r w:rsidRPr="00EC2141">
        <w:rPr>
          <w:rStyle w:val="StyleBoldUnderline"/>
        </w:rPr>
        <w:t xml:space="preserve"> too</w:t>
      </w:r>
      <w:r w:rsidRPr="00EC2141">
        <w:rPr>
          <w:sz w:val="16"/>
        </w:rPr>
        <w:t>. When recently the Pentagon wanted to review all the subcontracts it has outsourced this task was outsourced too. This redistribution of power within the US government played a key part leading up to the war and in the massive failure in Iraq. Diplomacy was under resourced, intelligence was manipulated and the Pentagon and the Office of Strategic Planning ignored experts' advice and State Department warnings on the need for postwar planning (Packer, 2005; Lang, 2004).</w:t>
      </w:r>
    </w:p>
    <w:p w:rsidR="00446B70" w:rsidRDefault="00446B70" w:rsidP="00446B70">
      <w:pPr>
        <w:pStyle w:val="Heading4"/>
      </w:pPr>
      <w:r>
        <w:t>Focus on short-term impacts is epistemologically bankrupt – greater attention to structural conditions and root causes is key.</w:t>
      </w:r>
    </w:p>
    <w:p w:rsidR="00446B70" w:rsidRDefault="00446B70" w:rsidP="00446B70">
      <w:r w:rsidRPr="0001120C">
        <w:rPr>
          <w:rStyle w:val="StyleStyleBold12pt"/>
        </w:rPr>
        <w:t>Bilgin &amp; Morton 4</w:t>
      </w:r>
      <w:r>
        <w:t xml:space="preserve"> [</w:t>
      </w:r>
      <w:r w:rsidRPr="0001120C">
        <w:t>Pinar</w:t>
      </w:r>
      <w:r>
        <w:t xml:space="preserve">, </w:t>
      </w:r>
      <w:r w:rsidRPr="0001120C">
        <w:t>Associate Professor of International Relations</w:t>
      </w:r>
      <w:r>
        <w:t xml:space="preserve"> at </w:t>
      </w:r>
      <w:r w:rsidRPr="0001120C">
        <w:t>Bilkent University</w:t>
      </w:r>
      <w:r>
        <w:t xml:space="preserve">, &amp; </w:t>
      </w:r>
      <w:r w:rsidRPr="0001120C">
        <w:t>Adam David</w:t>
      </w:r>
      <w:r>
        <w:t>,</w:t>
      </w:r>
      <w:r w:rsidRPr="0001120C">
        <w:t xml:space="preserve"> Lecturer in the Department of Politics and International Relations at Lancaster University</w:t>
      </w:r>
      <w:r>
        <w:t>, Politics,</w:t>
      </w:r>
      <w:r w:rsidRPr="0001120C">
        <w:t xml:space="preserve"> 24(3)</w:t>
      </w:r>
      <w:r>
        <w:t>, “</w:t>
      </w:r>
      <w:r w:rsidRPr="0001120C">
        <w:t>From ‘Rogue’ to ‘Failed’ States? The Fallacy of Short-termism</w:t>
      </w:r>
      <w:r>
        <w:t>,” p. 176-178]</w:t>
      </w:r>
    </w:p>
    <w:p w:rsidR="00446B70" w:rsidRPr="00520910" w:rsidRDefault="00446B70" w:rsidP="00446B70">
      <w:pPr>
        <w:rPr>
          <w:sz w:val="14"/>
        </w:rPr>
      </w:pPr>
      <w:r w:rsidRPr="00BC2F3F">
        <w:rPr>
          <w:rStyle w:val="StyleBoldUnderline"/>
        </w:rPr>
        <w:t xml:space="preserve">Calls for </w:t>
      </w:r>
      <w:r w:rsidRPr="009D3C8D">
        <w:rPr>
          <w:rStyle w:val="StyleBoldUnderline"/>
          <w:highlight w:val="yellow"/>
        </w:rPr>
        <w:t>alternative approaches</w:t>
      </w:r>
      <w:r w:rsidRPr="00DC4154">
        <w:rPr>
          <w:sz w:val="14"/>
        </w:rPr>
        <w:t xml:space="preserve"> to the phenomenon of state failure </w:t>
      </w:r>
      <w:r w:rsidRPr="009D3C8D">
        <w:rPr>
          <w:rStyle w:val="StyleBoldUnderline"/>
          <w:highlight w:val="yellow"/>
        </w:rPr>
        <w:t>are</w:t>
      </w:r>
      <w:r w:rsidRPr="00DC4154">
        <w:rPr>
          <w:rStyle w:val="StyleBoldUnderline"/>
        </w:rPr>
        <w:t xml:space="preserve"> often </w:t>
      </w:r>
      <w:r w:rsidRPr="009D3C8D">
        <w:rPr>
          <w:rStyle w:val="StyleBoldUnderline"/>
          <w:highlight w:val="yellow"/>
        </w:rPr>
        <w:t xml:space="preserve">met with the criticism that </w:t>
      </w:r>
      <w:r w:rsidRPr="00BC2F3F">
        <w:rPr>
          <w:rStyle w:val="StyleBoldUnderline"/>
        </w:rPr>
        <w:t xml:space="preserve">such alternatives could only work in the long term whereas </w:t>
      </w:r>
      <w:r w:rsidRPr="009D3C8D">
        <w:rPr>
          <w:rStyle w:val="StyleBoldUnderline"/>
          <w:highlight w:val="yellow"/>
        </w:rPr>
        <w:t>‘something’ needs to be done</w:t>
      </w:r>
      <w:r w:rsidRPr="00DC4154">
        <w:rPr>
          <w:rStyle w:val="StyleBoldUnderline"/>
        </w:rPr>
        <w:t xml:space="preserve"> </w:t>
      </w:r>
      <w:r w:rsidRPr="00DC4154">
        <w:rPr>
          <w:rStyle w:val="Emphasis"/>
        </w:rPr>
        <w:t xml:space="preserve">here and </w:t>
      </w:r>
      <w:r w:rsidRPr="009D3C8D">
        <w:rPr>
          <w:rStyle w:val="Emphasis"/>
          <w:highlight w:val="yellow"/>
        </w:rPr>
        <w:t>now</w:t>
      </w:r>
      <w:r w:rsidRPr="00DC4154">
        <w:rPr>
          <w:sz w:val="14"/>
        </w:rPr>
        <w:t xml:space="preserve">. Whilst recognising the need for immediate action, </w:t>
      </w:r>
      <w:r w:rsidRPr="009D3C8D">
        <w:rPr>
          <w:rStyle w:val="StyleBoldUnderline"/>
          <w:highlight w:val="yellow"/>
        </w:rPr>
        <w:t xml:space="preserve">it is the role of the political scientist to point to </w:t>
      </w:r>
      <w:r w:rsidRPr="009D3C8D">
        <w:rPr>
          <w:rStyle w:val="Emphasis"/>
          <w:highlight w:val="yellow"/>
        </w:rPr>
        <w:t>the fallacy of ‘short-termism’</w:t>
      </w:r>
      <w:r w:rsidRPr="00DC4154">
        <w:rPr>
          <w:rStyle w:val="StyleBoldUnderline"/>
        </w:rPr>
        <w:t xml:space="preserve"> in the conduct of current policy</w:t>
      </w:r>
      <w:r w:rsidRPr="00DC4154">
        <w:rPr>
          <w:sz w:val="14"/>
        </w:rPr>
        <w:t xml:space="preserve">. Short-termism is defined by Ken Booth (1999, p. 4) as ‘approaching security issues within the time frame of the next election, not the next generation’. Viewed as such, </w:t>
      </w:r>
      <w:r w:rsidRPr="009D3C8D">
        <w:rPr>
          <w:rStyle w:val="StyleBoldUnderline"/>
          <w:highlight w:val="yellow"/>
        </w:rPr>
        <w:t xml:space="preserve">short-termism is the enemy of </w:t>
      </w:r>
      <w:r w:rsidRPr="00C733A5">
        <w:rPr>
          <w:rStyle w:val="StyleBoldUnderline"/>
        </w:rPr>
        <w:t xml:space="preserve">true </w:t>
      </w:r>
      <w:r w:rsidRPr="009D3C8D">
        <w:rPr>
          <w:rStyle w:val="StyleBoldUnderline"/>
          <w:highlight w:val="yellow"/>
        </w:rPr>
        <w:t>strategic thinking</w:t>
      </w:r>
      <w:r w:rsidRPr="00DC4154">
        <w:rPr>
          <w:sz w:val="14"/>
        </w:rPr>
        <w:t xml:space="preserve">. </w:t>
      </w:r>
      <w:r w:rsidRPr="00DC4154">
        <w:rPr>
          <w:rStyle w:val="StyleBoldUnderline"/>
        </w:rPr>
        <w:t>The latter requires policymakers to rethink their long-term goals and take small steps towards achieving them</w:t>
      </w:r>
      <w:r w:rsidRPr="00DC4154">
        <w:rPr>
          <w:sz w:val="14"/>
        </w:rPr>
        <w:t xml:space="preserve">. </w:t>
      </w:r>
      <w:r w:rsidRPr="00932B24">
        <w:rPr>
          <w:rStyle w:val="StyleBoldUnderline"/>
          <w:highlight w:val="yellow"/>
        </w:rPr>
        <w:t>It</w:t>
      </w:r>
      <w:r w:rsidRPr="00DC4154">
        <w:rPr>
          <w:rStyle w:val="StyleBoldUnderline"/>
        </w:rPr>
        <w:t xml:space="preserve"> also </w:t>
      </w:r>
      <w:r w:rsidRPr="00932B24">
        <w:rPr>
          <w:rStyle w:val="StyleBoldUnderline"/>
          <w:highlight w:val="yellow"/>
        </w:rPr>
        <w:t>requires heeding against</w:t>
      </w:r>
      <w:r w:rsidRPr="00DC4154">
        <w:rPr>
          <w:rStyle w:val="StyleBoldUnderline"/>
        </w:rPr>
        <w:t xml:space="preserve"> taking </w:t>
      </w:r>
      <w:r w:rsidRPr="00932B24">
        <w:rPr>
          <w:rStyle w:val="StyleBoldUnderline"/>
          <w:highlight w:val="yellow"/>
        </w:rPr>
        <w:t xml:space="preserve">steps that </w:t>
      </w:r>
      <w:r w:rsidRPr="00C733A5">
        <w:rPr>
          <w:rStyle w:val="StyleBoldUnderline"/>
        </w:rPr>
        <w:t>might</w:t>
      </w:r>
      <w:r w:rsidRPr="00DC4154">
        <w:rPr>
          <w:rStyle w:val="StyleBoldUnderline"/>
        </w:rPr>
        <w:t xml:space="preserve"> eventually </w:t>
      </w:r>
      <w:r w:rsidRPr="00932B24">
        <w:rPr>
          <w:rStyle w:val="StyleBoldUnderline"/>
          <w:highlight w:val="yellow"/>
        </w:rPr>
        <w:t>become self-defeating</w:t>
      </w:r>
      <w:r w:rsidRPr="00DC4154">
        <w:rPr>
          <w:sz w:val="14"/>
        </w:rPr>
        <w:t>.</w:t>
      </w:r>
      <w:r w:rsidRPr="00DC4154">
        <w:rPr>
          <w:sz w:val="12"/>
        </w:rPr>
        <w:t>¶</w:t>
      </w:r>
      <w:r w:rsidRPr="00DC4154">
        <w:rPr>
          <w:sz w:val="14"/>
        </w:rPr>
        <w:t xml:space="preserve"> The United States has presently fought three wars against two of its Cold War allies in the post-Cold War era, namely, the Iraqi regime of Saddam Hussein and the Taliban in Afghanistan. Both were supported in an attempt to preserve the delicate balance between the United States and the Soviet Union. The Cold War policy of supporting client regimes has eventually backfired in that US policymakers now have to face the instability they have caused. Hence the need for a comprehensive understanding of state failure and the role Western states have played in failing them through varied forms of intervention. Although some commentators may judge that the road to the existing situation is paved with good intentions, </w:t>
      </w:r>
      <w:r w:rsidRPr="00DC4154">
        <w:rPr>
          <w:rStyle w:val="StyleBoldUnderline"/>
        </w:rPr>
        <w:t>a truly strategic approach</w:t>
      </w:r>
      <w:r w:rsidRPr="00DC4154">
        <w:rPr>
          <w:sz w:val="14"/>
        </w:rPr>
        <w:t xml:space="preserve"> to the problem of international terrorism </w:t>
      </w:r>
      <w:r w:rsidRPr="008F1ADF">
        <w:rPr>
          <w:rStyle w:val="StyleBoldUnderline"/>
          <w:highlight w:val="yellow"/>
        </w:rPr>
        <w:t>requires</w:t>
      </w:r>
      <w:r w:rsidRPr="00DC4154">
        <w:rPr>
          <w:sz w:val="14"/>
        </w:rPr>
        <w:t xml:space="preserve"> a </w:t>
      </w:r>
      <w:r w:rsidRPr="00DC4154">
        <w:rPr>
          <w:rStyle w:val="StyleBoldUnderline"/>
        </w:rPr>
        <w:t>more sensitive consideration of</w:t>
      </w:r>
      <w:r w:rsidRPr="00DC4154">
        <w:rPr>
          <w:sz w:val="14"/>
        </w:rPr>
        <w:t xml:space="preserve"> the medium-to-</w:t>
      </w:r>
      <w:r w:rsidRPr="008F1ADF">
        <w:rPr>
          <w:rStyle w:val="StyleBoldUnderline"/>
          <w:highlight w:val="yellow"/>
        </w:rPr>
        <w:t>long-term implications</w:t>
      </w:r>
      <w:r w:rsidRPr="00DC4154">
        <w:rPr>
          <w:sz w:val="14"/>
        </w:rPr>
        <w:t xml:space="preserve"> of state building in different parts of the world </w:t>
      </w:r>
      <w:r w:rsidRPr="00DC4154">
        <w:rPr>
          <w:rStyle w:val="StyleBoldUnderline"/>
        </w:rPr>
        <w:t xml:space="preserve">whilst also </w:t>
      </w:r>
      <w:r w:rsidRPr="008F1ADF">
        <w:rPr>
          <w:rStyle w:val="StyleBoldUnderline"/>
          <w:highlight w:val="yellow"/>
        </w:rPr>
        <w:t>addressing</w:t>
      </w:r>
      <w:r w:rsidRPr="00DC4154">
        <w:rPr>
          <w:sz w:val="14"/>
        </w:rPr>
        <w:t xml:space="preserve"> the </w:t>
      </w:r>
      <w:r w:rsidRPr="008F1ADF">
        <w:rPr>
          <w:rStyle w:val="Emphasis"/>
          <w:highlight w:val="yellow"/>
        </w:rPr>
        <w:t>root causes</w:t>
      </w:r>
      <w:r w:rsidRPr="00DC4154">
        <w:rPr>
          <w:sz w:val="14"/>
        </w:rPr>
        <w:t xml:space="preserve"> of the problem of state ‘failure’.</w:t>
      </w:r>
      <w:r w:rsidRPr="00DC4154">
        <w:rPr>
          <w:sz w:val="12"/>
        </w:rPr>
        <w:t>¶</w:t>
      </w:r>
      <w:r w:rsidRPr="00DC4154">
        <w:rPr>
          <w:sz w:val="14"/>
        </w:rPr>
        <w:t xml:space="preserv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viewed through the lenses of an incremental time frame, more immediate concerns to policymakers usually become apparent when linked to precocious assumptions about terrorist networks, banditry and the breakdown of social order within failed states. Hence relevant players and events are readily identified (al-Qa’eda), their attributes assessed (axis of evil, ‘strong’/’weak’ states) and judgements made about their long-term significance (war on terrorism). The key analytical problem for policymaking in this narrow and blinkered domain is the one of choice given the constraints of time and energy devoted to a particular decision. These factors lead </w:t>
      </w:r>
      <w:r w:rsidRPr="008F1ADF">
        <w:rPr>
          <w:rStyle w:val="StyleBoldUnderline"/>
          <w:highlight w:val="yellow"/>
        </w:rPr>
        <w:t>policymakers</w:t>
      </w:r>
      <w:r w:rsidRPr="00DC4154">
        <w:rPr>
          <w:sz w:val="14"/>
        </w:rPr>
        <w:t xml:space="preserve"> to </w:t>
      </w:r>
      <w:r w:rsidRPr="008F1ADF">
        <w:rPr>
          <w:rStyle w:val="StyleBoldUnderline"/>
          <w:highlight w:val="yellow"/>
        </w:rPr>
        <w:t>bring conceptual baggage to</w:t>
      </w:r>
      <w:r w:rsidRPr="00DC4154">
        <w:rPr>
          <w:rStyle w:val="StyleBoldUnderline"/>
        </w:rPr>
        <w:t xml:space="preserve"> bear on an issue that</w:t>
      </w:r>
      <w:r w:rsidRPr="00DC4154">
        <w:rPr>
          <w:sz w:val="14"/>
        </w:rPr>
        <w:t xml:space="preserve"> simplifies but also </w:t>
      </w:r>
      <w:r w:rsidRPr="008F1ADF">
        <w:rPr>
          <w:rStyle w:val="Emphasis"/>
          <w:highlight w:val="yellow"/>
        </w:rPr>
        <w:t>distort</w:t>
      </w:r>
      <w:r w:rsidRPr="00DC4154">
        <w:rPr>
          <w:rStyle w:val="Emphasis"/>
        </w:rPr>
        <w:t xml:space="preserve">s </w:t>
      </w:r>
      <w:r w:rsidRPr="008F1ADF">
        <w:rPr>
          <w:rStyle w:val="Emphasis"/>
          <w:highlight w:val="yellow"/>
        </w:rPr>
        <w:t>information</w:t>
      </w:r>
      <w:r w:rsidRPr="00DC4154">
        <w:rPr>
          <w:sz w:val="14"/>
        </w:rPr>
        <w:t>.</w:t>
      </w:r>
      <w:r w:rsidRPr="00DC4154">
        <w:rPr>
          <w:sz w:val="12"/>
        </w:rPr>
        <w:t>¶</w:t>
      </w:r>
      <w:r w:rsidRPr="00DC4154">
        <w:rPr>
          <w:sz w:val="14"/>
        </w:rPr>
        <w:t xml:space="preserve"> Taking a second temporal form, that of a conjunctural time frame, </w:t>
      </w:r>
      <w:r w:rsidRPr="00DC4154">
        <w:rPr>
          <w:rStyle w:val="StyleBoldUnderline"/>
        </w:rPr>
        <w:t>policy responses are subject</w:t>
      </w:r>
      <w:r w:rsidRPr="00DC4154">
        <w:rPr>
          <w:sz w:val="14"/>
        </w:rPr>
        <w:t xml:space="preserve"> to more </w:t>
      </w:r>
      <w:r w:rsidRPr="00DC4154">
        <w:rPr>
          <w:rStyle w:val="StyleBoldUnderline"/>
        </w:rPr>
        <w:t>fundamental epistemological concerns</w:t>
      </w:r>
      <w:r w:rsidRPr="00DC4154">
        <w:rPr>
          <w:sz w:val="14"/>
        </w:rPr>
        <w:t xml:space="preserve">. </w:t>
      </w:r>
      <w:r w:rsidRPr="00DC4154">
        <w:rPr>
          <w:rStyle w:val="StyleBoldUnderline"/>
        </w:rPr>
        <w:t>Factors assumed to be constant within an incremental time frame are more variable and it is more difficult to produce an intended effect on ongoing processes than it is on actors and discrete events</w:t>
      </w:r>
      <w:r w:rsidRPr="00DC4154">
        <w:rPr>
          <w:sz w:val="14"/>
        </w:rPr>
        <w:t>. For instance, how long should the ‘war on terror’ be waged for? Areas of policy in this realm can therefore begin to become more concerned with the underlying forces that shape current trajectories.</w:t>
      </w:r>
      <w:r w:rsidRPr="00DC4154">
        <w:rPr>
          <w:sz w:val="12"/>
        </w:rPr>
        <w:t>¶</w:t>
      </w:r>
      <w:r w:rsidRPr="00DC4154">
        <w:rPr>
          <w:sz w:val="14"/>
        </w:rPr>
        <w:t xml:space="preserve"> Shifting attention to a third temporal form draws attention to still different dimensions. </w:t>
      </w:r>
      <w:r w:rsidRPr="00DC4154">
        <w:rPr>
          <w:rStyle w:val="StyleBoldUnderline"/>
        </w:rPr>
        <w:t>Within an epochal time frame an agenda still in the making appears that requires a shift in decision-making, away from a conventional problem-solving mode</w:t>
      </w:r>
      <w:r w:rsidRPr="00DC4154">
        <w:rPr>
          <w:sz w:val="14"/>
        </w:rPr>
        <w:t xml:space="preserve"> ‘wherein doing nothing is favoured on burden-of-proof grounds’, </w:t>
      </w:r>
      <w:r w:rsidRPr="00DC4154">
        <w:rPr>
          <w:rStyle w:val="StyleBoldUnderline"/>
        </w:rPr>
        <w:t>towards</w:t>
      </w:r>
      <w:r w:rsidRPr="00DC4154">
        <w:rPr>
          <w:sz w:val="14"/>
        </w:rPr>
        <w:t xml:space="preserve"> a risk-averting mode, characterised by prudent contingency measures. To conclude, in relation to ‘failed states’, </w:t>
      </w:r>
      <w:r w:rsidRPr="00DC4154">
        <w:rPr>
          <w:rStyle w:val="StyleBoldUnderline"/>
        </w:rPr>
        <w:t xml:space="preserve">the latter </w:t>
      </w:r>
      <w:r w:rsidRPr="008F1ADF">
        <w:rPr>
          <w:rStyle w:val="StyleBoldUnderline"/>
          <w:highlight w:val="yellow"/>
        </w:rPr>
        <w:t>time frame entails reflecting on the</w:t>
      </w:r>
      <w:r w:rsidRPr="00DC4154">
        <w:rPr>
          <w:rStyle w:val="StyleBoldUnderline"/>
        </w:rPr>
        <w:t xml:space="preserve"> very </w:t>
      </w:r>
      <w:r w:rsidRPr="008F1ADF">
        <w:rPr>
          <w:rStyle w:val="Emphasis"/>
          <w:highlight w:val="yellow"/>
        </w:rPr>
        <w:t>structural conditions</w:t>
      </w:r>
      <w:r w:rsidRPr="008F1ADF">
        <w:rPr>
          <w:rStyle w:val="StyleBoldUnderline"/>
          <w:highlight w:val="yellow"/>
        </w:rPr>
        <w:t xml:space="preserve"> shaping the problems</w:t>
      </w:r>
      <w:r w:rsidRPr="00DC4154">
        <w:rPr>
          <w:sz w:val="14"/>
        </w:rPr>
        <w:t xml:space="preserve"> of ‘failure’ raised throughout the present discussion, which will dema</w:t>
      </w:r>
      <w:r w:rsidRPr="00520910">
        <w:rPr>
          <w:sz w:val="14"/>
        </w:rPr>
        <w:t>nd lasting and delicate attention from practitioners across the academy and policymaking communities alike.</w:t>
      </w:r>
    </w:p>
    <w:p w:rsidR="00446B70" w:rsidRPr="008C5EA7" w:rsidRDefault="00446B70" w:rsidP="00446B70"/>
    <w:p w:rsidR="00446B70" w:rsidRPr="00E74C89" w:rsidRDefault="00446B70" w:rsidP="00446B70"/>
    <w:p w:rsidR="00446B70" w:rsidRDefault="00446B70" w:rsidP="00446B70">
      <w:pPr>
        <w:pStyle w:val="Heading2"/>
      </w:pPr>
      <w:r>
        <w:t>1NR</w:t>
      </w:r>
      <w:r w:rsidR="008C32E1">
        <w:t xml:space="preserve"> – T, Case</w:t>
      </w:r>
    </w:p>
    <w:p w:rsidR="008C32E1" w:rsidRDefault="008C32E1" w:rsidP="008C32E1">
      <w:pPr>
        <w:pStyle w:val="Heading3"/>
        <w:pBdr>
          <w:top w:val="single" w:sz="4" w:space="0" w:color="auto"/>
        </w:pBdr>
      </w:pPr>
      <w:r>
        <w:t>AO</w:t>
      </w:r>
    </w:p>
    <w:p w:rsidR="008C32E1" w:rsidRDefault="008C32E1" w:rsidP="008C32E1"/>
    <w:p w:rsidR="008C32E1" w:rsidRPr="001272A8" w:rsidRDefault="008C32E1" w:rsidP="008C32E1">
      <w:pPr>
        <w:rPr>
          <w:b/>
        </w:rPr>
      </w:pPr>
      <w:r w:rsidRPr="001272A8">
        <w:rPr>
          <w:b/>
        </w:rPr>
        <w:t xml:space="preserve">--Plan doesn’t solve this – their internal link evidence talks about the Navy and a NEPA case – </w:t>
      </w:r>
      <w:r>
        <w:rPr>
          <w:b/>
        </w:rPr>
        <w:t xml:space="preserve">can’t ‘assert the PQD spillsover to solve this case specifically </w:t>
      </w:r>
    </w:p>
    <w:p w:rsidR="008C32E1" w:rsidRPr="001272A8" w:rsidRDefault="008C32E1" w:rsidP="008C32E1">
      <w:pPr>
        <w:rPr>
          <w:b/>
        </w:rPr>
      </w:pPr>
    </w:p>
    <w:p w:rsidR="008C32E1" w:rsidRPr="001272A8" w:rsidRDefault="008C32E1" w:rsidP="008C32E1">
      <w:pPr>
        <w:rPr>
          <w:b/>
        </w:rPr>
      </w:pPr>
      <w:r w:rsidRPr="001272A8">
        <w:rPr>
          <w:b/>
        </w:rPr>
        <w:t>And their internal link evidence to submarine hulls doesn’t make AN argument</w:t>
      </w:r>
    </w:p>
    <w:p w:rsidR="008C32E1" w:rsidRPr="00077294" w:rsidRDefault="008C32E1" w:rsidP="008C32E1">
      <w:pPr>
        <w:pStyle w:val="Heading4"/>
      </w:pPr>
      <w:r w:rsidRPr="00077294">
        <w:t>No risk of accidental/unauthorized war.</w:t>
      </w:r>
    </w:p>
    <w:p w:rsidR="008C32E1" w:rsidRPr="00077294" w:rsidRDefault="008C32E1" w:rsidP="008C32E1">
      <w:pPr>
        <w:pStyle w:val="NoSpacing3"/>
        <w:rPr>
          <w:rFonts w:ascii="Times New Roman" w:hAnsi="Times New Roman"/>
        </w:rPr>
      </w:pPr>
      <w:r w:rsidRPr="00077294">
        <w:rPr>
          <w:rFonts w:ascii="Times New Roman" w:hAnsi="Times New Roman"/>
          <w:lang w:bidi="en-US"/>
        </w:rPr>
        <w:t xml:space="preserve">Dr. Leonid </w:t>
      </w:r>
      <w:r w:rsidRPr="002E5FAD">
        <w:rPr>
          <w:rStyle w:val="StyleStyleBold12pt"/>
        </w:rPr>
        <w:t>Ryabikhin</w:t>
      </w:r>
      <w:r w:rsidRPr="00077294">
        <w:rPr>
          <w:rFonts w:ascii="Times New Roman" w:hAnsi="Times New Roman"/>
        </w:rPr>
        <w:t xml:space="preserve">, </w:t>
      </w:r>
      <w:r w:rsidRPr="00077294">
        <w:rPr>
          <w:rFonts w:ascii="Times New Roman" w:hAnsi="Times New Roman"/>
          <w:lang w:bidi="en-US"/>
        </w:rPr>
        <w:t xml:space="preserve">General (Ret.) Viktor </w:t>
      </w:r>
      <w:r w:rsidRPr="002E5FAD">
        <w:rPr>
          <w:rStyle w:val="StyleStyleBold12pt"/>
        </w:rPr>
        <w:t>Koltunov and</w:t>
      </w:r>
      <w:r w:rsidRPr="00077294">
        <w:rPr>
          <w:rFonts w:ascii="Times New Roman" w:hAnsi="Times New Roman"/>
        </w:rPr>
        <w:t xml:space="preserve"> </w:t>
      </w:r>
      <w:r w:rsidRPr="00077294">
        <w:rPr>
          <w:rFonts w:ascii="Times New Roman" w:hAnsi="Times New Roman"/>
          <w:lang w:bidi="en-US"/>
        </w:rPr>
        <w:t xml:space="preserve">Dr. Eugene </w:t>
      </w:r>
      <w:r w:rsidRPr="002E5FAD">
        <w:rPr>
          <w:rStyle w:val="StyleStyleBold12pt"/>
        </w:rPr>
        <w:t>Miasnikov</w:t>
      </w:r>
      <w:r w:rsidRPr="00077294">
        <w:rPr>
          <w:rFonts w:ascii="Times New Roman" w:hAnsi="Times New Roman"/>
        </w:rPr>
        <w:t xml:space="preserve">, June </w:t>
      </w:r>
      <w:r w:rsidRPr="002E5FAD">
        <w:rPr>
          <w:rStyle w:val="StyleStyleBold12pt"/>
        </w:rPr>
        <w:t>2009</w:t>
      </w:r>
      <w:r w:rsidRPr="00077294">
        <w:rPr>
          <w:rFonts w:ascii="Times New Roman" w:hAnsi="Times New Roman"/>
        </w:rPr>
        <w:t xml:space="preserve">. </w:t>
      </w:r>
      <w:r w:rsidRPr="00077294">
        <w:rPr>
          <w:rFonts w:ascii="Times New Roman" w:hAnsi="Times New Roman"/>
          <w:lang w:bidi="en-US"/>
        </w:rPr>
        <w:t>Senior Fellow at the EastWest Institute</w:t>
      </w:r>
      <w:r w:rsidRPr="00077294">
        <w:rPr>
          <w:rFonts w:ascii="Times New Roman" w:hAnsi="Times New Roman"/>
        </w:rPr>
        <w:t xml:space="preserve">; </w:t>
      </w:r>
      <w:r w:rsidRPr="00077294">
        <w:rPr>
          <w:rFonts w:ascii="Times New Roman" w:hAnsi="Times New Roman"/>
          <w:lang w:bidi="en-US"/>
        </w:rPr>
        <w:t>Deputy Director, Institute for Strategic Stability of Rosatom</w:t>
      </w:r>
      <w:r w:rsidRPr="00077294">
        <w:rPr>
          <w:rFonts w:ascii="Times New Roman" w:hAnsi="Times New Roman"/>
        </w:rPr>
        <w:t xml:space="preserve">; and </w:t>
      </w:r>
      <w:r w:rsidRPr="00077294">
        <w:rPr>
          <w:rFonts w:ascii="Times New Roman" w:hAnsi="Times New Roman"/>
          <w:lang w:bidi="en-US"/>
        </w:rPr>
        <w:t>Senior Research Scientist, Centre for Arms Control, Energy, and Environmental Studies, Moscow Institute of Physics and Technology</w:t>
      </w:r>
      <w:r w:rsidRPr="00077294">
        <w:rPr>
          <w:rFonts w:ascii="Times New Roman" w:hAnsi="Times New Roman"/>
        </w:rPr>
        <w:t xml:space="preserve">. “De-alerting: Decreasing the </w:t>
      </w:r>
      <w:r w:rsidRPr="00077294">
        <w:rPr>
          <w:rFonts w:ascii="Times New Roman" w:hAnsi="Times New Roman"/>
          <w:lang w:bidi="en-US"/>
        </w:rPr>
        <w:t>Operational Readiness of Strategic Nuclear Forces</w:t>
      </w:r>
      <w:r w:rsidRPr="00077294">
        <w:rPr>
          <w:rFonts w:ascii="Times New Roman" w:hAnsi="Times New Roman"/>
        </w:rPr>
        <w:t xml:space="preserve">,” </w:t>
      </w:r>
      <w:r w:rsidRPr="00077294">
        <w:rPr>
          <w:rFonts w:ascii="Times New Roman" w:hAnsi="Times New Roman"/>
          <w:lang w:bidi="en-US"/>
        </w:rPr>
        <w:t>Discussion paper presented a</w:t>
      </w:r>
      <w:r w:rsidRPr="00077294">
        <w:rPr>
          <w:rFonts w:ascii="Times New Roman" w:hAnsi="Times New Roman"/>
        </w:rPr>
        <w:t xml:space="preserve">t the seminar on “Re-framing De </w:t>
      </w:r>
      <w:r w:rsidRPr="00077294">
        <w:rPr>
          <w:rFonts w:ascii="Times New Roman" w:hAnsi="Times New Roman"/>
          <w:lang w:bidi="en-US"/>
        </w:rPr>
        <w:t>Alert: Decreasing the Operational Readiness of Nuclear Weapons Sys</w:t>
      </w:r>
      <w:r w:rsidRPr="00077294">
        <w:rPr>
          <w:rFonts w:ascii="Times New Roman" w:hAnsi="Times New Roman"/>
        </w:rPr>
        <w:t xml:space="preserve">tems in the U.S.-Russia Context,” </w:t>
      </w:r>
      <w:hyperlink r:id="rId44" w:history="1">
        <w:r w:rsidRPr="00077294">
          <w:rPr>
            <w:rFonts w:ascii="Times New Roman" w:hAnsi="Times New Roman"/>
            <w:lang w:bidi="en-US"/>
          </w:rPr>
          <w:t>www.ewi.info/system/files/RyabikhinKoltunovMiasnikov.pdf</w:t>
        </w:r>
      </w:hyperlink>
      <w:r w:rsidRPr="00077294">
        <w:rPr>
          <w:rFonts w:ascii="Times New Roman" w:hAnsi="Times New Roman"/>
        </w:rPr>
        <w:t>.</w:t>
      </w:r>
    </w:p>
    <w:p w:rsidR="008C32E1" w:rsidRPr="00077294" w:rsidRDefault="008C32E1" w:rsidP="008C32E1">
      <w:pPr>
        <w:rPr>
          <w:lang w:bidi="en-US"/>
        </w:rPr>
      </w:pPr>
    </w:p>
    <w:p w:rsidR="008C32E1" w:rsidRPr="00077294" w:rsidRDefault="008C32E1" w:rsidP="008C32E1">
      <w:pPr>
        <w:pStyle w:val="NoSpacing3"/>
        <w:rPr>
          <w:rFonts w:ascii="Times New Roman" w:hAnsi="Times New Roman"/>
          <w:sz w:val="24"/>
          <w:szCs w:val="24"/>
          <w:lang w:bidi="en-US"/>
        </w:rPr>
      </w:pPr>
      <w:r w:rsidRPr="00077294">
        <w:rPr>
          <w:rFonts w:ascii="Times New Roman" w:hAnsi="Times New Roman"/>
          <w:sz w:val="22"/>
          <w:szCs w:val="18"/>
          <w:u w:val="single"/>
        </w:rPr>
        <w:t xml:space="preserve">Analysis of the above arguments shows, that they do not have solid grounds. </w:t>
      </w:r>
      <w:r w:rsidRPr="0057079B">
        <w:rPr>
          <w:rFonts w:ascii="Times New Roman" w:hAnsi="Times New Roman"/>
          <w:sz w:val="22"/>
          <w:szCs w:val="18"/>
          <w:highlight w:val="yellow"/>
          <w:u w:val="single"/>
        </w:rPr>
        <w:t>Today Russian and U.S. ICBMs are not targeted at any state</w:t>
      </w:r>
      <w:r w:rsidRPr="00077294">
        <w:rPr>
          <w:rFonts w:ascii="Times New Roman" w:hAnsi="Times New Roman"/>
          <w:sz w:val="22"/>
          <w:szCs w:val="18"/>
          <w:u w:val="single"/>
        </w:rPr>
        <w:t>. High alert status</w:t>
      </w:r>
      <w:r w:rsidRPr="00077294">
        <w:rPr>
          <w:rFonts w:ascii="Times New Roman" w:hAnsi="Times New Roman"/>
          <w:lang w:bidi="en-US"/>
        </w:rPr>
        <w:t xml:space="preserve"> of the Russian and U.S. strategic nuclear forces </w:t>
      </w:r>
      <w:r w:rsidRPr="00077294">
        <w:rPr>
          <w:rFonts w:ascii="Times New Roman" w:hAnsi="Times New Roman"/>
          <w:sz w:val="22"/>
          <w:szCs w:val="18"/>
          <w:u w:val="single"/>
        </w:rPr>
        <w:t xml:space="preserve">has not been an obstacle for building a strategic partnership.  The issue of the </w:t>
      </w:r>
      <w:r w:rsidRPr="0057079B">
        <w:rPr>
          <w:rFonts w:ascii="Times New Roman" w:hAnsi="Times New Roman"/>
          <w:sz w:val="22"/>
          <w:szCs w:val="18"/>
          <w:highlight w:val="yellow"/>
          <w:u w:val="single"/>
        </w:rPr>
        <w:t>possibility of an “accidental” nuclear war</w:t>
      </w:r>
      <w:r w:rsidRPr="00077294">
        <w:rPr>
          <w:rFonts w:ascii="Times New Roman" w:hAnsi="Times New Roman"/>
          <w:sz w:val="22"/>
          <w:szCs w:val="18"/>
          <w:u w:val="single"/>
        </w:rPr>
        <w:t xml:space="preserve"> itself </w:t>
      </w:r>
      <w:r w:rsidRPr="0057079B">
        <w:rPr>
          <w:rFonts w:ascii="Times New Roman" w:hAnsi="Times New Roman"/>
          <w:sz w:val="22"/>
          <w:szCs w:val="18"/>
          <w:highlight w:val="yellow"/>
          <w:u w:val="single"/>
        </w:rPr>
        <w:t>is hypothetical</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Both states have developed and implemented constructive organizational and technical measures that</w:t>
      </w:r>
      <w:r w:rsidRPr="00077294">
        <w:rPr>
          <w:rFonts w:ascii="Times New Roman" w:hAnsi="Times New Roman"/>
          <w:sz w:val="22"/>
          <w:szCs w:val="18"/>
          <w:u w:val="single"/>
        </w:rPr>
        <w:t xml:space="preserve"> practically </w:t>
      </w:r>
      <w:r w:rsidRPr="0057079B">
        <w:rPr>
          <w:rFonts w:ascii="Times New Roman" w:hAnsi="Times New Roman"/>
          <w:sz w:val="22"/>
          <w:szCs w:val="18"/>
          <w:highlight w:val="yellow"/>
          <w:u w:val="single"/>
        </w:rPr>
        <w:t>exclude launches resulting from unauthorized action</w:t>
      </w:r>
      <w:r w:rsidRPr="00077294">
        <w:rPr>
          <w:rFonts w:ascii="Times New Roman" w:hAnsi="Times New Roman"/>
          <w:lang w:bidi="en-US"/>
        </w:rPr>
        <w:t xml:space="preserve"> of personnel or terrorists. Nuclear weapons are maintained under very strict system of control that excludes any accidental or unauthorized use and guarantees that </w:t>
      </w:r>
      <w:r w:rsidRPr="0057079B">
        <w:rPr>
          <w:rFonts w:ascii="Times New Roman" w:hAnsi="Times New Roman"/>
          <w:sz w:val="22"/>
          <w:szCs w:val="18"/>
          <w:highlight w:val="yellow"/>
          <w:u w:val="single"/>
        </w:rPr>
        <w:t>these weapons can only be used provided that there is an appropriate authorization</w:t>
      </w:r>
      <w:r w:rsidRPr="00077294">
        <w:rPr>
          <w:rFonts w:ascii="Times New Roman" w:hAnsi="Times New Roman"/>
          <w:sz w:val="22"/>
          <w:szCs w:val="18"/>
          <w:u w:val="single"/>
        </w:rPr>
        <w:t xml:space="preserve"> by the national leadership</w:t>
      </w:r>
      <w:r w:rsidRPr="00077294">
        <w:rPr>
          <w:rFonts w:ascii="Times New Roman" w:hAnsi="Times New Roman"/>
          <w:lang w:bidi="en-US"/>
        </w:rPr>
        <w:t xml:space="preserve">. Besides that it should be mentioned that </w:t>
      </w:r>
      <w:r w:rsidRPr="00077294">
        <w:rPr>
          <w:rFonts w:ascii="Times New Roman" w:hAnsi="Times New Roman"/>
          <w:sz w:val="22"/>
          <w:szCs w:val="18"/>
          <w:u w:val="single"/>
        </w:rPr>
        <w:t>even the Soviet Union and the</w:t>
      </w:r>
      <w:r w:rsidRPr="00077294">
        <w:rPr>
          <w:rFonts w:ascii="Times New Roman" w:hAnsi="Times New Roman"/>
          <w:lang w:bidi="en-US"/>
        </w:rPr>
        <w:t xml:space="preserve"> </w:t>
      </w:r>
      <w:r w:rsidRPr="00077294">
        <w:rPr>
          <w:rFonts w:ascii="Times New Roman" w:hAnsi="Times New Roman"/>
          <w:sz w:val="22"/>
          <w:bdr w:val="single" w:sz="4" w:space="0" w:color="auto"/>
          <w:lang w:bidi="en-US"/>
        </w:rPr>
        <w:t>U</w:t>
      </w:r>
      <w:r w:rsidRPr="00077294">
        <w:rPr>
          <w:rFonts w:ascii="Times New Roman" w:hAnsi="Times New Roman"/>
          <w:lang w:bidi="en-US"/>
        </w:rPr>
        <w:t xml:space="preserve">nited </w:t>
      </w:r>
      <w:r w:rsidRPr="00077294">
        <w:rPr>
          <w:rFonts w:ascii="Times New Roman" w:hAnsi="Times New Roman"/>
          <w:sz w:val="22"/>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had taken important bilateral steps toward </w:t>
      </w:r>
      <w:r w:rsidRPr="0057079B">
        <w:rPr>
          <w:rFonts w:ascii="Times New Roman" w:hAnsi="Times New Roman"/>
          <w:sz w:val="22"/>
          <w:szCs w:val="18"/>
          <w:highlight w:val="yellow"/>
          <w:u w:val="single"/>
        </w:rPr>
        <w:t xml:space="preserve">decreasing the risk of accidental nuclear conflict. Direct emergency telephone “red line” has been established between the White House and the Kremlin </w:t>
      </w:r>
      <w:r w:rsidRPr="00077294">
        <w:rPr>
          <w:rFonts w:ascii="Times New Roman" w:hAnsi="Times New Roman"/>
          <w:sz w:val="22"/>
          <w:szCs w:val="18"/>
          <w:u w:val="single"/>
        </w:rPr>
        <w:t>in</w:t>
      </w:r>
      <w:r w:rsidRPr="00077294">
        <w:rPr>
          <w:rFonts w:ascii="Times New Roman" w:hAnsi="Times New Roman"/>
          <w:lang w:bidi="en-US"/>
        </w:rPr>
        <w:t xml:space="preserve"> 19</w:t>
      </w:r>
      <w:r w:rsidRPr="00077294">
        <w:rPr>
          <w:rFonts w:ascii="Times New Roman" w:hAnsi="Times New Roman"/>
          <w:sz w:val="22"/>
          <w:bdr w:val="single" w:sz="4" w:space="0" w:color="auto"/>
          <w:lang w:bidi="en-US"/>
        </w:rPr>
        <w:t>63</w:t>
      </w:r>
      <w:r w:rsidRPr="00077294">
        <w:rPr>
          <w:rFonts w:ascii="Times New Roman" w:hAnsi="Times New Roman"/>
          <w:lang w:bidi="en-US"/>
        </w:rPr>
        <w:t xml:space="preserve">. </w:t>
      </w:r>
      <w:r w:rsidRPr="00077294">
        <w:rPr>
          <w:rFonts w:ascii="Times New Roman" w:hAnsi="Times New Roman"/>
          <w:sz w:val="22"/>
          <w:szCs w:val="18"/>
          <w:u w:val="single"/>
        </w:rPr>
        <w:t>In</w:t>
      </w:r>
      <w:r w:rsidRPr="00077294">
        <w:rPr>
          <w:rFonts w:ascii="Times New Roman" w:hAnsi="Times New Roman"/>
          <w:lang w:bidi="en-US"/>
        </w:rPr>
        <w:t xml:space="preserve"> 19</w:t>
      </w:r>
      <w:r w:rsidRPr="00077294">
        <w:rPr>
          <w:rFonts w:ascii="Times New Roman" w:hAnsi="Times New Roman"/>
          <w:sz w:val="22"/>
          <w:bdr w:val="single" w:sz="4" w:space="0" w:color="auto"/>
          <w:lang w:bidi="en-US"/>
        </w:rPr>
        <w:t>71</w:t>
      </w:r>
      <w:r w:rsidRPr="00077294">
        <w:rPr>
          <w:rFonts w:ascii="Times New Roman" w:hAnsi="Times New Roman"/>
          <w:lang w:bidi="en-US"/>
        </w:rPr>
        <w:t xml:space="preserve"> </w:t>
      </w:r>
      <w:r w:rsidRPr="00077294">
        <w:rPr>
          <w:rFonts w:ascii="Times New Roman" w:hAnsi="Times New Roman"/>
          <w:sz w:val="22"/>
          <w:szCs w:val="18"/>
          <w:u w:val="single"/>
        </w:rPr>
        <w:t xml:space="preserve">the USSR and USA signed </w:t>
      </w:r>
      <w:r w:rsidRPr="0057079B">
        <w:rPr>
          <w:rFonts w:ascii="Times New Roman" w:hAnsi="Times New Roman"/>
          <w:sz w:val="22"/>
          <w:szCs w:val="18"/>
          <w:highlight w:val="yellow"/>
          <w:u w:val="single"/>
        </w:rPr>
        <w:t>the Agreement on Measures to Reduce the Nuclear War Threat</w:t>
      </w:r>
      <w:r w:rsidRPr="00077294">
        <w:rPr>
          <w:rFonts w:ascii="Times New Roman" w:hAnsi="Times New Roman"/>
          <w:sz w:val="22"/>
          <w:szCs w:val="18"/>
          <w:u w:val="single"/>
        </w:rPr>
        <w:t>. This</w:t>
      </w:r>
      <w:r w:rsidRPr="00077294">
        <w:rPr>
          <w:rFonts w:ascii="Times New Roman" w:hAnsi="Times New Roman"/>
          <w:lang w:bidi="en-US"/>
        </w:rPr>
        <w:t xml:space="preserve"> Agreement </w:t>
      </w:r>
      <w:r w:rsidRPr="0057079B">
        <w:rPr>
          <w:rFonts w:ascii="Times New Roman" w:hAnsi="Times New Roman"/>
          <w:sz w:val="22"/>
          <w:szCs w:val="18"/>
          <w:highlight w:val="yellow"/>
          <w:u w:val="single"/>
        </w:rPr>
        <w:t>established the actions of each side in case of even a hypothetical accidental missile launch</w:t>
      </w:r>
      <w:r w:rsidRPr="00077294">
        <w:rPr>
          <w:rFonts w:ascii="Times New Roman" w:hAnsi="Times New Roman"/>
          <w:sz w:val="22"/>
          <w:szCs w:val="18"/>
          <w:u w:val="single"/>
        </w:rPr>
        <w:t xml:space="preserve"> and it contains the requirements for the owner of the launched missile to deactivate and eliminate the missile. Both </w:t>
      </w:r>
      <w:r w:rsidRPr="0057079B">
        <w:rPr>
          <w:rFonts w:ascii="Times New Roman" w:hAnsi="Times New Roman"/>
          <w:sz w:val="22"/>
          <w:szCs w:val="18"/>
          <w:highlight w:val="yellow"/>
          <w:u w:val="single"/>
        </w:rPr>
        <w:t>the Soviet Union and  the</w:t>
      </w:r>
      <w:r w:rsidRPr="0057079B">
        <w:rPr>
          <w:rFonts w:ascii="Times New Roman" w:hAnsi="Times New Roman"/>
          <w:highlight w:val="yellow"/>
          <w:lang w:bidi="en-US"/>
        </w:rPr>
        <w:t xml:space="preserve"> </w:t>
      </w:r>
      <w:r w:rsidRPr="0057079B">
        <w:rPr>
          <w:rFonts w:ascii="Times New Roman" w:hAnsi="Times New Roman"/>
          <w:sz w:val="22"/>
          <w:highlight w:val="yellow"/>
          <w:bdr w:val="single" w:sz="4" w:space="0" w:color="auto"/>
          <w:lang w:bidi="en-US"/>
        </w:rPr>
        <w:t>U</w:t>
      </w:r>
      <w:r w:rsidRPr="00077294">
        <w:rPr>
          <w:rFonts w:ascii="Times New Roman" w:hAnsi="Times New Roman"/>
          <w:lang w:bidi="en-US"/>
        </w:rPr>
        <w:t xml:space="preserve">nited </w:t>
      </w:r>
      <w:r w:rsidRPr="0057079B">
        <w:rPr>
          <w:rFonts w:ascii="Times New Roman" w:hAnsi="Times New Roman"/>
          <w:sz w:val="22"/>
          <w:highlight w:val="yellow"/>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have developed proper measures to </w:t>
      </w:r>
      <w:r w:rsidRPr="0057079B">
        <w:rPr>
          <w:rFonts w:ascii="Times New Roman" w:hAnsi="Times New Roman"/>
          <w:sz w:val="22"/>
          <w:szCs w:val="18"/>
          <w:highlight w:val="yellow"/>
          <w:u w:val="single"/>
        </w:rPr>
        <w:t>observe the</w:t>
      </w:r>
      <w:r w:rsidRPr="00077294">
        <w:rPr>
          <w:rFonts w:ascii="Times New Roman" w:hAnsi="Times New Roman"/>
          <w:sz w:val="22"/>
          <w:szCs w:val="18"/>
          <w:u w:val="single"/>
        </w:rPr>
        <w:t xml:space="preserve"> agreed </w:t>
      </w:r>
      <w:r w:rsidRPr="0057079B">
        <w:rPr>
          <w:rFonts w:ascii="Times New Roman" w:hAnsi="Times New Roman"/>
          <w:sz w:val="22"/>
          <w:szCs w:val="18"/>
          <w:highlight w:val="yellow"/>
          <w:u w:val="single"/>
        </w:rPr>
        <w:t>requirements</w:t>
      </w:r>
      <w:r w:rsidRPr="00077294">
        <w:rPr>
          <w:rFonts w:ascii="Times New Roman" w:hAnsi="Times New Roman"/>
          <w:lang w:bidi="en-US"/>
        </w:rPr>
        <w:t xml:space="preserve">.  </w:t>
      </w:r>
    </w:p>
    <w:p w:rsidR="008C32E1" w:rsidRPr="00077294" w:rsidRDefault="008C32E1" w:rsidP="008C32E1">
      <w:pPr>
        <w:pStyle w:val="Heading4"/>
      </w:pPr>
      <w:r w:rsidRPr="00077294">
        <w:t>No need to de-alert --- systems stable.</w:t>
      </w:r>
    </w:p>
    <w:p w:rsidR="008C32E1" w:rsidRPr="00077294" w:rsidRDefault="008C32E1" w:rsidP="008C32E1">
      <w:pPr>
        <w:pStyle w:val="NoSpacing3"/>
        <w:rPr>
          <w:rFonts w:ascii="Times New Roman" w:hAnsi="Times New Roman"/>
        </w:rPr>
      </w:pPr>
      <w:r w:rsidRPr="00077294">
        <w:rPr>
          <w:rFonts w:ascii="Times New Roman" w:hAnsi="Times New Roman"/>
        </w:rPr>
        <w:t xml:space="preserve">William J. </w:t>
      </w:r>
      <w:r w:rsidRPr="002E5FAD">
        <w:rPr>
          <w:rStyle w:val="StyleStyleBold12pt"/>
        </w:rPr>
        <w:t>Perry and</w:t>
      </w:r>
      <w:r w:rsidRPr="00077294">
        <w:rPr>
          <w:rFonts w:ascii="Times New Roman" w:hAnsi="Times New Roman"/>
        </w:rPr>
        <w:t xml:space="preserve"> </w:t>
      </w:r>
      <w:r w:rsidRPr="00077294">
        <w:rPr>
          <w:rFonts w:ascii="Times New Roman" w:hAnsi="Times New Roman"/>
          <w:lang w:bidi="en-US"/>
        </w:rPr>
        <w:t xml:space="preserve">James R. </w:t>
      </w:r>
      <w:r w:rsidRPr="002E5FAD">
        <w:rPr>
          <w:rStyle w:val="StyleStyleBold12pt"/>
        </w:rPr>
        <w:t>Schlesinger et al, 2009</w:t>
      </w:r>
      <w:r w:rsidRPr="00077294">
        <w:rPr>
          <w:rFonts w:ascii="Times New Roman" w:hAnsi="Times New Roman"/>
        </w:rPr>
        <w:t xml:space="preserve">. Former Secretary of Defense, </w:t>
      </w:r>
      <w:r w:rsidRPr="00077294">
        <w:rPr>
          <w:rFonts w:ascii="Times New Roman" w:hAnsi="Times New Roman"/>
          <w:lang w:bidi="en-US"/>
        </w:rPr>
        <w:t>Michael and Barbara Berberian Professor at Stanford University</w:t>
      </w:r>
      <w:r w:rsidRPr="00077294">
        <w:rPr>
          <w:rFonts w:ascii="Times New Roman" w:hAnsi="Times New Roman"/>
        </w:rPr>
        <w:t xml:space="preserve">, </w:t>
      </w:r>
      <w:r w:rsidRPr="00077294">
        <w:rPr>
          <w:rFonts w:ascii="Times New Roman" w:hAnsi="Times New Roman"/>
          <w:lang w:bidi="en-US"/>
        </w:rPr>
        <w:t>senior fellow at FSI and serves as co-director of</w:t>
      </w:r>
      <w:r w:rsidRPr="00077294">
        <w:rPr>
          <w:rFonts w:ascii="Times New Roman" w:hAnsi="Times New Roman"/>
        </w:rPr>
        <w:t xml:space="preserve"> the Preventive Defense Project, and former </w:t>
      </w:r>
      <w:r w:rsidRPr="00077294">
        <w:rPr>
          <w:rFonts w:ascii="Times New Roman" w:hAnsi="Times New Roman"/>
          <w:lang w:bidi="en-US"/>
        </w:rPr>
        <w:t>Secretary of Defense, Secretary of Energy and Director of the Central Intelligence Agenc</w:t>
      </w:r>
      <w:r w:rsidRPr="00077294">
        <w:rPr>
          <w:rFonts w:ascii="Times New Roman" w:hAnsi="Times New Roman"/>
        </w:rPr>
        <w:t xml:space="preserve">y, </w:t>
      </w:r>
      <w:r w:rsidRPr="00077294">
        <w:rPr>
          <w:rFonts w:ascii="Times New Roman" w:hAnsi="Times New Roman"/>
          <w:lang w:bidi="en-US"/>
        </w:rPr>
        <w:t>Counselor to the Center for Strat</w:t>
      </w:r>
      <w:r w:rsidRPr="00077294">
        <w:rPr>
          <w:rFonts w:ascii="Times New Roman" w:hAnsi="Times New Roman"/>
        </w:rPr>
        <w:t xml:space="preserve">egic and International Studies, </w:t>
      </w:r>
      <w:r w:rsidRPr="00077294">
        <w:rPr>
          <w:rFonts w:ascii="Times New Roman" w:hAnsi="Times New Roman"/>
          <w:lang w:bidi="en-US"/>
        </w:rPr>
        <w:t>lecturer</w:t>
      </w:r>
      <w:r w:rsidRPr="00077294">
        <w:rPr>
          <w:rFonts w:ascii="Times New Roman" w:hAnsi="Times New Roman"/>
        </w:rPr>
        <w:t xml:space="preserve"> @</w:t>
      </w:r>
      <w:r w:rsidRPr="00077294">
        <w:rPr>
          <w:rFonts w:ascii="Times New Roman" w:hAnsi="Times New Roman"/>
          <w:lang w:bidi="en-US"/>
        </w:rPr>
        <w:t xml:space="preserve"> SAIS, Johns Hopkins University, </w:t>
      </w:r>
      <w:r w:rsidRPr="00077294">
        <w:rPr>
          <w:rFonts w:ascii="Times New Roman" w:hAnsi="Times New Roman"/>
        </w:rPr>
        <w:t>PhD</w:t>
      </w:r>
      <w:r w:rsidRPr="00077294">
        <w:rPr>
          <w:rFonts w:ascii="Times New Roman" w:hAnsi="Times New Roman"/>
          <w:lang w:bidi="en-US"/>
        </w:rPr>
        <w:t xml:space="preserve"> International Relations </w:t>
      </w:r>
      <w:r w:rsidRPr="00077294">
        <w:rPr>
          <w:rFonts w:ascii="Times New Roman" w:hAnsi="Times New Roman"/>
        </w:rPr>
        <w:t>@</w:t>
      </w:r>
      <w:r w:rsidRPr="00077294">
        <w:rPr>
          <w:rFonts w:ascii="Times New Roman" w:hAnsi="Times New Roman"/>
          <w:lang w:bidi="en-US"/>
        </w:rPr>
        <w:t xml:space="preserve"> </w:t>
      </w:r>
      <w:r w:rsidRPr="00077294">
        <w:rPr>
          <w:rFonts w:ascii="Times New Roman" w:hAnsi="Times New Roman"/>
        </w:rPr>
        <w:t>UPenn.</w:t>
      </w:r>
      <w:r w:rsidRPr="00077294">
        <w:rPr>
          <w:rFonts w:ascii="Times New Roman" w:hAnsi="Times New Roman"/>
          <w:lang w:bidi="en-US"/>
        </w:rPr>
        <w:t xml:space="preserve"> </w:t>
      </w:r>
      <w:r w:rsidRPr="00077294">
        <w:rPr>
          <w:rFonts w:ascii="Times New Roman" w:hAnsi="Times New Roman"/>
        </w:rPr>
        <w:t xml:space="preserve">“America’s Strategic Posture,” Report of the </w:t>
      </w:r>
      <w:r w:rsidRPr="00077294">
        <w:rPr>
          <w:rFonts w:ascii="Times New Roman" w:hAnsi="Times New Roman"/>
          <w:lang w:bidi="en-US"/>
        </w:rPr>
        <w:t>Congressional Commission  on the Strategic Posture  of the United States</w:t>
      </w:r>
      <w:r w:rsidRPr="00077294">
        <w:rPr>
          <w:rFonts w:ascii="Times New Roman" w:hAnsi="Times New Roman"/>
        </w:rPr>
        <w:t xml:space="preserve">, </w:t>
      </w:r>
      <w:r w:rsidRPr="00077294">
        <w:rPr>
          <w:rFonts w:ascii="Times New Roman" w:hAnsi="Times New Roman"/>
          <w:lang w:bidi="en-US"/>
        </w:rPr>
        <w:t>media.usip.org/reports/strat_posture_report.pdf</w:t>
      </w:r>
      <w:r w:rsidRPr="00077294">
        <w:rPr>
          <w:rFonts w:ascii="Times New Roman" w:hAnsi="Times New Roman"/>
        </w:rPr>
        <w:t>.</w:t>
      </w:r>
    </w:p>
    <w:p w:rsidR="008C32E1" w:rsidRPr="00077294" w:rsidRDefault="008C32E1" w:rsidP="008C32E1"/>
    <w:p w:rsidR="008C32E1" w:rsidRPr="00077294" w:rsidRDefault="008C32E1" w:rsidP="008C32E1">
      <w:pPr>
        <w:pStyle w:val="NoSpacing3"/>
        <w:rPr>
          <w:rFonts w:ascii="Times New Roman" w:hAnsi="Times New Roman"/>
          <w:lang w:bidi="en-US"/>
        </w:rPr>
      </w:pPr>
      <w:r w:rsidRPr="00077294">
        <w:rPr>
          <w:rFonts w:ascii="Times New Roman" w:hAnsi="Times New Roman"/>
          <w:lang w:bidi="en-US"/>
        </w:rPr>
        <w:t xml:space="preserve">The second is de-alerting. </w:t>
      </w:r>
      <w:r w:rsidRPr="0057079B">
        <w:rPr>
          <w:rFonts w:ascii="Times New Roman" w:hAnsi="Times New Roman"/>
          <w:sz w:val="22"/>
          <w:szCs w:val="18"/>
          <w:highlight w:val="yellow"/>
          <w:u w:val="single"/>
        </w:rPr>
        <w:t>Some</w:t>
      </w:r>
      <w:r w:rsidRPr="00077294">
        <w:rPr>
          <w:rFonts w:ascii="Times New Roman" w:hAnsi="Times New Roman"/>
          <w:sz w:val="22"/>
          <w:szCs w:val="18"/>
          <w:u w:val="single"/>
        </w:rPr>
        <w:t xml:space="preserve"> in the arms control community </w:t>
      </w:r>
      <w:r w:rsidRPr="0057079B">
        <w:rPr>
          <w:rFonts w:ascii="Times New Roman" w:hAnsi="Times New Roman"/>
          <w:sz w:val="22"/>
          <w:szCs w:val="18"/>
          <w:highlight w:val="yellow"/>
          <w:u w:val="single"/>
        </w:rPr>
        <w:t>have pressed</w:t>
      </w:r>
      <w:r w:rsidRPr="00077294">
        <w:rPr>
          <w:rFonts w:ascii="Times New Roman" w:hAnsi="Times New Roman"/>
          <w:sz w:val="22"/>
          <w:szCs w:val="18"/>
          <w:u w:val="single"/>
        </w:rPr>
        <w:t xml:space="preserve"> enthusiastically </w:t>
      </w:r>
      <w:r w:rsidRPr="0057079B">
        <w:rPr>
          <w:rFonts w:ascii="Times New Roman" w:hAnsi="Times New Roman"/>
          <w:sz w:val="22"/>
          <w:szCs w:val="18"/>
          <w:highlight w:val="yellow"/>
          <w:u w:val="single"/>
        </w:rPr>
        <w:t>for</w:t>
      </w:r>
      <w:r w:rsidRPr="00077294">
        <w:rPr>
          <w:rFonts w:ascii="Times New Roman" w:hAnsi="Times New Roman"/>
          <w:sz w:val="22"/>
          <w:szCs w:val="18"/>
          <w:u w:val="single"/>
        </w:rPr>
        <w:t xml:space="preserve"> new types of </w:t>
      </w:r>
      <w:r w:rsidRPr="0057079B">
        <w:rPr>
          <w:rFonts w:ascii="Times New Roman" w:hAnsi="Times New Roman"/>
          <w:sz w:val="22"/>
          <w:szCs w:val="18"/>
          <w:highlight w:val="yellow"/>
          <w:u w:val="single"/>
        </w:rPr>
        <w:t>agreements that take U.S. and Rus- sian forces off</w:t>
      </w:r>
      <w:r w:rsidRPr="00077294">
        <w:rPr>
          <w:rFonts w:ascii="Times New Roman" w:hAnsi="Times New Roman"/>
          <w:sz w:val="22"/>
          <w:szCs w:val="18"/>
          <w:u w:val="single"/>
        </w:rPr>
        <w:t xml:space="preserve"> of so-called “</w:t>
      </w:r>
      <w:r w:rsidRPr="0057079B">
        <w:rPr>
          <w:rFonts w:ascii="Times New Roman" w:hAnsi="Times New Roman"/>
          <w:sz w:val="22"/>
          <w:szCs w:val="18"/>
          <w:highlight w:val="yellow"/>
          <w:u w:val="single"/>
        </w:rPr>
        <w:t>hair trigger” alert. This is</w:t>
      </w:r>
      <w:r w:rsidRPr="00077294">
        <w:rPr>
          <w:rFonts w:ascii="Times New Roman" w:hAnsi="Times New Roman"/>
          <w:sz w:val="22"/>
          <w:szCs w:val="18"/>
          <w:u w:val="single"/>
        </w:rPr>
        <w:t xml:space="preserve"> simply an </w:t>
      </w:r>
      <w:r w:rsidRPr="0057079B">
        <w:rPr>
          <w:rFonts w:ascii="Times New Roman" w:hAnsi="Times New Roman"/>
          <w:sz w:val="22"/>
          <w:szCs w:val="18"/>
          <w:highlight w:val="yellow"/>
          <w:u w:val="single"/>
        </w:rPr>
        <w:t>erroneous</w:t>
      </w:r>
      <w:r w:rsidRPr="00077294">
        <w:rPr>
          <w:rFonts w:ascii="Times New Roman" w:hAnsi="Times New Roman"/>
          <w:sz w:val="22"/>
          <w:szCs w:val="18"/>
          <w:u w:val="single"/>
        </w:rPr>
        <w:t xml:space="preserve"> characterization</w:t>
      </w:r>
      <w:r w:rsidRPr="00077294">
        <w:rPr>
          <w:rFonts w:ascii="Times New Roman" w:hAnsi="Times New Roman"/>
          <w:lang w:bidi="en-US"/>
        </w:rPr>
        <w:t xml:space="preserve"> of the issue</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The alert postures of both countries are</w:t>
      </w:r>
      <w:r w:rsidRPr="00077294">
        <w:rPr>
          <w:rFonts w:ascii="Times New Roman" w:hAnsi="Times New Roman"/>
          <w:sz w:val="22"/>
          <w:szCs w:val="18"/>
          <w:u w:val="single"/>
        </w:rPr>
        <w:t xml:space="preserve"> in fact </w:t>
      </w:r>
      <w:r w:rsidRPr="0057079B">
        <w:rPr>
          <w:rFonts w:ascii="Times New Roman" w:hAnsi="Times New Roman"/>
          <w:sz w:val="22"/>
          <w:szCs w:val="18"/>
          <w:highlight w:val="yellow"/>
          <w:u w:val="single"/>
        </w:rPr>
        <w:t>highly stable</w:t>
      </w:r>
      <w:r w:rsidRPr="00077294">
        <w:rPr>
          <w:rFonts w:ascii="Times New Roman" w:hAnsi="Times New Roman"/>
          <w:sz w:val="22"/>
          <w:szCs w:val="18"/>
          <w:u w:val="single"/>
        </w:rPr>
        <w:t xml:space="preserve">. They are </w:t>
      </w:r>
      <w:r w:rsidRPr="0057079B">
        <w:rPr>
          <w:rFonts w:ascii="Times New Roman" w:hAnsi="Times New Roman"/>
          <w:sz w:val="22"/>
          <w:szCs w:val="18"/>
          <w:highlight w:val="yellow"/>
          <w:u w:val="single"/>
        </w:rPr>
        <w:t xml:space="preserve">subject to multiple layers of control, ensuring clear civilian and </w:t>
      </w:r>
      <w:r w:rsidRPr="00077294">
        <w:rPr>
          <w:rFonts w:ascii="Times New Roman" w:hAnsi="Times New Roman"/>
          <w:sz w:val="22"/>
          <w:szCs w:val="18"/>
          <w:u w:val="single"/>
        </w:rPr>
        <w:t xml:space="preserve">indeed </w:t>
      </w:r>
      <w:r w:rsidRPr="0057079B">
        <w:rPr>
          <w:rFonts w:ascii="Times New Roman" w:hAnsi="Times New Roman"/>
          <w:sz w:val="22"/>
          <w:szCs w:val="18"/>
          <w:highlight w:val="yellow"/>
          <w:u w:val="single"/>
        </w:rPr>
        <w:t>presidential decision-making</w:t>
      </w:r>
      <w:r w:rsidRPr="00077294">
        <w:rPr>
          <w:rFonts w:ascii="Times New Roman" w:hAnsi="Times New Roman"/>
          <w:sz w:val="22"/>
          <w:szCs w:val="18"/>
          <w:u w:val="single"/>
        </w:rPr>
        <w:t>.</w:t>
      </w:r>
      <w:r w:rsidRPr="00077294">
        <w:rPr>
          <w:rFonts w:ascii="Times New Roman" w:hAnsi="Times New Roman"/>
          <w:lang w:bidi="en-US"/>
        </w:rPr>
        <w:t xml:space="preserve"> The proper focus really should be on increasing the decision time and information available to the U.S. president—and also to the Russian president—before he might autho- rize a retaliatory strike. </w:t>
      </w:r>
      <w:r w:rsidRPr="0057079B">
        <w:rPr>
          <w:rFonts w:ascii="Times New Roman" w:hAnsi="Times New Roman"/>
          <w:sz w:val="22"/>
          <w:szCs w:val="18"/>
          <w:highlight w:val="yellow"/>
          <w:u w:val="single"/>
        </w:rPr>
        <w:t>There were</w:t>
      </w:r>
      <w:r w:rsidRPr="00077294">
        <w:rPr>
          <w:rFonts w:ascii="Times New Roman" w:hAnsi="Times New Roman"/>
          <w:sz w:val="22"/>
          <w:szCs w:val="18"/>
          <w:u w:val="single"/>
        </w:rPr>
        <w:t xml:space="preserve"> a number of </w:t>
      </w:r>
      <w:r w:rsidRPr="0057079B">
        <w:rPr>
          <w:rFonts w:ascii="Times New Roman" w:hAnsi="Times New Roman"/>
          <w:sz w:val="22"/>
          <w:szCs w:val="18"/>
          <w:highlight w:val="yellow"/>
          <w:u w:val="single"/>
        </w:rPr>
        <w:t xml:space="preserve">incidents during the Cold War when we or the Russians received misleading indications that could have triggered an accidental nuclear war. With the greatly reduced tensions of today, such risks now seem </w:t>
      </w:r>
      <w:r w:rsidRPr="00077294">
        <w:rPr>
          <w:rFonts w:ascii="Times New Roman" w:hAnsi="Times New Roman"/>
          <w:sz w:val="22"/>
          <w:szCs w:val="18"/>
          <w:u w:val="single"/>
        </w:rPr>
        <w:t xml:space="preserve">relatively </w:t>
      </w:r>
      <w:r w:rsidRPr="0057079B">
        <w:rPr>
          <w:rFonts w:ascii="Times New Roman" w:hAnsi="Times New Roman"/>
          <w:sz w:val="22"/>
          <w:szCs w:val="18"/>
          <w:highlight w:val="yellow"/>
          <w:u w:val="single"/>
        </w:rPr>
        <w:t>low</w:t>
      </w:r>
      <w:r w:rsidRPr="00077294">
        <w:rPr>
          <w:rFonts w:ascii="Times New Roman" w:hAnsi="Times New Roman"/>
          <w:lang w:bidi="en-US"/>
        </w:rPr>
        <w:t>. The obvious way to further reduce such risks is to increase decision time for the two presidents. The President should ask the Commander of U.S. Strategic Command to give him an analysis of factors affecting the decision time available to him as well as recommendations on how to avoid being put in a position where he has to make hasty decisions. It is important that any changes in the decision process preserve and indeed enhance crisis stability.</w:t>
      </w:r>
    </w:p>
    <w:p w:rsidR="008C32E1" w:rsidRDefault="008C32E1" w:rsidP="008C32E1"/>
    <w:p w:rsidR="008C32E1" w:rsidRDefault="008C32E1" w:rsidP="008C32E1">
      <w:pPr>
        <w:pStyle w:val="Heading3"/>
      </w:pPr>
      <w:r>
        <w:t>Ex-Post T – 2NC Overview</w:t>
      </w:r>
    </w:p>
    <w:p w:rsidR="008C32E1" w:rsidRDefault="008C32E1" w:rsidP="008C32E1">
      <w:pPr>
        <w:pStyle w:val="Heading4"/>
      </w:pPr>
      <w:r>
        <w:t xml:space="preserve">Topical affs must use </w:t>
      </w:r>
      <w:r w:rsidRPr="00DC354F">
        <w:rPr>
          <w:u w:val="single"/>
        </w:rPr>
        <w:t>prohibit</w:t>
      </w:r>
      <w:r>
        <w:t xml:space="preserve"> activities currently under the president’s war powers authority </w:t>
      </w:r>
      <w:r w:rsidRPr="00501147">
        <w:rPr>
          <w:rStyle w:val="Heading3Char"/>
        </w:rPr>
        <w:t>–</w:t>
      </w:r>
      <w:r>
        <w:t xml:space="preserve"> it’s best – </w:t>
      </w:r>
    </w:p>
    <w:p w:rsidR="008C32E1" w:rsidRDefault="008C32E1" w:rsidP="008C32E1">
      <w:pPr>
        <w:pStyle w:val="Heading4"/>
      </w:pPr>
      <w:r>
        <w:t xml:space="preserve">Limits – Including oversight affs explodes the topic. It adds </w:t>
      </w:r>
      <w:r w:rsidRPr="004347C3">
        <w:rPr>
          <w:u w:val="single"/>
        </w:rPr>
        <w:t>at least</w:t>
      </w:r>
      <w:r>
        <w:t xml:space="preserve"> three new mechanisms for every aff. Multiplying the number of mechanisms by the hundreds of affs in the four areas of the topic allows for thousands of new affs. It also allows for </w:t>
      </w:r>
      <w:r w:rsidRPr="00CF1B16">
        <w:rPr>
          <w:u w:val="single"/>
        </w:rPr>
        <w:t>indirect</w:t>
      </w:r>
      <w:r>
        <w:t xml:space="preserve"> and </w:t>
      </w:r>
      <w:r w:rsidRPr="00CF1B16">
        <w:rPr>
          <w:u w:val="single"/>
        </w:rPr>
        <w:t>zero</w:t>
      </w:r>
      <w:r>
        <w:t xml:space="preserve"> effects. Affs can have Congress create a new agency or organization to oversee and read a new advantage every week. Prohibition </w:t>
      </w:r>
      <w:r w:rsidRPr="00477618">
        <w:rPr>
          <w:u w:val="single"/>
        </w:rPr>
        <w:t>mandates</w:t>
      </w:r>
      <w:r>
        <w:t xml:space="preserve"> that Congress must ban an action but regulation allows for a </w:t>
      </w:r>
      <w:r w:rsidRPr="00477618">
        <w:rPr>
          <w:u w:val="single"/>
        </w:rPr>
        <w:t>variety</w:t>
      </w:r>
      <w:r>
        <w:t xml:space="preserve"> of indirect regulatory mechanisms. </w:t>
      </w:r>
    </w:p>
    <w:p w:rsidR="008C32E1" w:rsidRDefault="008C32E1" w:rsidP="008C32E1">
      <w:pPr>
        <w:pStyle w:val="Heading4"/>
      </w:pPr>
      <w:r>
        <w:t xml:space="preserve">Limits outweigh – they’re the </w:t>
      </w:r>
      <w:r w:rsidRPr="00382D9F">
        <w:rPr>
          <w:u w:val="single"/>
        </w:rPr>
        <w:t>vital access point</w:t>
      </w:r>
      <w:r>
        <w:t xml:space="preserve"> for any theory impact – its key to fairness – huge research burdens mean we can’t prepare to compete – and its key to education – big topics cause hyper-generics, lack of clash, and shallow debate – and it destroys participation</w:t>
      </w:r>
    </w:p>
    <w:p w:rsidR="008C32E1" w:rsidRPr="001272A8" w:rsidRDefault="008C32E1" w:rsidP="008C32E1">
      <w:r>
        <w:t>And it doesn’t overlimit – allows for a fair number of affs at least 1 in all the topic areas that would solve back their education arguments as well as specific restrictions for each one – topical version solves – they could simply restrict the presiden’ts ability to use drones in conflicts – they  justify an overwhelming caselist – any review on any of the topic areas as well as getting solvency based on any of the court cases involved in these topic areas</w:t>
      </w:r>
    </w:p>
    <w:p w:rsidR="008C32E1" w:rsidRPr="00E720B4" w:rsidRDefault="008C32E1" w:rsidP="008C32E1"/>
    <w:p w:rsidR="008C32E1" w:rsidRDefault="008C32E1" w:rsidP="008C32E1"/>
    <w:p w:rsidR="008C32E1" w:rsidRDefault="008C32E1" w:rsidP="008C32E1">
      <w:pPr>
        <w:pStyle w:val="Heading3"/>
      </w:pPr>
      <w:r>
        <w:t>Ex-Post T – A2: We Meet</w:t>
      </w:r>
    </w:p>
    <w:p w:rsidR="008C32E1" w:rsidRDefault="008C32E1" w:rsidP="008C32E1">
      <w:pPr>
        <w:pStyle w:val="Heading4"/>
      </w:pPr>
      <w:r>
        <w:t xml:space="preserve">They don’t meet – their Al-Aulaqi evidence is trash – </w:t>
      </w:r>
    </w:p>
    <w:p w:rsidR="008C32E1" w:rsidRDefault="008C32E1" w:rsidP="008C32E1">
      <w:pPr>
        <w:pStyle w:val="Heading4"/>
      </w:pPr>
      <w:r>
        <w:t xml:space="preserve">1). It has no intent to define – it’s just uses the phrase judicial checks on executive authority and is talking aobut the fifth amendment and suspension clause in the context of Boumediene – not the plan </w:t>
      </w:r>
    </w:p>
    <w:p w:rsidR="008C32E1" w:rsidRDefault="008C32E1" w:rsidP="008C32E1">
      <w:pPr>
        <w:pStyle w:val="Heading4"/>
      </w:pPr>
      <w:r>
        <w:t>2) It’s from a random memo in a court case – where they have an incentive to over embellish their case without facts</w:t>
      </w:r>
    </w:p>
    <w:p w:rsidR="008C32E1" w:rsidRDefault="008C32E1" w:rsidP="008C32E1">
      <w:pPr>
        <w:pStyle w:val="Heading4"/>
      </w:pPr>
      <w:r>
        <w:t xml:space="preserve">Plan doesn’t narrow Presidential authority, it just creates a mechanism for assuring that there is a review once the President goes beyond </w:t>
      </w:r>
      <w:r w:rsidRPr="008D58CA">
        <w:rPr>
          <w:u w:val="single"/>
        </w:rPr>
        <w:t>already existing authority</w:t>
      </w:r>
      <w:r>
        <w:t>. This is their 1AC solvency advocate.</w:t>
      </w:r>
    </w:p>
    <w:p w:rsidR="008C32E1" w:rsidRDefault="008C32E1" w:rsidP="008C32E1">
      <w:r w:rsidRPr="000E3BE6">
        <w:rPr>
          <w:rStyle w:val="StyleStyleBold12pt"/>
        </w:rPr>
        <w:t>Vladeck 13</w:t>
      </w:r>
      <w:r>
        <w:t xml:space="preserve"> (Steve,</w:t>
      </w:r>
      <w:r w:rsidRPr="000E3BE6">
        <w:t xml:space="preserve"> professor of law and the associate dean for scholarship at American University Washington College of Law</w:t>
      </w:r>
      <w:r>
        <w:t>, “</w:t>
      </w:r>
      <w:r w:rsidRPr="000E3BE6">
        <w:t>What’s Really Wrong With the Targeted Killing White Paper</w:t>
      </w:r>
      <w:r>
        <w:t xml:space="preserve">”, 2/5, </w:t>
      </w:r>
      <w:r w:rsidRPr="000E3BE6">
        <w:t>http://www.lawfareblog.com/2013/02/whats-really-wrong-with-the-targeted-killing-white-paper/</w:t>
      </w:r>
      <w:r>
        <w:t>)</w:t>
      </w:r>
    </w:p>
    <w:p w:rsidR="008C32E1" w:rsidRPr="008D58CA" w:rsidRDefault="008C32E1" w:rsidP="008C32E1">
      <w:pPr>
        <w:rPr>
          <w:sz w:val="16"/>
        </w:rPr>
      </w:pPr>
      <w:r w:rsidRPr="008D58CA">
        <w:rPr>
          <w:sz w:val="16"/>
        </w:rPr>
        <w:t xml:space="preserve">First, many of us who argue for at least some judicial review in this context specifically don’t argue for ex ante review for the precise reasons the white paper suggests. Instead, we argue for </w:t>
      </w:r>
      <w:r w:rsidRPr="00EC674B">
        <w:rPr>
          <w:rStyle w:val="StyleBoldUnderline"/>
          <w:highlight w:val="yellow"/>
        </w:rPr>
        <w:t>ex post review</w:t>
      </w:r>
      <w:r w:rsidRPr="008D58CA">
        <w:rPr>
          <w:sz w:val="16"/>
        </w:rPr>
        <w:t>–</w:t>
      </w:r>
      <w:r w:rsidRPr="00DB5D4A">
        <w:rPr>
          <w:rStyle w:val="StyleBoldUnderline"/>
        </w:rPr>
        <w:t>in the form of damages actions after the fact, in which liability</w:t>
      </w:r>
      <w:r w:rsidRPr="008D58CA">
        <w:rPr>
          <w:sz w:val="16"/>
        </w:rPr>
        <w:t xml:space="preserve"> </w:t>
      </w:r>
      <w:r w:rsidRPr="00EC674B">
        <w:rPr>
          <w:rStyle w:val="StyleBoldUnderline"/>
          <w:highlight w:val="yellow"/>
        </w:rPr>
        <w:t>would only attach if the government both</w:t>
      </w:r>
      <w:r w:rsidRPr="008D58CA">
        <w:rPr>
          <w:sz w:val="16"/>
        </w:rPr>
        <w:t xml:space="preserve"> </w:t>
      </w:r>
      <w:r w:rsidRPr="00DB5D4A">
        <w:rPr>
          <w:rStyle w:val="StyleBoldUnderline"/>
        </w:rPr>
        <w:t>(1)</w:t>
      </w:r>
      <w:r w:rsidRPr="008D58CA">
        <w:rPr>
          <w:sz w:val="16"/>
        </w:rPr>
        <w:t xml:space="preserve"> </w:t>
      </w:r>
      <w:r w:rsidRPr="00EC674B">
        <w:rPr>
          <w:rStyle w:val="Emphasis"/>
          <w:highlight w:val="yellow"/>
        </w:rPr>
        <w:t>exceeded its authority</w:t>
      </w:r>
      <w:r w:rsidRPr="00EC674B">
        <w:rPr>
          <w:rStyle w:val="StyleBoldUnderline"/>
          <w:highlight w:val="yellow"/>
        </w:rPr>
        <w:t>; and</w:t>
      </w:r>
      <w:r w:rsidRPr="008D58CA">
        <w:rPr>
          <w:sz w:val="16"/>
        </w:rPr>
        <w:t xml:space="preserve"> (2) </w:t>
      </w:r>
      <w:r w:rsidRPr="00EC674B">
        <w:rPr>
          <w:rStyle w:val="StyleBoldUnderline"/>
          <w:highlight w:val="yellow"/>
        </w:rPr>
        <w:t xml:space="preserve">did so in a way that violated </w:t>
      </w:r>
      <w:r w:rsidRPr="00EC674B">
        <w:rPr>
          <w:rStyle w:val="Emphasis"/>
          <w:highlight w:val="yellow"/>
        </w:rPr>
        <w:t>clearly established law</w:t>
      </w:r>
      <w:r w:rsidRPr="008D58CA">
        <w:rPr>
          <w:sz w:val="16"/>
        </w:rPr>
        <w:t>. Whatever else might be said about such damages suits, they simply don’t raise the interference concerns articulated in the white paper, and so one would have expected some distinct explanation for why that kind of judicial review shouldn’t be available in this context. All the white paper offers, though, is its more general allusion to the political question doctrine. Which brings me to…</w:t>
      </w:r>
    </w:p>
    <w:p w:rsidR="008C32E1" w:rsidRDefault="008C32E1" w:rsidP="008C32E1">
      <w:pPr>
        <w:pStyle w:val="Heading4"/>
      </w:pPr>
      <w:r>
        <w:t xml:space="preserve">The distinction is crucial – ex post reviews assess whether a policy violates EXISTING restrictions – only ex ante approaches IMPOSE a restriction on authority. </w:t>
      </w:r>
    </w:p>
    <w:p w:rsidR="008C32E1" w:rsidRDefault="008C32E1" w:rsidP="008C32E1">
      <w:r w:rsidRPr="0029333B">
        <w:rPr>
          <w:rStyle w:val="StyleStyleBold12pt"/>
        </w:rPr>
        <w:t>VLR 13</w:t>
      </w:r>
      <w:r>
        <w:t xml:space="preserve"> (Vanderbilt Law Review, 66 VAND. L. REV. 685, “Looking For Trouble: An Exploration of How to Regulate Digital Searches”, p. 711, </w:t>
      </w:r>
      <w:r w:rsidRPr="007545AC">
        <w:t>http://www.vanderbiltlawreview.org/content/articles/2013/03/Yeager_66_Vand_L_Rev_6851.pdf</w:t>
      </w:r>
      <w:r>
        <w:t>)</w:t>
      </w:r>
    </w:p>
    <w:p w:rsidR="008C32E1" w:rsidRDefault="008C32E1" w:rsidP="008C32E1">
      <w:pPr>
        <w:rPr>
          <w:sz w:val="16"/>
        </w:rPr>
      </w:pPr>
      <w:r w:rsidRPr="008D58CA">
        <w:rPr>
          <w:sz w:val="16"/>
        </w:rPr>
        <w:t xml:space="preserve">Of all the ways in which courts might attempt to limit the scope of digital searches, </w:t>
      </w:r>
      <w:r w:rsidRPr="00EC674B">
        <w:rPr>
          <w:rStyle w:val="StyleBoldUnderline"/>
          <w:highlight w:val="yellow"/>
        </w:rPr>
        <w:t>ex ante regulations</w:t>
      </w:r>
      <w:r w:rsidRPr="00C01244">
        <w:rPr>
          <w:rStyle w:val="StyleBoldUnderline"/>
        </w:rPr>
        <w:t xml:space="preserve"> </w:t>
      </w:r>
      <w:r w:rsidRPr="008D58CA">
        <w:rPr>
          <w:sz w:val="16"/>
        </w:rPr>
        <w:t xml:space="preserve">that prescribe particular search protocols are likely to be the clearest and most enforceable options. Search protocols </w:t>
      </w:r>
      <w:r w:rsidRPr="00EC674B">
        <w:rPr>
          <w:rStyle w:val="Emphasis"/>
          <w:highlight w:val="yellow"/>
        </w:rPr>
        <w:t>offer bright-line rules that define reasonable behavior</w:t>
      </w:r>
      <w:r w:rsidRPr="008D58CA">
        <w:rPr>
          <w:sz w:val="16"/>
        </w:rPr>
        <w:t xml:space="preserve">, and they are both easy for courts to administer and for investigators to follow. Because ex ante rules prevent investigators from employing methodologies that are not explicitly authorized, they can curtail the very act of general government searches, not just the government’s subsequent use of evidence discovered through general searches.152 </w:t>
      </w:r>
      <w:r w:rsidRPr="00EC674B">
        <w:rPr>
          <w:rStyle w:val="StyleBoldUnderline"/>
          <w:highlight w:val="yellow"/>
        </w:rPr>
        <w:t xml:space="preserve">It is this capacity to </w:t>
      </w:r>
      <w:r w:rsidRPr="00EC674B">
        <w:rPr>
          <w:rStyle w:val="Emphasis"/>
          <w:highlight w:val="yellow"/>
        </w:rPr>
        <w:t>prevent</w:t>
      </w:r>
      <w:r w:rsidRPr="00EC674B">
        <w:rPr>
          <w:rStyle w:val="StyleBoldUnderline"/>
          <w:highlight w:val="yellow"/>
        </w:rPr>
        <w:t xml:space="preserve"> certain government behavior, a feature that</w:t>
      </w:r>
      <w:r w:rsidRPr="008D58CA">
        <w:rPr>
          <w:sz w:val="16"/>
        </w:rPr>
        <w:t xml:space="preserve"> both </w:t>
      </w:r>
      <w:r w:rsidRPr="00EC674B">
        <w:rPr>
          <w:rStyle w:val="StyleBoldUnderline"/>
          <w:highlight w:val="yellow"/>
        </w:rPr>
        <w:t>ex post</w:t>
      </w:r>
      <w:r w:rsidRPr="008D58CA">
        <w:rPr>
          <w:sz w:val="16"/>
        </w:rPr>
        <w:t xml:space="preserve"> reasonableness </w:t>
      </w:r>
      <w:r w:rsidRPr="00EC674B">
        <w:rPr>
          <w:rStyle w:val="StyleBoldUnderline"/>
          <w:highlight w:val="yellow"/>
        </w:rPr>
        <w:t>reviews</w:t>
      </w:r>
      <w:r w:rsidRPr="008D58CA">
        <w:rPr>
          <w:sz w:val="16"/>
        </w:rPr>
        <w:t xml:space="preserve"> and the inadvertence requirement153 </w:t>
      </w:r>
      <w:r w:rsidRPr="00EC674B">
        <w:rPr>
          <w:rStyle w:val="Emphasis"/>
          <w:highlight w:val="yellow"/>
        </w:rPr>
        <w:t>lack</w:t>
      </w:r>
      <w:r w:rsidRPr="00EC674B">
        <w:rPr>
          <w:sz w:val="16"/>
          <w:highlight w:val="yellow"/>
        </w:rPr>
        <w:t xml:space="preserve">, </w:t>
      </w:r>
      <w:r w:rsidRPr="00EC674B">
        <w:rPr>
          <w:rStyle w:val="StyleBoldUnderline"/>
          <w:highlight w:val="yellow"/>
        </w:rPr>
        <w:t>that enables</w:t>
      </w:r>
      <w:r w:rsidRPr="008D58CA">
        <w:rPr>
          <w:sz w:val="16"/>
        </w:rPr>
        <w:t xml:space="preserve"> search </w:t>
      </w:r>
      <w:r w:rsidRPr="00EC674B">
        <w:rPr>
          <w:rStyle w:val="StyleBoldUnderline"/>
          <w:highlight w:val="yellow"/>
        </w:rPr>
        <w:t>protocols to provide</w:t>
      </w:r>
      <w:r w:rsidRPr="008D58CA">
        <w:rPr>
          <w:sz w:val="16"/>
        </w:rPr>
        <w:t xml:space="preserve"> privacy </w:t>
      </w:r>
      <w:r w:rsidRPr="00EC674B">
        <w:rPr>
          <w:rStyle w:val="StyleBoldUnderline"/>
          <w:highlight w:val="yellow"/>
        </w:rPr>
        <w:t>protections that</w:t>
      </w:r>
      <w:r w:rsidRPr="008D58CA">
        <w:rPr>
          <w:sz w:val="16"/>
        </w:rPr>
        <w:t xml:space="preserve"> the </w:t>
      </w:r>
      <w:r w:rsidRPr="00EC674B">
        <w:rPr>
          <w:rStyle w:val="StyleBoldUnderline"/>
          <w:highlight w:val="yellow"/>
        </w:rPr>
        <w:t xml:space="preserve">other solutions </w:t>
      </w:r>
      <w:r w:rsidRPr="00EC674B">
        <w:rPr>
          <w:rStyle w:val="Emphasis"/>
          <w:highlight w:val="yellow"/>
        </w:rPr>
        <w:t>cannot</w:t>
      </w:r>
      <w:r w:rsidRPr="008D58CA">
        <w:rPr>
          <w:sz w:val="16"/>
        </w:rPr>
        <w:t>.</w:t>
      </w:r>
    </w:p>
    <w:p w:rsidR="008C32E1" w:rsidRDefault="008C32E1" w:rsidP="008C32E1">
      <w:pPr>
        <w:pStyle w:val="Heading4"/>
      </w:pPr>
      <w:r>
        <w:t>Ex-post review doesn’t mandate preventing anything</w:t>
      </w:r>
    </w:p>
    <w:p w:rsidR="008C32E1" w:rsidRPr="005411FC" w:rsidRDefault="008C32E1" w:rsidP="008C32E1">
      <w:r w:rsidRPr="005411FC">
        <w:rPr>
          <w:rStyle w:val="StyleStyleBold12pt"/>
        </w:rPr>
        <w:t>Jaffer 13</w:t>
      </w:r>
      <w:r w:rsidRPr="005411FC">
        <w:t xml:space="preserve"> (Jameel, “JUDICIAL REVIEW OF TARGETED KILLINGS”, 2013, 126 Harv. L. Rev. F. 185, lexis) </w:t>
      </w:r>
    </w:p>
    <w:p w:rsidR="008C32E1" w:rsidRDefault="008C32E1" w:rsidP="008C32E1">
      <w:pPr>
        <w:rPr>
          <w:sz w:val="16"/>
        </w:rPr>
      </w:pPr>
      <w:r w:rsidRPr="00EC674B">
        <w:rPr>
          <w:rStyle w:val="StyleBoldUnderline"/>
          <w:highlight w:val="yellow"/>
        </w:rPr>
        <w:t xml:space="preserve">This kind of review -- </w:t>
      </w:r>
      <w:r w:rsidRPr="00EC674B">
        <w:rPr>
          <w:rStyle w:val="Emphasis"/>
          <w:highlight w:val="yellow"/>
        </w:rPr>
        <w:t>ex post review</w:t>
      </w:r>
      <w:r>
        <w:rPr>
          <w:sz w:val="16"/>
        </w:rPr>
        <w:t xml:space="preserve"> in </w:t>
      </w:r>
      <w:r w:rsidRPr="005411FC">
        <w:rPr>
          <w:rStyle w:val="StyleBoldUnderline"/>
        </w:rPr>
        <w:t>the context of a Bivens</w:t>
      </w:r>
      <w:r>
        <w:rPr>
          <w:sz w:val="16"/>
        </w:rPr>
        <w:t xml:space="preserve"> action -- could clarify the relevant legal framework in the same way that review by a specialized court could. But it also </w:t>
      </w:r>
      <w:r w:rsidRPr="005411FC">
        <w:rPr>
          <w:rStyle w:val="StyleBoldUnderline"/>
        </w:rPr>
        <w:t>has</w:t>
      </w:r>
      <w:r>
        <w:rPr>
          <w:sz w:val="16"/>
        </w:rPr>
        <w:t xml:space="preserve"> many </w:t>
      </w:r>
      <w:r w:rsidRPr="005411FC">
        <w:rPr>
          <w:rStyle w:val="StyleBoldUnderline"/>
        </w:rPr>
        <w:t>advantages</w:t>
      </w:r>
      <w:r>
        <w:rPr>
          <w:sz w:val="16"/>
        </w:rPr>
        <w:t xml:space="preserve">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[*187]  </w:t>
      </w:r>
      <w:r w:rsidRPr="005411FC">
        <w:rPr>
          <w:rStyle w:val="StyleBoldUnderline"/>
        </w:rPr>
        <w:t xml:space="preserve">The court </w:t>
      </w:r>
      <w:r w:rsidRPr="00EC674B">
        <w:rPr>
          <w:rStyle w:val="StyleBoldUnderline"/>
          <w:highlight w:val="yellow"/>
        </w:rPr>
        <w:t xml:space="preserve">can </w:t>
      </w:r>
      <w:r w:rsidRPr="00EC674B">
        <w:rPr>
          <w:rStyle w:val="Emphasis"/>
          <w:highlight w:val="yellow"/>
        </w:rPr>
        <w:t>focus on events that have already transpired rather than events that might or might not transpire in the future</w:t>
      </w:r>
      <w:r w:rsidRPr="00EC674B">
        <w:rPr>
          <w:sz w:val="16"/>
          <w:highlight w:val="yellow"/>
        </w:rPr>
        <w:t>.</w:t>
      </w:r>
      <w:r>
        <w:rPr>
          <w:sz w:val="16"/>
        </w:rPr>
        <w:t xml:space="preserv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r w:rsidRPr="00EC674B">
        <w:rPr>
          <w:rStyle w:val="StyleBoldUnderline"/>
          <w:highlight w:val="yellow"/>
        </w:rPr>
        <w:t xml:space="preserve">Bivens action </w:t>
      </w:r>
      <w:r w:rsidRPr="00EC674B">
        <w:rPr>
          <w:rStyle w:val="Emphasis"/>
          <w:highlight w:val="yellow"/>
        </w:rPr>
        <w:t>will always come too late</w:t>
      </w:r>
      <w:r w:rsidRPr="00EC674B">
        <w:rPr>
          <w:rStyle w:val="StyleBoldUnderline"/>
          <w:highlight w:val="yellow"/>
        </w:rPr>
        <w:t xml:space="preserve">, because the strike alleged to be unlawful </w:t>
      </w:r>
      <w:r w:rsidRPr="00EC674B">
        <w:rPr>
          <w:rStyle w:val="Emphasis"/>
          <w:highlight w:val="yellow"/>
        </w:rPr>
        <w:t>will already have been carried out</w:t>
      </w:r>
      <w:r>
        <w:rPr>
          <w:sz w:val="16"/>
        </w:rPr>
        <w:t>. Again, though, if "imminence" is a requirement, ex ante judicial review is infeasible by definition.)</w:t>
      </w:r>
    </w:p>
    <w:p w:rsidR="008C32E1" w:rsidRDefault="008C32E1" w:rsidP="008C32E1">
      <w:pPr>
        <w:pStyle w:val="Heading4"/>
      </w:pPr>
      <w:r>
        <w:t xml:space="preserve">Statutory restrictions means to forbid – </w:t>
      </w:r>
      <w:r w:rsidRPr="00495FE4">
        <w:rPr>
          <w:u w:val="single"/>
        </w:rPr>
        <w:t>conclusive</w:t>
      </w:r>
      <w:r>
        <w:t xml:space="preserve"> evidence proves</w:t>
      </w:r>
    </w:p>
    <w:p w:rsidR="008C32E1" w:rsidRDefault="008C32E1" w:rsidP="008C32E1">
      <w:r w:rsidRPr="00F477B6">
        <w:rPr>
          <w:rStyle w:val="StyleStyleBold12pt"/>
        </w:rPr>
        <w:t>Randolph 96</w:t>
      </w:r>
      <w:r>
        <w:t xml:space="preserve"> (Judge, UNITED STATES COURT OF APPEALS FOR THE DISTRICT OF COLUMBIA CIRCUIT, 77 F.3d 1414; 316 U.S. App. D.C. 235; 1996 U.S. App. LEXIS 4493, Arthur David Clifford, et al., Appellants v. Federico F. Pena, Secretary, United States Department of Transportation, et al., Appellees; Consolidated with 95-5239, 95-5240, lexis) </w:t>
      </w:r>
    </w:p>
    <w:p w:rsidR="008C32E1" w:rsidRDefault="008C32E1" w:rsidP="008C32E1">
      <w:pPr>
        <w:rPr>
          <w:rStyle w:val="StyleBoldUnderline"/>
        </w:rPr>
      </w:pPr>
      <w:r w:rsidRPr="00495FE4">
        <w:rPr>
          <w:sz w:val="16"/>
        </w:rPr>
        <w:t xml:space="preserve">A § 804(b) waiver relieves an operator of the restrictions imposed under § 804(a), the provision barring the operation of foreign-flag vessels competing with American-flag vessels in essential services. We must assume that § 804(a) implements at least some of the objectives set forth in § 1101. And yet we must also assume that requiring strict adherence to § 804(a) could turn out to be counterproductive. Otherwise Congress would have had no reason to enact § 804(b). It therefore does no good for the union to complain that the waiver granted to APL will not accomplish everything the Act set out to achieve, or that permitting APL to operate foreign-flag ships will contradict some of § 1101's objectives. </w:t>
      </w:r>
      <w:r w:rsidRPr="00EC674B">
        <w:rPr>
          <w:rStyle w:val="StyleBoldUnderline"/>
          <w:highlight w:val="yellow"/>
        </w:rPr>
        <w:t>A</w:t>
      </w:r>
      <w:r w:rsidRPr="007C2444">
        <w:rPr>
          <w:rStyle w:val="StyleBoldUnderline"/>
        </w:rPr>
        <w:t xml:space="preserve">ny </w:t>
      </w:r>
      <w:r w:rsidRPr="00EC674B">
        <w:rPr>
          <w:rStyle w:val="StyleBoldUnderline"/>
          <w:highlight w:val="yellow"/>
        </w:rPr>
        <w:t>waiver of a</w:t>
      </w:r>
      <w:r w:rsidRPr="00495FE4">
        <w:rPr>
          <w:sz w:val="16"/>
        </w:rPr>
        <w:t xml:space="preserve"> [**11</w:t>
      </w:r>
      <w:r w:rsidRPr="007C2444">
        <w:rPr>
          <w:rStyle w:val="StyleBoldUnderline"/>
        </w:rPr>
        <w:t xml:space="preserve">]  </w:t>
      </w:r>
      <w:r w:rsidRPr="00EC674B">
        <w:rPr>
          <w:rStyle w:val="Emphasis"/>
          <w:highlight w:val="yellow"/>
        </w:rPr>
        <w:t>statutory restriction</w:t>
      </w:r>
      <w:r w:rsidRPr="00EC674B">
        <w:rPr>
          <w:rStyle w:val="StyleBoldUnderline"/>
          <w:highlight w:val="yellow"/>
        </w:rPr>
        <w:t xml:space="preserve"> will, </w:t>
      </w:r>
      <w:r w:rsidRPr="00EC674B">
        <w:rPr>
          <w:rStyle w:val="Emphasis"/>
          <w:highlight w:val="yellow"/>
        </w:rPr>
        <w:t>by definition, allow something otherwise forbidden</w:t>
      </w:r>
      <w:r w:rsidRPr="007C2444">
        <w:rPr>
          <w:rStyle w:val="StyleBoldUnderline"/>
        </w:rPr>
        <w:t>.</w:t>
      </w:r>
    </w:p>
    <w:p w:rsidR="008C32E1" w:rsidRDefault="008C32E1" w:rsidP="008C32E1">
      <w:pPr>
        <w:pStyle w:val="Heading4"/>
      </w:pPr>
      <w:r>
        <w:t xml:space="preserve">Statutory restrictions on authority </w:t>
      </w:r>
      <w:r w:rsidRPr="00400AC9">
        <w:rPr>
          <w:u w:val="single"/>
        </w:rPr>
        <w:t>must</w:t>
      </w:r>
      <w:r>
        <w:t xml:space="preserve"> prohibit </w:t>
      </w:r>
    </w:p>
    <w:p w:rsidR="008C32E1" w:rsidRDefault="008C32E1" w:rsidP="008C32E1">
      <w:r w:rsidRPr="00F477B6">
        <w:rPr>
          <w:rStyle w:val="StyleStyleBold12pt"/>
        </w:rPr>
        <w:t>Becker 74</w:t>
      </w:r>
      <w:r>
        <w:t xml:space="preserve"> (Edward, Judge @ UNITED STATES DISTRICT COURT FOR THE EASTERN DISTRICT OF PENNSYLVANIA, 374 F. Supp. 564; 1974 U.S. Dist. LEXIS 12196; 1974-2 Trade Cas. (CCH) P75,271, lexis) </w:t>
      </w:r>
    </w:p>
    <w:p w:rsidR="008C32E1" w:rsidRDefault="008C32E1" w:rsidP="008C32E1">
      <w:pPr>
        <w:rPr>
          <w:sz w:val="16"/>
        </w:rPr>
      </w:pPr>
      <w:r w:rsidRPr="00EC674B">
        <w:rPr>
          <w:rStyle w:val="StyleBoldUnderline"/>
          <w:highlight w:val="yellow"/>
        </w:rPr>
        <w:t>The power</w:t>
      </w:r>
      <w:r w:rsidRPr="00400AC9">
        <w:rPr>
          <w:sz w:val="16"/>
        </w:rPr>
        <w:t xml:space="preserve"> of title insurance companies to insure titles</w:t>
      </w:r>
      <w:r w:rsidRPr="00400AC9">
        <w:rPr>
          <w:rStyle w:val="StyleBoldUnderline"/>
        </w:rPr>
        <w:t xml:space="preserve"> </w:t>
      </w:r>
      <w:r w:rsidRPr="00EC674B">
        <w:rPr>
          <w:rStyle w:val="StyleBoldUnderline"/>
          <w:highlight w:val="yellow"/>
        </w:rPr>
        <w:t>is statutorily defined</w:t>
      </w:r>
      <w:r w:rsidRPr="00400AC9">
        <w:rPr>
          <w:sz w:val="16"/>
        </w:rPr>
        <w:t xml:space="preserve">, § 910-8. </w:t>
      </w:r>
      <w:r w:rsidRPr="00EC674B">
        <w:rPr>
          <w:rStyle w:val="StyleBoldUnderline"/>
          <w:highlight w:val="yellow"/>
        </w:rPr>
        <w:t>There are</w:t>
      </w:r>
      <w:r w:rsidRPr="00A70A03">
        <w:rPr>
          <w:rStyle w:val="StyleBoldUnderline"/>
        </w:rPr>
        <w:t xml:space="preserve"> also further </w:t>
      </w:r>
      <w:r w:rsidRPr="00EC674B">
        <w:rPr>
          <w:rStyle w:val="StyleBoldUnderline"/>
          <w:highlight w:val="yellow"/>
        </w:rPr>
        <w:t>statutory restrictions</w:t>
      </w:r>
      <w:r w:rsidRPr="00A70A03">
        <w:rPr>
          <w:rStyle w:val="StyleBoldUnderline"/>
        </w:rPr>
        <w:t xml:space="preserve"> </w:t>
      </w:r>
      <w:r w:rsidRPr="00400AC9">
        <w:rPr>
          <w:sz w:val="16"/>
        </w:rPr>
        <w:t>on their business</w:t>
      </w:r>
      <w:r w:rsidRPr="00A70A03">
        <w:rPr>
          <w:rStyle w:val="StyleBoldUnderline"/>
        </w:rPr>
        <w:t>.</w:t>
      </w:r>
      <w:r w:rsidRPr="00400AC9">
        <w:rPr>
          <w:sz w:val="16"/>
        </w:rPr>
        <w:t xml:space="preserve"> </w:t>
      </w:r>
      <w:r w:rsidRPr="00EC674B">
        <w:rPr>
          <w:rStyle w:val="Emphasis"/>
          <w:highlight w:val="yellow"/>
        </w:rPr>
        <w:t>They are prohibited</w:t>
      </w:r>
      <w:r w:rsidRPr="00400AC9">
        <w:rPr>
          <w:sz w:val="16"/>
        </w:rPr>
        <w:t xml:space="preserve"> </w:t>
      </w:r>
      <w:r w:rsidRPr="00400AC9">
        <w:rPr>
          <w:rStyle w:val="StyleBoldUnderline"/>
        </w:rPr>
        <w:t>from guaranteeing the payment of mortgages on real property</w:t>
      </w:r>
      <w:r w:rsidRPr="00400AC9">
        <w:rPr>
          <w:sz w:val="16"/>
        </w:rPr>
        <w:t xml:space="preserve">, §§ 910-9, 910-10; </w:t>
      </w:r>
      <w:r w:rsidRPr="00400AC9">
        <w:rPr>
          <w:rStyle w:val="StyleBoldUnderline"/>
        </w:rPr>
        <w:t>from engaging in the banking business</w:t>
      </w:r>
      <w:r w:rsidRPr="00400AC9">
        <w:rPr>
          <w:sz w:val="16"/>
        </w:rPr>
        <w:t xml:space="preserve">, § 910-11; </w:t>
      </w:r>
      <w:r w:rsidRPr="00EC674B">
        <w:rPr>
          <w:rStyle w:val="StyleBoldUnderline"/>
          <w:highlight w:val="yellow"/>
        </w:rPr>
        <w:t>from acting</w:t>
      </w:r>
      <w:r w:rsidRPr="00A70A03">
        <w:rPr>
          <w:rStyle w:val="StyleBoldUnderline"/>
        </w:rPr>
        <w:t xml:space="preserve"> [**7]  as a trustee, guardian, or similar fiduciary</w:t>
      </w:r>
      <w:r w:rsidRPr="00400AC9">
        <w:rPr>
          <w:sz w:val="16"/>
        </w:rPr>
        <w:t>, § 910-12; and from issuing insurance other than title insurance, § 910-13. The foregoing regulation aimed primarily at the structure and powers of title insurance companies is accompanied by extensive regulation of their title insurance operations.</w:t>
      </w:r>
    </w:p>
    <w:p w:rsidR="008C32E1" w:rsidRPr="00171F56" w:rsidRDefault="008C32E1" w:rsidP="008C32E1">
      <w:pPr>
        <w:pStyle w:val="Heading4"/>
      </w:pPr>
      <w:r>
        <w:t xml:space="preserve">There's a clear brightline---restrictions require a floor and a ceiling---oversight is a floor but doesn't set a cap on the President's potential actions </w:t>
      </w:r>
    </w:p>
    <w:p w:rsidR="008C32E1" w:rsidRDefault="008C32E1" w:rsidP="008C32E1">
      <w:r w:rsidRPr="004651FE">
        <w:rPr>
          <w:rStyle w:val="StyleStyleBold12pt"/>
        </w:rPr>
        <w:t>USCA 77</w:t>
      </w:r>
      <w:r w:rsidRPr="008E721C">
        <w:t xml:space="preserve">, </w:t>
      </w:r>
      <w:r>
        <w:t>UNITED STATES COURT OF APPEALS FOR THE NINTH CIRCUIT, 564 F.2d 292, 1977 U.S. App. LEXIS 10899,. 1978 Fire &amp; Casualty Cases (CCH) P317</w:t>
      </w:r>
    </w:p>
    <w:p w:rsidR="008C32E1" w:rsidRPr="002D465E" w:rsidRDefault="008C32E1" w:rsidP="008C32E1">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EC674B">
        <w:rPr>
          <w:rStyle w:val="StyleBoldUnderline"/>
          <w:highlight w:val="yellow"/>
        </w:rPr>
        <w:t>The District</w:t>
      </w:r>
      <w:r w:rsidRPr="004651FE">
        <w:rPr>
          <w:rStyle w:val="StyleBoldUnderline"/>
        </w:rPr>
        <w:t xml:space="preserve"> </w:t>
      </w:r>
      <w:r w:rsidRPr="00EC674B">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EC674B">
        <w:rPr>
          <w:rStyle w:val="StyleBoldUnderline"/>
          <w:highlight w:val="yellow"/>
        </w:rPr>
        <w:t>language does not support a</w:t>
      </w:r>
      <w:r w:rsidRPr="00EC674B">
        <w:rPr>
          <w:sz w:val="12"/>
          <w:highlight w:val="yellow"/>
        </w:rPr>
        <w:t xml:space="preserve"> </w:t>
      </w:r>
      <w:r w:rsidRPr="00EC674B">
        <w:rPr>
          <w:rStyle w:val="Emphasis"/>
          <w:highlight w:val="yellow"/>
        </w:rPr>
        <w:t>restriction</w:t>
      </w:r>
      <w:r w:rsidRPr="00EC674B">
        <w:rPr>
          <w:sz w:val="12"/>
          <w:highlight w:val="yellow"/>
        </w:rPr>
        <w:t xml:space="preserve"> </w:t>
      </w:r>
      <w:r w:rsidRPr="00EC674B">
        <w:rPr>
          <w:rStyle w:val="StyleBoldUnderline"/>
          <w:highlight w:val="yellow"/>
        </w:rPr>
        <w:t>on the</w:t>
      </w:r>
      <w:r w:rsidRPr="001411A5">
        <w:rPr>
          <w:sz w:val="12"/>
        </w:rPr>
        <w:t xml:space="preserve"> terms of Continental's </w:t>
      </w:r>
      <w:r w:rsidRPr="00EC674B">
        <w:rPr>
          <w:rStyle w:val="StyleBoldUnderline"/>
          <w:highlight w:val="yellow"/>
        </w:rPr>
        <w:t xml:space="preserve">policy because the subcontract </w:t>
      </w:r>
      <w:r w:rsidRPr="00EC674B">
        <w:rPr>
          <w:rStyle w:val="Emphasis"/>
          <w:highlight w:val="yellow"/>
        </w:rPr>
        <w:t>only sets a floor, not a ceiling</w:t>
      </w:r>
      <w:r w:rsidRPr="001411A5">
        <w:rPr>
          <w:sz w:val="12"/>
        </w:rPr>
        <w:t>, for coverage.</w:t>
      </w:r>
    </w:p>
    <w:p w:rsidR="008C32E1" w:rsidRDefault="008C32E1" w:rsidP="008C32E1">
      <w:pPr>
        <w:rPr>
          <w:sz w:val="16"/>
        </w:rPr>
      </w:pPr>
    </w:p>
    <w:p w:rsidR="008C32E1" w:rsidRDefault="008C32E1" w:rsidP="008C32E1">
      <w:pPr>
        <w:pStyle w:val="Heading3"/>
      </w:pPr>
      <w:r>
        <w:t>Ex-Post T – A2: CI – 2NC</w:t>
      </w:r>
    </w:p>
    <w:p w:rsidR="008C32E1" w:rsidRDefault="008C32E1" w:rsidP="008C32E1">
      <w:pPr>
        <w:pStyle w:val="Heading4"/>
      </w:pPr>
      <w:r>
        <w:t>--Doesn’t solve limits – that was in the overview</w:t>
      </w:r>
    </w:p>
    <w:p w:rsidR="008C32E1" w:rsidRDefault="008C32E1" w:rsidP="008C32E1">
      <w:pPr>
        <w:pStyle w:val="Heading4"/>
      </w:pPr>
      <w:r>
        <w:t xml:space="preserve">--Destroys ground – no stable mechanism – that’s key – </w:t>
      </w:r>
      <w:r w:rsidRPr="001B5840">
        <w:rPr>
          <w:u w:val="single"/>
        </w:rPr>
        <w:t>core</w:t>
      </w:r>
      <w:r>
        <w:t xml:space="preserve"> neg ground depends on the aff </w:t>
      </w:r>
      <w:r w:rsidRPr="001B5840">
        <w:rPr>
          <w:u w:val="single"/>
        </w:rPr>
        <w:t>restricting</w:t>
      </w:r>
      <w:r>
        <w:t xml:space="preserve"> the president – their interpretation allows for affs that </w:t>
      </w:r>
      <w:r w:rsidRPr="001B5840">
        <w:rPr>
          <w:u w:val="single"/>
        </w:rPr>
        <w:t>don’t</w:t>
      </w:r>
      <w:r>
        <w:t xml:space="preserve"> prevent the president from acting but increase oversight – jacks links to politics, prez powers, terrorism, and any core disad in each area because they are based on </w:t>
      </w:r>
      <w:r w:rsidRPr="001B5840">
        <w:rPr>
          <w:u w:val="single"/>
        </w:rPr>
        <w:t>restrictions</w:t>
      </w:r>
      <w:r>
        <w:t xml:space="preserve"> </w:t>
      </w:r>
    </w:p>
    <w:p w:rsidR="008C32E1" w:rsidRDefault="008C32E1" w:rsidP="008C32E1">
      <w:pPr>
        <w:pStyle w:val="Heading4"/>
      </w:pPr>
      <w:r w:rsidRPr="009C4DEA">
        <w:t>On this topic</w:t>
      </w:r>
      <w:r>
        <w:t xml:space="preserve"> neg ground outweigh aff ground – there’s a ton of affs within each category and few disads – topic explosion causes over-reliance on hyper-generics that consistently lose to aff-specific process advantages, signal advantages and answers.  Plus, they get the first and last speech, persuasive value of the 2AR compensates for the neg block, and most of lit advocates decreasing war powers</w:t>
      </w:r>
    </w:p>
    <w:p w:rsidR="008C32E1" w:rsidRDefault="008C32E1" w:rsidP="008C32E1">
      <w:pPr>
        <w:pStyle w:val="Heading4"/>
      </w:pPr>
      <w:r>
        <w:t>Doesn’t solve precision – our interpretation is exclusive, has an intent to define. – we have the only evidence that defines the phrase restrictions on authority – while their ev just uses the phrase</w:t>
      </w:r>
    </w:p>
    <w:p w:rsidR="008C32E1" w:rsidRDefault="008C32E1" w:rsidP="008C32E1">
      <w:pPr>
        <w:pStyle w:val="Heading4"/>
      </w:pPr>
      <w:r>
        <w:t>Precision outweighs – accurate reading of the resolution is a pre-requisite to fairness and education – contrived interpretations make the resolution meaningless which makes limits and ground impossible.  Plus the aff would always lose because the neg could always have a more limiting interpretation, even if it’s not based in the resolution or evidence</w:t>
      </w:r>
    </w:p>
    <w:p w:rsidR="008C32E1" w:rsidRDefault="008C32E1" w:rsidP="008C32E1">
      <w:pPr>
        <w:pStyle w:val="Heading4"/>
      </w:pPr>
      <w:r>
        <w:t xml:space="preserve">Statutory restrictions on authority mean laws must </w:t>
      </w:r>
      <w:r>
        <w:rPr>
          <w:u w:val="single"/>
        </w:rPr>
        <w:t>prevent</w:t>
      </w:r>
      <w:r>
        <w:t xml:space="preserve"> presidential actions </w:t>
      </w:r>
    </w:p>
    <w:p w:rsidR="008C32E1" w:rsidRPr="004347C3" w:rsidRDefault="008C32E1" w:rsidP="008C32E1">
      <w:r w:rsidRPr="0096618A">
        <w:rPr>
          <w:rStyle w:val="StyleStyleBold12pt"/>
        </w:rPr>
        <w:t>Peterson 11</w:t>
      </w:r>
      <w:r w:rsidRPr="00365508">
        <w:t xml:space="preserve"> (Todd, Prof @ GW School of Law, Student Bar Association - George Washington School of Law, "Separation of Powers," http://www.gwsba.com/outlines/Separation%20of%20Powers/Separation%20of%20Powers%20-%20Peterson%20-%20Fall%202011.doc)</w:t>
      </w:r>
    </w:p>
    <w:p w:rsidR="008C32E1" w:rsidRPr="00F31D1C" w:rsidRDefault="008C32E1" w:rsidP="008C32E1">
      <w:pPr>
        <w:contextualSpacing/>
        <w:rPr>
          <w:sz w:val="23"/>
          <w:u w:val="single"/>
        </w:rPr>
      </w:pPr>
      <w:r w:rsidRPr="00F31D1C">
        <w:rPr>
          <w:sz w:val="23"/>
          <w:u w:val="single"/>
        </w:rPr>
        <w:t>Power of each branch</w:t>
      </w:r>
    </w:p>
    <w:p w:rsidR="008C32E1" w:rsidRPr="00F31D1C" w:rsidRDefault="008C32E1" w:rsidP="008C32E1">
      <w:pPr>
        <w:numPr>
          <w:ilvl w:val="1"/>
          <w:numId w:val="5"/>
        </w:numPr>
        <w:contextualSpacing/>
        <w:rPr>
          <w:sz w:val="23"/>
        </w:rPr>
      </w:pPr>
      <w:r w:rsidRPr="00F31D1C">
        <w:rPr>
          <w:sz w:val="23"/>
        </w:rPr>
        <w:t>3 zones of executive power (J. Jackson)</w:t>
      </w:r>
    </w:p>
    <w:p w:rsidR="008C32E1" w:rsidRPr="00F31D1C" w:rsidRDefault="008C32E1" w:rsidP="008C32E1">
      <w:pPr>
        <w:numPr>
          <w:ilvl w:val="2"/>
          <w:numId w:val="5"/>
        </w:numPr>
        <w:contextualSpacing/>
        <w:rPr>
          <w:sz w:val="23"/>
        </w:rPr>
      </w:pPr>
      <w:r w:rsidRPr="00F31D1C">
        <w:rPr>
          <w:sz w:val="23"/>
        </w:rPr>
        <w:t xml:space="preserve">Most authority with explicit statutory power </w:t>
      </w:r>
    </w:p>
    <w:p w:rsidR="008C32E1" w:rsidRPr="00F31D1C" w:rsidRDefault="008C32E1" w:rsidP="008C32E1">
      <w:pPr>
        <w:numPr>
          <w:ilvl w:val="2"/>
          <w:numId w:val="5"/>
        </w:numPr>
        <w:contextualSpacing/>
        <w:rPr>
          <w:sz w:val="23"/>
        </w:rPr>
      </w:pPr>
      <w:r w:rsidRPr="00F31D1C">
        <w:rPr>
          <w:sz w:val="23"/>
        </w:rPr>
        <w:t>Intermediate authority (inherent power)</w:t>
      </w:r>
    </w:p>
    <w:p w:rsidR="008C32E1" w:rsidRPr="00F31D1C" w:rsidRDefault="008C32E1" w:rsidP="008C32E1">
      <w:pPr>
        <w:numPr>
          <w:ilvl w:val="2"/>
          <w:numId w:val="5"/>
        </w:numPr>
        <w:contextualSpacing/>
        <w:rPr>
          <w:sz w:val="23"/>
        </w:rPr>
      </w:pPr>
      <w:r w:rsidRPr="00F31D1C">
        <w:rPr>
          <w:sz w:val="23"/>
        </w:rPr>
        <w:t>Least authority statute take away power</w:t>
      </w:r>
    </w:p>
    <w:p w:rsidR="008C32E1" w:rsidRPr="00F31D1C" w:rsidRDefault="008C32E1" w:rsidP="008C32E1">
      <w:pPr>
        <w:numPr>
          <w:ilvl w:val="1"/>
          <w:numId w:val="5"/>
        </w:numPr>
        <w:contextualSpacing/>
        <w:rPr>
          <w:sz w:val="23"/>
        </w:rPr>
      </w:pPr>
      <w:r w:rsidRPr="00F31D1C">
        <w:rPr>
          <w:sz w:val="23"/>
        </w:rPr>
        <w:t>Generally, for statutory enhancements of power, the Court is more formalist</w:t>
      </w:r>
    </w:p>
    <w:p w:rsidR="008C32E1" w:rsidRPr="00365508" w:rsidRDefault="008C32E1" w:rsidP="008C32E1">
      <w:pPr>
        <w:numPr>
          <w:ilvl w:val="1"/>
          <w:numId w:val="5"/>
        </w:numPr>
        <w:contextualSpacing/>
        <w:rPr>
          <w:rStyle w:val="StyleBoldUnderline"/>
        </w:rPr>
      </w:pPr>
      <w:r w:rsidRPr="00F31D1C">
        <w:rPr>
          <w:sz w:val="23"/>
        </w:rPr>
        <w:t xml:space="preserve">Generally, </w:t>
      </w:r>
      <w:r w:rsidRPr="00EC674B">
        <w:rPr>
          <w:rStyle w:val="StyleBoldUnderline"/>
          <w:highlight w:val="yellow"/>
        </w:rPr>
        <w:t>for statutory restrictions</w:t>
      </w:r>
      <w:r w:rsidRPr="00365508">
        <w:rPr>
          <w:rStyle w:val="StyleBoldUnderline"/>
        </w:rPr>
        <w:t xml:space="preserve"> of power, </w:t>
      </w:r>
      <w:r w:rsidRPr="00EC674B">
        <w:rPr>
          <w:rStyle w:val="StyleBoldUnderline"/>
          <w:highlight w:val="yellow"/>
        </w:rPr>
        <w:t>the Court is</w:t>
      </w:r>
      <w:r w:rsidRPr="00365508">
        <w:rPr>
          <w:rStyle w:val="StyleBoldUnderline"/>
        </w:rPr>
        <w:t xml:space="preserve"> more </w:t>
      </w:r>
      <w:r w:rsidRPr="00EC674B">
        <w:rPr>
          <w:rStyle w:val="StyleBoldUnderline"/>
          <w:highlight w:val="yellow"/>
        </w:rPr>
        <w:t xml:space="preserve">functionalist (Does statute </w:t>
      </w:r>
      <w:r w:rsidRPr="00EC674B">
        <w:rPr>
          <w:rStyle w:val="Emphasis"/>
          <w:highlight w:val="yellow"/>
        </w:rPr>
        <w:t>prevent the branch</w:t>
      </w:r>
      <w:r w:rsidRPr="00365508">
        <w:rPr>
          <w:rStyle w:val="StyleBoldUnderline"/>
        </w:rPr>
        <w:t xml:space="preserve"> from accomplishing its constitutional function?)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214"/>
        <w:gridCol w:w="2214"/>
        <w:gridCol w:w="2214"/>
      </w:tblGrid>
      <w:tr w:rsidR="008C32E1" w:rsidRPr="005354C9" w:rsidTr="008C32E1">
        <w:tc>
          <w:tcPr>
            <w:tcW w:w="2214" w:type="dxa"/>
          </w:tcPr>
          <w:p w:rsidR="008C32E1" w:rsidRPr="005354C9" w:rsidRDefault="008C32E1" w:rsidP="008C32E1">
            <w:pPr>
              <w:rPr>
                <w:sz w:val="23"/>
              </w:rPr>
            </w:pPr>
          </w:p>
        </w:tc>
        <w:tc>
          <w:tcPr>
            <w:tcW w:w="2214" w:type="dxa"/>
          </w:tcPr>
          <w:p w:rsidR="008C32E1" w:rsidRPr="005354C9" w:rsidRDefault="008C32E1" w:rsidP="008C32E1">
            <w:pPr>
              <w:rPr>
                <w:sz w:val="23"/>
              </w:rPr>
            </w:pPr>
            <w:r w:rsidRPr="005354C9">
              <w:rPr>
                <w:sz w:val="23"/>
              </w:rPr>
              <w:t>Executive</w:t>
            </w:r>
          </w:p>
        </w:tc>
        <w:tc>
          <w:tcPr>
            <w:tcW w:w="2214" w:type="dxa"/>
          </w:tcPr>
          <w:p w:rsidR="008C32E1" w:rsidRPr="005354C9" w:rsidRDefault="008C32E1" w:rsidP="008C32E1">
            <w:pPr>
              <w:rPr>
                <w:sz w:val="23"/>
              </w:rPr>
            </w:pPr>
            <w:r w:rsidRPr="005354C9">
              <w:rPr>
                <w:sz w:val="23"/>
              </w:rPr>
              <w:t>Legislative</w:t>
            </w:r>
          </w:p>
        </w:tc>
        <w:tc>
          <w:tcPr>
            <w:tcW w:w="2214" w:type="dxa"/>
          </w:tcPr>
          <w:p w:rsidR="008C32E1" w:rsidRPr="005354C9" w:rsidRDefault="008C32E1" w:rsidP="008C32E1">
            <w:pPr>
              <w:rPr>
                <w:sz w:val="23"/>
              </w:rPr>
            </w:pPr>
            <w:r w:rsidRPr="005354C9">
              <w:rPr>
                <w:sz w:val="23"/>
              </w:rPr>
              <w:t>Judicial</w:t>
            </w:r>
          </w:p>
        </w:tc>
      </w:tr>
      <w:tr w:rsidR="008C32E1" w:rsidRPr="005354C9" w:rsidTr="008C32E1">
        <w:tc>
          <w:tcPr>
            <w:tcW w:w="2214" w:type="dxa"/>
          </w:tcPr>
          <w:p w:rsidR="008C32E1" w:rsidRPr="005354C9" w:rsidRDefault="008C32E1" w:rsidP="008C32E1">
            <w:pPr>
              <w:rPr>
                <w:sz w:val="23"/>
              </w:rPr>
            </w:pPr>
            <w:r w:rsidRPr="005354C9">
              <w:rPr>
                <w:sz w:val="23"/>
              </w:rPr>
              <w:t>Statutory Authority</w:t>
            </w:r>
          </w:p>
        </w:tc>
        <w:tc>
          <w:tcPr>
            <w:tcW w:w="2214" w:type="dxa"/>
          </w:tcPr>
          <w:p w:rsidR="008C32E1" w:rsidRPr="005354C9" w:rsidRDefault="008C32E1" w:rsidP="008C32E1">
            <w:pPr>
              <w:rPr>
                <w:sz w:val="23"/>
              </w:rPr>
            </w:pPr>
            <w:r w:rsidRPr="005354C9">
              <w:rPr>
                <w:sz w:val="23"/>
              </w:rPr>
              <w:t>Congress can delegate, box can grow indefinitely</w:t>
            </w:r>
          </w:p>
        </w:tc>
        <w:tc>
          <w:tcPr>
            <w:tcW w:w="2214" w:type="dxa"/>
          </w:tcPr>
          <w:p w:rsidR="008C32E1" w:rsidRPr="005354C9" w:rsidRDefault="008C32E1" w:rsidP="008C32E1">
            <w:pPr>
              <w:rPr>
                <w:sz w:val="23"/>
              </w:rPr>
            </w:pPr>
            <w:r w:rsidRPr="005354C9">
              <w:rPr>
                <w:sz w:val="23"/>
              </w:rPr>
              <w:t>Congress passes statutes to give itself more authority</w:t>
            </w:r>
          </w:p>
          <w:p w:rsidR="008C32E1" w:rsidRPr="005354C9" w:rsidRDefault="008C32E1" w:rsidP="008C32E1">
            <w:pPr>
              <w:rPr>
                <w:sz w:val="23"/>
              </w:rPr>
            </w:pPr>
            <w:r w:rsidRPr="005354C9">
              <w:rPr>
                <w:sz w:val="23"/>
              </w:rPr>
              <w:t xml:space="preserve">Limited by bicameralism and presentment </w:t>
            </w:r>
          </w:p>
        </w:tc>
        <w:tc>
          <w:tcPr>
            <w:tcW w:w="2214" w:type="dxa"/>
          </w:tcPr>
          <w:p w:rsidR="008C32E1" w:rsidRPr="005354C9" w:rsidRDefault="008C32E1" w:rsidP="008C32E1">
            <w:pPr>
              <w:rPr>
                <w:sz w:val="23"/>
              </w:rPr>
            </w:pPr>
            <w:r w:rsidRPr="005354C9">
              <w:rPr>
                <w:sz w:val="23"/>
              </w:rPr>
              <w:t xml:space="preserve">Limited by case or controversy </w:t>
            </w:r>
          </w:p>
        </w:tc>
      </w:tr>
      <w:tr w:rsidR="008C32E1" w:rsidRPr="005354C9" w:rsidTr="008C32E1">
        <w:tc>
          <w:tcPr>
            <w:tcW w:w="2214" w:type="dxa"/>
          </w:tcPr>
          <w:p w:rsidR="008C32E1" w:rsidRPr="005354C9" w:rsidRDefault="008C32E1" w:rsidP="008C32E1">
            <w:pPr>
              <w:rPr>
                <w:sz w:val="23"/>
              </w:rPr>
            </w:pPr>
            <w:r w:rsidRPr="005354C9">
              <w:rPr>
                <w:sz w:val="23"/>
              </w:rPr>
              <w:t>No statute</w:t>
            </w:r>
          </w:p>
        </w:tc>
        <w:tc>
          <w:tcPr>
            <w:tcW w:w="2214" w:type="dxa"/>
          </w:tcPr>
          <w:p w:rsidR="008C32E1" w:rsidRPr="005354C9" w:rsidRDefault="008C32E1" w:rsidP="008C32E1">
            <w:pPr>
              <w:rPr>
                <w:sz w:val="23"/>
              </w:rPr>
            </w:pPr>
            <w:r w:rsidRPr="005354C9">
              <w:rPr>
                <w:sz w:val="23"/>
              </w:rPr>
              <w:t>President’s inherent power: In Re Neagle</w:t>
            </w:r>
          </w:p>
        </w:tc>
        <w:tc>
          <w:tcPr>
            <w:tcW w:w="2214" w:type="dxa"/>
          </w:tcPr>
          <w:p w:rsidR="008C32E1" w:rsidRPr="005354C9" w:rsidRDefault="008C32E1" w:rsidP="008C32E1">
            <w:pPr>
              <w:rPr>
                <w:sz w:val="23"/>
              </w:rPr>
            </w:pPr>
            <w:r w:rsidRPr="005354C9">
              <w:rPr>
                <w:sz w:val="23"/>
              </w:rPr>
              <w:t>Appropriations power</w:t>
            </w:r>
          </w:p>
        </w:tc>
        <w:tc>
          <w:tcPr>
            <w:tcW w:w="2214" w:type="dxa"/>
          </w:tcPr>
          <w:p w:rsidR="008C32E1" w:rsidRPr="005354C9" w:rsidRDefault="008C32E1" w:rsidP="008C32E1">
            <w:pPr>
              <w:rPr>
                <w:sz w:val="23"/>
              </w:rPr>
            </w:pPr>
          </w:p>
        </w:tc>
      </w:tr>
      <w:tr w:rsidR="008C32E1" w:rsidRPr="005354C9" w:rsidTr="008C32E1">
        <w:tc>
          <w:tcPr>
            <w:tcW w:w="2214" w:type="dxa"/>
          </w:tcPr>
          <w:p w:rsidR="008C32E1" w:rsidRPr="00365508" w:rsidRDefault="008C32E1" w:rsidP="008C32E1">
            <w:pPr>
              <w:rPr>
                <w:rStyle w:val="StyleBoldUnderline"/>
              </w:rPr>
            </w:pPr>
            <w:r w:rsidRPr="00EC674B">
              <w:rPr>
                <w:rStyle w:val="StyleBoldUnderline"/>
                <w:highlight w:val="yellow"/>
              </w:rPr>
              <w:t>Statutory Restriction</w:t>
            </w:r>
          </w:p>
        </w:tc>
        <w:tc>
          <w:tcPr>
            <w:tcW w:w="2214" w:type="dxa"/>
          </w:tcPr>
          <w:p w:rsidR="008C32E1" w:rsidRPr="00365508" w:rsidRDefault="008C32E1" w:rsidP="008C32E1">
            <w:pPr>
              <w:rPr>
                <w:rStyle w:val="Emphasis"/>
              </w:rPr>
            </w:pPr>
            <w:r w:rsidRPr="00EC674B">
              <w:rPr>
                <w:rStyle w:val="Emphasis"/>
                <w:highlight w:val="yellow"/>
              </w:rPr>
              <w:t>Congress passes statutes to limit the president’s power</w:t>
            </w:r>
          </w:p>
        </w:tc>
        <w:tc>
          <w:tcPr>
            <w:tcW w:w="2214" w:type="dxa"/>
          </w:tcPr>
          <w:p w:rsidR="008C32E1" w:rsidRPr="005354C9" w:rsidRDefault="008C32E1" w:rsidP="008C32E1">
            <w:pPr>
              <w:rPr>
                <w:sz w:val="23"/>
              </w:rPr>
            </w:pPr>
          </w:p>
        </w:tc>
        <w:tc>
          <w:tcPr>
            <w:tcW w:w="2214" w:type="dxa"/>
          </w:tcPr>
          <w:p w:rsidR="008C32E1" w:rsidRPr="005354C9" w:rsidRDefault="008C32E1" w:rsidP="008C32E1">
            <w:pPr>
              <w:rPr>
                <w:sz w:val="23"/>
              </w:rPr>
            </w:pPr>
          </w:p>
        </w:tc>
      </w:tr>
    </w:tbl>
    <w:p w:rsidR="008C32E1" w:rsidRDefault="008C32E1" w:rsidP="008C32E1"/>
    <w:p w:rsidR="008C32E1" w:rsidRDefault="008C32E1" w:rsidP="008C32E1">
      <w:pPr>
        <w:pStyle w:val="Heading4"/>
      </w:pPr>
      <w:r>
        <w:t xml:space="preserve">Authority must be the exercise of power over others </w:t>
      </w:r>
    </w:p>
    <w:p w:rsidR="008C32E1" w:rsidRPr="00731C17" w:rsidRDefault="008C32E1" w:rsidP="008C32E1">
      <w:pPr>
        <w:rPr>
          <w:sz w:val="12"/>
          <w:lang w:val="es-ES_tradnl"/>
        </w:rPr>
      </w:pPr>
      <w:r w:rsidRPr="00731C17">
        <w:rPr>
          <w:rStyle w:val="StyleStyleBold12pt"/>
          <w:lang w:val="es-ES_tradnl"/>
        </w:rPr>
        <w:t>OED 13</w:t>
      </w:r>
      <w:r w:rsidRPr="00731C17">
        <w:rPr>
          <w:sz w:val="12"/>
          <w:lang w:val="es-ES_tradnl"/>
        </w:rPr>
        <w:t xml:space="preserve"> (http://www.oed.com/viewdictionaryentry/Entry/13349)</w:t>
      </w:r>
    </w:p>
    <w:p w:rsidR="008C32E1" w:rsidRPr="001848B1" w:rsidRDefault="008C32E1" w:rsidP="008C32E1">
      <w:pPr>
        <w:rPr>
          <w:sz w:val="12"/>
        </w:rPr>
      </w:pPr>
      <w:r w:rsidRPr="00B51C1A">
        <w:rPr>
          <w:rStyle w:val="StyleBoldUnderline"/>
        </w:rPr>
        <w:t>authority</w:t>
      </w:r>
      <w:r w:rsidRPr="001848B1">
        <w:rPr>
          <w:sz w:val="12"/>
        </w:rPr>
        <w:t>, n.</w:t>
      </w:r>
    </w:p>
    <w:p w:rsidR="008C32E1" w:rsidRPr="001848B1" w:rsidRDefault="008C32E1" w:rsidP="008C32E1">
      <w:pPr>
        <w:rPr>
          <w:sz w:val="12"/>
          <w:szCs w:val="14"/>
        </w:rPr>
      </w:pPr>
      <w:r w:rsidRPr="001848B1">
        <w:rPr>
          <w:sz w:val="12"/>
          <w:szCs w:val="14"/>
        </w:rPr>
        <w:t xml:space="preserve"> I. Power to enforce obedience.</w:t>
      </w:r>
    </w:p>
    <w:p w:rsidR="008C32E1" w:rsidRPr="001848B1" w:rsidRDefault="008C32E1" w:rsidP="008C32E1">
      <w:pPr>
        <w:rPr>
          <w:sz w:val="12"/>
          <w:szCs w:val="14"/>
        </w:rPr>
      </w:pPr>
      <w:r w:rsidRPr="001848B1">
        <w:rPr>
          <w:sz w:val="12"/>
          <w:szCs w:val="14"/>
        </w:rPr>
        <w:t>a. Power or right to enforce obedience; moral or legal supremacy; the right to command, or give an ultimate decision.</w:t>
      </w:r>
    </w:p>
    <w:p w:rsidR="008C32E1" w:rsidRDefault="008C32E1" w:rsidP="008C32E1">
      <w:pPr>
        <w:rPr>
          <w:sz w:val="12"/>
        </w:rPr>
      </w:pPr>
      <w:r w:rsidRPr="001848B1">
        <w:rPr>
          <w:sz w:val="12"/>
          <w:szCs w:val="14"/>
        </w:rPr>
        <w:t xml:space="preserve"> b. in authority:</w:t>
      </w:r>
      <w:r w:rsidRPr="001848B1">
        <w:rPr>
          <w:sz w:val="12"/>
        </w:rPr>
        <w:t xml:space="preserve"> </w:t>
      </w:r>
      <w:r w:rsidRPr="00EC674B">
        <w:rPr>
          <w:rStyle w:val="StyleBoldUnderline"/>
          <w:highlight w:val="yellow"/>
        </w:rPr>
        <w:t>in a position of power; in possession of power over others</w:t>
      </w:r>
      <w:r w:rsidRPr="001848B1">
        <w:rPr>
          <w:sz w:val="12"/>
        </w:rPr>
        <w:t>.</w:t>
      </w:r>
    </w:p>
    <w:p w:rsidR="008C32E1" w:rsidRPr="00CC6443" w:rsidRDefault="008C32E1" w:rsidP="008C32E1">
      <w:pPr>
        <w:rPr>
          <w:sz w:val="12"/>
        </w:rPr>
      </w:pPr>
    </w:p>
    <w:p w:rsidR="008C32E1" w:rsidRDefault="008C32E1" w:rsidP="008C32E1">
      <w:pPr>
        <w:pStyle w:val="Heading4"/>
      </w:pPr>
      <w:r>
        <w:t>“War powers authority” covers the president’s authority to utilize military operations</w:t>
      </w:r>
    </w:p>
    <w:p w:rsidR="008C32E1" w:rsidRDefault="008C32E1" w:rsidP="008C32E1">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8C32E1" w:rsidRDefault="008C32E1" w:rsidP="008C32E1">
      <w:r>
        <w:t>(Oxford University Press via Oxford Reference, Georgetown University library)</w:t>
      </w:r>
    </w:p>
    <w:p w:rsidR="008C32E1" w:rsidRDefault="008C32E1" w:rsidP="008C32E1">
      <w:r w:rsidRPr="00F35111">
        <w:rPr>
          <w:b/>
          <w:u w:val="single"/>
        </w:rPr>
        <w:t xml:space="preserve">The </w:t>
      </w:r>
      <w:r w:rsidRPr="00EC674B">
        <w:rPr>
          <w:b/>
          <w:highlight w:val="yellow"/>
          <w:u w:val="single"/>
          <w:bdr w:val="single" w:sz="4" w:space="0" w:color="auto"/>
        </w:rPr>
        <w:t>War Power</w:t>
      </w:r>
      <w:r w:rsidRPr="00EC674B">
        <w:rPr>
          <w:b/>
          <w:highlight w:val="yellow"/>
          <w:u w:val="single"/>
        </w:rPr>
        <w:t xml:space="preserve"> in the Twenty-First Century</w:t>
      </w:r>
      <w:r>
        <w:t>.</w:t>
      </w:r>
    </w:p>
    <w:p w:rsidR="008C32E1" w:rsidRPr="00BC01BA" w:rsidRDefault="008C32E1" w:rsidP="008C32E1">
      <w:r>
        <w:t xml:space="preserve">The presumption of a dual war-making role appears to have been eclipsed </w:t>
      </w:r>
      <w:r w:rsidRPr="00EC674B">
        <w:rPr>
          <w:highlight w:val="yellow"/>
          <w:u w:val="single"/>
        </w:rPr>
        <w:t>since 2001</w:t>
      </w:r>
      <w:r>
        <w:t xml:space="preserve">, during which time </w:t>
      </w:r>
      <w:r w:rsidRPr="00EC674B">
        <w:rPr>
          <w:highlight w:val="yellow"/>
          <w:u w:val="single"/>
        </w:rPr>
        <w:t>it has been argued</w:t>
      </w:r>
      <w:r>
        <w:t xml:space="preserve"> by some </w:t>
      </w:r>
      <w:r w:rsidRPr="00F35111">
        <w:rPr>
          <w:u w:val="single"/>
        </w:rPr>
        <w:t xml:space="preserve">that </w:t>
      </w:r>
      <w:r w:rsidRPr="00EC674B">
        <w:rPr>
          <w:highlight w:val="yellow"/>
          <w:u w:val="single"/>
        </w:rPr>
        <w:t>the president stands supreme</w:t>
      </w:r>
      <w:r w:rsidRPr="00F35111">
        <w:rPr>
          <w:u w:val="single"/>
        </w:rPr>
        <w:t xml:space="preserve"> </w:t>
      </w:r>
      <w:r w:rsidRPr="00EC674B">
        <w:rPr>
          <w:highlight w:val="yellow"/>
          <w:u w:val="single"/>
        </w:rPr>
        <w:t>in</w:t>
      </w:r>
      <w:r w:rsidRPr="00F35111">
        <w:rPr>
          <w:u w:val="single"/>
        </w:rPr>
        <w:t xml:space="preserve"> his </w:t>
      </w:r>
      <w:r w:rsidRPr="00EC674B">
        <w:rPr>
          <w:highlight w:val="yellow"/>
          <w:u w:val="single"/>
        </w:rPr>
        <w:t>war-making capacity as</w:t>
      </w:r>
      <w:r w:rsidRPr="00F35111">
        <w:rPr>
          <w:u w:val="single"/>
        </w:rPr>
        <w:t xml:space="preserve"> </w:t>
      </w:r>
      <w:r w:rsidRPr="00EC674B">
        <w:rPr>
          <w:b/>
          <w:highlight w:val="yellow"/>
          <w:u w:val="single"/>
        </w:rPr>
        <w:t>commander in chief</w:t>
      </w:r>
      <w:r>
        <w:t xml:space="preserve"> and that he has no obligation to share such power with Congress. </w:t>
      </w:r>
      <w:r w:rsidRPr="00EC674B">
        <w:rPr>
          <w:highlight w:val="yellow"/>
          <w:u w:val="single"/>
        </w:rPr>
        <w:t>This view</w:t>
      </w:r>
      <w:r w:rsidRPr="00F35111">
        <w:rPr>
          <w:u w:val="single"/>
        </w:rPr>
        <w:t xml:space="preserve"> </w:t>
      </w:r>
      <w:r w:rsidRPr="00EC674B">
        <w:rPr>
          <w:highlight w:val="yellow"/>
          <w:u w:val="single"/>
        </w:rPr>
        <w:t>assumes</w:t>
      </w:r>
      <w:r w:rsidRPr="00F35111">
        <w:rPr>
          <w:u w:val="single"/>
        </w:rPr>
        <w:t xml:space="preserve"> that </w:t>
      </w:r>
      <w:r w:rsidRPr="00EC674B">
        <w:rPr>
          <w:highlight w:val="yellow"/>
          <w:u w:val="single"/>
        </w:rPr>
        <w:t>the president has</w:t>
      </w:r>
      <w:r w:rsidRPr="00F35111">
        <w:t xml:space="preserve"> all </w:t>
      </w:r>
      <w:r w:rsidRPr="00EC674B">
        <w:rPr>
          <w:highlight w:val="yellow"/>
          <w:u w:val="single"/>
        </w:rPr>
        <w:t>the</w:t>
      </w:r>
      <w:r w:rsidRPr="00F35111">
        <w:t xml:space="preserve"> requisite and necessary</w:t>
      </w:r>
      <w:r w:rsidRPr="00114C7F">
        <w:t xml:space="preserve"> </w:t>
      </w:r>
      <w:r w:rsidRPr="00EC674B">
        <w:rPr>
          <w:b/>
          <w:highlight w:val="yellow"/>
          <w:u w:val="single"/>
          <w:bdr w:val="single" w:sz="4" w:space="0" w:color="auto"/>
        </w:rPr>
        <w:t>authority</w:t>
      </w:r>
      <w:r w:rsidRPr="00EC674B">
        <w:rPr>
          <w:b/>
          <w:highlight w:val="yellow"/>
          <w:u w:val="single"/>
        </w:rPr>
        <w:t xml:space="preserve"> to order whatever he deems</w:t>
      </w:r>
      <w:r w:rsidRPr="00F35111">
        <w:rPr>
          <w:b/>
          <w:u w:val="single"/>
        </w:rPr>
        <w:t xml:space="preserve"> </w:t>
      </w:r>
      <w:r w:rsidRPr="00EC674B">
        <w:rPr>
          <w:b/>
          <w:highlight w:val="yellow"/>
          <w:u w:val="single"/>
        </w:rPr>
        <w:t xml:space="preserve">necessary in terms of </w:t>
      </w:r>
      <w:r w:rsidRPr="00EC674B">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8C32E1" w:rsidRPr="00895F0E" w:rsidRDefault="008C32E1" w:rsidP="008C32E1"/>
    <w:p w:rsidR="008C32E1" w:rsidRDefault="008C32E1" w:rsidP="008C32E1"/>
    <w:p w:rsidR="008C32E1" w:rsidRPr="00951B8A" w:rsidRDefault="008C32E1" w:rsidP="008C32E1">
      <w:pPr>
        <w:pStyle w:val="Heading3"/>
      </w:pPr>
      <w:r>
        <w:t>Ex-Post T – A2:  Reasonability</w:t>
      </w:r>
    </w:p>
    <w:p w:rsidR="008C32E1" w:rsidRDefault="008C32E1" w:rsidP="008C32E1">
      <w:pPr>
        <w:pStyle w:val="Heading4"/>
      </w:pPr>
      <w:r>
        <w:t>--They aren’t reasonable – the Aff literally explodes the topic and eviscerates ground – they lose under their own standard</w:t>
      </w:r>
    </w:p>
    <w:p w:rsidR="008C32E1" w:rsidRDefault="008C32E1" w:rsidP="008C32E1">
      <w:pPr>
        <w:pStyle w:val="Heading4"/>
      </w:pPr>
      <w:r>
        <w:t>-- Prefer competing interpretations –</w:t>
      </w:r>
    </w:p>
    <w:p w:rsidR="008C32E1" w:rsidRDefault="008C32E1" w:rsidP="008C32E1">
      <w:pPr>
        <w:pStyle w:val="Heading4"/>
      </w:pPr>
      <w:r>
        <w:t>A) Only objective standard – reasonability is arbitrary and takes the debate out of the hands of the debaters by encouraging overtly subjective decisions.</w:t>
      </w:r>
    </w:p>
    <w:p w:rsidR="008C32E1" w:rsidRDefault="008C32E1" w:rsidP="008C32E1">
      <w:pPr>
        <w:pStyle w:val="Heading4"/>
      </w:pPr>
      <w:r>
        <w:t>B) Incentivizes bad debate – Negs would read their worst strategy to prove abuse – don’t punish well-prepared teams.</w:t>
      </w:r>
    </w:p>
    <w:p w:rsidR="008C32E1" w:rsidRDefault="008C32E1" w:rsidP="008C32E1">
      <w:pPr>
        <w:pStyle w:val="Heading4"/>
      </w:pPr>
      <w:r>
        <w:t>-- Competing interpretations should be judged by both precision and limits – means debate mirrors relevant topic literature with respect to particular resolutional wording – solves race to the bottom</w:t>
      </w:r>
    </w:p>
    <w:p w:rsidR="008C32E1" w:rsidRDefault="008C32E1" w:rsidP="008C32E1">
      <w:pPr>
        <w:pStyle w:val="Heading4"/>
      </w:pPr>
      <w:r>
        <w:t>It’s arbitrary and undermines research</w:t>
      </w:r>
    </w:p>
    <w:p w:rsidR="008C32E1" w:rsidRDefault="008C32E1" w:rsidP="008C32E1">
      <w:r w:rsidRPr="0012402C">
        <w:rPr>
          <w:rStyle w:val="Heading4Char"/>
          <w:rFonts w:eastAsia="Calibri"/>
        </w:rPr>
        <w:t>Resnick</w:t>
      </w:r>
      <w:r>
        <w:rPr>
          <w:rStyle w:val="Heading4Char"/>
          <w:rFonts w:eastAsia="Calibri"/>
        </w:rPr>
        <w:t xml:space="preserve"> 1 </w:t>
      </w:r>
      <w:r w:rsidRPr="003C65CC">
        <w:t>Evan-</w:t>
      </w:r>
      <w:r>
        <w:t xml:space="preserve"> assistant professor of political science – Yeshiva University,  “Defining Engagement,” Journal of International Affairs, Vol. 54, Iss. 2</w:t>
      </w:r>
    </w:p>
    <w:p w:rsidR="008C32E1" w:rsidRDefault="008C32E1" w:rsidP="008C32E1">
      <w:r w:rsidRPr="0012402C">
        <w:t xml:space="preserve">In matters of national security, establishing </w:t>
      </w:r>
      <w:r w:rsidRPr="00EC674B">
        <w:rPr>
          <w:rStyle w:val="StyleBoldUnderline"/>
          <w:highlight w:val="yellow"/>
        </w:rPr>
        <w:t xml:space="preserve">a </w:t>
      </w:r>
      <w:r w:rsidRPr="00EC674B">
        <w:rPr>
          <w:rStyle w:val="Emphasis"/>
          <w:highlight w:val="yellow"/>
        </w:rPr>
        <w:t>clear definition</w:t>
      </w:r>
      <w:r w:rsidRPr="00EC674B">
        <w:rPr>
          <w:rStyle w:val="StyleBoldUnderline"/>
          <w:highlight w:val="yellow"/>
        </w:rPr>
        <w:t xml:space="preserve"> of terms is a </w:t>
      </w:r>
      <w:r w:rsidRPr="00EC674B">
        <w:rPr>
          <w:rStyle w:val="Emphasis"/>
          <w:highlight w:val="yellow"/>
        </w:rPr>
        <w:t>precondition</w:t>
      </w:r>
      <w:r w:rsidRPr="0012402C">
        <w:t xml:space="preserve"> for effective policymaking. </w:t>
      </w:r>
      <w:r w:rsidRPr="00EC674B">
        <w:rPr>
          <w:rStyle w:val="StyleBoldUnderline"/>
          <w:highlight w:val="yellow"/>
        </w:rPr>
        <w:t>Decisionmakers who invoke critical terms in an</w:t>
      </w:r>
      <w:r w:rsidRPr="0012402C">
        <w:rPr>
          <w:rStyle w:val="StyleBoldUnderline"/>
        </w:rPr>
        <w:t xml:space="preserve"> erratic, a</w:t>
      </w:r>
      <w:r w:rsidRPr="00EC674B">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EC674B">
        <w:rPr>
          <w:rStyle w:val="StyleBoldUnderline"/>
          <w:highlight w:val="yellow"/>
        </w:rPr>
        <w:t>misperceptions</w:t>
      </w:r>
      <w:r w:rsidRPr="0012402C">
        <w:t xml:space="preserve"> and hostility among those the policies target. </w:t>
      </w:r>
      <w:r w:rsidRPr="00EC674B">
        <w:rPr>
          <w:rStyle w:val="StyleBoldUnderline"/>
          <w:highlight w:val="yellow"/>
        </w:rPr>
        <w:t>Scholars</w:t>
      </w:r>
      <w:r w:rsidRPr="0012402C">
        <w:rPr>
          <w:rStyle w:val="StyleBoldUnderline"/>
        </w:rPr>
        <w:t xml:space="preserve"> who commit the same error </w:t>
      </w:r>
      <w:r w:rsidRPr="00EC674B">
        <w:rPr>
          <w:rStyle w:val="StyleBoldUnderline"/>
          <w:highlight w:val="yellow"/>
        </w:rPr>
        <w:t>undercut</w:t>
      </w:r>
      <w:r w:rsidRPr="0012402C">
        <w:rPr>
          <w:rStyle w:val="StyleBoldUnderline"/>
        </w:rPr>
        <w:t xml:space="preserve"> their ability to conduct </w:t>
      </w:r>
      <w:r w:rsidRPr="00EC674B">
        <w:rPr>
          <w:rStyle w:val="Emphasis"/>
          <w:highlight w:val="yellow"/>
        </w:rPr>
        <w:t>valuable</w:t>
      </w:r>
      <w:r w:rsidRPr="007708FF">
        <w:rPr>
          <w:rStyle w:val="Emphasis"/>
        </w:rPr>
        <w:t xml:space="preserve"> empirical </w:t>
      </w:r>
      <w:r w:rsidRPr="00EC674B">
        <w:rPr>
          <w:rStyle w:val="Emphasis"/>
          <w:highlight w:val="yellow"/>
        </w:rPr>
        <w:t>research</w:t>
      </w:r>
      <w:r w:rsidRPr="0012402C">
        <w:t>. Hence, if scholars and policymakers fail rigorously to define "engagement," they undermine the ability to build an effective foreign policy.</w:t>
      </w:r>
    </w:p>
    <w:p w:rsidR="008C32E1" w:rsidRDefault="008C32E1" w:rsidP="008C32E1"/>
    <w:p w:rsidR="008C32E1" w:rsidRDefault="008C32E1" w:rsidP="008C32E1">
      <w:pPr>
        <w:pStyle w:val="Heading3"/>
      </w:pPr>
      <w:r>
        <w:t xml:space="preserve">Imminence </w:t>
      </w:r>
    </w:p>
    <w:p w:rsidR="008C32E1" w:rsidRDefault="008C32E1" w:rsidP="008C32E1"/>
    <w:p w:rsidR="008C32E1" w:rsidRDefault="008C32E1" w:rsidP="008C32E1">
      <w:pPr>
        <w:pStyle w:val="Heading4"/>
      </w:pPr>
      <w:r>
        <w:t>Status quo doesn’t trigger the internal links – we don’t overuse drones – Murphy assumes the modern US intervention strategy – we don’t overstep limits because all of our strategies rely on local support – Murphy gives us a uniqueness claim that civilian casualties are decreasing specifically in the case of drones - proves the strategy is sustainable now</w:t>
      </w:r>
    </w:p>
    <w:p w:rsidR="008C32E1" w:rsidRDefault="008C32E1" w:rsidP="008C32E1">
      <w:pPr>
        <w:pStyle w:val="Heading4"/>
      </w:pPr>
      <w:r>
        <w:t xml:space="preserve">More U---- drone strikes are declining as precision increases---the status quo resolves their whole advantage </w:t>
      </w:r>
    </w:p>
    <w:p w:rsidR="008C32E1" w:rsidRDefault="008C32E1" w:rsidP="008C32E1">
      <w:r w:rsidRPr="0072038F">
        <w:rPr>
          <w:rStyle w:val="StyleStyleBold12pt"/>
        </w:rPr>
        <w:t>Munter 13</w:t>
      </w:r>
      <w:r>
        <w:t xml:space="preserve"> </w:t>
      </w:r>
      <w:r w:rsidRPr="0072038F">
        <w:t>(Cameron Munter 9-30,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8C32E1" w:rsidRPr="0072038F" w:rsidRDefault="008C32E1" w:rsidP="008C32E1">
      <w:pPr>
        <w:rPr>
          <w:sz w:val="16"/>
        </w:rPr>
      </w:pPr>
      <w:r w:rsidRPr="00DF630D">
        <w:rPr>
          <w:sz w:val="16"/>
        </w:rPr>
        <w:t xml:space="preserve">In doing so, however, </w:t>
      </w:r>
      <w:r w:rsidRPr="00FF73D2">
        <w:rPr>
          <w:rStyle w:val="StyleBoldUnderline"/>
        </w:rPr>
        <w:t>we have made the</w:t>
      </w:r>
      <w:r w:rsidRPr="00FF73D2">
        <w:rPr>
          <w:sz w:val="16"/>
        </w:rPr>
        <w:t xml:space="preserve"> image of a soldier or a </w:t>
      </w:r>
      <w:r w:rsidRPr="00FF73D2">
        <w:rPr>
          <w:rStyle w:val="StyleBoldUnderline"/>
        </w:rPr>
        <w:t xml:space="preserve">drone the image of America’s strategic vision for Pakistan </w:t>
      </w:r>
      <w:r w:rsidRPr="00FF73D2">
        <w:rPr>
          <w:sz w:val="16"/>
        </w:rPr>
        <w:t>and the region.</w:t>
      </w:r>
      <w:r>
        <w:rPr>
          <w:sz w:val="16"/>
        </w:rPr>
        <w:t xml:space="preserve"> </w:t>
      </w:r>
      <w:r w:rsidRPr="00EC674B">
        <w:rPr>
          <w:rStyle w:val="StyleBoldUnderline"/>
          <w:highlight w:val="yellow"/>
        </w:rPr>
        <w:t>As 2014 approaches</w:t>
      </w:r>
      <w:r w:rsidRPr="00DF630D">
        <w:rPr>
          <w:rStyle w:val="StyleBoldUnderline"/>
        </w:rPr>
        <w:t xml:space="preserve">, and </w:t>
      </w:r>
      <w:r w:rsidRPr="00FF73D2">
        <w:rPr>
          <w:rStyle w:val="StyleBoldUnderline"/>
        </w:rPr>
        <w:t>American troops end their combat mission in Afghanistan</w:t>
      </w:r>
      <w:r w:rsidRPr="00FF73D2">
        <w:rPr>
          <w:sz w:val="16"/>
        </w:rPr>
        <w:t>;</w:t>
      </w:r>
      <w:r w:rsidRPr="00DF630D">
        <w:rPr>
          <w:sz w:val="16"/>
        </w:rPr>
        <w:t xml:space="preserve"> </w:t>
      </w:r>
      <w:r w:rsidRPr="00DF630D">
        <w:rPr>
          <w:rStyle w:val="StyleBoldUnderline"/>
          <w:bdr w:val="single" w:sz="4" w:space="0" w:color="auto"/>
        </w:rPr>
        <w:t xml:space="preserve">as </w:t>
      </w:r>
      <w:r w:rsidRPr="00EC674B">
        <w:rPr>
          <w:rStyle w:val="Emphasis"/>
          <w:highlight w:val="yellow"/>
        </w:rPr>
        <w:t>drone strikes in</w:t>
      </w:r>
      <w:r w:rsidRPr="0072038F">
        <w:rPr>
          <w:rStyle w:val="Emphasis"/>
        </w:rPr>
        <w:t xml:space="preserve"> the </w:t>
      </w:r>
      <w:r w:rsidRPr="00EC674B">
        <w:rPr>
          <w:rStyle w:val="Emphasis"/>
          <w:highlight w:val="yellow"/>
        </w:rPr>
        <w:t>Pakistan</w:t>
      </w:r>
      <w:r w:rsidRPr="0072038F">
        <w:rPr>
          <w:rStyle w:val="Emphasis"/>
        </w:rPr>
        <w:t xml:space="preserve">i tribal areas </w:t>
      </w:r>
      <w:r w:rsidRPr="00EC674B">
        <w:rPr>
          <w:rStyle w:val="Emphasis"/>
          <w:highlight w:val="yellow"/>
        </w:rPr>
        <w:t>appear to be fewer</w:t>
      </w:r>
      <w:r w:rsidRPr="0072038F">
        <w:rPr>
          <w:rStyle w:val="Emphasis"/>
        </w:rPr>
        <w:t xml:space="preserve"> in number </w:t>
      </w:r>
      <w:r w:rsidRPr="00EC674B">
        <w:rPr>
          <w:rStyle w:val="Emphasis"/>
          <w:highlight w:val="yellow"/>
        </w:rPr>
        <w:t>and more precise in targeting</w:t>
      </w:r>
      <w:r w:rsidRPr="00DF630D">
        <w:rPr>
          <w:sz w:val="16"/>
        </w:rPr>
        <w:t xml:space="preserve">; as the general trends of the U.S. “pivot toward Asia” become clear, the soldier and </w:t>
      </w:r>
      <w:r w:rsidRPr="00EC674B">
        <w:rPr>
          <w:rStyle w:val="StyleBoldUnderline"/>
          <w:highlight w:val="yellow"/>
        </w:rPr>
        <w:t>the drone</w:t>
      </w:r>
      <w:r w:rsidRPr="00EC674B">
        <w:rPr>
          <w:sz w:val="16"/>
          <w:highlight w:val="yellow"/>
        </w:rPr>
        <w:t xml:space="preserve"> </w:t>
      </w:r>
      <w:r w:rsidRPr="00EC674B">
        <w:rPr>
          <w:rStyle w:val="Emphasis"/>
          <w:highlight w:val="yellow"/>
        </w:rPr>
        <w:t>will be less common</w:t>
      </w:r>
      <w:r w:rsidRPr="00DF630D">
        <w:rPr>
          <w:sz w:val="16"/>
        </w:rPr>
        <w:t>.</w:t>
      </w:r>
      <w:r>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C674B">
        <w:rPr>
          <w:rStyle w:val="StyleBoldUnderline"/>
          <w:highlight w:val="yellow"/>
        </w:rPr>
        <w:t>reminders of</w:t>
      </w:r>
      <w:r w:rsidRPr="00DF630D">
        <w:rPr>
          <w:rStyle w:val="StyleBoldUnderline"/>
        </w:rPr>
        <w:t xml:space="preserve"> his </w:t>
      </w:r>
      <w:r w:rsidRPr="00EC674B">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w:t>
      </w:r>
      <w:r>
        <w:rPr>
          <w:sz w:val="16"/>
        </w:rPr>
        <w:t xml:space="preserve"> </w:t>
      </w:r>
      <w:r w:rsidRPr="00DF630D">
        <w:rPr>
          <w:sz w:val="16"/>
        </w:rPr>
        <w:t>Will that face of America – the M-16 and flak jacket, the film of a predator strike – remain, or can we replace it with something else?</w:t>
      </w:r>
      <w:r>
        <w:rPr>
          <w:sz w:val="16"/>
        </w:rPr>
        <w:t xml:space="preserve"> </w:t>
      </w:r>
      <w:r w:rsidRPr="00EC674B">
        <w:rPr>
          <w:rStyle w:val="StyleBoldUnderline"/>
          <w:highlight w:val="yellow"/>
        </w:rPr>
        <w:t>A different face of commitment</w:t>
      </w:r>
      <w:r w:rsidRPr="00DF630D">
        <w:rPr>
          <w:rStyle w:val="StyleBoldUnderline"/>
        </w:rPr>
        <w:t>,</w:t>
      </w:r>
      <w:r w:rsidRPr="00DF630D">
        <w:rPr>
          <w:sz w:val="16"/>
        </w:rPr>
        <w:t xml:space="preserve"> one </w:t>
      </w:r>
      <w:r w:rsidRPr="00EC674B">
        <w:rPr>
          <w:rStyle w:val="StyleBoldUnderline"/>
          <w:highlight w:val="yellow"/>
        </w:rPr>
        <w:t>that</w:t>
      </w:r>
      <w:r w:rsidRPr="00EC674B">
        <w:rPr>
          <w:sz w:val="16"/>
          <w:highlight w:val="yellow"/>
        </w:rPr>
        <w:t xml:space="preserve"> </w:t>
      </w:r>
      <w:r w:rsidRPr="00EC674B">
        <w:rPr>
          <w:rStyle w:val="Emphasis"/>
          <w:highlight w:val="yellow"/>
        </w:rPr>
        <w:t>Americans have supported</w:t>
      </w:r>
      <w:r w:rsidRPr="0072038F">
        <w:rPr>
          <w:rStyle w:val="Emphasis"/>
        </w:rPr>
        <w:t xml:space="preserve"> throughout the last decade</w:t>
      </w:r>
      <w:r w:rsidRPr="00DF630D">
        <w:rPr>
          <w:sz w:val="16"/>
        </w:rPr>
        <w:t xml:space="preserve"> but which has, in the Pakistani media (fairly or not) been shoved aside by the violence in the tribal areas and unrest throughout the country?</w:t>
      </w:r>
      <w:r>
        <w:rPr>
          <w:sz w:val="16"/>
        </w:rPr>
        <w:t xml:space="preserve"> </w:t>
      </w:r>
      <w:r w:rsidRPr="00DF630D">
        <w:rPr>
          <w:sz w:val="16"/>
        </w:rPr>
        <w:t xml:space="preserve">That other commitment </w:t>
      </w:r>
      <w:r w:rsidRPr="00EC674B">
        <w:rPr>
          <w:rStyle w:val="StyleBoldUnderline"/>
          <w:highlight w:val="yellow"/>
        </w:rPr>
        <w:t>has been</w:t>
      </w:r>
      <w:r w:rsidRPr="00EC674B">
        <w:rPr>
          <w:sz w:val="16"/>
          <w:highlight w:val="yellow"/>
        </w:rPr>
        <w:t xml:space="preserve"> </w:t>
      </w:r>
      <w:r w:rsidRPr="00EC674B">
        <w:rPr>
          <w:rStyle w:val="StyleBoldUnderline"/>
          <w:highlight w:val="yellow"/>
        </w:rPr>
        <w:t>enormous expenditure</w:t>
      </w:r>
      <w:r w:rsidRPr="00DF630D">
        <w:rPr>
          <w:rStyle w:val="StyleBoldUnderline"/>
        </w:rPr>
        <w:t xml:space="preserve"> by the U.S. government </w:t>
      </w:r>
      <w:r w:rsidRPr="00EC674B">
        <w:rPr>
          <w:rStyle w:val="StyleBoldUnderline"/>
          <w:highlight w:val="yellow"/>
        </w:rPr>
        <w:t>in support of economic growth</w:t>
      </w:r>
      <w:r w:rsidRPr="00DF630D">
        <w:rPr>
          <w:rStyle w:val="StyleBoldUnderline"/>
        </w:rPr>
        <w:t xml:space="preserve">, building </w:t>
      </w:r>
      <w:r w:rsidRPr="00EC674B">
        <w:rPr>
          <w:rStyle w:val="StyleBoldUnderline"/>
          <w:highlight w:val="yellow"/>
        </w:rPr>
        <w:t>schools</w:t>
      </w:r>
      <w:r w:rsidRPr="00DF630D">
        <w:rPr>
          <w:rStyle w:val="StyleBoldUnderline"/>
        </w:rPr>
        <w:t xml:space="preserve">, replacing </w:t>
      </w:r>
      <w:r w:rsidRPr="00EC674B">
        <w:rPr>
          <w:rStyle w:val="StyleBoldUnderline"/>
          <w:highlight w:val="yellow"/>
        </w:rPr>
        <w:t>crops</w:t>
      </w:r>
      <w:r w:rsidRPr="00DF630D">
        <w:rPr>
          <w:rStyle w:val="StyleBoldUnderline"/>
        </w:rPr>
        <w:t xml:space="preserve"> destroyed by floods, refurbishing </w:t>
      </w:r>
      <w:r w:rsidRPr="00EC674B">
        <w:rPr>
          <w:rStyle w:val="StyleBoldUnderline"/>
          <w:highlight w:val="yellow"/>
        </w:rPr>
        <w:t>power plants, and</w:t>
      </w:r>
      <w:r w:rsidRPr="00DF630D">
        <w:rPr>
          <w:rStyle w:val="StyleBoldUnderline"/>
        </w:rPr>
        <w:t xml:space="preserve"> improving </w:t>
      </w:r>
      <w:r w:rsidRPr="00EC674B">
        <w:rPr>
          <w:rStyle w:val="StyleBoldUnderline"/>
          <w:highlight w:val="yellow"/>
        </w:rPr>
        <w:t>health</w:t>
      </w:r>
      <w:r w:rsidRPr="00DF630D">
        <w:rPr>
          <w:rStyle w:val="StyleBoldUnderline"/>
        </w:rPr>
        <w:t xml:space="preserve"> delivery services</w:t>
      </w:r>
      <w:r w:rsidRPr="00DF630D">
        <w:rPr>
          <w:sz w:val="16"/>
        </w:rPr>
        <w:t>, to name just a few achievements.</w:t>
      </w:r>
      <w:r>
        <w:rPr>
          <w:sz w:val="16"/>
        </w:rPr>
        <w:t xml:space="preserve"> </w:t>
      </w:r>
      <w:r w:rsidRPr="00DF630D">
        <w:rPr>
          <w:rStyle w:val="StyleBoldUnderline"/>
        </w:rPr>
        <w:t>But few Pakistanis believe this aid has made a difference</w:t>
      </w:r>
      <w:r w:rsidRPr="00DF630D">
        <w:rPr>
          <w:sz w:val="16"/>
        </w:rPr>
        <w:t>.</w:t>
      </w:r>
      <w:r>
        <w:rPr>
          <w:sz w:val="16"/>
        </w:rPr>
        <w:t xml:space="preserve"> </w:t>
      </w:r>
      <w:r w:rsidRPr="00DF630D">
        <w:rPr>
          <w:sz w:val="16"/>
        </w:rPr>
        <w:t>Instead, they associate us only with the manifestations of the war on terror.</w:t>
      </w:r>
      <w:r>
        <w:rPr>
          <w:sz w:val="16"/>
        </w:rPr>
        <w:t xml:space="preserve"> </w:t>
      </w:r>
      <w:r w:rsidRPr="00DF630D">
        <w:rPr>
          <w:rStyle w:val="StyleBoldUnderline"/>
          <w:bdr w:val="single" w:sz="4" w:space="0" w:color="auto"/>
        </w:rPr>
        <w:t>In the coming month this can change</w:t>
      </w:r>
      <w:r w:rsidRPr="00DF630D">
        <w:rPr>
          <w:sz w:val="16"/>
        </w:rPr>
        <w:t>.</w:t>
      </w:r>
      <w:r>
        <w:rPr>
          <w:sz w:val="16"/>
        </w:rPr>
        <w:t xml:space="preserve"> </w:t>
      </w:r>
      <w:r w:rsidRPr="00DF630D">
        <w:rPr>
          <w:sz w:val="16"/>
        </w:rPr>
        <w:t>No, it should not just be a PR campaign to convince Pakistanis of our commitment to what they care about (not just what we care about).</w:t>
      </w:r>
      <w:r>
        <w:rPr>
          <w:sz w:val="16"/>
        </w:rPr>
        <w:t xml:space="preserve"> </w:t>
      </w:r>
      <w:r w:rsidRPr="00DF630D">
        <w:rPr>
          <w:sz w:val="16"/>
        </w:rPr>
        <w:t>Certainly, PR is necessary, but lacking a new face, it won’t be sufficient.</w:t>
      </w:r>
      <w:r>
        <w:rPr>
          <w:sz w:val="16"/>
        </w:rPr>
        <w:t xml:space="preserve"> </w:t>
      </w:r>
      <w:r w:rsidRPr="00DF630D">
        <w:rPr>
          <w:sz w:val="16"/>
        </w:rPr>
        <w:t>It will require two things.</w:t>
      </w:r>
      <w:r>
        <w:rPr>
          <w:sz w:val="16"/>
        </w:rPr>
        <w:t xml:space="preserve"> </w:t>
      </w:r>
      <w:r w:rsidRPr="00DF630D">
        <w:rPr>
          <w:sz w:val="16"/>
        </w:rPr>
        <w:t>First, on the policy level, we must use the changes in 2014 to wrest U.S. policy toward Pakistan from its current status as derivative of the war in Afghanistan.</w:t>
      </w:r>
      <w:r>
        <w:rPr>
          <w:sz w:val="16"/>
        </w:rPr>
        <w:t xml:space="preserve"> </w:t>
      </w:r>
      <w:r w:rsidRPr="00DF630D">
        <w:rPr>
          <w:sz w:val="16"/>
        </w:rPr>
        <w:t>Of course, Pakistan has an enormous role to play in security arrangements of the region in years to come.</w:t>
      </w:r>
      <w:r>
        <w:rPr>
          <w:sz w:val="16"/>
        </w:rPr>
        <w:t xml:space="preserve"> </w:t>
      </w:r>
      <w:r w:rsidRPr="00DF630D">
        <w:rPr>
          <w:sz w:val="16"/>
        </w:rPr>
        <w:t>Its relationship to India, to China, to Iran, and of course to Afghanistan are very important as the international community seeks to find a just and equitable peace in the region.</w:t>
      </w:r>
      <w:r>
        <w:rPr>
          <w:sz w:val="16"/>
        </w:rPr>
        <w:t xml:space="preserve"> </w:t>
      </w:r>
      <w:r w:rsidRPr="00DF630D">
        <w:rPr>
          <w:sz w:val="16"/>
        </w:rPr>
        <w:t>But we should make every effort to consider Pakistan’s needs.</w:t>
      </w:r>
      <w:r>
        <w:rPr>
          <w:sz w:val="16"/>
        </w:rPr>
        <w:t xml:space="preserve"> </w:t>
      </w:r>
      <w:r w:rsidRPr="00DF630D">
        <w:rPr>
          <w:sz w:val="16"/>
        </w:rPr>
        <w:t>Not just the needs of the Pakistani military and intelligence leadership, important as they are.</w:t>
      </w:r>
      <w:r>
        <w:rPr>
          <w:sz w:val="16"/>
        </w:rPr>
        <w:t xml:space="preserve"> </w:t>
      </w:r>
      <w:r w:rsidRPr="00DF630D">
        <w:rPr>
          <w:sz w:val="16"/>
        </w:rPr>
        <w:t>Rather, the needs of a country of nearly 200 million people whose stability and prosperity will be essential to the long-term stability and prosperity of the entire region.</w:t>
      </w:r>
      <w:r>
        <w:rPr>
          <w:sz w:val="16"/>
        </w:rPr>
        <w:t xml:space="preserve"> </w:t>
      </w:r>
      <w:r w:rsidRPr="00DF630D">
        <w:rPr>
          <w:sz w:val="16"/>
        </w:rPr>
        <w:t>Pakistan’s success is not a guarantee of regional peace; but Pakistani failure is certainly a guarantee of regional strife.</w:t>
      </w:r>
      <w:r>
        <w:rPr>
          <w:sz w:val="16"/>
        </w:rPr>
        <w:t xml:space="preserve"> </w:t>
      </w:r>
      <w:r w:rsidRPr="00DF630D">
        <w:rPr>
          <w:sz w:val="16"/>
        </w:rPr>
        <w:t>Second, on a practical level, we should provide a face of American commitment that we know, through decades of effort, is welcome.</w:t>
      </w:r>
      <w:r>
        <w:rPr>
          <w:sz w:val="16"/>
        </w:rPr>
        <w:t xml:space="preserve"> </w:t>
      </w:r>
      <w:r w:rsidRPr="00EC674B">
        <w:rPr>
          <w:rStyle w:val="StyleBoldUnderline"/>
          <w:highlight w:val="yellow"/>
        </w:rPr>
        <w:t>Polling shows</w:t>
      </w:r>
      <w:r w:rsidRPr="00DF630D">
        <w:rPr>
          <w:rStyle w:val="StyleBoldUnderline"/>
        </w:rPr>
        <w:t xml:space="preserve"> consistently that</w:t>
      </w:r>
      <w:r w:rsidRPr="00DF630D">
        <w:rPr>
          <w:sz w:val="16"/>
        </w:rPr>
        <w:t xml:space="preserve"> </w:t>
      </w:r>
      <w:r w:rsidRPr="00EC674B">
        <w:rPr>
          <w:rStyle w:val="StyleBoldUnderline"/>
          <w:highlight w:val="yellow"/>
        </w:rPr>
        <w:t>while</w:t>
      </w:r>
      <w:r w:rsidRPr="00DF630D">
        <w:rPr>
          <w:rStyle w:val="StyleBoldUnderline"/>
        </w:rPr>
        <w:t xml:space="preserve"> most </w:t>
      </w:r>
      <w:r w:rsidRPr="00EC674B">
        <w:rPr>
          <w:rStyle w:val="StyleBoldUnderline"/>
          <w:highlight w:val="yellow"/>
        </w:rPr>
        <w:t>Pakistanis are angry at</w:t>
      </w:r>
      <w:r w:rsidRPr="00DF630D">
        <w:rPr>
          <w:rStyle w:val="StyleBoldUnderline"/>
        </w:rPr>
        <w:t xml:space="preserve"> America (citing </w:t>
      </w:r>
      <w:r w:rsidRPr="00EC674B">
        <w:rPr>
          <w:rStyle w:val="StyleBoldUnderline"/>
          <w:highlight w:val="yellow"/>
        </w:rPr>
        <w:t>security policies</w:t>
      </w:r>
      <w:r w:rsidRPr="00DF630D">
        <w:rPr>
          <w:rStyle w:val="StyleBoldUnderline"/>
        </w:rPr>
        <w:t xml:space="preserve"> as the reason</w:t>
      </w:r>
      <w:r w:rsidRPr="00DF630D">
        <w:rPr>
          <w:sz w:val="16"/>
        </w:rPr>
        <w:t xml:space="preserve">), </w:t>
      </w:r>
      <w:r w:rsidRPr="00EC674B">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C674B">
        <w:rPr>
          <w:rStyle w:val="Emphasis"/>
          <w:highlight w:val="yellow"/>
        </w:rPr>
        <w:t>want a better relationship with us</w:t>
      </w:r>
      <w:r w:rsidRPr="00DF630D">
        <w:rPr>
          <w:sz w:val="16"/>
        </w:rPr>
        <w:t>.</w:t>
      </w:r>
      <w:r>
        <w:rPr>
          <w:sz w:val="16"/>
        </w:rPr>
        <w:t xml:space="preserve"> </w:t>
      </w:r>
      <w:r w:rsidRPr="00DF630D">
        <w:rPr>
          <w:sz w:val="16"/>
        </w:rPr>
        <w:t>Why?</w:t>
      </w:r>
      <w:r>
        <w:rPr>
          <w:sz w:val="16"/>
        </w:rPr>
        <w:t xml:space="preserve"> </w:t>
      </w:r>
      <w:r w:rsidRPr="00DF630D">
        <w:rPr>
          <w:sz w:val="16"/>
        </w:rPr>
        <w:t>Because despite all the searing problems of the last decade, they admire us:</w:t>
      </w:r>
      <w:r>
        <w:rPr>
          <w:sz w:val="16"/>
        </w:rPr>
        <w:t xml:space="preserve"> </w:t>
      </w:r>
      <w:r w:rsidRPr="00DF630D">
        <w:rPr>
          <w:sz w:val="16"/>
        </w:rPr>
        <w:t>they admire our educational institutions, our business acumen, our commitment to philanthropy.</w:t>
      </w:r>
      <w:r>
        <w:rPr>
          <w:sz w:val="16"/>
        </w:rPr>
        <w:t xml:space="preserve"> </w:t>
      </w:r>
      <w:r w:rsidRPr="00DF630D">
        <w:rPr>
          <w:sz w:val="16"/>
        </w:rPr>
        <w:t>And here, I believe, they can find the practical partners to renew Pakistani understanding of American commitment to the relationship.</w:t>
      </w:r>
      <w:r>
        <w:rPr>
          <w:sz w:val="16"/>
        </w:rPr>
        <w:t xml:space="preserve"> </w:t>
      </w:r>
      <w:r w:rsidRPr="00DF630D">
        <w:rPr>
          <w:sz w:val="16"/>
        </w:rPr>
        <w:t>Universities, businesses, foundations.</w:t>
      </w:r>
      <w:r>
        <w:rPr>
          <w:sz w:val="16"/>
        </w:rPr>
        <w:t xml:space="preserve"> </w:t>
      </w:r>
      <w:r w:rsidRPr="00DF630D">
        <w:rPr>
          <w:sz w:val="16"/>
        </w:rPr>
        <w:t>Students and teachers, businesspeople and investors, donors and grassroots workers.</w:t>
      </w:r>
      <w:r>
        <w:rPr>
          <w:sz w:val="16"/>
        </w:rPr>
        <w:t xml:space="preserve"> </w:t>
      </w:r>
      <w:r w:rsidRPr="00DF630D">
        <w:rPr>
          <w:sz w:val="16"/>
        </w:rPr>
        <w:t>These are the faces of the relationship in which America can play to its strengths, and in doing so, help build a successful Pakistan that is so necessary for us to achieve our own strategic interests in South Asia and beyond.</w:t>
      </w:r>
      <w:r>
        <w:rPr>
          <w:sz w:val="16"/>
        </w:rPr>
        <w:t xml:space="preserve"> </w:t>
      </w:r>
      <w:r w:rsidRPr="00DF630D">
        <w:rPr>
          <w:sz w:val="16"/>
        </w:rPr>
        <w:t>Recent press articles highlight just how worried we’ve been about Pakistan’s nuclear arsenal.</w:t>
      </w:r>
      <w:r>
        <w:rPr>
          <w:sz w:val="16"/>
        </w:rPr>
        <w:t xml:space="preserve"> </w:t>
      </w:r>
      <w:r w:rsidRPr="00DF630D">
        <w:rPr>
          <w:sz w:val="16"/>
        </w:rPr>
        <w:t>And we should be worried.</w:t>
      </w:r>
      <w:r>
        <w:rPr>
          <w:sz w:val="16"/>
        </w:rPr>
        <w:t xml:space="preserve"> </w:t>
      </w:r>
      <w:r w:rsidRPr="00DF630D">
        <w:rPr>
          <w:sz w:val="16"/>
        </w:rPr>
        <w:t>We need to know if that arsenal can be misused or fall into the wrong hands.</w:t>
      </w:r>
      <w:r>
        <w:rPr>
          <w:sz w:val="16"/>
        </w:rPr>
        <w:t xml:space="preserve"> </w:t>
      </w:r>
      <w:r w:rsidRPr="00DF630D">
        <w:rPr>
          <w:sz w:val="16"/>
        </w:rPr>
        <w:t>But even a massive surveillance effort, while necessary, will be insufficient.</w:t>
      </w:r>
      <w:r>
        <w:rPr>
          <w:sz w:val="16"/>
        </w:rPr>
        <w:t xml:space="preserve"> </w:t>
      </w:r>
      <w:r w:rsidRPr="00DF630D">
        <w:rPr>
          <w:sz w:val="16"/>
        </w:rPr>
        <w:t>We need to take modest but purposeful measures to help Pakistan remain stable.</w:t>
      </w:r>
      <w:r>
        <w:rPr>
          <w:sz w:val="16"/>
        </w:rPr>
        <w:t xml:space="preserve"> </w:t>
      </w:r>
      <w:r w:rsidRPr="00DF630D">
        <w:rPr>
          <w:sz w:val="16"/>
        </w:rPr>
        <w:t>That’s not the same as focusing so overwhelmingly on immediate security concerns.</w:t>
      </w:r>
      <w:r>
        <w:rPr>
          <w:sz w:val="16"/>
        </w:rPr>
        <w:t xml:space="preserve"> </w:t>
      </w:r>
      <w:r w:rsidRPr="00DF630D">
        <w:rPr>
          <w:sz w:val="16"/>
        </w:rPr>
        <w:t>We also need to engage in Pakistani politics, economics, society, where we have a much stronger hand to play than we perhaps realize.</w:t>
      </w:r>
      <w:r>
        <w:rPr>
          <w:sz w:val="16"/>
        </w:rPr>
        <w:t xml:space="preserve"> </w:t>
      </w:r>
      <w:r w:rsidRPr="00DF630D">
        <w:rPr>
          <w:sz w:val="16"/>
        </w:rPr>
        <w:t>Certainly, such changes cannot take place overnight.</w:t>
      </w:r>
      <w:r>
        <w:rPr>
          <w:sz w:val="16"/>
        </w:rPr>
        <w:t xml:space="preserve"> </w:t>
      </w:r>
      <w:r w:rsidRPr="00DF630D">
        <w:rPr>
          <w:sz w:val="16"/>
        </w:rPr>
        <w:t>After all, the main reason that we see so few American university professors or businesspeople in Pakistan is that it’s still considered too dangerous.</w:t>
      </w:r>
      <w:r>
        <w:rPr>
          <w:sz w:val="16"/>
        </w:rPr>
        <w:t xml:space="preserve"> </w:t>
      </w:r>
      <w:r w:rsidRPr="00DF630D">
        <w:rPr>
          <w:sz w:val="16"/>
        </w:rPr>
        <w:t>Yes, Pakistan’s government must take on the terrorist challenge, and it is enormous.</w:t>
      </w:r>
      <w:r>
        <w:rPr>
          <w:sz w:val="16"/>
        </w:rPr>
        <w:t xml:space="preserve"> </w:t>
      </w:r>
      <w:r w:rsidRPr="00DF630D">
        <w:rPr>
          <w:sz w:val="16"/>
        </w:rPr>
        <w:t xml:space="preserve">And when </w:t>
      </w:r>
      <w:r w:rsidRPr="00EC674B">
        <w:rPr>
          <w:rStyle w:val="StyleBoldUnderline"/>
          <w:highlight w:val="yellow"/>
        </w:rPr>
        <w:t>Pakistan’s new Interior Minister</w:t>
      </w:r>
      <w:r w:rsidRPr="00DF630D">
        <w:rPr>
          <w:sz w:val="16"/>
        </w:rPr>
        <w:t xml:space="preserve"> propose </w:t>
      </w:r>
      <w:r w:rsidRPr="00EC674B">
        <w:rPr>
          <w:rStyle w:val="StyleBoldUnderline"/>
          <w:highlight w:val="yellow"/>
        </w:rPr>
        <w:t>plans to make the best</w:t>
      </w:r>
      <w:r w:rsidRPr="00DF630D">
        <w:rPr>
          <w:rStyle w:val="StyleBoldUnderline"/>
        </w:rPr>
        <w:t xml:space="preserve"> use </w:t>
      </w:r>
      <w:r w:rsidRPr="00EC674B">
        <w:rPr>
          <w:rStyle w:val="StyleBoldUnderline"/>
          <w:highlight w:val="yellow"/>
        </w:rPr>
        <w:t>of</w:t>
      </w:r>
      <w:r w:rsidRPr="00DF630D">
        <w:rPr>
          <w:rStyle w:val="StyleBoldUnderline"/>
        </w:rPr>
        <w:t xml:space="preserve"> Pakistan’s </w:t>
      </w:r>
      <w:r w:rsidRPr="00EC674B">
        <w:rPr>
          <w:rStyle w:val="StyleBoldUnderline"/>
          <w:highlight w:val="yellow"/>
        </w:rPr>
        <w:t>internal security forces</w:t>
      </w:r>
      <w:r w:rsidRPr="00DF630D">
        <w:rPr>
          <w:sz w:val="16"/>
        </w:rPr>
        <w:t>, we should engage with him and take seriously any requests for help.</w:t>
      </w:r>
      <w:r>
        <w:rPr>
          <w:sz w:val="16"/>
        </w:rPr>
        <w:t xml:space="preserve"> </w:t>
      </w:r>
      <w:r w:rsidRPr="00DF630D">
        <w:rPr>
          <w:sz w:val="16"/>
        </w:rPr>
        <w:t>But I believe we have a chance to do so, a chance afforded by the potential change in the face of America in Pakistan: difficult as it is, painful as our experiences in Pakistan have been, let’s listen to them and see if their plans to tackle terrorism have a place for our help.</w:t>
      </w:r>
      <w:r>
        <w:rPr>
          <w:sz w:val="16"/>
        </w:rPr>
        <w:t xml:space="preserve"> </w:t>
      </w:r>
      <w:r w:rsidRPr="00DF630D">
        <w:rPr>
          <w:sz w:val="16"/>
        </w:rPr>
        <w:t>It’s certainly in our interest and theirs.</w:t>
      </w:r>
      <w:r>
        <w:rPr>
          <w:sz w:val="16"/>
        </w:rPr>
        <w:t xml:space="preserve"> </w:t>
      </w:r>
      <w:r w:rsidRPr="00DF630D">
        <w:rPr>
          <w:sz w:val="16"/>
        </w:rPr>
        <w:t>Who knows?</w:t>
      </w:r>
      <w:r>
        <w:rPr>
          <w:sz w:val="16"/>
        </w:rPr>
        <w:t xml:space="preserve"> </w:t>
      </w:r>
      <w:r w:rsidRPr="00EC674B">
        <w:rPr>
          <w:rStyle w:val="StyleBoldUnderline"/>
          <w:highlight w:val="yellow"/>
        </w:rPr>
        <w:t>If Pakistan’s new leadership</w:t>
      </w:r>
      <w:r w:rsidRPr="00DF630D">
        <w:rPr>
          <w:rStyle w:val="StyleBoldUnderline"/>
        </w:rPr>
        <w:t xml:space="preserve"> is able to </w:t>
      </w:r>
      <w:r w:rsidRPr="00EC674B">
        <w:rPr>
          <w:rStyle w:val="StyleBoldUnderline"/>
          <w:highlight w:val="yellow"/>
        </w:rPr>
        <w:t>make</w:t>
      </w:r>
      <w:r w:rsidRPr="00DF630D">
        <w:rPr>
          <w:rStyle w:val="StyleBoldUnderline"/>
        </w:rPr>
        <w:t xml:space="preserve"> real </w:t>
      </w:r>
      <w:r w:rsidRPr="00EC674B">
        <w:rPr>
          <w:rStyle w:val="StyleBoldUnderline"/>
          <w:highlight w:val="yellow"/>
        </w:rPr>
        <w:t>progress against terror</w:t>
      </w:r>
      <w:r w:rsidRPr="00DF630D">
        <w:rPr>
          <w:rStyle w:val="StyleBoldUnderline"/>
        </w:rPr>
        <w:t>ism</w:t>
      </w:r>
      <w:r w:rsidRPr="00DF630D">
        <w:rPr>
          <w:sz w:val="16"/>
        </w:rPr>
        <w:t xml:space="preserve">, </w:t>
      </w:r>
      <w:r w:rsidRPr="00EC674B">
        <w:rPr>
          <w:rStyle w:val="StyleBoldUnderline"/>
          <w:highlight w:val="yellow"/>
        </w:rPr>
        <w:t>there may be another new face</w:t>
      </w:r>
      <w:r w:rsidRPr="00EC674B">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8C32E1" w:rsidRDefault="008C32E1" w:rsidP="008C32E1">
      <w:pPr>
        <w:rPr>
          <w:rStyle w:val="StyleBoldUnderline"/>
        </w:rPr>
      </w:pPr>
    </w:p>
    <w:p w:rsidR="008C32E1" w:rsidRDefault="008C32E1" w:rsidP="008C32E1">
      <w:pPr>
        <w:pStyle w:val="Heading4"/>
        <w:rPr>
          <w:rStyle w:val="StyleBoldUnderline"/>
        </w:rPr>
      </w:pPr>
      <w:r>
        <w:rPr>
          <w:rStyle w:val="StyleBoldUnderline"/>
        </w:rPr>
        <w:t xml:space="preserve">Our Pakistan evidence cites polls too – Byman cites a more recent poll as well and assumes the arguments their uathors use – they are all based on biased samples to justify interventions – the only thing causing instability is corruption weak institutions and no economic growth – drone program doesn’t effect any of those things </w:t>
      </w:r>
    </w:p>
    <w:p w:rsidR="008C32E1" w:rsidRDefault="008C32E1" w:rsidP="008C32E1">
      <w:pPr>
        <w:rPr>
          <w:rStyle w:val="StyleBoldUnderline"/>
        </w:rPr>
      </w:pPr>
    </w:p>
    <w:p w:rsidR="008C32E1" w:rsidRPr="00980771" w:rsidRDefault="008C32E1" w:rsidP="008C32E1">
      <w:pPr>
        <w:pStyle w:val="Heading4"/>
      </w:pPr>
      <w:r w:rsidRPr="00980771">
        <w:t xml:space="preserve">No public backlash in Pakistan or Yemen---just as many people </w:t>
      </w:r>
      <w:r w:rsidRPr="00980771">
        <w:rPr>
          <w:u w:val="single"/>
        </w:rPr>
        <w:t>love</w:t>
      </w:r>
      <w:r w:rsidRPr="00980771">
        <w:t xml:space="preserve"> them as hate them  </w:t>
      </w:r>
    </w:p>
    <w:p w:rsidR="008C32E1" w:rsidRPr="00410F97" w:rsidRDefault="008C32E1" w:rsidP="008C32E1">
      <w:r w:rsidRPr="00410F97">
        <w:rPr>
          <w:rStyle w:val="StyleStyleBold12pt"/>
        </w:rPr>
        <w:t>Boot 13</w:t>
      </w:r>
      <w:r w:rsidRPr="00410F97">
        <w:t xml:space="preserve"> (Max Boot, the Jeane J. Kirkpatrick Senior Fellow in National Security Studies at the Council on Foreign Relations, 2/6/13, “Obama Drone Memo is a Careful, Responsible Document,” http://www.commentarymagazine.com/2013/02/06/obama-drone-memo-is-a-careful-responsible-document/)</w:t>
      </w:r>
    </w:p>
    <w:p w:rsidR="008C32E1" w:rsidRPr="00980771" w:rsidRDefault="008C32E1" w:rsidP="008C32E1">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8C32E1" w:rsidRDefault="008C32E1" w:rsidP="008C32E1">
      <w:r w:rsidRPr="00980771">
        <w:rPr>
          <w:rStyle w:val="TitleChar"/>
        </w:rPr>
        <w:t xml:space="preserve">It is hard to assess what impact they have had on public opinion </w:t>
      </w:r>
      <w:r w:rsidRPr="00EC674B">
        <w:rPr>
          <w:rStyle w:val="TitleChar"/>
          <w:highlight w:val="yellow"/>
        </w:rPr>
        <w:t>in</w:t>
      </w:r>
      <w:r w:rsidRPr="00980771">
        <w:t xml:space="preserve"> countries such as </w:t>
      </w:r>
      <w:r w:rsidRPr="00EC674B">
        <w:rPr>
          <w:rStyle w:val="TitleChar"/>
          <w:highlight w:val="yellow"/>
        </w:rPr>
        <w:t>Yemen and Pakistan</w:t>
      </w:r>
      <w:r w:rsidRPr="00980771">
        <w:rPr>
          <w:rStyle w:val="TitleChar"/>
        </w:rPr>
        <w:t xml:space="preserve">, but </w:t>
      </w:r>
      <w:r w:rsidRPr="00EC674B">
        <w:rPr>
          <w:rStyle w:val="TitleChar"/>
          <w:highlight w:val="yellow"/>
        </w:rPr>
        <w:t>there</w:t>
      </w:r>
      <w:r w:rsidRPr="00EC674B">
        <w:rPr>
          <w:highlight w:val="yellow"/>
        </w:rPr>
        <w:t xml:space="preserve"> </w:t>
      </w:r>
      <w:r w:rsidRPr="00EC674B">
        <w:rPr>
          <w:rStyle w:val="TitleChar"/>
          <w:highlight w:val="yellow"/>
          <w:bdr w:val="single" w:sz="4" w:space="0" w:color="auto"/>
        </w:rPr>
        <w:t>is at least as much evidence that</w:t>
      </w:r>
      <w:r w:rsidRPr="00980771">
        <w:rPr>
          <w:rStyle w:val="TitleChar"/>
          <w:bdr w:val="single" w:sz="4" w:space="0" w:color="auto"/>
        </w:rPr>
        <w:t xml:space="preserve"> these </w:t>
      </w:r>
      <w:r w:rsidRPr="00EC674B">
        <w:rPr>
          <w:rStyle w:val="TitleChar"/>
          <w:highlight w:val="yellow"/>
          <w:bdr w:val="single" w:sz="4" w:space="0" w:color="auto"/>
        </w:rPr>
        <w:t>strikes are applauded</w:t>
      </w:r>
      <w:r w:rsidRPr="00980771">
        <w:t xml:space="preserve"> </w:t>
      </w:r>
      <w:r w:rsidRPr="00EC674B">
        <w:rPr>
          <w:rStyle w:val="TitleChar"/>
          <w:highlight w:val="yellow"/>
        </w:rPr>
        <w:t>by locals who are terrorized by al-Qaeda</w:t>
      </w:r>
      <w:r w:rsidRPr="00980771">
        <w:rPr>
          <w:rStyle w:val="TitleChar"/>
        </w:rPr>
        <w:t xml:space="preserve"> thugs </w:t>
      </w:r>
      <w:r w:rsidRPr="00EC674B">
        <w:rPr>
          <w:rStyle w:val="TitleChar"/>
          <w:highlight w:val="yellow"/>
        </w:rPr>
        <w:t>as there is</w:t>
      </w:r>
      <w:r w:rsidRPr="00980771">
        <w:rPr>
          <w:rStyle w:val="TitleChar"/>
        </w:rPr>
        <w:t xml:space="preserve"> evidence </w:t>
      </w:r>
      <w:r w:rsidRPr="00EC674B">
        <w:rPr>
          <w:rStyle w:val="TitleChar"/>
          <w:highlight w:val="yellow"/>
        </w:rPr>
        <w:t>that</w:t>
      </w:r>
      <w:r w:rsidRPr="00980771">
        <w:rPr>
          <w:rStyle w:val="TitleChar"/>
        </w:rPr>
        <w:t xml:space="preserve"> the </w:t>
      </w:r>
      <w:r w:rsidRPr="00EC674B">
        <w:rPr>
          <w:rStyle w:val="TitleChar"/>
          <w:highlight w:val="yellow"/>
        </w:rPr>
        <w:t>strikes are reviled</w:t>
      </w:r>
      <w:r w:rsidRPr="00980771">
        <w:t xml:space="preserve"> for killing fellow clansmen. As the Times notes: “</w:t>
      </w:r>
      <w:r w:rsidRPr="00EC674B">
        <w:rPr>
          <w:rStyle w:val="TitleChar"/>
          <w:highlight w:val="yellow"/>
        </w:rPr>
        <w:t>Although</w:t>
      </w:r>
      <w:r w:rsidRPr="00980771">
        <w:rPr>
          <w:rStyle w:val="TitleChar"/>
        </w:rPr>
        <w:t xml:space="preserve"> most </w:t>
      </w:r>
      <w:r w:rsidRPr="00EC674B">
        <w:rPr>
          <w:rStyle w:val="TitleChar"/>
          <w:highlight w:val="yellow"/>
        </w:rPr>
        <w:t>Yemenis are</w:t>
      </w:r>
      <w:r w:rsidRPr="00EC674B">
        <w:rPr>
          <w:highlight w:val="yellow"/>
        </w:rPr>
        <w:t xml:space="preserve"> </w:t>
      </w:r>
      <w:r w:rsidRPr="00EC674B">
        <w:rPr>
          <w:rStyle w:val="TitleChar"/>
          <w:highlight w:val="yellow"/>
          <w:bdr w:val="single" w:sz="4" w:space="0" w:color="auto"/>
        </w:rPr>
        <w:t>reluctant to admit it publicly</w:t>
      </w:r>
      <w:r w:rsidRPr="00980771">
        <w:t xml:space="preserve">, </w:t>
      </w:r>
      <w:r w:rsidRPr="00EC674B">
        <w:rPr>
          <w:rStyle w:val="TitleChar"/>
          <w:highlight w:val="yellow"/>
        </w:rPr>
        <w:t>there does appear to be</w:t>
      </w:r>
      <w:r w:rsidRPr="00EC674B">
        <w:rPr>
          <w:highlight w:val="yellow"/>
        </w:rPr>
        <w:t xml:space="preserve"> </w:t>
      </w:r>
      <w:r w:rsidRPr="00EC674B">
        <w:rPr>
          <w:rStyle w:val="TitleChar"/>
          <w:highlight w:val="yellow"/>
          <w:bdr w:val="single" w:sz="4" w:space="0" w:color="auto"/>
        </w:rPr>
        <w:t>widespread support for</w:t>
      </w:r>
      <w:r w:rsidRPr="00980771">
        <w:rPr>
          <w:rStyle w:val="TitleChar"/>
          <w:bdr w:val="single" w:sz="4" w:space="0" w:color="auto"/>
        </w:rPr>
        <w:t xml:space="preserve"> the American </w:t>
      </w:r>
      <w:r w:rsidRPr="00EC674B">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a drone strike late last year.”</w:t>
      </w:r>
    </w:p>
    <w:p w:rsidR="008C32E1" w:rsidRPr="00DE53D1" w:rsidRDefault="008C32E1" w:rsidP="008C32E1">
      <w:pPr>
        <w:pStyle w:val="Heading4"/>
        <w:rPr>
          <w:rFonts w:eastAsia="PMingLiU"/>
          <w:lang w:eastAsia="zh-TW"/>
        </w:rPr>
      </w:pPr>
      <w:r w:rsidRPr="00DE53D1">
        <w:rPr>
          <w:rFonts w:eastAsia="PMingLiU"/>
          <w:lang w:eastAsia="zh-TW"/>
        </w:rPr>
        <w:t>No impact to Pakistan instability- their ev is hype</w:t>
      </w:r>
    </w:p>
    <w:p w:rsidR="008C32E1" w:rsidRPr="00410F97" w:rsidRDefault="008C32E1" w:rsidP="008C32E1">
      <w:pPr>
        <w:rPr>
          <w:rFonts w:eastAsia="PMingLiU"/>
          <w:lang w:eastAsia="zh-TW"/>
        </w:rPr>
      </w:pPr>
      <w:r>
        <w:rPr>
          <w:rStyle w:val="StyleStyleBold12pt"/>
        </w:rPr>
        <w:t xml:space="preserve">Hundley </w:t>
      </w:r>
      <w:r w:rsidRPr="00410F97">
        <w:rPr>
          <w:rStyle w:val="StyleStyleBold12pt"/>
        </w:rPr>
        <w:t>12</w:t>
      </w:r>
      <w:r w:rsidRPr="00DE53D1">
        <w:rPr>
          <w:rFonts w:eastAsia="PMingLiU"/>
          <w:b/>
          <w:lang w:eastAsia="zh-TW"/>
        </w:rPr>
        <w:t xml:space="preserve"> </w:t>
      </w:r>
      <w:r w:rsidRPr="00DE53D1">
        <w:rPr>
          <w:rFonts w:eastAsia="PMingLiU"/>
          <w:sz w:val="16"/>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8C32E1" w:rsidRPr="00DE53D1" w:rsidRDefault="008C32E1" w:rsidP="008C32E1">
      <w:pPr>
        <w:rPr>
          <w:sz w:val="16"/>
        </w:rPr>
      </w:pPr>
      <w:r w:rsidRPr="00DE53D1">
        <w:rPr>
          <w:sz w:val="16"/>
          <w:lang w:eastAsia="zh-TW"/>
        </w:rPr>
        <w:t>With both sides armed to the teeth,</w:t>
      </w:r>
      <w:r w:rsidRPr="00DE53D1">
        <w:rPr>
          <w:rFonts w:eastAsia="PMingLiU"/>
          <w:u w:val="single"/>
          <w:lang w:eastAsia="zh-TW"/>
        </w:rPr>
        <w:t xml:space="preserve"> </w:t>
      </w:r>
      <w:r w:rsidRPr="00EC674B">
        <w:rPr>
          <w:rFonts w:eastAsia="PMingLiU"/>
          <w:b/>
          <w:highlight w:val="yellow"/>
          <w:u w:val="single"/>
          <w:lang w:eastAsia="zh-TW"/>
        </w:rPr>
        <w:t xml:space="preserve">it is </w:t>
      </w:r>
      <w:r w:rsidRPr="00EC674B">
        <w:rPr>
          <w:rFonts w:eastAsia="PMingLiU"/>
          <w:b/>
          <w:highlight w:val="yellow"/>
          <w:u w:val="single"/>
          <w:bdr w:val="single" w:sz="4" w:space="0" w:color="auto" w:frame="1"/>
          <w:lang w:eastAsia="zh-TW"/>
        </w:rPr>
        <w:t xml:space="preserve">easy to </w:t>
      </w:r>
      <w:r w:rsidRPr="00F63DCA">
        <w:rPr>
          <w:rFonts w:eastAsia="PMingLiU"/>
          <w:b/>
          <w:u w:val="single"/>
          <w:bdr w:val="single" w:sz="4" w:space="0" w:color="auto" w:frame="1"/>
          <w:lang w:eastAsia="zh-TW"/>
        </w:rPr>
        <w:t>exaggerate</w:t>
      </w:r>
      <w:r w:rsidRPr="00F63DCA">
        <w:rPr>
          <w:rFonts w:eastAsia="PMingLiU"/>
          <w:b/>
          <w:u w:val="single"/>
          <w:lang w:eastAsia="zh-TW"/>
        </w:rPr>
        <w:t xml:space="preserve"> </w:t>
      </w:r>
      <w:r w:rsidRPr="00EC674B">
        <w:rPr>
          <w:rFonts w:eastAsia="PMingLiU"/>
          <w:b/>
          <w:highlight w:val="yellow"/>
          <w:u w:val="single"/>
          <w:lang w:eastAsia="zh-TW"/>
        </w:rPr>
        <w:t>the fears</w:t>
      </w:r>
      <w:r w:rsidRPr="00DE53D1">
        <w:rPr>
          <w:rFonts w:eastAsia="PMingLiU"/>
          <w:u w:val="single"/>
          <w:lang w:eastAsia="zh-TW"/>
        </w:rPr>
        <w:t xml:space="preserve"> </w:t>
      </w:r>
      <w:r w:rsidRPr="00DE53D1">
        <w:rPr>
          <w:sz w:val="16"/>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sidRPr="00DE53D1">
        <w:rPr>
          <w:rFonts w:eastAsia="PMingLiU"/>
          <w:sz w:val="16"/>
          <w:lang w:eastAsia="zh-TW"/>
        </w:rPr>
        <w:t xml:space="preserve">-Larssen, a former CIA officer now at Harvard University's Belfer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EC674B">
        <w:rPr>
          <w:rFonts w:eastAsia="PMingLiU"/>
          <w:highlight w:val="yellow"/>
          <w:u w:val="single"/>
          <w:lang w:eastAsia="zh-TW"/>
        </w:rPr>
        <w:t xml:space="preserve"> weak state </w:t>
      </w:r>
      <w:r w:rsidRPr="00EC674B">
        <w:rPr>
          <w:rFonts w:eastAsia="PMingLiU"/>
          <w:b/>
          <w:highlight w:val="yellow"/>
          <w:u w:val="single"/>
          <w:lang w:eastAsia="zh-TW"/>
        </w:rPr>
        <w:t>does not mean</w:t>
      </w:r>
      <w:r w:rsidRPr="00DE53D1">
        <w:rPr>
          <w:sz w:val="16"/>
        </w:rPr>
        <w:t xml:space="preserve"> a</w:t>
      </w:r>
      <w:r w:rsidRPr="00EC674B">
        <w:rPr>
          <w:rFonts w:eastAsia="PMingLiU"/>
          <w:b/>
          <w:highlight w:val="yellow"/>
          <w:u w:val="single"/>
          <w:lang w:eastAsia="zh-TW"/>
        </w:rPr>
        <w:t xml:space="preserve"> weak society</w:t>
      </w:r>
      <w:r w:rsidRPr="00EC674B">
        <w:rPr>
          <w:rFonts w:eastAsia="PMingLiU"/>
          <w:highlight w:val="yellow"/>
          <w:u w:val="single"/>
          <w:lang w:eastAsia="zh-TW"/>
        </w:rPr>
        <w:t xml:space="preserve">, </w:t>
      </w:r>
      <w:r w:rsidRPr="00DE53D1">
        <w:rPr>
          <w:sz w:val="16"/>
        </w:rPr>
        <w:t xml:space="preserve">and </w:t>
      </w:r>
      <w:r w:rsidRPr="00EC674B">
        <w:rPr>
          <w:rFonts w:eastAsia="PMingLiU"/>
          <w:b/>
          <w:highlight w:val="yellow"/>
          <w:u w:val="single"/>
          <w:lang w:eastAsia="zh-TW"/>
        </w:rPr>
        <w:t>powerful internal dynamics based</w:t>
      </w:r>
      <w:r w:rsidRPr="00DE53D1">
        <w:rPr>
          <w:rFonts w:eastAsia="PMingLiU"/>
          <w:u w:val="single"/>
          <w:lang w:eastAsia="zh-TW"/>
        </w:rPr>
        <w:t xml:space="preserve"> </w:t>
      </w:r>
      <w:r w:rsidRPr="00DE53D1">
        <w:rPr>
          <w:sz w:val="16"/>
        </w:rPr>
        <w:t>largely</w:t>
      </w:r>
      <w:r w:rsidRPr="00DE53D1">
        <w:rPr>
          <w:rFonts w:eastAsia="PMingLiU"/>
          <w:u w:val="single"/>
          <w:lang w:eastAsia="zh-TW"/>
        </w:rPr>
        <w:t xml:space="preserve"> </w:t>
      </w:r>
      <w:r w:rsidRPr="00F63DCA">
        <w:rPr>
          <w:rFonts w:eastAsia="PMingLiU"/>
          <w:u w:val="single"/>
          <w:lang w:eastAsia="zh-TW"/>
        </w:rPr>
        <w:t xml:space="preserve">on kinship and tribe </w:t>
      </w:r>
      <w:r w:rsidRPr="00EC674B">
        <w:rPr>
          <w:rFonts w:eastAsia="PMingLiU"/>
          <w:b/>
          <w:highlight w:val="yellow"/>
          <w:u w:val="single"/>
          <w:lang w:eastAsia="zh-TW"/>
        </w:rPr>
        <w:t xml:space="preserve">make it </w:t>
      </w:r>
      <w:r w:rsidRPr="00F63DCA">
        <w:rPr>
          <w:rFonts w:eastAsia="PMingLiU"/>
          <w:b/>
          <w:u w:val="single"/>
          <w:lang w:eastAsia="zh-TW"/>
        </w:rPr>
        <w:t xml:space="preserve">highly </w:t>
      </w:r>
      <w:r w:rsidRPr="00EC674B">
        <w:rPr>
          <w:rFonts w:eastAsia="PMingLiU"/>
          <w:b/>
          <w:highlight w:val="yellow"/>
          <w:u w:val="single"/>
          <w:lang w:eastAsia="zh-TW"/>
        </w:rPr>
        <w:t>unlikely</w:t>
      </w:r>
      <w:r w:rsidRPr="00EC674B">
        <w:rPr>
          <w:rFonts w:eastAsia="PMingLiU"/>
          <w:highlight w:val="yellow"/>
          <w:u w:val="single"/>
          <w:lang w:eastAsia="zh-TW"/>
        </w:rPr>
        <w:t xml:space="preserve"> that Pakistan would </w:t>
      </w:r>
      <w:r w:rsidRPr="00EC674B">
        <w:rPr>
          <w:rFonts w:eastAsia="PMingLiU"/>
          <w:b/>
          <w:highlight w:val="yellow"/>
          <w:u w:val="single"/>
          <w:bdr w:val="single" w:sz="4" w:space="0" w:color="auto" w:frame="1"/>
          <w:lang w:eastAsia="zh-TW"/>
        </w:rPr>
        <w:t>ever fall</w:t>
      </w:r>
      <w:r w:rsidRPr="00EC674B">
        <w:rPr>
          <w:rFonts w:eastAsia="PMingLiU"/>
          <w:highlight w:val="yellow"/>
          <w:u w:val="single"/>
          <w:lang w:eastAsia="zh-TW"/>
        </w:rPr>
        <w:t xml:space="preserve"> </w:t>
      </w:r>
      <w:r w:rsidRPr="00F63DCA">
        <w:rPr>
          <w:rFonts w:eastAsia="PMingLiU"/>
          <w:u w:val="single"/>
          <w:lang w:eastAsia="zh-TW"/>
        </w:rPr>
        <w:t xml:space="preserve">under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EC674B">
        <w:rPr>
          <w:rFonts w:eastAsia="PMingLiU"/>
          <w:b/>
          <w:highlight w:val="yellow"/>
          <w:u w:val="single"/>
          <w:lang w:eastAsia="zh-TW"/>
        </w:rPr>
        <w:t xml:space="preserve">even in the </w:t>
      </w:r>
      <w:r w:rsidRPr="00EC674B">
        <w:rPr>
          <w:rFonts w:eastAsia="PMingLiU"/>
          <w:b/>
          <w:highlight w:val="yellow"/>
          <w:u w:val="single"/>
          <w:bdr w:val="single" w:sz="4" w:space="0" w:color="auto" w:frame="1"/>
          <w:lang w:eastAsia="zh-TW"/>
        </w:rPr>
        <w:t>worst of times</w:t>
      </w:r>
      <w:r w:rsidRPr="00EC674B">
        <w:rPr>
          <w:rFonts w:eastAsia="PMingLiU"/>
          <w:b/>
          <w:highlight w:val="yellow"/>
          <w:u w:val="single"/>
          <w:lang w:eastAsia="zh-TW"/>
        </w:rPr>
        <w:t xml:space="preserve">, </w:t>
      </w:r>
      <w:r w:rsidRPr="00EC674B">
        <w:rPr>
          <w:rFonts w:eastAsia="PMingLiU"/>
          <w:highlight w:val="yellow"/>
          <w:u w:val="single"/>
          <w:lang w:eastAsia="zh-TW"/>
        </w:rPr>
        <w:t xml:space="preserve">the military has 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EC674B">
        <w:rPr>
          <w:rFonts w:eastAsia="PMingLiU"/>
          <w:highlight w:val="yellow"/>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matters more</w:t>
      </w:r>
      <w:r w:rsidRPr="00EC674B">
        <w:rPr>
          <w:rFonts w:eastAsia="PMingLiU"/>
          <w:b/>
          <w:highlight w:val="yellow"/>
          <w:u w:val="single"/>
          <w:lang w:eastAsia="zh-TW"/>
        </w:rPr>
        <w:t xml:space="preserve"> </w:t>
      </w:r>
      <w:r w:rsidRPr="00EC674B">
        <w:rPr>
          <w:rFonts w:eastAsia="PMingLiU"/>
          <w:highlight w:val="yellow"/>
          <w:u w:val="single"/>
          <w:lang w:eastAsia="zh-TW"/>
        </w:rPr>
        <w:t xml:space="preserve">to the </w:t>
      </w:r>
      <w:r w:rsidRPr="00DE53D1">
        <w:rPr>
          <w:sz w:val="16"/>
        </w:rPr>
        <w:t>Pakistani</w:t>
      </w:r>
      <w:r w:rsidRPr="00DE53D1">
        <w:rPr>
          <w:rFonts w:eastAsia="PMingLiU"/>
          <w:u w:val="single"/>
          <w:lang w:eastAsia="zh-TW"/>
        </w:rPr>
        <w:t xml:space="preserve"> </w:t>
      </w:r>
      <w:r w:rsidRPr="00EC674B">
        <w:rPr>
          <w:rFonts w:eastAsia="PMingLiU"/>
          <w:highlight w:val="yellow"/>
          <w:u w:val="single"/>
          <w:lang w:eastAsia="zh-TW"/>
        </w:rPr>
        <w:t>military than keeping</w:t>
      </w:r>
      <w:r w:rsidRPr="00DE53D1">
        <w:rPr>
          <w:rFonts w:eastAsia="PMingLiU"/>
          <w:u w:val="single"/>
          <w:lang w:eastAsia="zh-TW"/>
        </w:rPr>
        <w:t xml:space="preserve"> </w:t>
      </w:r>
      <w:r w:rsidRPr="00EC674B">
        <w:rPr>
          <w:rFonts w:eastAsia="PMingLiU"/>
          <w:highlight w:val="yellow"/>
          <w:u w:val="single"/>
          <w:lang w:eastAsia="zh-TW"/>
        </w:rPr>
        <w:t>the nuclear arsenal --</w:t>
      </w:r>
      <w:r w:rsidRPr="00EC674B">
        <w:rPr>
          <w:rFonts w:eastAsia="PMingLiU"/>
          <w:b/>
          <w:highlight w:val="yellow"/>
          <w:u w:val="single"/>
          <w:lang w:eastAsia="zh-TW"/>
        </w:rPr>
        <w:t xml:space="preserve"> its </w:t>
      </w:r>
      <w:r w:rsidRPr="00EC674B">
        <w:rPr>
          <w:rFonts w:eastAsia="PMingLiU"/>
          <w:b/>
          <w:highlight w:val="yellow"/>
          <w:u w:val="single"/>
          <w:bdr w:val="single" w:sz="4" w:space="0" w:color="auto" w:frame="1"/>
          <w:lang w:eastAsia="zh-TW"/>
        </w:rPr>
        <w:t>crown jewels</w:t>
      </w:r>
      <w:r w:rsidRPr="00EC674B">
        <w:rPr>
          <w:rFonts w:eastAsia="PMingLiU"/>
          <w:b/>
          <w:highlight w:val="yellow"/>
          <w:u w:val="single"/>
          <w:lang w:eastAsia="zh-TW"/>
        </w:rPr>
        <w:t xml:space="preserve"> </w:t>
      </w:r>
      <w:r w:rsidRPr="00EC674B">
        <w:rPr>
          <w:rFonts w:eastAsia="PMingLiU"/>
          <w:highlight w:val="yellow"/>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EC674B">
        <w:rPr>
          <w:rFonts w:eastAsia="PMingLiU"/>
          <w:highlight w:val="yellow"/>
          <w:u w:val="single"/>
          <w:lang w:eastAsia="zh-TW"/>
        </w:rPr>
        <w:t>extremists</w:t>
      </w:r>
      <w:r w:rsidRPr="00DE53D1">
        <w:rPr>
          <w:rFonts w:eastAsia="PMingLiU"/>
          <w:u w:val="single"/>
          <w:lang w:eastAsia="zh-TW"/>
        </w:rPr>
        <w:t>. "</w:t>
      </w:r>
      <w:r w:rsidRPr="00DE53D1">
        <w:rPr>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w:t>
      </w:r>
      <w:r w:rsidRPr="00F63DCA">
        <w:rPr>
          <w:sz w:val="16"/>
        </w:rPr>
        <w:t>s</w:t>
      </w:r>
      <w:r w:rsidRPr="00DE53D1">
        <w:rPr>
          <w:rFonts w:eastAsia="PMingLiU"/>
          <w:u w:val="single"/>
          <w:lang w:eastAsia="zh-TW"/>
        </w:rPr>
        <w:t xml:space="preserve"> </w:t>
      </w:r>
      <w:r w:rsidRPr="00EC674B">
        <w:rPr>
          <w:rFonts w:eastAsia="PMingLiU"/>
          <w:highlight w:val="yellow"/>
          <w:u w:val="single"/>
          <w:lang w:eastAsia="zh-TW"/>
        </w:rPr>
        <w:t xml:space="preserve">nuclear security is </w:t>
      </w:r>
      <w:r w:rsidRPr="00DE53D1">
        <w:rPr>
          <w:rFonts w:eastAsia="PMingLiU"/>
          <w:u w:val="single"/>
          <w:lang w:eastAsia="zh-TW"/>
        </w:rPr>
        <w:t xml:space="preserve">in </w:t>
      </w:r>
      <w:r w:rsidRPr="00EC674B">
        <w:rPr>
          <w:rFonts w:eastAsia="PMingLiU"/>
          <w:highlight w:val="yellow"/>
          <w:u w:val="single"/>
          <w:lang w:eastAsia="zh-TW"/>
        </w:rPr>
        <w:t>the responsibility of the S</w:t>
      </w:r>
      <w:r w:rsidRPr="00DE53D1">
        <w:rPr>
          <w:sz w:val="16"/>
        </w:rPr>
        <w:t>trategic</w:t>
      </w:r>
      <w:r w:rsidRPr="00DE53D1">
        <w:rPr>
          <w:rFonts w:eastAsia="PMingLiU"/>
          <w:u w:val="single"/>
          <w:lang w:eastAsia="zh-TW"/>
        </w:rPr>
        <w:t xml:space="preserve"> </w:t>
      </w:r>
      <w:r w:rsidRPr="00EC674B">
        <w:rPr>
          <w:rFonts w:eastAsia="PMingLiU"/>
          <w:highlight w:val="yellow"/>
          <w:u w:val="single"/>
          <w:lang w:eastAsia="zh-TW"/>
        </w:rPr>
        <w:t>P</w:t>
      </w:r>
      <w:r w:rsidRPr="00DE53D1">
        <w:rPr>
          <w:sz w:val="16"/>
        </w:rPr>
        <w:t>lans</w:t>
      </w:r>
      <w:r w:rsidRPr="00DE53D1">
        <w:rPr>
          <w:rFonts w:eastAsia="PMingLiU"/>
          <w:u w:val="single"/>
          <w:lang w:eastAsia="zh-TW"/>
        </w:rPr>
        <w:t xml:space="preserve"> </w:t>
      </w:r>
      <w:r w:rsidRPr="00EC674B">
        <w:rPr>
          <w:rFonts w:eastAsia="PMingLiU"/>
          <w:highlight w:val="yellow"/>
          <w:u w:val="single"/>
          <w:lang w:eastAsia="zh-TW"/>
        </w:rPr>
        <w:t>D</w:t>
      </w:r>
      <w:r w:rsidRPr="00DE53D1">
        <w:rPr>
          <w:rFonts w:eastAsia="PMingLiU"/>
          <w:u w:val="single"/>
          <w:lang w:eastAsia="zh-TW"/>
        </w:rPr>
        <w:t>i</w:t>
      </w:r>
      <w:r w:rsidRPr="00DE53D1">
        <w:rPr>
          <w:sz w:val="16"/>
        </w:rPr>
        <w:t>vision</w:t>
      </w:r>
      <w:r w:rsidRPr="00EC674B">
        <w:rPr>
          <w:rFonts w:eastAsia="PMingLiU"/>
          <w:b/>
          <w:highlight w:val="yellow"/>
          <w:u w:val="single"/>
          <w:lang w:eastAsia="zh-TW"/>
        </w:rPr>
        <w:t xml:space="preserve">, </w:t>
      </w:r>
      <w:r w:rsidRPr="00DE53D1">
        <w:rPr>
          <w:sz w:val="16"/>
        </w:rPr>
        <w:t>which appears to function pretty much as</w:t>
      </w:r>
      <w:r w:rsidRPr="00DE53D1">
        <w:rPr>
          <w:rFonts w:eastAsia="PMingLiU"/>
          <w:b/>
          <w:u w:val="single"/>
          <w:lang w:eastAsia="zh-TW"/>
        </w:rPr>
        <w:t xml:space="preserve"> </w:t>
      </w:r>
      <w:r w:rsidRPr="00EC674B">
        <w:rPr>
          <w:rFonts w:eastAsia="PMingLiU"/>
          <w:b/>
          <w:highlight w:val="yellow"/>
          <w:u w:val="single"/>
          <w:lang w:eastAsia="zh-TW"/>
        </w:rPr>
        <w:t xml:space="preserve">a </w:t>
      </w:r>
      <w:r w:rsidRPr="00EC674B">
        <w:rPr>
          <w:rFonts w:eastAsia="PMingLiU"/>
          <w:b/>
          <w:highlight w:val="yellow"/>
          <w:u w:val="single"/>
          <w:bdr w:val="single" w:sz="4" w:space="0" w:color="auto" w:frame="1"/>
          <w:lang w:eastAsia="zh-TW"/>
        </w:rPr>
        <w:t>separate branch</w:t>
      </w:r>
      <w:r w:rsidRPr="00EC674B">
        <w:rPr>
          <w:rFonts w:eastAsia="PMingLiU"/>
          <w:b/>
          <w:highlight w:val="yellow"/>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EC674B">
        <w:rPr>
          <w:rFonts w:eastAsia="PMingLiU"/>
          <w:b/>
          <w:highlight w:val="yellow"/>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EC674B">
        <w:rPr>
          <w:rFonts w:eastAsia="PMingLiU"/>
          <w:b/>
          <w:highlight w:val="yellow"/>
          <w:u w:val="single"/>
          <w:lang w:eastAsia="zh-TW"/>
        </w:rPr>
        <w:t xml:space="preserve">all warheads </w:t>
      </w:r>
      <w:r w:rsidRPr="00F63DCA">
        <w:rPr>
          <w:rFonts w:eastAsia="PMingLiU"/>
          <w:b/>
          <w:u w:val="single"/>
          <w:lang w:eastAsia="zh-TW"/>
        </w:rPr>
        <w:t>and fissile material</w:t>
      </w:r>
      <w:r w:rsidRPr="00EC674B">
        <w:rPr>
          <w:rFonts w:eastAsia="PMingLiU"/>
          <w:b/>
          <w:highlight w:val="yellow"/>
          <w:u w:val="single"/>
          <w:lang w:eastAsia="zh-TW"/>
        </w:rPr>
        <w:t xml:space="preserve"> </w:t>
      </w:r>
      <w:r w:rsidRPr="00EC674B">
        <w:rPr>
          <w:rFonts w:eastAsia="PMingLiU"/>
          <w:highlight w:val="yellow"/>
          <w:u w:val="single"/>
          <w:lang w:eastAsia="zh-TW"/>
        </w:rPr>
        <w:t xml:space="preserve">and </w:t>
      </w:r>
      <w:r w:rsidRPr="00DE53D1">
        <w:rPr>
          <w:sz w:val="16"/>
        </w:rPr>
        <w:t xml:space="preserve">to </w:t>
      </w:r>
      <w:r w:rsidRPr="00EC674B">
        <w:rPr>
          <w:rFonts w:eastAsia="PMingLiU"/>
          <w:highlight w:val="yellow"/>
          <w:u w:val="single"/>
          <w:lang w:eastAsia="zh-TW"/>
        </w:rPr>
        <w:t xml:space="preserve">monitor </w:t>
      </w:r>
      <w:r w:rsidRPr="00EC674B">
        <w:rPr>
          <w:rFonts w:eastAsia="PMingLiU"/>
          <w:b/>
          <w:highlight w:val="yellow"/>
          <w:u w:val="single"/>
          <w:lang w:eastAsia="zh-TW"/>
        </w:rPr>
        <w:t>any blips</w:t>
      </w:r>
      <w:r w:rsidRPr="00EC674B">
        <w:rPr>
          <w:rFonts w:eastAsia="PMingLiU"/>
          <w:highlight w:val="yellow"/>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EC674B">
        <w:rPr>
          <w:rFonts w:eastAsia="PMingLiU"/>
          <w:highlight w:val="yellow"/>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EC674B">
        <w:rPr>
          <w:rFonts w:eastAsia="PMingLiU"/>
          <w:b/>
          <w:highlight w:val="yellow"/>
          <w:u w:val="single"/>
          <w:lang w:eastAsia="zh-TW"/>
        </w:rPr>
        <w:t xml:space="preserve"> the </w:t>
      </w:r>
      <w:r w:rsidRPr="00EC674B">
        <w:rPr>
          <w:rFonts w:eastAsia="PMingLiU"/>
          <w:b/>
          <w:highlight w:val="yellow"/>
          <w:u w:val="single"/>
          <w:bdr w:val="single" w:sz="4" w:space="0" w:color="auto" w:frame="1"/>
          <w:lang w:eastAsia="zh-TW"/>
        </w:rPr>
        <w:t>mostly heavily guarded</w:t>
      </w:r>
      <w:r w:rsidRPr="00EC674B">
        <w:rPr>
          <w:rFonts w:eastAsia="PMingLiU"/>
          <w:b/>
          <w:highlight w:val="yellow"/>
          <w:u w:val="single"/>
          <w:lang w:eastAsia="zh-TW"/>
        </w:rPr>
        <w:t xml:space="preserve"> </w:t>
      </w:r>
      <w:r>
        <w:rPr>
          <w:rFonts w:eastAsia="PMingLiU"/>
          <w:b/>
          <w:color w:val="FF0000"/>
          <w:sz w:val="36"/>
          <w:highlight w:val="yellow"/>
          <w:u w:val="single"/>
          <w:lang w:eastAsia="zh-TW"/>
        </w:rPr>
        <w:t xml:space="preserve">§ Marked 12:37 § </w:t>
      </w:r>
      <w:r w:rsidRPr="00DE53D1">
        <w:rPr>
          <w:sz w:val="16"/>
        </w:rPr>
        <w:t>in the country</w:t>
      </w:r>
      <w:r w:rsidRPr="00DE53D1">
        <w:rPr>
          <w:rFonts w:eastAsia="PMingLiU"/>
          <w:u w:val="single"/>
          <w:lang w:eastAsia="zh-TW"/>
        </w:rPr>
        <w:t xml:space="preserve">. </w:t>
      </w:r>
      <w:r w:rsidRPr="00EC674B">
        <w:rPr>
          <w:rFonts w:eastAsia="PMingLiU"/>
          <w:b/>
          <w:highlight w:val="yellow"/>
          <w:u w:val="single"/>
          <w:lang w:eastAsia="zh-TW"/>
        </w:rPr>
        <w:t xml:space="preserve">Even if </w:t>
      </w:r>
      <w:r w:rsidRPr="00EC674B">
        <w:rPr>
          <w:rFonts w:eastAsia="PMingLiU"/>
          <w:highlight w:val="yellow"/>
          <w:u w:val="single"/>
          <w:lang w:eastAsia="zh-TW"/>
        </w:rPr>
        <w:t xml:space="preserve">some </w:t>
      </w:r>
      <w:r w:rsidRPr="00DE53D1">
        <w:rPr>
          <w:sz w:val="16"/>
        </w:rPr>
        <w:t>group</w:t>
      </w:r>
      <w:r w:rsidRPr="00EC674B">
        <w:rPr>
          <w:rFonts w:eastAsia="PMingLiU"/>
          <w:highlight w:val="yellow"/>
          <w:u w:val="single"/>
          <w:lang w:eastAsia="zh-TW"/>
        </w:rPr>
        <w:t xml:space="preserve"> managed to steal </w:t>
      </w:r>
      <w:r w:rsidRPr="00DE53D1">
        <w:rPr>
          <w:sz w:val="16"/>
        </w:rPr>
        <w:t>or commandeer</w:t>
      </w:r>
      <w:r w:rsidRPr="00DE53D1">
        <w:rPr>
          <w:rFonts w:eastAsia="PMingLiU"/>
          <w:u w:val="single"/>
          <w:lang w:eastAsia="zh-TW"/>
        </w:rPr>
        <w:t xml:space="preserve"> </w:t>
      </w:r>
      <w:r w:rsidRPr="00EC674B">
        <w:rPr>
          <w:rFonts w:eastAsia="PMingLiU"/>
          <w:highlight w:val="yellow"/>
          <w:u w:val="single"/>
          <w:lang w:eastAsia="zh-TW"/>
        </w:rPr>
        <w:t>a weapon,</w:t>
      </w:r>
      <w:r w:rsidRPr="00EC674B">
        <w:rPr>
          <w:rFonts w:eastAsia="PMingLiU"/>
          <w:b/>
          <w:highlight w:val="yellow"/>
          <w:u w:val="single"/>
          <w:lang w:eastAsia="zh-TW"/>
        </w:rPr>
        <w:t xml:space="preserve"> it is </w:t>
      </w:r>
      <w:r w:rsidRPr="00EC674B">
        <w:rPr>
          <w:rFonts w:eastAsia="PMingLiU"/>
          <w:b/>
          <w:highlight w:val="yellow"/>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EC674B">
        <w:rPr>
          <w:rFonts w:eastAsia="PMingLiU"/>
          <w:highlight w:val="yellow"/>
          <w:u w:val="single"/>
          <w:lang w:eastAsia="zh-TW"/>
        </w:rPr>
        <w:t xml:space="preserve">much of what you read in the </w:t>
      </w:r>
      <w:r w:rsidRPr="00DE53D1">
        <w:rPr>
          <w:rFonts w:eastAsia="PMingLiU"/>
          <w:u w:val="single"/>
          <w:lang w:eastAsia="zh-TW"/>
        </w:rPr>
        <w:t xml:space="preserve">U.S. </w:t>
      </w:r>
      <w:r w:rsidRPr="00EC674B">
        <w:rPr>
          <w:rFonts w:eastAsia="PMingLiU"/>
          <w:highlight w:val="yellow"/>
          <w:u w:val="single"/>
          <w:lang w:eastAsia="zh-TW"/>
        </w:rPr>
        <w:t>media is</w:t>
      </w:r>
      <w:r w:rsidRPr="00EC674B">
        <w:rPr>
          <w:rFonts w:eastAsia="PMingLiU"/>
          <w:b/>
          <w:highlight w:val="yellow"/>
          <w:u w:val="single"/>
          <w:lang w:eastAsia="zh-TW"/>
        </w:rPr>
        <w:t xml:space="preserve"> irrational and 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EC674B">
        <w:rPr>
          <w:rFonts w:eastAsia="PMingLiU"/>
          <w:b/>
          <w:highlight w:val="yellow"/>
          <w:u w:val="single"/>
          <w:lang w:eastAsia="zh-TW"/>
        </w:rPr>
        <w:t xml:space="preserve">the most credible endorsement </w:t>
      </w:r>
      <w:r w:rsidRPr="00DE53D1">
        <w:rPr>
          <w:sz w:val="16"/>
        </w:rPr>
        <w:t>of Pakistan's nuclear security regime</w:t>
      </w:r>
      <w:r w:rsidRPr="00DE53D1">
        <w:rPr>
          <w:rFonts w:eastAsia="PMingLiU"/>
          <w:u w:val="single"/>
          <w:lang w:eastAsia="zh-TW"/>
        </w:rPr>
        <w:t xml:space="preserve"> </w:t>
      </w:r>
      <w:r w:rsidRPr="00EC674B">
        <w:rPr>
          <w:rFonts w:eastAsia="PMingLiU"/>
          <w:highlight w:val="yellow"/>
          <w:u w:val="single"/>
          <w:lang w:eastAsia="zh-TW"/>
        </w:rPr>
        <w:t>comes from its</w:t>
      </w:r>
      <w:r w:rsidRPr="00EC674B">
        <w:rPr>
          <w:rFonts w:eastAsia="PMingLiU"/>
          <w:b/>
          <w:highlight w:val="yellow"/>
          <w:u w:val="single"/>
          <w:lang w:eastAsia="zh-TW"/>
        </w:rPr>
        <w:t xml:space="preserve"> most steadfast enemy. </w:t>
      </w:r>
      <w:r w:rsidRPr="00DE53D1">
        <w:rPr>
          <w:sz w:val="16"/>
        </w:rPr>
        <w:t>The</w:t>
      </w:r>
      <w:r w:rsidRPr="00DE53D1">
        <w:rPr>
          <w:rFonts w:eastAsia="PMingLiU"/>
          <w:b/>
          <w:u w:val="single"/>
          <w:lang w:eastAsia="zh-TW"/>
        </w:rPr>
        <w:t xml:space="preserve"> </w:t>
      </w:r>
      <w:r w:rsidRPr="00EC674B">
        <w:rPr>
          <w:rFonts w:eastAsia="PMingLiU"/>
          <w:b/>
          <w:highlight w:val="yellow"/>
          <w:u w:val="single"/>
          <w:bdr w:val="single" w:sz="4" w:space="0" w:color="auto" w:frame="1"/>
          <w:lang w:eastAsia="zh-TW"/>
        </w:rPr>
        <w:t>consensus</w:t>
      </w:r>
      <w:r w:rsidRPr="00EC674B">
        <w:rPr>
          <w:rFonts w:eastAsia="PMingLiU"/>
          <w:b/>
          <w:highlight w:val="yellow"/>
          <w:u w:val="single"/>
          <w:lang w:eastAsia="zh-TW"/>
        </w:rPr>
        <w:t xml:space="preserve"> among India's </w:t>
      </w:r>
      <w:r w:rsidRPr="00EC674B">
        <w:rPr>
          <w:rFonts w:eastAsia="PMingLiU"/>
          <w:b/>
          <w:highlight w:val="yellow"/>
          <w:u w:val="single"/>
          <w:bdr w:val="single" w:sz="4" w:space="0" w:color="auto" w:frame="1"/>
          <w:lang w:eastAsia="zh-TW"/>
        </w:rPr>
        <w:t>top generals and defense experts</w:t>
      </w:r>
      <w:r w:rsidRPr="00EC674B">
        <w:rPr>
          <w:rFonts w:eastAsia="PMingLiU"/>
          <w:b/>
          <w:highlight w:val="yellow"/>
          <w:u w:val="single"/>
          <w:lang w:eastAsia="zh-TW"/>
        </w:rPr>
        <w:t xml:space="preserve"> </w:t>
      </w:r>
      <w:r w:rsidRPr="00EC674B">
        <w:rPr>
          <w:rFonts w:eastAsia="PMingLiU"/>
          <w:highlight w:val="yellow"/>
          <w:u w:val="single"/>
          <w:lang w:eastAsia="zh-TW"/>
        </w:rPr>
        <w:t xml:space="preserve">is </w:t>
      </w:r>
      <w:r w:rsidRPr="00DE53D1">
        <w:rPr>
          <w:sz w:val="16"/>
        </w:rPr>
        <w:t>that</w:t>
      </w:r>
      <w:r w:rsidRPr="00DE53D1">
        <w:rPr>
          <w:rFonts w:eastAsia="PMingLiU"/>
          <w:u w:val="single"/>
          <w:lang w:eastAsia="zh-TW"/>
        </w:rPr>
        <w:t xml:space="preserve"> </w:t>
      </w:r>
      <w:r w:rsidRPr="00EC674B">
        <w:rPr>
          <w:rFonts w:eastAsia="PMingLiU"/>
          <w:highlight w:val="yellow"/>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EC674B">
        <w:rPr>
          <w:rFonts w:eastAsia="PMingLiU"/>
          <w:b/>
          <w:highlight w:val="yellow"/>
          <w:u w:val="single"/>
          <w:bdr w:val="single" w:sz="4" w:space="0" w:color="auto" w:frame="1"/>
          <w:lang w:eastAsia="zh-TW"/>
        </w:rPr>
        <w:t>more than 99 percent secure</w:t>
      </w:r>
      <w:r w:rsidRPr="00EC674B">
        <w:rPr>
          <w:rFonts w:eastAsia="PMingLiU"/>
          <w:highlight w:val="yellow"/>
          <w:u w:val="single"/>
          <w:lang w:eastAsia="zh-TW"/>
        </w:rPr>
        <w:t xml:space="preserve">," </w:t>
      </w:r>
      <w:r w:rsidRPr="00DE53D1">
        <w:rPr>
          <w:sz w:val="16"/>
        </w:rPr>
        <w:t>said</w:t>
      </w:r>
      <w:r w:rsidRPr="00DE53D1">
        <w:rPr>
          <w:rFonts w:eastAsia="PMingLiU"/>
          <w:u w:val="single"/>
          <w:lang w:eastAsia="zh-TW"/>
        </w:rPr>
        <w:t xml:space="preserve"> </w:t>
      </w:r>
      <w:r w:rsidRPr="00DE53D1">
        <w:rPr>
          <w:sz w:val="16"/>
        </w:rPr>
        <w:t xml:space="preserve">Shashindra Tyagi, a former chief of staff of the Indian Air Force. "They keep a very close watch on personnel. All of the steps that could be taken have been taken. This business of </w:t>
      </w:r>
      <w:r w:rsidRPr="00EC674B">
        <w:rPr>
          <w:rFonts w:eastAsia="PMingLiU"/>
          <w:highlight w:val="yellow"/>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EC674B">
        <w:rPr>
          <w:rFonts w:eastAsia="PMingLiU"/>
          <w:b/>
          <w:highlight w:val="yellow"/>
          <w:u w:val="single"/>
          <w:lang w:eastAsia="zh-TW"/>
        </w:rPr>
        <w:t>it's unlikely</w:t>
      </w:r>
      <w:r w:rsidRPr="00EC674B">
        <w:rPr>
          <w:rFonts w:eastAsia="PMingLiU"/>
          <w:highlight w:val="yellow"/>
          <w:u w:val="single"/>
          <w:lang w:eastAsia="zh-TW"/>
        </w:rPr>
        <w:t xml:space="preserve">. </w:t>
      </w:r>
      <w:r w:rsidRPr="00EC674B">
        <w:rPr>
          <w:rFonts w:eastAsia="PMingLiU"/>
          <w:b/>
          <w:highlight w:val="yellow"/>
          <w:u w:val="single"/>
          <w:lang w:eastAsia="zh-TW"/>
        </w:rPr>
        <w:t xml:space="preserve">The </w:t>
      </w:r>
      <w:r w:rsidRPr="00DE53D1">
        <w:rPr>
          <w:sz w:val="16"/>
        </w:rPr>
        <w:t>Pakistani</w:t>
      </w:r>
      <w:r w:rsidRPr="00DE53D1">
        <w:rPr>
          <w:rFonts w:eastAsia="PMingLiU"/>
          <w:b/>
          <w:u w:val="single"/>
          <w:lang w:eastAsia="zh-TW"/>
        </w:rPr>
        <w:t xml:space="preserve"> </w:t>
      </w:r>
      <w:r w:rsidRPr="00EC674B">
        <w:rPr>
          <w:rFonts w:eastAsia="PMingLiU"/>
          <w:b/>
          <w:highlight w:val="yellow"/>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EC674B">
        <w:rPr>
          <w:rFonts w:eastAsia="PMingLiU"/>
          <w:b/>
          <w:highlight w:val="yellow"/>
          <w:u w:val="single"/>
          <w:lang w:eastAsia="zh-TW"/>
        </w:rPr>
        <w:t xml:space="preserve">and </w:t>
      </w:r>
      <w:r w:rsidRPr="00DE53D1">
        <w:rPr>
          <w:sz w:val="16"/>
        </w:rPr>
        <w:t>they</w:t>
      </w:r>
      <w:r w:rsidRPr="00DE53D1">
        <w:rPr>
          <w:rFonts w:eastAsia="PMingLiU"/>
          <w:b/>
          <w:u w:val="single"/>
          <w:lang w:eastAsia="zh-TW"/>
        </w:rPr>
        <w:t xml:space="preserve"> </w:t>
      </w:r>
      <w:r w:rsidRPr="00EC674B">
        <w:rPr>
          <w:rFonts w:eastAsia="PMingLiU"/>
          <w:b/>
          <w:highlight w:val="yellow"/>
          <w:u w:val="single"/>
          <w:lang w:eastAsia="zh-TW"/>
        </w:rPr>
        <w:t>are smart enough to take care it."</w:t>
      </w:r>
      <w:r w:rsidRPr="00DE53D1">
        <w:rPr>
          <w:rFonts w:eastAsia="PMingLiU"/>
          <w:u w:val="single"/>
          <w:lang w:eastAsia="zh-TW"/>
        </w:rPr>
        <w:t xml:space="preserve"> </w:t>
      </w:r>
      <w:r w:rsidRPr="00DE53D1">
        <w:rPr>
          <w:rFonts w:eastAsia="PMingLiU"/>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EC674B">
        <w:rPr>
          <w:rFonts w:eastAsia="PMingLiU"/>
          <w:b/>
          <w:highlight w:val="yellow"/>
          <w:u w:val="single"/>
          <w:lang w:eastAsia="zh-TW"/>
        </w:rPr>
        <w:t xml:space="preserve">Pakistan, </w:t>
      </w:r>
      <w:r w:rsidRPr="00DE53D1">
        <w:rPr>
          <w:sz w:val="16"/>
        </w:rPr>
        <w:t>probably</w:t>
      </w:r>
      <w:r w:rsidRPr="00DE53D1">
        <w:rPr>
          <w:u w:val="single"/>
        </w:rPr>
        <w:t xml:space="preserve"> </w:t>
      </w:r>
      <w:r w:rsidRPr="00EC674B">
        <w:rPr>
          <w:rFonts w:eastAsia="PMingLiU"/>
          <w:b/>
          <w:highlight w:val="yellow"/>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EC674B">
        <w:rPr>
          <w:rFonts w:eastAsia="PMingLiU"/>
          <w:b/>
          <w:highlight w:val="yellow"/>
          <w:u w:val="single"/>
          <w:bdr w:val="single" w:sz="4" w:space="0" w:color="auto" w:frame="1"/>
          <w:lang w:eastAsia="zh-TW"/>
        </w:rPr>
        <w:t>state,</w:t>
      </w:r>
      <w:r w:rsidRPr="00EC674B">
        <w:rPr>
          <w:rFonts w:eastAsia="PMingLiU"/>
          <w:b/>
          <w:highlight w:val="yellow"/>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8C32E1" w:rsidRDefault="008C32E1" w:rsidP="008C32E1">
      <w:pPr>
        <w:pStyle w:val="Heading4"/>
      </w:pPr>
    </w:p>
    <w:p w:rsidR="008C32E1" w:rsidRDefault="008C32E1" w:rsidP="008C32E1">
      <w:pPr>
        <w:pStyle w:val="Heading4"/>
      </w:pPr>
      <w:r>
        <w:t>Deterrence solves India Pakistan war – status quo proves multiple conflicts have come up and none have been acted upon – they have to win that the threat would be enough to overcome the use of nuclear weapons – that’s Giorgio</w:t>
      </w:r>
    </w:p>
    <w:p w:rsidR="008C32E1" w:rsidRPr="007D2CC2" w:rsidRDefault="008C32E1" w:rsidP="008C32E1"/>
    <w:p w:rsidR="008C32E1" w:rsidRPr="00DE53D1" w:rsidRDefault="008C32E1" w:rsidP="008C32E1">
      <w:pPr>
        <w:contextualSpacing/>
        <w:rPr>
          <w:rFonts w:eastAsia="Malgun Gothic"/>
          <w:b/>
          <w:szCs w:val="20"/>
        </w:rPr>
      </w:pPr>
      <w:r w:rsidRPr="00DE53D1">
        <w:rPr>
          <w:rFonts w:eastAsia="Malgun Gothic"/>
          <w:b/>
          <w:szCs w:val="20"/>
        </w:rPr>
        <w:t>No regional spillover</w:t>
      </w:r>
    </w:p>
    <w:p w:rsidR="008C32E1" w:rsidRPr="00DE53D1" w:rsidRDefault="008C32E1" w:rsidP="008C32E1">
      <w:pPr>
        <w:rPr>
          <w:sz w:val="16"/>
        </w:rPr>
      </w:pPr>
      <w:r w:rsidRPr="00DE53D1">
        <w:rPr>
          <w:sz w:val="16"/>
        </w:rPr>
        <w:t xml:space="preserve">Gwynne </w:t>
      </w:r>
      <w:r w:rsidRPr="00DE53D1">
        <w:rPr>
          <w:b/>
          <w:szCs w:val="26"/>
          <w:u w:val="single"/>
        </w:rPr>
        <w:t>Dyer</w:t>
      </w:r>
      <w:r w:rsidRPr="00DE53D1">
        <w:rPr>
          <w:b/>
          <w:u w:val="single"/>
        </w:rPr>
        <w:t>, 02</w:t>
      </w:r>
      <w:r w:rsidRPr="00DE53D1">
        <w:rPr>
          <w:sz w:val="16"/>
        </w:rPr>
        <w:t xml:space="preserve"> Ph.D. in war studies from the University of London, serves on the Board of Governors of Canada’s Royal Military College, independent journalist, May 24, </w:t>
      </w:r>
      <w:r w:rsidRPr="00DE53D1">
        <w:rPr>
          <w:sz w:val="16"/>
          <w:szCs w:val="26"/>
        </w:rPr>
        <w:t xml:space="preserve">2002, </w:t>
      </w:r>
      <w:r w:rsidRPr="00DE53D1">
        <w:rPr>
          <w:sz w:val="16"/>
        </w:rPr>
        <w:t>Hamilton Spectator, “Nuclear war a possibility over Kashmir,” p. Lexis</w:t>
      </w:r>
    </w:p>
    <w:p w:rsidR="008C32E1" w:rsidRPr="00DE53D1" w:rsidRDefault="008C32E1" w:rsidP="008C32E1">
      <w:pPr>
        <w:rPr>
          <w:highlight w:val="green"/>
          <w:u w:val="single"/>
        </w:rPr>
      </w:pPr>
    </w:p>
    <w:p w:rsidR="008C32E1" w:rsidRPr="00DE53D1" w:rsidRDefault="008C32E1" w:rsidP="008C32E1">
      <w:pPr>
        <w:rPr>
          <w:sz w:val="16"/>
        </w:rPr>
      </w:pPr>
      <w:r w:rsidRPr="00DE53D1">
        <w:rPr>
          <w:highlight w:val="green"/>
          <w:u w:val="single"/>
        </w:rPr>
        <w:t>For those</w:t>
      </w:r>
      <w:r w:rsidRPr="00DE53D1">
        <w:rPr>
          <w:sz w:val="16"/>
        </w:rPr>
        <w:t xml:space="preserve"> who do </w:t>
      </w:r>
      <w:r w:rsidRPr="00DE53D1">
        <w:rPr>
          <w:highlight w:val="green"/>
          <w:u w:val="single"/>
        </w:rPr>
        <w:t>not</w:t>
      </w:r>
      <w:r w:rsidRPr="00DE53D1">
        <w:rPr>
          <w:sz w:val="16"/>
        </w:rPr>
        <w:t xml:space="preserve"> live </w:t>
      </w:r>
      <w:r w:rsidRPr="00DE53D1">
        <w:rPr>
          <w:highlight w:val="green"/>
          <w:u w:val="single"/>
        </w:rPr>
        <w:t>in the subcontinent</w:t>
      </w:r>
      <w:r w:rsidRPr="00DE53D1">
        <w:rPr>
          <w:u w:val="single"/>
        </w:rPr>
        <w:t>,</w:t>
      </w:r>
      <w:r w:rsidRPr="00DE53D1">
        <w:rPr>
          <w:sz w:val="16"/>
        </w:rPr>
        <w:t xml:space="preserve"> the most important fact is that </w:t>
      </w:r>
      <w:r w:rsidRPr="00DE53D1">
        <w:rPr>
          <w:highlight w:val="green"/>
          <w:u w:val="single"/>
        </w:rPr>
        <w:t>the damage would be</w:t>
      </w:r>
      <w:r w:rsidRPr="00DE53D1">
        <w:rPr>
          <w:sz w:val="16"/>
        </w:rPr>
        <w:t xml:space="preserve"> largely </w:t>
      </w:r>
      <w:r w:rsidRPr="00DE53D1">
        <w:rPr>
          <w:highlight w:val="green"/>
          <w:u w:val="single"/>
        </w:rPr>
        <w:t>confined to the region.</w:t>
      </w:r>
      <w:r w:rsidRPr="00DE53D1">
        <w:rPr>
          <w:sz w:val="16"/>
          <w:highlight w:val="green"/>
        </w:rPr>
        <w:t xml:space="preserve"> </w:t>
      </w:r>
      <w:r w:rsidRPr="00DE53D1">
        <w:rPr>
          <w:highlight w:val="green"/>
          <w:u w:val="single"/>
        </w:rPr>
        <w:t>The Cold War is over,</w:t>
      </w:r>
      <w:r w:rsidRPr="00DE53D1">
        <w:rPr>
          <w:sz w:val="16"/>
        </w:rPr>
        <w:t xml:space="preserve"> the </w:t>
      </w:r>
      <w:r w:rsidRPr="00DE53D1">
        <w:rPr>
          <w:highlight w:val="green"/>
          <w:u w:val="single"/>
        </w:rPr>
        <w:t>strategic understandings that once tied India and Pakistan to</w:t>
      </w:r>
      <w:r w:rsidRPr="00DE53D1">
        <w:rPr>
          <w:sz w:val="16"/>
        </w:rPr>
        <w:t xml:space="preserve"> the rival </w:t>
      </w:r>
      <w:r w:rsidRPr="00DE53D1">
        <w:rPr>
          <w:highlight w:val="green"/>
          <w:u w:val="single"/>
        </w:rPr>
        <w:t>alliance</w:t>
      </w:r>
      <w:r w:rsidRPr="00DE53D1">
        <w:rPr>
          <w:sz w:val="16"/>
        </w:rPr>
        <w:t xml:space="preserve"> system</w:t>
      </w:r>
      <w:r w:rsidRPr="00DE53D1">
        <w:rPr>
          <w:highlight w:val="green"/>
          <w:u w:val="single"/>
        </w:rPr>
        <w:t>s have</w:t>
      </w:r>
      <w:r w:rsidRPr="00DE53D1">
        <w:rPr>
          <w:sz w:val="16"/>
        </w:rPr>
        <w:t xml:space="preserve"> all </w:t>
      </w:r>
      <w:r w:rsidRPr="00DE53D1">
        <w:rPr>
          <w:highlight w:val="green"/>
          <w:u w:val="single"/>
        </w:rPr>
        <w:t>been cancelled, and no outside powers would be drawn in</w:t>
      </w:r>
      <w:r w:rsidRPr="00DE53D1">
        <w:rPr>
          <w:sz w:val="16"/>
        </w:rPr>
        <w:t xml:space="preserve">to the fighting. </w:t>
      </w:r>
      <w:r w:rsidRPr="00DE53D1">
        <w:rPr>
          <w:highlight w:val="green"/>
          <w:u w:val="single"/>
        </w:rPr>
        <w:t>The detonation of a hundred</w:t>
      </w:r>
      <w:r w:rsidRPr="00DE53D1">
        <w:rPr>
          <w:sz w:val="16"/>
        </w:rPr>
        <w:t xml:space="preserve"> or so relatively </w:t>
      </w:r>
      <w:r w:rsidRPr="00DE53D1">
        <w:rPr>
          <w:highlight w:val="green"/>
          <w:u w:val="single"/>
        </w:rPr>
        <w:t>small nuclear weapons</w:t>
      </w:r>
      <w:r w:rsidRPr="00DE53D1">
        <w:rPr>
          <w:sz w:val="16"/>
        </w:rPr>
        <w:t xml:space="preserve"> over India and Pakistan </w:t>
      </w:r>
      <w:r w:rsidRPr="00DE53D1">
        <w:rPr>
          <w:highlight w:val="green"/>
          <w:u w:val="single"/>
        </w:rPr>
        <w:t>would not cause grave harm to the wider world from fallout.</w:t>
      </w:r>
    </w:p>
    <w:p w:rsidR="008C32E1" w:rsidRPr="007D2CC2" w:rsidRDefault="008C32E1" w:rsidP="008C32E1"/>
    <w:p w:rsidR="008C32E1" w:rsidRDefault="008C32E1" w:rsidP="008C32E1">
      <w:pPr>
        <w:pStyle w:val="Heading1"/>
      </w:pPr>
      <w:r>
        <w:t>Rd 6 vs. Vandy SW</w:t>
      </w:r>
    </w:p>
    <w:p w:rsidR="008C32E1" w:rsidRDefault="008C32E1" w:rsidP="008C32E1">
      <w:pPr>
        <w:pStyle w:val="Heading2"/>
      </w:pPr>
      <w:r>
        <w:t>1NC</w:t>
      </w:r>
    </w:p>
    <w:p w:rsidR="008C32E1" w:rsidRDefault="008C32E1" w:rsidP="008C32E1">
      <w:pPr>
        <w:pStyle w:val="Heading2"/>
      </w:pPr>
      <w:r>
        <w:t>\Off</w:t>
      </w:r>
    </w:p>
    <w:p w:rsidR="008C32E1" w:rsidRDefault="008C32E1" w:rsidP="008C32E1">
      <w:pPr>
        <w:pStyle w:val="Heading3"/>
      </w:pPr>
      <w:r>
        <w:t>1</w:t>
      </w:r>
    </w:p>
    <w:p w:rsidR="008C32E1" w:rsidRPr="00044F23" w:rsidRDefault="008C32E1" w:rsidP="008C32E1">
      <w:pPr>
        <w:pStyle w:val="Heading4"/>
      </w:pPr>
      <w:r w:rsidRPr="00044F23">
        <w:t>The court will strike down aggregate limits now – it’ll be close</w:t>
      </w:r>
    </w:p>
    <w:p w:rsidR="008C32E1" w:rsidRDefault="008C32E1" w:rsidP="008C32E1">
      <w:r w:rsidRPr="00044F23">
        <w:rPr>
          <w:rStyle w:val="StyleStyleBold12pt"/>
        </w:rPr>
        <w:t>Chemerinsky, 8-12</w:t>
      </w:r>
      <w:r>
        <w:t xml:space="preserve"> (Erwin, American lawyer and law professor.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8C32E1" w:rsidRPr="00483257" w:rsidRDefault="008C32E1" w:rsidP="008C32E1">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Valeo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0E6315">
        <w:rPr>
          <w:sz w:val="16"/>
        </w:rPr>
        <w:t>?</w:t>
      </w:r>
      <w:r w:rsidRPr="000E6315">
        <w:rPr>
          <w:sz w:val="12"/>
        </w:rPr>
        <w:t>¶</w:t>
      </w:r>
      <w:r w:rsidRPr="000E6315">
        <w:rPr>
          <w:sz w:val="16"/>
        </w:rPr>
        <w:t xml:space="preserve"> </w:t>
      </w:r>
      <w:r w:rsidRPr="000E6315">
        <w:rPr>
          <w:rStyle w:val="StyleBoldUnderline"/>
        </w:rPr>
        <w:t>Underlying McCutcheon</w:t>
      </w:r>
      <w:r w:rsidRPr="000E6315">
        <w:rPr>
          <w:sz w:val="16"/>
        </w:rPr>
        <w:t xml:space="preserve">, though, </w:t>
      </w:r>
      <w:r w:rsidRPr="000E6315">
        <w:rPr>
          <w:rStyle w:val="StyleBoldUnderline"/>
        </w:rPr>
        <w:t>is the question of whether the five conservative Justices want to reconsider Buckley’s holding that contribution limits are generally constitutional</w:t>
      </w:r>
      <w:r w:rsidRPr="000E6315">
        <w:rPr>
          <w:sz w:val="16"/>
        </w:rPr>
        <w:t xml:space="preserve">. In assessing this, </w:t>
      </w:r>
      <w:r w:rsidRPr="000E6315">
        <w:rPr>
          <w:rStyle w:val="StyleBoldUnderline"/>
        </w:rPr>
        <w:t>it is important to not</w:t>
      </w:r>
      <w:r w:rsidRPr="00554AD9">
        <w:rPr>
          <w:rStyle w:val="StyleBoldUnderline"/>
        </w:rPr>
        <w:t xml:space="preserve">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In his separate opinion in Colorado Republican Federal Campaign Committee v. Federal Election Commission, Justice Thomas declared: “I would reject the framework established by Buckley v. Valeo. . . .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Valeo….Under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r w:rsidRPr="00044F23">
        <w:rPr>
          <w:rStyle w:val="StyleBoldUnderline"/>
        </w:rPr>
        <w:t>Breyer</w:t>
      </w:r>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r w:rsidRPr="00044F23">
        <w:rPr>
          <w:rStyle w:val="StyleBoldUnderline"/>
        </w:rPr>
        <w:t>Kagan</w:t>
      </w:r>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Stevens’s statement in his concurrence in Nixon v. Shrink that “[m]oney is property; it is not speech. . . . These property rights are not entitled to the same protection as the right to say what one pleases.’’</w:t>
      </w:r>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8C32E1" w:rsidRDefault="008C32E1" w:rsidP="008C32E1">
      <w:pPr>
        <w:pStyle w:val="Heading4"/>
      </w:pPr>
      <w:r>
        <w:t xml:space="preserve">Capital key to strike down aggregate limits --- Citizens United proves </w:t>
      </w:r>
    </w:p>
    <w:p w:rsidR="008C32E1" w:rsidRDefault="008C32E1" w:rsidP="008C32E1">
      <w:r w:rsidRPr="00676843">
        <w:rPr>
          <w:rStyle w:val="StyleStyleBold12pt"/>
        </w:rPr>
        <w:t>Gora 8-15</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8C32E1" w:rsidRPr="00483257" w:rsidRDefault="008C32E1" w:rsidP="008C32E1">
      <w:pPr>
        <w:rPr>
          <w:sz w:val="16"/>
        </w:rPr>
      </w:pPr>
      <w:r w:rsidRPr="00483257">
        <w:rPr>
          <w:sz w:val="16"/>
        </w:rPr>
        <w:t xml:space="preserve">The future of Buckley? </w:t>
      </w:r>
      <w:r w:rsidRPr="00044F23">
        <w:rPr>
          <w:rStyle w:val="StyleBoldUnderline"/>
        </w:rPr>
        <w:t>Will the McCutcheon case</w:t>
      </w:r>
      <w:r w:rsidRPr="00044F23">
        <w:rPr>
          <w:sz w:val="16"/>
        </w:rPr>
        <w:t xml:space="preserve"> disturb that Buckley equilibrium and </w:t>
      </w:r>
      <w:r w:rsidRPr="00044F23">
        <w:rPr>
          <w:rStyle w:val="StyleBoldUnderline"/>
        </w:rPr>
        <w:t>call into question the continued validity of contribution limits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0E6315">
        <w:rPr>
          <w:rStyle w:val="StyleBoldUnderline"/>
        </w:rPr>
        <w:t>Citizens United</w:t>
      </w:r>
      <w:r w:rsidRPr="000E6315">
        <w:rPr>
          <w:sz w:val="16"/>
        </w:rPr>
        <w:t xml:space="preserve"> v. Federal Elections Commission (2010) decision, </w:t>
      </w:r>
      <w:r w:rsidRPr="000E6315">
        <w:rPr>
          <w:rStyle w:val="StyleBoldUnderline"/>
        </w:rPr>
        <w:t>for which</w:t>
      </w:r>
      <w:r w:rsidRPr="000E6315">
        <w:rPr>
          <w:sz w:val="16"/>
        </w:rPr>
        <w:t>, despite its support in some quarters as a proper vindication of core First Amendme</w:t>
      </w:r>
      <w:r w:rsidRPr="00483257">
        <w:rPr>
          <w:sz w:val="16"/>
        </w:rPr>
        <w:t xml:space="preserv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8C32E1" w:rsidRDefault="008C32E1" w:rsidP="008C32E1">
      <w:pPr>
        <w:pStyle w:val="Heading4"/>
      </w:pPr>
      <w:r>
        <w:t>Expansive readings of the Posterity Clause spark backlash</w:t>
      </w:r>
    </w:p>
    <w:p w:rsidR="008C32E1" w:rsidRDefault="008C32E1" w:rsidP="008C32E1">
      <w:r w:rsidRPr="00936C3B">
        <w:rPr>
          <w:rStyle w:val="StyleStyleBold12pt"/>
        </w:rPr>
        <w:t>Greabe 8</w:t>
      </w:r>
      <w:r>
        <w:t xml:space="preserve"> (John, Prof of Law @ Univ. of Vermont, "Taking Posterity Seriously: Intergenerational Justice," http://webcache.googleusercontent.com/search?q=cache:xP3aKea_4y8J:vlscli.wordpress.com/2008/01/28/taking-posterity-seriously-intergenerational-justice/+&amp;cd=1&amp;hl=en&amp;ct=clnk&amp;gl=us) </w:t>
      </w:r>
    </w:p>
    <w:p w:rsidR="008C32E1" w:rsidRDefault="008C32E1" w:rsidP="008C32E1"/>
    <w:p w:rsidR="008C32E1" w:rsidRDefault="008C32E1" w:rsidP="008C32E1">
      <w:r>
        <w:t xml:space="preserve">3. </w:t>
      </w:r>
      <w:r w:rsidRPr="005D45AA">
        <w:rPr>
          <w:rStyle w:val="StyleBoldUnderline"/>
          <w:highlight w:val="yellow"/>
        </w:rPr>
        <w:t>Given</w:t>
      </w:r>
      <w:r>
        <w:t xml:space="preserve"> these potential objections and </w:t>
      </w:r>
      <w:r w:rsidRPr="005D45AA">
        <w:rPr>
          <w:rStyle w:val="StyleBoldUnderline"/>
          <w:highlight w:val="yellow"/>
        </w:rPr>
        <w:t xml:space="preserve">the strength of the charges of judicial activism </w:t>
      </w:r>
      <w:r w:rsidRPr="000E6315">
        <w:rPr>
          <w:rStyle w:val="StyleBoldUnderline"/>
        </w:rPr>
        <w:t xml:space="preserve">to which they may lead, </w:t>
      </w:r>
      <w:r w:rsidRPr="005D45AA">
        <w:rPr>
          <w:rStyle w:val="StyleBoldUnderline"/>
          <w:highlight w:val="yellow"/>
        </w:rPr>
        <w:t>might it not be more useful to confine use of the Posterity Clause</w:t>
      </w:r>
      <w:r>
        <w:t xml:space="preserve"> to arguments in favor of broadening the standing doctrine so as to support the justiciability of statutory and common law claims against rapacious *private* actors? </w:t>
      </w:r>
      <w:r w:rsidRPr="005D45AA">
        <w:rPr>
          <w:rStyle w:val="Emphasis"/>
          <w:highlight w:val="yellow"/>
        </w:rPr>
        <w:t>Otherwise, doesn’t one run the risk of backlash</w:t>
      </w:r>
      <w:r>
        <w:t xml:space="preserve"> — i.e., </w:t>
      </w:r>
      <w:r w:rsidRPr="005D45AA">
        <w:rPr>
          <w:rStyle w:val="StyleBoldUnderline"/>
          <w:highlight w:val="yellow"/>
        </w:rPr>
        <w:t>of having the rejection of constitutional claims of the sort you posit being used as precedent</w:t>
      </w:r>
      <w:r>
        <w:t xml:space="preserve"> to reject (on justiciability grounds) statutory and common law claims against private actors on behalf of future generations?</w:t>
      </w:r>
    </w:p>
    <w:p w:rsidR="008C32E1" w:rsidRPr="00EB066F" w:rsidRDefault="008C32E1" w:rsidP="008C32E1">
      <w:pPr>
        <w:pStyle w:val="Heading4"/>
      </w:pPr>
      <w:r w:rsidRPr="00EB066F">
        <w:t>Key to domestic political moderation</w:t>
      </w:r>
      <w:r>
        <w:t xml:space="preserve"> – stops the Tea Party</w:t>
      </w:r>
    </w:p>
    <w:p w:rsidR="008C32E1" w:rsidRPr="00EB066F" w:rsidRDefault="008C32E1" w:rsidP="008C32E1">
      <w:r>
        <w:rPr>
          <w:rStyle w:val="StyleStyleBold12pt"/>
        </w:rPr>
        <w:t>Sides 10/</w:t>
      </w:r>
      <w:r w:rsidRPr="00EB066F">
        <w:rPr>
          <w:rStyle w:val="StyleStyleBold12pt"/>
        </w:rPr>
        <w:t>16</w:t>
      </w:r>
      <w:r w:rsidRPr="00EB066F">
        <w:t xml:space="preserve"> (John, Associate Professor of Political Science – George Washington University, “Why striking down campaign contribution limits might make politics better,” Washington Post, </w:t>
      </w:r>
      <w:hyperlink r:id="rId45" w:history="1">
        <w:r w:rsidRPr="00EB066F">
          <w:rPr>
            <w:rStyle w:val="Hyperlink"/>
          </w:rPr>
          <w:t>http://www.washingtonpost.com/blogs/monkey-cage/wp/2013/10/16/why-striking-down-campaign-contribution-limits-might-make-politics-better/</w:t>
        </w:r>
      </w:hyperlink>
      <w:r w:rsidRPr="00EB066F">
        <w:t>)</w:t>
      </w:r>
    </w:p>
    <w:p w:rsidR="008C32E1" w:rsidRDefault="008C32E1" w:rsidP="008C32E1">
      <w:pPr>
        <w:rPr>
          <w:sz w:val="16"/>
        </w:rPr>
      </w:pPr>
      <w:r w:rsidRPr="002776AA">
        <w:rPr>
          <w:sz w:val="16"/>
        </w:rPr>
        <w:t xml:space="preserve">Finally, I want to say more about why </w:t>
      </w:r>
      <w:r w:rsidRPr="00EB066F">
        <w:rPr>
          <w:rStyle w:val="StyleBoldUnderline"/>
          <w:highlight w:val="yellow"/>
        </w:rPr>
        <w:t>striking down aggregate</w:t>
      </w:r>
      <w:r w:rsidRPr="00EB066F">
        <w:rPr>
          <w:rStyle w:val="StyleBoldUnderline"/>
        </w:rPr>
        <w:t xml:space="preserve"> contribution </w:t>
      </w:r>
      <w:r w:rsidRPr="00EB066F">
        <w:rPr>
          <w:rStyle w:val="StyleBoldUnderline"/>
          <w:highlight w:val="yellow"/>
        </w:rPr>
        <w:t>limits</w:t>
      </w:r>
      <w:r w:rsidRPr="00EB066F">
        <w:rPr>
          <w:rStyle w:val="StyleBoldUnderline"/>
        </w:rPr>
        <w:t xml:space="preserve"> </w:t>
      </w:r>
      <w:r w:rsidRPr="00EB066F">
        <w:rPr>
          <w:rStyle w:val="StyleBoldUnderline"/>
          <w:highlight w:val="yellow"/>
        </w:rPr>
        <w:t>might</w:t>
      </w:r>
      <w:r w:rsidRPr="00EB066F">
        <w:rPr>
          <w:rStyle w:val="StyleBoldUnderline"/>
        </w:rPr>
        <w:t xml:space="preserve"> actually </w:t>
      </w:r>
      <w:r w:rsidRPr="00EB066F">
        <w:rPr>
          <w:rStyle w:val="Emphasis"/>
          <w:highlight w:val="yellow"/>
        </w:rPr>
        <w:t>attenuate</w:t>
      </w:r>
      <w:r w:rsidRPr="00EB066F">
        <w:rPr>
          <w:rStyle w:val="Emphasis"/>
        </w:rPr>
        <w:t xml:space="preserve"> </w:t>
      </w:r>
      <w:r w:rsidRPr="00EB066F">
        <w:rPr>
          <w:rStyle w:val="Emphasis"/>
          <w:highlight w:val="yellow"/>
        </w:rPr>
        <w:t>ideological extremism</w:t>
      </w:r>
      <w:r w:rsidRPr="002776AA">
        <w:rPr>
          <w:sz w:val="16"/>
        </w:rPr>
        <w:t xml:space="preserve"> (assuming I’m mostly wrong on my first point that people will not try to circumvent contribution limits!). </w:t>
      </w:r>
      <w:r w:rsidRPr="00EB066F">
        <w:rPr>
          <w:rStyle w:val="StyleBoldUnderline"/>
          <w:highlight w:val="yellow"/>
        </w:rPr>
        <w:t>The current</w:t>
      </w:r>
      <w:r w:rsidRPr="00EB066F">
        <w:rPr>
          <w:rStyle w:val="StyleBoldUnderline"/>
        </w:rPr>
        <w:t xml:space="preserve"> campaign finance </w:t>
      </w:r>
      <w:r w:rsidRPr="00EB066F">
        <w:rPr>
          <w:rStyle w:val="StyleBoldUnderline"/>
          <w:highlight w:val="yellow"/>
        </w:rPr>
        <w:t>system</w:t>
      </w:r>
      <w:r w:rsidRPr="00EB066F">
        <w:rPr>
          <w:rStyle w:val="StyleBoldUnderline"/>
        </w:rPr>
        <w:t xml:space="preserve"> – with its emphasis on interest group spending — </w:t>
      </w:r>
      <w:r w:rsidRPr="00EB066F">
        <w:rPr>
          <w:rStyle w:val="StyleBoldUnderline"/>
          <w:highlight w:val="yellow"/>
        </w:rPr>
        <w:t>favors</w:t>
      </w:r>
      <w:r w:rsidRPr="00EB066F">
        <w:rPr>
          <w:rStyle w:val="StyleBoldUnderline"/>
        </w:rPr>
        <w:t xml:space="preserve"> highly </w:t>
      </w:r>
      <w:r w:rsidRPr="00EB066F">
        <w:rPr>
          <w:rStyle w:val="StyleBoldUnderline"/>
          <w:highlight w:val="yellow"/>
        </w:rPr>
        <w:t>ideological factions</w:t>
      </w:r>
      <w:r w:rsidRPr="00EB066F">
        <w:rPr>
          <w:rStyle w:val="StyleBoldUnderline"/>
        </w:rPr>
        <w:t xml:space="preserve"> that have the means and motive to run independent campaigns</w:t>
      </w:r>
      <w:r w:rsidRPr="002776AA">
        <w:rPr>
          <w:sz w:val="16"/>
        </w:rPr>
        <w:t>.</w:t>
      </w:r>
      <w:r>
        <w:rPr>
          <w:sz w:val="16"/>
        </w:rPr>
        <w:t xml:space="preserve"> </w:t>
      </w:r>
      <w:r w:rsidRPr="00EB066F">
        <w:rPr>
          <w:rStyle w:val="StyleBoldUnderline"/>
          <w:highlight w:val="yellow"/>
        </w:rPr>
        <w:t>Rules that channel</w:t>
      </w:r>
      <w:r w:rsidRPr="00EB066F">
        <w:rPr>
          <w:rStyle w:val="StyleBoldUnderline"/>
        </w:rPr>
        <w:t xml:space="preserve"> </w:t>
      </w:r>
      <w:r w:rsidRPr="00EB066F">
        <w:rPr>
          <w:rStyle w:val="StyleBoldUnderline"/>
          <w:highlight w:val="yellow"/>
        </w:rPr>
        <w:t>more money</w:t>
      </w:r>
      <w:r w:rsidRPr="00EB066F">
        <w:rPr>
          <w:rStyle w:val="StyleBoldUnderline"/>
        </w:rPr>
        <w:t xml:space="preserve"> </w:t>
      </w:r>
      <w:r w:rsidRPr="00EB066F">
        <w:rPr>
          <w:rStyle w:val="StyleBoldUnderline"/>
          <w:highlight w:val="yellow"/>
        </w:rPr>
        <w:t>through party organizations</w:t>
      </w:r>
      <w:r w:rsidRPr="00EB066F">
        <w:rPr>
          <w:rStyle w:val="StyleBoldUnderline"/>
        </w:rPr>
        <w:t xml:space="preserve"> and candidates </w:t>
      </w:r>
      <w:r w:rsidRPr="00EB066F">
        <w:rPr>
          <w:rStyle w:val="StyleBoldUnderline"/>
          <w:highlight w:val="yellow"/>
        </w:rPr>
        <w:t xml:space="preserve">might </w:t>
      </w:r>
      <w:r w:rsidRPr="00EB066F">
        <w:rPr>
          <w:rStyle w:val="Emphasis"/>
          <w:highlight w:val="yellow"/>
        </w:rPr>
        <w:t>dampen the</w:t>
      </w:r>
      <w:r w:rsidRPr="00EB066F">
        <w:rPr>
          <w:rStyle w:val="Emphasis"/>
        </w:rPr>
        <w:t xml:space="preserve"> power of groups like the </w:t>
      </w:r>
      <w:r w:rsidRPr="00EB066F">
        <w:rPr>
          <w:rStyle w:val="Emphasis"/>
          <w:highlight w:val="yellow"/>
        </w:rPr>
        <w:t>Tea Party</w:t>
      </w:r>
      <w:r w:rsidRPr="002776AA">
        <w:rPr>
          <w:sz w:val="16"/>
        </w:rPr>
        <w:t>.</w:t>
      </w:r>
      <w:r>
        <w:rPr>
          <w:sz w:val="16"/>
        </w:rPr>
        <w:t xml:space="preserve"> </w:t>
      </w:r>
      <w:r w:rsidRPr="002776AA">
        <w:rPr>
          <w:sz w:val="16"/>
        </w:rPr>
        <w:t>Against this claim, Bob suggests that political parties ran ads in 2012 that were just as “aggressive” and negative as interest groups.</w:t>
      </w:r>
      <w:r>
        <w:rPr>
          <w:sz w:val="16"/>
        </w:rPr>
        <w:t xml:space="preserve"> </w:t>
      </w:r>
      <w:r w:rsidRPr="002776AA">
        <w:rPr>
          <w:sz w:val="16"/>
        </w:rPr>
        <w:t>Research by the Wesleyan Media Project indicates that this is not true.</w:t>
      </w:r>
      <w:r>
        <w:rPr>
          <w:sz w:val="16"/>
        </w:rPr>
        <w:t xml:space="preserve"> </w:t>
      </w:r>
      <w:r w:rsidRPr="002776AA">
        <w:rPr>
          <w:sz w:val="16"/>
        </w:rPr>
        <w:t>But this finding is not relevant to my argument.</w:t>
      </w:r>
      <w:r>
        <w:rPr>
          <w:sz w:val="16"/>
        </w:rPr>
        <w:t xml:space="preserve"> </w:t>
      </w:r>
      <w:r w:rsidRPr="00EB066F">
        <w:rPr>
          <w:rStyle w:val="StyleBoldUnderline"/>
        </w:rPr>
        <w:t>My point about moderation</w:t>
      </w:r>
      <w:r w:rsidRPr="002776AA">
        <w:rPr>
          <w:sz w:val="16"/>
        </w:rPr>
        <w:t xml:space="preserve"> is not about the tone or content of political ads, but </w:t>
      </w:r>
      <w:r w:rsidRPr="00EB066F">
        <w:rPr>
          <w:rStyle w:val="StyleBoldUnderline"/>
        </w:rPr>
        <w:t>is tied to the nomination process where party factions fight their ideological battles</w:t>
      </w:r>
      <w:r w:rsidRPr="002776AA">
        <w:rPr>
          <w:sz w:val="16"/>
        </w:rPr>
        <w:t>.</w:t>
      </w:r>
      <w:r>
        <w:rPr>
          <w:sz w:val="16"/>
        </w:rPr>
        <w:t xml:space="preserve"> </w:t>
      </w:r>
      <w:r w:rsidRPr="00EB066F">
        <w:rPr>
          <w:rStyle w:val="StyleBoldUnderline"/>
        </w:rPr>
        <w:t>A generation ago, such battles were waged internally in the proverbial smoke-filled rooms</w:t>
      </w:r>
      <w:r w:rsidRPr="002776AA">
        <w:rPr>
          <w:sz w:val="16"/>
        </w:rPr>
        <w:t>.</w:t>
      </w:r>
      <w:r>
        <w:rPr>
          <w:sz w:val="16"/>
        </w:rPr>
        <w:t xml:space="preserve"> </w:t>
      </w:r>
      <w:r w:rsidRPr="00EB066F">
        <w:rPr>
          <w:rStyle w:val="StyleBoldUnderline"/>
        </w:rPr>
        <w:t xml:space="preserve">Today they might be hashed out </w:t>
      </w:r>
      <w:r w:rsidRPr="00EB066F">
        <w:rPr>
          <w:rStyle w:val="StyleBoldUnderline"/>
          <w:highlight w:val="yellow"/>
        </w:rPr>
        <w:t>in</w:t>
      </w:r>
      <w:r w:rsidRPr="00EB066F">
        <w:rPr>
          <w:rStyle w:val="StyleBoldUnderline"/>
        </w:rPr>
        <w:t xml:space="preserve"> the open through </w:t>
      </w:r>
      <w:r w:rsidRPr="00EB066F">
        <w:rPr>
          <w:rStyle w:val="StyleBoldUnderline"/>
          <w:highlight w:val="yellow"/>
        </w:rPr>
        <w:t>primary elections</w:t>
      </w:r>
      <w:r w:rsidRPr="002776AA">
        <w:rPr>
          <w:sz w:val="16"/>
        </w:rPr>
        <w:t>.</w:t>
      </w:r>
      <w:r>
        <w:rPr>
          <w:sz w:val="16"/>
        </w:rPr>
        <w:t xml:space="preserve"> </w:t>
      </w:r>
      <w:r w:rsidRPr="000E6315">
        <w:rPr>
          <w:rStyle w:val="StyleBoldUnderline"/>
        </w:rPr>
        <w:t xml:space="preserve">The </w:t>
      </w:r>
      <w:r w:rsidRPr="00EB066F">
        <w:rPr>
          <w:rStyle w:val="StyleBoldUnderline"/>
          <w:highlight w:val="yellow"/>
        </w:rPr>
        <w:t>advantage goes to the interest group that can raise</w:t>
      </w:r>
      <w:r w:rsidRPr="00EB066F">
        <w:rPr>
          <w:rStyle w:val="StyleBoldUnderline"/>
        </w:rPr>
        <w:t xml:space="preserve"> a lot of </w:t>
      </w:r>
      <w:r w:rsidRPr="00EB066F">
        <w:rPr>
          <w:rStyle w:val="StyleBoldUnderline"/>
          <w:highlight w:val="yellow"/>
        </w:rPr>
        <w:t>money</w:t>
      </w:r>
      <w:r w:rsidRPr="00EB066F">
        <w:rPr>
          <w:rStyle w:val="StyleBoldUnderline"/>
        </w:rPr>
        <w:t xml:space="preserve"> </w:t>
      </w:r>
      <w:r w:rsidRPr="00EB066F">
        <w:rPr>
          <w:rStyle w:val="StyleBoldUnderline"/>
          <w:highlight w:val="yellow"/>
        </w:rPr>
        <w:t>and mobilize</w:t>
      </w:r>
      <w:r w:rsidRPr="00EB066F">
        <w:rPr>
          <w:rStyle w:val="StyleBoldUnderline"/>
        </w:rPr>
        <w:t xml:space="preserve"> its </w:t>
      </w:r>
      <w:r w:rsidRPr="00EB066F">
        <w:rPr>
          <w:rStyle w:val="StyleBoldUnderline"/>
          <w:highlight w:val="yellow"/>
        </w:rPr>
        <w:t>partisan</w:t>
      </w:r>
      <w:r w:rsidRPr="00EB066F">
        <w:rPr>
          <w:rStyle w:val="StyleBoldUnderline"/>
        </w:rPr>
        <w:t xml:space="preserve"> faction of </w:t>
      </w:r>
      <w:r w:rsidRPr="00EB066F">
        <w:rPr>
          <w:rStyle w:val="StyleBoldUnderline"/>
          <w:highlight w:val="yellow"/>
        </w:rPr>
        <w:t>voters</w:t>
      </w:r>
      <w:r w:rsidRPr="002776AA">
        <w:rPr>
          <w:sz w:val="16"/>
        </w:rPr>
        <w:t>.</w:t>
      </w:r>
      <w:r>
        <w:rPr>
          <w:sz w:val="16"/>
        </w:rPr>
        <w:t xml:space="preserve"> </w:t>
      </w:r>
      <w:r w:rsidRPr="000E6315">
        <w:rPr>
          <w:rStyle w:val="StyleBoldUnderline"/>
        </w:rPr>
        <w:t>Ideological moderation seems more plausible when political resources are controlled primarily by party leaders whose chief incentive is to win elections rather than take positions</w:t>
      </w:r>
      <w:r w:rsidRPr="000E6315">
        <w:rPr>
          <w:sz w:val="16"/>
        </w:rPr>
        <w:t>.</w:t>
      </w:r>
      <w:r>
        <w:rPr>
          <w:sz w:val="16"/>
        </w:rPr>
        <w:t xml:space="preserve"> </w:t>
      </w:r>
      <w:r w:rsidRPr="002776AA">
        <w:rPr>
          <w:sz w:val="16"/>
        </w:rPr>
        <w:t>Like Bob, I support reasonable contribution limits, but I do not think the retention of aggregate limits on party committees and candidates improves the current campaign finance system.</w:t>
      </w:r>
      <w:r>
        <w:rPr>
          <w:sz w:val="16"/>
        </w:rPr>
        <w:t xml:space="preserve"> </w:t>
      </w:r>
      <w:r w:rsidRPr="002776AA">
        <w:rPr>
          <w:sz w:val="16"/>
        </w:rPr>
        <w:t>I certainly do not think, as Bob suggests, that a favorable ruling for McCutcheon will encourage “more money from fewer sources to flow more freely.”</w:t>
      </w:r>
      <w:r>
        <w:rPr>
          <w:sz w:val="16"/>
        </w:rPr>
        <w:t xml:space="preserve"> </w:t>
      </w:r>
      <w:r w:rsidRPr="002776AA">
        <w:rPr>
          <w:sz w:val="16"/>
        </w:rPr>
        <w:t>That dynamic was partially spurred by Citizens United.</w:t>
      </w:r>
      <w:r>
        <w:rPr>
          <w:sz w:val="16"/>
        </w:rPr>
        <w:t xml:space="preserve"> </w:t>
      </w:r>
      <w:r w:rsidRPr="00EB066F">
        <w:rPr>
          <w:rStyle w:val="StyleBoldUnderline"/>
        </w:rPr>
        <w:t xml:space="preserve">If anything </w:t>
      </w:r>
      <w:r w:rsidRPr="00EB066F">
        <w:rPr>
          <w:rStyle w:val="StyleBoldUnderline"/>
          <w:highlight w:val="yellow"/>
        </w:rPr>
        <w:t>removing</w:t>
      </w:r>
      <w:r w:rsidRPr="00EB066F">
        <w:rPr>
          <w:rStyle w:val="StyleBoldUnderline"/>
        </w:rPr>
        <w:t xml:space="preserve"> the </w:t>
      </w:r>
      <w:r w:rsidRPr="00EB066F">
        <w:rPr>
          <w:rStyle w:val="StyleBoldUnderline"/>
          <w:highlight w:val="yellow"/>
        </w:rPr>
        <w:t>aggregate limits could</w:t>
      </w:r>
      <w:r w:rsidRPr="00EB066F">
        <w:rPr>
          <w:rStyle w:val="StyleBoldUnderline"/>
        </w:rPr>
        <w:t xml:space="preserve"> </w:t>
      </w:r>
      <w:r w:rsidRPr="00EB066F">
        <w:rPr>
          <w:rStyle w:val="StyleBoldUnderline"/>
          <w:highlight w:val="yellow"/>
        </w:rPr>
        <w:t>make the system</w:t>
      </w:r>
      <w:r w:rsidRPr="00EB066F">
        <w:rPr>
          <w:rStyle w:val="StyleBoldUnderline"/>
        </w:rPr>
        <w:t xml:space="preserve"> </w:t>
      </w:r>
      <w:r w:rsidRPr="00EB066F">
        <w:rPr>
          <w:rStyle w:val="Emphasis"/>
        </w:rPr>
        <w:t xml:space="preserve">more </w:t>
      </w:r>
      <w:r w:rsidRPr="00EB066F">
        <w:rPr>
          <w:rStyle w:val="Emphasis"/>
          <w:highlight w:val="yellow"/>
        </w:rPr>
        <w:t>accountable</w:t>
      </w:r>
      <w:r w:rsidRPr="002776AA">
        <w:rPr>
          <w:sz w:val="16"/>
        </w:rPr>
        <w:t xml:space="preserve"> </w:t>
      </w:r>
      <w:r w:rsidRPr="00EB066F">
        <w:rPr>
          <w:rStyle w:val="StyleBoldUnderline"/>
        </w:rPr>
        <w:t xml:space="preserve">by </w:t>
      </w:r>
      <w:r w:rsidRPr="00EB066F">
        <w:rPr>
          <w:rStyle w:val="StyleBoldUnderline"/>
          <w:highlight w:val="yellow"/>
        </w:rPr>
        <w:t>channeling funds</w:t>
      </w:r>
      <w:r w:rsidRPr="00EB066F">
        <w:rPr>
          <w:rStyle w:val="StyleBoldUnderline"/>
        </w:rPr>
        <w:t xml:space="preserve"> </w:t>
      </w:r>
      <w:r w:rsidRPr="00EB066F">
        <w:rPr>
          <w:rStyle w:val="StyleBoldUnderline"/>
          <w:highlight w:val="yellow"/>
        </w:rPr>
        <w:t>to political committees</w:t>
      </w:r>
      <w:r w:rsidRPr="00EB066F">
        <w:rPr>
          <w:rStyle w:val="StyleBoldUnderline"/>
        </w:rPr>
        <w:t xml:space="preserve"> </w:t>
      </w:r>
      <w:r w:rsidRPr="00EB066F">
        <w:rPr>
          <w:rStyle w:val="StyleBoldUnderline"/>
          <w:highlight w:val="yellow"/>
        </w:rPr>
        <w:t xml:space="preserve">that are </w:t>
      </w:r>
      <w:r w:rsidRPr="00EB066F">
        <w:rPr>
          <w:rStyle w:val="Emphasis"/>
          <w:highlight w:val="yellow"/>
        </w:rPr>
        <w:t>transparent</w:t>
      </w:r>
      <w:r w:rsidRPr="002776AA">
        <w:rPr>
          <w:sz w:val="16"/>
        </w:rPr>
        <w:t xml:space="preserve">, particularly party and candidate committees, </w:t>
      </w:r>
      <w:r w:rsidRPr="00EB066F">
        <w:rPr>
          <w:rStyle w:val="StyleBoldUnderline"/>
        </w:rPr>
        <w:t>which must face the voters at the ballot box</w:t>
      </w:r>
      <w:r w:rsidRPr="002776AA">
        <w:rPr>
          <w:sz w:val="16"/>
        </w:rPr>
        <w:t>.</w:t>
      </w:r>
    </w:p>
    <w:p w:rsidR="008C32E1" w:rsidRDefault="008C32E1" w:rsidP="008C32E1">
      <w:pPr>
        <w:pStyle w:val="Heading4"/>
      </w:pPr>
      <w:r>
        <w:t xml:space="preserve">That  will result in protectionism </w:t>
      </w:r>
    </w:p>
    <w:p w:rsidR="008C32E1" w:rsidRDefault="008C32E1" w:rsidP="008C32E1">
      <w:r w:rsidRPr="00CE6961">
        <w:rPr>
          <w:rStyle w:val="StyleStyleBold12pt"/>
        </w:rPr>
        <w:t>Lighthizer 10</w:t>
      </w:r>
      <w:r>
        <w:t xml:space="preserve"> (Robert, deputy trade representative in the Reagan administration, “Throwing Free Trade Overboard,” November 12, </w:t>
      </w:r>
      <w:hyperlink r:id="rId46" w:history="1">
        <w:r w:rsidRPr="00CF06AB">
          <w:rPr>
            <w:rStyle w:val="Hyperlink"/>
          </w:rPr>
          <w:t>http://www.nytimes.com/2010/11/13/opinion/13lighthizer.html</w:t>
        </w:r>
      </w:hyperlink>
      <w:r>
        <w:t>)</w:t>
      </w:r>
    </w:p>
    <w:p w:rsidR="008C32E1" w:rsidRDefault="008C32E1" w:rsidP="008C32E1">
      <w:pPr>
        <w:rPr>
          <w:rStyle w:val="StyleBoldUnderline"/>
        </w:rPr>
      </w:pPr>
      <w:r w:rsidRPr="00CE6961">
        <w:rPr>
          <w:sz w:val="14"/>
        </w:rPr>
        <w:t xml:space="preserve">But those </w:t>
      </w:r>
      <w:r w:rsidRPr="00CA1BED">
        <w:rPr>
          <w:rStyle w:val="StyleBoldUnderline"/>
        </w:rPr>
        <w:t xml:space="preserve">expectations </w:t>
      </w:r>
      <w:r w:rsidRPr="00CA1BED">
        <w:rPr>
          <w:rStyle w:val="Emphasis"/>
        </w:rPr>
        <w:t>could be upset</w:t>
      </w:r>
      <w:r w:rsidRPr="00CA1BED">
        <w:rPr>
          <w:rStyle w:val="StyleBoldUnderline"/>
        </w:rPr>
        <w:t xml:space="preserve"> by</w:t>
      </w:r>
      <w:r w:rsidRPr="00CE6961">
        <w:rPr>
          <w:rStyle w:val="StyleBoldUnderline"/>
        </w:rPr>
        <w:t xml:space="preserve"> an unexpected force</w:t>
      </w:r>
      <w:r w:rsidRPr="00CE6961">
        <w:rPr>
          <w:sz w:val="14"/>
        </w:rPr>
        <w:t xml:space="preserve">: </w:t>
      </w:r>
      <w:r w:rsidRPr="00CE6961">
        <w:rPr>
          <w:rStyle w:val="Emphasis"/>
        </w:rPr>
        <w:t>the Tea Party</w:t>
      </w:r>
      <w:r w:rsidRPr="00CE6961">
        <w:rPr>
          <w:sz w:val="14"/>
        </w:rPr>
        <w:t xml:space="preserve">. </w:t>
      </w:r>
      <w:r w:rsidRPr="00CE6961">
        <w:rPr>
          <w:rStyle w:val="StyleBoldUnderline"/>
        </w:rPr>
        <w:t xml:space="preserve">Strangely, for a movement named after an 18th-century protest against import levies, </w:t>
      </w:r>
      <w:r w:rsidRPr="00CA1BED">
        <w:rPr>
          <w:rStyle w:val="StyleBoldUnderline"/>
          <w:highlight w:val="yellow"/>
        </w:rPr>
        <w:t>Tea Partyers are</w:t>
      </w:r>
      <w:r w:rsidRPr="00CE6961">
        <w:rPr>
          <w:rStyle w:val="StyleBoldUnderline"/>
        </w:rPr>
        <w:t xml:space="preserve"> </w:t>
      </w:r>
      <w:r w:rsidRPr="00CE6961">
        <w:rPr>
          <w:rStyle w:val="Emphasis"/>
        </w:rPr>
        <w:t xml:space="preserve">largely </w:t>
      </w:r>
      <w:r w:rsidRPr="00CA1BED">
        <w:rPr>
          <w:rStyle w:val="Emphasis"/>
          <w:highlight w:val="yellow"/>
        </w:rPr>
        <w:t>skeptical</w:t>
      </w:r>
      <w:r w:rsidRPr="00CA1BED">
        <w:rPr>
          <w:rStyle w:val="StyleBoldUnderline"/>
          <w:highlight w:val="yellow"/>
        </w:rPr>
        <w:t xml:space="preserve"> about </w:t>
      </w:r>
      <w:r w:rsidRPr="00CA1BED">
        <w:rPr>
          <w:rStyle w:val="Emphasis"/>
          <w:highlight w:val="yellow"/>
        </w:rPr>
        <w:t>free</w:t>
      </w:r>
      <w:r w:rsidRPr="00CE6961">
        <w:rPr>
          <w:rStyle w:val="Emphasis"/>
        </w:rPr>
        <w:t xml:space="preserve"> </w:t>
      </w:r>
      <w:r w:rsidRPr="00CA1BED">
        <w:rPr>
          <w:rStyle w:val="Emphasis"/>
          <w:highlight w:val="yellow"/>
        </w:rPr>
        <w:t>trade’s benefits</w:t>
      </w:r>
      <w:r w:rsidRPr="00CE6961">
        <w:rPr>
          <w:sz w:val="14"/>
        </w:rPr>
        <w:t xml:space="preserve"> — according to a recent poll by NBC and The Wall Street Journal, </w:t>
      </w:r>
      <w:r w:rsidRPr="00CE6961">
        <w:rPr>
          <w:rStyle w:val="StyleBoldUnderline"/>
        </w:rPr>
        <w:t xml:space="preserve">61 percent of Tea Party </w:t>
      </w:r>
      <w:r w:rsidRPr="00CA1BED">
        <w:rPr>
          <w:rStyle w:val="StyleBoldUnderline"/>
          <w:highlight w:val="yellow"/>
        </w:rPr>
        <w:t>sympathizers</w:t>
      </w:r>
      <w:r w:rsidRPr="00CE6961">
        <w:rPr>
          <w:rStyle w:val="StyleBoldUnderline"/>
        </w:rPr>
        <w:t xml:space="preserve"> </w:t>
      </w:r>
      <w:r w:rsidRPr="00CA1BED">
        <w:rPr>
          <w:rStyle w:val="StyleBoldUnderline"/>
          <w:highlight w:val="yellow"/>
        </w:rPr>
        <w:t>believe it</w:t>
      </w:r>
      <w:r w:rsidRPr="00CE6961">
        <w:rPr>
          <w:rStyle w:val="StyleBoldUnderline"/>
        </w:rPr>
        <w:t xml:space="preserve"> has </w:t>
      </w:r>
      <w:r w:rsidRPr="00CA1BED">
        <w:rPr>
          <w:rStyle w:val="StyleBoldUnderline"/>
          <w:highlight w:val="yellow"/>
        </w:rPr>
        <w:t>hurt</w:t>
      </w:r>
      <w:r w:rsidRPr="00CE6961">
        <w:rPr>
          <w:rStyle w:val="StyleBoldUnderline"/>
        </w:rPr>
        <w:t xml:space="preserve"> </w:t>
      </w:r>
      <w:r w:rsidRPr="00CA1BED">
        <w:rPr>
          <w:rStyle w:val="StyleBoldUnderline"/>
          <w:highlight w:val="yellow"/>
        </w:rPr>
        <w:t xml:space="preserve">the </w:t>
      </w:r>
      <w:r w:rsidRPr="00CA1BED">
        <w:rPr>
          <w:rStyle w:val="Emphasis"/>
          <w:highlight w:val="yellow"/>
        </w:rPr>
        <w:t>U</w:t>
      </w:r>
      <w:r w:rsidRPr="00CE6961">
        <w:rPr>
          <w:rStyle w:val="StyleBoldUnderline"/>
        </w:rPr>
        <w:t xml:space="preserve">nited </w:t>
      </w:r>
      <w:r w:rsidRPr="00CA1BED">
        <w:rPr>
          <w:rStyle w:val="Emphasis"/>
          <w:highlight w:val="yellow"/>
        </w:rPr>
        <w:t>S</w:t>
      </w:r>
      <w:r w:rsidRPr="00CE6961">
        <w:rPr>
          <w:rStyle w:val="StyleBoldUnderline"/>
        </w:rPr>
        <w:t>tates.</w:t>
      </w:r>
      <w:r>
        <w:rPr>
          <w:rStyle w:val="StyleBoldUnderline"/>
        </w:rPr>
        <w:t xml:space="preserve"> </w:t>
      </w:r>
      <w:r w:rsidRPr="00CA1BED">
        <w:rPr>
          <w:rStyle w:val="StyleBoldUnderline"/>
          <w:highlight w:val="yellow"/>
        </w:rPr>
        <w:t>The movement</w:t>
      </w:r>
      <w:r w:rsidRPr="00CE6961">
        <w:rPr>
          <w:rStyle w:val="StyleBoldUnderline"/>
        </w:rPr>
        <w:t xml:space="preserve"> has already </w:t>
      </w:r>
      <w:r w:rsidRPr="00CA1BED">
        <w:rPr>
          <w:rStyle w:val="StyleBoldUnderline"/>
          <w:highlight w:val="yellow"/>
        </w:rPr>
        <w:t xml:space="preserve">forced the Republicans to </w:t>
      </w:r>
      <w:r w:rsidRPr="00CA1BED">
        <w:rPr>
          <w:rStyle w:val="Emphasis"/>
          <w:highlight w:val="yellow"/>
        </w:rPr>
        <w:t>alter their</w:t>
      </w:r>
      <w:r w:rsidRPr="00CE6961">
        <w:rPr>
          <w:rStyle w:val="Emphasis"/>
        </w:rPr>
        <w:t xml:space="preserve"> </w:t>
      </w:r>
      <w:r w:rsidRPr="00CA1BED">
        <w:rPr>
          <w:rStyle w:val="Emphasis"/>
          <w:highlight w:val="yellow"/>
        </w:rPr>
        <w:t>agenda</w:t>
      </w:r>
      <w:r w:rsidRPr="00CE6961">
        <w:rPr>
          <w:sz w:val="14"/>
        </w:rPr>
        <w:t xml:space="preserve"> in several policy areas. </w:t>
      </w:r>
      <w:r w:rsidRPr="00CE6961">
        <w:rPr>
          <w:rStyle w:val="StyleBoldUnderline"/>
        </w:rPr>
        <w:t>Should the same thing happen with free trade</w:t>
      </w:r>
      <w:r w:rsidRPr="00CE6961">
        <w:rPr>
          <w:sz w:val="14"/>
        </w:rPr>
        <w:t xml:space="preserve">, </w:t>
      </w:r>
      <w:r w:rsidRPr="00CA1BED">
        <w:rPr>
          <w:rStyle w:val="StyleBoldUnderline"/>
          <w:highlight w:val="yellow"/>
        </w:rPr>
        <w:t>America’s</w:t>
      </w:r>
      <w:r w:rsidRPr="00CE6961">
        <w:rPr>
          <w:rStyle w:val="StyleBoldUnderline"/>
        </w:rPr>
        <w:t xml:space="preserve"> </w:t>
      </w:r>
      <w:r w:rsidRPr="00CA1BED">
        <w:rPr>
          <w:rStyle w:val="StyleBoldUnderline"/>
          <w:highlight w:val="yellow"/>
        </w:rPr>
        <w:t>stance</w:t>
      </w:r>
      <w:r w:rsidRPr="00CE6961">
        <w:rPr>
          <w:rStyle w:val="StyleBoldUnderline"/>
        </w:rPr>
        <w:t xml:space="preserve"> </w:t>
      </w:r>
      <w:r w:rsidRPr="00CA1BED">
        <w:rPr>
          <w:rStyle w:val="StyleBoldUnderline"/>
          <w:highlight w:val="yellow"/>
        </w:rPr>
        <w:t>toward</w:t>
      </w:r>
      <w:r w:rsidRPr="00CE6961">
        <w:rPr>
          <w:rStyle w:val="StyleBoldUnderline"/>
        </w:rPr>
        <w:t xml:space="preserve"> open </w:t>
      </w:r>
      <w:r w:rsidRPr="00CA1BED">
        <w:rPr>
          <w:rStyle w:val="StyleBoldUnderline"/>
          <w:highlight w:val="yellow"/>
        </w:rPr>
        <w:t>markets</w:t>
      </w:r>
      <w:r w:rsidRPr="00CE6961">
        <w:rPr>
          <w:rStyle w:val="StyleBoldUnderline"/>
        </w:rPr>
        <w:t xml:space="preserve"> and globalization </w:t>
      </w:r>
      <w:r w:rsidRPr="00CA1BED">
        <w:rPr>
          <w:rStyle w:val="Emphasis"/>
          <w:highlight w:val="yellow"/>
        </w:rPr>
        <w:t>could shift</w:t>
      </w:r>
      <w:r w:rsidRPr="00CE6961">
        <w:rPr>
          <w:rStyle w:val="Emphasis"/>
        </w:rPr>
        <w:t xml:space="preserve"> drastically</w:t>
      </w:r>
      <w:r w:rsidRPr="00CE6961">
        <w:rPr>
          <w:sz w:val="14"/>
        </w:rPr>
        <w:t xml:space="preserve">. </w:t>
      </w:r>
      <w:r w:rsidRPr="00CE6961">
        <w:rPr>
          <w:sz w:val="14"/>
          <w:szCs w:val="14"/>
        </w:rPr>
        <w:t>At first glance, the Tea Party’s position may seem contradictory: its small-government, pro-business views usually go hand in hand with free trade</w:t>
      </w:r>
      <w:r w:rsidRPr="00CE6961">
        <w:rPr>
          <w:sz w:val="14"/>
        </w:rPr>
        <w:t xml:space="preserve">. </w:t>
      </w:r>
      <w:r w:rsidRPr="00CE6961">
        <w:rPr>
          <w:rStyle w:val="StyleBoldUnderline"/>
        </w:rPr>
        <w:t xml:space="preserve">But if you consider the </w:t>
      </w:r>
      <w:r w:rsidRPr="00CE6961">
        <w:rPr>
          <w:rStyle w:val="Emphasis"/>
        </w:rPr>
        <w:t>dominant themes underlying its agenda</w:t>
      </w:r>
      <w:r w:rsidRPr="00CE6961">
        <w:rPr>
          <w:rStyle w:val="StyleBoldUnderline"/>
        </w:rPr>
        <w:t xml:space="preserve">, it makes sense that the movement would be </w:t>
      </w:r>
      <w:r w:rsidRPr="00CE6961">
        <w:rPr>
          <w:rStyle w:val="Emphasis"/>
        </w:rPr>
        <w:t>wary about free-trade policies</w:t>
      </w:r>
      <w:r w:rsidRPr="00CE6961">
        <w:rPr>
          <w:sz w:val="14"/>
        </w:rPr>
        <w:t xml:space="preserve">. For starters, </w:t>
      </w:r>
      <w:r w:rsidRPr="00CE6961">
        <w:rPr>
          <w:rStyle w:val="StyleBoldUnderline"/>
        </w:rPr>
        <w:t>Tea Partyers are frustrated with Washington, and that includes its failure to make free trade work for America</w:t>
      </w:r>
      <w:r w:rsidRPr="00CE6961">
        <w:rPr>
          <w:sz w:val="14"/>
        </w:rPr>
        <w:t xml:space="preserve">. Our trade deficit in manufactured goods was about $4.3 trillion during the last decade, and the country lost some 5.6 million manufacturing jobs. And </w:t>
      </w:r>
      <w:r w:rsidRPr="00CE6961">
        <w:rPr>
          <w:sz w:val="14"/>
          <w:szCs w:val="14"/>
        </w:rPr>
        <w:t>while the Tea Party supports market outcomes,</w:t>
      </w:r>
      <w:r w:rsidRPr="00CE6961">
        <w:rPr>
          <w:rStyle w:val="StyleBoldUnderline"/>
        </w:rPr>
        <w:t xml:space="preserve"> </w:t>
      </w:r>
      <w:r w:rsidRPr="0065034E">
        <w:rPr>
          <w:rStyle w:val="StyleBoldUnderline"/>
          <w:highlight w:val="yellow"/>
        </w:rPr>
        <w:t>its</w:t>
      </w:r>
      <w:r w:rsidRPr="00CE6961">
        <w:rPr>
          <w:rStyle w:val="StyleBoldUnderline"/>
        </w:rPr>
        <w:t xml:space="preserve"> members appear to </w:t>
      </w:r>
      <w:r w:rsidRPr="0065034E">
        <w:rPr>
          <w:rStyle w:val="StyleBoldUnderline"/>
          <w:highlight w:val="yellow"/>
        </w:rPr>
        <w:t>believe</w:t>
      </w:r>
      <w:r w:rsidRPr="00CE6961">
        <w:rPr>
          <w:rStyle w:val="StyleBoldUnderline"/>
        </w:rPr>
        <w:t xml:space="preserve"> that </w:t>
      </w:r>
      <w:r w:rsidRPr="0065034E">
        <w:rPr>
          <w:rStyle w:val="StyleBoldUnderline"/>
          <w:highlight w:val="yellow"/>
        </w:rPr>
        <w:t>the</w:t>
      </w:r>
      <w:r w:rsidRPr="00CE6961">
        <w:rPr>
          <w:rStyle w:val="StyleBoldUnderline"/>
        </w:rPr>
        <w:t xml:space="preserve"> </w:t>
      </w:r>
      <w:r w:rsidRPr="00CE6961">
        <w:rPr>
          <w:rStyle w:val="Emphasis"/>
        </w:rPr>
        <w:t xml:space="preserve">rest of the </w:t>
      </w:r>
      <w:r w:rsidRPr="0065034E">
        <w:rPr>
          <w:rStyle w:val="Emphasis"/>
          <w:highlight w:val="yellow"/>
        </w:rPr>
        <w:t>world is stacking the</w:t>
      </w:r>
      <w:r w:rsidRPr="00CE6961">
        <w:rPr>
          <w:rStyle w:val="Emphasis"/>
        </w:rPr>
        <w:t xml:space="preserve"> </w:t>
      </w:r>
      <w:r w:rsidRPr="0065034E">
        <w:rPr>
          <w:rStyle w:val="Emphasis"/>
          <w:highlight w:val="yellow"/>
        </w:rPr>
        <w:t>free-trade deck</w:t>
      </w:r>
      <w:r w:rsidRPr="0065034E">
        <w:rPr>
          <w:rStyle w:val="StyleBoldUnderline"/>
          <w:highlight w:val="yellow"/>
        </w:rPr>
        <w:t xml:space="preserve"> against us</w:t>
      </w:r>
      <w:r w:rsidRPr="00CE6961">
        <w:rPr>
          <w:sz w:val="14"/>
        </w:rPr>
        <w:t xml:space="preserve">. They have a point: </w:t>
      </w:r>
      <w:r w:rsidRPr="00CE6961">
        <w:rPr>
          <w:rStyle w:val="StyleBoldUnderline"/>
        </w:rPr>
        <w:t>most policymakers agree that the Chinese currency is grossly and deliberately undervalued, that China fails to respect intellectual property rights</w:t>
      </w:r>
      <w:r w:rsidRPr="00CE6961">
        <w:rPr>
          <w:sz w:val="14"/>
        </w:rPr>
        <w:t xml:space="preserve"> and that it uses government subsidies to protect its own manufacturing base. Meanwhile, </w:t>
      </w:r>
      <w:r w:rsidRPr="00CE6961">
        <w:rPr>
          <w:rStyle w:val="StyleBoldUnderline"/>
        </w:rPr>
        <w:t>the movement says, the</w:t>
      </w:r>
      <w:r w:rsidRPr="00CE6961">
        <w:rPr>
          <w:sz w:val="14"/>
        </w:rPr>
        <w:t xml:space="preserve"> </w:t>
      </w:r>
      <w:r w:rsidRPr="00CE6961">
        <w:rPr>
          <w:rStyle w:val="Emphasis"/>
        </w:rPr>
        <w:t>U</w:t>
      </w:r>
      <w:r w:rsidRPr="00CE6961">
        <w:rPr>
          <w:sz w:val="14"/>
        </w:rPr>
        <w:t xml:space="preserve">nited </w:t>
      </w:r>
      <w:r w:rsidRPr="00CE6961">
        <w:rPr>
          <w:rStyle w:val="Emphasis"/>
        </w:rPr>
        <w:t>S</w:t>
      </w:r>
      <w:r w:rsidRPr="00CE6961">
        <w:rPr>
          <w:sz w:val="14"/>
        </w:rPr>
        <w:t xml:space="preserve">tates </w:t>
      </w:r>
      <w:r w:rsidRPr="00CE6961">
        <w:rPr>
          <w:rStyle w:val="StyleBoldUnderline"/>
        </w:rPr>
        <w:t>does virtually nothing in response</w:t>
      </w:r>
      <w:r w:rsidRPr="00CE6961">
        <w:rPr>
          <w:sz w:val="14"/>
        </w:rPr>
        <w:t xml:space="preserve">. The Republican establishment will argue that its trade agenda is consistent with Tea Party ideals, that its goal is to get government out of the way and allow American companies to thrive in competitive markets. But </w:t>
      </w:r>
      <w:r w:rsidRPr="00CE6961">
        <w:rPr>
          <w:rStyle w:val="StyleBoldUnderline"/>
        </w:rPr>
        <w:t>Tea Partyers will ask, what good does it do to reduce the role of our government if foreign governments are free to rig the rules</w:t>
      </w:r>
      <w:r w:rsidRPr="00CE6961">
        <w:rPr>
          <w:sz w:val="14"/>
        </w:rPr>
        <w:t xml:space="preserve">, attack American industries and take American jobs? </w:t>
      </w:r>
      <w:r w:rsidRPr="00CE6961">
        <w:rPr>
          <w:rStyle w:val="StyleBoldUnderline"/>
        </w:rPr>
        <w:t xml:space="preserve">As a result, the otherwise pro-market </w:t>
      </w:r>
      <w:r w:rsidRPr="0065034E">
        <w:rPr>
          <w:rStyle w:val="StyleBoldUnderline"/>
          <w:highlight w:val="yellow"/>
        </w:rPr>
        <w:t>Tea Party may find its</w:t>
      </w:r>
      <w:r w:rsidRPr="00CE6961">
        <w:rPr>
          <w:rStyle w:val="StyleBoldUnderline"/>
        </w:rPr>
        <w:t xml:space="preserve"> </w:t>
      </w:r>
      <w:r w:rsidRPr="0065034E">
        <w:rPr>
          <w:rStyle w:val="StyleBoldUnderline"/>
          <w:highlight w:val="yellow"/>
        </w:rPr>
        <w:t>economic program</w:t>
      </w:r>
      <w:r w:rsidRPr="00CE6961">
        <w:rPr>
          <w:rStyle w:val="StyleBoldUnderline"/>
        </w:rPr>
        <w:t xml:space="preserve"> far more </w:t>
      </w:r>
      <w:r w:rsidRPr="0065034E">
        <w:rPr>
          <w:rStyle w:val="StyleBoldUnderline"/>
          <w:highlight w:val="yellow"/>
        </w:rPr>
        <w:t xml:space="preserve">at home with a </w:t>
      </w:r>
      <w:r w:rsidRPr="0065034E">
        <w:rPr>
          <w:rStyle w:val="Emphasis"/>
          <w:highlight w:val="yellow"/>
        </w:rPr>
        <w:t>nationalist trade policy</w:t>
      </w:r>
      <w:r w:rsidRPr="00CE6961">
        <w:rPr>
          <w:sz w:val="14"/>
        </w:rPr>
        <w:t xml:space="preserve"> that confronts foreign abuses and fights for American companies. </w:t>
      </w:r>
      <w:r w:rsidRPr="0065034E">
        <w:rPr>
          <w:rStyle w:val="StyleBoldUnderline"/>
          <w:highlight w:val="yellow"/>
        </w:rPr>
        <w:t>Tea Partyers</w:t>
      </w:r>
      <w:r w:rsidRPr="00CE6961">
        <w:rPr>
          <w:rStyle w:val="StyleBoldUnderline"/>
        </w:rPr>
        <w:t xml:space="preserve"> also </w:t>
      </w:r>
      <w:r w:rsidRPr="0065034E">
        <w:rPr>
          <w:rStyle w:val="StyleBoldUnderline"/>
          <w:highlight w:val="yellow"/>
        </w:rPr>
        <w:t>have a</w:t>
      </w:r>
      <w:r w:rsidRPr="00CE6961">
        <w:rPr>
          <w:rStyle w:val="StyleBoldUnderline"/>
        </w:rPr>
        <w:t xml:space="preserve">n </w:t>
      </w:r>
      <w:r w:rsidRPr="00CE6961">
        <w:rPr>
          <w:rStyle w:val="Emphasis"/>
        </w:rPr>
        <w:t xml:space="preserve">instinctive </w:t>
      </w:r>
      <w:r w:rsidRPr="0065034E">
        <w:rPr>
          <w:rStyle w:val="Emphasis"/>
          <w:highlight w:val="yellow"/>
        </w:rPr>
        <w:t>aversion to deficits</w:t>
      </w:r>
      <w:r w:rsidRPr="00CE6961">
        <w:rPr>
          <w:sz w:val="14"/>
        </w:rPr>
        <w:t xml:space="preserve">, </w:t>
      </w:r>
      <w:r w:rsidRPr="00CE6961">
        <w:rPr>
          <w:rStyle w:val="StyleBoldUnderline"/>
        </w:rPr>
        <w:t xml:space="preserve">and </w:t>
      </w:r>
      <w:r w:rsidRPr="0065034E">
        <w:rPr>
          <w:rStyle w:val="StyleBoldUnderline"/>
          <w:highlight w:val="yellow"/>
        </w:rPr>
        <w:t>they are</w:t>
      </w:r>
      <w:r w:rsidRPr="00CE6961">
        <w:rPr>
          <w:rStyle w:val="StyleBoldUnderline"/>
        </w:rPr>
        <w:t xml:space="preserve"> undoubtedly </w:t>
      </w:r>
      <w:r w:rsidRPr="0065034E">
        <w:rPr>
          <w:rStyle w:val="StyleBoldUnderline"/>
          <w:highlight w:val="yellow"/>
        </w:rPr>
        <w:t>concerned</w:t>
      </w:r>
      <w:r w:rsidRPr="00CE6961">
        <w:rPr>
          <w:rStyle w:val="StyleBoldUnderline"/>
        </w:rPr>
        <w:t xml:space="preserve"> that </w:t>
      </w:r>
      <w:r w:rsidRPr="0065034E">
        <w:rPr>
          <w:rStyle w:val="StyleBoldUnderline"/>
          <w:highlight w:val="yellow"/>
        </w:rPr>
        <w:t>our</w:t>
      </w:r>
      <w:r w:rsidRPr="00CE6961">
        <w:rPr>
          <w:rStyle w:val="StyleBoldUnderline"/>
        </w:rPr>
        <w:t xml:space="preserve"> enormous </w:t>
      </w:r>
      <w:r w:rsidRPr="0065034E">
        <w:rPr>
          <w:rStyle w:val="StyleBoldUnderline"/>
          <w:highlight w:val="yellow"/>
        </w:rPr>
        <w:t>trade imbalances</w:t>
      </w:r>
      <w:r w:rsidRPr="00CE6961">
        <w:rPr>
          <w:sz w:val="14"/>
        </w:rPr>
        <w:t xml:space="preserve"> — which require us to sell hundreds of billions of dollars in assets each year — will leave our children dependent on foreign decision makers. Indeed, the value of foreign investments in the United States now exceeds the value of American investments abroad by $2.74 trillion, and China alone has roughly $2.5 trillion in foreign currency reserves, primarily dollars. Deficits, moreover, aren’t just a statistic; they raise serious concerns about America’s global leadership role. </w:t>
      </w:r>
      <w:r w:rsidRPr="00CE6961">
        <w:rPr>
          <w:rStyle w:val="StyleBoldUnderline"/>
        </w:rPr>
        <w:t>The Tea Party will demand to know why, if our trade policy is so successful, so many experts believe that the 21st century will belong to China</w:t>
      </w:r>
      <w:r w:rsidRPr="00CE6961">
        <w:rPr>
          <w:sz w:val="14"/>
        </w:rPr>
        <w:t xml:space="preserve">, not the United States. </w:t>
      </w:r>
      <w:r w:rsidRPr="00CE6961">
        <w:rPr>
          <w:rStyle w:val="StyleBoldUnderline"/>
        </w:rPr>
        <w:t xml:space="preserve">And the Republican establishment will have to deal with the fact that </w:t>
      </w:r>
      <w:r w:rsidRPr="0065034E">
        <w:rPr>
          <w:rStyle w:val="StyleBoldUnderline"/>
          <w:highlight w:val="yellow"/>
        </w:rPr>
        <w:t>Tea Party heroes</w:t>
      </w:r>
      <w:r w:rsidRPr="00CE6961">
        <w:rPr>
          <w:sz w:val="14"/>
        </w:rPr>
        <w:t xml:space="preserve"> like Alexander Hamilton, Theodore Roosevelt and Ronald Reagan </w:t>
      </w:r>
      <w:r w:rsidRPr="0065034E">
        <w:rPr>
          <w:rStyle w:val="Emphasis"/>
          <w:highlight w:val="yellow"/>
        </w:rPr>
        <w:t>had no problem</w:t>
      </w:r>
      <w:r w:rsidRPr="00CE6961">
        <w:rPr>
          <w:rStyle w:val="Emphasis"/>
        </w:rPr>
        <w:t xml:space="preserve"> </w:t>
      </w:r>
      <w:r w:rsidRPr="0065034E">
        <w:rPr>
          <w:rStyle w:val="Emphasis"/>
          <w:highlight w:val="yellow"/>
        </w:rPr>
        <w:t>restricting imports</w:t>
      </w:r>
      <w:r w:rsidRPr="00CE6961">
        <w:rPr>
          <w:rStyle w:val="StyleBoldUnderline"/>
        </w:rPr>
        <w:t xml:space="preserve"> to promote our national interest</w:t>
      </w:r>
      <w:r w:rsidRPr="00CE6961">
        <w:rPr>
          <w:sz w:val="14"/>
        </w:rPr>
        <w:t xml:space="preserve">. Given </w:t>
      </w:r>
      <w:r w:rsidRPr="0065034E">
        <w:rPr>
          <w:rStyle w:val="StyleBoldUnderline"/>
          <w:highlight w:val="yellow"/>
        </w:rPr>
        <w:t>the Tea Party</w:t>
      </w:r>
      <w:r w:rsidRPr="00CE6961">
        <w:rPr>
          <w:sz w:val="14"/>
        </w:rPr>
        <w:t xml:space="preserve">’s desire to restore America’s greatness, it </w:t>
      </w:r>
      <w:r w:rsidRPr="0065034E">
        <w:rPr>
          <w:rStyle w:val="StyleBoldUnderline"/>
          <w:highlight w:val="yellow"/>
        </w:rPr>
        <w:t xml:space="preserve">will push Washington </w:t>
      </w:r>
      <w:r w:rsidRPr="0065034E">
        <w:rPr>
          <w:rStyle w:val="Emphasis"/>
          <w:highlight w:val="yellow"/>
        </w:rPr>
        <w:t>to stand up to China</w:t>
      </w:r>
      <w:r w:rsidRPr="00CE6961">
        <w:rPr>
          <w:rStyle w:val="StyleBoldUnderline"/>
        </w:rPr>
        <w:t xml:space="preserve"> and re-establish American pre-eminence, even </w:t>
      </w:r>
      <w:r w:rsidRPr="0065034E">
        <w:rPr>
          <w:rStyle w:val="Emphasis"/>
          <w:highlight w:val="yellow"/>
        </w:rPr>
        <w:t>at the cost of the country’s free-trade record</w:t>
      </w:r>
      <w:r w:rsidRPr="00CE6961">
        <w:rPr>
          <w:rStyle w:val="Emphasis"/>
        </w:rPr>
        <w:t>.</w:t>
      </w:r>
      <w:r>
        <w:rPr>
          <w:rStyle w:val="Emphasis"/>
        </w:rPr>
        <w:t xml:space="preserve"> </w:t>
      </w:r>
      <w:r w:rsidRPr="00CE6961">
        <w:rPr>
          <w:sz w:val="14"/>
        </w:rPr>
        <w:t xml:space="preserve">Finally, </w:t>
      </w:r>
      <w:r w:rsidRPr="00CE6961">
        <w:rPr>
          <w:rStyle w:val="StyleBoldUnderline"/>
        </w:rPr>
        <w:t>trade is an issue where Tea Party concerns about “elites” thwarting the will of the voters will resonate</w:t>
      </w:r>
      <w:r w:rsidRPr="00CE6961">
        <w:rPr>
          <w:sz w:val="14"/>
        </w:rPr>
        <w:t xml:space="preserve">. In this case, the elites include both Democrats and Republicans. You would need a high-powered microscope to tell the difference between Bill Clinton and George W. Bush on the subject of trade. Even during this slow economic recovery, Mr. Obama is pushing for a new market-opening round of talks at the World Trade Organization. </w:t>
      </w:r>
      <w:r w:rsidRPr="00CE6961">
        <w:rPr>
          <w:rStyle w:val="StyleBoldUnderline"/>
        </w:rPr>
        <w:t xml:space="preserve">Among Republicans, not one major elected figure expresses the skepticism toward free trade held by </w:t>
      </w:r>
      <w:r w:rsidRPr="00CE6961">
        <w:rPr>
          <w:rStyle w:val="Emphasis"/>
        </w:rPr>
        <w:t>over three-fifths of Tea Partyers</w:t>
      </w:r>
      <w:r w:rsidRPr="00CE6961">
        <w:rPr>
          <w:rStyle w:val="StyleBoldUnderline"/>
        </w:rPr>
        <w:t>.</w:t>
      </w:r>
      <w:r w:rsidRPr="00CE6961">
        <w:rPr>
          <w:sz w:val="14"/>
        </w:rPr>
        <w:t xml:space="preserve"> In the face of soaring trade deficits and talk of American decline, the Tea Party may ask whether this is yet another area where the establishment has simply gotten it wrong. In short, </w:t>
      </w:r>
      <w:r w:rsidRPr="0065034E">
        <w:rPr>
          <w:rStyle w:val="StyleBoldUnderline"/>
          <w:highlight w:val="yellow"/>
        </w:rPr>
        <w:t>the apparent contradiction</w:t>
      </w:r>
      <w:r w:rsidRPr="00CE6961">
        <w:rPr>
          <w:rStyle w:val="StyleBoldUnderline"/>
        </w:rPr>
        <w:t xml:space="preserve"> between the Tea Party’s fiscal conservatism and its skepticism about free trade </w:t>
      </w:r>
      <w:r w:rsidRPr="0065034E">
        <w:rPr>
          <w:rStyle w:val="StyleBoldUnderline"/>
          <w:highlight w:val="yellow"/>
        </w:rPr>
        <w:t>may not be</w:t>
      </w:r>
      <w:r w:rsidRPr="00CE6961">
        <w:rPr>
          <w:rStyle w:val="StyleBoldUnderline"/>
        </w:rPr>
        <w:t xml:space="preserve"> a contradiction at all. </w:t>
      </w:r>
      <w:r w:rsidRPr="0065034E">
        <w:rPr>
          <w:rStyle w:val="StyleBoldUnderline"/>
          <w:highlight w:val="yellow"/>
        </w:rPr>
        <w:t>If the Tea Party</w:t>
      </w:r>
      <w:r w:rsidRPr="00CE6961">
        <w:rPr>
          <w:rStyle w:val="StyleBoldUnderline"/>
        </w:rPr>
        <w:t xml:space="preserve"> </w:t>
      </w:r>
      <w:r w:rsidRPr="0065034E">
        <w:rPr>
          <w:rStyle w:val="Emphasis"/>
          <w:highlight w:val="yellow"/>
        </w:rPr>
        <w:t>continues to influence the</w:t>
      </w:r>
      <w:r w:rsidRPr="00CE6961">
        <w:rPr>
          <w:rStyle w:val="Emphasis"/>
        </w:rPr>
        <w:t xml:space="preserve"> Republican </w:t>
      </w:r>
      <w:r w:rsidRPr="0065034E">
        <w:rPr>
          <w:rStyle w:val="Emphasis"/>
          <w:highlight w:val="yellow"/>
        </w:rPr>
        <w:t>agenda</w:t>
      </w:r>
      <w:r w:rsidRPr="00CE6961">
        <w:rPr>
          <w:sz w:val="14"/>
        </w:rPr>
        <w:t xml:space="preserve">, it may not only spell bad news for the South Korea free trade agreement — </w:t>
      </w:r>
      <w:r w:rsidRPr="0065034E">
        <w:rPr>
          <w:rStyle w:val="StyleBoldUnderline"/>
          <w:highlight w:val="yellow"/>
        </w:rPr>
        <w:t>it could</w:t>
      </w:r>
      <w:r w:rsidRPr="00CE6961">
        <w:rPr>
          <w:rStyle w:val="StyleBoldUnderline"/>
        </w:rPr>
        <w:t xml:space="preserve"> also </w:t>
      </w:r>
      <w:r w:rsidRPr="0065034E">
        <w:rPr>
          <w:rStyle w:val="StyleBoldUnderline"/>
          <w:highlight w:val="yellow"/>
        </w:rPr>
        <w:t>mean a</w:t>
      </w:r>
      <w:r w:rsidRPr="00CE6961">
        <w:rPr>
          <w:rStyle w:val="StyleBoldUnderline"/>
        </w:rPr>
        <w:t xml:space="preserve"> </w:t>
      </w:r>
      <w:r w:rsidRPr="00CE6961">
        <w:rPr>
          <w:rStyle w:val="Emphasis"/>
        </w:rPr>
        <w:t xml:space="preserve">fundamental </w:t>
      </w:r>
      <w:r w:rsidRPr="0065034E">
        <w:rPr>
          <w:rStyle w:val="Emphasis"/>
          <w:highlight w:val="yellow"/>
        </w:rPr>
        <w:t>reorientation</w:t>
      </w:r>
      <w:r w:rsidRPr="0065034E">
        <w:rPr>
          <w:rStyle w:val="StyleBoldUnderline"/>
          <w:highlight w:val="yellow"/>
        </w:rPr>
        <w:t xml:space="preserve"> of</w:t>
      </w:r>
      <w:r w:rsidRPr="00CE6961">
        <w:rPr>
          <w:rStyle w:val="StyleBoldUnderline"/>
        </w:rPr>
        <w:t xml:space="preserve"> our country’s </w:t>
      </w:r>
      <w:r w:rsidRPr="0065034E">
        <w:rPr>
          <w:rStyle w:val="Emphasis"/>
          <w:highlight w:val="yellow"/>
        </w:rPr>
        <w:t>attitude toward</w:t>
      </w:r>
      <w:r w:rsidRPr="00CE6961">
        <w:rPr>
          <w:rStyle w:val="Emphasis"/>
        </w:rPr>
        <w:t xml:space="preserve"> </w:t>
      </w:r>
      <w:r w:rsidRPr="0065034E">
        <w:rPr>
          <w:rStyle w:val="Emphasis"/>
          <w:highlight w:val="yellow"/>
        </w:rPr>
        <w:t>trade</w:t>
      </w:r>
      <w:r w:rsidRPr="00CE6961">
        <w:rPr>
          <w:rStyle w:val="Emphasis"/>
        </w:rPr>
        <w:t xml:space="preserve"> and globalization</w:t>
      </w:r>
      <w:r w:rsidRPr="00CE6961">
        <w:rPr>
          <w:rStyle w:val="StyleBoldUnderline"/>
        </w:rPr>
        <w:t xml:space="preserve">. </w:t>
      </w:r>
    </w:p>
    <w:p w:rsidR="008C32E1" w:rsidRDefault="008C32E1" w:rsidP="008C32E1">
      <w:pPr>
        <w:rPr>
          <w:rStyle w:val="StyleBoldUnderline"/>
        </w:rPr>
      </w:pPr>
    </w:p>
    <w:p w:rsidR="008C32E1" w:rsidRPr="00502E4C" w:rsidRDefault="008C32E1" w:rsidP="008C32E1">
      <w:pPr>
        <w:pStyle w:val="Heading4"/>
        <w:rPr>
          <w:rFonts w:eastAsia="SimSun"/>
          <w:lang w:eastAsia="zh-CN"/>
        </w:rPr>
      </w:pPr>
      <w:r>
        <w:rPr>
          <w:rFonts w:eastAsia="SimSun"/>
          <w:lang w:eastAsia="zh-CN"/>
        </w:rPr>
        <w:t>Trade leadership solves war</w:t>
      </w:r>
    </w:p>
    <w:p w:rsidR="008C32E1" w:rsidRPr="00502E4C" w:rsidRDefault="008C32E1" w:rsidP="008C32E1">
      <w:pPr>
        <w:rPr>
          <w:rFonts w:eastAsia="SimSun"/>
          <w:szCs w:val="24"/>
          <w:lang w:eastAsia="zh-CN"/>
        </w:rPr>
      </w:pPr>
      <w:r w:rsidRPr="00502E4C">
        <w:rPr>
          <w:rFonts w:eastAsia="SimSun"/>
          <w:b/>
          <w:bCs/>
          <w:iCs/>
          <w:szCs w:val="24"/>
        </w:rPr>
        <w:t>Panitchpakdi 4</w:t>
      </w:r>
      <w:r w:rsidRPr="00502E4C">
        <w:rPr>
          <w:rFonts w:eastAsia="SimSun"/>
          <w:szCs w:val="24"/>
          <w:lang w:eastAsia="zh-CN"/>
        </w:rPr>
        <w:t xml:space="preserve"> (DG Supachai, Former Director-General – World Trade Organization, “American Leadership and the World Trade Organization: What is the Alternative?”, National Press Club, 2-26, http://www.wto.org/french/ news_f/spsp_f/spsp22_f.htm)</w:t>
      </w:r>
    </w:p>
    <w:p w:rsidR="008C32E1" w:rsidRPr="00574D35" w:rsidRDefault="008C32E1" w:rsidP="008C32E1">
      <w:pPr>
        <w:rPr>
          <w:rFonts w:eastAsia="SimSun"/>
          <w:sz w:val="14"/>
          <w:szCs w:val="12"/>
          <w:lang w:eastAsia="zh-CN"/>
        </w:rPr>
      </w:pPr>
      <w:r w:rsidRPr="00574D35">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has never had more ridi</w:t>
      </w:r>
      <w:r w:rsidRPr="000E6315">
        <w:rPr>
          <w:rFonts w:eastAsia="SimSun"/>
          <w:sz w:val="14"/>
          <w:szCs w:val="14"/>
          <w:lang w:eastAsia="zh-CN"/>
        </w:rPr>
        <w:t>ng on the strength of that system.</w:t>
      </w:r>
      <w:r w:rsidRPr="000E6315">
        <w:rPr>
          <w:rFonts w:eastAsia="SimSun"/>
          <w:sz w:val="14"/>
          <w:szCs w:val="24"/>
          <w:lang w:eastAsia="zh-CN"/>
        </w:rPr>
        <w:t xml:space="preserve"> And </w:t>
      </w:r>
      <w:smartTag w:uri="urn:schemas-microsoft-com:office:smarttags" w:element="country-region">
        <w:r w:rsidRPr="000E6315">
          <w:rPr>
            <w:rFonts w:eastAsia="SimSun"/>
            <w:bCs/>
            <w:szCs w:val="26"/>
            <w:u w:val="single"/>
          </w:rPr>
          <w:t>US</w:t>
        </w:r>
      </w:smartTag>
      <w:r w:rsidRPr="000E6315">
        <w:rPr>
          <w:rFonts w:eastAsia="SimSun"/>
          <w:bCs/>
          <w:szCs w:val="26"/>
          <w:u w:val="single"/>
        </w:rPr>
        <w:t xml:space="preserve"> leadership</w:t>
      </w:r>
      <w:r w:rsidRPr="000E6315">
        <w:rPr>
          <w:rFonts w:eastAsia="SimSun"/>
          <w:sz w:val="14"/>
          <w:szCs w:val="24"/>
          <w:lang w:eastAsia="zh-CN"/>
        </w:rPr>
        <w:t xml:space="preserve"> — especially in the current </w:t>
      </w:r>
      <w:smartTag w:uri="urn:schemas-microsoft-com:office:smarttags" w:element="City">
        <w:smartTag w:uri="urn:schemas-microsoft-com:office:smarttags" w:element="place">
          <w:r w:rsidRPr="000E6315">
            <w:rPr>
              <w:rFonts w:eastAsia="SimSun"/>
              <w:sz w:val="14"/>
              <w:szCs w:val="24"/>
              <w:lang w:eastAsia="zh-CN"/>
            </w:rPr>
            <w:t>Doha</w:t>
          </w:r>
        </w:smartTag>
      </w:smartTag>
      <w:r w:rsidRPr="000E6315">
        <w:rPr>
          <w:rFonts w:eastAsia="SimSun"/>
          <w:sz w:val="14"/>
          <w:szCs w:val="24"/>
          <w:lang w:eastAsia="zh-CN"/>
        </w:rPr>
        <w:t xml:space="preserve"> trade talks — </w:t>
      </w:r>
      <w:r w:rsidRPr="000E6315">
        <w:rPr>
          <w:rFonts w:eastAsia="SimSun"/>
          <w:bCs/>
          <w:szCs w:val="26"/>
          <w:u w:val="single"/>
        </w:rPr>
        <w:t>is indispensable to the system's success</w:t>
      </w:r>
      <w:r w:rsidRPr="000E6315">
        <w:rPr>
          <w:rFonts w:eastAsia="SimSun"/>
          <w:sz w:val="14"/>
          <w:szCs w:val="24"/>
          <w:lang w:eastAsia="zh-CN"/>
        </w:rPr>
        <w:t>.</w:t>
      </w:r>
      <w:r w:rsidRPr="00574D35">
        <w:rPr>
          <w:rFonts w:eastAsia="SimSun"/>
          <w:sz w:val="14"/>
          <w:szCs w:val="24"/>
          <w:lang w:eastAsia="zh-CN"/>
        </w:rPr>
        <w:t xml:space="preserve"> </w:t>
      </w:r>
      <w:r w:rsidRPr="00574D35">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74D35">
        <w:rPr>
          <w:rFonts w:eastAsia="SimSun"/>
          <w:sz w:val="14"/>
          <w:szCs w:val="24"/>
          <w:lang w:eastAsia="zh-CN"/>
        </w:rPr>
        <w:t xml:space="preserve">But </w:t>
      </w:r>
      <w:r w:rsidRPr="00574D35">
        <w:rPr>
          <w:rFonts w:eastAsia="SimSun"/>
          <w:bCs/>
          <w:szCs w:val="26"/>
          <w:u w:val="single"/>
        </w:rPr>
        <w:t>the fiction that there is an alternative to the WTO — or</w:t>
      </w:r>
      <w:r w:rsidRPr="00574D35">
        <w:rPr>
          <w:rFonts w:eastAsia="SimSun"/>
          <w:sz w:val="14"/>
          <w:szCs w:val="24"/>
          <w:lang w:eastAsia="zh-CN"/>
        </w:rPr>
        <w:t xml:space="preserve"> to </w:t>
      </w:r>
      <w:smartTag w:uri="urn:schemas-microsoft-com:office:smarttags" w:element="country-region">
        <w:smartTag w:uri="urn:schemas-microsoft-com:office:smarttags" w:element="place">
          <w:r w:rsidRPr="00574D35">
            <w:rPr>
              <w:rFonts w:eastAsia="SimSun"/>
              <w:bCs/>
              <w:szCs w:val="26"/>
              <w:u w:val="single"/>
            </w:rPr>
            <w:t>US</w:t>
          </w:r>
        </w:smartTag>
      </w:smartTag>
      <w:r w:rsidRPr="00574D35">
        <w:rPr>
          <w:rFonts w:eastAsia="SimSun"/>
          <w:bCs/>
          <w:szCs w:val="26"/>
          <w:u w:val="single"/>
        </w:rPr>
        <w:t xml:space="preserve"> leadership — is</w:t>
      </w:r>
      <w:r w:rsidRPr="00574D35">
        <w:rPr>
          <w:rFonts w:eastAsia="SimSun"/>
          <w:sz w:val="14"/>
          <w:szCs w:val="24"/>
          <w:lang w:eastAsia="zh-CN"/>
        </w:rPr>
        <w:t xml:space="preserve"> both </w:t>
      </w:r>
      <w:r w:rsidRPr="00574D35">
        <w:rPr>
          <w:rFonts w:eastAsia="SimSun"/>
          <w:bCs/>
          <w:szCs w:val="26"/>
          <w:u w:val="single"/>
        </w:rPr>
        <w:t>naïve and dangerous</w:t>
      </w:r>
      <w:r w:rsidRPr="00574D35">
        <w:rPr>
          <w:rFonts w:eastAsia="SimSun"/>
          <w:sz w:val="14"/>
          <w:szCs w:val="24"/>
          <w:lang w:eastAsia="zh-CN"/>
        </w:rPr>
        <w:t>.</w:t>
      </w:r>
      <w:r w:rsidRPr="00574D35">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seeks — freer trade, stronger rules, a more open and secure world economy.</w:t>
      </w:r>
      <w:r w:rsidRPr="00574D35">
        <w:rPr>
          <w:rFonts w:eastAsia="SimSun"/>
          <w:sz w:val="14"/>
          <w:szCs w:val="24"/>
          <w:lang w:eastAsia="zh-CN"/>
        </w:rPr>
        <w:t xml:space="preserve"> </w:t>
      </w:r>
      <w:r w:rsidRPr="00574D35">
        <w:rPr>
          <w:rFonts w:eastAsia="SimSun"/>
          <w:bCs/>
          <w:szCs w:val="26"/>
          <w:u w:val="single"/>
        </w:rPr>
        <w:t xml:space="preserve">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bCs/>
          <w:szCs w:val="26"/>
          <w:u w:val="single"/>
        </w:rPr>
        <w:t xml:space="preserve"> Round is a crucial test.</w:t>
      </w:r>
      <w:r w:rsidRPr="00574D35">
        <w:rPr>
          <w:rFonts w:eastAsia="SimSun"/>
          <w:sz w:val="14"/>
          <w:szCs w:val="24"/>
          <w:lang w:eastAsia="zh-CN"/>
        </w:rPr>
        <w:t xml:space="preserve"> </w:t>
      </w:r>
      <w:r w:rsidRPr="00574D35">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w:t>
      </w:r>
      <w:smartTag w:uri="urn:schemas-microsoft-com:office:smarttags" w:element="country-region">
        <w:smartTag w:uri="urn:schemas-microsoft-com:office:smarttags" w:element="place">
          <w:r w:rsidRPr="00574D35">
            <w:rPr>
              <w:rFonts w:eastAsia="SimSun"/>
              <w:sz w:val="14"/>
              <w:szCs w:val="14"/>
              <w:lang w:eastAsia="zh-CN"/>
            </w:rPr>
            <w:t>America</w:t>
          </w:r>
        </w:smartTag>
      </w:smartTag>
      <w:r w:rsidRPr="00574D35">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w:t>
      </w:r>
      <w:r w:rsidRPr="000E6315">
        <w:rPr>
          <w:rFonts w:eastAsia="SimSun"/>
          <w:sz w:val="14"/>
          <w:szCs w:val="14"/>
          <w:lang w:eastAsia="zh-CN"/>
        </w:rPr>
        <w:t>dispute mechanism means that the new WTO — created less than ten years ago — is pivotal to international economic relations. But this means that the costs of failure are also higher — with ramifications that can be felt more widely.</w:t>
      </w:r>
      <w:r w:rsidRPr="000E6315">
        <w:rPr>
          <w:rFonts w:eastAsia="SimSun"/>
          <w:sz w:val="14"/>
          <w:szCs w:val="24"/>
          <w:lang w:eastAsia="zh-CN"/>
        </w:rPr>
        <w:t xml:space="preserve"> </w:t>
      </w:r>
      <w:r w:rsidRPr="000E6315">
        <w:rPr>
          <w:rFonts w:eastAsia="SimSun"/>
          <w:bCs/>
          <w:szCs w:val="26"/>
          <w:u w:val="single"/>
        </w:rPr>
        <w:t>Advancing</w:t>
      </w:r>
      <w:r w:rsidRPr="000E6315">
        <w:rPr>
          <w:rFonts w:eastAsia="SimSun"/>
          <w:sz w:val="14"/>
          <w:szCs w:val="24"/>
          <w:lang w:eastAsia="zh-CN"/>
        </w:rPr>
        <w:t xml:space="preserve"> the </w:t>
      </w:r>
      <w:smartTag w:uri="urn:schemas-microsoft-com:office:smarttags" w:element="City">
        <w:smartTag w:uri="urn:schemas-microsoft-com:office:smarttags" w:element="place">
          <w:r w:rsidRPr="000E6315">
            <w:rPr>
              <w:rFonts w:eastAsia="SimSun"/>
              <w:bCs/>
              <w:szCs w:val="26"/>
              <w:u w:val="single"/>
            </w:rPr>
            <w:t>Doha</w:t>
          </w:r>
        </w:smartTag>
      </w:smartTag>
      <w:r w:rsidRPr="000E6315">
        <w:rPr>
          <w:rFonts w:eastAsia="SimSun"/>
          <w:sz w:val="14"/>
          <w:szCs w:val="24"/>
          <w:lang w:eastAsia="zh-CN"/>
        </w:rPr>
        <w:t xml:space="preserve"> agenda </w:t>
      </w:r>
      <w:r w:rsidRPr="000E6315">
        <w:rPr>
          <w:rFonts w:eastAsia="SimSun"/>
          <w:bCs/>
          <w:szCs w:val="26"/>
          <w:u w:val="single"/>
        </w:rPr>
        <w:t>would confirm the WTO as the focal point for global trade negotiations, and as the key forum for international economic cooperation. The credibility of the institution would be greatly enhanced. But if</w:t>
      </w:r>
      <w:r w:rsidRPr="000E6315">
        <w:rPr>
          <w:rFonts w:eastAsia="SimSun"/>
          <w:sz w:val="14"/>
          <w:szCs w:val="24"/>
          <w:lang w:eastAsia="zh-CN"/>
        </w:rPr>
        <w:t xml:space="preserve"> the </w:t>
      </w:r>
      <w:smartTag w:uri="urn:schemas-microsoft-com:office:smarttags" w:element="City">
        <w:smartTag w:uri="urn:schemas-microsoft-com:office:smarttags" w:element="place">
          <w:r w:rsidRPr="000E6315">
            <w:rPr>
              <w:rFonts w:eastAsia="SimSun"/>
              <w:bCs/>
              <w:szCs w:val="26"/>
              <w:u w:val="single"/>
            </w:rPr>
            <w:t>Doha</w:t>
          </w:r>
        </w:smartTag>
      </w:smartTag>
      <w:r w:rsidRPr="000E6315">
        <w:rPr>
          <w:rFonts w:eastAsia="SimSun"/>
          <w:sz w:val="14"/>
          <w:szCs w:val="24"/>
          <w:lang w:eastAsia="zh-CN"/>
        </w:rPr>
        <w:t xml:space="preserve"> </w:t>
      </w:r>
      <w:r w:rsidRPr="000E6315">
        <w:rPr>
          <w:rFonts w:eastAsia="SimSun"/>
          <w:bCs/>
          <w:szCs w:val="26"/>
          <w:u w:val="single"/>
        </w:rPr>
        <w:t>negotiations stumble, doubts may grow</w:t>
      </w:r>
      <w:r w:rsidRPr="000E6315">
        <w:rPr>
          <w:rFonts w:eastAsia="SimSun"/>
          <w:sz w:val="14"/>
          <w:szCs w:val="24"/>
          <w:lang w:eastAsia="zh-CN"/>
        </w:rPr>
        <w:t>, not just</w:t>
      </w:r>
      <w:r w:rsidRPr="00574D35">
        <w:rPr>
          <w:rFonts w:eastAsia="SimSun"/>
          <w:sz w:val="14"/>
          <w:szCs w:val="24"/>
          <w:lang w:eastAsia="zh-CN"/>
        </w:rPr>
        <w:t xml:space="preserve"> about the WTO's effectiveness, but </w:t>
      </w:r>
      <w:r w:rsidRPr="00574D35">
        <w:rPr>
          <w:rFonts w:eastAsia="SimSun"/>
          <w:bCs/>
          <w:szCs w:val="26"/>
          <w:u w:val="single"/>
        </w:rPr>
        <w:t>about the future of</w:t>
      </w:r>
      <w:r w:rsidRPr="00574D35">
        <w:rPr>
          <w:rFonts w:eastAsia="SimSun"/>
          <w:sz w:val="14"/>
          <w:szCs w:val="24"/>
          <w:lang w:eastAsia="zh-CN"/>
        </w:rPr>
        <w:t xml:space="preserve"> </w:t>
      </w:r>
      <w:r w:rsidRPr="00574D35">
        <w:rPr>
          <w:rFonts w:eastAsia="SimSun"/>
          <w:bCs/>
          <w:szCs w:val="26"/>
          <w:u w:val="single"/>
        </w:rPr>
        <w:t>multilateralism in trade</w:t>
      </w:r>
      <w:r w:rsidRPr="00574D35">
        <w:rPr>
          <w:rFonts w:eastAsia="SimSun"/>
          <w:sz w:val="14"/>
          <w:szCs w:val="24"/>
          <w:lang w:eastAsia="zh-CN"/>
        </w:rPr>
        <w:t xml:space="preserve">.   </w:t>
      </w:r>
      <w:r w:rsidRPr="00574D35">
        <w:rPr>
          <w:rFonts w:eastAsia="SimSun"/>
          <w:sz w:val="14"/>
          <w:szCs w:val="12"/>
          <w:lang w:eastAsia="zh-CN"/>
        </w:rPr>
        <w:t xml:space="preserve">This should be a major concern to the </w:t>
      </w:r>
      <w:smartTag w:uri="urn:schemas-microsoft-com:office:smarttags" w:element="country-region">
        <w:r w:rsidRPr="00574D35">
          <w:rPr>
            <w:rFonts w:eastAsia="SimSun"/>
            <w:sz w:val="14"/>
            <w:szCs w:val="12"/>
            <w:lang w:eastAsia="zh-CN"/>
          </w:rPr>
          <w:t>US</w:t>
        </w:r>
      </w:smartTag>
      <w:r w:rsidRPr="00574D35">
        <w:rPr>
          <w:rFonts w:eastAsia="SimSun"/>
          <w:sz w:val="14"/>
          <w:szCs w:val="12"/>
          <w:lang w:eastAsia="zh-CN"/>
        </w:rPr>
        <w:t xml:space="preserve"> for two reasons: First,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growth since 1990 has been generated by trade. And </w:t>
      </w:r>
      <w:smartTag w:uri="urn:schemas-microsoft-com:office:smarttags" w:element="country-region">
        <w:r w:rsidRPr="00574D35">
          <w:rPr>
            <w:rFonts w:eastAsia="SimSun"/>
            <w:sz w:val="14"/>
            <w:szCs w:val="12"/>
            <w:lang w:eastAsia="zh-CN"/>
          </w:rPr>
          <w:t>America</w:t>
        </w:r>
      </w:smartTag>
      <w:r w:rsidRPr="00574D35">
        <w:rPr>
          <w:rFonts w:eastAsia="SimSun"/>
          <w:sz w:val="14"/>
          <w:szCs w:val="12"/>
          <w:lang w:eastAsia="zh-CN"/>
        </w:rPr>
        <w:t xml:space="preserve">'s trade is increasingly global in scope — 37 per cent with </w:t>
      </w:r>
      <w:smartTag w:uri="urn:schemas-microsoft-com:office:smarttags" w:element="country-region">
        <w:r w:rsidRPr="00574D35">
          <w:rPr>
            <w:rFonts w:eastAsia="SimSun"/>
            <w:sz w:val="14"/>
            <w:szCs w:val="12"/>
            <w:lang w:eastAsia="zh-CN"/>
          </w:rPr>
          <w:t>Canada</w:t>
        </w:r>
      </w:smartTag>
      <w:r w:rsidRPr="00574D35">
        <w:rPr>
          <w:rFonts w:eastAsia="SimSun"/>
          <w:sz w:val="14"/>
          <w:szCs w:val="12"/>
          <w:lang w:eastAsia="zh-CN"/>
        </w:rPr>
        <w:t xml:space="preserve"> and </w:t>
      </w:r>
      <w:smartTag w:uri="urn:schemas-microsoft-com:office:smarttags" w:element="country-region">
        <w:r w:rsidRPr="00574D35">
          <w:rPr>
            <w:rFonts w:eastAsia="SimSun"/>
            <w:sz w:val="14"/>
            <w:szCs w:val="12"/>
            <w:lang w:eastAsia="zh-CN"/>
          </w:rPr>
          <w:t>Mexico</w:t>
        </w:r>
      </w:smartTag>
      <w:r w:rsidRPr="00574D35">
        <w:rPr>
          <w:rFonts w:eastAsia="SimSun"/>
          <w:sz w:val="14"/>
          <w:szCs w:val="12"/>
          <w:lang w:eastAsia="zh-CN"/>
        </w:rPr>
        <w:t xml:space="preserve">, 23 per cent with Europe, 27 per cent with </w:t>
      </w:r>
      <w:smartTag w:uri="urn:schemas-microsoft-com:office:smarttags" w:element="place">
        <w:r w:rsidRPr="00574D35">
          <w:rPr>
            <w:rFonts w:eastAsia="SimSun"/>
            <w:sz w:val="14"/>
            <w:szCs w:val="12"/>
            <w:lang w:eastAsia="zh-CN"/>
          </w:rPr>
          <w:t>Asia</w:t>
        </w:r>
      </w:smartTag>
      <w:r w:rsidRPr="00574D35">
        <w:rPr>
          <w:rFonts w:eastAsia="SimSun"/>
          <w:sz w:val="14"/>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economy.</w:t>
      </w:r>
      <w:r w:rsidRPr="00574D35">
        <w:rPr>
          <w:rFonts w:eastAsia="SimSun"/>
          <w:sz w:val="14"/>
          <w:szCs w:val="24"/>
          <w:lang w:eastAsia="zh-CN"/>
        </w:rPr>
        <w:t xml:space="preserve">  The second point is that </w:t>
      </w:r>
      <w:r w:rsidRPr="006369E8">
        <w:rPr>
          <w:rFonts w:eastAsia="SimSun"/>
          <w:bCs/>
          <w:szCs w:val="26"/>
          <w:highlight w:val="yellow"/>
          <w:u w:val="single"/>
        </w:rPr>
        <w:t>strengthening the world trading system is essential to</w:t>
      </w:r>
      <w:r w:rsidRPr="00574D35">
        <w:rPr>
          <w:rFonts w:eastAsia="SimSun"/>
          <w:sz w:val="14"/>
          <w:szCs w:val="24"/>
          <w:lang w:eastAsia="zh-CN"/>
        </w:rPr>
        <w:t xml:space="preserve">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w:t>
      </w:r>
      <w:r w:rsidRPr="00574D35">
        <w:rPr>
          <w:rFonts w:eastAsia="SimSun"/>
          <w:bCs/>
          <w:szCs w:val="26"/>
          <w:u w:val="single"/>
        </w:rPr>
        <w:t>wider global objectives</w:t>
      </w:r>
      <w:r w:rsidRPr="00574D35">
        <w:rPr>
          <w:rFonts w:eastAsia="SimSun"/>
          <w:sz w:val="14"/>
          <w:szCs w:val="24"/>
          <w:lang w:eastAsia="zh-CN"/>
        </w:rPr>
        <w:t xml:space="preserve">. </w:t>
      </w:r>
      <w:r w:rsidRPr="006369E8">
        <w:rPr>
          <w:rFonts w:eastAsia="SimSun"/>
          <w:bCs/>
          <w:szCs w:val="26"/>
          <w:highlight w:val="yellow"/>
          <w:u w:val="single"/>
        </w:rPr>
        <w:t xml:space="preserve">Fighting </w:t>
      </w:r>
      <w:r w:rsidRPr="006369E8">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6369E8">
        <w:rPr>
          <w:rFonts w:eastAsia="SimSun"/>
          <w:bCs/>
          <w:szCs w:val="26"/>
          <w:highlight w:val="yellow"/>
          <w:u w:val="single"/>
          <w:bdr w:val="single" w:sz="4" w:space="0" w:color="auto"/>
        </w:rPr>
        <w:t>poverty</w:t>
      </w:r>
      <w:r w:rsidRPr="00502E4C">
        <w:rPr>
          <w:rFonts w:eastAsia="SimSun"/>
          <w:bCs/>
          <w:szCs w:val="26"/>
          <w:u w:val="single"/>
        </w:rPr>
        <w:t>, i</w:t>
      </w:r>
      <w:r w:rsidRPr="00574D35">
        <w:rPr>
          <w:rFonts w:eastAsia="SimSun"/>
          <w:bCs/>
          <w:szCs w:val="26"/>
          <w:u w:val="single"/>
        </w:rPr>
        <w:t xml:space="preserve">mproving </w:t>
      </w:r>
      <w:r w:rsidRPr="00574D35">
        <w:rPr>
          <w:rFonts w:eastAsia="SimSun"/>
          <w:bCs/>
          <w:szCs w:val="26"/>
          <w:u w:val="single"/>
          <w:bdr w:val="single" w:sz="4" w:space="0" w:color="auto"/>
        </w:rPr>
        <w:t>health</w:t>
      </w:r>
      <w:r w:rsidRPr="00574D35">
        <w:rPr>
          <w:rFonts w:eastAsia="SimSun"/>
          <w:bCs/>
          <w:szCs w:val="26"/>
          <w:u w:val="single"/>
        </w:rPr>
        <w:t xml:space="preserve">, </w:t>
      </w:r>
      <w:r w:rsidRPr="00574D35">
        <w:rPr>
          <w:rFonts w:eastAsia="SimSun"/>
          <w:bCs/>
          <w:szCs w:val="26"/>
          <w:u w:val="single"/>
          <w:bdr w:val="single" w:sz="4" w:space="0" w:color="auto"/>
        </w:rPr>
        <w:t xml:space="preserve">integrating </w:t>
      </w:r>
      <w:smartTag w:uri="urn:schemas-microsoft-com:office:smarttags" w:element="country-region">
        <w:smartTag w:uri="urn:schemas-microsoft-com:office:smarttags" w:element="place">
          <w:r w:rsidRPr="00574D35">
            <w:rPr>
              <w:rFonts w:eastAsia="SimSun"/>
              <w:bCs/>
              <w:szCs w:val="26"/>
              <w:u w:val="single"/>
              <w:bdr w:val="single" w:sz="4" w:space="0" w:color="auto"/>
            </w:rPr>
            <w:t>China</w:t>
          </w:r>
        </w:smartTag>
      </w:smartTag>
      <w:r w:rsidRPr="00574D35">
        <w:rPr>
          <w:rFonts w:eastAsia="SimSun"/>
          <w:bCs/>
          <w:szCs w:val="26"/>
          <w:u w:val="single"/>
        </w:rPr>
        <w:t xml:space="preserve"> </w:t>
      </w:r>
      <w:r w:rsidRPr="006369E8">
        <w:rPr>
          <w:rFonts w:eastAsia="SimSun"/>
          <w:bCs/>
          <w:szCs w:val="26"/>
          <w:highlight w:val="yellow"/>
          <w:u w:val="single"/>
        </w:rPr>
        <w:t>and</w:t>
      </w:r>
      <w:r w:rsidRPr="00502E4C">
        <w:rPr>
          <w:rFonts w:eastAsia="SimSun"/>
          <w:bCs/>
          <w:szCs w:val="26"/>
          <w:u w:val="single"/>
        </w:rPr>
        <w:t xml:space="preserve"> other countries in </w:t>
      </w:r>
      <w:r w:rsidRPr="006369E8">
        <w:rPr>
          <w:rFonts w:eastAsia="SimSun"/>
          <w:bCs/>
          <w:szCs w:val="26"/>
          <w:highlight w:val="yellow"/>
          <w:u w:val="single"/>
        </w:rPr>
        <w:t>the global economy</w:t>
      </w:r>
      <w:r w:rsidRPr="00574D35">
        <w:rPr>
          <w:rFonts w:eastAsia="SimSun"/>
          <w:sz w:val="14"/>
          <w:szCs w:val="24"/>
          <w:lang w:eastAsia="zh-CN"/>
        </w:rPr>
        <w:t xml:space="preserve"> — all of these issues </w:t>
      </w:r>
      <w:r w:rsidRPr="00502E4C">
        <w:rPr>
          <w:rFonts w:eastAsia="SimSun"/>
          <w:bCs/>
          <w:szCs w:val="26"/>
          <w:u w:val="single"/>
        </w:rPr>
        <w:t>are linked</w:t>
      </w:r>
      <w:r w:rsidRPr="00574D35">
        <w:rPr>
          <w:rFonts w:eastAsia="SimSun"/>
          <w:sz w:val="14"/>
          <w:szCs w:val="24"/>
          <w:lang w:eastAsia="zh-CN"/>
        </w:rPr>
        <w:t xml:space="preserve">, in one way or another, </w:t>
      </w:r>
      <w:r w:rsidRPr="00502E4C">
        <w:rPr>
          <w:rFonts w:eastAsia="SimSun"/>
          <w:bCs/>
          <w:szCs w:val="26"/>
          <w:u w:val="single"/>
        </w:rPr>
        <w:t>to world trade</w:t>
      </w:r>
      <w:r w:rsidRPr="00574D35">
        <w:rPr>
          <w:rFonts w:eastAsia="SimSun"/>
          <w:sz w:val="14"/>
          <w:szCs w:val="24"/>
          <w:lang w:eastAsia="zh-CN"/>
        </w:rPr>
        <w:t xml:space="preserve">. This is not to say that trade is the answer to all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economic concerns; only that meaningful solutions are inconceivable </w:t>
      </w:r>
      <w:r w:rsidRPr="00341E82">
        <w:rPr>
          <w:rFonts w:eastAsia="SimSun"/>
          <w:sz w:val="14"/>
          <w:szCs w:val="24"/>
          <w:lang w:eastAsia="zh-CN"/>
        </w:rPr>
        <w:t xml:space="preserve">without it. </w:t>
      </w:r>
      <w:r w:rsidRPr="00341E82">
        <w:rPr>
          <w:rFonts w:eastAsia="SimSun"/>
          <w:bCs/>
          <w:szCs w:val="26"/>
          <w:u w:val="single"/>
        </w:rPr>
        <w:t xml:space="preserve">The world trading system is the </w:t>
      </w:r>
      <w:r w:rsidRPr="00341E82">
        <w:rPr>
          <w:rFonts w:eastAsia="SimSun"/>
          <w:bCs/>
          <w:szCs w:val="26"/>
          <w:u w:val="single"/>
          <w:bdr w:val="single" w:sz="4" w:space="0" w:color="auto"/>
        </w:rPr>
        <w:t>linchpin of today's global order</w:t>
      </w:r>
      <w:r w:rsidRPr="00341E82">
        <w:rPr>
          <w:rFonts w:eastAsia="SimSun"/>
          <w:bCs/>
          <w:szCs w:val="26"/>
          <w:u w:val="single"/>
        </w:rPr>
        <w:t xml:space="preserve"> — underpinning</w:t>
      </w:r>
      <w:r w:rsidRPr="00341E82">
        <w:rPr>
          <w:rFonts w:eastAsia="SimSun"/>
          <w:sz w:val="14"/>
          <w:szCs w:val="24"/>
          <w:lang w:eastAsia="zh-CN"/>
        </w:rPr>
        <w:t xml:space="preserve"> its </w:t>
      </w:r>
      <w:r w:rsidRPr="00341E82">
        <w:rPr>
          <w:rFonts w:eastAsia="SimSun"/>
          <w:bCs/>
          <w:szCs w:val="26"/>
          <w:u w:val="single"/>
        </w:rPr>
        <w:t>security as well as</w:t>
      </w:r>
      <w:r w:rsidRPr="00341E82">
        <w:rPr>
          <w:rFonts w:eastAsia="SimSun"/>
          <w:sz w:val="14"/>
          <w:szCs w:val="24"/>
          <w:lang w:eastAsia="zh-CN"/>
        </w:rPr>
        <w:t xml:space="preserve"> its </w:t>
      </w:r>
      <w:r w:rsidRPr="00341E82">
        <w:rPr>
          <w:rFonts w:eastAsia="SimSun"/>
          <w:bCs/>
          <w:szCs w:val="26"/>
          <w:u w:val="single"/>
        </w:rPr>
        <w:t>prosperity</w:t>
      </w:r>
      <w:r w:rsidRPr="00341E82">
        <w:rPr>
          <w:rFonts w:eastAsia="SimSun"/>
          <w:sz w:val="14"/>
          <w:szCs w:val="24"/>
          <w:lang w:eastAsia="zh-CN"/>
        </w:rPr>
        <w:t xml:space="preserve">. A successful WTO is an example of how multilateralism can work. Conversely, </w:t>
      </w:r>
      <w:r w:rsidRPr="00341E82">
        <w:rPr>
          <w:rFonts w:eastAsia="SimSun"/>
          <w:bCs/>
          <w:szCs w:val="26"/>
          <w:u w:val="single"/>
        </w:rPr>
        <w:t>if it weakens</w:t>
      </w:r>
      <w:r w:rsidRPr="00341E82">
        <w:rPr>
          <w:rFonts w:eastAsia="SimSun"/>
          <w:sz w:val="14"/>
          <w:szCs w:val="24"/>
          <w:lang w:eastAsia="zh-CN"/>
        </w:rPr>
        <w:t xml:space="preserve"> or fails, </w:t>
      </w:r>
      <w:r w:rsidRPr="00341E82">
        <w:rPr>
          <w:rFonts w:eastAsia="SimSun"/>
          <w:bCs/>
          <w:szCs w:val="26"/>
          <w:u w:val="single"/>
        </w:rPr>
        <w:t>much else could fail with it</w:t>
      </w:r>
      <w:r w:rsidRPr="00341E82">
        <w:rPr>
          <w:rFonts w:eastAsia="SimSun"/>
          <w:sz w:val="14"/>
          <w:szCs w:val="24"/>
          <w:lang w:eastAsia="zh-CN"/>
        </w:rPr>
        <w:t>. This is something which</w:t>
      </w:r>
      <w:r w:rsidRPr="00574D35">
        <w:rPr>
          <w:rFonts w:eastAsia="SimSun"/>
          <w:sz w:val="14"/>
          <w:szCs w:val="24"/>
          <w:lang w:eastAsia="zh-CN"/>
        </w:rPr>
        <w:t xml:space="preserve"> the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 at the epicentre of a more interdependent world — cannot afford to ignore.  These priorities must continue to guide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policy — as they have done since the Second World War. </w:t>
      </w:r>
      <w:smartTag w:uri="urn:schemas-microsoft-com:office:smarttags" w:element="country-region">
        <w:smartTag w:uri="urn:schemas-microsoft-com:office:smarttags" w:element="place">
          <w:r w:rsidRPr="006369E8">
            <w:rPr>
              <w:rFonts w:eastAsia="SimSun"/>
              <w:bCs/>
              <w:szCs w:val="26"/>
              <w:highlight w:val="yellow"/>
              <w:u w:val="single"/>
            </w:rPr>
            <w:t>America</w:t>
          </w:r>
        </w:smartTag>
      </w:smartTag>
      <w:r w:rsidRPr="006369E8">
        <w:rPr>
          <w:rFonts w:eastAsia="SimSun"/>
          <w:bCs/>
          <w:szCs w:val="26"/>
          <w:highlight w:val="yellow"/>
          <w:u w:val="single"/>
        </w:rPr>
        <w:t xml:space="preserve"> has been the main driving force behind</w:t>
      </w:r>
      <w:r w:rsidRPr="00574D35">
        <w:rPr>
          <w:rFonts w:eastAsia="SimSun"/>
          <w:sz w:val="14"/>
          <w:szCs w:val="24"/>
          <w:lang w:eastAsia="zh-CN"/>
        </w:rPr>
        <w:t xml:space="preserve"> eight rounds of </w:t>
      </w:r>
      <w:r w:rsidRPr="006369E8">
        <w:rPr>
          <w:rFonts w:eastAsia="SimSun"/>
          <w:bCs/>
          <w:szCs w:val="26"/>
          <w:highlight w:val="yellow"/>
          <w:u w:val="single"/>
        </w:rPr>
        <w:t>multilateral trade negotiations</w:t>
      </w:r>
      <w:r w:rsidRPr="00574D35">
        <w:rPr>
          <w:rFonts w:eastAsia="SimSun"/>
          <w:sz w:val="14"/>
          <w:szCs w:val="24"/>
          <w:lang w:eastAsia="zh-CN"/>
        </w:rPr>
        <w:t xml:space="preserve">, including the successful conclusion of the Uruguay Round and the creation of the WTO. </w:t>
      </w:r>
      <w:r w:rsidRPr="00574D35">
        <w:rPr>
          <w:rFonts w:eastAsia="SimSun"/>
          <w:sz w:val="14"/>
          <w:szCs w:val="14"/>
          <w:lang w:eastAsia="zh-CN"/>
        </w:rPr>
        <w:t xml:space="preserve">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leads the system can move forward; when it withdraws, the system drifts.</w:t>
      </w:r>
      <w:r w:rsidRPr="00574D35">
        <w:rPr>
          <w:rFonts w:eastAsia="SimSun"/>
          <w:sz w:val="14"/>
          <w:szCs w:val="24"/>
          <w:lang w:eastAsia="zh-CN"/>
        </w:rPr>
        <w:t xml:space="preserve">  The fact that </w:t>
      </w:r>
      <w:smartTag w:uri="urn:schemas-microsoft-com:office:smarttags" w:element="place">
        <w:smartTag w:uri="urn:schemas-microsoft-com:office:smarttags" w:element="country-region">
          <w:r w:rsidRPr="006369E8">
            <w:rPr>
              <w:rFonts w:eastAsia="SimSun"/>
              <w:bCs/>
              <w:szCs w:val="26"/>
              <w:highlight w:val="yellow"/>
              <w:u w:val="single"/>
              <w:bdr w:val="single" w:sz="4" w:space="0" w:color="auto"/>
            </w:rPr>
            <w:t>US</w:t>
          </w:r>
        </w:smartTag>
      </w:smartTag>
      <w:r w:rsidRPr="006369E8">
        <w:rPr>
          <w:rFonts w:eastAsia="SimSun"/>
          <w:bCs/>
          <w:szCs w:val="26"/>
          <w:highlight w:val="yellow"/>
          <w:u w:val="single"/>
          <w:bdr w:val="single" w:sz="4" w:space="0" w:color="auto"/>
        </w:rPr>
        <w:t xml:space="preserve"> leadership is essential</w:t>
      </w:r>
      <w:r w:rsidRPr="00574D35">
        <w:rPr>
          <w:rFonts w:eastAsia="SimSun"/>
          <w:sz w:val="14"/>
          <w:szCs w:val="24"/>
          <w:lang w:eastAsia="zh-CN"/>
        </w:rPr>
        <w:t xml:space="preserve">, does not mean it is easy. </w:t>
      </w:r>
      <w:r w:rsidRPr="00574D35">
        <w:rPr>
          <w:rFonts w:eastAsia="SimSun"/>
          <w:sz w:val="14"/>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74D35">
          <w:rPr>
            <w:rFonts w:eastAsia="SimSun"/>
            <w:sz w:val="14"/>
            <w:szCs w:val="12"/>
            <w:lang w:eastAsia="zh-CN"/>
          </w:rPr>
          <w:t>China</w:t>
        </w:r>
      </w:smartTag>
      <w:r w:rsidRPr="00574D35">
        <w:rPr>
          <w:rFonts w:eastAsia="SimSun"/>
          <w:sz w:val="14"/>
          <w:szCs w:val="12"/>
          <w:lang w:eastAsia="zh-CN"/>
        </w:rPr>
        <w:t xml:space="preserve">, </w:t>
      </w:r>
      <w:smartTag w:uri="urn:schemas-microsoft-com:office:smarttags" w:element="country-region">
        <w:r w:rsidRPr="00574D35">
          <w:rPr>
            <w:rFonts w:eastAsia="SimSun"/>
            <w:sz w:val="14"/>
            <w:szCs w:val="12"/>
            <w:lang w:eastAsia="zh-CN"/>
          </w:rPr>
          <w:t>Brazil</w:t>
        </w:r>
      </w:smartTag>
      <w:r w:rsidRPr="00574D35">
        <w:rPr>
          <w:rFonts w:eastAsia="SimSun"/>
          <w:sz w:val="14"/>
          <w:szCs w:val="12"/>
          <w:lang w:eastAsia="zh-CN"/>
        </w:rPr>
        <w:t xml:space="preserve">, and </w:t>
      </w:r>
      <w:smartTag w:uri="urn:schemas-microsoft-com:office:smarttags" w:element="country-region">
        <w:smartTag w:uri="urn:schemas-microsoft-com:office:smarttags" w:element="place">
          <w:r w:rsidRPr="00574D35">
            <w:rPr>
              <w:rFonts w:eastAsia="SimSun"/>
              <w:sz w:val="14"/>
              <w:szCs w:val="12"/>
              <w:lang w:eastAsia="zh-CN"/>
            </w:rPr>
            <w:t>India</w:t>
          </w:r>
        </w:smartTag>
      </w:smartTag>
      <w:r w:rsidRPr="00574D35">
        <w:rPr>
          <w:rFonts w:eastAsia="SimSun"/>
          <w:sz w:val="14"/>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74D35">
            <w:rPr>
              <w:rFonts w:eastAsia="SimSun"/>
              <w:sz w:val="14"/>
              <w:szCs w:val="12"/>
              <w:lang w:eastAsia="zh-CN"/>
            </w:rPr>
            <w:t>Seattle</w:t>
          </w:r>
        </w:smartTag>
      </w:smartTag>
      <w:r w:rsidRPr="00574D35">
        <w:rPr>
          <w:rFonts w:eastAsia="SimSun"/>
          <w:sz w:val="14"/>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74D35">
            <w:rPr>
              <w:rFonts w:eastAsia="SimSun"/>
              <w:sz w:val="14"/>
              <w:szCs w:val="12"/>
              <w:lang w:eastAsia="zh-CN"/>
            </w:rPr>
            <w:t>United States</w:t>
          </w:r>
        </w:smartTag>
      </w:smartTag>
      <w:r w:rsidRPr="00574D35">
        <w:rPr>
          <w:rFonts w:eastAsia="SimSun"/>
          <w:sz w:val="14"/>
          <w:szCs w:val="12"/>
          <w:lang w:eastAsia="zh-CN"/>
        </w:rPr>
        <w:t xml:space="preserve">.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74D35">
            <w:rPr>
              <w:rFonts w:eastAsia="SimSun"/>
              <w:sz w:val="14"/>
              <w:szCs w:val="12"/>
              <w:lang w:eastAsia="zh-CN"/>
            </w:rPr>
            <w:t>US</w:t>
          </w:r>
        </w:smartTag>
      </w:smartTag>
      <w:r w:rsidRPr="00574D35">
        <w:rPr>
          <w:rFonts w:eastAsia="SimSun"/>
          <w:sz w:val="14"/>
          <w:szCs w:val="12"/>
          <w:lang w:eastAsia="zh-CN"/>
        </w:rPr>
        <w:t xml:space="preserve">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w:t>
      </w:r>
    </w:p>
    <w:p w:rsidR="008C32E1" w:rsidRDefault="008C32E1" w:rsidP="008C32E1">
      <w:pPr>
        <w:rPr>
          <w:rFonts w:eastAsia="SimSun"/>
          <w:sz w:val="14"/>
          <w:szCs w:val="24"/>
          <w:lang w:eastAsia="zh-CN"/>
        </w:rPr>
      </w:pPr>
      <w:r w:rsidRPr="00B91A3E">
        <w:rPr>
          <w:rFonts w:eastAsia="SimSun"/>
          <w:sz w:val="14"/>
          <w:szCs w:val="12"/>
          <w:lang w:eastAsia="zh-CN"/>
        </w:rPr>
        <w:t xml:space="preserve">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sovereignty is compromised by international rules, and that multilateral institutions limit rather than expand US influence. Americans should be deeply sceptical about these claims. Almost none of the trade issues facing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B91A3E">
        <w:rPr>
          <w:rFonts w:eastAsia="SimSun"/>
          <w:sz w:val="14"/>
          <w:szCs w:val="24"/>
          <w:lang w:eastAsia="zh-CN"/>
        </w:rPr>
        <w:t xml:space="preserve">  This is in no one's interest, least of all the </w:t>
      </w:r>
      <w:smartTag w:uri="urn:schemas-microsoft-com:office:smarttags" w:element="country-region">
        <w:smartTag w:uri="urn:schemas-microsoft-com:office:smarttags" w:element="place">
          <w:r w:rsidRPr="00B91A3E">
            <w:rPr>
              <w:rFonts w:eastAsia="SimSun"/>
              <w:sz w:val="14"/>
              <w:szCs w:val="24"/>
              <w:lang w:eastAsia="zh-CN"/>
            </w:rPr>
            <w:t>United States</w:t>
          </w:r>
        </w:smartTag>
      </w:smartTag>
      <w:r w:rsidRPr="00B91A3E">
        <w:rPr>
          <w:rFonts w:eastAsia="SimSun"/>
          <w:sz w:val="14"/>
          <w:szCs w:val="24"/>
          <w:lang w:eastAsia="zh-CN"/>
        </w:rPr>
        <w:t xml:space="preserve">.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's vision, in the words of Cordell Hull, was that “enduring peace and the welfare of nations was indissolubly connected with the friendliness, fairness and freedom of world trade”. </w:t>
      </w:r>
      <w:r w:rsidRPr="006369E8">
        <w:rPr>
          <w:rFonts w:eastAsia="SimSun"/>
          <w:bCs/>
          <w:szCs w:val="26"/>
          <w:highlight w:val="yellow"/>
          <w:u w:val="single"/>
        </w:rPr>
        <w:t xml:space="preserve">Trade </w:t>
      </w:r>
      <w:r w:rsidRPr="00B91A3E">
        <w:rPr>
          <w:rFonts w:eastAsia="SimSun"/>
          <w:bCs/>
          <w:szCs w:val="26"/>
          <w:u w:val="single"/>
        </w:rPr>
        <w:t xml:space="preserve">would </w:t>
      </w:r>
      <w:r w:rsidRPr="00B91A3E">
        <w:rPr>
          <w:rFonts w:eastAsia="SimSun"/>
          <w:bCs/>
          <w:szCs w:val="26"/>
          <w:highlight w:val="yellow"/>
          <w:u w:val="single"/>
        </w:rPr>
        <w:t>bind nations</w:t>
      </w:r>
      <w:r w:rsidRPr="00B91A3E">
        <w:rPr>
          <w:rFonts w:eastAsia="SimSun"/>
          <w:bCs/>
          <w:szCs w:val="26"/>
          <w:u w:val="single"/>
        </w:rPr>
        <w:t xml:space="preserve"> together</w:t>
      </w:r>
      <w:r w:rsidRPr="006369E8">
        <w:rPr>
          <w:rFonts w:eastAsia="SimSun"/>
          <w:bCs/>
          <w:szCs w:val="26"/>
          <w:highlight w:val="yellow"/>
          <w:u w:val="single"/>
        </w:rPr>
        <w:t xml:space="preserve">, </w:t>
      </w:r>
      <w:r w:rsidRPr="006369E8">
        <w:rPr>
          <w:rStyle w:val="Emphasis"/>
          <w:highlight w:val="yellow"/>
        </w:rPr>
        <w:t>ma</w:t>
      </w:r>
      <w:r w:rsidRPr="00B91A3E">
        <w:rPr>
          <w:rStyle w:val="Emphasis"/>
          <w:highlight w:val="yellow"/>
        </w:rPr>
        <w:t>king</w:t>
      </w:r>
      <w:r w:rsidRPr="00B91A3E">
        <w:rPr>
          <w:rStyle w:val="Emphasis"/>
        </w:rPr>
        <w:t xml:space="preserve"> another </w:t>
      </w:r>
      <w:r w:rsidRPr="006369E8">
        <w:rPr>
          <w:rStyle w:val="Emphasis"/>
          <w:highlight w:val="yellow"/>
        </w:rPr>
        <w:t>war unthinkable</w:t>
      </w:r>
      <w:r w:rsidRPr="00502E4C">
        <w:rPr>
          <w:rFonts w:eastAsia="SimSun"/>
          <w:bCs/>
          <w:szCs w:val="26"/>
          <w:u w:val="single"/>
        </w:rPr>
        <w:t>.</w:t>
      </w:r>
      <w:r w:rsidRPr="00B91A3E">
        <w:rPr>
          <w:rFonts w:eastAsia="SimSun"/>
          <w:sz w:val="14"/>
          <w:szCs w:val="24"/>
          <w:lang w:eastAsia="zh-CN"/>
        </w:rPr>
        <w:t xml:space="preserve"> Non-discriminatory rules would prevent a return to preferential deals and closed alliances. </w:t>
      </w:r>
      <w:r w:rsidRPr="00B91A3E">
        <w:rPr>
          <w:rFonts w:eastAsia="SimSun"/>
          <w:bCs/>
          <w:szCs w:val="26"/>
          <w:u w:val="single"/>
        </w:rPr>
        <w:t>A network of multilateral initiatives and organizations</w:t>
      </w:r>
      <w:r w:rsidRPr="00B91A3E">
        <w:rPr>
          <w:rFonts w:eastAsia="SimSun"/>
          <w:sz w:val="14"/>
          <w:szCs w:val="24"/>
          <w:lang w:eastAsia="zh-CN"/>
        </w:rPr>
        <w:t xml:space="preserve"> — the Marshal Plan, the IMF, the World Bank, and the GATT, now the WTO — </w:t>
      </w:r>
      <w:r w:rsidRPr="00B91A3E">
        <w:rPr>
          <w:rFonts w:eastAsia="SimSun"/>
          <w:bCs/>
          <w:szCs w:val="26"/>
          <w:u w:val="single"/>
        </w:rPr>
        <w:t>would provide the institutional bedrock for the international rule of law</w:t>
      </w:r>
      <w:r w:rsidRPr="00B91A3E">
        <w:rPr>
          <w:rFonts w:eastAsia="SimSun"/>
          <w:sz w:val="14"/>
          <w:szCs w:val="24"/>
          <w:lang w:eastAsia="zh-CN"/>
        </w:rPr>
        <w:t xml:space="preserve">, not power. Underpinning all this was the idea that freedom — </w:t>
      </w:r>
      <w:r w:rsidRPr="006369E8">
        <w:rPr>
          <w:rFonts w:eastAsia="SimSun"/>
          <w:bCs/>
          <w:szCs w:val="26"/>
          <w:highlight w:val="yellow"/>
          <w:u w:val="single"/>
        </w:rPr>
        <w:t>free trade</w:t>
      </w:r>
      <w:r w:rsidRPr="00B91A3E">
        <w:rPr>
          <w:rFonts w:eastAsia="SimSun"/>
          <w:sz w:val="14"/>
          <w:szCs w:val="24"/>
          <w:lang w:eastAsia="zh-CN"/>
        </w:rPr>
        <w:t xml:space="preserve">, free democracies, the free exchange of ideas — </w:t>
      </w:r>
      <w:r w:rsidRPr="006369E8">
        <w:rPr>
          <w:rFonts w:eastAsia="SimSun"/>
          <w:bCs/>
          <w:szCs w:val="26"/>
          <w:highlight w:val="yellow"/>
          <w:u w:val="single"/>
        </w:rPr>
        <w:t>was essential to peace</w:t>
      </w:r>
      <w:r w:rsidRPr="00B91A3E">
        <w:rPr>
          <w:rFonts w:eastAsia="SimSun"/>
          <w:sz w:val="14"/>
          <w:szCs w:val="24"/>
          <w:lang w:eastAsia="zh-CN"/>
        </w:rPr>
        <w:t xml:space="preserve"> and prosperity, a more just world.  </w:t>
      </w:r>
      <w:r w:rsidRPr="00B91A3E">
        <w:rPr>
          <w:rFonts w:eastAsia="SimSun"/>
          <w:sz w:val="14"/>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B91A3E">
          <w:rPr>
            <w:rFonts w:eastAsia="SimSun"/>
            <w:sz w:val="14"/>
            <w:szCs w:val="12"/>
            <w:lang w:eastAsia="zh-CN"/>
          </w:rPr>
          <w:t>Africa</w:t>
        </w:r>
      </w:smartTag>
      <w:r w:rsidRPr="00B91A3E">
        <w:rPr>
          <w:rFonts w:eastAsia="SimSun"/>
          <w:sz w:val="14"/>
          <w:szCs w:val="12"/>
          <w:lang w:eastAsia="zh-CN"/>
        </w:rPr>
        <w:t xml:space="preserve"> are being lifted out of poverty, and millions more have new hope for the future. All the great powers — the </w:t>
      </w:r>
      <w:smartTag w:uri="urn:schemas-microsoft-com:office:smarttags" w:element="country-region">
        <w:r w:rsidRPr="00B91A3E">
          <w:rPr>
            <w:rFonts w:eastAsia="SimSun"/>
            <w:sz w:val="14"/>
            <w:szCs w:val="12"/>
            <w:lang w:eastAsia="zh-CN"/>
          </w:rPr>
          <w:t>US</w:t>
        </w:r>
      </w:smartTag>
      <w:r w:rsidRPr="00B91A3E">
        <w:rPr>
          <w:rFonts w:eastAsia="SimSun"/>
          <w:sz w:val="14"/>
          <w:szCs w:val="12"/>
          <w:lang w:eastAsia="zh-CN"/>
        </w:rPr>
        <w:t xml:space="preserve">, Europe, </w:t>
      </w:r>
      <w:smartTag w:uri="urn:schemas-microsoft-com:office:smarttags" w:element="country-region">
        <w:r w:rsidRPr="00B91A3E">
          <w:rPr>
            <w:rFonts w:eastAsia="SimSun"/>
            <w:sz w:val="14"/>
            <w:szCs w:val="12"/>
            <w:lang w:eastAsia="zh-CN"/>
          </w:rPr>
          <w:t>Japan</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India</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China</w:t>
        </w:r>
      </w:smartTag>
      <w:r w:rsidRPr="00B91A3E">
        <w:rPr>
          <w:rFonts w:eastAsia="SimSun"/>
          <w:sz w:val="14"/>
          <w:szCs w:val="12"/>
          <w:lang w:eastAsia="zh-CN"/>
        </w:rPr>
        <w:t xml:space="preserve"> and soon </w:t>
      </w:r>
      <w:smartTag w:uri="urn:schemas-microsoft-com:office:smarttags" w:element="country-region">
        <w:smartTag w:uri="urn:schemas-microsoft-com:office:smarttags" w:element="place">
          <w:r w:rsidRPr="00B91A3E">
            <w:rPr>
              <w:rFonts w:eastAsia="SimSun"/>
              <w:sz w:val="14"/>
              <w:szCs w:val="12"/>
              <w:lang w:eastAsia="zh-CN"/>
            </w:rPr>
            <w:t>Russia</w:t>
          </w:r>
        </w:smartTag>
      </w:smartTag>
      <w:r w:rsidRPr="00B91A3E">
        <w:rPr>
          <w:rFonts w:eastAsia="SimSun"/>
          <w:sz w:val="14"/>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objectives.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B91A3E">
            <w:rPr>
              <w:rFonts w:eastAsia="SimSun"/>
              <w:sz w:val="14"/>
              <w:szCs w:val="12"/>
              <w:lang w:eastAsia="zh-CN"/>
            </w:rPr>
            <w:t>United States</w:t>
          </w:r>
        </w:smartTag>
      </w:smartTag>
      <w:r w:rsidRPr="00B91A3E">
        <w:rPr>
          <w:rFonts w:eastAsia="SimSun"/>
          <w:sz w:val="14"/>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B91A3E">
          <w:rPr>
            <w:rFonts w:eastAsia="SimSun"/>
            <w:sz w:val="14"/>
            <w:szCs w:val="12"/>
            <w:lang w:eastAsia="zh-CN"/>
          </w:rPr>
          <w:t>New York</w:t>
        </w:r>
      </w:smartTag>
      <w:r w:rsidRPr="00B91A3E">
        <w:rPr>
          <w:rFonts w:eastAsia="SimSun"/>
          <w:sz w:val="14"/>
          <w:szCs w:val="12"/>
          <w:lang w:eastAsia="zh-CN"/>
        </w:rPr>
        <w:t xml:space="preserve"> and </w:t>
      </w:r>
      <w:smartTag w:uri="urn:schemas-microsoft-com:office:smarttags" w:element="State">
        <w:smartTag w:uri="urn:schemas-microsoft-com:office:smarttags" w:element="place">
          <w:r w:rsidRPr="00B91A3E">
            <w:rPr>
              <w:rFonts w:eastAsia="SimSun"/>
              <w:sz w:val="14"/>
              <w:szCs w:val="12"/>
              <w:lang w:eastAsia="zh-CN"/>
            </w:rPr>
            <w:t>Washington</w:t>
          </w:r>
        </w:smartTag>
      </w:smartTag>
      <w:r w:rsidRPr="00B91A3E">
        <w:rPr>
          <w:rFonts w:eastAsia="SimSun"/>
          <w:sz w:val="14"/>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B91A3E">
        <w:rPr>
          <w:rFonts w:eastAsia="SimSun"/>
          <w:sz w:val="14"/>
          <w:szCs w:val="24"/>
          <w:lang w:eastAsia="zh-CN"/>
        </w:rPr>
        <w:t xml:space="preserve"> What is </w:t>
      </w:r>
      <w:r w:rsidRPr="006369E8">
        <w:rPr>
          <w:rFonts w:eastAsia="SimSun"/>
          <w:bCs/>
          <w:szCs w:val="26"/>
          <w:highlight w:val="yellow"/>
          <w:u w:val="single"/>
        </w:rPr>
        <w:t>the alternative</w:t>
      </w:r>
      <w:r w:rsidRPr="00B91A3E">
        <w:rPr>
          <w:rFonts w:eastAsia="SimSun"/>
          <w:sz w:val="14"/>
          <w:szCs w:val="24"/>
          <w:lang w:eastAsia="zh-CN"/>
        </w:rPr>
        <w:t xml:space="preserve">? It </w:t>
      </w:r>
      <w:r w:rsidRPr="006369E8">
        <w:rPr>
          <w:rFonts w:eastAsia="SimSun"/>
          <w:bCs/>
          <w:szCs w:val="26"/>
          <w:highlight w:val="yellow"/>
          <w:u w:val="single"/>
        </w:rPr>
        <w:t xml:space="preserve">is a fragmented world, with </w:t>
      </w:r>
      <w:r w:rsidRPr="006369E8">
        <w:rPr>
          <w:rStyle w:val="Emphasis"/>
          <w:highlight w:val="yellow"/>
        </w:rPr>
        <w:t>greater conflict</w:t>
      </w:r>
      <w:r w:rsidRPr="00502E4C">
        <w:rPr>
          <w:rFonts w:eastAsia="SimSun"/>
          <w:bCs/>
          <w:szCs w:val="26"/>
          <w:u w:val="single"/>
        </w:rPr>
        <w:t xml:space="preserve"> and uncertainty</w:t>
      </w:r>
      <w:r w:rsidRPr="00B91A3E">
        <w:rPr>
          <w:rFonts w:eastAsia="SimSun"/>
          <w:sz w:val="14"/>
          <w:szCs w:val="24"/>
          <w:lang w:eastAsia="zh-CN"/>
        </w:rPr>
        <w:t xml:space="preserve">. A world of the past, not the future — one that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must lead. The multilateral trading system is too important to fail. The world depends on it. So does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w:t>
      </w:r>
    </w:p>
    <w:p w:rsidR="008C32E1" w:rsidRDefault="008C32E1" w:rsidP="008C32E1">
      <w:pPr>
        <w:rPr>
          <w:rStyle w:val="StyleBoldUnderline"/>
        </w:rPr>
      </w:pPr>
    </w:p>
    <w:p w:rsidR="008C32E1" w:rsidRDefault="008C32E1" w:rsidP="008C32E1">
      <w:pPr>
        <w:pStyle w:val="Heading3"/>
      </w:pPr>
      <w:r>
        <w:t>2</w:t>
      </w:r>
    </w:p>
    <w:p w:rsidR="008C32E1" w:rsidRDefault="008C32E1" w:rsidP="008C32E1">
      <w:pPr>
        <w:pStyle w:val="Heading4"/>
        <w:rPr>
          <w:u w:val="single"/>
        </w:rPr>
      </w:pPr>
      <w:r>
        <w:t xml:space="preserve">A. Interpretation – Introduction of US armed forces means </w:t>
      </w:r>
      <w:r w:rsidRPr="00E02C14">
        <w:rPr>
          <w:u w:val="single"/>
        </w:rPr>
        <w:t>human</w:t>
      </w:r>
      <w:r>
        <w:t xml:space="preserve"> troops – not </w:t>
      </w:r>
      <w:r w:rsidRPr="00E02C14">
        <w:rPr>
          <w:u w:val="single"/>
        </w:rPr>
        <w:t>weapons</w:t>
      </w:r>
    </w:p>
    <w:p w:rsidR="008C32E1" w:rsidRDefault="008C32E1" w:rsidP="008C32E1">
      <w:r w:rsidRPr="00E02C14">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8C32E1" w:rsidRDefault="008C32E1" w:rsidP="008C32E1">
      <w:pPr>
        <w:rPr>
          <w:rStyle w:val="StyleBoldUnderline"/>
        </w:rPr>
      </w:pPr>
      <w:r w:rsidRPr="00E02C14">
        <w:rPr>
          <w:sz w:val="14"/>
        </w:rPr>
        <w:t xml:space="preserve">As discussed above, </w:t>
      </w:r>
      <w:r w:rsidRPr="00E02C14">
        <w:rPr>
          <w:rStyle w:val="StyleBoldUnderline"/>
          <w:highlight w:val="yellow"/>
        </w:rPr>
        <w:t>critical to the</w:t>
      </w:r>
      <w:r w:rsidRPr="001C3E47">
        <w:rPr>
          <w:rStyle w:val="StyleBoldUnderline"/>
        </w:rPr>
        <w:t xml:space="preserve"> application of the </w:t>
      </w:r>
      <w:r w:rsidRPr="00E02C14">
        <w:rPr>
          <w:rStyle w:val="StyleBoldUnderline"/>
          <w:highlight w:val="yellow"/>
        </w:rPr>
        <w:t>W</w:t>
      </w:r>
      <w:r w:rsidRPr="001C3E47">
        <w:rPr>
          <w:rStyle w:val="StyleBoldUnderline"/>
        </w:rPr>
        <w:t xml:space="preserve">ar </w:t>
      </w:r>
      <w:r w:rsidRPr="00E02C14">
        <w:rPr>
          <w:rStyle w:val="StyleBoldUnderline"/>
          <w:highlight w:val="yellow"/>
        </w:rPr>
        <w:t>P</w:t>
      </w:r>
      <w:r w:rsidRPr="001C3E47">
        <w:rPr>
          <w:rStyle w:val="StyleBoldUnderline"/>
        </w:rPr>
        <w:t xml:space="preserve">owers </w:t>
      </w:r>
      <w:r w:rsidRPr="00E02C14">
        <w:rPr>
          <w:rStyle w:val="StyleBoldUnderline"/>
          <w:highlight w:val="yellow"/>
        </w:rPr>
        <w:t>R</w:t>
      </w:r>
      <w:r w:rsidRPr="001C3E47">
        <w:rPr>
          <w:rStyle w:val="StyleBoldUnderline"/>
        </w:rPr>
        <w:t>esolution</w:t>
      </w:r>
      <w:r w:rsidRPr="00E02C14">
        <w:rPr>
          <w:sz w:val="14"/>
        </w:rPr>
        <w:t xml:space="preserve"> - especially in the context of an offensive cyber operation - </w:t>
      </w:r>
      <w:r w:rsidRPr="00E02C14">
        <w:rPr>
          <w:rStyle w:val="StyleBoldUnderline"/>
          <w:highlight w:val="yellow"/>
        </w:rPr>
        <w:t>are</w:t>
      </w:r>
      <w:r w:rsidRPr="00E02C14">
        <w:rPr>
          <w:sz w:val="14"/>
        </w:rPr>
        <w:t xml:space="preserve"> the </w:t>
      </w:r>
      <w:r w:rsidRPr="00E02C14">
        <w:rPr>
          <w:rStyle w:val="StyleBoldUnderline"/>
          <w:highlight w:val="yellow"/>
        </w:rPr>
        <w:t>definitions</w:t>
      </w:r>
      <w:r w:rsidRPr="001C3E47">
        <w:rPr>
          <w:rStyle w:val="StyleBoldUnderline"/>
        </w:rPr>
        <w:t xml:space="preserve"> of </w:t>
      </w:r>
      <w:r w:rsidRPr="00E02C14">
        <w:rPr>
          <w:rStyle w:val="StyleBoldUnderline"/>
        </w:rPr>
        <w:t>key terms</w:t>
      </w:r>
      <w:r w:rsidRPr="001C3E47">
        <w:rPr>
          <w:rStyle w:val="StyleBoldUnderline"/>
        </w:rPr>
        <w:t xml:space="preserve">, </w:t>
      </w:r>
      <w:r w:rsidRPr="00E02C14">
        <w:rPr>
          <w:rStyle w:val="StyleBoldUnderline"/>
          <w:highlight w:val="yellow"/>
        </w:rPr>
        <w:t>particularly "armed forces</w:t>
      </w:r>
      <w:r w:rsidRPr="00E02C14">
        <w:rPr>
          <w:sz w:val="14"/>
        </w:rPr>
        <w:t xml:space="preserve">," as the relevant provisions of the Act are only triggered if the President "introduc[es armed forces] into hostilities or into situations [of] imminent ... hostilities," n172 </w:t>
      </w:r>
      <w:r w:rsidRPr="001C3E47">
        <w:rPr>
          <w:rStyle w:val="StyleBoldUnderline"/>
        </w:rPr>
        <w:t>or if such forces are introduced</w:t>
      </w:r>
      <w:r w:rsidRPr="00E02C14">
        <w:rPr>
          <w:sz w:val="14"/>
        </w:rPr>
        <w:t xml:space="preserve">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E02C14">
        <w:rPr>
          <w:rStyle w:val="StyleBoldUnderline"/>
          <w:highlight w:val="yellow"/>
        </w:rPr>
        <w:t>the definition</w:t>
      </w:r>
      <w:r w:rsidRPr="001C3E47">
        <w:rPr>
          <w:rStyle w:val="StyleBoldUnderline"/>
        </w:rPr>
        <w:t xml:space="preserve"> of "armed forces" </w:t>
      </w:r>
      <w:r w:rsidRPr="00E02C14">
        <w:rPr>
          <w:rStyle w:val="StyleBoldUnderline"/>
          <w:highlight w:val="yellow"/>
        </w:rPr>
        <w:t xml:space="preserve">is </w:t>
      </w:r>
      <w:r w:rsidRPr="00E02C14">
        <w:rPr>
          <w:rStyle w:val="Emphasis"/>
          <w:highlight w:val="yellow"/>
        </w:rPr>
        <w:t>crucial</w:t>
      </w:r>
      <w:r w:rsidRPr="00E02C14">
        <w:rPr>
          <w:sz w:val="14"/>
        </w:rPr>
        <w:t xml:space="preserve"> to deciphering whether the WPR applies in a particular circumstance to provide congressional leverage over executive actions. </w:t>
      </w:r>
      <w:r w:rsidRPr="001C3E47">
        <w:rPr>
          <w:rStyle w:val="StyleBoldUnderline"/>
        </w:rPr>
        <w:t>The definition of "</w:t>
      </w:r>
      <w:r w:rsidRPr="00E02C14">
        <w:rPr>
          <w:rStyle w:val="StyleBoldUnderline"/>
          <w:highlight w:val="yellow"/>
        </w:rPr>
        <w:t>hostilitie</w:t>
      </w:r>
      <w:r w:rsidRPr="001C3E47">
        <w:rPr>
          <w:rStyle w:val="StyleBoldUnderline"/>
        </w:rPr>
        <w:t>s</w:t>
      </w:r>
      <w:r w:rsidRPr="00E02C14">
        <w:rPr>
          <w:sz w:val="14"/>
        </w:rPr>
        <w:t xml:space="preserve">," which has garnered the majority of scholarly and political attention, n175 particularly in the recent Libyan conflict, n176 </w:t>
      </w:r>
      <w:r w:rsidRPr="00E02C14">
        <w:rPr>
          <w:rStyle w:val="StyleBoldUnderline"/>
          <w:highlight w:val="yellow"/>
        </w:rPr>
        <w:t>will be dealt with secondarily</w:t>
      </w:r>
      <w:r w:rsidRPr="00E02C14">
        <w:rPr>
          <w:sz w:val="14"/>
        </w:rPr>
        <w:t xml:space="preserve"> here </w:t>
      </w:r>
      <w:r w:rsidRPr="00E02C14">
        <w:rPr>
          <w:rStyle w:val="StyleBoldUnderline"/>
          <w:highlight w:val="yellow"/>
        </w:rPr>
        <w:t>because it only becomes important if "armed forces" exist</w:t>
      </w:r>
      <w:r w:rsidRPr="00E02C14">
        <w:rPr>
          <w:sz w:val="14"/>
        </w:rPr>
        <w:t xml:space="preserve"> </w:t>
      </w:r>
      <w:r w:rsidRPr="001C3E47">
        <w:rPr>
          <w:rStyle w:val="StyleBoldUnderline"/>
        </w:rPr>
        <w:t>in the situation</w:t>
      </w:r>
      <w:r w:rsidRPr="00E02C14">
        <w:rPr>
          <w:sz w:val="14"/>
        </w:rPr>
        <w:t>.</w:t>
      </w:r>
      <w:r w:rsidRPr="00E02C14">
        <w:rPr>
          <w:sz w:val="12"/>
        </w:rPr>
        <w:t>¶</w:t>
      </w:r>
      <w:r w:rsidRPr="00E02C14">
        <w:rPr>
          <w:sz w:val="14"/>
        </w:rPr>
        <w:t xml:space="preserve"> </w:t>
      </w:r>
      <w:r w:rsidRPr="00E02C14">
        <w:rPr>
          <w:rStyle w:val="StyleBoldUnderline"/>
          <w:highlight w:val="yellow"/>
        </w:rPr>
        <w:t xml:space="preserve">As is evident from a </w:t>
      </w:r>
      <w:r w:rsidRPr="00E02C14">
        <w:rPr>
          <w:rStyle w:val="Emphasis"/>
          <w:highlight w:val="yellow"/>
        </w:rPr>
        <w:t>textual analysis</w:t>
      </w:r>
      <w:r w:rsidRPr="00E02C14">
        <w:rPr>
          <w:sz w:val="14"/>
        </w:rPr>
        <w:t xml:space="preserve">, n177 </w:t>
      </w:r>
      <w:r w:rsidRPr="00E02C14">
        <w:rPr>
          <w:rStyle w:val="StyleBoldUnderline"/>
          <w:highlight w:val="yellow"/>
        </w:rPr>
        <w:t xml:space="preserve">an examination of the </w:t>
      </w:r>
      <w:r w:rsidRPr="00E02C14">
        <w:rPr>
          <w:rStyle w:val="Emphasis"/>
          <w:highlight w:val="yellow"/>
        </w:rPr>
        <w:t>legislative history</w:t>
      </w:r>
      <w:r w:rsidRPr="00E02C14">
        <w:rPr>
          <w:sz w:val="14"/>
          <w:highlight w:val="yellow"/>
        </w:rPr>
        <w:t>,</w:t>
      </w:r>
      <w:r w:rsidRPr="00E02C14">
        <w:rPr>
          <w:sz w:val="14"/>
        </w:rPr>
        <w:t xml:space="preserve"> n178 </w:t>
      </w:r>
      <w:r w:rsidRPr="001C3E47">
        <w:rPr>
          <w:rStyle w:val="StyleBoldUnderline"/>
        </w:rPr>
        <w:t>and the broad policy purposes behind the creation of the Act</w:t>
      </w:r>
      <w:r w:rsidRPr="00E02C14">
        <w:rPr>
          <w:sz w:val="14"/>
        </w:rPr>
        <w:t>, n179 [*990] "</w:t>
      </w:r>
      <w:r w:rsidRPr="00E02C14">
        <w:rPr>
          <w:rStyle w:val="Emphasis"/>
          <w:highlight w:val="yellow"/>
        </w:rPr>
        <w:t>armed forces" refers to U.S. soldiers and members</w:t>
      </w:r>
      <w:r w:rsidRPr="001C3E47">
        <w:rPr>
          <w:rStyle w:val="Emphasis"/>
        </w:rPr>
        <w:t xml:space="preserve"> of the armed forces, </w:t>
      </w:r>
      <w:r w:rsidRPr="00E02C14">
        <w:rPr>
          <w:rStyle w:val="Emphasis"/>
          <w:highlight w:val="yellow"/>
        </w:rPr>
        <w:t>not weapon systems</w:t>
      </w:r>
      <w:r w:rsidRPr="001C3E47">
        <w:rPr>
          <w:rStyle w:val="Emphasis"/>
        </w:rPr>
        <w:t xml:space="preserve"> or capabilities</w:t>
      </w:r>
      <w:r w:rsidRPr="00E02C14">
        <w:rPr>
          <w:sz w:val="14"/>
        </w:rPr>
        <w:t xml:space="preserve"> such as offensive cyber weapons. </w:t>
      </w:r>
      <w:r w:rsidRPr="001C3E47">
        <w:rPr>
          <w:rStyle w:val="StyleBoldUnderline"/>
        </w:rPr>
        <w:t>Section 15</w:t>
      </w:r>
      <w:r w:rsidRPr="00E02C14">
        <w:rPr>
          <w:sz w:val="14"/>
        </w:rPr>
        <w:t xml:space="preserve">47 does not specifically define "armed forces," but it </w:t>
      </w:r>
      <w:r w:rsidRPr="00395A5F">
        <w:rPr>
          <w:rStyle w:val="StyleBoldUnderline"/>
        </w:rPr>
        <w:t>states that "</w:t>
      </w:r>
      <w:r w:rsidRPr="00E02C14">
        <w:rPr>
          <w:rStyle w:val="StyleBoldUnderline"/>
          <w:highlight w:val="yellow"/>
        </w:rPr>
        <w:t>the term "introduction of U</w:t>
      </w:r>
      <w:r w:rsidRPr="00395A5F">
        <w:rPr>
          <w:rStyle w:val="StyleBoldUnderline"/>
        </w:rPr>
        <w:t xml:space="preserve">nited </w:t>
      </w:r>
      <w:r w:rsidRPr="00E02C14">
        <w:rPr>
          <w:rStyle w:val="StyleBoldUnderline"/>
          <w:highlight w:val="yellow"/>
        </w:rPr>
        <w:t>S</w:t>
      </w:r>
      <w:r w:rsidRPr="00395A5F">
        <w:rPr>
          <w:rStyle w:val="StyleBoldUnderline"/>
        </w:rPr>
        <w:t xml:space="preserve">tates </w:t>
      </w:r>
      <w:r w:rsidRPr="00E02C14">
        <w:rPr>
          <w:rStyle w:val="StyleBoldUnderline"/>
          <w:highlight w:val="yellow"/>
        </w:rPr>
        <w:t>Armed Forces' includes the assignment of members</w:t>
      </w:r>
      <w:r w:rsidRPr="00395A5F">
        <w:rPr>
          <w:rStyle w:val="StyleBoldUnderline"/>
        </w:rPr>
        <w:t xml:space="preserve"> of such armed forces to command, coordinate, participate in the movement of, or accompany the regular or irregular military forces of any foreign country or government."</w:t>
      </w:r>
      <w:r w:rsidRPr="00E02C14">
        <w:rPr>
          <w:sz w:val="14"/>
        </w:rPr>
        <w:t xml:space="preserve"> n180 </w:t>
      </w:r>
      <w:r w:rsidRPr="00395A5F">
        <w:rPr>
          <w:rStyle w:val="StyleBoldUnderline"/>
        </w:rPr>
        <w:t xml:space="preserve">While this definition pertains to the broader phrase "introduction of armed forces," </w:t>
      </w:r>
      <w:r w:rsidRPr="00395A5F">
        <w:rPr>
          <w:rStyle w:val="Emphasis"/>
        </w:rPr>
        <w:t xml:space="preserve">the </w:t>
      </w:r>
      <w:r w:rsidRPr="00E02C14">
        <w:rPr>
          <w:rStyle w:val="Emphasis"/>
          <w:highlight w:val="yellow"/>
        </w:rPr>
        <w:t xml:space="preserve">clear implication is that </w:t>
      </w:r>
      <w:r w:rsidRPr="00E02C14">
        <w:rPr>
          <w:rStyle w:val="Emphasis"/>
        </w:rPr>
        <w:t>only members of the armed forces count</w:t>
      </w:r>
      <w:r w:rsidRPr="00E02C14">
        <w:rPr>
          <w:sz w:val="14"/>
        </w:rPr>
        <w:t xml:space="preserve"> for the purposes of the definition under the WPR. Though not dispositive, the term "member" connotes a human individual who is part of an organization. n181 </w:t>
      </w:r>
      <w:r w:rsidRPr="00395A5F">
        <w:rPr>
          <w:rStyle w:val="StyleBoldUnderline"/>
        </w:rPr>
        <w:t>Thus</w:t>
      </w:r>
      <w:r w:rsidRPr="00E02C14">
        <w:rPr>
          <w:sz w:val="14"/>
        </w:rPr>
        <w:t xml:space="preserve">, it appears that </w:t>
      </w:r>
      <w:r w:rsidRPr="00E02C14">
        <w:rPr>
          <w:rStyle w:val="Emphasis"/>
          <w:highlight w:val="yellow"/>
        </w:rPr>
        <w:t>the term</w:t>
      </w:r>
      <w:r w:rsidRPr="00395A5F">
        <w:rPr>
          <w:rStyle w:val="Emphasis"/>
        </w:rPr>
        <w:t xml:space="preserve"> "armed forces" </w:t>
      </w:r>
      <w:r w:rsidRPr="00E02C14">
        <w:rPr>
          <w:rStyle w:val="Emphasis"/>
          <w:highlight w:val="yellow"/>
        </w:rPr>
        <w:t>means human members</w:t>
      </w:r>
      <w:r w:rsidRPr="00395A5F">
        <w:rPr>
          <w:rStyle w:val="Emphasis"/>
        </w:rPr>
        <w:t xml:space="preserve"> of the United States armed forces</w:t>
      </w:r>
      <w:r w:rsidRPr="00E02C14">
        <w:rPr>
          <w:sz w:val="14"/>
        </w:rPr>
        <w:t xml:space="preserve">.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w:t>
      </w:r>
      <w:r w:rsidRPr="00E02C14">
        <w:rPr>
          <w:rStyle w:val="StyleBoldUnderline"/>
          <w:highlight w:val="yellow"/>
        </w:rPr>
        <w:t>one might argue</w:t>
      </w:r>
      <w:r w:rsidRPr="00395A5F">
        <w:rPr>
          <w:rStyle w:val="StyleBoldUnderline"/>
        </w:rPr>
        <w:t xml:space="preserve"> that </w:t>
      </w:r>
      <w:r w:rsidRPr="00E02C14">
        <w:rPr>
          <w:rStyle w:val="StyleBoldUnderline"/>
          <w:highlight w:val="yellow"/>
        </w:rPr>
        <w:t>the term</w:t>
      </w:r>
      <w:r w:rsidRPr="00395A5F">
        <w:rPr>
          <w:rStyle w:val="StyleBoldUnderline"/>
        </w:rPr>
        <w:t xml:space="preserve"> "armed forces" </w:t>
      </w:r>
      <w:r w:rsidRPr="00E02C14">
        <w:rPr>
          <w:rStyle w:val="StyleBoldUnderline"/>
          <w:highlight w:val="yellow"/>
        </w:rPr>
        <w:t>could include more</w:t>
      </w:r>
      <w:r w:rsidRPr="00395A5F">
        <w:rPr>
          <w:rStyle w:val="StyleBoldUnderline"/>
        </w:rPr>
        <w:t xml:space="preserve"> than members</w:t>
      </w:r>
      <w:r w:rsidRPr="00E02C14">
        <w:rPr>
          <w:sz w:val="14"/>
        </w:rPr>
        <w:t xml:space="preserve">. </w:t>
      </w:r>
      <w:r w:rsidRPr="00E02C14">
        <w:rPr>
          <w:rStyle w:val="Emphasis"/>
          <w:highlight w:val="yellow"/>
        </w:rPr>
        <w:t xml:space="preserve">This </w:t>
      </w:r>
      <w:r w:rsidRPr="00E02C14">
        <w:rPr>
          <w:rStyle w:val="Emphasis"/>
        </w:rPr>
        <w:t>argument</w:t>
      </w:r>
      <w:r w:rsidRPr="00395A5F">
        <w:rPr>
          <w:rStyle w:val="Emphasis"/>
        </w:rPr>
        <w:t xml:space="preserve"> </w:t>
      </w:r>
      <w:r w:rsidRPr="00E02C14">
        <w:rPr>
          <w:rStyle w:val="Emphasis"/>
          <w:highlight w:val="yellow"/>
        </w:rPr>
        <w:t>is unconvincing</w:t>
      </w:r>
      <w:r w:rsidRPr="00E02C14">
        <w:rPr>
          <w:sz w:val="14"/>
        </w:rPr>
        <w:t xml:space="preserve"> however, </w:t>
      </w:r>
      <w:r w:rsidRPr="00395A5F">
        <w:rPr>
          <w:rStyle w:val="StyleBoldUnderline"/>
        </w:rPr>
        <w:t xml:space="preserve">given that </w:t>
      </w:r>
      <w:r w:rsidRPr="00E02C14">
        <w:rPr>
          <w:rStyle w:val="Emphasis"/>
          <w:highlight w:val="yellow"/>
        </w:rPr>
        <w:t>a core principle</w:t>
      </w:r>
      <w:r w:rsidRPr="00395A5F">
        <w:rPr>
          <w:rStyle w:val="StyleBoldUnderline"/>
        </w:rPr>
        <w:t xml:space="preserve"> </w:t>
      </w:r>
      <w:r w:rsidRPr="00E02C14">
        <w:rPr>
          <w:rStyle w:val="StyleBoldUnderline"/>
          <w:highlight w:val="yellow"/>
        </w:rPr>
        <w:t>of statutory interpretation</w:t>
      </w:r>
      <w:r w:rsidRPr="00E02C14">
        <w:rPr>
          <w:sz w:val="14"/>
        </w:rPr>
        <w:t xml:space="preserve">, expressio unius, </w:t>
      </w:r>
      <w:r w:rsidRPr="00E02C14">
        <w:rPr>
          <w:rStyle w:val="StyleBoldUnderline"/>
          <w:highlight w:val="yellow"/>
        </w:rPr>
        <w:t>suggests that expression of one thing</w:t>
      </w:r>
      <w:r w:rsidRPr="00E02C14">
        <w:rPr>
          <w:sz w:val="14"/>
        </w:rPr>
        <w:t xml:space="preserve"> (i.e., </w:t>
      </w:r>
      <w:r w:rsidRPr="00E02C14">
        <w:rPr>
          <w:rStyle w:val="StyleBoldUnderline"/>
        </w:rPr>
        <w:t>mem</w:t>
      </w:r>
      <w:r w:rsidRPr="00395A5F">
        <w:rPr>
          <w:rStyle w:val="StyleBoldUnderline"/>
        </w:rPr>
        <w:t xml:space="preserve">bers) </w:t>
      </w:r>
      <w:r w:rsidRPr="00E02C14">
        <w:rPr>
          <w:rStyle w:val="StyleBoldUnderline"/>
          <w:highlight w:val="yellow"/>
        </w:rPr>
        <w:t>implies the exclusion of others</w:t>
      </w:r>
      <w:r w:rsidRPr="00395A5F">
        <w:rPr>
          <w:rStyle w:val="StyleBoldUnderline"/>
        </w:rPr>
        <w:t xml:space="preserve"> (such as non-members constituting armed forces</w:t>
      </w:r>
      <w:r w:rsidRPr="00E02C14">
        <w:rPr>
          <w:sz w:val="14"/>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02C14">
        <w:rPr>
          <w:sz w:val="12"/>
        </w:rPr>
        <w:t>¶</w:t>
      </w:r>
      <w:r w:rsidRPr="00E02C14">
        <w:rPr>
          <w:sz w:val="14"/>
        </w:rPr>
        <w:t xml:space="preserve"> </w:t>
      </w:r>
      <w:r w:rsidRPr="00395A5F">
        <w:rPr>
          <w:rStyle w:val="StyleBoldUnderline"/>
        </w:rPr>
        <w:t xml:space="preserve">An examination of the legislative history also suggests that </w:t>
      </w:r>
      <w:r w:rsidRPr="00E02C14">
        <w:rPr>
          <w:rStyle w:val="StyleBoldUnderline"/>
          <w:highlight w:val="yellow"/>
        </w:rPr>
        <w:t xml:space="preserve">Congress </w:t>
      </w:r>
      <w:r w:rsidRPr="00E02C14">
        <w:rPr>
          <w:rStyle w:val="Emphasis"/>
          <w:highlight w:val="yellow"/>
        </w:rPr>
        <w:t>clearly conceptualized</w:t>
      </w:r>
      <w:r w:rsidRPr="00E02C14">
        <w:rPr>
          <w:rStyle w:val="StyleBoldUnderline"/>
          <w:highlight w:val="yellow"/>
        </w:rPr>
        <w:t xml:space="preserve"> "armed forces" as human members</w:t>
      </w:r>
      <w:r w:rsidRPr="00395A5F">
        <w:rPr>
          <w:rStyle w:val="StyleBoldUnderline"/>
        </w:rPr>
        <w:t xml:space="preserve"> of the armed forces</w:t>
      </w:r>
      <w:r w:rsidRPr="00E02C14">
        <w:rPr>
          <w:sz w:val="14"/>
        </w:rPr>
        <w:t xml:space="preserve">.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395A5F">
        <w:rPr>
          <w:rStyle w:val="StyleBoldUnderline"/>
        </w:rPr>
        <w:t>during the congressional hearings, the question of deployment of "armed forces" centered primarily on past U.S. deployment of troops to combat zones,</w:t>
      </w:r>
      <w:r w:rsidRPr="00E02C14">
        <w:rPr>
          <w:sz w:val="14"/>
        </w:rPr>
        <w:t xml:space="preserve"> n186 </w:t>
      </w:r>
      <w:r w:rsidRPr="00395A5F">
        <w:rPr>
          <w:rStyle w:val="Emphasis"/>
        </w:rPr>
        <w:t>suggesting that Congress conceptualized "armed forces" to mean U.S. combat troops</w:t>
      </w:r>
      <w:r w:rsidRPr="00E02C14">
        <w:rPr>
          <w:sz w:val="14"/>
        </w:rPr>
        <w:t>.</w:t>
      </w:r>
      <w:r w:rsidRPr="00E02C14">
        <w:rPr>
          <w:sz w:val="12"/>
        </w:rPr>
        <w:t>¶</w:t>
      </w:r>
      <w:r w:rsidRPr="00E02C14">
        <w:rPr>
          <w:sz w:val="14"/>
        </w:rPr>
        <w:t xml:space="preserve"> 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w:t>
      </w:r>
      <w:r w:rsidRPr="00395A5F">
        <w:rPr>
          <w:rStyle w:val="StyleBoldUnderline"/>
        </w:rPr>
        <w:t xml:space="preserve"> The WPR was a reaction to the President's continued deployments</w:t>
      </w:r>
      <w:r w:rsidRPr="00E02C14">
        <w:rPr>
          <w:sz w:val="14"/>
        </w:rPr>
        <w:t xml:space="preserve"> of these troops into combat zones, </w:t>
      </w:r>
      <w:r w:rsidRPr="00395A5F">
        <w:rPr>
          <w:rStyle w:val="StyleBoldUnderline"/>
        </w:rPr>
        <w:t>and</w:t>
      </w:r>
      <w:r w:rsidRPr="00E02C14">
        <w:rPr>
          <w:sz w:val="14"/>
        </w:rPr>
        <w:t xml:space="preserve"> as such </w:t>
      </w:r>
      <w:r w:rsidRPr="00395A5F">
        <w:rPr>
          <w:rStyle w:val="StyleBoldUnderline"/>
        </w:rPr>
        <w:t xml:space="preserve">suggests that </w:t>
      </w:r>
      <w:r w:rsidRPr="00E02C14">
        <w:rPr>
          <w:rStyle w:val="StyleBoldUnderline"/>
          <w:highlight w:val="yellow"/>
        </w:rPr>
        <w:t xml:space="preserve">Congress's broad </w:t>
      </w:r>
      <w:r w:rsidRPr="00E02C14">
        <w:rPr>
          <w:rStyle w:val="Emphasis"/>
          <w:highlight w:val="yellow"/>
        </w:rPr>
        <w:t xml:space="preserve">purpose </w:t>
      </w:r>
      <w:r w:rsidRPr="00E02C14">
        <w:rPr>
          <w:rStyle w:val="StyleBoldUnderline"/>
          <w:highlight w:val="yellow"/>
        </w:rPr>
        <w:t xml:space="preserve">was to prevent the unconstrained deployment of </w:t>
      </w:r>
      <w:r w:rsidRPr="001D0B7E">
        <w:rPr>
          <w:rStyle w:val="StyleBoldUnderline"/>
        </w:rPr>
        <w:t xml:space="preserve">U.S. </w:t>
      </w:r>
      <w:r w:rsidRPr="00E02C14">
        <w:rPr>
          <w:rStyle w:val="StyleBoldUnderline"/>
          <w:highlight w:val="yellow"/>
        </w:rPr>
        <w:t xml:space="preserve">personnel, </w:t>
      </w:r>
      <w:r w:rsidRPr="00E02C14">
        <w:rPr>
          <w:rStyle w:val="Emphasis"/>
          <w:highlight w:val="yellow"/>
        </w:rPr>
        <w:t>not weapons</w:t>
      </w:r>
      <w:r w:rsidRPr="00395A5F">
        <w:rPr>
          <w:rStyle w:val="StyleBoldUnderline"/>
        </w:rPr>
        <w:t>, into hostilities</w:t>
      </w:r>
      <w:r w:rsidRPr="00E02C14">
        <w:rPr>
          <w:sz w:val="14"/>
        </w:rPr>
        <w:t>.</w:t>
      </w:r>
      <w:r w:rsidRPr="00E02C14">
        <w:rPr>
          <w:sz w:val="12"/>
        </w:rPr>
        <w:t>¶</w:t>
      </w:r>
      <w:r w:rsidRPr="00E02C14">
        <w:rPr>
          <w:sz w:val="14"/>
        </w:rPr>
        <w:t xml:space="preserve">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n193 If it is close access, there exist many other effective ways to target such systems. n194 As a result, </w:t>
      </w:r>
      <w:r w:rsidRPr="00395A5F">
        <w:rPr>
          <w:rStyle w:val="StyleBoldUnderline"/>
        </w:rPr>
        <w:t>unless U.S. troops are introduced into hostilities</w:t>
      </w:r>
      <w:r w:rsidRPr="00E02C14">
        <w:rPr>
          <w:sz w:val="14"/>
        </w:rPr>
        <w:t xml:space="preserve"> or imminent hostilities while deploying offensive cyber capabilities - which is highly unlikely - </w:t>
      </w:r>
      <w:r w:rsidRPr="00395A5F">
        <w:rPr>
          <w:rStyle w:val="StyleBoldUnderline"/>
        </w:rPr>
        <w:t>such operations will not trigger the War Powers Resolution.</w:t>
      </w:r>
    </w:p>
    <w:p w:rsidR="008C32E1" w:rsidRDefault="008C32E1" w:rsidP="008C32E1">
      <w:pPr>
        <w:pStyle w:val="Heading4"/>
      </w:pPr>
      <w:r>
        <w:t xml:space="preserve">B. </w:t>
      </w:r>
      <w:r w:rsidRPr="0021312E">
        <w:t>The Aff isn't a restriction on the introduction of armed forces into hostilities - it prevents the president from launching weapons and violating the rights of future generations.</w:t>
      </w:r>
    </w:p>
    <w:p w:rsidR="008C32E1" w:rsidRDefault="008C32E1" w:rsidP="008C32E1">
      <w:pPr>
        <w:pStyle w:val="Heading4"/>
      </w:pPr>
      <w:r>
        <w:t>Vote neg –</w:t>
      </w:r>
    </w:p>
    <w:p w:rsidR="008C32E1" w:rsidRDefault="008C32E1" w:rsidP="008C32E1">
      <w:pPr>
        <w:pStyle w:val="Heading4"/>
      </w:pPr>
      <w:r>
        <w:t xml:space="preserve">1. Limits – affs can already restrict specific members of the armed forces and when and where they are introduced. Including weapons systems more than </w:t>
      </w:r>
      <w:r w:rsidRPr="0013441A">
        <w:rPr>
          <w:u w:val="single"/>
        </w:rPr>
        <w:t>doubles</w:t>
      </w:r>
      <w:r>
        <w:t xml:space="preserve"> the amount of armed force affs – key preparation and clash </w:t>
      </w:r>
    </w:p>
    <w:p w:rsidR="008C32E1" w:rsidRDefault="008C32E1" w:rsidP="008C32E1">
      <w:pPr>
        <w:pStyle w:val="Heading4"/>
      </w:pPr>
      <w:r>
        <w:t xml:space="preserve">2. Precision – </w:t>
      </w:r>
      <w:r w:rsidRPr="00023F55">
        <w:t xml:space="preserve">our interpretation </w:t>
      </w:r>
      <w:r>
        <w:t>is in the context of war powers, is exclusive, has an intent to define, and analysis proves that it’s what Congress defines as armed forces</w:t>
      </w:r>
      <w:r w:rsidRPr="00023F55">
        <w:t>– accurate reading of the resolution is a pre-requisite to fairness and education</w:t>
      </w:r>
    </w:p>
    <w:p w:rsidR="008C32E1" w:rsidRDefault="008C32E1" w:rsidP="008C32E1">
      <w:pPr>
        <w:pStyle w:val="Heading3"/>
      </w:pPr>
      <w:r>
        <w:t>3</w:t>
      </w:r>
    </w:p>
    <w:p w:rsidR="008C32E1" w:rsidRDefault="008C32E1" w:rsidP="008C32E1">
      <w:pPr>
        <w:pStyle w:val="Heading4"/>
      </w:pPr>
      <w:r>
        <w:t>The aff doesn’t provide real reform – continued crisis discourse allows a re-expansion of executive authority</w:t>
      </w:r>
    </w:p>
    <w:p w:rsidR="008C32E1" w:rsidRDefault="008C32E1" w:rsidP="008C32E1">
      <w:r w:rsidRPr="00A95B81">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8C32E1" w:rsidRDefault="008C32E1" w:rsidP="008C32E1"/>
    <w:p w:rsidR="008C32E1" w:rsidRPr="00491660" w:rsidRDefault="008C32E1" w:rsidP="008C32E1">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406008">
        <w:rPr>
          <w:rStyle w:val="StyleBoldUnderline"/>
          <w:highlight w:val="yellow"/>
        </w:rPr>
        <w:t>the US model</w:t>
      </w:r>
      <w:r w:rsidRPr="00491660">
        <w:rPr>
          <w:sz w:val="14"/>
        </w:rPr>
        <w:t xml:space="preserve"> increasingly </w:t>
      </w:r>
      <w:r w:rsidRPr="00406008">
        <w:rPr>
          <w:rStyle w:val="StyleBoldUnderline"/>
          <w:highlight w:val="yellow"/>
        </w:rPr>
        <w:t>seems</w:t>
      </w:r>
      <w:r w:rsidRPr="00FD52F9">
        <w:rPr>
          <w:rStyle w:val="StyleBoldUnderline"/>
        </w:rPr>
        <w:t xml:space="preserve"> to overlap with Schmitt's dreary vision of executive-centered plebiscitarianism </w:t>
      </w:r>
      <w:r w:rsidRPr="00406008">
        <w:rPr>
          <w:rStyle w:val="StyleBoldUnderline"/>
          <w:highlight w:val="yellow"/>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EC711B">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BC2F3F">
        <w:rPr>
          <w:rStyle w:val="StyleBoldUnderline"/>
        </w:rPr>
        <w:t>Executives</w:t>
      </w:r>
      <w:r w:rsidRPr="00BC2F3F">
        <w:rPr>
          <w:sz w:val="14"/>
        </w:rPr>
        <w:t xml:space="preserve"> everywhere </w:t>
      </w:r>
      <w:r w:rsidRPr="00BC2F3F">
        <w:rPr>
          <w:rStyle w:val="StyleBoldUnderline"/>
        </w:rPr>
        <w:t>have much to gain from crisis scenarios</w:t>
      </w:r>
      <w:r w:rsidRPr="00BC2F3F">
        <w:rPr>
          <w:sz w:val="14"/>
        </w:rPr>
        <w:t>.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w:t>
      </w:r>
      <w:r w:rsidRPr="00491660">
        <w:rPr>
          <w:sz w:val="14"/>
        </w:rPr>
        <w:t xml:space="preserve">,"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EC711B">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 xml:space="preserve">to craft </w:t>
      </w:r>
      <w:r w:rsidRPr="00BC2F3F">
        <w:rPr>
          <w:rStyle w:val="StyleBoldUnderline"/>
        </w:rPr>
        <w:t xml:space="preserve">their </w:t>
      </w:r>
      <w:r w:rsidRPr="00C30190">
        <w:rPr>
          <w:rStyle w:val="StyleBoldUnderline"/>
          <w:highlight w:val="yellow"/>
        </w:rPr>
        <w:t>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w:t>
      </w:r>
      <w:r w:rsidRPr="00BC2F3F">
        <w:rPr>
          <w:rStyle w:val="StyleBoldUnderline"/>
        </w:rPr>
        <w:t xml:space="preserve">the hands of </w:t>
      </w:r>
      <w:r w:rsidRPr="00C30190">
        <w:rPr>
          <w:rStyle w:val="StyleBoldUnderline"/>
          <w:highlight w:val="yellow"/>
        </w:rPr>
        <w:t>a "</w:t>
      </w:r>
      <w:r w:rsidRPr="00C30190">
        <w:rPr>
          <w:rStyle w:val="Emphasis"/>
          <w:highlight w:val="yellow"/>
        </w:rPr>
        <w:t>White House propaganda machine generating</w:t>
      </w:r>
      <w:r w:rsidRPr="00C56DA7">
        <w:rPr>
          <w:rStyle w:val="Emphasis"/>
        </w:rPr>
        <w:t xml:space="preserve"> a stream of </w:t>
      </w:r>
      <w:r w:rsidRPr="00C30190">
        <w:rPr>
          <w:rStyle w:val="Emphasis"/>
          <w:highlight w:val="yellow"/>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9C3BE9">
        <w:rPr>
          <w:rStyle w:val="StyleBoldUnderline"/>
          <w:highlight w:val="yellow"/>
        </w:rPr>
        <w:t xml:space="preserve">Faced with </w:t>
      </w:r>
      <w:r w:rsidRPr="00BC2F3F">
        <w:rPr>
          <w:rStyle w:val="StyleBoldUnderline"/>
        </w:rPr>
        <w:t xml:space="preserve">time </w:t>
      </w:r>
      <w:r w:rsidRPr="009C3BE9">
        <w:rPr>
          <w:rStyle w:val="StyleBoldUnderline"/>
          <w:highlight w:val="yellow"/>
        </w:rPr>
        <w:t xml:space="preserve">constraints </w:t>
      </w:r>
      <w:r w:rsidRPr="00BC2F3F">
        <w:rPr>
          <w:rStyle w:val="StyleBoldUnderline"/>
        </w:rPr>
        <w:t xml:space="preserve">and the need to gain popular support, </w:t>
      </w:r>
      <w:r w:rsidRPr="009C3BE9">
        <w:rPr>
          <w:rStyle w:val="StyleBoldUnderline"/>
          <w:highlight w:val="yellow"/>
        </w:rPr>
        <w:t>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9C3BE9">
        <w:rPr>
          <w:rStyle w:val="StyleBoldUnderline"/>
          <w:highlight w:val="yellow"/>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presidential government is here to stay</w:t>
      </w:r>
      <w:r w:rsidRPr="00BC2F3F">
        <w:rPr>
          <w:rStyle w:val="StyleBoldUnderline"/>
        </w:rPr>
        <w:t>; reformers can also forget about significantly</w:t>
      </w:r>
      <w:r w:rsidRPr="001F73E2">
        <w:rPr>
          <w:rStyle w:val="StyleBoldUnderline"/>
        </w:rPr>
        <w:t xml:space="preserve"> </w:t>
      </w:r>
      <w:r w:rsidRPr="00661B69">
        <w:rPr>
          <w:rStyle w:val="StyleBoldUnderline"/>
          <w:highlight w:val="yellow"/>
        </w:rPr>
        <w:t>altering our</w:t>
      </w:r>
      <w:r w:rsidRPr="00491660">
        <w:rPr>
          <w:sz w:val="14"/>
        </w:rPr>
        <w:t xml:space="preserve"> flawed system of presidential primaries, </w:t>
      </w:r>
      <w:r w:rsidRPr="002F1452">
        <w:rPr>
          <w:rStyle w:val="StyleBoldUnderline"/>
        </w:rPr>
        <w:t xml:space="preserve">activist government, and </w:t>
      </w:r>
      <w:r w:rsidRPr="00BC2F3F">
        <w:rPr>
          <w:rStyle w:val="StyleBoldUnderline"/>
        </w:rPr>
        <w:t xml:space="preserve">powerful </w:t>
      </w:r>
      <w:r w:rsidRPr="00661B69">
        <w:rPr>
          <w:rStyle w:val="StyleBoldUnderline"/>
          <w:highlight w:val="yellow"/>
        </w:rPr>
        <w:t xml:space="preserve">military </w:t>
      </w:r>
      <w:r w:rsidRPr="00BC2F3F">
        <w:rPr>
          <w:rStyle w:val="StyleBoldUnderline"/>
        </w:rPr>
        <w:t>that intervenes frequently</w:t>
      </w:r>
      <w:r w:rsidRPr="002F1452">
        <w:rPr>
          <w:rStyle w:val="StyleBoldUnderline"/>
        </w:rPr>
        <w:t xml:space="preserve">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BC2F3F">
        <w:rPr>
          <w:rStyle w:val="StyleBoldUnderline"/>
        </w:rPr>
        <w:t>where the very attempt to</w:t>
      </w:r>
      <w:r w:rsidRPr="00BC2F3F">
        <w:rPr>
          <w:sz w:val="14"/>
        </w:rPr>
        <w:t xml:space="preserve"> cleanly </w:t>
      </w:r>
      <w:r w:rsidRPr="00BC2F3F">
        <w:rPr>
          <w:rStyle w:val="StyleBoldUnderline"/>
        </w:rPr>
        <w:t xml:space="preserve">distinguish dire crises from "normal" political and social challenges becomes exceedingly difficult, </w:t>
      </w:r>
      <w:r w:rsidRPr="0007660A">
        <w:rPr>
          <w:rStyle w:val="StyleBoldUnderline"/>
          <w:highlight w:val="yellow"/>
        </w:rPr>
        <w:t>the executive threatens to become</w:t>
      </w:r>
      <w:r w:rsidRPr="00FF2665">
        <w:rPr>
          <w:rStyle w:val="StyleBoldUnderline"/>
        </w:rPr>
        <w:t xml:space="preserve"> an even </w:t>
      </w:r>
      <w:r w:rsidRPr="0007660A">
        <w:rPr>
          <w:rStyle w:val="StyleBoldUnderline"/>
          <w:highlight w:val="yellow"/>
        </w:rPr>
        <w:t>more predominant</w:t>
      </w:r>
      <w:r w:rsidRPr="00491660">
        <w:rPr>
          <w:sz w:val="14"/>
        </w:rPr>
        <w:t xml:space="preserve">— </w:t>
      </w:r>
      <w:r w:rsidRPr="00FF2665">
        <w:rPr>
          <w:rStyle w:val="Emphasis"/>
        </w:rPr>
        <w:t xml:space="preserve">and </w:t>
      </w:r>
      <w:r w:rsidRPr="0007660A">
        <w:rPr>
          <w:rStyle w:val="Emphasis"/>
          <w:highlight w:val="yellow"/>
        </w:rPr>
        <w:t>potentially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w:t>
      </w:r>
      <w:r w:rsidRPr="00BC2F3F">
        <w:rPr>
          <w:sz w:val="14"/>
        </w:rPr>
        <w:t xml:space="preserve">relies on "foreign" cases but only in a highly selective and anecdotal fashion. </w:t>
      </w:r>
      <w:r w:rsidRPr="00BC2F3F">
        <w:rPr>
          <w:rStyle w:val="StyleBoldUnderline"/>
        </w:rPr>
        <w:t>Until we have</w:t>
      </w:r>
      <w:r w:rsidRPr="00BC2F3F">
        <w:rPr>
          <w:sz w:val="14"/>
        </w:rPr>
        <w:t xml:space="preserve"> more </w:t>
      </w:r>
      <w:r w:rsidRPr="00BC2F3F">
        <w:rPr>
          <w:rStyle w:val="StyleBoldUnderline"/>
        </w:rPr>
        <w:t>properly designed comparative studies,</w:t>
      </w:r>
      <w:r w:rsidRPr="00BC2F3F">
        <w:rPr>
          <w:sz w:val="14"/>
        </w:rPr>
        <w:t xml:space="preserve"> however, </w:t>
      </w:r>
      <w:r w:rsidRPr="00BC2F3F">
        <w:rPr>
          <w:rStyle w:val="StyleBoldUnderline"/>
        </w:rPr>
        <w:t>it seems inaccurate to assume a priori that core institutional features of US presidential democracy are well equipped to tackle the</w:t>
      </w:r>
      <w:r w:rsidRPr="00BC2F3F">
        <w:rPr>
          <w:sz w:val="14"/>
        </w:rPr>
        <w:t xml:space="preserve"> many </w:t>
      </w:r>
      <w:r w:rsidRPr="00BC2F3F">
        <w:rPr>
          <w:rStyle w:val="StyleBoldUnderline"/>
        </w:rPr>
        <w:t>challenges</w:t>
      </w:r>
      <w:r w:rsidRPr="00BC2F3F">
        <w:rPr>
          <w:sz w:val="14"/>
        </w:rPr>
        <w:t xml:space="preserve"> at hand. As I have tried to argue here, a great deal of initial evidence suggests that this simply is not the case. Admittedly, every variety of liberal democracy confronts structural tendencies favoring the augmentation</w:t>
      </w:r>
      <w:r w:rsidRPr="00491660">
        <w:rPr>
          <w:sz w:val="14"/>
        </w:rPr>
        <w:t xml:space="preserve">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BC2F3F">
        <w:rPr>
          <w:rStyle w:val="StyleBoldUnderline"/>
        </w:rPr>
        <w:t xml:space="preserve">extreme </w:t>
      </w:r>
      <w:r w:rsidRPr="00FA29D3">
        <w:rPr>
          <w:rStyle w:val="StyleBoldUnderline"/>
        </w:rPr>
        <w:t xml:space="preserve">"natural" </w:t>
      </w:r>
      <w:r w:rsidRPr="0007660A">
        <w:rPr>
          <w:rStyle w:val="StyleBoldUnderline"/>
          <w:highlight w:val="yellow"/>
        </w:rPr>
        <w:t>catastrophes</w:t>
      </w:r>
      <w:r w:rsidRPr="00491660">
        <w:rPr>
          <w:sz w:val="14"/>
        </w:rPr>
        <w:t xml:space="preserve">— increasingly misnamed, because of their links to human-based climate change— </w:t>
      </w:r>
      <w:r w:rsidRPr="0007660A">
        <w:rPr>
          <w:rStyle w:val="StyleBoldUnderline"/>
          <w:highlight w:val="yellow"/>
        </w:rPr>
        <w:t>justifying</w:t>
      </w:r>
      <w:r w:rsidRPr="004F4B64">
        <w:rPr>
          <w:rStyle w:val="StyleBoldUnderline"/>
        </w:rPr>
        <w:t xml:space="preserve"> declarations of martial law or </w:t>
      </w:r>
      <w:r w:rsidRPr="00BC2F3F">
        <w:rPr>
          <w:rStyle w:val="StyleBoldUnderline"/>
        </w:rPr>
        <w:t xml:space="preserve">states of </w:t>
      </w:r>
      <w:r w:rsidRPr="0007660A">
        <w:rPr>
          <w:rStyle w:val="StyleBoldUnderline"/>
          <w:highlight w:val="yellow"/>
        </w:rPr>
        <w:t>emergency will proliferate, providing</w:t>
      </w:r>
      <w:r w:rsidRPr="004F4B64">
        <w:rPr>
          <w:rStyle w:val="StyleBoldUnderline"/>
        </w:rPr>
        <w:t xml:space="preserve"> novel </w:t>
      </w:r>
      <w:r w:rsidRPr="00BC2F3F">
        <w:rPr>
          <w:rStyle w:val="StyleBoldUnderline"/>
        </w:rPr>
        <w:t xml:space="preserve">possibilities </w:t>
      </w:r>
      <w:r w:rsidRPr="0007660A">
        <w:rPr>
          <w:rStyle w:val="StyleBoldUnderline"/>
          <w:highlight w:val="yellow"/>
        </w:rPr>
        <w:t>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8C32E1" w:rsidRPr="000A35D7" w:rsidRDefault="008C32E1" w:rsidP="008C32E1">
      <w:pPr>
        <w:pStyle w:val="Heading4"/>
      </w:pPr>
      <w:r>
        <w:t>Enframing of s</w:t>
      </w:r>
      <w:r w:rsidRPr="000A35D7">
        <w:t xml:space="preserve">ecurity </w:t>
      </w:r>
      <w:r>
        <w:t>makes macro-political violence inevitable</w:t>
      </w:r>
    </w:p>
    <w:p w:rsidR="008C32E1" w:rsidRPr="008F62B2" w:rsidRDefault="008C32E1" w:rsidP="008C32E1">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8C32E1" w:rsidRPr="000A35D7" w:rsidRDefault="008C32E1" w:rsidP="008C32E1">
      <w:pPr>
        <w:rPr>
          <w:sz w:val="12"/>
        </w:rPr>
      </w:pPr>
    </w:p>
    <w:p w:rsidR="008C32E1" w:rsidRPr="00103A9F" w:rsidRDefault="008C32E1" w:rsidP="008C32E1">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flow over a deeper</w:t>
      </w:r>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crystallise into a mutually reinforcing system of 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w:t>
      </w:r>
      <w:r w:rsidRPr="00631A43">
        <w:rPr>
          <w:u w:val="single"/>
        </w:rPr>
        <w:t>) that it must always assume.</w:t>
      </w:r>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other humans, which have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r w:rsidRPr="00103A9F">
        <w:rPr>
          <w:sz w:val="10"/>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w:t>
      </w:r>
      <w:r w:rsidRPr="00BC2F3F">
        <w:rPr>
          <w:u w:val="single"/>
        </w:rPr>
        <w:t xml:space="preserve">strategic reason generates a number of dangers. Firstly, the emergence of conflict can generate military action almost automatically simply because </w:t>
      </w:r>
      <w:r w:rsidRPr="000A35D7">
        <w:rPr>
          <w:highlight w:val="yellow"/>
          <w:u w:val="single"/>
        </w:rPr>
        <w:t xml:space="preserve">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an ontology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BC2F3F">
        <w:rPr>
          <w:u w:val="single"/>
        </w:rPr>
        <w:t>combines military action and national purposes into a common</w:t>
      </w:r>
      <w:r w:rsidRPr="00BC2F3F">
        <w:rPr>
          <w:sz w:val="10"/>
        </w:rPr>
        <w:t xml:space="preserve"> -- and thoroughly modern -- </w:t>
      </w:r>
      <w:r w:rsidRPr="00BC2F3F">
        <w:rPr>
          <w:u w:val="single"/>
        </w:rPr>
        <w:t>horizon of certainty</w:t>
      </w:r>
      <w:r w:rsidRPr="00BC2F3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BC2F3F">
        <w:rPr>
          <w:u w:val="single"/>
        </w:rPr>
        <w:t>one of the reasons Clausewitz was so influential was that his 'ideas seemed to have chimed in with the rationalistic, scientific, and technological outlook associated with the industrial revolution'</w:t>
      </w:r>
      <w:r w:rsidRPr="00BC2F3F">
        <w:rPr>
          <w:sz w:val="10"/>
        </w:rPr>
        <w:t xml:space="preserve">.54 </w:t>
      </w:r>
      <w:r w:rsidRPr="00BC2F3F">
        <w:rPr>
          <w:u w:val="single"/>
        </w:rPr>
        <w:t xml:space="preserve">Set into this epistemological matrix, modern politics and government engages in a sweeping project of mastery and control in which </w:t>
      </w:r>
      <w:r w:rsidRPr="00BC2F3F">
        <w:rPr>
          <w:b/>
          <w:u w:val="single"/>
        </w:rPr>
        <w:t xml:space="preserve">all of the world's resources -- mineral, animal, physical, human -- are made part of a machinic process of which war and violence are viewed as normal features. </w:t>
      </w:r>
      <w:r w:rsidRPr="00BC2F3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BC2F3F">
        <w:rPr>
          <w:u w:val="single"/>
        </w:rPr>
        <w:t>Kissinger's conviction was based not merely in his pride in the</w:t>
      </w:r>
      <w:r w:rsidRPr="00BC2F3F">
        <w:rPr>
          <w:sz w:val="10"/>
        </w:rPr>
        <w:t xml:space="preserve"> vast </w:t>
      </w:r>
      <w:r w:rsidRPr="00BC2F3F">
        <w:rPr>
          <w:u w:val="single"/>
        </w:rPr>
        <w:t>military</w:t>
      </w:r>
      <w:r w:rsidRPr="00BC2F3F">
        <w:rPr>
          <w:sz w:val="10"/>
        </w:rPr>
        <w:t xml:space="preserve"> and bureaucratic </w:t>
      </w:r>
      <w:r w:rsidRPr="00BC2F3F">
        <w:rPr>
          <w:u w:val="single"/>
        </w:rPr>
        <w:t>apparatus of the U</w:t>
      </w:r>
      <w:r w:rsidRPr="00BC2F3F">
        <w:rPr>
          <w:sz w:val="10"/>
        </w:rPr>
        <w:t xml:space="preserve">nited </w:t>
      </w:r>
      <w:r w:rsidRPr="00BC2F3F">
        <w:rPr>
          <w:u w:val="single"/>
        </w:rPr>
        <w:t>S</w:t>
      </w:r>
      <w:r w:rsidRPr="00BC2F3F">
        <w:rPr>
          <w:sz w:val="10"/>
        </w:rPr>
        <w:t xml:space="preserve">tates, </w:t>
      </w:r>
      <w:r w:rsidRPr="00BC2F3F">
        <w:rPr>
          <w:u w:val="single"/>
        </w:rPr>
        <w:t>but in a particular epistemology (theory of knowledge)</w:t>
      </w:r>
      <w:r w:rsidRPr="00BC2F3F">
        <w:rPr>
          <w:sz w:val="10"/>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w:t>
      </w:r>
      <w:r w:rsidRPr="00103A9F">
        <w:rPr>
          <w:sz w:val="10"/>
        </w:rPr>
        <w:t xml:space="preserve">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this phenomena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West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where the boundaries and nature of the self contain new possibilities through agonistic relation to others, provides a 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0A35D7">
        <w:rPr>
          <w:u w:val="single"/>
        </w:rPr>
        <w:t xml:space="preserve">even in the face of the anonymous </w:t>
      </w:r>
      <w:r w:rsidRPr="00EB2062">
        <w:rPr>
          <w:u w:val="single"/>
        </w:rPr>
        <w:t>power of discourse to produce and limit subjects, selves remain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8C32E1" w:rsidRDefault="008C32E1" w:rsidP="008C32E1">
      <w:pPr>
        <w:pStyle w:val="Heading4"/>
      </w:pPr>
      <w:r>
        <w:t>Reject the affirmative’s security discourse – this untimely intervention is the only chance for a counter-discourse</w:t>
      </w:r>
    </w:p>
    <w:p w:rsidR="008C32E1" w:rsidRDefault="008C32E1" w:rsidP="008C32E1">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8C32E1" w:rsidRDefault="008C32E1" w:rsidP="008C32E1"/>
    <w:p w:rsidR="008C32E1" w:rsidRPr="003B09DE" w:rsidRDefault="008C32E1" w:rsidP="008C32E1">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BC2F3F">
        <w:rPr>
          <w:rStyle w:val="StyleBoldUnderline"/>
        </w:rPr>
        <w:t xml:space="preserve">the suggestion </w:t>
      </w:r>
      <w:r w:rsidRPr="0048547F">
        <w:rPr>
          <w:rStyle w:val="StyleBoldUnderline"/>
          <w:highlight w:val="yellow"/>
        </w:rPr>
        <w:t>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 xml:space="preserve">insecure </w:t>
      </w:r>
      <w:r w:rsidRPr="00BC2F3F">
        <w:rPr>
          <w:rStyle w:val="StyleBoldUnderline"/>
        </w:rPr>
        <w:t>by poverty, 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 xml:space="preserve">critical </w:t>
      </w:r>
      <w:r w:rsidRPr="00BC2F3F">
        <w:rPr>
          <w:rStyle w:val="StyleBoldUnderline"/>
        </w:rPr>
        <w:t xml:space="preserve">international relations </w:t>
      </w:r>
      <w:r w:rsidRPr="00535FC4">
        <w:rPr>
          <w:rStyle w:val="StyleBoldUnderline"/>
          <w:highlight w:val="yellow"/>
        </w:rPr>
        <w:t>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BC2F3F">
        <w:rPr>
          <w:rStyle w:val="StyleBoldUnderline"/>
        </w:rPr>
        <w:t xml:space="preserve">disciplinary </w:t>
      </w:r>
      <w:r w:rsidRPr="00534EE4">
        <w:rPr>
          <w:rStyle w:val="StyleBoldUnderline"/>
          <w:highlight w:val="yellow"/>
        </w:rPr>
        <w:t xml:space="preserve">production of </w:t>
      </w:r>
      <w:r w:rsidRPr="002C4752">
        <w:rPr>
          <w:rStyle w:val="StyleBoldUnderline"/>
          <w:highlight w:val="yellow"/>
        </w:rPr>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BC2F3F">
        <w:rPr>
          <w:rStyle w:val="StyleBoldUnderline"/>
        </w:rPr>
        <w:t xml:space="preserve">who is to be secured (the state), </w:t>
      </w:r>
      <w:r w:rsidRPr="00EF04B8">
        <w:rPr>
          <w:rStyle w:val="StyleBoldUnderline"/>
          <w:highlight w:val="yellow"/>
        </w:rPr>
        <w:t xml:space="preserve">how security is </w:t>
      </w:r>
      <w:r w:rsidRPr="00BC2F3F">
        <w:rPr>
          <w:rStyle w:val="StyleBoldUnderline"/>
        </w:rPr>
        <w:t xml:space="preserve">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terms,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w:t>
      </w:r>
      <w:r w:rsidRPr="00BC2F3F">
        <w:rPr>
          <w:rStyle w:val="StyleBoldUnderline"/>
        </w:rPr>
        <w:t xml:space="preserve">through </w:t>
      </w:r>
      <w:r w:rsidRPr="004E386C">
        <w:rPr>
          <w:rStyle w:val="StyleBoldUnderline"/>
          <w:highlight w:val="yellow"/>
        </w:rPr>
        <w:t>fracturing</w:t>
      </w:r>
      <w:r w:rsidRPr="004E386C">
        <w:rPr>
          <w:rStyle w:val="StyleBoldUnderline"/>
        </w:rPr>
        <w:t xml:space="preserve"> its </w:t>
      </w:r>
      <w:r w:rsidRPr="004E386C">
        <w:rPr>
          <w:rStyle w:val="StyleBoldUnderline"/>
          <w:highlight w:val="yellow"/>
        </w:rPr>
        <w:t>apparent seamlessness by insisting on alternatives</w:t>
      </w:r>
      <w:r w:rsidRPr="00BA33A9">
        <w:rPr>
          <w:rStyle w:val="StyleBoldUnderline"/>
          <w:highlight w:val="yellow"/>
        </w:rPr>
        <w:t xml:space="preserve"> to 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w:t>
      </w:r>
      <w:r w:rsidRPr="00BC2F3F">
        <w:rPr>
          <w:rStyle w:val="StyleBoldUnderline"/>
        </w:rPr>
        <w:t>of alternatives by “transcend[ing] the coordinates of a given situation [and] ‘posit[ing] the presuppositions’ of one's activity” by redefining the very situation within which one is active</w:t>
      </w:r>
      <w:r w:rsidRPr="00BC2F3F">
        <w:rPr>
          <w:sz w:val="10"/>
        </w:rPr>
        <w:t xml:space="preserve">.”350 With its attempt to grasp the times in its singularity, </w:t>
      </w:r>
      <w:r w:rsidRPr="00BC2F3F">
        <w:rPr>
          <w:rStyle w:val="StyleBoldUnderline"/>
        </w:rPr>
        <w:t>critique</w:t>
      </w:r>
      <w:r w:rsidRPr="00BC2F3F">
        <w:rPr>
          <w:sz w:val="10"/>
        </w:rPr>
        <w:t xml:space="preserve"> is cast neither as a breaking free from the weight of time (which would amount to ahistoricity</w:t>
      </w:r>
      <w:r w:rsidRPr="00103A9F">
        <w:rPr>
          <w:sz w:val="10"/>
        </w:rPr>
        <w:t xml:space="preserve">)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r w:rsidRPr="00D77C1F">
        <w:rPr>
          <w:rStyle w:val="StyleBoldUnderline"/>
          <w:highlight w:val="yellow"/>
        </w:rPr>
        <w:t>It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w:t>
      </w:r>
      <w:r w:rsidRPr="00BC2F3F">
        <w:rPr>
          <w:rStyle w:val="StyleBoldUnderline"/>
        </w:rPr>
        <w:t xml:space="preserve">of politics </w:t>
      </w:r>
      <w:r w:rsidRPr="003A4C00">
        <w:rPr>
          <w:rStyle w:val="StyleBoldUnderline"/>
        </w:rPr>
        <w:t xml:space="preserve">so as </w:t>
      </w:r>
      <w:r w:rsidRPr="00E329C2">
        <w:rPr>
          <w:rStyle w:val="StyleBoldUnderline"/>
          <w:highlight w:val="yellow"/>
        </w:rPr>
        <w:t>to “</w:t>
      </w:r>
      <w:r w:rsidRPr="00196452">
        <w:rPr>
          <w:rStyle w:val="StyleBoldUnderline"/>
          <w:highlight w:val="yellow"/>
        </w:rPr>
        <w:t xml:space="preserve">stop digging” the hole politics of security </w:t>
      </w:r>
      <w:r w:rsidRPr="00BC2F3F">
        <w:rPr>
          <w:rStyle w:val="StyleBoldUnderline"/>
        </w:rPr>
        <w:t xml:space="preserve">have dug us </w:t>
      </w:r>
      <w:r w:rsidRPr="00196452">
        <w:rPr>
          <w:rStyle w:val="StyleBoldUnderline"/>
          <w:highlight w:val="yellow"/>
        </w:rPr>
        <w:t>and 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w:t>
      </w:r>
      <w:r w:rsidRPr="00BC2F3F">
        <w:rPr>
          <w:rStyle w:val="StyleBoldUnderline"/>
        </w:rPr>
        <w:t xml:space="preserve">and works toward </w:t>
      </w:r>
      <w:r w:rsidRPr="00072B7B">
        <w:rPr>
          <w:rStyle w:val="Emphasis"/>
          <w:highlight w:val="yellow"/>
        </w:rPr>
        <w:t>taking apart the architecture of security</w:t>
      </w:r>
      <w:r w:rsidRPr="003B09DE">
        <w:rPr>
          <w:rStyle w:val="Emphasis"/>
        </w:rPr>
        <w:t xml:space="preserve">. </w:t>
      </w:r>
    </w:p>
    <w:p w:rsidR="008C32E1" w:rsidRDefault="008C32E1" w:rsidP="008C32E1">
      <w:pPr>
        <w:pStyle w:val="Heading3"/>
      </w:pPr>
      <w:r>
        <w:t>4</w:t>
      </w:r>
    </w:p>
    <w:p w:rsidR="008C32E1" w:rsidRDefault="008C32E1" w:rsidP="008C32E1">
      <w:pPr>
        <w:pStyle w:val="Heading4"/>
      </w:pPr>
      <w:r>
        <w:t xml:space="preserve">Text: United States federal judiciary </w:t>
      </w:r>
      <w:r w:rsidRPr="00924880">
        <w:t>should substantially increase judicial restrictions on the President’s authority to introduce armed forces into hostilities by holding that policies that allow the United States to launch a retaliatory nuclear attack before a nuclear detonation in the United States are unconstitutional</w:t>
      </w:r>
      <w:r>
        <w:t xml:space="preserve"> under the due process clause of the Fifth Amendment to the United States constitution because these policies represent an unacceptable risk of </w:t>
      </w:r>
      <w:r w:rsidRPr="00924880">
        <w:t xml:space="preserve">irreversible damage </w:t>
      </w:r>
      <w:r>
        <w:t xml:space="preserve">to United States’ citizen’s </w:t>
      </w:r>
      <w:r w:rsidRPr="00924880">
        <w:t>lives and property without any possibility of just compensation</w:t>
      </w:r>
      <w:r>
        <w:t xml:space="preserve">. United States federal judiciary should hold that citizens with a reasonable fear of harm have standing to initiate a hard look review on United States’ nuclear launch posture that violates this ruling. United States federal judiciary should hold that citizens with a reasonable fear of harm have standing to bring suit against entities contributing to climate change. </w:t>
      </w:r>
    </w:p>
    <w:p w:rsidR="008C32E1" w:rsidRDefault="008C32E1" w:rsidP="008C32E1">
      <w:pPr>
        <w:pStyle w:val="Heading4"/>
      </w:pPr>
      <w:r>
        <w:t xml:space="preserve">The Counterplan solves the aff - Granting standing to </w:t>
      </w:r>
      <w:r w:rsidRPr="007E55D9">
        <w:rPr>
          <w:u w:val="single"/>
        </w:rPr>
        <w:t>citizen suits</w:t>
      </w:r>
      <w:r>
        <w:t xml:space="preserve"> and changing the </w:t>
      </w:r>
      <w:r w:rsidRPr="007E55D9">
        <w:rPr>
          <w:u w:val="single"/>
        </w:rPr>
        <w:t>balance of harm</w:t>
      </w:r>
      <w:r>
        <w:t xml:space="preserve"> reinvigorates climate change challenges and litigation, key to </w:t>
      </w:r>
      <w:r w:rsidRPr="0066358A">
        <w:rPr>
          <w:u w:val="single"/>
        </w:rPr>
        <w:t>global adoption</w:t>
      </w:r>
      <w:r>
        <w:t xml:space="preserve"> and solvency</w:t>
      </w:r>
    </w:p>
    <w:p w:rsidR="008C32E1" w:rsidRPr="008C32E1" w:rsidRDefault="008C32E1" w:rsidP="008C32E1">
      <w:pPr>
        <w:rPr>
          <w:sz w:val="16"/>
        </w:rPr>
      </w:pPr>
      <w:r w:rsidRPr="008C32E1">
        <w:rPr>
          <w:b/>
          <w:bCs/>
        </w:rPr>
        <w:t>Gormley 10</w:t>
      </w:r>
      <w:r w:rsidRPr="008C32E1">
        <w:rPr>
          <w:sz w:val="16"/>
        </w:rPr>
        <w:t xml:space="preserve"> (Neil Gormley, J.D., 2009, Harvard Law School, “Standing in the Way of Cooperation: Citizen Standing and Compliance with Environmental Agreements,” Summer 2010, West Northwest Journal of Environmental Law &amp; Policy, 16 Hastings W.-N.W. J. Env. L. &amp; Pol'y 397) </w:t>
      </w:r>
    </w:p>
    <w:p w:rsidR="008C32E1" w:rsidRPr="008C32E1" w:rsidRDefault="008C32E1" w:rsidP="008C32E1">
      <w:pPr>
        <w:rPr>
          <w:sz w:val="16"/>
        </w:rPr>
      </w:pPr>
    </w:p>
    <w:p w:rsidR="008C32E1" w:rsidRPr="008C32E1" w:rsidRDefault="008C32E1" w:rsidP="008C32E1">
      <w:pPr>
        <w:rPr>
          <w:bCs/>
          <w:u w:val="single"/>
        </w:rPr>
      </w:pPr>
      <w:r w:rsidRPr="008C32E1">
        <w:rPr>
          <w:bCs/>
          <w:highlight w:val="yellow"/>
          <w:u w:val="single"/>
        </w:rPr>
        <w:t>The</w:t>
      </w:r>
      <w:r w:rsidRPr="008C32E1">
        <w:rPr>
          <w:bCs/>
          <w:u w:val="single"/>
        </w:rPr>
        <w:t xml:space="preserve"> Supreme </w:t>
      </w:r>
      <w:r w:rsidRPr="008C32E1">
        <w:rPr>
          <w:b/>
          <w:iCs/>
          <w:highlight w:val="yellow"/>
          <w:u w:val="single"/>
          <w:bdr w:val="single" w:sz="4" w:space="0" w:color="auto"/>
        </w:rPr>
        <w:t>Court's approach to standing</w:t>
      </w:r>
      <w:r w:rsidRPr="008C32E1">
        <w:rPr>
          <w:bCs/>
          <w:u w:val="single"/>
        </w:rPr>
        <w:t xml:space="preserve">, therefore, </w:t>
      </w:r>
      <w:r w:rsidRPr="008C32E1">
        <w:rPr>
          <w:bCs/>
          <w:highlight w:val="yellow"/>
          <w:u w:val="single"/>
        </w:rPr>
        <w:t xml:space="preserve">raises serious questions about the viability of a </w:t>
      </w:r>
      <w:r w:rsidRPr="008C32E1">
        <w:rPr>
          <w:b/>
          <w:iCs/>
          <w:highlight w:val="yellow"/>
          <w:u w:val="single"/>
          <w:bdr w:val="single" w:sz="4" w:space="0" w:color="auto"/>
        </w:rPr>
        <w:t>bedrock</w:t>
      </w:r>
      <w:r w:rsidRPr="008C32E1">
        <w:rPr>
          <w:bCs/>
          <w:highlight w:val="yellow"/>
          <w:u w:val="single"/>
        </w:rPr>
        <w:t xml:space="preserve"> of </w:t>
      </w:r>
      <w:r w:rsidRPr="008C32E1">
        <w:rPr>
          <w:b/>
          <w:iCs/>
          <w:highlight w:val="yellow"/>
          <w:u w:val="single"/>
          <w:bdr w:val="single" w:sz="4" w:space="0" w:color="auto"/>
        </w:rPr>
        <w:t>U.S. environmental law</w:t>
      </w:r>
      <w:r w:rsidRPr="008C32E1">
        <w:rPr>
          <w:bCs/>
          <w:highlight w:val="yellow"/>
          <w:u w:val="single"/>
        </w:rPr>
        <w:t xml:space="preserve"> - the citizen suit</w:t>
      </w:r>
      <w:r w:rsidRPr="008C32E1">
        <w:rPr>
          <w:sz w:val="16"/>
        </w:rPr>
        <w:t xml:space="preserve">. Cass Sunstein concluded in the wake of Lujan that "it is now [*405] apparently the law that Article III forbids Congress from granting standing to "citizens' to bring suit." n48 At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8C32E1">
        <w:rPr>
          <w:bCs/>
          <w:u w:val="single"/>
        </w:rPr>
        <w:t xml:space="preserve">The </w:t>
      </w:r>
      <w:r w:rsidRPr="007E55D9">
        <w:rPr>
          <w:rStyle w:val="StyleBoldUnderline"/>
        </w:rPr>
        <w:t>growing doctrinal obstacles to the enforcement of federal environmental law via citizen suit are not, of course, strictly confined</w:t>
      </w:r>
      <w:r w:rsidRPr="008C32E1">
        <w:rPr>
          <w:bCs/>
          <w:u w:val="single"/>
        </w:rPr>
        <w:t xml:space="preserve"> to Article III standing.</w:t>
      </w:r>
      <w:r w:rsidRPr="008C32E1">
        <w:rPr>
          <w:sz w:val="16"/>
        </w:rPr>
        <w:t xml:space="preserve"> A wide range of justiciability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n50 </w:t>
      </w:r>
      <w:r w:rsidRPr="008C32E1">
        <w:rPr>
          <w:bCs/>
          <w:u w:val="single"/>
        </w:rPr>
        <w:t xml:space="preserve">Perhaps </w:t>
      </w:r>
      <w:r w:rsidRPr="007E55D9">
        <w:rPr>
          <w:rStyle w:val="StyleBoldUnderline"/>
        </w:rPr>
        <w:t>the most prominent of these developments is the Court's 2008 decision in</w:t>
      </w:r>
      <w:r w:rsidRPr="008C32E1">
        <w:rPr>
          <w:bCs/>
          <w:u w:val="single"/>
        </w:rPr>
        <w:t xml:space="preserve"> </w:t>
      </w:r>
      <w:r w:rsidRPr="008C32E1">
        <w:rPr>
          <w:b/>
          <w:iCs/>
          <w:highlight w:val="yellow"/>
          <w:u w:val="single"/>
          <w:bdr w:val="single" w:sz="4" w:space="0" w:color="auto"/>
        </w:rPr>
        <w:t>Winter v. NRDC,</w:t>
      </w:r>
      <w:r w:rsidRPr="008C32E1">
        <w:rPr>
          <w:bCs/>
          <w:highlight w:val="yellow"/>
          <w:u w:val="single"/>
        </w:rPr>
        <w:t xml:space="preserve"> which raised</w:t>
      </w:r>
      <w:r w:rsidRPr="008C32E1">
        <w:rPr>
          <w:bCs/>
          <w:u w:val="single"/>
        </w:rPr>
        <w:t xml:space="preserve"> </w:t>
      </w:r>
      <w:r w:rsidRPr="008C32E1">
        <w:rPr>
          <w:bCs/>
          <w:highlight w:val="yellow"/>
          <w:u w:val="single"/>
        </w:rPr>
        <w:t>the bar for</w:t>
      </w:r>
      <w:r w:rsidRPr="008C32E1">
        <w:rPr>
          <w:bCs/>
          <w:u w:val="single"/>
        </w:rPr>
        <w:t xml:space="preserve"> even successful environmental plaintiffs to obtain </w:t>
      </w:r>
      <w:r w:rsidRPr="008C32E1">
        <w:rPr>
          <w:b/>
          <w:iCs/>
          <w:highlight w:val="yellow"/>
          <w:u w:val="single"/>
          <w:bdr w:val="single" w:sz="4" w:space="0" w:color="auto"/>
        </w:rPr>
        <w:t>injunctive relief</w:t>
      </w:r>
      <w:r w:rsidRPr="008C32E1">
        <w:rPr>
          <w:bCs/>
          <w:highlight w:val="yellow"/>
          <w:u w:val="single"/>
        </w:rPr>
        <w:t>.</w:t>
      </w:r>
      <w:r w:rsidRPr="008C32E1">
        <w:rPr>
          <w:bCs/>
          <w:u w:val="single"/>
        </w:rPr>
        <w:t xml:space="preserve"> n5</w:t>
      </w:r>
      <w:r w:rsidRPr="008C32E1">
        <w:rPr>
          <w:sz w:val="16"/>
        </w:rPr>
        <w:t xml:space="preserve">1 In Winter, </w:t>
      </w:r>
      <w:r w:rsidRPr="008C32E1">
        <w:rPr>
          <w:bCs/>
          <w:highlight w:val="yellow"/>
          <w:u w:val="single"/>
        </w:rPr>
        <w:t>the Court</w:t>
      </w:r>
      <w:r w:rsidRPr="008C32E1">
        <w:rPr>
          <w:bCs/>
          <w:u w:val="single"/>
        </w:rPr>
        <w:t xml:space="preserve"> decided that the balance of the equities and the public interest </w:t>
      </w:r>
      <w:r w:rsidRPr="008C32E1">
        <w:rPr>
          <w:bCs/>
          <w:highlight w:val="yellow"/>
          <w:u w:val="single"/>
        </w:rPr>
        <w:t>weighed against</w:t>
      </w:r>
      <w:r w:rsidRPr="008C32E1">
        <w:rPr>
          <w:bCs/>
          <w:u w:val="single"/>
        </w:rPr>
        <w:t xml:space="preserve"> granting a preliminary injunction to </w:t>
      </w:r>
      <w:r w:rsidRPr="007E55D9">
        <w:rPr>
          <w:rStyle w:val="Emphasis"/>
          <w:highlight w:val="yellow"/>
        </w:rPr>
        <w:t>environmental groups</w:t>
      </w:r>
      <w:r w:rsidRPr="008C32E1">
        <w:rPr>
          <w:bCs/>
          <w:highlight w:val="yellow"/>
          <w:u w:val="single"/>
        </w:rPr>
        <w:t xml:space="preserve"> seeking to force the </w:t>
      </w:r>
      <w:r w:rsidRPr="007E55D9">
        <w:rPr>
          <w:rStyle w:val="StyleBoldUnderline"/>
        </w:rPr>
        <w:t xml:space="preserve">Navy to comply with the National Environmental Policy Act. </w:t>
      </w:r>
      <w:r w:rsidRPr="008C32E1">
        <w:rPr>
          <w:sz w:val="16"/>
        </w:rPr>
        <w:t xml:space="preserve">n52 </w:t>
      </w:r>
      <w:r w:rsidRPr="00544043">
        <w:rPr>
          <w:rStyle w:val="StyleBoldUnderline"/>
        </w:rPr>
        <w:t xml:space="preserve">Particularly in the way it characterized </w:t>
      </w:r>
      <w:r w:rsidRPr="00544043">
        <w:rPr>
          <w:rStyle w:val="StyleBoldUnderline"/>
          <w:highlight w:val="yellow"/>
        </w:rPr>
        <w:t>the harms to be balanced</w:t>
      </w:r>
      <w:r w:rsidRPr="00544043">
        <w:rPr>
          <w:rStyle w:val="StyleBoldUnderline"/>
        </w:rPr>
        <w:t xml:space="preserve"> in that inquiry - </w:t>
      </w:r>
      <w:r w:rsidRPr="00544043">
        <w:rPr>
          <w:rStyle w:val="StyleBoldUnderline"/>
          <w:highlight w:val="yellow"/>
        </w:rPr>
        <w:t xml:space="preserve">considering the risk of a </w:t>
      </w:r>
      <w:r w:rsidRPr="00544043">
        <w:rPr>
          <w:rStyle w:val="Emphasis"/>
          <w:highlight w:val="yellow"/>
        </w:rPr>
        <w:t>national security incident</w:t>
      </w:r>
      <w:r w:rsidRPr="00544043">
        <w:rPr>
          <w:rStyle w:val="StyleBoldUnderline"/>
        </w:rPr>
        <w:t xml:space="preserve"> but holding the environmental plaintiffs to a standard of actual, documented, past harm to wildlife</w:t>
      </w:r>
      <w:r w:rsidRPr="008C32E1">
        <w:rPr>
          <w:sz w:val="16"/>
        </w:rPr>
        <w:t xml:space="preserve"> - </w:t>
      </w:r>
      <w:r w:rsidRPr="007E55D9">
        <w:rPr>
          <w:rStyle w:val="StyleBoldUnderline"/>
          <w:highlight w:val="yellow"/>
        </w:rPr>
        <w:t xml:space="preserve">the Court took an approach to balancing that seemed </w:t>
      </w:r>
      <w:r w:rsidRPr="00C42DCD">
        <w:rPr>
          <w:rStyle w:val="StyleBoldUnderline"/>
        </w:rPr>
        <w:t xml:space="preserve">systematically </w:t>
      </w:r>
      <w:r w:rsidRPr="00C42DCD">
        <w:rPr>
          <w:rStyle w:val="StyleBoldUnderline"/>
          <w:highlight w:val="yellow"/>
        </w:rPr>
        <w:t xml:space="preserve">to disadvantage </w:t>
      </w:r>
      <w:r w:rsidRPr="007E55D9">
        <w:rPr>
          <w:rStyle w:val="StyleBoldUnderline"/>
          <w:highlight w:val="yellow"/>
        </w:rPr>
        <w:t>environmental plaintiffs</w:t>
      </w:r>
      <w:r w:rsidRPr="008C32E1">
        <w:rPr>
          <w:sz w:val="16"/>
        </w:rPr>
        <w:t xml:space="preserve">. Interestingly, there were echoes of the Court's environmental standing jurisprudence in its balancing-of-the-harms analysis in Winter. </w:t>
      </w:r>
      <w:r w:rsidRPr="008C32E1">
        <w:rPr>
          <w:bCs/>
          <w:u w:val="single"/>
        </w:rPr>
        <w:t xml:space="preserve">Though NEPA is a procedural statute, the court did not consider or weigh any procedural harms on the side of the environmental plaintiffs, </w:t>
      </w:r>
      <w:r w:rsidRPr="008C32E1">
        <w:rPr>
          <w:bCs/>
          <w:highlight w:val="yellow"/>
          <w:u w:val="single"/>
        </w:rPr>
        <w:t>focusing</w:t>
      </w:r>
      <w:r w:rsidRPr="008C32E1">
        <w:rPr>
          <w:bCs/>
          <w:u w:val="single"/>
        </w:rPr>
        <w:t xml:space="preserve"> instead on the types of harms that environmental plaintiffs traditionally have had to rely </w:t>
      </w:r>
      <w:r w:rsidRPr="008C32E1">
        <w:rPr>
          <w:bCs/>
          <w:highlight w:val="yellow"/>
          <w:u w:val="single"/>
        </w:rPr>
        <w:t>on</w:t>
      </w:r>
      <w:r w:rsidRPr="008C32E1">
        <w:rPr>
          <w:bCs/>
          <w:u w:val="single"/>
        </w:rPr>
        <w:t xml:space="preserve"> to establish </w:t>
      </w:r>
      <w:r w:rsidRPr="008C32E1">
        <w:rPr>
          <w:bCs/>
          <w:highlight w:val="yellow"/>
          <w:u w:val="single"/>
        </w:rPr>
        <w:t>standing</w:t>
      </w:r>
      <w:r w:rsidRPr="008C32E1">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n54 Thus Winter may yet provide a new opening for reinserting common law conceptions of injury into these complex regulatory disputes. n55 Perhaps most significantly, Winter also announced that a district court would abuse its discretion in granting an injunction to the environmental groups even if they ultimately prevailed on the merits. n56 </w:t>
      </w:r>
      <w:r w:rsidRPr="008C32E1">
        <w:rPr>
          <w:bCs/>
          <w:highlight w:val="yellow"/>
          <w:u w:val="single"/>
        </w:rPr>
        <w:t>Winter</w:t>
      </w:r>
      <w:r w:rsidRPr="008C32E1">
        <w:rPr>
          <w:bCs/>
          <w:u w:val="single"/>
        </w:rPr>
        <w:t xml:space="preserve"> thus appears to represent </w:t>
      </w:r>
      <w:r w:rsidRPr="008C32E1">
        <w:rPr>
          <w:bCs/>
          <w:highlight w:val="yellow"/>
          <w:u w:val="single"/>
        </w:rPr>
        <w:t>a</w:t>
      </w:r>
      <w:r w:rsidRPr="008C32E1">
        <w:rPr>
          <w:bCs/>
          <w:u w:val="single"/>
        </w:rPr>
        <w:t xml:space="preserve">nother </w:t>
      </w:r>
      <w:r w:rsidRPr="008C32E1">
        <w:rPr>
          <w:b/>
          <w:iCs/>
          <w:highlight w:val="yellow"/>
          <w:u w:val="single"/>
          <w:bdr w:val="single" w:sz="4" w:space="0" w:color="auto"/>
        </w:rPr>
        <w:t>significant obstacle</w:t>
      </w:r>
      <w:r w:rsidRPr="008C32E1">
        <w:rPr>
          <w:bCs/>
          <w:highlight w:val="yellow"/>
          <w:u w:val="single"/>
        </w:rPr>
        <w:t xml:space="preserve"> in the path of environmental groups trying to force </w:t>
      </w:r>
      <w:r w:rsidRPr="008C32E1">
        <w:rPr>
          <w:b/>
          <w:iCs/>
          <w:highlight w:val="yellow"/>
          <w:u w:val="single"/>
          <w:bdr w:val="single" w:sz="4" w:space="0" w:color="auto"/>
        </w:rPr>
        <w:t>executive compliance</w:t>
      </w:r>
      <w:r w:rsidRPr="008C32E1">
        <w:rPr>
          <w:bCs/>
          <w:highlight w:val="yellow"/>
          <w:u w:val="single"/>
        </w:rPr>
        <w:t xml:space="preserve"> </w:t>
      </w:r>
      <w:r w:rsidRPr="008C32E1">
        <w:rPr>
          <w:bCs/>
          <w:u w:val="single"/>
        </w:rPr>
        <w:t>with the law</w:t>
      </w:r>
      <w:r w:rsidRPr="008C32E1">
        <w:rPr>
          <w:sz w:val="16"/>
        </w:rPr>
        <w:t xml:space="preserve">. Importantly, however, the decisions in National Wildlife Federation, Norton v. SUWA and Winters are not constitutional. Given sufficient political will, Congress can smooth those obstacles to environmental citizen suits by amending the Administrative Procedure Act and Federal Rule of Civil Procedure 65(a), governing preliminary injunctions. </w:t>
      </w:r>
      <w:r w:rsidRPr="008C32E1">
        <w:rPr>
          <w:bCs/>
          <w:u w:val="single"/>
        </w:rPr>
        <w:t xml:space="preserve">Because the core of Article III standing doctrine is, by contrast, beyond the capacity of Congress to alter by statute, </w:t>
      </w:r>
      <w:r w:rsidRPr="008C32E1">
        <w:rPr>
          <w:bCs/>
          <w:highlight w:val="yellow"/>
          <w:u w:val="single"/>
        </w:rPr>
        <w:t xml:space="preserve">standing decisions </w:t>
      </w:r>
      <w:r w:rsidRPr="008C32E1">
        <w:rPr>
          <w:bCs/>
          <w:u w:val="single"/>
        </w:rPr>
        <w:t xml:space="preserve">are likely to </w:t>
      </w:r>
      <w:r w:rsidRPr="008C32E1">
        <w:rPr>
          <w:bCs/>
          <w:highlight w:val="yellow"/>
          <w:u w:val="single"/>
        </w:rPr>
        <w:t xml:space="preserve">impose the </w:t>
      </w:r>
      <w:r w:rsidRPr="00C42DCD">
        <w:rPr>
          <w:rStyle w:val="Emphasis"/>
          <w:highlight w:val="yellow"/>
        </w:rPr>
        <w:t>steepest costs in enforcement of environmental law</w:t>
      </w:r>
      <w:r w:rsidRPr="008C32E1">
        <w:rPr>
          <w:bCs/>
          <w:highlight w:val="yellow"/>
          <w:u w:val="single"/>
        </w:rPr>
        <w:t xml:space="preserve"> in the future</w:t>
      </w:r>
      <w:r w:rsidRPr="008C32E1">
        <w:rPr>
          <w:bCs/>
          <w:u w:val="single"/>
        </w:rPr>
        <w:t>.</w:t>
      </w:r>
      <w:r w:rsidRPr="008C32E1">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redressability to all plaintiffs, rather than confining it to states. They also might accommodate citizen suits by indulging in some slight of hand concerning the nature of the injury that is required. </w:t>
      </w:r>
      <w:r w:rsidRPr="0066358A">
        <w:rPr>
          <w:rStyle w:val="StyleBoldUnderline"/>
        </w:rPr>
        <w:t>Courts have shown themselves willing,</w:t>
      </w:r>
      <w:r w:rsidRPr="008C32E1">
        <w:rPr>
          <w:sz w:val="16"/>
        </w:rPr>
        <w:t xml:space="preserve"> in the past, to sidestep standing difficulties by simply redefining the injury. n57 </w:t>
      </w:r>
      <w:r w:rsidRPr="00544043">
        <w:rPr>
          <w:rStyle w:val="StyleBoldUnderline"/>
        </w:rPr>
        <w:t xml:space="preserve">Thus, </w:t>
      </w:r>
      <w:r w:rsidRPr="00C42DCD">
        <w:rPr>
          <w:rStyle w:val="StyleBoldUnderline"/>
        </w:rPr>
        <w:t xml:space="preserve">in Laidlaw, a "reasonable fear" of illness stemming from toxic emissions was enough to confer standing. n58 A generous </w:t>
      </w:r>
      <w:r w:rsidRPr="00544043">
        <w:rPr>
          <w:rStyle w:val="StyleBoldUnderline"/>
          <w:highlight w:val="yellow"/>
        </w:rPr>
        <w:t>application of the "</w:t>
      </w:r>
      <w:r w:rsidRPr="00544043">
        <w:rPr>
          <w:rStyle w:val="Emphasis"/>
          <w:highlight w:val="yellow"/>
        </w:rPr>
        <w:t>reasonable fear</w:t>
      </w:r>
      <w:r w:rsidRPr="00544043">
        <w:rPr>
          <w:rStyle w:val="StyleBoldUnderline"/>
          <w:highlight w:val="yellow"/>
        </w:rPr>
        <w:t>" approach could go a long way towards getting</w:t>
      </w:r>
      <w:r w:rsidRPr="00544043">
        <w:rPr>
          <w:rStyle w:val="StyleBoldUnderline"/>
        </w:rPr>
        <w:t xml:space="preserve"> [*407] </w:t>
      </w:r>
      <w:r w:rsidRPr="00544043">
        <w:rPr>
          <w:rStyle w:val="StyleBoldUnderline"/>
          <w:highlight w:val="yellow"/>
        </w:rPr>
        <w:t>environmental groups into court.</w:t>
      </w:r>
      <w:r w:rsidRPr="008C32E1">
        <w:rPr>
          <w:sz w:val="16"/>
        </w:rPr>
        <w:t xml:space="preserve"> Finally, the most accommodating way forward, by far, would be to recognize the power of Congress to define injuries and articulate chains of causation free from the constraints of the common law. III. The Problem of Compliance </w:t>
      </w:r>
      <w:r w:rsidRPr="008C32E1">
        <w:rPr>
          <w:bCs/>
          <w:u w:val="single"/>
        </w:rPr>
        <w:t xml:space="preserve">The ability of citizens to access courts in order to compel executive compliance with environmental laws </w:t>
      </w:r>
      <w:r w:rsidRPr="008C32E1">
        <w:rPr>
          <w:bCs/>
          <w:highlight w:val="yellow"/>
          <w:u w:val="single"/>
        </w:rPr>
        <w:t>may have</w:t>
      </w:r>
      <w:r w:rsidRPr="008C32E1">
        <w:rPr>
          <w:bCs/>
          <w:u w:val="single"/>
        </w:rPr>
        <w:t xml:space="preserve"> important </w:t>
      </w:r>
      <w:r w:rsidRPr="008C32E1">
        <w:rPr>
          <w:b/>
          <w:iCs/>
          <w:highlight w:val="yellow"/>
          <w:u w:val="single"/>
          <w:bdr w:val="single" w:sz="4" w:space="0" w:color="auto"/>
        </w:rPr>
        <w:t>repercussions</w:t>
      </w:r>
      <w:r w:rsidRPr="008C32E1">
        <w:rPr>
          <w:bCs/>
          <w:highlight w:val="yellow"/>
          <w:u w:val="single"/>
        </w:rPr>
        <w:t xml:space="preserve"> on the </w:t>
      </w:r>
      <w:r w:rsidRPr="008C32E1">
        <w:rPr>
          <w:b/>
          <w:iCs/>
          <w:highlight w:val="yellow"/>
          <w:u w:val="single"/>
          <w:bdr w:val="single" w:sz="4" w:space="0" w:color="auto"/>
        </w:rPr>
        <w:t>international plane</w:t>
      </w:r>
      <w:r w:rsidRPr="008C32E1">
        <w:rPr>
          <w:bCs/>
          <w:highlight w:val="yellow"/>
          <w:u w:val="single"/>
        </w:rPr>
        <w:t>, because domestic enforcement bears on</w:t>
      </w:r>
      <w:r w:rsidRPr="008C32E1">
        <w:rPr>
          <w:bCs/>
          <w:u w:val="single"/>
        </w:rPr>
        <w:t xml:space="preserve"> one of </w:t>
      </w:r>
      <w:r w:rsidRPr="008C32E1">
        <w:rPr>
          <w:bCs/>
          <w:highlight w:val="yellow"/>
          <w:u w:val="single"/>
        </w:rPr>
        <w:t>the</w:t>
      </w:r>
      <w:r w:rsidRPr="008C32E1">
        <w:rPr>
          <w:bCs/>
          <w:u w:val="single"/>
        </w:rPr>
        <w:t xml:space="preserve"> most fundamental </w:t>
      </w:r>
      <w:r w:rsidRPr="008C32E1">
        <w:rPr>
          <w:bCs/>
          <w:highlight w:val="yellow"/>
          <w:u w:val="single"/>
        </w:rPr>
        <w:t>questions in</w:t>
      </w:r>
      <w:r w:rsidRPr="008C32E1">
        <w:rPr>
          <w:bCs/>
          <w:u w:val="single"/>
        </w:rPr>
        <w:t xml:space="preserve"> the design of </w:t>
      </w:r>
      <w:r w:rsidRPr="008C32E1">
        <w:rPr>
          <w:b/>
          <w:iCs/>
          <w:highlight w:val="yellow"/>
          <w:u w:val="single"/>
          <w:bdr w:val="single" w:sz="4" w:space="0" w:color="auto"/>
        </w:rPr>
        <w:t>international environmental agreements</w:t>
      </w:r>
      <w:r w:rsidRPr="008C32E1">
        <w:rPr>
          <w:bCs/>
          <w:u w:val="single"/>
        </w:rPr>
        <w:t xml:space="preserve"> - why do states comply with their commitments? International environmental problems require deep cooperation among states.</w:t>
      </w:r>
      <w:r w:rsidRPr="008C32E1">
        <w:rPr>
          <w:sz w:val="16"/>
        </w:rPr>
        <w:t xml:space="preserve"> Given the prevalence of physical, economic, and psychological externalities associated with environmentally harmful practices, cooperation is necessary to the realization of the mutual benefits of common solutions. n59 </w:t>
      </w:r>
      <w:r w:rsidRPr="008C32E1">
        <w:rPr>
          <w:bCs/>
          <w:u w:val="single"/>
        </w:rPr>
        <w:t>Negotiated agreements, of course, only facilitate cooperation if states comply with them</w:t>
      </w:r>
      <w:r w:rsidRPr="008C32E1">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8C32E1">
        <w:rPr>
          <w:bCs/>
          <w:u w:val="single"/>
        </w:rPr>
        <w:t>Just as in private contract situations, states need to be able to rely on credible commitments by other states, especially when the contemplated activities are highly reciproca</w:t>
      </w:r>
      <w:r w:rsidRPr="008C32E1">
        <w:rPr>
          <w:sz w:val="16"/>
        </w:rPr>
        <w:t xml:space="preserve">l. A state party may not be willing to embark on a path of costly pollution control, for example, without highly credible commitments from peer states that they will make the same sacrifices. </w:t>
      </w:r>
      <w:r w:rsidRPr="008C32E1">
        <w:rPr>
          <w:bCs/>
          <w:u w:val="single"/>
        </w:rPr>
        <w:t>David Victor blames the shallowness of international environmental law generally on the failure of efforts to develop effective compliance mechanisms.</w:t>
      </w:r>
      <w:r w:rsidRPr="008C32E1">
        <w:rPr>
          <w:sz w:val="16"/>
        </w:rPr>
        <w:t xml:space="preserve"> n60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Sunstein argues, </w:t>
      </w:r>
      <w:r w:rsidRPr="008C32E1">
        <w:rPr>
          <w:bCs/>
          <w:u w:val="single"/>
        </w:rPr>
        <w:t>the fact that environmental commitments are concluded at all often has to do with the "availability heuristic</w:t>
      </w:r>
      <w:r w:rsidRPr="008C32E1">
        <w:rPr>
          <w:sz w:val="16"/>
        </w:rPr>
        <w:t xml:space="preserve">." n62 By this reasoning, environmental regulation has more widespread appeal when environmental harms are more "cognitively available" - when vivid and salient examples are present in the popular consciousness. As the cognitive availability of environmental harms fades, popular support for costly regulatory measures - and thus for compliance with environmental agreements that compel such measures - tends to fade as well. </w:t>
      </w:r>
      <w:r w:rsidRPr="008C32E1">
        <w:rPr>
          <w:bCs/>
          <w:u w:val="single"/>
        </w:rPr>
        <w:t>Given these challenges, how can the advocates of international environmental cooperation ensure compliance with negotiated agreements</w:t>
      </w:r>
      <w:r w:rsidRPr="008C32E1">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n66 </w:t>
      </w:r>
      <w:r w:rsidRPr="008C32E1">
        <w:rPr>
          <w:b/>
          <w:iCs/>
          <w:highlight w:val="yellow"/>
          <w:u w:val="single"/>
          <w:bdr w:val="single" w:sz="4" w:space="0" w:color="auto"/>
        </w:rPr>
        <w:t>Transnational legal process</w:t>
      </w:r>
      <w:r w:rsidRPr="008C32E1">
        <w:rPr>
          <w:bCs/>
          <w:u w:val="single"/>
        </w:rPr>
        <w:t xml:space="preserve"> theorists, such as Harold Koh and Anne Marie Slaughter, </w:t>
      </w:r>
      <w:r w:rsidRPr="008C32E1">
        <w:rPr>
          <w:bCs/>
          <w:highlight w:val="yellow"/>
          <w:u w:val="single"/>
        </w:rPr>
        <w:t xml:space="preserve">predict </w:t>
      </w:r>
      <w:r w:rsidRPr="008C32E1">
        <w:rPr>
          <w:bCs/>
          <w:u w:val="single"/>
        </w:rPr>
        <w:t xml:space="preserve">greater </w:t>
      </w:r>
      <w:r w:rsidRPr="008C32E1">
        <w:rPr>
          <w:bCs/>
          <w:highlight w:val="yellow"/>
          <w:u w:val="single"/>
        </w:rPr>
        <w:t>compliance stemming from interactions</w:t>
      </w:r>
      <w:r w:rsidRPr="008C32E1">
        <w:rPr>
          <w:bCs/>
          <w:u w:val="single"/>
        </w:rPr>
        <w:t xml:space="preserve"> - direct and indirect - </w:t>
      </w:r>
      <w:r w:rsidRPr="008C32E1">
        <w:rPr>
          <w:bCs/>
          <w:highlight w:val="yellow"/>
          <w:u w:val="single"/>
        </w:rPr>
        <w:t>between the legal institutions,</w:t>
      </w:r>
      <w:r w:rsidRPr="008C32E1">
        <w:rPr>
          <w:bCs/>
          <w:u w:val="single"/>
        </w:rPr>
        <w:t xml:space="preserve"> broadly understood</w:t>
      </w:r>
      <w:r w:rsidRPr="008C32E1">
        <w:rPr>
          <w:bCs/>
          <w:highlight w:val="yellow"/>
          <w:u w:val="single"/>
        </w:rPr>
        <w:t>, of different countries</w:t>
      </w:r>
      <w:r w:rsidRPr="008C32E1">
        <w:rPr>
          <w:bCs/>
          <w:u w:val="single"/>
        </w:rPr>
        <w:t>.</w:t>
      </w:r>
      <w:r w:rsidRPr="008C32E1">
        <w:rPr>
          <w:sz w:val="16"/>
        </w:rPr>
        <w:t xml:space="preserve"> n67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opinio juris are actually no more than states acting in their own interests. Pursuit of the national interest, they suggest, happens to produce consistent behaviors, at most times and in most places, which are mistaken for legal norms. Relatedly, David Victor and Kal Raustiala have questioned whether international law - as opposed to international political processes, culminating in so-called "soft law" - contributes meaningfully to compliance. n69 They point to several instances of highly effective environmental cooperation among states on the basis of non-legally binding agreements, and reason that nations may be more likely to agree to robust monitoring regimes when the commitments at stake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internal public pressure [and] robust legal systems make it possible to enforce international commitments from the inside (ground-up) rather than the outside (top-down)." n70 </w:t>
      </w:r>
      <w:r w:rsidRPr="008C32E1">
        <w:rPr>
          <w:bCs/>
          <w:u w:val="single"/>
        </w:rPr>
        <w:t xml:space="preserve">None of these, however, pays much heed to </w:t>
      </w:r>
      <w:r w:rsidRPr="008C32E1">
        <w:rPr>
          <w:bCs/>
          <w:highlight w:val="yellow"/>
          <w:u w:val="single"/>
        </w:rPr>
        <w:t xml:space="preserve">the potential for </w:t>
      </w:r>
      <w:r w:rsidRPr="008C32E1">
        <w:rPr>
          <w:b/>
          <w:iCs/>
          <w:highlight w:val="yellow"/>
          <w:u w:val="single"/>
          <w:bdr w:val="single" w:sz="4" w:space="0" w:color="auto"/>
        </w:rPr>
        <w:t>domestic courts</w:t>
      </w:r>
      <w:r w:rsidRPr="008C32E1">
        <w:rPr>
          <w:bCs/>
          <w:highlight w:val="yellow"/>
          <w:u w:val="single"/>
        </w:rPr>
        <w:t xml:space="preserve"> to </w:t>
      </w:r>
      <w:r w:rsidRPr="008C32E1">
        <w:rPr>
          <w:b/>
          <w:iCs/>
          <w:highlight w:val="yellow"/>
          <w:u w:val="single"/>
          <w:bdr w:val="single" w:sz="4" w:space="0" w:color="auto"/>
        </w:rPr>
        <w:t>play a role</w:t>
      </w:r>
      <w:r w:rsidRPr="008C32E1">
        <w:rPr>
          <w:bCs/>
          <w:highlight w:val="yellow"/>
          <w:u w:val="single"/>
        </w:rPr>
        <w:t xml:space="preserve"> in escaping the</w:t>
      </w:r>
      <w:r w:rsidRPr="008C32E1">
        <w:rPr>
          <w:bCs/>
          <w:u w:val="single"/>
        </w:rPr>
        <w:t xml:space="preserve"> compliance </w:t>
      </w:r>
      <w:r w:rsidRPr="008C32E1">
        <w:rPr>
          <w:bCs/>
          <w:highlight w:val="yellow"/>
          <w:u w:val="single"/>
        </w:rPr>
        <w:t>dilemma</w:t>
      </w:r>
      <w:r w:rsidRPr="008C32E1">
        <w:rPr>
          <w:sz w:val="16"/>
        </w:rPr>
        <w:t xml:space="preserve">. Even liberal theories tend to focus instead on interest groups and on the operations of the political branches. n71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Oona Hathaway offers empirical support for the hypothesis that </w:t>
      </w:r>
      <w:r w:rsidRPr="008C32E1">
        <w:rPr>
          <w:bCs/>
          <w:u w:val="single"/>
        </w:rPr>
        <w:t>domestic legal enforcement contributes meaningfully to compliance with international obligations.</w:t>
      </w:r>
      <w:r w:rsidRPr="008C32E1">
        <w:rPr>
          <w:sz w:val="16"/>
        </w:rPr>
        <w:t xml:space="preserve"> n73 After reviewing a range of studies, both qualitative and quantitative, that assess compliance with human rights law, she reaches two conclusions that are relevant here. First, states that boast independent judiciaries, media, and political parties are more likely to join treaties when their human rights practices are good, and are more likely to improve their practices upon joining. n74 In other words, they take their international legal obligations seriously. Second, just as domestic enforcement contributes to international compliance, the existence of "robust domestic rule-of-law institutions" tends to strengthen domestic enforcement. n75 Hathaway concludes, therefore, that work to strengthen local rule of law serves the ultimate goal of compliance with international human rights agreements. n76 </w:t>
      </w:r>
      <w:r w:rsidRPr="008C32E1">
        <w:rPr>
          <w:bCs/>
          <w:highlight w:val="yellow"/>
          <w:u w:val="single"/>
        </w:rPr>
        <w:t xml:space="preserve">In the </w:t>
      </w:r>
      <w:r w:rsidRPr="008C32E1">
        <w:rPr>
          <w:b/>
          <w:iCs/>
          <w:highlight w:val="yellow"/>
          <w:u w:val="single"/>
          <w:bdr w:val="single" w:sz="4" w:space="0" w:color="auto"/>
        </w:rPr>
        <w:t>environmental context</w:t>
      </w:r>
      <w:r w:rsidRPr="008C32E1">
        <w:rPr>
          <w:bCs/>
          <w:u w:val="single"/>
        </w:rPr>
        <w:t xml:space="preserve">, the </w:t>
      </w:r>
      <w:r w:rsidRPr="008C32E1">
        <w:rPr>
          <w:b/>
          <w:iCs/>
          <w:highlight w:val="yellow"/>
          <w:u w:val="single"/>
          <w:bdr w:val="single" w:sz="4" w:space="0" w:color="auto"/>
        </w:rPr>
        <w:t>compliance</w:t>
      </w:r>
      <w:r w:rsidRPr="008C32E1">
        <w:rPr>
          <w:bCs/>
          <w:highlight w:val="yellow"/>
          <w:u w:val="single"/>
        </w:rPr>
        <w:t>-reinforcing potential</w:t>
      </w:r>
      <w:r w:rsidRPr="008C32E1">
        <w:rPr>
          <w:bCs/>
          <w:u w:val="single"/>
        </w:rPr>
        <w:t xml:space="preserve"> of domestic enforcement mechanisms </w:t>
      </w:r>
      <w:r w:rsidRPr="008C32E1">
        <w:rPr>
          <w:bCs/>
          <w:highlight w:val="yellow"/>
          <w:u w:val="single"/>
        </w:rPr>
        <w:t>is particularly pronounced.</w:t>
      </w:r>
      <w:r w:rsidRPr="008C32E1">
        <w:rPr>
          <w:sz w:val="16"/>
        </w:rPr>
        <w:t xml:space="preserve"> In the United States, </w:t>
      </w:r>
      <w:r w:rsidRPr="008C32E1">
        <w:rPr>
          <w:bCs/>
          <w:highlight w:val="yellow"/>
          <w:u w:val="single"/>
        </w:rPr>
        <w:t xml:space="preserve">citizen suits have been tremendously effective at forcing </w:t>
      </w:r>
      <w:r w:rsidRPr="008C32E1">
        <w:rPr>
          <w:b/>
          <w:iCs/>
          <w:u w:val="single"/>
          <w:bdr w:val="single" w:sz="4" w:space="0" w:color="auto"/>
        </w:rPr>
        <w:t xml:space="preserve">executive </w:t>
      </w:r>
      <w:r w:rsidRPr="008C32E1">
        <w:rPr>
          <w:b/>
          <w:iCs/>
          <w:highlight w:val="yellow"/>
          <w:u w:val="single"/>
          <w:bdr w:val="single" w:sz="4" w:space="0" w:color="auto"/>
        </w:rPr>
        <w:t>compliance</w:t>
      </w:r>
      <w:r w:rsidRPr="008C32E1">
        <w:rPr>
          <w:bCs/>
          <w:u w:val="single"/>
        </w:rPr>
        <w:t xml:space="preserve">, at both the federal and state levels, with the major federal environmental statutes. </w:t>
      </w:r>
      <w:r w:rsidRPr="008C32E1">
        <w:rPr>
          <w:sz w:val="16"/>
        </w:rPr>
        <w:t xml:space="preserve">James May offers this assessment: Citizen suits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n77 Citizen suits are a staple of federal environmental law: nearly every major environmental statute imparts a private right of action to citizens. n78 And nearly 75 percent of all actions to enforce domestic environmental laws take the form of citizen suits. n79 </w:t>
      </w:r>
      <w:r w:rsidRPr="008C32E1">
        <w:rPr>
          <w:bCs/>
          <w:u w:val="single"/>
        </w:rPr>
        <w:t>Steps to make the environmental treaty obligations of the executive branch enforceable by citizen suit, therefore, may be expected to improve compliance</w:t>
      </w:r>
      <w:r w:rsidRPr="008C32E1">
        <w:rPr>
          <w:sz w:val="16"/>
        </w:rPr>
        <w:t xml:space="preserve">. [*411] Two overarching approaches to enforcement of international commitments by citizen suit are possible. First, environmental agreements could be made to include more specific, self-executing obligations, from the outset. n80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8C32E1">
        <w:rPr>
          <w:bCs/>
          <w:u w:val="single"/>
        </w:rPr>
        <w:t>Most noncompliance with environmental obligations is not through overt repudiation at the level of the executive or national legislature, but through non-enforcement</w:t>
      </w:r>
      <w:r w:rsidRPr="008C32E1">
        <w:rPr>
          <w:sz w:val="16"/>
        </w:rPr>
        <w:t xml:space="preserve">. n81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n82 The key is to harness the enforcement potential of citizen suits in service of international compliance. This strategy is further recommended by the fact that </w:t>
      </w:r>
      <w:r w:rsidRPr="008C32E1">
        <w:rPr>
          <w:bCs/>
          <w:u w:val="single"/>
        </w:rPr>
        <w:t xml:space="preserve">domestic </w:t>
      </w:r>
      <w:r w:rsidRPr="008C32E1">
        <w:rPr>
          <w:bCs/>
          <w:highlight w:val="yellow"/>
          <w:u w:val="single"/>
        </w:rPr>
        <w:t>courts may be particularly well-suited</w:t>
      </w:r>
      <w:r w:rsidRPr="008C32E1">
        <w:rPr>
          <w:bCs/>
          <w:u w:val="single"/>
        </w:rPr>
        <w:t xml:space="preserve">, in institutional terms, </w:t>
      </w:r>
      <w:r w:rsidRPr="008C32E1">
        <w:rPr>
          <w:bCs/>
          <w:highlight w:val="yellow"/>
          <w:u w:val="single"/>
        </w:rPr>
        <w:t xml:space="preserve">to the task of </w:t>
      </w:r>
      <w:r w:rsidRPr="008C32E1">
        <w:rPr>
          <w:b/>
          <w:iCs/>
          <w:highlight w:val="yellow"/>
          <w:u w:val="single"/>
          <w:bdr w:val="single" w:sz="4" w:space="0" w:color="auto"/>
        </w:rPr>
        <w:t>long-term enforcement</w:t>
      </w:r>
      <w:r w:rsidRPr="008C32E1">
        <w:rPr>
          <w:bCs/>
          <w:u w:val="single"/>
        </w:rPr>
        <w:t xml:space="preserve"> in the environmental context.</w:t>
      </w:r>
      <w:r w:rsidRPr="008C32E1">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n83 Yet, generally speaking, </w:t>
      </w:r>
      <w:r w:rsidRPr="008C32E1">
        <w:rPr>
          <w:bCs/>
          <w:u w:val="single"/>
        </w:rPr>
        <w:t>domestic courts are not so insulated from the political tenor of a country so as to fail to perceive the costs of compliance</w:t>
      </w:r>
      <w:r w:rsidRPr="008C32E1">
        <w:rPr>
          <w:sz w:val="16"/>
        </w:rPr>
        <w:t xml:space="preserve">. n84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changed so much as to excuse noncompliance. n85 </w:t>
      </w:r>
      <w:r w:rsidRPr="008C32E1">
        <w:rPr>
          <w:bCs/>
          <w:highlight w:val="yellow"/>
          <w:u w:val="single"/>
        </w:rPr>
        <w:t>States are</w:t>
      </w:r>
      <w:r w:rsidRPr="008C32E1">
        <w:rPr>
          <w:bCs/>
          <w:u w:val="single"/>
        </w:rPr>
        <w:t xml:space="preserve"> understandably </w:t>
      </w:r>
      <w:r w:rsidRPr="008C32E1">
        <w:rPr>
          <w:bCs/>
          <w:highlight w:val="yellow"/>
          <w:u w:val="single"/>
        </w:rPr>
        <w:t>wary of trusting foreign</w:t>
      </w:r>
      <w:r w:rsidRPr="008C32E1">
        <w:rPr>
          <w:bCs/>
          <w:u w:val="single"/>
        </w:rPr>
        <w:t xml:space="preserve"> or international </w:t>
      </w:r>
      <w:r w:rsidRPr="008C32E1">
        <w:rPr>
          <w:bCs/>
          <w:highlight w:val="yellow"/>
          <w:u w:val="single"/>
        </w:rPr>
        <w:t>authorities to</w:t>
      </w:r>
      <w:r w:rsidRPr="008C32E1">
        <w:rPr>
          <w:bCs/>
          <w:u w:val="single"/>
        </w:rPr>
        <w:t xml:space="preserve"> recognize and </w:t>
      </w:r>
      <w:r w:rsidRPr="008C32E1">
        <w:rPr>
          <w:bCs/>
          <w:highlight w:val="yellow"/>
          <w:u w:val="single"/>
        </w:rPr>
        <w:t>accommodate</w:t>
      </w:r>
      <w:r w:rsidRPr="008C32E1">
        <w:rPr>
          <w:bCs/>
          <w:u w:val="single"/>
        </w:rPr>
        <w:t xml:space="preserve"> such instances of </w:t>
      </w:r>
      <w:r w:rsidRPr="008C32E1">
        <w:rPr>
          <w:bCs/>
          <w:highlight w:val="yellow"/>
          <w:u w:val="single"/>
        </w:rPr>
        <w:t>changed circumstances</w:t>
      </w:r>
      <w:r w:rsidRPr="008C32E1">
        <w:rPr>
          <w:sz w:val="16"/>
        </w:rPr>
        <w:t xml:space="preserve">. </w:t>
      </w:r>
      <w:r w:rsidRPr="008C32E1">
        <w:rPr>
          <w:bCs/>
          <w:highlight w:val="yellow"/>
          <w:u w:val="single"/>
        </w:rPr>
        <w:t>A domestic institution is more</w:t>
      </w:r>
      <w:r w:rsidRPr="008C32E1">
        <w:rPr>
          <w:bCs/>
          <w:u w:val="single"/>
        </w:rPr>
        <w:t xml:space="preserve"> </w:t>
      </w:r>
      <w:r w:rsidRPr="008C32E1">
        <w:rPr>
          <w:bCs/>
          <w:highlight w:val="yellow"/>
          <w:u w:val="single"/>
        </w:rPr>
        <w:t>likely to do so</w:t>
      </w:r>
      <w:r w:rsidRPr="008C32E1">
        <w:rPr>
          <w:bCs/>
          <w:u w:val="single"/>
        </w:rPr>
        <w:t xml:space="preserve">, even in cases of true judicial independence, simply </w:t>
      </w:r>
      <w:r w:rsidRPr="008C32E1">
        <w:rPr>
          <w:bCs/>
          <w:highlight w:val="yellow"/>
          <w:u w:val="single"/>
        </w:rPr>
        <w:t xml:space="preserve">by virtue of </w:t>
      </w:r>
      <w:r w:rsidRPr="008C32E1">
        <w:rPr>
          <w:b/>
          <w:iCs/>
          <w:highlight w:val="yellow"/>
          <w:u w:val="single"/>
          <w:bdr w:val="single" w:sz="4" w:space="0" w:color="auto"/>
        </w:rPr>
        <w:t>shared</w:t>
      </w:r>
      <w:r w:rsidRPr="008C32E1">
        <w:rPr>
          <w:bCs/>
          <w:u w:val="single"/>
        </w:rPr>
        <w:t xml:space="preserve"> background </w:t>
      </w:r>
      <w:r w:rsidRPr="008C32E1">
        <w:rPr>
          <w:b/>
          <w:iCs/>
          <w:highlight w:val="yellow"/>
          <w:u w:val="single"/>
          <w:bdr w:val="single" w:sz="4" w:space="0" w:color="auto"/>
        </w:rPr>
        <w:t>assumptions</w:t>
      </w:r>
      <w:r w:rsidRPr="008C32E1">
        <w:rPr>
          <w:bCs/>
          <w:u w:val="single"/>
        </w:rPr>
        <w:t xml:space="preserve"> that inhere in national identity and culture. </w:t>
      </w:r>
      <w:r w:rsidRPr="008C32E1">
        <w:rPr>
          <w:sz w:val="16"/>
        </w:rPr>
        <w:t>Maximizing the extent to which international environmental commitments can make use of domestic legal institutions, therefore,</w:t>
      </w:r>
      <w:r w:rsidRPr="008C32E1">
        <w:rPr>
          <w:bCs/>
          <w:u w:val="single"/>
        </w:rPr>
        <w:t xml:space="preserve"> may allow for optimal pre-commitment strategies.</w:t>
      </w:r>
      <w:r w:rsidRPr="008C32E1">
        <w:rPr>
          <w:sz w:val="16"/>
        </w:rPr>
        <w:t xml:space="preserve"> </w:t>
      </w:r>
      <w:r w:rsidRPr="008C32E1">
        <w:rPr>
          <w:bCs/>
          <w:u w:val="single"/>
        </w:rPr>
        <w:t>In addition to being highly effective, domestic enforcement of international environmental commitments is likely to be more politically palatable, at the stage of institutional design and ratification, than the alternatives</w:t>
      </w:r>
      <w:r w:rsidRPr="008C32E1">
        <w:rPr>
          <w:sz w:val="16"/>
        </w:rPr>
        <w:t xml:space="preserve">. n86 Existing international agreements in this area are notable for their lack of monitoring, sanctions, and other international oversight mechanisms. n87 </w:t>
      </w:r>
      <w:r w:rsidRPr="008C32E1">
        <w:rPr>
          <w:bCs/>
          <w:u w:val="single"/>
        </w:rPr>
        <w:t>In the United States, at least, concerns about loss of national sovereignty to international institutions are highly politically salient, and often carried to irrational, even paranoid, extremes</w:t>
      </w:r>
      <w:r w:rsidRPr="008C32E1">
        <w:rPr>
          <w:sz w:val="16"/>
        </w:rPr>
        <w:t xml:space="preserve">. n88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n89 </w:t>
      </w:r>
      <w:r w:rsidRPr="008C32E1">
        <w:rPr>
          <w:bCs/>
          <w:u w:val="single"/>
        </w:rPr>
        <w:t xml:space="preserve">In the environmental context, therefore, provision for domestic </w:t>
      </w:r>
      <w:r w:rsidRPr="008C32E1">
        <w:rPr>
          <w:b/>
          <w:iCs/>
          <w:highlight w:val="yellow"/>
          <w:u w:val="single"/>
          <w:bdr w:val="single" w:sz="4" w:space="0" w:color="auto"/>
        </w:rPr>
        <w:t>judicial</w:t>
      </w:r>
      <w:r w:rsidRPr="008C32E1">
        <w:rPr>
          <w:bCs/>
          <w:highlight w:val="yellow"/>
          <w:u w:val="single"/>
        </w:rPr>
        <w:t xml:space="preserve"> </w:t>
      </w:r>
      <w:r w:rsidRPr="008C32E1">
        <w:rPr>
          <w:b/>
          <w:iCs/>
          <w:highlight w:val="yellow"/>
          <w:u w:val="single"/>
          <w:bdr w:val="single" w:sz="4" w:space="0" w:color="auto"/>
        </w:rPr>
        <w:t>enforcement</w:t>
      </w:r>
      <w:r w:rsidRPr="008C32E1">
        <w:rPr>
          <w:bCs/>
          <w:u w:val="single"/>
        </w:rPr>
        <w:t xml:space="preserve"> of international commitments </w:t>
      </w:r>
      <w:r w:rsidRPr="008C32E1">
        <w:rPr>
          <w:bCs/>
          <w:highlight w:val="yellow"/>
          <w:u w:val="single"/>
        </w:rPr>
        <w:t xml:space="preserve">may be a Goldilocks solution: just enough </w:t>
      </w:r>
      <w:r w:rsidRPr="008C32E1">
        <w:rPr>
          <w:b/>
          <w:iCs/>
          <w:highlight w:val="yellow"/>
          <w:u w:val="single"/>
          <w:bdr w:val="single" w:sz="4" w:space="0" w:color="auto"/>
        </w:rPr>
        <w:t>precommitment</w:t>
      </w:r>
      <w:r w:rsidRPr="008C32E1">
        <w:rPr>
          <w:bCs/>
          <w:highlight w:val="yellow"/>
          <w:u w:val="single"/>
        </w:rPr>
        <w:t xml:space="preserve">, without the steep </w:t>
      </w:r>
      <w:r w:rsidRPr="008C32E1">
        <w:rPr>
          <w:bCs/>
          <w:u w:val="single"/>
        </w:rPr>
        <w:t xml:space="preserve">political </w:t>
      </w:r>
      <w:r w:rsidRPr="008C32E1">
        <w:rPr>
          <w:bCs/>
          <w:highlight w:val="yellow"/>
          <w:u w:val="single"/>
        </w:rPr>
        <w:t>price</w:t>
      </w:r>
      <w:r w:rsidRPr="008C32E1">
        <w:rPr>
          <w:bCs/>
          <w:u w:val="single"/>
        </w:rPr>
        <w:t xml:space="preserve"> upfront</w:t>
      </w:r>
      <w:r w:rsidRPr="008C32E1">
        <w:rPr>
          <w:sz w:val="16"/>
        </w:rPr>
        <w:t xml:space="preserve">. </w:t>
      </w:r>
      <w:r w:rsidRPr="008C32E1">
        <w:rPr>
          <w:bCs/>
          <w:u w:val="single"/>
        </w:rPr>
        <w:t>Such a strategy, however, is closely bound up with the difficult questions about standing doctrine</w:t>
      </w:r>
      <w:r w:rsidRPr="008C32E1">
        <w:rPr>
          <w:sz w:val="16"/>
        </w:rPr>
        <w:t xml:space="preserve"> that were discussed in Part I. A [*413] </w:t>
      </w:r>
      <w:r w:rsidRPr="008C32E1">
        <w:rPr>
          <w:bCs/>
          <w:u w:val="single"/>
        </w:rPr>
        <w:t>hospitable doctrine of standing is among the conditions necessary for making domestic courts an effective tool in ensuring compliance with international environmental agreements</w:t>
      </w:r>
      <w:r w:rsidRPr="008C32E1">
        <w:rPr>
          <w:bCs/>
          <w:highlight w:val="yellow"/>
          <w:u w:val="single"/>
        </w:rPr>
        <w:t>. If,</w:t>
      </w:r>
      <w:r w:rsidRPr="008C32E1">
        <w:rPr>
          <w:sz w:val="16"/>
        </w:rPr>
        <w:t xml:space="preserve"> instead, </w:t>
      </w:r>
      <w:r w:rsidRPr="00252FDF">
        <w:rPr>
          <w:rStyle w:val="Emphasis"/>
          <w:highlight w:val="yellow"/>
        </w:rPr>
        <w:t>standing doctrine</w:t>
      </w:r>
      <w:r w:rsidRPr="008C32E1">
        <w:rPr>
          <w:bCs/>
          <w:u w:val="single"/>
        </w:rPr>
        <w:t xml:space="preserve"> </w:t>
      </w:r>
      <w:r w:rsidRPr="008C32E1">
        <w:rPr>
          <w:bCs/>
          <w:highlight w:val="yellow"/>
          <w:u w:val="single"/>
        </w:rPr>
        <w:t>continues to constrict the environmental citizen suits</w:t>
      </w:r>
      <w:r w:rsidRPr="008C32E1">
        <w:rPr>
          <w:bCs/>
          <w:u w:val="single"/>
        </w:rPr>
        <w:t xml:space="preserve"> that make it into court</w:t>
      </w:r>
      <w:r w:rsidRPr="008C32E1">
        <w:rPr>
          <w:sz w:val="16"/>
        </w:rPr>
        <w:t xml:space="preserve">, these </w:t>
      </w:r>
      <w:r w:rsidRPr="008C32E1">
        <w:rPr>
          <w:bCs/>
          <w:highlight w:val="yellow"/>
          <w:u w:val="single"/>
        </w:rPr>
        <w:t>compliance benefits will be</w:t>
      </w:r>
      <w:r w:rsidRPr="008C32E1">
        <w:rPr>
          <w:bCs/>
          <w:u w:val="single"/>
        </w:rPr>
        <w:t xml:space="preserve"> commensurately </w:t>
      </w:r>
      <w:r w:rsidRPr="008C32E1">
        <w:rPr>
          <w:bCs/>
          <w:highlight w:val="yellow"/>
          <w:u w:val="single"/>
        </w:rPr>
        <w:t>foregone</w:t>
      </w:r>
      <w:r w:rsidRPr="008C32E1">
        <w:rPr>
          <w:bCs/>
          <w:u w:val="single"/>
        </w:rPr>
        <w:t>.</w:t>
      </w:r>
      <w:r w:rsidRPr="008C32E1">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8C32E1">
        <w:rPr>
          <w:bCs/>
          <w:u w:val="single"/>
        </w:rPr>
        <w:t>the imminence and causation requirements of restrictive standing doctrine will make domestic enforcement most difficult to attain precisely when international institutions are most in need of support from domestic sources</w:t>
      </w:r>
      <w:r w:rsidRPr="008C32E1">
        <w:rPr>
          <w:sz w:val="16"/>
        </w:rPr>
        <w:t xml:space="preserve"> of compliance pressure: at the early stages of cooperation to address an incipient environmental problem. </w:t>
      </w:r>
      <w:r w:rsidRPr="008C32E1">
        <w:rPr>
          <w:bCs/>
          <w:highlight w:val="yellow"/>
          <w:u w:val="single"/>
        </w:rPr>
        <w:t>Climate change is the prime example</w:t>
      </w:r>
      <w:r w:rsidRPr="008C32E1">
        <w:rPr>
          <w:bCs/>
          <w:u w:val="single"/>
        </w:rPr>
        <w:t xml:space="preserve"> of these risks, but the mismatch between standing doctrine and the substance of international environmental cooperation is institutional</w:t>
      </w:r>
      <w:r w:rsidRPr="008C32E1">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n90 What American has an "injury-in-fact," as interpreted by Justice Scalia, when an agency fails to take action to preserve the genetic diversity of obscure insects, plant species, or microorganisms, the use value of which to humans is almost nonexistent in the short or medium term? n91 Another highly problematic example is explored by Paul Hawken, Amory Lovins and L. Hunter Lovins in Natural Capitalism. n92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8C32E1">
        <w:rPr>
          <w:bCs/>
          <w:u w:val="single"/>
        </w:rPr>
        <w:t>The doctrine of Article III standing has profound and far-reaching consequences for United States participation in international regimes to address the pressing environmental problems of today and tomorrow</w:t>
      </w:r>
      <w:r w:rsidRPr="008C32E1">
        <w:rPr>
          <w:sz w:val="16"/>
        </w:rPr>
        <w:t xml:space="preserve">. If standing doctrine remains restrictive, unpredictable, and immune to [*414] alteration by Congress, the international environment will pay part of the price. IV. Credibility as Negotiating Advantage </w:t>
      </w:r>
      <w:r w:rsidRPr="008C32E1">
        <w:rPr>
          <w:bCs/>
          <w:u w:val="single"/>
        </w:rPr>
        <w:t>The course of United States standing doctrine, of course, will not directly influence the enforceability of internationally agreed-upon environmental rules within other countries</w:t>
      </w:r>
      <w:r w:rsidRPr="008C32E1">
        <w:rPr>
          <w:sz w:val="16"/>
        </w:rPr>
        <w:t xml:space="preserve">. Therefore, one might legitimately question the extent to which a change in the domestic law of one state - even that of a hegemonic power - will meaningfully affect the prospects for effective international coordination. n93 One response to such criticism is that </w:t>
      </w:r>
      <w:r w:rsidRPr="008C32E1">
        <w:rPr>
          <w:bCs/>
          <w:u w:val="single"/>
        </w:rPr>
        <w:t>removing one obstacle to greater reliance on domestic enforceability in international environmental regimes is a step in the right direction.</w:t>
      </w:r>
      <w:r w:rsidRPr="008C32E1">
        <w:rPr>
          <w:sz w:val="16"/>
        </w:rPr>
        <w:t xml:space="preserve"> As Justice Stevens reasoned in Massachusetts v. EPA, that a step is incremental does not defeat its utility. n94 But there also is a separate, stronger response: </w:t>
      </w:r>
      <w:r w:rsidRPr="008C32E1">
        <w:rPr>
          <w:bCs/>
          <w:u w:val="single"/>
        </w:rPr>
        <w:t xml:space="preserve">More </w:t>
      </w:r>
      <w:r w:rsidRPr="008C32E1">
        <w:rPr>
          <w:bCs/>
          <w:highlight w:val="yellow"/>
          <w:u w:val="single"/>
        </w:rPr>
        <w:t xml:space="preserve">robust </w:t>
      </w:r>
      <w:r w:rsidRPr="008C32E1">
        <w:rPr>
          <w:b/>
          <w:iCs/>
          <w:highlight w:val="yellow"/>
          <w:u w:val="single"/>
          <w:bdr w:val="single" w:sz="4" w:space="0" w:color="auto"/>
        </w:rPr>
        <w:t>domestic enforcement</w:t>
      </w:r>
      <w:r w:rsidRPr="008C32E1">
        <w:rPr>
          <w:bCs/>
          <w:highlight w:val="yellow"/>
          <w:u w:val="single"/>
        </w:rPr>
        <w:t xml:space="preserve"> will strengthen </w:t>
      </w:r>
      <w:r w:rsidRPr="008C32E1">
        <w:rPr>
          <w:bCs/>
          <w:u w:val="single"/>
        </w:rPr>
        <w:t xml:space="preserve">the hand of </w:t>
      </w:r>
      <w:r w:rsidRPr="008C32E1">
        <w:rPr>
          <w:bCs/>
          <w:highlight w:val="yellow"/>
          <w:u w:val="single"/>
        </w:rPr>
        <w:t>the U</w:t>
      </w:r>
      <w:r w:rsidRPr="008C32E1">
        <w:rPr>
          <w:bCs/>
          <w:u w:val="single"/>
        </w:rPr>
        <w:t xml:space="preserve">nited </w:t>
      </w:r>
      <w:r w:rsidRPr="008C32E1">
        <w:rPr>
          <w:bCs/>
          <w:highlight w:val="yellow"/>
          <w:u w:val="single"/>
        </w:rPr>
        <w:t>S</w:t>
      </w:r>
      <w:r w:rsidRPr="008C32E1">
        <w:rPr>
          <w:bCs/>
          <w:u w:val="single"/>
        </w:rPr>
        <w:t xml:space="preserve">tates </w:t>
      </w:r>
      <w:r w:rsidRPr="008C32E1">
        <w:rPr>
          <w:bCs/>
          <w:highlight w:val="yellow"/>
          <w:u w:val="single"/>
        </w:rPr>
        <w:t>in international negotiations</w:t>
      </w:r>
      <w:r w:rsidRPr="008C32E1">
        <w:rPr>
          <w:bCs/>
          <w:u w:val="single"/>
        </w:rPr>
        <w:t>, whether or not other countries move in the same direction</w:t>
      </w:r>
      <w:r w:rsidRPr="008C32E1">
        <w:rPr>
          <w:sz w:val="16"/>
        </w:rPr>
        <w:t>. The academic literature surrounding negotiation has a tendency to analyze the concept of credibility in the context of threats. That is, in bargaining over the spoils within a zone of possible agreement</w:t>
      </w:r>
      <w:r w:rsidRPr="008C32E1">
        <w:rPr>
          <w:bCs/>
          <w:u w:val="single"/>
        </w:rPr>
        <w:t>, the party that is able to tie its own hands or burn its bridges (</w:t>
      </w:r>
      <w:r w:rsidRPr="008C32E1">
        <w:rPr>
          <w:sz w:val="16"/>
        </w:rPr>
        <w:t xml:space="preserve">or create the credible impression of having done so), </w:t>
      </w:r>
      <w:r w:rsidRPr="008C32E1">
        <w:rPr>
          <w:bCs/>
          <w:u w:val="single"/>
        </w:rPr>
        <w:t>alters (or obscures) its true bottom line</w:t>
      </w:r>
      <w:r w:rsidRPr="008C32E1">
        <w:rPr>
          <w:sz w:val="16"/>
        </w:rPr>
        <w:t xml:space="preserve">. By threatening to walk away from the table, that party captures a greater share of the mutual benefits from agreement. n95 But as I explain, </w:t>
      </w:r>
      <w:r w:rsidRPr="008C32E1">
        <w:rPr>
          <w:bCs/>
          <w:u w:val="single"/>
        </w:rPr>
        <w:t>the capacity to make credible promises is also an asset in negotiation</w:t>
      </w:r>
      <w:r w:rsidRPr="008C32E1">
        <w:rPr>
          <w:sz w:val="16"/>
        </w:rPr>
        <w:t xml:space="preserve">. </w:t>
      </w:r>
      <w:r w:rsidRPr="008C32E1">
        <w:rPr>
          <w:bCs/>
          <w:u w:val="single"/>
        </w:rPr>
        <w:t>The weakening of domestic enforcement of environmental law renders less valuable the promises made by U.S. negotiators</w:t>
      </w:r>
      <w:r w:rsidRPr="008C32E1">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8C32E1">
        <w:rPr>
          <w:bCs/>
          <w:u w:val="single"/>
        </w:rPr>
        <w:t>however, emphasize the value of flexibility in international agreements, particularly in situations of uncertainty.</w:t>
      </w:r>
      <w:r w:rsidRPr="008C32E1">
        <w:rPr>
          <w:sz w:val="16"/>
        </w:rPr>
        <w:t xml:space="preserve"> n97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8C32E1">
        <w:rPr>
          <w:bCs/>
          <w:u w:val="single"/>
        </w:rPr>
        <w:t>a state in possession of credibility can still enjoy the benefits of flexibility, but the reverse is not true.</w:t>
      </w:r>
      <w:r w:rsidRPr="008C32E1">
        <w:rPr>
          <w:sz w:val="16"/>
        </w:rPr>
        <w:t xml:space="preserve"> </w:t>
      </w:r>
      <w:r w:rsidRPr="008C32E1">
        <w:rPr>
          <w:bCs/>
          <w:u w:val="single"/>
        </w:rPr>
        <w:t xml:space="preserve">Strategies of pre-commitment like domestic enforceability may be particularly useful to hegemonic powers like the United States. </w:t>
      </w:r>
      <w:r w:rsidRPr="008C32E1">
        <w:rPr>
          <w:sz w:val="16"/>
        </w:rPr>
        <w:t xml:space="preserve">Hegemons of course, have a strong interest in 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CC5F24">
        <w:rPr>
          <w:sz w:val="16"/>
        </w:rPr>
        <w:t>Climate change and other looming ecological crises - not the efforts to deal with them - in fact pose the greater existential threat to the current global order, and American political elites are beginning to understand the need to address them. Thus, the nominees of both major American political parties expressed strong rhetorical support for efforts to deal with climate change in 2008, and a comprehensive c</w:t>
      </w:r>
      <w:r w:rsidRPr="008C32E1">
        <w:rPr>
          <w:sz w:val="16"/>
        </w:rPr>
        <w:t xml:space="preserve">ap-and-trade bill passed the House, but not the Senate, in 2009. n98 </w:t>
      </w:r>
      <w:r w:rsidRPr="008C32E1">
        <w:rPr>
          <w:bCs/>
          <w:u w:val="single"/>
        </w:rPr>
        <w:t>For a hegemonic power to convince other states to cooperate on its terms, however, it must be able to make credible commitments. Otherwise</w:t>
      </w:r>
      <w:r w:rsidRPr="008C32E1">
        <w:rPr>
          <w:sz w:val="16"/>
        </w:rPr>
        <w:t>, the world will remain all too aware of the power of the hegemon to renege after the fact. n99 The U.S.'s need for credibility on the world stage derives not only from [*416] structural factors</w:t>
      </w:r>
      <w:r w:rsidRPr="008C32E1">
        <w:rPr>
          <w:bCs/>
          <w:u w:val="single"/>
        </w:rPr>
        <w:t>. Though America's image in the world has rebounded substantially since the election of President Obama, n100 it was held in much lower esteem just one year ago</w:t>
      </w:r>
      <w:r w:rsidRPr="008C32E1">
        <w:rPr>
          <w:sz w:val="16"/>
        </w:rPr>
        <w:t xml:space="preserve">. n101 </w:t>
      </w:r>
      <w:r w:rsidRPr="008C32E1">
        <w:rPr>
          <w:bCs/>
          <w:u w:val="single"/>
        </w:rPr>
        <w:t>And its perceived flouting of international norms was an important contributor to that decline</w:t>
      </w:r>
      <w:r w:rsidRPr="008C32E1">
        <w:rPr>
          <w:sz w:val="16"/>
        </w:rPr>
        <w:t xml:space="preserve">. n102 The Bush administration's salient decisions to opt out of multilateral efforts, including "unsigning" the Rome Statute of the International </w:t>
      </w:r>
      <w:r w:rsidRPr="00CC5F24">
        <w:rPr>
          <w:sz w:val="16"/>
        </w:rPr>
        <w:t>Criminal Court, withdrawal from the Anti-Ballistic Missile Treaty, and non-participation in the Kyoto process are unlikely to be completely overlooked by global leaders considering long-term reciprocal cooperation with the United States, Obama's recent charm offensives notwithstanding. The international community is painfully aware of the periodic willingness of the political branches - particularly the executive - in the United States to spurn international obligations when interests so dictate. Many point out, however, that these manifestations of United States "exceptionalism" consisted not in noncompliance - violation of a binding legal norm - but rather in perfectly legal decisions to opt out of international processes.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w:t>
      </w:r>
      <w:r w:rsidRPr="008C32E1">
        <w:rPr>
          <w:sz w:val="16"/>
        </w:rPr>
        <w:t xml:space="preserve"> Medellin, even though the United States was indisputably in breach of its obligations under that treaty. n106 Domestic considerations of federalism and procedural default, therefore, trumped international compliance, much to the dismay of Mexico and many others in the international community. n107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n108 Comprehensive treatment of these controversies is beyond the scope of this paper, but the basic point is clear: </w:t>
      </w:r>
      <w:r w:rsidRPr="008C32E1">
        <w:rPr>
          <w:bCs/>
          <w:highlight w:val="yellow"/>
          <w:u w:val="single"/>
        </w:rPr>
        <w:t>the U.S.'s</w:t>
      </w:r>
      <w:r w:rsidRPr="008C32E1">
        <w:rPr>
          <w:bCs/>
          <w:u w:val="single"/>
        </w:rPr>
        <w:t xml:space="preserve"> prospective </w:t>
      </w:r>
      <w:r w:rsidRPr="008C32E1">
        <w:rPr>
          <w:bCs/>
          <w:highlight w:val="yellow"/>
          <w:u w:val="single"/>
        </w:rPr>
        <w:t xml:space="preserve">negotiating partners are likely to </w:t>
      </w:r>
      <w:r w:rsidRPr="008C32E1">
        <w:rPr>
          <w:b/>
          <w:iCs/>
          <w:highlight w:val="yellow"/>
          <w:u w:val="single"/>
          <w:bdr w:val="single" w:sz="4" w:space="0" w:color="auto"/>
        </w:rPr>
        <w:t>be attentive</w:t>
      </w:r>
      <w:r w:rsidRPr="008C32E1">
        <w:rPr>
          <w:bCs/>
          <w:highlight w:val="yellow"/>
          <w:u w:val="single"/>
        </w:rPr>
        <w:t xml:space="preserve"> to the risk that procedural hurdles - like </w:t>
      </w:r>
      <w:r w:rsidRPr="008C32E1">
        <w:rPr>
          <w:b/>
          <w:iCs/>
          <w:highlight w:val="yellow"/>
          <w:u w:val="single"/>
          <w:bdr w:val="single" w:sz="4" w:space="0" w:color="auto"/>
        </w:rPr>
        <w:t>strict standing</w:t>
      </w:r>
      <w:r w:rsidRPr="008C32E1">
        <w:rPr>
          <w:bCs/>
          <w:highlight w:val="yellow"/>
          <w:u w:val="single"/>
        </w:rPr>
        <w:t xml:space="preserve"> - will </w:t>
      </w:r>
      <w:r w:rsidRPr="008C32E1">
        <w:rPr>
          <w:b/>
          <w:iCs/>
          <w:highlight w:val="yellow"/>
          <w:u w:val="single"/>
          <w:bdr w:val="single" w:sz="4" w:space="0" w:color="auto"/>
        </w:rPr>
        <w:t>undermine U.S. compliance</w:t>
      </w:r>
      <w:r w:rsidRPr="008C32E1">
        <w:rPr>
          <w:bCs/>
          <w:highlight w:val="yellow"/>
          <w:u w:val="single"/>
        </w:rPr>
        <w:t xml:space="preserve"> in </w:t>
      </w:r>
      <w:r w:rsidRPr="008C32E1">
        <w:rPr>
          <w:bCs/>
          <w:u w:val="single"/>
        </w:rPr>
        <w:t xml:space="preserve">the </w:t>
      </w:r>
      <w:r w:rsidRPr="008C32E1">
        <w:rPr>
          <w:bCs/>
          <w:highlight w:val="yellow"/>
          <w:u w:val="single"/>
        </w:rPr>
        <w:t>environment</w:t>
      </w:r>
      <w:r w:rsidRPr="008C32E1">
        <w:rPr>
          <w:bCs/>
          <w:u w:val="single"/>
        </w:rPr>
        <w:t>al arena as well</w:t>
      </w:r>
      <w:r w:rsidRPr="008C32E1">
        <w:rPr>
          <w:sz w:val="16"/>
        </w:rPr>
        <w:t xml:space="preserve">. V. Conclusion </w:t>
      </w:r>
      <w:r w:rsidRPr="008C32E1">
        <w:rPr>
          <w:bCs/>
          <w:u w:val="single"/>
        </w:rPr>
        <w:t xml:space="preserve">Several unresolved questions about Article III standing have important implications for the </w:t>
      </w:r>
      <w:r w:rsidRPr="00C42DCD">
        <w:rPr>
          <w:rStyle w:val="Emphasis"/>
        </w:rPr>
        <w:t>viability and effectiveness</w:t>
      </w:r>
      <w:r w:rsidRPr="008C32E1">
        <w:rPr>
          <w:bCs/>
          <w:u w:val="single"/>
        </w:rPr>
        <w:t xml:space="preserve"> of citizen suits in environmental cases.</w:t>
      </w:r>
      <w:r w:rsidRPr="008C32E1">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8C32E1">
        <w:rPr>
          <w:bCs/>
          <w:u w:val="single"/>
        </w:rPr>
        <w:t xml:space="preserve">Both the negotiating position of the United States and the prospects for effective cooperation on the most pressing environmental issues facing humanity will suffer accordingly. </w:t>
      </w:r>
    </w:p>
    <w:p w:rsidR="008C32E1" w:rsidRDefault="008C32E1" w:rsidP="008C32E1">
      <w:pPr>
        <w:pStyle w:val="Heading4"/>
      </w:pPr>
      <w:r>
        <w:t>Fifth Amendment due process solves Launch on Warning</w:t>
      </w:r>
    </w:p>
    <w:p w:rsidR="008C32E1" w:rsidRPr="00ED378B" w:rsidRDefault="008C32E1" w:rsidP="008C32E1">
      <w:r w:rsidRPr="00C17EFC">
        <w:rPr>
          <w:rStyle w:val="StyleStyleBold12pt"/>
        </w:rPr>
        <w:t>Goldstein 88</w:t>
      </w:r>
      <w:r>
        <w:t xml:space="preserve"> (Yonkel Goldstein, J.D., 1988, Stanford Law School, “</w:t>
      </w:r>
      <w:r w:rsidRPr="00ED378B">
        <w:t>The Failure of Constitutional Controls Over War Powers in the Nuclear Age: The Argument</w:t>
      </w:r>
      <w:r>
        <w:t xml:space="preserve"> for a Constitutional Amendment,” Stanford Law Review July, 1988 40 Stan. L. Rev. 1543)</w:t>
      </w:r>
    </w:p>
    <w:p w:rsidR="008C32E1" w:rsidRPr="00ED378B" w:rsidRDefault="008C32E1" w:rsidP="008C32E1"/>
    <w:p w:rsidR="008C32E1" w:rsidRDefault="008C32E1" w:rsidP="008C32E1">
      <w:pPr>
        <w:rPr>
          <w:sz w:val="16"/>
        </w:rPr>
      </w:pPr>
      <w:r w:rsidRPr="00E5613D">
        <w:rPr>
          <w:sz w:val="16"/>
        </w:rPr>
        <w:t xml:space="preserve">C. Argument that a Launch-on-Warning System Is Unconstitutional A third major approach to the control of United States nuclear weapons is based on the contention that </w:t>
      </w:r>
      <w:r w:rsidRPr="00ED378B">
        <w:rPr>
          <w:rStyle w:val="StyleBoldUnderline"/>
        </w:rPr>
        <w:t xml:space="preserve">a </w:t>
      </w:r>
      <w:r w:rsidRPr="00ED378B">
        <w:rPr>
          <w:rStyle w:val="Emphasis"/>
          <w:highlight w:val="yellow"/>
        </w:rPr>
        <w:t>launch-on-warning</w:t>
      </w:r>
      <w:r w:rsidRPr="00ED378B">
        <w:rPr>
          <w:rStyle w:val="StyleBoldUnderline"/>
        </w:rPr>
        <w:t xml:space="preserve"> (LOW) system </w:t>
      </w:r>
      <w:r w:rsidRPr="00ED378B">
        <w:rPr>
          <w:rStyle w:val="Emphasis"/>
          <w:highlight w:val="yellow"/>
        </w:rPr>
        <w:t>is unconstitutional</w:t>
      </w:r>
      <w:r w:rsidRPr="00ED378B">
        <w:rPr>
          <w:rStyle w:val="StyleBoldUnderline"/>
        </w:rPr>
        <w:t>.</w:t>
      </w:r>
      <w:r w:rsidRPr="00E5613D">
        <w:rPr>
          <w:sz w:val="16"/>
        </w:rPr>
        <w:t xml:space="preserve"> n260 Several defense department insiders have implied that LOW exists. </w:t>
      </w:r>
      <w:r w:rsidRPr="00ED378B">
        <w:rPr>
          <w:rStyle w:val="StyleBoldUnderline"/>
        </w:rPr>
        <w:t xml:space="preserve">Testifying before the Senate Armed Services Committee about the vulnerability of MX missiles, </w:t>
      </w:r>
      <w:r w:rsidRPr="00E5613D">
        <w:rPr>
          <w:sz w:val="16"/>
        </w:rPr>
        <w:t xml:space="preserve">General Charles Gabriel, the United States Air Force Chief of Staff, stated, "there are options that I won't go into. . . . [I]f [the enemy] is going for our missile silos, there will be a period of time when we can see his weapons coming. We have sensors that will tell us that. . . . </w:t>
      </w:r>
      <w:r w:rsidRPr="00ED378B">
        <w:rPr>
          <w:rStyle w:val="StyleBoldUnderline"/>
        </w:rPr>
        <w:t>There are</w:t>
      </w:r>
      <w:r>
        <w:rPr>
          <w:rStyle w:val="StyleBoldUnderline"/>
        </w:rPr>
        <w:t xml:space="preserve"> </w:t>
      </w:r>
      <w:r w:rsidRPr="00ED378B">
        <w:rPr>
          <w:rStyle w:val="StyleBoldUnderline"/>
        </w:rPr>
        <w:t>[*1584]</w:t>
      </w:r>
      <w:r>
        <w:rPr>
          <w:rStyle w:val="StyleBoldUnderline"/>
        </w:rPr>
        <w:t xml:space="preserve"> </w:t>
      </w:r>
      <w:r w:rsidRPr="00ED378B">
        <w:rPr>
          <w:rStyle w:val="StyleBoldUnderline"/>
        </w:rPr>
        <w:t>options that obviously don't make them [MX missiles] sitting ducks.</w:t>
      </w:r>
      <w:r w:rsidRPr="00E5613D">
        <w:rPr>
          <w:sz w:val="16"/>
        </w:rPr>
        <w:t>" n261 General John Vessey, Jr., the former Chairman of the Joint Chiefs of Staff, expressed a similar sentiment. Vessey, in discussing the placement of MX missiles in Minutemen silos, stated, "</w:t>
      </w:r>
      <w:r w:rsidRPr="00ED378B">
        <w:rPr>
          <w:rStyle w:val="StyleBoldUnderline"/>
        </w:rPr>
        <w:t>Combined with a good warning system, and a good command and control system, silo vulnerability is not a major issue</w:t>
      </w:r>
      <w:r w:rsidRPr="00E5613D">
        <w:rPr>
          <w:sz w:val="16"/>
        </w:rPr>
        <w:t>." n262 The paramount importance of computers was made clear by Dr. Jacob Gilstein, the former director of Ballistic Missile Defense, who testified, "</w:t>
      </w:r>
      <w:r w:rsidRPr="00ED378B">
        <w:rPr>
          <w:rStyle w:val="StyleBoldUnderline"/>
        </w:rPr>
        <w:t xml:space="preserve">No human being can enter the real time decisionmaking loop and control the system. </w:t>
      </w:r>
      <w:r w:rsidRPr="00ED378B">
        <w:rPr>
          <w:rStyle w:val="StyleBoldUnderline"/>
          <w:highlight w:val="yellow"/>
        </w:rPr>
        <w:t>It has to be preprogrammed</w:t>
      </w:r>
      <w:r w:rsidRPr="00ED378B">
        <w:rPr>
          <w:rStyle w:val="StyleBoldUnderline"/>
        </w:rPr>
        <w:t xml:space="preserve"> with logic </w:t>
      </w:r>
      <w:r w:rsidRPr="00ED378B">
        <w:rPr>
          <w:rStyle w:val="StyleBoldUnderline"/>
          <w:highlight w:val="yellow"/>
        </w:rPr>
        <w:t>so the computer can make the decision</w:t>
      </w:r>
      <w:r w:rsidRPr="00ED378B">
        <w:rPr>
          <w:rStyle w:val="StyleBoldUnderline"/>
        </w:rPr>
        <w:t xml:space="preserve"> and run the game."</w:t>
      </w:r>
      <w:r w:rsidRPr="00E5613D">
        <w:rPr>
          <w:sz w:val="16"/>
        </w:rPr>
        <w:t xml:space="preserve"> n263 Given the possible existence of LOW, </w:t>
      </w:r>
      <w:r w:rsidRPr="00ED378B">
        <w:rPr>
          <w:rStyle w:val="StyleBoldUnderline"/>
        </w:rPr>
        <w:t>delegation again becomes a major concern. An operational LOW system means that the President has delegated his commander-in-chief authority to subordinates</w:t>
      </w:r>
      <w:r w:rsidRPr="00E5613D">
        <w:rPr>
          <w:sz w:val="16"/>
        </w:rPr>
        <w:t xml:space="preserve">, and that much of the real authority has been delegated to radar and computers, comprising a system which many experts agree is certain to fail eventually. n264 </w:t>
      </w:r>
      <w:r w:rsidRPr="00ED378B">
        <w:rPr>
          <w:rStyle w:val="StyleBoldUnderline"/>
        </w:rPr>
        <w:t>The controversy over the delegation of the congressional war-powers to the President pales in comparison to the delegation of that authority to machines</w:t>
      </w:r>
      <w:r w:rsidRPr="00E5613D">
        <w:rPr>
          <w:sz w:val="16"/>
        </w:rPr>
        <w:t xml:space="preserve"> -- an investiture which means that neither the President nor Congress would make the actual decision to launch American nuclear weapons. Furthermore, </w:t>
      </w:r>
      <w:r w:rsidRPr="00094D52">
        <w:rPr>
          <w:rStyle w:val="StyleBoldUnderline"/>
        </w:rPr>
        <w:t>under the terms of the Presidential Subdelegation Act of 1950, n265 the President may delegate any of his functions to subordinates, but he must provide for each subdelegation to be published in the Federal Register. Because no subdelegation concerning the control of nuclear weapons has been published in the Federal Register, if LOW exists, it necessarily violates the statute</w:t>
      </w:r>
      <w:r w:rsidRPr="00E5613D">
        <w:rPr>
          <w:sz w:val="16"/>
        </w:rPr>
        <w:t xml:space="preserve">. n266 </w:t>
      </w:r>
      <w:r w:rsidRPr="00ED378B">
        <w:rPr>
          <w:rStyle w:val="StyleBoldUnderline"/>
          <w:highlight w:val="yellow"/>
        </w:rPr>
        <w:t xml:space="preserve">A </w:t>
      </w:r>
      <w:r w:rsidRPr="00094D52">
        <w:rPr>
          <w:rStyle w:val="StyleBoldUnderline"/>
        </w:rPr>
        <w:t xml:space="preserve">second </w:t>
      </w:r>
      <w:r w:rsidRPr="00ED378B">
        <w:rPr>
          <w:rStyle w:val="StyleBoldUnderline"/>
          <w:highlight w:val="yellow"/>
        </w:rPr>
        <w:t xml:space="preserve">major concern with LOW is that the system violates the </w:t>
      </w:r>
      <w:r w:rsidRPr="00ED378B">
        <w:rPr>
          <w:rStyle w:val="Emphasis"/>
          <w:highlight w:val="yellow"/>
        </w:rPr>
        <w:t>due process clause</w:t>
      </w:r>
      <w:r w:rsidRPr="00ED378B">
        <w:rPr>
          <w:rStyle w:val="StyleBoldUnderline"/>
          <w:highlight w:val="yellow"/>
        </w:rPr>
        <w:t xml:space="preserve"> of the fifth amendment</w:t>
      </w:r>
      <w:r w:rsidRPr="00ED378B">
        <w:rPr>
          <w:rStyle w:val="StyleBoldUnderline"/>
        </w:rPr>
        <w:t xml:space="preserve"> because it pushes the available</w:t>
      </w:r>
      <w:r w:rsidRPr="00E5613D">
        <w:rPr>
          <w:sz w:val="16"/>
        </w:rPr>
        <w:t xml:space="preserve"> [*1585] </w:t>
      </w:r>
      <w:r w:rsidRPr="00ED378B">
        <w:rPr>
          <w:rStyle w:val="StyleBoldUnderline"/>
        </w:rPr>
        <w:t>technology beyond reasonable limits</w:t>
      </w:r>
      <w:r w:rsidRPr="00E5613D">
        <w:rPr>
          <w:sz w:val="16"/>
        </w:rPr>
        <w:t xml:space="preserve">. n267 Many </w:t>
      </w:r>
      <w:r w:rsidRPr="00ED378B">
        <w:rPr>
          <w:rStyle w:val="StyleBoldUnderline"/>
        </w:rPr>
        <w:t>believe that over time it virtually assures an accidental nuclear exchange</w:t>
      </w:r>
      <w:r w:rsidRPr="00E5613D">
        <w:rPr>
          <w:sz w:val="16"/>
        </w:rPr>
        <w:t xml:space="preserve">. </w:t>
      </w:r>
      <w:r w:rsidRPr="00ED378B">
        <w:rPr>
          <w:rStyle w:val="StyleBoldUnderline"/>
        </w:rPr>
        <w:t xml:space="preserve">n268 </w:t>
      </w:r>
      <w:r w:rsidRPr="00ED378B">
        <w:rPr>
          <w:rStyle w:val="StyleBoldUnderline"/>
          <w:highlight w:val="yellow"/>
        </w:rPr>
        <w:t xml:space="preserve">Because LOW carries a </w:t>
      </w:r>
      <w:r w:rsidRPr="00C42DCD">
        <w:rPr>
          <w:rStyle w:val="StyleBoldUnderline"/>
        </w:rPr>
        <w:t xml:space="preserve">significant </w:t>
      </w:r>
      <w:r w:rsidRPr="00ED378B">
        <w:rPr>
          <w:rStyle w:val="StyleBoldUnderline"/>
          <w:highlight w:val="yellow"/>
        </w:rPr>
        <w:t>risk of</w:t>
      </w:r>
      <w:r w:rsidRPr="00ED378B">
        <w:rPr>
          <w:rStyle w:val="StyleBoldUnderline"/>
        </w:rPr>
        <w:t xml:space="preserve"> </w:t>
      </w:r>
      <w:r w:rsidRPr="00ED378B">
        <w:rPr>
          <w:rStyle w:val="StyleBoldUnderline"/>
          <w:highlight w:val="yellow"/>
        </w:rPr>
        <w:t xml:space="preserve">accidental launching, it could </w:t>
      </w:r>
      <w:r w:rsidRPr="00C42DCD">
        <w:rPr>
          <w:rStyle w:val="StyleBoldUnderline"/>
        </w:rPr>
        <w:t xml:space="preserve">needlessly </w:t>
      </w:r>
      <w:r w:rsidRPr="00ED378B">
        <w:rPr>
          <w:rStyle w:val="StyleBoldUnderline"/>
          <w:highlight w:val="yellow"/>
        </w:rPr>
        <w:t xml:space="preserve">provoke a Soviet counterstrike in which millions of Americans would be </w:t>
      </w:r>
      <w:r w:rsidRPr="00ED378B">
        <w:rPr>
          <w:rStyle w:val="Emphasis"/>
          <w:highlight w:val="yellow"/>
        </w:rPr>
        <w:t>deprived of their lives</w:t>
      </w:r>
      <w:r w:rsidRPr="00ED378B">
        <w:rPr>
          <w:rStyle w:val="StyleBoldUnderline"/>
          <w:highlight w:val="yellow"/>
        </w:rPr>
        <w:t xml:space="preserve"> and </w:t>
      </w:r>
      <w:r w:rsidRPr="00ED378B">
        <w:rPr>
          <w:rStyle w:val="Emphasis"/>
          <w:highlight w:val="yellow"/>
        </w:rPr>
        <w:t>property</w:t>
      </w:r>
      <w:r w:rsidRPr="00ED378B">
        <w:rPr>
          <w:rStyle w:val="StyleBoldUnderline"/>
          <w:highlight w:val="yellow"/>
        </w:rPr>
        <w:t xml:space="preserve"> without any possibility of just compensation</w:t>
      </w:r>
      <w:r w:rsidRPr="00E5613D">
        <w:rPr>
          <w:sz w:val="16"/>
          <w:highlight w:val="yellow"/>
        </w:rPr>
        <w:t>.</w:t>
      </w:r>
    </w:p>
    <w:p w:rsidR="008C32E1" w:rsidRPr="008C32E1" w:rsidRDefault="008C32E1" w:rsidP="008C32E1">
      <w:pPr>
        <w:keepNext/>
        <w:keepLines/>
        <w:spacing w:before="200"/>
        <w:outlineLvl w:val="3"/>
        <w:rPr>
          <w:rFonts w:eastAsia="Times New Roman"/>
          <w:b/>
          <w:bCs/>
          <w:iCs/>
        </w:rPr>
      </w:pPr>
      <w:r w:rsidRPr="008C32E1">
        <w:rPr>
          <w:rFonts w:eastAsia="Times New Roman"/>
          <w:b/>
          <w:bCs/>
          <w:iCs/>
        </w:rPr>
        <w:t xml:space="preserve">---Aff decks </w:t>
      </w:r>
      <w:r w:rsidRPr="008C32E1">
        <w:rPr>
          <w:rFonts w:eastAsia="Times New Roman"/>
          <w:b/>
          <w:bCs/>
          <w:iCs/>
          <w:u w:val="single"/>
        </w:rPr>
        <w:t>reproductive rights</w:t>
      </w:r>
      <w:r w:rsidRPr="008C32E1">
        <w:rPr>
          <w:rFonts w:eastAsia="Times New Roman"/>
          <w:b/>
          <w:bCs/>
          <w:iCs/>
        </w:rPr>
        <w:t>, creates a “right to life” for future generations</w:t>
      </w:r>
    </w:p>
    <w:p w:rsidR="008C32E1" w:rsidRPr="002C7595" w:rsidRDefault="008C32E1" w:rsidP="008C32E1">
      <w:r w:rsidRPr="002C7595">
        <w:rPr>
          <w:b/>
          <w:bCs/>
        </w:rPr>
        <w:t>Marcin 8</w:t>
      </w:r>
      <w:r w:rsidRPr="002C7595">
        <w:t xml:space="preserve"> (Raymond, Professor of Law, The Catholic University of America School of Law, "GOD'S LITTLEST CHILDREN AND THE RIGHT TO LIVE: THE CASE FOR A POSITIVIST PRO-LIFE OVERTURNING OF ROE," 25 J. Contemp. Health L. &amp; Pol'y 38, lexis)</w:t>
      </w:r>
    </w:p>
    <w:p w:rsidR="008C32E1" w:rsidRPr="002C7595" w:rsidRDefault="008C32E1" w:rsidP="008C32E1"/>
    <w:p w:rsidR="008C32E1" w:rsidRDefault="008C32E1" w:rsidP="008C32E1">
      <w:pPr>
        <w:rPr>
          <w:bCs/>
          <w:u w:val="single"/>
        </w:rPr>
      </w:pPr>
      <w:r w:rsidRPr="002C7595">
        <w:rPr>
          <w:sz w:val="16"/>
        </w:rPr>
        <w:t xml:space="preserve">Now, back to Justice Blackmun and the original Roe v. Wade opinion. When Justice Blackmun, in his Roe v. Wade majority opinion, listed every usage of the word "person" in the Constitution (before concluding that none of those usages "indicates, with any assurance, that it has any possible prenatal application" n26), he actually neglected one usage -- a usage that happened, ironically, to be the one seized upon a century earlier by Chief Justice Taney. Justice Blackmun did indeed find every instance in which the exact word "person" appeared, but he neglected one variant of the plural form of that word "person" -- the word "people." The word "people" is found in the well-known and often-memorized Preamble of the Constitution: "We the People of the United States, in Order to . . . secure the Blessings of Liberty to ourselves and our Posterity, do ordain and establish this Constitution for the United States of America." n27 </w:t>
      </w:r>
      <w:r w:rsidRPr="002C7595">
        <w:rPr>
          <w:bCs/>
          <w:u w:val="single"/>
        </w:rPr>
        <w:t>The Preamble contains a clear indication that those who framed the Constitution wanted it to be interpreted in a way that secured the "Blessings of Liberty</w:t>
      </w:r>
      <w:r w:rsidRPr="002C7595">
        <w:rPr>
          <w:sz w:val="16"/>
        </w:rPr>
        <w:t>" (which presumably would presuppose the blessing of life</w:t>
      </w:r>
      <w:r w:rsidRPr="002C7595">
        <w:rPr>
          <w:bCs/>
          <w:u w:val="single"/>
        </w:rPr>
        <w:t>) not only to themselves but also to their yet-to-be-born posterity</w:t>
      </w:r>
      <w:r w:rsidRPr="002C7595">
        <w:rPr>
          <w:sz w:val="16"/>
        </w:rPr>
        <w:t xml:space="preserve">. In other words, those who framed and those who adopted the Constitution seemed to be saying in the Preamble that if a question should arise as to whether a provision of the Constitution should be interpreted in a way in which the interests of yet-to-be-born posterity would be taken protectively into account, or in a way in which those interests would be essentially ignored, the former interpretation should be the one adopted. That, according to the Preamble of the Constitution, was the intent of the framers of the Constitution and the intent of those who adopted the Constitution, i.e., the people of the United States of America. </w:t>
      </w:r>
      <w:r w:rsidRPr="002C7595">
        <w:rPr>
          <w:bCs/>
          <w:u w:val="single"/>
        </w:rPr>
        <w:t xml:space="preserve">The framers and those who adopted the Constitution intended to secure the "Blessings of Liberty," including (by presupposition) </w:t>
      </w:r>
      <w:r w:rsidRPr="002C7595">
        <w:rPr>
          <w:bCs/>
          <w:highlight w:val="yellow"/>
          <w:u w:val="single"/>
        </w:rPr>
        <w:t>the right to life so that</w:t>
      </w:r>
      <w:r w:rsidRPr="002C7595">
        <w:rPr>
          <w:sz w:val="16"/>
        </w:rPr>
        <w:t xml:space="preserve"> [*49] </w:t>
      </w:r>
      <w:r w:rsidRPr="002C7595">
        <w:rPr>
          <w:b/>
          <w:iCs/>
          <w:highlight w:val="yellow"/>
          <w:u w:val="single"/>
          <w:bdr w:val="single" w:sz="18" w:space="0" w:color="auto"/>
        </w:rPr>
        <w:t>those blessings could be enjoyed, by yet-to-be-born "Posterity.</w:t>
      </w:r>
      <w:r w:rsidRPr="002C7595">
        <w:rPr>
          <w:sz w:val="16"/>
        </w:rPr>
        <w:t xml:space="preserve">" n28 If that argument has any merit, then </w:t>
      </w:r>
      <w:r w:rsidRPr="002C7595">
        <w:rPr>
          <w:bCs/>
          <w:u w:val="single"/>
        </w:rPr>
        <w:t>the very text of the Constitution itself may support the pro-life interpretive approach</w:t>
      </w:r>
      <w:r w:rsidRPr="002C7595">
        <w:rPr>
          <w:sz w:val="16"/>
        </w:rPr>
        <w:t>.</w:t>
      </w:r>
      <w:r w:rsidRPr="002C7595">
        <w:rPr>
          <w:sz w:val="12"/>
        </w:rPr>
        <w:t>¶</w:t>
      </w:r>
      <w:r w:rsidRPr="002C7595">
        <w:rPr>
          <w:sz w:val="16"/>
        </w:rPr>
        <w:t xml:space="preserve"> But to be practical and to "give the devil his due," one must acknowledge that it would be disingenuous in the extreme to suggest that </w:t>
      </w:r>
      <w:r w:rsidRPr="002C7595">
        <w:rPr>
          <w:bCs/>
          <w:highlight w:val="yellow"/>
          <w:u w:val="single"/>
        </w:rPr>
        <w:t>the word "Posterity</w:t>
      </w:r>
      <w:r w:rsidRPr="002C7595">
        <w:rPr>
          <w:sz w:val="16"/>
        </w:rPr>
        <w:t xml:space="preserve">" somehow refers exclusively to fetuses. Quite obviously </w:t>
      </w:r>
      <w:r w:rsidRPr="002C7595">
        <w:rPr>
          <w:bCs/>
          <w:u w:val="single"/>
        </w:rPr>
        <w:t xml:space="preserve">the framers and adopters of the Constitution intended the word to </w:t>
      </w:r>
      <w:r w:rsidRPr="002C7595">
        <w:rPr>
          <w:bCs/>
          <w:highlight w:val="yellow"/>
          <w:u w:val="single"/>
        </w:rPr>
        <w:t>refer to the generations yet to come</w:t>
      </w:r>
      <w:r w:rsidRPr="002C7595">
        <w:rPr>
          <w:sz w:val="16"/>
        </w:rPr>
        <w:t xml:space="preserve"> -- the descendants of the people of the United States of America (and probably not even in an exclusively biological sense). </w:t>
      </w:r>
      <w:r w:rsidRPr="002C7595">
        <w:rPr>
          <w:bCs/>
          <w:u w:val="single"/>
        </w:rPr>
        <w:t>In that context</w:t>
      </w:r>
      <w:r w:rsidRPr="002C7595">
        <w:rPr>
          <w:sz w:val="16"/>
        </w:rPr>
        <w:t xml:space="preserve">, however, and even with that gloss of understanding, </w:t>
      </w:r>
      <w:r w:rsidRPr="002C7595">
        <w:rPr>
          <w:bCs/>
          <w:u w:val="single"/>
        </w:rPr>
        <w:t>the clause represents a textually specific indication that the Constitution was intended, and presumably should be understood and interpreted, to secure "Blessings of Liberty" to descendants as yet unborn</w:t>
      </w:r>
      <w:r w:rsidRPr="002C7595">
        <w:rPr>
          <w:sz w:val="16"/>
        </w:rPr>
        <w:t xml:space="preserve">. Indeed it is not disingenuous to suggest that the Constitution places two classes of people on a par in terms of entitlement to the "Blessings of Liberty," i.e., "ourselves" and "our Posterity," and </w:t>
      </w:r>
      <w:r w:rsidRPr="002C7595">
        <w:rPr>
          <w:bCs/>
          <w:highlight w:val="yellow"/>
          <w:u w:val="single"/>
        </w:rPr>
        <w:t>the word "Posterity</w:t>
      </w:r>
      <w:r w:rsidRPr="002C7595">
        <w:rPr>
          <w:bCs/>
          <w:u w:val="single"/>
        </w:rPr>
        <w:t>"</w:t>
      </w:r>
      <w:r w:rsidRPr="002C7595">
        <w:rPr>
          <w:sz w:val="16"/>
        </w:rPr>
        <w:t xml:space="preserve"> n29 </w:t>
      </w:r>
      <w:r w:rsidRPr="002C7595">
        <w:rPr>
          <w:bCs/>
          <w:highlight w:val="yellow"/>
          <w:u w:val="single"/>
        </w:rPr>
        <w:t xml:space="preserve">is difficult to define except in terms of </w:t>
      </w:r>
      <w:r w:rsidRPr="002C7595">
        <w:rPr>
          <w:rStyle w:val="Emphasis"/>
          <w:highlight w:val="yellow"/>
        </w:rPr>
        <w:t>yet-to-be-born persons</w:t>
      </w:r>
      <w:r w:rsidRPr="002C7595">
        <w:rPr>
          <w:bCs/>
          <w:u w:val="single"/>
        </w:rPr>
        <w:t>.</w:t>
      </w:r>
      <w:r w:rsidRPr="002C7595">
        <w:rPr>
          <w:sz w:val="16"/>
        </w:rPr>
        <w:t xml:space="preserve"> To put the matter quite simply, </w:t>
      </w:r>
      <w:r w:rsidRPr="002C7595">
        <w:rPr>
          <w:bCs/>
          <w:u w:val="single"/>
        </w:rPr>
        <w:t>from a textualist perspective, the conclusion seems inescapable that</w:t>
      </w:r>
      <w:r w:rsidRPr="002C7595">
        <w:rPr>
          <w:sz w:val="16"/>
        </w:rPr>
        <w:t xml:space="preserve"> one of the purposes for the establishment of our Constitution, identified as such </w:t>
      </w:r>
      <w:r w:rsidRPr="002C7595">
        <w:rPr>
          <w:bCs/>
          <w:u w:val="single"/>
        </w:rPr>
        <w:t>in the Preamble, is to secure the "Blessings of Liberty" to yet-to-be-born persons.</w:t>
      </w:r>
    </w:p>
    <w:p w:rsidR="008C32E1" w:rsidRDefault="008C32E1" w:rsidP="008C32E1">
      <w:pPr>
        <w:rPr>
          <w:bCs/>
          <w:u w:val="single"/>
        </w:rPr>
      </w:pPr>
    </w:p>
    <w:p w:rsidR="008C32E1" w:rsidRPr="009904AE" w:rsidRDefault="008C32E1" w:rsidP="008C32E1">
      <w:pPr>
        <w:pStyle w:val="Heading4"/>
      </w:pPr>
      <w:r>
        <w:t>Lack of reproductive rights</w:t>
      </w:r>
      <w:r w:rsidRPr="009904AE">
        <w:t xml:space="preserve"> risks global extinction via overpopulation</w:t>
      </w:r>
      <w:r>
        <w:t xml:space="preserve"> &amp; turns warming</w:t>
      </w:r>
    </w:p>
    <w:p w:rsidR="008C32E1" w:rsidRDefault="008C32E1" w:rsidP="008C32E1">
      <w:r w:rsidRPr="00342941">
        <w:rPr>
          <w:rStyle w:val="Heading2Char2"/>
        </w:rPr>
        <w:t>Cote 04</w:t>
      </w:r>
      <w:r w:rsidRPr="00710A66">
        <w:t xml:space="preserve"> (Robin, </w:t>
      </w:r>
      <w:r>
        <w:t xml:space="preserve">Author, Lecturer + member of non-profit </w:t>
      </w:r>
      <w:r w:rsidRPr="00710A66">
        <w:t>The Life Center, "Overpopulation Equals Disaster," http://www.truth101.org/vs-overpopulation.html)</w:t>
      </w:r>
    </w:p>
    <w:p w:rsidR="008C32E1" w:rsidRDefault="008C32E1" w:rsidP="008C32E1"/>
    <w:p w:rsidR="008C32E1" w:rsidRDefault="008C32E1" w:rsidP="008C32E1">
      <w:r w:rsidRPr="00710A66">
        <w:rPr>
          <w:u w:val="single"/>
        </w:rPr>
        <w:t xml:space="preserve">By their support of </w:t>
      </w:r>
      <w:r w:rsidRPr="008E64BC">
        <w:rPr>
          <w:highlight w:val="yellow"/>
          <w:u w:val="single"/>
        </w:rPr>
        <w:t>anti-choice</w:t>
      </w:r>
      <w:r w:rsidRPr="00710A66">
        <w:rPr>
          <w:u w:val="single"/>
        </w:rPr>
        <w:t xml:space="preserve"> laws</w:t>
      </w:r>
      <w:r>
        <w:t xml:space="preserve">, </w:t>
      </w:r>
      <w:r w:rsidRPr="00045155">
        <w:rPr>
          <w:sz w:val="16"/>
          <w:szCs w:val="16"/>
        </w:rPr>
        <w:t>such as restrictions on foreign aid, (http://www.pro-truth.net/30-references.html#gag)</w:t>
      </w:r>
      <w:r>
        <w:t xml:space="preserve"> </w:t>
      </w:r>
      <w:r w:rsidRPr="00710A66">
        <w:rPr>
          <w:u w:val="single"/>
        </w:rPr>
        <w:t xml:space="preserve">and by their opposition to certain practices, the anti-abortion </w:t>
      </w:r>
      <w:r w:rsidRPr="008E64BC">
        <w:rPr>
          <w:highlight w:val="yellow"/>
          <w:u w:val="single"/>
        </w:rPr>
        <w:t xml:space="preserve">promoters deny sex education, birth control, and abortion to millions </w:t>
      </w:r>
      <w:r w:rsidRPr="008E64BC">
        <w:rPr>
          <w:u w:val="single"/>
        </w:rPr>
        <w:t xml:space="preserve">in third-world countries </w:t>
      </w:r>
      <w:r w:rsidRPr="008E64BC">
        <w:rPr>
          <w:highlight w:val="yellow"/>
          <w:u w:val="single"/>
        </w:rPr>
        <w:t>while the impoverished overpopulation</w:t>
      </w:r>
      <w:r w:rsidRPr="00710A66">
        <w:rPr>
          <w:u w:val="single"/>
        </w:rPr>
        <w:t xml:space="preserve"> in these countries </w:t>
      </w:r>
      <w:r w:rsidRPr="008E64BC">
        <w:rPr>
          <w:highlight w:val="yellow"/>
          <w:u w:val="single"/>
        </w:rPr>
        <w:t xml:space="preserve">is busy cutting down </w:t>
      </w:r>
      <w:r w:rsidRPr="001D0B7E">
        <w:rPr>
          <w:u w:val="single"/>
        </w:rPr>
        <w:t xml:space="preserve">what’s left of the </w:t>
      </w:r>
      <w:r w:rsidRPr="008E64BC">
        <w:rPr>
          <w:highlight w:val="yellow"/>
          <w:u w:val="single"/>
        </w:rPr>
        <w:t xml:space="preserve">rain forests to feed </w:t>
      </w:r>
      <w:r w:rsidRPr="008E64BC">
        <w:rPr>
          <w:u w:val="single"/>
        </w:rPr>
        <w:t xml:space="preserve">still more unwanted </w:t>
      </w:r>
      <w:r w:rsidRPr="008E64BC">
        <w:rPr>
          <w:highlight w:val="yellow"/>
          <w:u w:val="single"/>
        </w:rPr>
        <w:t>children</w:t>
      </w:r>
      <w:r>
        <w:rPr>
          <w:u w:val="single"/>
        </w:rPr>
        <w:t>.</w:t>
      </w:r>
      <w:r w:rsidRPr="00710A66">
        <w:rPr>
          <w:u w:val="single"/>
        </w:rPr>
        <w:t xml:space="preserve"> </w:t>
      </w:r>
      <w:r w:rsidRPr="008E64BC">
        <w:rPr>
          <w:highlight w:val="yellow"/>
          <w:u w:val="single"/>
        </w:rPr>
        <w:t>The rain forests are</w:t>
      </w:r>
      <w:r w:rsidRPr="00710A66">
        <w:rPr>
          <w:u w:val="single"/>
        </w:rPr>
        <w:t xml:space="preserve"> not only the homes for most life forms on this planet, these forests are also </w:t>
      </w:r>
      <w:r w:rsidRPr="008E64BC">
        <w:rPr>
          <w:highlight w:val="yellow"/>
          <w:u w:val="single"/>
        </w:rPr>
        <w:t xml:space="preserve">an </w:t>
      </w:r>
      <w:r w:rsidRPr="008E64BC">
        <w:rPr>
          <w:rStyle w:val="Emphasis"/>
          <w:highlight w:val="yellow"/>
        </w:rPr>
        <w:t>essential requirement for a stable global environment</w:t>
      </w:r>
      <w:r w:rsidRPr="008E64BC">
        <w:rPr>
          <w:highlight w:val="yellow"/>
        </w:rPr>
        <w:t>.</w:t>
      </w:r>
    </w:p>
    <w:p w:rsidR="008C32E1" w:rsidRDefault="008C32E1" w:rsidP="008C32E1">
      <w:r w:rsidRPr="008E64BC">
        <w:rPr>
          <w:highlight w:val="yellow"/>
          <w:u w:val="single"/>
        </w:rPr>
        <w:t>In the developed countries,</w:t>
      </w:r>
      <w:r w:rsidRPr="00710A66">
        <w:rPr>
          <w:u w:val="single"/>
        </w:rPr>
        <w:t xml:space="preserve"> </w:t>
      </w:r>
      <w:r w:rsidRPr="008E64BC">
        <w:rPr>
          <w:highlight w:val="yellow"/>
          <w:u w:val="single"/>
        </w:rPr>
        <w:t>to accommodate the increasing population</w:t>
      </w:r>
      <w:r w:rsidRPr="00710A66">
        <w:rPr>
          <w:u w:val="single"/>
        </w:rPr>
        <w:t xml:space="preserve">, </w:t>
      </w:r>
      <w:r w:rsidRPr="008E64BC">
        <w:rPr>
          <w:highlight w:val="yellow"/>
          <w:u w:val="single"/>
        </w:rPr>
        <w:t>people</w:t>
      </w:r>
      <w:r w:rsidRPr="00710A66">
        <w:rPr>
          <w:u w:val="single"/>
        </w:rPr>
        <w:t xml:space="preserve"> are busy building still more factories and cars which </w:t>
      </w:r>
      <w:r w:rsidRPr="008E64BC">
        <w:rPr>
          <w:highlight w:val="yellow"/>
          <w:u w:val="single"/>
        </w:rPr>
        <w:t>produce</w:t>
      </w:r>
      <w:r w:rsidRPr="00710A66">
        <w:rPr>
          <w:u w:val="single"/>
        </w:rPr>
        <w:t xml:space="preserve"> even more </w:t>
      </w:r>
      <w:r w:rsidRPr="008E64BC">
        <w:rPr>
          <w:highlight w:val="yellow"/>
          <w:u w:val="single"/>
        </w:rPr>
        <w:t>pollution</w:t>
      </w:r>
      <w:r>
        <w:t xml:space="preserve">. </w:t>
      </w:r>
      <w:r w:rsidRPr="008E64BC">
        <w:rPr>
          <w:highlight w:val="yellow"/>
          <w:u w:val="single"/>
        </w:rPr>
        <w:t xml:space="preserve">Pollution is destroying the ozone layer at a phenomenal rate and has already begun to produce an </w:t>
      </w:r>
      <w:r w:rsidRPr="008E64BC">
        <w:rPr>
          <w:rStyle w:val="Emphasis"/>
          <w:highlight w:val="yellow"/>
        </w:rPr>
        <w:t>irreversible, environmental disaster of as-yet unimaginable proportions</w:t>
      </w:r>
      <w:r w:rsidRPr="008E64BC">
        <w:rPr>
          <w:highlight w:val="yellow"/>
        </w:rPr>
        <w:t>.</w:t>
      </w:r>
    </w:p>
    <w:p w:rsidR="008C32E1" w:rsidRDefault="008C32E1" w:rsidP="008C32E1">
      <w:pPr>
        <w:pStyle w:val="Heading2"/>
      </w:pPr>
      <w:r>
        <w:t>On</w:t>
      </w:r>
    </w:p>
    <w:p w:rsidR="008C32E1" w:rsidRDefault="008C32E1" w:rsidP="008C32E1">
      <w:pPr>
        <w:pStyle w:val="Heading3"/>
      </w:pPr>
      <w:r>
        <w:t>Warming</w:t>
      </w:r>
    </w:p>
    <w:p w:rsidR="008C32E1" w:rsidRPr="00B62F9A" w:rsidRDefault="008C32E1" w:rsidP="008C32E1">
      <w:pPr>
        <w:pStyle w:val="Heading4"/>
        <w:rPr>
          <w:rStyle w:val="StyleStyleBold12pt"/>
          <w:b/>
        </w:rPr>
      </w:pPr>
      <w:r>
        <w:rPr>
          <w:rStyle w:val="StyleStyleBold12pt"/>
          <w:b/>
        </w:rPr>
        <w:t>---</w:t>
      </w:r>
      <w:r w:rsidRPr="00B62F9A">
        <w:rPr>
          <w:rStyle w:val="StyleStyleBold12pt"/>
          <w:b/>
        </w:rPr>
        <w:t>Courts can’t solve warming</w:t>
      </w:r>
    </w:p>
    <w:p w:rsidR="008C32E1" w:rsidRPr="009E5FD7" w:rsidRDefault="008C32E1" w:rsidP="008C32E1">
      <w:r w:rsidRPr="009E5FD7">
        <w:rPr>
          <w:rStyle w:val="StyleStyleBold12pt"/>
        </w:rPr>
        <w:t>Tribe 10</w:t>
      </w:r>
      <w:r w:rsidRPr="009E5FD7">
        <w:t xml:space="preserve"> (Laurence H. Tribe,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47" w:history="1">
        <w:r w:rsidRPr="009E5FD7">
          <w:rPr>
            <w:rStyle w:val="Hyperlink"/>
          </w:rPr>
          <w:t>http://www.wlf.org/Upload/legalstudies/workingpaper/012910Tribe_WP.pdf</w:t>
        </w:r>
      </w:hyperlink>
      <w:r w:rsidRPr="009E5FD7">
        <w:t>)</w:t>
      </w:r>
    </w:p>
    <w:p w:rsidR="008C32E1" w:rsidRPr="00670203" w:rsidRDefault="008C32E1" w:rsidP="008C32E1">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C674B">
        <w:rPr>
          <w:rStyle w:val="Emphasis"/>
          <w:highlight w:val="yellow"/>
        </w:rPr>
        <w:t>America is at a crossroads</w:t>
      </w:r>
      <w:r w:rsidRPr="00EC674B">
        <w:rPr>
          <w:sz w:val="16"/>
          <w:highlight w:val="yellow"/>
        </w:rPr>
        <w:t xml:space="preserve"> </w:t>
      </w:r>
      <w:r w:rsidRPr="00EC674B">
        <w:rPr>
          <w:rStyle w:val="StyleBoldUnderline"/>
          <w:highlight w:val="yellow"/>
        </w:rPr>
        <w:t>regarding</w:t>
      </w:r>
      <w:r w:rsidRPr="001B1ACA">
        <w:rPr>
          <w:rStyle w:val="StyleBoldUnderline"/>
        </w:rPr>
        <w:t xml:space="preserve"> its </w:t>
      </w:r>
      <w:r w:rsidRPr="00EC674B">
        <w:rPr>
          <w:rStyle w:val="StyleBoldUnderline"/>
          <w:highlight w:val="yellow"/>
        </w:rPr>
        <w:t>energy</w:t>
      </w:r>
      <w:r w:rsidRPr="001B1ACA">
        <w:rPr>
          <w:rStyle w:val="StyleBoldUnderline"/>
        </w:rPr>
        <w:t xml:space="preserve"> policy</w:t>
      </w:r>
      <w:r w:rsidRPr="00670203">
        <w:rPr>
          <w:sz w:val="16"/>
        </w:rPr>
        <w:t xml:space="preserve">. At Copenhagen, </w:t>
      </w:r>
      <w:r w:rsidRPr="00EC674B">
        <w:rPr>
          <w:rStyle w:val="StyleBoldUnderline"/>
          <w:highlight w:val="yellow"/>
        </w:rPr>
        <w:t>the world</w:t>
      </w:r>
      <w:r w:rsidRPr="00670203">
        <w:rPr>
          <w:sz w:val="16"/>
        </w:rPr>
        <w:t>—for the first time including both the United States and China—</w:t>
      </w:r>
      <w:r w:rsidRPr="00EC674B">
        <w:rPr>
          <w:rStyle w:val="StyleBoldUnderline"/>
          <w:highlight w:val="yellow"/>
        </w:rPr>
        <w:t>took a tremulous</w:t>
      </w:r>
      <w:r w:rsidRPr="001B1ACA">
        <w:rPr>
          <w:rStyle w:val="StyleBoldUnderline"/>
        </w:rPr>
        <w:t xml:space="preserve"> first </w:t>
      </w:r>
      <w:r w:rsidRPr="00EC674B">
        <w:rPr>
          <w:rStyle w:val="StyleBoldUnderline"/>
          <w:highlight w:val="yellow"/>
        </w:rPr>
        <w:t>step towards</w:t>
      </w:r>
      <w:r w:rsidRPr="001B1ACA">
        <w:rPr>
          <w:rStyle w:val="StyleBoldUnderline"/>
        </w:rPr>
        <w:t xml:space="preserve"> a</w:t>
      </w:r>
      <w:r w:rsidRPr="00670203">
        <w:rPr>
          <w:sz w:val="16"/>
        </w:rPr>
        <w:t xml:space="preserve"> </w:t>
      </w:r>
      <w:r w:rsidRPr="00EC674B">
        <w:rPr>
          <w:rStyle w:val="Emphasis"/>
          <w:highlight w:val="yellow"/>
        </w:rPr>
        <w:t>comprehensive</w:t>
      </w:r>
      <w:r w:rsidRPr="00361D23">
        <w:rPr>
          <w:rStyle w:val="Emphasis"/>
        </w:rPr>
        <w:t xml:space="preserve"> and truly </w:t>
      </w:r>
      <w:r w:rsidRPr="00EC674B">
        <w:rPr>
          <w:rStyle w:val="Emphasis"/>
          <w:highlight w:val="yellow"/>
        </w:rPr>
        <w:t>global solution to climate</w:t>
      </w:r>
      <w:r w:rsidRPr="00361D23">
        <w:rPr>
          <w:rStyle w:val="Emphasis"/>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8C32E1" w:rsidRPr="00670203" w:rsidRDefault="008C32E1" w:rsidP="008C32E1">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C674B">
        <w:rPr>
          <w:rStyle w:val="StyleBoldUnderline"/>
          <w:highlight w:val="yellow"/>
        </w:rPr>
        <w:t>It would be</w:t>
      </w:r>
      <w:r w:rsidRPr="00EC674B">
        <w:rPr>
          <w:sz w:val="16"/>
          <w:highlight w:val="yellow"/>
        </w:rPr>
        <w:t xml:space="preserve"> </w:t>
      </w:r>
      <w:r w:rsidRPr="00EC674B">
        <w:rPr>
          <w:rStyle w:val="Emphasis"/>
          <w:highlight w:val="yellow"/>
        </w:rPr>
        <w:t>disastrous for climate policy</w:t>
      </w:r>
      <w:r w:rsidRPr="00EC674B">
        <w:rPr>
          <w:sz w:val="16"/>
          <w:highlight w:val="yellow"/>
        </w:rPr>
        <w:t xml:space="preserve"> </w:t>
      </w:r>
      <w:r w:rsidRPr="00EC674B">
        <w:rPr>
          <w:rStyle w:val="StyleBoldUnderline"/>
          <w:highlight w:val="yellow"/>
        </w:rPr>
        <w:t>if</w:t>
      </w:r>
      <w:r w:rsidRPr="00670203">
        <w:rPr>
          <w:sz w:val="16"/>
        </w:rPr>
        <w:t xml:space="preserve">, as at least one commentator has predicted,47 </w:t>
      </w:r>
      <w:r w:rsidRPr="00EC674B">
        <w:rPr>
          <w:rStyle w:val="Emphasis"/>
          <w:highlight w:val="yellow"/>
        </w:rPr>
        <w:t>courts</w:t>
      </w:r>
      <w:r w:rsidRPr="00361D23">
        <w:rPr>
          <w:rStyle w:val="Emphasis"/>
        </w:rPr>
        <w:t xml:space="preserve"> were to “</w:t>
      </w:r>
      <w:r w:rsidRPr="00EC674B">
        <w:rPr>
          <w:rStyle w:val="Emphasis"/>
          <w:highlight w:val="yellow"/>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C674B">
        <w:rPr>
          <w:rStyle w:val="StyleBoldUnderline"/>
          <w:highlight w:val="yellow"/>
        </w:rPr>
        <w:t>Not only does judicial action</w:t>
      </w:r>
      <w:r w:rsidRPr="00670203">
        <w:rPr>
          <w:sz w:val="16"/>
        </w:rPr>
        <w:t xml:space="preserve"> in this field </w:t>
      </w:r>
      <w:r w:rsidRPr="00EC674B">
        <w:rPr>
          <w:rStyle w:val="StyleBoldUnderline"/>
          <w:highlight w:val="yellow"/>
        </w:rPr>
        <w:t>require</w:t>
      </w:r>
      <w:r w:rsidRPr="00670203">
        <w:rPr>
          <w:sz w:val="16"/>
        </w:rPr>
        <w:t xml:space="preserve"> </w:t>
      </w:r>
      <w:r w:rsidRPr="001B1ACA">
        <w:rPr>
          <w:rStyle w:val="StyleBoldUnderline"/>
        </w:rPr>
        <w:t xml:space="preserve">costly and </w:t>
      </w:r>
      <w:r w:rsidRPr="00EC674B">
        <w:rPr>
          <w:rStyle w:val="StyleBoldUnderline"/>
          <w:highlight w:val="yellow"/>
        </w:rPr>
        <w:t>irreversible tech</w:t>
      </w:r>
      <w:r w:rsidRPr="001B1ACA">
        <w:rPr>
          <w:rStyle w:val="StyleBoldUnderline"/>
        </w:rPr>
        <w:t xml:space="preserve">nological </w:t>
      </w:r>
      <w:r w:rsidRPr="00EC674B">
        <w:rPr>
          <w:rStyle w:val="StyleBoldUnderline"/>
          <w:highlight w:val="yellow"/>
        </w:rPr>
        <w:t>change</w:t>
      </w:r>
      <w:r w:rsidRPr="001B1ACA">
        <w:rPr>
          <w:rStyle w:val="StyleBoldUnderline"/>
        </w:rPr>
        <w:t xml:space="preserve"> on the part of defendants, but</w:t>
      </w:r>
      <w:r w:rsidRPr="00670203">
        <w:rPr>
          <w:sz w:val="16"/>
        </w:rPr>
        <w:t xml:space="preserve"> </w:t>
      </w:r>
      <w:r w:rsidRPr="001D0B7E">
        <w:rPr>
          <w:rStyle w:val="Emphasis"/>
        </w:rPr>
        <w:t xml:space="preserve">the prior existence of </w:t>
      </w:r>
      <w:r w:rsidRPr="00EC674B">
        <w:rPr>
          <w:rStyle w:val="Emphasis"/>
          <w:highlight w:val="yellow"/>
        </w:rPr>
        <w:t>an ad hoc mishmash</w:t>
      </w:r>
      <w:r w:rsidRPr="00361D23">
        <w:rPr>
          <w:rStyle w:val="Emphasis"/>
        </w:rPr>
        <w:t xml:space="preserve"> of common law regimes</w:t>
      </w:r>
      <w:r w:rsidRPr="00670203">
        <w:rPr>
          <w:sz w:val="16"/>
        </w:rPr>
        <w:t xml:space="preserve"> </w:t>
      </w:r>
      <w:r w:rsidRPr="00EC674B">
        <w:rPr>
          <w:rStyle w:val="StyleBoldUnderline"/>
          <w:highlight w:val="yellow"/>
        </w:rPr>
        <w:t>will frustrate legislators’ attempts to design</w:t>
      </w:r>
      <w:r w:rsidRPr="001B1ACA">
        <w:rPr>
          <w:rStyle w:val="StyleBoldUnderline"/>
        </w:rPr>
        <w:t xml:space="preserve"> coherent and systematic </w:t>
      </w:r>
      <w:r w:rsidRPr="00EC674B">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1D0B7E">
        <w:rPr>
          <w:rStyle w:val="StyleBoldUnderline"/>
        </w:rPr>
        <w:t>courts were to require reductions of randomly chosen defendants</w:t>
      </w:r>
      <w:r w:rsidRPr="001D0B7E">
        <w:rPr>
          <w:sz w:val="16"/>
        </w:rPr>
        <w:t xml:space="preserve">—with no regard for whether they are efficient reducers— </w:t>
      </w:r>
      <w:r w:rsidRPr="001D0B7E">
        <w:rPr>
          <w:rStyle w:val="StyleBoldUnderline"/>
        </w:rPr>
        <w:t>they would</w:t>
      </w:r>
      <w:r w:rsidRPr="001D0B7E">
        <w:rPr>
          <w:sz w:val="16"/>
        </w:rPr>
        <w:t xml:space="preserve"> </w:t>
      </w:r>
      <w:r w:rsidRPr="001D0B7E">
        <w:rPr>
          <w:rStyle w:val="StyleBoldUnderline"/>
        </w:rPr>
        <w:t>inhibit the effective operation of legislatively-created, market-based regimes by prematurely and artificially constricting the size of the market</w:t>
      </w:r>
      <w:r w:rsidRPr="00670203">
        <w:rPr>
          <w:sz w:val="16"/>
        </w:rPr>
        <w:t>. And as one analyst succinctly put it before Congress, “[a]n insufficient number of participants will doom an emissions trading market.”49</w:t>
      </w:r>
    </w:p>
    <w:p w:rsidR="008C32E1" w:rsidRPr="00670203" w:rsidRDefault="008C32E1" w:rsidP="008C32E1">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8C32E1" w:rsidRPr="00670203" w:rsidRDefault="008C32E1" w:rsidP="008C32E1">
      <w:pPr>
        <w:rPr>
          <w:sz w:val="16"/>
        </w:rPr>
      </w:pPr>
      <w:r w:rsidRPr="00670203">
        <w:rPr>
          <w:sz w:val="16"/>
        </w:rPr>
        <w:t xml:space="preserve">CONCLUSION </w:t>
      </w:r>
    </w:p>
    <w:p w:rsidR="008C32E1" w:rsidRDefault="008C32E1" w:rsidP="008C32E1">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C674B">
        <w:rPr>
          <w:rStyle w:val="StyleBoldUnderline"/>
          <w:highlight w:val="yellow"/>
        </w:rPr>
        <w:t>when courts</w:t>
      </w:r>
      <w:r w:rsidRPr="00EC674B">
        <w:rPr>
          <w:sz w:val="16"/>
          <w:highlight w:val="yellow"/>
        </w:rPr>
        <w:t xml:space="preserve"> </w:t>
      </w:r>
      <w:r w:rsidRPr="00EC674B">
        <w:rPr>
          <w:rStyle w:val="Emphasis"/>
          <w:highlight w:val="yellow"/>
        </w:rPr>
        <w:t>lose sight of</w:t>
      </w:r>
      <w:r w:rsidRPr="00361D23">
        <w:rPr>
          <w:rStyle w:val="Emphasis"/>
        </w:rPr>
        <w:t xml:space="preserve"> the important </w:t>
      </w:r>
      <w:r w:rsidRPr="00EC674B">
        <w:rPr>
          <w:rStyle w:val="Emphasis"/>
          <w:highlight w:val="yellow"/>
        </w:rPr>
        <w:t>limitations</w:t>
      </w:r>
      <w:r w:rsidRPr="00361D23">
        <w:rPr>
          <w:rStyle w:val="Emphasis"/>
        </w:rPr>
        <w:t xml:space="preserve"> that </w:t>
      </w:r>
      <w:r w:rsidRPr="00EC674B">
        <w:rPr>
          <w:rStyle w:val="Emphasis"/>
          <w:highlight w:val="yellow"/>
        </w:rPr>
        <w:t>the political question doctrine</w:t>
      </w:r>
      <w:r w:rsidRPr="00361D23">
        <w:rPr>
          <w:rStyle w:val="Emphasis"/>
        </w:rPr>
        <w:t xml:space="preserve"> independently </w:t>
      </w:r>
      <w:r w:rsidRPr="00EC674B">
        <w:rPr>
          <w:rStyle w:val="Emphasis"/>
          <w:highlight w:val="yellow"/>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C674B">
        <w:rPr>
          <w:rStyle w:val="StyleBoldUnderline"/>
          <w:highlight w:val="yellow"/>
        </w:rPr>
        <w:t>governance</w:t>
      </w:r>
      <w:r w:rsidRPr="00670203">
        <w:rPr>
          <w:sz w:val="16"/>
        </w:rPr>
        <w:t xml:space="preserve">, and in turn the protection of individual rights and preservation of legal boundaries, </w:t>
      </w:r>
      <w:r w:rsidRPr="00EC674B">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C674B">
        <w:rPr>
          <w:rStyle w:val="StyleBoldUnderline"/>
          <w:highlight w:val="yellow"/>
        </w:rPr>
        <w:t>climate</w:t>
      </w:r>
      <w:r w:rsidRPr="00670203">
        <w:rPr>
          <w:rStyle w:val="StyleBoldUnderline"/>
        </w:rPr>
        <w:t xml:space="preserve"> of the globe that </w:t>
      </w:r>
      <w:r w:rsidRPr="00EC674B">
        <w:rPr>
          <w:rStyle w:val="StyleBoldUnderline"/>
          <w:highlight w:val="yellow"/>
        </w:rPr>
        <w:t xml:space="preserve">carries </w:t>
      </w:r>
      <w:r w:rsidRPr="00EC674B">
        <w:rPr>
          <w:rStyle w:val="Emphasis"/>
          <w:highlight w:val="yellow"/>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rsidR="008C32E1" w:rsidRPr="00294FC1" w:rsidRDefault="008C32E1" w:rsidP="008C32E1">
      <w:pPr>
        <w:pStyle w:val="Heading4"/>
      </w:pPr>
      <w:r>
        <w:t>----</w:t>
      </w:r>
      <w:r w:rsidRPr="00294FC1">
        <w:t>Long timeframe and adaptation solves</w:t>
      </w:r>
    </w:p>
    <w:p w:rsidR="008C32E1" w:rsidRPr="00077294" w:rsidRDefault="008C32E1" w:rsidP="008C32E1">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8C32E1" w:rsidRPr="00077294" w:rsidRDefault="008C32E1" w:rsidP="008C32E1">
      <w:pPr>
        <w:ind w:left="288"/>
      </w:pPr>
      <w:r w:rsidRPr="00077294">
        <w:rPr>
          <w:rStyle w:val="underline"/>
        </w:rPr>
        <w:t>The</w:t>
      </w:r>
      <w:r w:rsidRPr="00077294">
        <w:t xml:space="preserve"> heart of </w:t>
      </w:r>
      <w:r w:rsidRPr="0021344F">
        <w:t xml:space="preserve">the </w:t>
      </w:r>
      <w:r w:rsidRPr="0021344F">
        <w:rPr>
          <w:rStyle w:val="underline"/>
        </w:rPr>
        <w:t>debate about climate change</w:t>
      </w:r>
      <w:r w:rsidRPr="0021344F">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 xml:space="preserve">is an immediate </w:t>
      </w:r>
      <w:r w:rsidRPr="0057079B">
        <w:rPr>
          <w:rStyle w:val="underline"/>
          <w:highlight w:val="yellow"/>
        </w:rPr>
        <w:t>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8C32E1" w:rsidRPr="00077294" w:rsidRDefault="008C32E1" w:rsidP="008C32E1">
      <w:pPr>
        <w:ind w:left="288"/>
      </w:pPr>
      <w:r w:rsidRPr="0021344F">
        <w:rPr>
          <w:rStyle w:val="underline"/>
        </w:rPr>
        <w:t xml:space="preserve">These </w:t>
      </w:r>
      <w:r w:rsidRPr="0057079B">
        <w:rPr>
          <w:rStyle w:val="underline"/>
          <w:highlight w:val="yellow"/>
        </w:rPr>
        <w:t>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844F54">
        <w:t xml:space="preserve"> </w:t>
      </w:r>
      <w:r w:rsidRPr="0057079B">
        <w:rPr>
          <w:rStyle w:val="Emphasis"/>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8C32E1" w:rsidRPr="006E21A7" w:rsidRDefault="008C32E1" w:rsidP="008C32E1">
      <w:pPr>
        <w:pStyle w:val="Heading4"/>
      </w:pPr>
      <w:r w:rsidRPr="006E21A7">
        <w:t>Warming is irreversible</w:t>
      </w:r>
    </w:p>
    <w:p w:rsidR="008C32E1" w:rsidRPr="00F969BA" w:rsidRDefault="008C32E1" w:rsidP="008C32E1">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8C32E1" w:rsidRPr="00C224D7" w:rsidRDefault="008C32E1" w:rsidP="008C32E1">
      <w:pPr>
        <w:rPr>
          <w:sz w:val="16"/>
        </w:rPr>
      </w:pPr>
      <w:r w:rsidRPr="0057079B">
        <w:rPr>
          <w:rStyle w:val="StyleBoldUnderline"/>
          <w:highlight w:val="yellow"/>
        </w:rPr>
        <w:t>According to</w:t>
      </w:r>
      <w:r w:rsidRPr="006E21A7">
        <w:rPr>
          <w:sz w:val="16"/>
        </w:rPr>
        <w:t xml:space="preserve"> Charles H. </w:t>
      </w:r>
      <w:r w:rsidRPr="0057079B">
        <w:rPr>
          <w:rStyle w:val="StyleBoldUnderline"/>
          <w:highlight w:val="yellow"/>
        </w:rPr>
        <w:t>Greene</w:t>
      </w:r>
      <w:r w:rsidRPr="006E21A7">
        <w:rPr>
          <w:sz w:val="16"/>
        </w:rPr>
        <w:t xml:space="preserve">, </w:t>
      </w:r>
      <w:r w:rsidRPr="00AD6060">
        <w:rPr>
          <w:rStyle w:val="StyleBoldUnderline"/>
        </w:rPr>
        <w:t xml:space="preserve">Cornell </w:t>
      </w:r>
      <w:r w:rsidRPr="0057079B">
        <w:rPr>
          <w:rStyle w:val="StyleBoldUnderline"/>
          <w:highlight w:val="yellow"/>
        </w:rPr>
        <w:t>professor of</w:t>
      </w:r>
      <w:r w:rsidRPr="00AD6060">
        <w:rPr>
          <w:rStyle w:val="StyleBoldUnderline"/>
        </w:rPr>
        <w:t xml:space="preserve"> Earth and </w:t>
      </w:r>
      <w:r w:rsidRPr="0057079B">
        <w:rPr>
          <w:rStyle w:val="StyleBoldUnderline"/>
          <w:highlight w:val="yellow"/>
        </w:rPr>
        <w:t>atmospheric science</w:t>
      </w:r>
      <w:r w:rsidRPr="006E21A7">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8C32E1" w:rsidRPr="00F969BA" w:rsidRDefault="008C32E1" w:rsidP="008C32E1">
      <w:pPr>
        <w:pStyle w:val="Heading4"/>
      </w:pPr>
      <w:r>
        <w:t>---</w:t>
      </w:r>
      <w:r w:rsidRPr="00F969BA">
        <w:t>No impact</w:t>
      </w:r>
      <w:r>
        <w:t xml:space="preserve"> to oceans</w:t>
      </w:r>
      <w:r w:rsidRPr="00F969BA">
        <w:t xml:space="preserve">—negligible pH change and animal response </w:t>
      </w:r>
    </w:p>
    <w:p w:rsidR="008C32E1" w:rsidRPr="004F276F" w:rsidRDefault="008C32E1" w:rsidP="008C32E1">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8C32E1" w:rsidRPr="004F276F" w:rsidRDefault="008C32E1" w:rsidP="008C32E1">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57079B">
        <w:rPr>
          <w:rStyle w:val="StyleBoldUnderline"/>
          <w:highlight w:val="yellow"/>
        </w:rPr>
        <w:t>Watson et al. (2009) report</w:t>
      </w:r>
      <w:r w:rsidRPr="00AD6060">
        <w:rPr>
          <w:rStyle w:val="StyleBoldUnderline"/>
        </w:rPr>
        <w:t xml:space="preserve"> that over the past two centuries, </w:t>
      </w:r>
      <w:r w:rsidRPr="0057079B">
        <w:rPr>
          <w:rStyle w:val="StyleBoldUnderline"/>
          <w:highlight w:val="yellow"/>
        </w:rPr>
        <w:t>CO2 emissions</w:t>
      </w:r>
      <w:r w:rsidRPr="00AD6060">
        <w:rPr>
          <w:rStyle w:val="StyleBoldUnderline"/>
        </w:rPr>
        <w:t xml:space="preserve"> from deforestation and the burning of fossil fuels </w:t>
      </w:r>
      <w:r w:rsidRPr="0057079B">
        <w:rPr>
          <w:rStyle w:val="StyleBoldUnderline"/>
          <w:highlight w:val="yellow"/>
        </w:rPr>
        <w:t>have increased atmospheric 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57079B">
        <w:rPr>
          <w:rStyle w:val="StyleBoldUnderline"/>
          <w:highlight w:val="yellow"/>
        </w:rPr>
        <w:t>say that</w:t>
      </w:r>
      <w:r w:rsidRPr="00AD6060">
        <w:rPr>
          <w:rStyle w:val="StyleBoldUnderline"/>
        </w:rPr>
        <w:t xml:space="preserve"> the portion of </w:t>
      </w:r>
      <w:r w:rsidRPr="0057079B">
        <w:rPr>
          <w:rStyle w:val="StyleBoldUnderline"/>
          <w:highlight w:val="yellow"/>
        </w:rPr>
        <w:t>this extra CO2</w:t>
      </w:r>
      <w:r w:rsidRPr="00AD6060">
        <w:rPr>
          <w:rStyle w:val="StyleBoldUnderline"/>
        </w:rPr>
        <w:t xml:space="preserve"> that has been taken up by the planet's oceans </w:t>
      </w:r>
      <w:r w:rsidRPr="0057079B">
        <w:rPr>
          <w:rStyle w:val="StyleBoldUnderline"/>
          <w:highlight w:val="yellow"/>
        </w:rPr>
        <w:t>has caused</w:t>
      </w:r>
      <w:r w:rsidRPr="00AD6060">
        <w:rPr>
          <w:rStyle w:val="StyleBoldUnderline"/>
        </w:rPr>
        <w:t xml:space="preserve"> a 0.1 unit </w:t>
      </w:r>
      <w:r w:rsidRPr="0057079B">
        <w:rPr>
          <w:rStyle w:val="StyleBoldUnderline"/>
          <w:highlight w:val="yellow"/>
        </w:rPr>
        <w:t>drop in the pH o</w:t>
      </w:r>
      <w:r w:rsidRPr="00AD6060">
        <w:rPr>
          <w:rStyle w:val="StyleBoldUnderline"/>
        </w:rPr>
        <w:t xml:space="preserve">f their surface </w:t>
      </w:r>
      <w:r w:rsidRPr="0057079B">
        <w:rPr>
          <w:rStyle w:val="StyleBoldUnderline"/>
          <w:highlight w:val="yellow"/>
        </w:rPr>
        <w:t>waters</w:t>
      </w:r>
      <w:r w:rsidRPr="00226046">
        <w:rPr>
          <w:sz w:val="16"/>
        </w:rPr>
        <w:t xml:space="preserve">, which would appear to be correct. </w:t>
      </w:r>
      <w:r w:rsidRPr="00AD6060">
        <w:rPr>
          <w:rStyle w:val="StyleBoldUnderline"/>
        </w:rPr>
        <w:t>However, they predict there will be a further reduction in ocean pH of 0.3 to 0.5 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57079B">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57079B">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57079B">
        <w:rPr>
          <w:rStyle w:val="StyleBoldUnderline"/>
          <w:highlight w:val="yellow"/>
        </w:rPr>
        <w:t>projections yield a pH decline</w:t>
      </w:r>
      <w:r w:rsidRPr="00AD6060">
        <w:rPr>
          <w:rStyle w:val="StyleBoldUnderline"/>
        </w:rPr>
        <w:t xml:space="preserve"> somewhere in the range of 0.09 to 0.17, which is </w:t>
      </w:r>
      <w:r w:rsidRPr="0057079B">
        <w:rPr>
          <w:rStyle w:val="StyleBoldUnderline"/>
          <w:highlight w:val="yellow"/>
        </w:rPr>
        <w:t>much smaller, and which would</w:t>
      </w:r>
      <w:r w:rsidRPr="00AD6060">
        <w:rPr>
          <w:rStyle w:val="StyleBoldUnderline"/>
        </w:rPr>
        <w:t xml:space="preserve"> be expected to </w:t>
      </w:r>
      <w:r w:rsidRPr="0057079B">
        <w:rPr>
          <w:rStyle w:val="StyleBoldUnderline"/>
          <w:highlight w:val="yellow"/>
        </w:rPr>
        <w:t>have</w:t>
      </w:r>
      <w:r w:rsidRPr="00AD6060">
        <w:rPr>
          <w:rStyle w:val="StyleBoldUnderline"/>
        </w:rPr>
        <w:t xml:space="preserve"> significantly </w:t>
      </w:r>
      <w:r w:rsidRPr="0057079B">
        <w:rPr>
          <w:rStyle w:val="StyleBoldUnderline"/>
          <w:highlight w:val="yellow"/>
        </w:rPr>
        <w:t>reduced biological impacts compared to those</w:t>
      </w:r>
      <w:r w:rsidRPr="00AD6060">
        <w:rPr>
          <w:rStyle w:val="StyleBoldUnderline"/>
        </w:rPr>
        <w:t xml:space="preserve"> </w:t>
      </w:r>
      <w:r w:rsidRPr="0057079B">
        <w:rPr>
          <w:rStyle w:val="StyleBoldUnderline"/>
          <w:highlight w:val="yellow"/>
        </w:rPr>
        <w:t>suggested by</w:t>
      </w:r>
      <w:r w:rsidRPr="00AD6060">
        <w:rPr>
          <w:rStyle w:val="StyleBoldUnderline"/>
        </w:rPr>
        <w:t xml:space="preserve"> the experimental work of </w:t>
      </w:r>
      <w:r w:rsidRPr="0057079B">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57079B">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8C32E1" w:rsidRDefault="008C32E1" w:rsidP="008C32E1">
      <w:pPr>
        <w:pStyle w:val="Heading4"/>
      </w:pPr>
      <w:r>
        <w:t>No threshold for ocean acidification</w:t>
      </w:r>
    </w:p>
    <w:p w:rsidR="008C32E1" w:rsidRDefault="008C32E1" w:rsidP="008C32E1">
      <w:r w:rsidRPr="00582012">
        <w:rPr>
          <w:rStyle w:val="StyleStyleBold12pt"/>
        </w:rPr>
        <w:t>ESF 9</w:t>
      </w:r>
      <w:r>
        <w:t xml:space="preserve"> -- European Science Foundation, Professor Marja Makarow, Chief Executive, ESF, Professor Reinhart Ceulemans, Chair, LESC, Mr. Lars Horn, Chair, Marine Board-ESF(8/2009, "Impacts of Ocean Acidification," http://www.ocean-acidification.net/OAdocs/ESF_SPB37_OceanAcidification.pdf)</w:t>
      </w:r>
    </w:p>
    <w:p w:rsidR="008C32E1" w:rsidRDefault="008C32E1" w:rsidP="008C32E1"/>
    <w:p w:rsidR="008C32E1" w:rsidRPr="00A8156D" w:rsidRDefault="008C32E1" w:rsidP="008C32E1">
      <w:pPr>
        <w:rPr>
          <w:sz w:val="16"/>
        </w:rPr>
      </w:pPr>
      <w:r w:rsidRPr="00A8156D">
        <w:rPr>
          <w:sz w:val="16"/>
        </w:rPr>
        <w:t xml:space="preserve">Based on the presently-available data, </w:t>
      </w:r>
      <w:r w:rsidRPr="00212909">
        <w:rPr>
          <w:rStyle w:val="StyleBoldUnderline"/>
          <w:highlight w:val="yellow"/>
        </w:rPr>
        <w:t>little is known about</w:t>
      </w:r>
      <w:r w:rsidRPr="008C11CF">
        <w:rPr>
          <w:rStyle w:val="StyleBoldUnderline"/>
        </w:rPr>
        <w:t xml:space="preserve"> the </w:t>
      </w:r>
      <w:r w:rsidRPr="00212909">
        <w:rPr>
          <w:rStyle w:val="StyleBoldUnderline"/>
          <w:highlight w:val="yellow"/>
        </w:rPr>
        <w:t>responses of</w:t>
      </w:r>
      <w:r w:rsidRPr="008C11CF">
        <w:rPr>
          <w:rStyle w:val="StyleBoldUnderline"/>
        </w:rPr>
        <w:t xml:space="preserve"> genetically diverse </w:t>
      </w:r>
      <w:r w:rsidRPr="00212909">
        <w:rPr>
          <w:rStyle w:val="StyleBoldUnderline"/>
          <w:highlight w:val="yellow"/>
        </w:rPr>
        <w:t>populations</w:t>
      </w:r>
      <w:r w:rsidRPr="00A8156D">
        <w:rPr>
          <w:sz w:val="16"/>
        </w:rPr>
        <w:t xml:space="preserve">, the </w:t>
      </w:r>
      <w:r w:rsidRPr="008C11CF">
        <w:rPr>
          <w:rStyle w:val="StyleBoldUnderline"/>
        </w:rPr>
        <w:t>life-history stages of animals and plants</w:t>
      </w:r>
      <w:r w:rsidRPr="00A8156D">
        <w:rPr>
          <w:sz w:val="16"/>
        </w:rPr>
        <w:t xml:space="preserve">, </w:t>
      </w:r>
      <w:r w:rsidRPr="008C11CF">
        <w:rPr>
          <w:rStyle w:val="StyleBoldUnderline"/>
        </w:rPr>
        <w:t>synergistic effects</w:t>
      </w:r>
      <w:r w:rsidRPr="00A8156D">
        <w:rPr>
          <w:sz w:val="16"/>
        </w:rPr>
        <w:t xml:space="preserve"> from other stressors (e.g., temperature, hypoxia, nutrients), </w:t>
      </w:r>
      <w:r w:rsidRPr="00212909">
        <w:rPr>
          <w:rStyle w:val="StyleBoldUnderline"/>
          <w:highlight w:val="yellow"/>
        </w:rPr>
        <w:t>and the ability of organisms to undergo</w:t>
      </w:r>
      <w:r w:rsidRPr="00A8156D">
        <w:rPr>
          <w:sz w:val="16"/>
        </w:rPr>
        <w:t xml:space="preserve"> physiological and </w:t>
      </w:r>
      <w:r w:rsidRPr="008C11CF">
        <w:rPr>
          <w:rStyle w:val="StyleBoldUnderline"/>
        </w:rPr>
        <w:t xml:space="preserve">genetic </w:t>
      </w:r>
      <w:r w:rsidRPr="00212909">
        <w:rPr>
          <w:rStyle w:val="StyleBoldUnderline"/>
          <w:highlight w:val="yellow"/>
        </w:rPr>
        <w:t>adaptations to decreasing pH</w:t>
      </w:r>
      <w:r w:rsidRPr="00A8156D">
        <w:rPr>
          <w:sz w:val="16"/>
        </w:rPr>
        <w:t xml:space="preserve">. A large gap in our understanding concerns the accumulation of responses from individual organisms to community and ecosystem levels. In view of these uncertainties, </w:t>
      </w:r>
      <w:r w:rsidRPr="00212909">
        <w:rPr>
          <w:rStyle w:val="Emphasis"/>
          <w:highlight w:val="yellow"/>
        </w:rPr>
        <w:t>it is presently not</w:t>
      </w:r>
      <w:r w:rsidRPr="008C11CF">
        <w:rPr>
          <w:rStyle w:val="Emphasis"/>
        </w:rPr>
        <w:t xml:space="preserve"> yet </w:t>
      </w:r>
      <w:r w:rsidRPr="00212909">
        <w:rPr>
          <w:rStyle w:val="Emphasis"/>
          <w:highlight w:val="yellow"/>
        </w:rPr>
        <w:t>possible to define critical thresholds</w:t>
      </w:r>
      <w:r w:rsidRPr="00A8156D">
        <w:rPr>
          <w:sz w:val="16"/>
        </w:rPr>
        <w:t xml:space="preserve"> (tipping points) </w:t>
      </w:r>
      <w:r w:rsidRPr="00212909">
        <w:rPr>
          <w:rStyle w:val="Emphasis"/>
          <w:highlight w:val="yellow"/>
        </w:rPr>
        <w:t>for tolerable pH decline</w:t>
      </w:r>
      <w:r w:rsidRPr="00212909">
        <w:rPr>
          <w:sz w:val="16"/>
          <w:highlight w:val="yellow"/>
        </w:rPr>
        <w:t xml:space="preserve"> </w:t>
      </w:r>
      <w:r w:rsidRPr="00212909">
        <w:rPr>
          <w:rStyle w:val="StyleBoldUnderline"/>
          <w:highlight w:val="yellow"/>
        </w:rPr>
        <w:t>or</w:t>
      </w:r>
      <w:r w:rsidRPr="00A8156D">
        <w:rPr>
          <w:sz w:val="16"/>
        </w:rPr>
        <w:t xml:space="preserve"> to </w:t>
      </w:r>
      <w:r w:rsidRPr="00212909">
        <w:rPr>
          <w:rStyle w:val="StyleBoldUnderline"/>
          <w:highlight w:val="yellow"/>
        </w:rPr>
        <w:t>predict</w:t>
      </w:r>
      <w:r w:rsidRPr="008C11CF">
        <w:rPr>
          <w:rStyle w:val="StyleBoldUnderline"/>
        </w:rPr>
        <w:t xml:space="preserve"> the pathways of ecosystem </w:t>
      </w:r>
      <w:r w:rsidRPr="00212909">
        <w:rPr>
          <w:rStyle w:val="StyleBoldUnderline"/>
          <w:highlight w:val="yellow"/>
        </w:rPr>
        <w:t>changes where threshold</w:t>
      </w:r>
      <w:r w:rsidRPr="008C11CF">
        <w:rPr>
          <w:rStyle w:val="StyleBoldUnderline"/>
        </w:rPr>
        <w:t xml:space="preserve"> levels </w:t>
      </w:r>
      <w:r w:rsidRPr="00212909">
        <w:rPr>
          <w:rStyle w:val="StyleBoldUnderline"/>
          <w:highlight w:val="yellow"/>
        </w:rPr>
        <w:t>have been surpassed</w:t>
      </w:r>
      <w:r w:rsidRPr="00A8156D">
        <w:rPr>
          <w:sz w:val="16"/>
        </w:rPr>
        <w:t xml:space="preserve">. In summary, </w:t>
      </w:r>
      <w:r w:rsidRPr="008C11CF">
        <w:rPr>
          <w:rStyle w:val="StyleBoldUnderline"/>
        </w:rPr>
        <w:t xml:space="preserve">our </w:t>
      </w:r>
      <w:r w:rsidRPr="00212909">
        <w:rPr>
          <w:rStyle w:val="StyleBoldUnderline"/>
          <w:highlight w:val="yellow"/>
        </w:rPr>
        <w:t>present knowledge</w:t>
      </w:r>
      <w:r w:rsidRPr="008C11CF">
        <w:rPr>
          <w:rStyle w:val="StyleBoldUnderline"/>
        </w:rPr>
        <w:t xml:space="preserve"> </w:t>
      </w:r>
      <w:r w:rsidRPr="00212909">
        <w:rPr>
          <w:rStyle w:val="StyleBoldUnderline"/>
          <w:highlight w:val="yellow"/>
        </w:rPr>
        <w:t>of</w:t>
      </w:r>
      <w:r w:rsidRPr="00A8156D">
        <w:rPr>
          <w:sz w:val="16"/>
        </w:rPr>
        <w:t xml:space="preserve"> the effects of </w:t>
      </w:r>
      <w:r w:rsidRPr="00212909">
        <w:rPr>
          <w:rStyle w:val="StyleBoldUnderline"/>
          <w:highlight w:val="yellow"/>
        </w:rPr>
        <w:t>ocean acidification</w:t>
      </w:r>
      <w:r w:rsidRPr="00A8156D">
        <w:rPr>
          <w:sz w:val="16"/>
        </w:rPr>
        <w:t xml:space="preserve"> on marine </w:t>
      </w:r>
      <w:r w:rsidRPr="00212909">
        <w:rPr>
          <w:sz w:val="16"/>
        </w:rPr>
        <w:t>biota</w:t>
      </w:r>
      <w:r w:rsidRPr="00A8156D">
        <w:rPr>
          <w:sz w:val="16"/>
        </w:rPr>
        <w:t xml:space="preserve"> </w:t>
      </w:r>
      <w:r w:rsidRPr="00212909">
        <w:rPr>
          <w:rStyle w:val="StyleBoldUnderline"/>
          <w:highlight w:val="yellow"/>
        </w:rPr>
        <w:t>is</w:t>
      </w:r>
      <w:r w:rsidRPr="00A8156D">
        <w:rPr>
          <w:sz w:val="16"/>
        </w:rPr>
        <w:t xml:space="preserve"> largely </w:t>
      </w:r>
      <w:r w:rsidRPr="00212909">
        <w:rPr>
          <w:rStyle w:val="StyleBoldUnderline"/>
          <w:highlight w:val="yellow"/>
        </w:rPr>
        <w:t xml:space="preserve">based on </w:t>
      </w:r>
      <w:r w:rsidRPr="00212909">
        <w:rPr>
          <w:rStyle w:val="Emphasis"/>
          <w:highlight w:val="yellow"/>
        </w:rPr>
        <w:t>limited experimental work</w:t>
      </w:r>
      <w:r w:rsidRPr="00212909">
        <w:rPr>
          <w:sz w:val="16"/>
          <w:highlight w:val="yellow"/>
        </w:rPr>
        <w:t xml:space="preserve"> </w:t>
      </w:r>
      <w:r w:rsidRPr="00212909">
        <w:rPr>
          <w:rStyle w:val="StyleBoldUnderline"/>
          <w:highlight w:val="yellow"/>
        </w:rPr>
        <w:t xml:space="preserve">with </w:t>
      </w:r>
      <w:r w:rsidRPr="00212909">
        <w:rPr>
          <w:rStyle w:val="Emphasis"/>
          <w:highlight w:val="yellow"/>
        </w:rPr>
        <w:t>single species</w:t>
      </w:r>
      <w:r w:rsidRPr="008C11CF">
        <w:rPr>
          <w:rStyle w:val="Emphasis"/>
        </w:rPr>
        <w:t xml:space="preserve"> and strains</w:t>
      </w:r>
      <w:r w:rsidRPr="00A8156D">
        <w:rPr>
          <w:sz w:val="16"/>
        </w:rPr>
        <w:t xml:space="preserve">, </w:t>
      </w:r>
      <w:r w:rsidRPr="008C11CF">
        <w:rPr>
          <w:rStyle w:val="StyleBoldUnderline"/>
        </w:rPr>
        <w:t>maintained in short-term incubations</w:t>
      </w:r>
      <w:r w:rsidRPr="00A8156D">
        <w:rPr>
          <w:sz w:val="16"/>
        </w:rPr>
        <w:t xml:space="preserve">, often </w:t>
      </w:r>
      <w:r w:rsidRPr="00212909">
        <w:rPr>
          <w:rStyle w:val="StyleBoldUnderline"/>
          <w:highlight w:val="yellow"/>
        </w:rPr>
        <w:t>exposed to abrupt</w:t>
      </w:r>
      <w:r w:rsidRPr="00A8156D">
        <w:rPr>
          <w:sz w:val="16"/>
        </w:rPr>
        <w:t xml:space="preserve"> and extreme </w:t>
      </w:r>
      <w:r w:rsidRPr="00212909">
        <w:rPr>
          <w:rStyle w:val="StyleBoldUnderline"/>
          <w:highlight w:val="yellow"/>
        </w:rPr>
        <w:t>changes</w:t>
      </w:r>
      <w:r w:rsidRPr="008C11CF">
        <w:rPr>
          <w:rStyle w:val="StyleBoldUnderline"/>
        </w:rPr>
        <w:t xml:space="preserve"> in carbonate chemistry</w:t>
      </w:r>
      <w:r w:rsidRPr="00A8156D">
        <w:rPr>
          <w:sz w:val="16"/>
        </w:rPr>
        <w:t>.</w:t>
      </w:r>
    </w:p>
    <w:p w:rsidR="008C32E1" w:rsidRPr="003D7D4A" w:rsidRDefault="008C32E1" w:rsidP="008C32E1">
      <w:pPr>
        <w:pStyle w:val="Heading4"/>
      </w:pPr>
      <w:r w:rsidRPr="003D7D4A">
        <w:t>ocean species are highly resilient</w:t>
      </w:r>
    </w:p>
    <w:p w:rsidR="008C32E1" w:rsidRPr="009A4931" w:rsidRDefault="008C32E1" w:rsidP="008C32E1">
      <w:pPr>
        <w:rPr>
          <w:rStyle w:val="StyleStyleBold12pt"/>
        </w:rPr>
      </w:pPr>
      <w:r w:rsidRPr="009A4931">
        <w:rPr>
          <w:rStyle w:val="StyleStyleBold12pt"/>
        </w:rPr>
        <w:t>Dulvy et al in ‘3</w:t>
      </w:r>
    </w:p>
    <w:p w:rsidR="008C32E1" w:rsidRPr="00077294" w:rsidRDefault="008C32E1" w:rsidP="008C32E1">
      <w:r w:rsidRPr="00077294">
        <w:t>(Nicholas, (School of Marine Science and Tech. @ U. Newcastle), Yvonne Sadovy, (Dept. Ecology and Biodiversity @ U. Hong Kong), and John D. Reynolds, (Centre for Ecology, Evolution and Conservation @ School of Bio. Sci. @ U. East Anglia), Fish and Fisheries, “Extinction vulnerability in marine populations”, 4:1, Blackwell-Synergy)</w:t>
      </w:r>
    </w:p>
    <w:p w:rsidR="008C32E1" w:rsidRPr="00077294" w:rsidRDefault="008C32E1" w:rsidP="008C32E1">
      <w:pPr>
        <w:rPr>
          <w:rStyle w:val="StyleBoldUnderline"/>
          <w:sz w:val="18"/>
        </w:rPr>
      </w:pPr>
    </w:p>
    <w:p w:rsidR="008C32E1" w:rsidRPr="00077294" w:rsidRDefault="008C32E1" w:rsidP="008C32E1">
      <w:r w:rsidRPr="0057079B">
        <w:rPr>
          <w:rStyle w:val="StyleBoldUnderline"/>
          <w:highlight w:val="yellow"/>
        </w:rPr>
        <w:t>Marine fish populations are more variable and resilient than terrestrial populations</w:t>
      </w:r>
      <w:r w:rsidRPr="00077294">
        <w:rPr>
          <w:rStyle w:val="StyleBoldUnderline"/>
        </w:rPr>
        <w:t xml:space="preserve">  </w:t>
      </w:r>
      <w:r w:rsidRPr="0057079B">
        <w:rPr>
          <w:rStyle w:val="StyleBoldUnderline"/>
          <w:highlight w:val="yellow"/>
        </w:rPr>
        <w:t>Great natural variability in population size is</w:t>
      </w:r>
      <w:r w:rsidRPr="00077294">
        <w:rPr>
          <w:rStyle w:val="StyleBoldUnderline"/>
        </w:rPr>
        <w:t xml:space="preserve"> sometimes </w:t>
      </w:r>
      <w:r w:rsidRPr="0057079B">
        <w:rPr>
          <w:rStyle w:val="StyleBoldUnderline"/>
          <w:highlight w:val="yellow"/>
        </w:rPr>
        <w:t>invoked to argue that</w:t>
      </w:r>
      <w:r w:rsidRPr="00077294">
        <w:rPr>
          <w:rStyle w:val="StyleBoldUnderline"/>
        </w:rPr>
        <w:t xml:space="preserve"> IUCN</w:t>
      </w:r>
      <w:r w:rsidRPr="00077294">
        <w:t xml:space="preserve"> Red List </w:t>
      </w:r>
      <w:r w:rsidRPr="0057079B">
        <w:rPr>
          <w:rStyle w:val="StyleBoldUnderline"/>
          <w:highlight w:val="yellow"/>
        </w:rPr>
        <w:t>criteria</w:t>
      </w:r>
      <w:r w:rsidRPr="00077294">
        <w:rPr>
          <w:rStyle w:val="StyleBoldUnderline"/>
        </w:rPr>
        <w:t>, as</w:t>
      </w:r>
      <w:r w:rsidRPr="00077294">
        <w:t xml:space="preserve"> one example, </w:t>
      </w:r>
      <w:r w:rsidRPr="00077294">
        <w:rPr>
          <w:rStyle w:val="StyleBoldUnderline"/>
        </w:rPr>
        <w:t xml:space="preserve">are </w:t>
      </w:r>
      <w:r w:rsidRPr="0057079B">
        <w:rPr>
          <w:rStyle w:val="StyleBoldUnderline"/>
          <w:highlight w:val="yellow"/>
        </w:rPr>
        <w:t>too conservative for marine fishes</w:t>
      </w:r>
      <w:r w:rsidRPr="00077294">
        <w:t xml:space="preserve"> (Hudson and Mace 1996; Matsuda et al. 1997; Musick 1999; Powles et al. 2000; Hutchings 2001a). </w:t>
      </w:r>
      <w:r w:rsidRPr="00077294">
        <w:rPr>
          <w:rStyle w:val="StyleBoldUnderline"/>
        </w:rPr>
        <w:t>For the</w:t>
      </w:r>
      <w:r w:rsidRPr="00077294">
        <w:t xml:space="preserve"> (1996) </w:t>
      </w:r>
      <w:r w:rsidRPr="00077294">
        <w:rPr>
          <w:rStyle w:val="StyleBoldUnderline"/>
        </w:rPr>
        <w:t xml:space="preserve">IUCN list, </w:t>
      </w:r>
      <w:r w:rsidRPr="0057079B">
        <w:rPr>
          <w:rStyle w:val="StyleBoldUnderline"/>
          <w:highlight w:val="yellow"/>
        </w:rPr>
        <w:t>a decline of 20% within 10 years</w:t>
      </w:r>
      <w:r w:rsidRPr="00077294">
        <w:t xml:space="preserve"> or three generations (whichever is longer) </w:t>
      </w:r>
      <w:r w:rsidRPr="0057079B">
        <w:rPr>
          <w:rStyle w:val="StyleBoldUnderline"/>
          <w:highlight w:val="yellow"/>
        </w:rPr>
        <w:t>triggered a classification of 'vulnerable'</w:t>
      </w:r>
      <w:r w:rsidRPr="00077294">
        <w:t xml:space="preserve">, while declines of 50 and 80% led to classifications of 'endangered' and 'critically endangered', respectively. These criteria were designed to be applied to all animal and plant taxa, but many marine resource biologists feel that for marine fishes 'one size does not fit all' (see Hutchings 2001a). They argue that percent decline criteria are too conservative compared to the high natural variability of fish populations. </w:t>
      </w:r>
      <w:r w:rsidRPr="00077294">
        <w:rPr>
          <w:rStyle w:val="StyleBoldUnderline"/>
        </w:rPr>
        <w:t xml:space="preserve">Powles et al. </w:t>
      </w:r>
      <w:r w:rsidRPr="00077294">
        <w:t xml:space="preserve">(2000) </w:t>
      </w:r>
      <w:r w:rsidRPr="00077294">
        <w:rPr>
          <w:rStyle w:val="StyleBoldUnderline"/>
        </w:rPr>
        <w:t xml:space="preserve">cite the </w:t>
      </w:r>
      <w:r w:rsidRPr="0057079B">
        <w:rPr>
          <w:rStyle w:val="StyleBoldUnderline"/>
          <w:highlight w:val="yellow"/>
        </w:rPr>
        <w:t>six-fold variation of the Pacific sardine population</w:t>
      </w:r>
      <w:r w:rsidRPr="00077294">
        <w:t xml:space="preserve"> (Sardinops sagax, Clupeidae) </w:t>
      </w:r>
      <w:r w:rsidRPr="0057079B">
        <w:rPr>
          <w:rStyle w:val="StyleBoldUnderline"/>
          <w:highlight w:val="yellow"/>
        </w:rPr>
        <w:t>and a nine-fold variation in northern anchovy</w:t>
      </w:r>
      <w:r w:rsidRPr="00077294">
        <w:t xml:space="preserve"> (Engraulis mordax, Clupeidae) </w:t>
      </w:r>
      <w:r w:rsidRPr="0057079B">
        <w:rPr>
          <w:rStyle w:val="StyleBoldUnderline"/>
          <w:highlight w:val="yellow"/>
        </w:rPr>
        <w:t>over the past two millennia</w:t>
      </w:r>
      <w:r w:rsidRPr="00077294">
        <w:rPr>
          <w:rStyle w:val="StyleBoldUnderline"/>
        </w:rPr>
        <w:t xml:space="preserve"> to </w:t>
      </w:r>
      <w:r w:rsidRPr="0057079B">
        <w:rPr>
          <w:rStyle w:val="StyleBoldUnderline"/>
          <w:highlight w:val="yellow"/>
        </w:rPr>
        <w:t>suggest that rapid declines and increases of up to 10-fold are</w:t>
      </w:r>
      <w:r w:rsidRPr="00077294">
        <w:rPr>
          <w:rStyle w:val="StyleBoldUnderline"/>
        </w:rPr>
        <w:t xml:space="preserve"> relatively </w:t>
      </w:r>
      <w:r w:rsidRPr="0057079B">
        <w:rPr>
          <w:rStyle w:val="StyleBoldUnderline"/>
          <w:highlight w:val="yellow"/>
        </w:rPr>
        <w:t>common</w:t>
      </w:r>
      <w:r w:rsidRPr="00077294">
        <w:rPr>
          <w:rStyle w:val="StyleBoldUnderline"/>
        </w:rPr>
        <w:t xml:space="preserve"> in exploited fish</w:t>
      </w:r>
      <w:r w:rsidRPr="00077294">
        <w:t xml:space="preserve"> stocks. It should, however, be borne in mind that the variation of exploited populations must be higher than unexploited populations because recruitment fluctuations increasingly drive population fluctuations when there are few adults (Pauly et al. 2002).</w:t>
      </w:r>
      <w:r>
        <w:t>x</w:t>
      </w:r>
    </w:p>
    <w:p w:rsidR="008C32E1" w:rsidRPr="00B62F9A" w:rsidRDefault="008C32E1" w:rsidP="008C32E1"/>
    <w:p w:rsidR="008C32E1" w:rsidRDefault="008C32E1" w:rsidP="008C32E1">
      <w:pPr>
        <w:pStyle w:val="Heading3"/>
      </w:pPr>
      <w:r>
        <w:t>Miscalc</w:t>
      </w:r>
    </w:p>
    <w:p w:rsidR="008C32E1" w:rsidRDefault="008C32E1" w:rsidP="008C32E1">
      <w:pPr>
        <w:pStyle w:val="Heading4"/>
      </w:pPr>
      <w:r>
        <w:t>--No way plan prevents cyber attacks &amp; no reason it escalates now – empirically proven that nothing has happened even under political pressure</w:t>
      </w:r>
    </w:p>
    <w:p w:rsidR="008C32E1" w:rsidRPr="00077294" w:rsidRDefault="008C32E1" w:rsidP="008C32E1">
      <w:pPr>
        <w:pStyle w:val="Heading4"/>
      </w:pPr>
      <w:r>
        <w:t>---</w:t>
      </w:r>
      <w:r w:rsidRPr="00077294">
        <w:t>Accid</w:t>
      </w:r>
      <w:r>
        <w:t>ents will never occur</w:t>
      </w:r>
    </w:p>
    <w:p w:rsidR="008C32E1" w:rsidRPr="00077294" w:rsidRDefault="008C32E1" w:rsidP="008C32E1">
      <w:pPr>
        <w:widowControl w:val="0"/>
        <w:rPr>
          <w:rFonts w:eastAsia="Times New Roman"/>
          <w:sz w:val="16"/>
          <w:szCs w:val="20"/>
        </w:rPr>
      </w:pPr>
      <w:r w:rsidRPr="002E5FAD">
        <w:rPr>
          <w:rStyle w:val="StyleStyleBold12pt"/>
        </w:rPr>
        <w:t>Quinlan 9</w:t>
      </w:r>
      <w:r w:rsidRPr="00077294">
        <w:rPr>
          <w:rFonts w:eastAsia="Times New Roman"/>
          <w:sz w:val="16"/>
          <w:szCs w:val="20"/>
        </w:rPr>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8C32E1" w:rsidRPr="00077294" w:rsidRDefault="008C32E1" w:rsidP="008C32E1">
      <w:pPr>
        <w:widowControl w:val="0"/>
        <w:tabs>
          <w:tab w:val="left" w:pos="2835"/>
        </w:tabs>
        <w:rPr>
          <w:rFonts w:eastAsia="Times New Roman"/>
          <w:sz w:val="16"/>
          <w:szCs w:val="20"/>
        </w:rPr>
      </w:pPr>
    </w:p>
    <w:p w:rsidR="008C32E1" w:rsidRPr="00077294" w:rsidRDefault="008C32E1" w:rsidP="008C32E1">
      <w:pPr>
        <w:rPr>
          <w:rFonts w:eastAsia="Times New Roman"/>
          <w:szCs w:val="16"/>
          <w:u w:val="single"/>
        </w:rPr>
      </w:pPr>
      <w:r w:rsidRPr="00077294">
        <w:rPr>
          <w:rFonts w:eastAsia="Times New Roman"/>
          <w:szCs w:val="20"/>
          <w:u w:val="single"/>
        </w:rPr>
        <w:t xml:space="preserve">Even if initial nuclear use did not quickly end the fighting, the </w:t>
      </w:r>
      <w:r w:rsidRPr="0057079B">
        <w:rPr>
          <w:rFonts w:eastAsia="Times New Roman"/>
          <w:szCs w:val="20"/>
          <w:highlight w:val="yellow"/>
          <w:u w:val="single"/>
        </w:rPr>
        <w:t>supposition of inexorable momentum</w:t>
      </w:r>
      <w:r w:rsidRPr="00077294">
        <w:rPr>
          <w:rFonts w:eastAsia="Times New Roman"/>
          <w:szCs w:val="20"/>
          <w:u w:val="single"/>
        </w:rPr>
        <w:t xml:space="preserve"> in a developing exchange, with each side </w:t>
      </w:r>
      <w:r w:rsidRPr="0057079B">
        <w:rPr>
          <w:rFonts w:eastAsia="Times New Roman"/>
          <w:szCs w:val="20"/>
          <w:highlight w:val="yellow"/>
          <w:u w:val="single"/>
        </w:rPr>
        <w:t>rushing to overreaction</w:t>
      </w:r>
      <w:r w:rsidRPr="00077294">
        <w:rPr>
          <w:rFonts w:eastAsia="Times New Roman"/>
          <w:szCs w:val="20"/>
          <w:u w:val="single"/>
        </w:rPr>
        <w:t xml:space="preserve"> amid confusion and uncertainty, </w:t>
      </w:r>
      <w:r w:rsidRPr="0057079B">
        <w:rPr>
          <w:rFonts w:eastAsia="Times New Roman"/>
          <w:szCs w:val="20"/>
          <w:highlight w:val="yellow"/>
          <w:u w:val="single"/>
        </w:rPr>
        <w:t>is implausible</w:t>
      </w:r>
      <w:r w:rsidRPr="00077294">
        <w:rPr>
          <w:rFonts w:eastAsia="Times New Roman"/>
          <w:szCs w:val="20"/>
          <w:u w:val="single"/>
        </w:rPr>
        <w:t xml:space="preserve">. It fails to consider what the situation of the decision-makers would really be. </w:t>
      </w:r>
      <w:r w:rsidRPr="0057079B">
        <w:rPr>
          <w:rFonts w:eastAsia="Times New Roman"/>
          <w:szCs w:val="20"/>
          <w:highlight w:val="yellow"/>
          <w:u w:val="single"/>
        </w:rPr>
        <w:t>Neither side could want escalation</w:t>
      </w:r>
      <w:r w:rsidRPr="00077294">
        <w:rPr>
          <w:rFonts w:eastAsia="Times New Roman"/>
          <w:szCs w:val="20"/>
          <w:u w:val="single"/>
        </w:rPr>
        <w:t xml:space="preserve">. </w:t>
      </w:r>
      <w:r w:rsidRPr="0057079B">
        <w:rPr>
          <w:rFonts w:eastAsia="Times New Roman"/>
          <w:szCs w:val="20"/>
          <w:highlight w:val="yellow"/>
          <w:u w:val="single"/>
        </w:rPr>
        <w:t xml:space="preserve">Both would be appalled </w:t>
      </w:r>
      <w:r w:rsidRPr="00077294">
        <w:rPr>
          <w:rFonts w:eastAsia="Times New Roman"/>
          <w:szCs w:val="20"/>
          <w:u w:val="single"/>
        </w:rPr>
        <w:t xml:space="preserve">at what was going on. Both would be </w:t>
      </w:r>
      <w:r w:rsidRPr="0057079B">
        <w:rPr>
          <w:rFonts w:eastAsia="Times New Roman"/>
          <w:szCs w:val="20"/>
          <w:highlight w:val="yellow"/>
          <w:u w:val="single"/>
        </w:rPr>
        <w:t xml:space="preserve">desperately looking </w:t>
      </w:r>
      <w:r w:rsidRPr="00077294">
        <w:rPr>
          <w:rFonts w:eastAsia="Times New Roman"/>
          <w:szCs w:val="20"/>
          <w:u w:val="single"/>
        </w:rPr>
        <w:t xml:space="preserve">for signs that the other was ready </w:t>
      </w:r>
      <w:r w:rsidRPr="0057079B">
        <w:rPr>
          <w:rFonts w:eastAsia="Times New Roman"/>
          <w:szCs w:val="20"/>
          <w:highlight w:val="yellow"/>
          <w:u w:val="single"/>
        </w:rPr>
        <w:t>to</w:t>
      </w:r>
      <w:r w:rsidRPr="00077294">
        <w:rPr>
          <w:rFonts w:eastAsia="Times New Roman"/>
          <w:szCs w:val="20"/>
          <w:u w:val="single"/>
        </w:rPr>
        <w:t xml:space="preserve"> call a </w:t>
      </w:r>
      <w:r w:rsidRPr="0057079B">
        <w:rPr>
          <w:rFonts w:eastAsia="Times New Roman"/>
          <w:szCs w:val="20"/>
          <w:highlight w:val="yellow"/>
          <w:u w:val="single"/>
        </w:rPr>
        <w:t>halt</w:t>
      </w:r>
      <w:r w:rsidRPr="00077294">
        <w:rPr>
          <w:rFonts w:eastAsia="Times New Roman"/>
          <w:szCs w:val="20"/>
          <w:u w:val="single"/>
        </w:rPr>
        <w:t xml:space="preserve">. </w:t>
      </w:r>
      <w:r w:rsidRPr="0057079B">
        <w:rPr>
          <w:rFonts w:eastAsia="Times New Roman"/>
          <w:szCs w:val="20"/>
          <w:highlight w:val="yellow"/>
          <w:u w:val="single"/>
        </w:rPr>
        <w:t>Both</w:t>
      </w:r>
      <w:r w:rsidRPr="00077294">
        <w:rPr>
          <w:rFonts w:eastAsia="Times New Roman"/>
          <w:szCs w:val="20"/>
          <w:u w:val="single"/>
        </w:rPr>
        <w:t xml:space="preserve">, given the capacity for evasion or concealment which drive modern delivery platforms and vehicles can possess, could </w:t>
      </w:r>
      <w:r w:rsidRPr="0057079B">
        <w:rPr>
          <w:rFonts w:eastAsia="Times New Roman"/>
          <w:szCs w:val="20"/>
          <w:highlight w:val="yellow"/>
          <w:u w:val="single"/>
        </w:rPr>
        <w:t>have</w:t>
      </w:r>
      <w:r w:rsidRPr="00077294">
        <w:rPr>
          <w:rFonts w:eastAsia="Times New Roman"/>
          <w:szCs w:val="20"/>
          <w:u w:val="single"/>
        </w:rPr>
        <w:t xml:space="preserve"> in reserve </w:t>
      </w:r>
      <w:r w:rsidRPr="0057079B">
        <w:rPr>
          <w:rFonts w:eastAsia="Times New Roman"/>
          <w:szCs w:val="20"/>
          <w:highlight w:val="yellow"/>
          <w:u w:val="single"/>
        </w:rPr>
        <w:t>significant forces invulnerable</w:t>
      </w:r>
      <w:r w:rsidRPr="00077294">
        <w:rPr>
          <w:rFonts w:eastAsia="Times New Roman"/>
          <w:szCs w:val="20"/>
          <w:u w:val="single"/>
        </w:rPr>
        <w:t xml:space="preserve"> enough </w:t>
      </w:r>
      <w:r w:rsidRPr="0057079B">
        <w:rPr>
          <w:rFonts w:eastAsia="Times New Roman"/>
          <w:szCs w:val="20"/>
          <w:highlight w:val="yellow"/>
          <w:u w:val="single"/>
        </w:rPr>
        <w:t>not to entail use-or-lose pressures</w:t>
      </w:r>
      <w:r w:rsidRPr="00077294">
        <w:rPr>
          <w:rFonts w:eastAsia="Times New Roman"/>
          <w:szCs w:val="20"/>
          <w:u w:val="single"/>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57079B">
        <w:rPr>
          <w:rFonts w:eastAsia="Times New Roman"/>
          <w:szCs w:val="20"/>
          <w:highlight w:val="yellow"/>
          <w:u w:val="single"/>
        </w:rPr>
        <w:t>neither side can have any predisposition to suppose</w:t>
      </w:r>
      <w:r w:rsidRPr="00077294">
        <w:rPr>
          <w:rFonts w:eastAsia="Times New Roman"/>
          <w:szCs w:val="20"/>
          <w:u w:val="single"/>
        </w:rPr>
        <w:t xml:space="preserve">, in an ambiguous situation of fearful risk, </w:t>
      </w:r>
      <w:r w:rsidRPr="0057079B">
        <w:rPr>
          <w:rFonts w:eastAsia="Times New Roman"/>
          <w:szCs w:val="20"/>
          <w:highlight w:val="yellow"/>
          <w:u w:val="single"/>
        </w:rPr>
        <w:t>that the right course</w:t>
      </w:r>
      <w:r w:rsidRPr="00077294">
        <w:rPr>
          <w:rFonts w:eastAsia="Times New Roman"/>
          <w:szCs w:val="20"/>
          <w:u w:val="single"/>
        </w:rPr>
        <w:t xml:space="preserve"> when in doubt </w:t>
      </w:r>
      <w:r w:rsidRPr="0057079B">
        <w:rPr>
          <w:rFonts w:eastAsia="Times New Roman"/>
          <w:szCs w:val="20"/>
          <w:highlight w:val="yellow"/>
          <w:u w:val="single"/>
        </w:rPr>
        <w:t>is to go on copiously launching weapons</w:t>
      </w:r>
      <w:r w:rsidRPr="00077294">
        <w:rPr>
          <w:rFonts w:eastAsia="Times New Roman"/>
          <w:sz w:val="16"/>
          <w:szCs w:val="20"/>
        </w:rPr>
        <w:t xml:space="preserve">. </w:t>
      </w:r>
      <w:r w:rsidRPr="00077294">
        <w:rPr>
          <w:rFonts w:eastAsia="Times New Roman"/>
          <w:sz w:val="16"/>
          <w:szCs w:val="16"/>
        </w:rPr>
        <w:t>And none of this analysis rests on any presumption of highly subtle or pre-concerted rationality. The rationality required is plain. 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armoury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leaders’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 makes them less likely to blink. One response to this is to ask what is the alternative—it can be only surrender. But a more hopeful answer lies in the fact that the criticism is posed in a political vacuum</w:t>
      </w:r>
      <w:r w:rsidRPr="00077294">
        <w:rPr>
          <w:rFonts w:eastAsia="Times New Roman"/>
          <w:szCs w:val="20"/>
          <w:u w:val="single"/>
        </w:rPr>
        <w:t xml:space="preserve">. </w:t>
      </w:r>
      <w:r w:rsidRPr="0057079B">
        <w:rPr>
          <w:rFonts w:eastAsia="Times New Roman"/>
          <w:szCs w:val="20"/>
          <w:highlight w:val="yellow"/>
          <w:u w:val="single"/>
        </w:rPr>
        <w:t>Real-life conflict would have a political context</w:t>
      </w:r>
      <w:r w:rsidRPr="00077294">
        <w:rPr>
          <w:rFonts w:eastAsia="Times New Roman"/>
          <w:szCs w:val="20"/>
          <w:u w:val="single"/>
        </w:rPr>
        <w:t xml:space="preserve">. </w:t>
      </w:r>
    </w:p>
    <w:p w:rsidR="008C32E1" w:rsidRDefault="008C32E1" w:rsidP="008C32E1">
      <w:pPr>
        <w:pStyle w:val="Heading4"/>
      </w:pPr>
      <w:r>
        <w:t>--No impact to India and Pakistan hairtrigger – not supported in evidence and uniqueness goes the other way</w:t>
      </w:r>
    </w:p>
    <w:p w:rsidR="008C32E1" w:rsidRDefault="008C32E1" w:rsidP="008C32E1">
      <w:pPr>
        <w:pStyle w:val="Heading4"/>
      </w:pPr>
      <w:r>
        <w:t>---India and Pakistan peaceful now</w:t>
      </w:r>
    </w:p>
    <w:p w:rsidR="008C32E1" w:rsidRDefault="008C32E1" w:rsidP="008C32E1">
      <w:r w:rsidRPr="007526C9">
        <w:rPr>
          <w:rStyle w:val="StyleStyleBold12pt"/>
        </w:rPr>
        <w:t>Grare 13</w:t>
      </w:r>
      <w:r>
        <w:t xml:space="preserve"> -- Director and Senior Associate South Asia Program @ Carnegie Endowment for Peace (Frederic, 1/30/2013, "Is Pakistan’s Behavior Changing?" https://www.carnegieendowment.org/2013/03/01/stalin-puzzle/flpg)</w:t>
      </w:r>
    </w:p>
    <w:p w:rsidR="008C32E1" w:rsidRDefault="008C32E1" w:rsidP="008C32E1"/>
    <w:p w:rsidR="008C32E1" w:rsidRPr="00392CD8" w:rsidRDefault="008C32E1" w:rsidP="008C32E1">
      <w:pPr>
        <w:rPr>
          <w:sz w:val="14"/>
        </w:rPr>
      </w:pPr>
      <w:r w:rsidRPr="004A143C">
        <w:rPr>
          <w:rStyle w:val="StyleBoldUnderline"/>
          <w:highlight w:val="yellow"/>
        </w:rPr>
        <w:t>Islamabad</w:t>
      </w:r>
      <w:r w:rsidRPr="00F93E4B">
        <w:rPr>
          <w:rStyle w:val="StyleBoldUnderline"/>
        </w:rPr>
        <w:t xml:space="preserve"> has been trying to send signals</w:t>
      </w:r>
      <w:r w:rsidRPr="00392CD8">
        <w:rPr>
          <w:sz w:val="14"/>
        </w:rPr>
        <w:t xml:space="preserve"> over the last few months </w:t>
      </w:r>
      <w:r w:rsidRPr="00F93E4B">
        <w:rPr>
          <w:rStyle w:val="StyleBoldUnderline"/>
        </w:rPr>
        <w:t xml:space="preserve">indicating that it </w:t>
      </w:r>
      <w:r w:rsidRPr="004A143C">
        <w:rPr>
          <w:rStyle w:val="StyleBoldUnderline"/>
          <w:highlight w:val="yellow"/>
        </w:rPr>
        <w:t>is pursuing a new course of action</w:t>
      </w:r>
      <w:r w:rsidRPr="004A143C">
        <w:rPr>
          <w:sz w:val="14"/>
          <w:highlight w:val="yellow"/>
        </w:rPr>
        <w:t>,</w:t>
      </w:r>
      <w:r w:rsidRPr="00392CD8">
        <w:rPr>
          <w:sz w:val="14"/>
        </w:rPr>
        <w:t xml:space="preserve"> both internally and externally, </w:t>
      </w:r>
      <w:r w:rsidRPr="004A143C">
        <w:rPr>
          <w:rStyle w:val="StyleBoldUnderline"/>
          <w:highlight w:val="yellow"/>
        </w:rPr>
        <w:t xml:space="preserve">that is </w:t>
      </w:r>
      <w:r w:rsidRPr="004A143C">
        <w:rPr>
          <w:rStyle w:val="Emphasis"/>
          <w:highlight w:val="yellow"/>
        </w:rPr>
        <w:t>more in line with international norms</w:t>
      </w:r>
      <w:r w:rsidRPr="004A143C">
        <w:rPr>
          <w:sz w:val="14"/>
          <w:highlight w:val="yellow"/>
        </w:rPr>
        <w:t xml:space="preserve">. </w:t>
      </w:r>
      <w:r w:rsidRPr="004A143C">
        <w:rPr>
          <w:rStyle w:val="Emphasis"/>
          <w:highlight w:val="yellow"/>
        </w:rPr>
        <w:t>Pakistan has tried to improve its relationship with India</w:t>
      </w:r>
      <w:r w:rsidRPr="004A143C">
        <w:rPr>
          <w:sz w:val="14"/>
          <w:highlight w:val="yellow"/>
        </w:rPr>
        <w:t xml:space="preserve">. </w:t>
      </w:r>
      <w:r w:rsidRPr="004A143C">
        <w:rPr>
          <w:rStyle w:val="StyleBoldUnderline"/>
          <w:highlight w:val="yellow"/>
        </w:rPr>
        <w:t>It has</w:t>
      </w:r>
      <w:r w:rsidRPr="00F93E4B">
        <w:rPr>
          <w:rStyle w:val="StyleBoldUnderline"/>
        </w:rPr>
        <w:t xml:space="preserve"> also </w:t>
      </w:r>
      <w:r w:rsidRPr="004A143C">
        <w:rPr>
          <w:rStyle w:val="StyleBoldUnderline"/>
          <w:highlight w:val="yellow"/>
        </w:rPr>
        <w:t xml:space="preserve">indicated a preference for a </w:t>
      </w:r>
      <w:r w:rsidRPr="004A143C">
        <w:rPr>
          <w:rStyle w:val="Emphasis"/>
          <w:highlight w:val="yellow"/>
        </w:rPr>
        <w:t>negotiated peace</w:t>
      </w:r>
      <w:r w:rsidRPr="00392CD8">
        <w:rPr>
          <w:sz w:val="14"/>
        </w:rPr>
        <w:t xml:space="preserve"> in Afghanistan and demonstrated a new attitude toward terrorism. Of course, claims that Pakistan’s policies are changing in one way or another are not new. And in the past, the status quo ante has almost always prevailed. But this could be different. </w:t>
      </w:r>
      <w:r w:rsidRPr="00F93E4B">
        <w:rPr>
          <w:rStyle w:val="StyleBoldUnderline"/>
        </w:rPr>
        <w:t>The context is different</w:t>
      </w:r>
      <w:r w:rsidRPr="00392CD8">
        <w:rPr>
          <w:sz w:val="14"/>
        </w:rPr>
        <w:t xml:space="preserve"> this time. The looming international troop withdrawal from Afghanistan brings considerable risks for the region in general and for Pakistan in particular. </w:t>
      </w:r>
      <w:r w:rsidRPr="004A143C">
        <w:rPr>
          <w:rStyle w:val="StyleBoldUnderline"/>
          <w:highlight w:val="yellow"/>
        </w:rPr>
        <w:t>Islamabad fears</w:t>
      </w:r>
      <w:r w:rsidRPr="00392CD8">
        <w:rPr>
          <w:sz w:val="14"/>
        </w:rPr>
        <w:t xml:space="preserve"> that, come 2014, </w:t>
      </w:r>
      <w:r w:rsidRPr="00F93E4B">
        <w:rPr>
          <w:rStyle w:val="StyleBoldUnderline"/>
        </w:rPr>
        <w:t xml:space="preserve">it will face </w:t>
      </w:r>
      <w:r w:rsidRPr="004A143C">
        <w:rPr>
          <w:rStyle w:val="StyleBoldUnderline"/>
          <w:highlight w:val="yellow"/>
        </w:rPr>
        <w:t>an unstable Afghanistan</w:t>
      </w:r>
      <w:r w:rsidRPr="00F93E4B">
        <w:rPr>
          <w:rStyle w:val="StyleBoldUnderline"/>
        </w:rPr>
        <w:t xml:space="preserve"> and find itself isolated regionally</w:t>
      </w:r>
      <w:r w:rsidRPr="00392CD8">
        <w:rPr>
          <w:sz w:val="14"/>
        </w:rPr>
        <w:t xml:space="preserve"> and globally. For the United States, as new faces enter the Departments of State and Defense, reasonably good relations with Pakistan are a prerequisite for a dignified and safe exit from Afghanistan. Politically, their main challenge will be to work out necessary compromises with Islamabad without risking further deterioration of the regional situation, which could affect Washington’s larger strategic objectives in Asia. In this context, understanding Pakistan’s new policies and their limits is key. Change in Pakistan’s relations with India and Afghanistan and in its sponsorship of terrorism for political purposes is real but does not yet indicate a fundamental shift in strategic thinking. The shift thus far has been prompted by short-term considerations and reflects Pakistan’s weakness and isolation. However, if the tentative changes lead to improvement in the country’s economy and security, a meaningful shift in Pakistan’s strategic character could take hold. The Pakistan-India Normalization Process </w:t>
      </w:r>
      <w:r w:rsidRPr="004A143C">
        <w:rPr>
          <w:rStyle w:val="StyleBoldUnderline"/>
          <w:highlight w:val="yellow"/>
        </w:rPr>
        <w:t xml:space="preserve">Relations with India are a </w:t>
      </w:r>
      <w:r w:rsidRPr="004A143C">
        <w:rPr>
          <w:rStyle w:val="Emphasis"/>
          <w:highlight w:val="yellow"/>
        </w:rPr>
        <w:t>good indicator</w:t>
      </w:r>
      <w:r w:rsidRPr="00392CD8">
        <w:rPr>
          <w:sz w:val="14"/>
        </w:rPr>
        <w:t xml:space="preserve"> of the reality </w:t>
      </w:r>
      <w:r w:rsidRPr="004A143C">
        <w:rPr>
          <w:rStyle w:val="StyleBoldUnderline"/>
          <w:highlight w:val="yellow"/>
        </w:rPr>
        <w:t>of</w:t>
      </w:r>
      <w:r w:rsidRPr="00392CD8">
        <w:rPr>
          <w:sz w:val="14"/>
        </w:rPr>
        <w:t xml:space="preserve"> any </w:t>
      </w:r>
      <w:r w:rsidRPr="004A143C">
        <w:rPr>
          <w:rStyle w:val="StyleBoldUnderline"/>
          <w:highlight w:val="yellow"/>
        </w:rPr>
        <w:t>change in</w:t>
      </w:r>
      <w:r w:rsidRPr="00E4138B">
        <w:rPr>
          <w:rStyle w:val="StyleBoldUnderline"/>
        </w:rPr>
        <w:t xml:space="preserve"> Pakistan’s </w:t>
      </w:r>
      <w:r w:rsidRPr="004A143C">
        <w:rPr>
          <w:rStyle w:val="StyleBoldUnderline"/>
          <w:highlight w:val="yellow"/>
        </w:rPr>
        <w:t>foreign policy</w:t>
      </w:r>
      <w:r w:rsidRPr="00392CD8">
        <w:rPr>
          <w:sz w:val="14"/>
        </w:rPr>
        <w:t xml:space="preserve">. The relationship was notably bad following the 2008 Mumbai terrorist attacks, but it has warmed up since the March 2011 resumption of </w:t>
      </w:r>
      <w:r w:rsidRPr="004A143C">
        <w:rPr>
          <w:sz w:val="14"/>
        </w:rPr>
        <w:t xml:space="preserve">the so-called composite dialogue on bilateral issues. Later that year, </w:t>
      </w:r>
      <w:r w:rsidRPr="004A143C">
        <w:rPr>
          <w:rStyle w:val="StyleBoldUnderline"/>
        </w:rPr>
        <w:t>Pakistan announced that it would grant India most-favored-nation trade status by the end of 2012</w:t>
      </w:r>
      <w:r w:rsidRPr="004A143C">
        <w:rPr>
          <w:sz w:val="14"/>
        </w:rPr>
        <w:t>, thus reciprocating India’s gesture of 1996. Interior Ministers Sushil Kumar Shinde and Rehman Malik also agreed on a new visa regime, hailed as another sign of change. But the most-favored-nation decision has not yet been implemented, and the visa regime agreement was put on</w:t>
      </w:r>
      <w:r w:rsidRPr="00392CD8">
        <w:rPr>
          <w:sz w:val="14"/>
        </w:rPr>
        <w:t xml:space="preserve"> hold after clashes began on January 6 along the Line of Control that forms India’s border with Pakistan in Kashmir. </w:t>
      </w:r>
      <w:r w:rsidRPr="004A143C">
        <w:rPr>
          <w:rStyle w:val="StyleBoldUnderline"/>
          <w:highlight w:val="yellow"/>
        </w:rPr>
        <w:t xml:space="preserve">The two countries seem willing to </w:t>
      </w:r>
      <w:r w:rsidRPr="004A143C">
        <w:rPr>
          <w:rStyle w:val="Emphasis"/>
          <w:highlight w:val="yellow"/>
        </w:rPr>
        <w:t>ease tensions</w:t>
      </w:r>
      <w:r w:rsidRPr="004A143C">
        <w:rPr>
          <w:rStyle w:val="StyleBoldUnderline"/>
          <w:highlight w:val="yellow"/>
        </w:rPr>
        <w:t xml:space="preserve"> and </w:t>
      </w:r>
      <w:r w:rsidRPr="004A143C">
        <w:rPr>
          <w:rStyle w:val="Emphasis"/>
          <w:highlight w:val="yellow"/>
        </w:rPr>
        <w:t>avoid escalation</w:t>
      </w:r>
      <w:r w:rsidRPr="00392CD8">
        <w:rPr>
          <w:sz w:val="14"/>
        </w:rPr>
        <w:t xml:space="preserve">, but questions about the sustainability of the normalization process are legitimate. They can be partly answered through a careful examination of the motivations behind the rapprochement. Short-term considerations may have played a part. President Asif Ali Zardari needed to show some political achievement in the face of increasing domestic criticism due to the country’s perceived poor economic performance, while the army seemed to be overstretched and in need of a respite on the eastern front so it could focus on its war against militancy in western Pakistan. This has been particularly true because relations with the United States remain complicated and characterized by deep mistrust on both sides. Longer-term, </w:t>
      </w:r>
      <w:r w:rsidRPr="008B7D1F">
        <w:rPr>
          <w:rStyle w:val="StyleBoldUnderline"/>
        </w:rPr>
        <w:t>structural factors</w:t>
      </w:r>
      <w:r w:rsidRPr="00392CD8">
        <w:rPr>
          <w:sz w:val="14"/>
        </w:rPr>
        <w:t xml:space="preserve"> also </w:t>
      </w:r>
      <w:r w:rsidRPr="008B7D1F">
        <w:rPr>
          <w:rStyle w:val="StyleBoldUnderline"/>
        </w:rPr>
        <w:t>contributed to Islamabad’s decisions</w:t>
      </w:r>
      <w:r w:rsidRPr="00392CD8">
        <w:rPr>
          <w:sz w:val="14"/>
        </w:rPr>
        <w:t xml:space="preserve">. As observed by well-known Pakistani analyst Ayesha Siddiqa, peace with India remains the dividing line between the political leadership and the armed forces. A successful peace process would inevitably diminish the political weight of the military and reduce its budget. It is therefore something the civilian government would seek to bolster its own standing. </w:t>
      </w:r>
      <w:r w:rsidRPr="008B7D1F">
        <w:rPr>
          <w:rStyle w:val="StyleBoldUnderline"/>
        </w:rPr>
        <w:t>Economic considerations were</w:t>
      </w:r>
      <w:r w:rsidRPr="00392CD8">
        <w:rPr>
          <w:sz w:val="14"/>
        </w:rPr>
        <w:t xml:space="preserve"> also </w:t>
      </w:r>
      <w:r w:rsidRPr="008B7D1F">
        <w:rPr>
          <w:rStyle w:val="StyleBoldUnderline"/>
        </w:rPr>
        <w:t>important in Pakistan’s decision</w:t>
      </w:r>
      <w:r w:rsidRPr="00392CD8">
        <w:rPr>
          <w:sz w:val="14"/>
        </w:rPr>
        <w:t xml:space="preserve"> to change tack. In addition to governance-related problems (widespread blackouts, for example), Chinese goods are now being dumped on the Pakistani market. Small and midsize Pakistani enterprises are struggling to survive. Pakistan can no longer afford the type of triangular trade it has practiced with India in the past, shipping goods through third countries. Such a system costs it several billions of dollars every year. Direct trade with India is becoming a necessity even for basic commodities like electrical power. Under pressure from industrialists and with its significant corporate holdings suffering, </w:t>
      </w:r>
      <w:r w:rsidRPr="004A143C">
        <w:rPr>
          <w:rStyle w:val="StyleBoldUnderline"/>
          <w:highlight w:val="yellow"/>
        </w:rPr>
        <w:t>the Pakistani military</w:t>
      </w:r>
      <w:r w:rsidRPr="008B7D1F">
        <w:rPr>
          <w:rStyle w:val="StyleBoldUnderline"/>
        </w:rPr>
        <w:t xml:space="preserve"> leadership </w:t>
      </w:r>
      <w:r w:rsidRPr="004A143C">
        <w:rPr>
          <w:rStyle w:val="StyleBoldUnderline"/>
          <w:highlight w:val="yellow"/>
        </w:rPr>
        <w:t>has also lent its support</w:t>
      </w:r>
      <w:r w:rsidRPr="008B7D1F">
        <w:rPr>
          <w:rStyle w:val="StyleBoldUnderline"/>
        </w:rPr>
        <w:t xml:space="preserve"> to the current rapprochement with India</w:t>
      </w:r>
      <w:r w:rsidRPr="00392CD8">
        <w:rPr>
          <w:sz w:val="14"/>
        </w:rPr>
        <w:t xml:space="preserve">. As Pakistan is unlikely to bring its economy back on track in the near future, its eagerness to forge closer trading ties with its old rival is likely to endure for some time. The recent clashes between Pakistani and Indian forces in Kashmir, irrespective of which side is responsible for the fighting, indicate that tensions exist within the Pakistani security establishment about Islamabad’s India policy. While occasional incidents are perhaps inevitable in the tense Kashmir environment, the alleged mutilation of the bodies of Indian soldiers could be interpreted as a provocation and an indication that the current course of action remains problematic in some quarters. Moreover, there is no visible sign that the military intends to dismantle militant organizations with a record of attacking India in Kashmir and elsewhere. So long as groups like the Lashkar-e-Taiba persist, hostilities could resume, with or without the consent of the military. However, the fact that no major terrorist attack originating within Pakistan has taken place since the 2008 Mumbai attacks may indicate that Pakistan can control some of its most dangerous jihadi organizations, even if that control is not absolute. The rapprochement with India is therefore fragile. But given the convergence of short- and long-term interests within Pakistan, the </w:t>
      </w:r>
      <w:r w:rsidRPr="004A143C">
        <w:rPr>
          <w:rStyle w:val="Emphasis"/>
          <w:highlight w:val="yellow"/>
        </w:rPr>
        <w:t>normalization could be expected to last</w:t>
      </w:r>
      <w:r w:rsidRPr="00392CD8">
        <w:rPr>
          <w:sz w:val="14"/>
        </w:rPr>
        <w:t xml:space="preserve">. Should it endure, </w:t>
      </w:r>
      <w:r w:rsidRPr="008B7D1F">
        <w:rPr>
          <w:rStyle w:val="StyleBoldUnderline"/>
        </w:rPr>
        <w:t>it would</w:t>
      </w:r>
      <w:r w:rsidRPr="00392CD8">
        <w:rPr>
          <w:sz w:val="14"/>
        </w:rPr>
        <w:t xml:space="preserve"> also </w:t>
      </w:r>
      <w:r w:rsidRPr="008B7D1F">
        <w:rPr>
          <w:rStyle w:val="StyleBoldUnderline"/>
        </w:rPr>
        <w:t>enlarge the political space open to the civilian government</w:t>
      </w:r>
      <w:r w:rsidRPr="00392CD8">
        <w:rPr>
          <w:sz w:val="14"/>
        </w:rPr>
        <w:t xml:space="preserve">, which has always been in favor of better economic relations with India and whose economic interests partly coincide (for once) with those of the military. And if it lasts long enough, </w:t>
      </w:r>
      <w:r w:rsidRPr="004A143C">
        <w:rPr>
          <w:rStyle w:val="Emphasis"/>
          <w:highlight w:val="yellow"/>
        </w:rPr>
        <w:t>a warmer India-Pakistan dynamic could</w:t>
      </w:r>
      <w:r w:rsidRPr="00392CD8">
        <w:rPr>
          <w:rStyle w:val="Emphasis"/>
        </w:rPr>
        <w:t xml:space="preserve"> even </w:t>
      </w:r>
      <w:r w:rsidRPr="004A143C">
        <w:rPr>
          <w:rStyle w:val="Emphasis"/>
          <w:highlight w:val="yellow"/>
        </w:rPr>
        <w:t>alter the security establishment’s perception</w:t>
      </w:r>
      <w:r w:rsidRPr="00392CD8">
        <w:rPr>
          <w:rStyle w:val="Emphasis"/>
        </w:rPr>
        <w:t xml:space="preserve"> of India</w:t>
      </w:r>
      <w:r w:rsidRPr="00392CD8">
        <w:rPr>
          <w:sz w:val="14"/>
        </w:rPr>
        <w:t xml:space="preserve">. This may not be sufficient to change Pakistan’s India-centric strategic calculations, but </w:t>
      </w:r>
      <w:r w:rsidRPr="00392CD8">
        <w:rPr>
          <w:rStyle w:val="StyleBoldUnderline"/>
        </w:rPr>
        <w:t>it could</w:t>
      </w:r>
      <w:r w:rsidRPr="00392CD8">
        <w:rPr>
          <w:sz w:val="14"/>
        </w:rPr>
        <w:t xml:space="preserve"> create an intermediary situation that would </w:t>
      </w:r>
      <w:r w:rsidRPr="00392CD8">
        <w:rPr>
          <w:rStyle w:val="StyleBoldUnderline"/>
        </w:rPr>
        <w:t>eventually permit a more comprehensive shift</w:t>
      </w:r>
      <w:r w:rsidRPr="00392CD8">
        <w:rPr>
          <w:sz w:val="14"/>
        </w:rPr>
        <w:t xml:space="preserve">. That remains, however, purely speculative at this stage. </w:t>
      </w:r>
    </w:p>
    <w:p w:rsidR="008C32E1" w:rsidRPr="00077294" w:rsidRDefault="008C32E1" w:rsidP="008C32E1">
      <w:pPr>
        <w:pStyle w:val="Heading4"/>
      </w:pPr>
      <w:r>
        <w:t>---</w:t>
      </w:r>
      <w:r w:rsidRPr="00077294">
        <w:t xml:space="preserve">Deterrence </w:t>
      </w:r>
      <w:r>
        <w:t>checks</w:t>
      </w:r>
    </w:p>
    <w:p w:rsidR="008C32E1" w:rsidRPr="00077294" w:rsidRDefault="008C32E1" w:rsidP="008C32E1">
      <w:r w:rsidRPr="003567EE">
        <w:rPr>
          <w:rStyle w:val="StyleStyleBold12pt"/>
        </w:rPr>
        <w:t>Giorgio et al 10</w:t>
      </w:r>
      <w:r w:rsidRPr="00077294">
        <w:t xml:space="preserve"> (Maia Juel, Tina Søndergaard Madsen, Jakob Wigersma, Mark Westh, “Nuclear Deterrence in South Asia: An Assessment of Deterrence and Stability in the Indian – Pakistan Conflict,” Global Studies, Autumn, http://dspace.ruc.dk/bitstream/1800/6041/1/Project%20GS-BA%2c%20Autumn%202010.pdf)</w:t>
      </w:r>
    </w:p>
    <w:p w:rsidR="008C32E1" w:rsidRPr="00077294" w:rsidRDefault="008C32E1" w:rsidP="008C32E1">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8C32E1" w:rsidRDefault="008C32E1" w:rsidP="008C32E1">
      <w:pPr>
        <w:pStyle w:val="Heading4"/>
      </w:pPr>
      <w:r>
        <w:t>No Indo-Pak miscalc</w:t>
      </w:r>
    </w:p>
    <w:p w:rsidR="008C32E1" w:rsidRDefault="008C32E1" w:rsidP="008C32E1">
      <w:r w:rsidRPr="000A2199">
        <w:rPr>
          <w:rStyle w:val="StyleStyleBold12pt"/>
        </w:rPr>
        <w:t>Ranjan 12</w:t>
      </w:r>
      <w:r>
        <w:t xml:space="preserve"> -- PhD student in South Asian studies at the Jawaharlal Nehru University with a Master's degree from the University of Delhi, specializes in Indian internal security and foreign policy (Amit, 5/21, "Nuclear Weapons Still Shape India-Pakistan Relations," http://atlanticsentinel.com/2012/05/nuclear-weapons-still-shape-india-pakistan-relations/)</w:t>
      </w:r>
    </w:p>
    <w:p w:rsidR="008C32E1" w:rsidRDefault="008C32E1" w:rsidP="008C32E1"/>
    <w:p w:rsidR="008C32E1" w:rsidRPr="009B68A4" w:rsidRDefault="008C32E1" w:rsidP="008C32E1">
      <w:pPr>
        <w:rPr>
          <w:sz w:val="16"/>
        </w:rPr>
      </w:pPr>
      <w:r w:rsidRPr="0057079B">
        <w:rPr>
          <w:rStyle w:val="StyleBoldUnderline"/>
          <w:highlight w:val="yellow"/>
        </w:rPr>
        <w:t xml:space="preserve">The two countries have taken </w:t>
      </w:r>
      <w:r w:rsidRPr="0057079B">
        <w:rPr>
          <w:rStyle w:val="Emphasis"/>
          <w:highlight w:val="yellow"/>
        </w:rPr>
        <w:t>many measures</w:t>
      </w:r>
      <w:r w:rsidRPr="0057079B">
        <w:rPr>
          <w:rStyle w:val="StyleBoldUnderline"/>
          <w:highlight w:val="yellow"/>
        </w:rPr>
        <w:t xml:space="preserve"> to prevent accidental use</w:t>
      </w:r>
      <w:r w:rsidRPr="000A2199">
        <w:rPr>
          <w:rStyle w:val="StyleBoldUnderline"/>
        </w:rPr>
        <w:t xml:space="preserve"> of their atomic weapons. </w:t>
      </w:r>
      <w:r w:rsidRPr="009B68A4">
        <w:rPr>
          <w:sz w:val="16"/>
        </w:rPr>
        <w:t xml:space="preserve">Chief among them is that </w:t>
      </w:r>
      <w:r w:rsidRPr="0057079B">
        <w:rPr>
          <w:rStyle w:val="StyleBoldUnderline"/>
          <w:highlight w:val="yellow"/>
        </w:rPr>
        <w:t>India and Pakistan</w:t>
      </w:r>
      <w:r w:rsidRPr="000A2199">
        <w:rPr>
          <w:rStyle w:val="StyleBoldUnderline"/>
        </w:rPr>
        <w:t xml:space="preserve"> since 1988 </w:t>
      </w:r>
      <w:r w:rsidRPr="0057079B">
        <w:rPr>
          <w:rStyle w:val="StyleBoldUnderline"/>
          <w:highlight w:val="yellow"/>
        </w:rPr>
        <w:t>are regularly exchanging information</w:t>
      </w:r>
      <w:r w:rsidRPr="000A2199">
        <w:rPr>
          <w:rStyle w:val="StyleBoldUnderline"/>
        </w:rPr>
        <w:t xml:space="preserve"> about their weapons</w:t>
      </w:r>
      <w:r w:rsidRPr="009B68A4">
        <w:rPr>
          <w:sz w:val="16"/>
        </w:rPr>
        <w:t xml:space="preserve">. </w:t>
      </w:r>
      <w:r w:rsidRPr="0057079B">
        <w:rPr>
          <w:rStyle w:val="StyleBoldUnderline"/>
          <w:highlight w:val="yellow"/>
        </w:rPr>
        <w:t>They</w:t>
      </w:r>
      <w:r w:rsidRPr="009B68A4">
        <w:rPr>
          <w:sz w:val="16"/>
        </w:rPr>
        <w:t xml:space="preserve"> also </w:t>
      </w:r>
      <w:r w:rsidRPr="0057079B">
        <w:rPr>
          <w:rStyle w:val="StyleBoldUnderline"/>
          <w:highlight w:val="yellow"/>
        </w:rPr>
        <w:t>inform the other side before carrying out military exercises</w:t>
      </w:r>
      <w:r w:rsidRPr="000A2199">
        <w:rPr>
          <w:rStyle w:val="StyleBoldUnderline"/>
        </w:rPr>
        <w:t xml:space="preserve"> near the border</w:t>
      </w:r>
      <w:r w:rsidRPr="009B68A4">
        <w:rPr>
          <w:sz w:val="16"/>
        </w:rPr>
        <w:t xml:space="preserve"> areas </w:t>
      </w:r>
      <w:r w:rsidRPr="0057079B">
        <w:rPr>
          <w:rStyle w:val="StyleBoldUnderline"/>
          <w:highlight w:val="yellow"/>
        </w:rPr>
        <w:t>or testing</w:t>
      </w:r>
      <w:r w:rsidRPr="000A2199">
        <w:rPr>
          <w:rStyle w:val="StyleBoldUnderline"/>
        </w:rPr>
        <w:t xml:space="preserve"> their </w:t>
      </w:r>
      <w:r w:rsidRPr="0057079B">
        <w:rPr>
          <w:rStyle w:val="StyleBoldUnderline"/>
          <w:highlight w:val="yellow"/>
        </w:rPr>
        <w:t>missiles</w:t>
      </w:r>
      <w:r w:rsidRPr="000A2199">
        <w:rPr>
          <w:rStyle w:val="StyleBoldUnderline"/>
        </w:rPr>
        <w:t>.</w:t>
      </w:r>
      <w:r>
        <w:rPr>
          <w:rStyle w:val="StyleBoldUnderline"/>
        </w:rPr>
        <w:t xml:space="preserve"> </w:t>
      </w:r>
      <w:r w:rsidRPr="009B68A4">
        <w:rPr>
          <w:sz w:val="16"/>
        </w:rPr>
        <w:t xml:space="preserve">The real challenge is to prevent nuclear weapons from falling into the hands of terrorists. Whereas states behave in a rational and responsible way, this cannot be expected from nonstate actors. </w:t>
      </w:r>
      <w:r w:rsidRPr="0057079B">
        <w:rPr>
          <w:rStyle w:val="StyleBoldUnderline"/>
          <w:highlight w:val="yellow"/>
        </w:rPr>
        <w:t>The weapons in both countries are kept</w:t>
      </w:r>
      <w:r w:rsidRPr="000A2199">
        <w:rPr>
          <w:rStyle w:val="StyleBoldUnderline"/>
        </w:rPr>
        <w:t xml:space="preserve"> in </w:t>
      </w:r>
      <w:r w:rsidRPr="0057079B">
        <w:rPr>
          <w:rStyle w:val="StyleBoldUnderline"/>
          <w:highlight w:val="yellow"/>
        </w:rPr>
        <w:t>disassembled</w:t>
      </w:r>
      <w:r w:rsidRPr="000A2199">
        <w:rPr>
          <w:rStyle w:val="StyleBoldUnderline"/>
        </w:rPr>
        <w:t xml:space="preserve"> form </w:t>
      </w:r>
      <w:r w:rsidRPr="0057079B">
        <w:rPr>
          <w:rStyle w:val="StyleBoldUnderline"/>
          <w:highlight w:val="yellow"/>
        </w:rPr>
        <w:t>and physically apart</w:t>
      </w:r>
      <w:r w:rsidRPr="0057079B">
        <w:rPr>
          <w:sz w:val="16"/>
          <w:highlight w:val="yellow"/>
        </w:rPr>
        <w:t xml:space="preserve">. </w:t>
      </w:r>
      <w:r w:rsidRPr="0057079B">
        <w:rPr>
          <w:rStyle w:val="StyleBoldUnderline"/>
          <w:highlight w:val="yellow"/>
        </w:rPr>
        <w:t>They</w:t>
      </w:r>
      <w:r w:rsidRPr="000A2199">
        <w:rPr>
          <w:rStyle w:val="StyleBoldUnderline"/>
        </w:rPr>
        <w:t xml:space="preserve"> have each </w:t>
      </w:r>
      <w:r w:rsidRPr="0057079B">
        <w:rPr>
          <w:rStyle w:val="StyleBoldUnderline"/>
          <w:highlight w:val="yellow"/>
        </w:rPr>
        <w:t>set up commanding hierarchies to take decisions about</w:t>
      </w:r>
      <w:r w:rsidRPr="009B68A4">
        <w:rPr>
          <w:sz w:val="16"/>
        </w:rPr>
        <w:t xml:space="preserve"> its assemblage and </w:t>
      </w:r>
      <w:r w:rsidRPr="0057079B">
        <w:rPr>
          <w:rStyle w:val="StyleBoldUnderline"/>
          <w:highlight w:val="yellow"/>
        </w:rPr>
        <w:t>use</w:t>
      </w:r>
      <w:r w:rsidRPr="009B68A4">
        <w:rPr>
          <w:sz w:val="16"/>
        </w:rPr>
        <w:t xml:space="preserve">. </w:t>
      </w:r>
      <w:r w:rsidRPr="000A2199">
        <w:rPr>
          <w:rStyle w:val="StyleBoldUnderline"/>
        </w:rPr>
        <w:t>Any effort to steal or capture even a single part cannot go unnoticed by</w:t>
      </w:r>
      <w:r w:rsidRPr="009B68A4">
        <w:rPr>
          <w:sz w:val="16"/>
        </w:rPr>
        <w:t xml:space="preserve"> the </w:t>
      </w:r>
      <w:r w:rsidRPr="000A2199">
        <w:rPr>
          <w:rStyle w:val="StyleBoldUnderline"/>
        </w:rPr>
        <w:t>security agencies nor</w:t>
      </w:r>
      <w:r w:rsidRPr="009B68A4">
        <w:rPr>
          <w:sz w:val="16"/>
        </w:rPr>
        <w:t xml:space="preserve"> the </w:t>
      </w:r>
      <w:r w:rsidRPr="000A2199">
        <w:rPr>
          <w:rStyle w:val="StyleBoldUnderline"/>
        </w:rPr>
        <w:t>political leadership</w:t>
      </w:r>
      <w:r w:rsidRPr="009B68A4">
        <w:rPr>
          <w:sz w:val="16"/>
        </w:rPr>
        <w:t>. To take possession of a nuclear weapon, a terrorist group would help from the inside, as Abdul Qadeer Khan, the father of Pakistan’s nuclear weapons program, had.</w:t>
      </w:r>
    </w:p>
    <w:p w:rsidR="008C32E1" w:rsidRPr="00077294" w:rsidRDefault="008C32E1" w:rsidP="008C32E1">
      <w:pPr>
        <w:pStyle w:val="Heading4"/>
        <w:rPr>
          <w:rFonts w:eastAsia="Calibri"/>
        </w:rPr>
      </w:pPr>
      <w:r w:rsidRPr="00077294">
        <w:rPr>
          <w:rFonts w:eastAsia="Calibri"/>
        </w:rPr>
        <w:t>No escalation – disagreements remain limited</w:t>
      </w:r>
    </w:p>
    <w:p w:rsidR="008C32E1" w:rsidRPr="00077294" w:rsidRDefault="008C32E1" w:rsidP="008C32E1">
      <w:pPr>
        <w:rPr>
          <w:bCs/>
          <w:u w:val="single"/>
        </w:rPr>
      </w:pPr>
      <w:r w:rsidRPr="00401C37">
        <w:rPr>
          <w:rStyle w:val="StyleStyleBold12pt"/>
        </w:rPr>
        <w:t>Weitz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48" w:history="1">
        <w:r w:rsidRPr="00077294">
          <w:t>http://www.scribd.com/doc/66579517/Global-Insights-Putin-not-a-Game-Changer-for-U-S-Russia-Ties</w:t>
        </w:r>
      </w:hyperlink>
      <w:r w:rsidRPr="00077294">
        <w:rPr>
          <w:bCs/>
          <w:u w:val="single"/>
        </w:rPr>
        <w:t>)</w:t>
      </w:r>
    </w:p>
    <w:p w:rsidR="008C32E1" w:rsidRPr="00077294" w:rsidRDefault="008C32E1" w:rsidP="008C32E1">
      <w:pPr>
        <w:rPr>
          <w:sz w:val="16"/>
        </w:rPr>
      </w:pPr>
      <w:r w:rsidRPr="00077294">
        <w:rPr>
          <w:sz w:val="16"/>
        </w:rPr>
        <w:t xml:space="preserve">Fifth, </w:t>
      </w:r>
      <w:r w:rsidRPr="0057079B">
        <w:rPr>
          <w:bCs/>
          <w:highlight w:val="yellow"/>
          <w:u w:val="single"/>
        </w:rPr>
        <w:t>there will inevitably be areas of 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57079B">
        <w:rPr>
          <w:bCs/>
          <w:highlight w:val="yellow"/>
          <w:u w:val="single"/>
        </w:rPr>
        <w:t>Russians will always object to</w:t>
      </w:r>
      <w:r w:rsidRPr="00077294">
        <w:rPr>
          <w:bCs/>
          <w:u w:val="single"/>
        </w:rPr>
        <w:t xml:space="preserve"> NATO's </w:t>
      </w:r>
      <w:r w:rsidRPr="0057079B">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077294">
        <w:rPr>
          <w:bCs/>
          <w:u w:val="single"/>
        </w:rPr>
        <w:t xml:space="preserve">these </w:t>
      </w:r>
      <w:r w:rsidRPr="0057079B">
        <w:rPr>
          <w:bCs/>
          <w:highlight w:val="yellow"/>
          <w:u w:val="single"/>
        </w:rPr>
        <w:t>conflicts</w:t>
      </w:r>
      <w:r w:rsidRPr="00077294">
        <w:rPr>
          <w:bCs/>
          <w:u w:val="single"/>
        </w:rPr>
        <w:t xml:space="preserve"> can be managed, since they </w:t>
      </w:r>
      <w:r w:rsidRPr="0057079B">
        <w:rPr>
          <w:bCs/>
          <w:highlight w:val="yellow"/>
          <w:u w:val="single"/>
        </w:rPr>
        <w:t>will</w:t>
      </w:r>
      <w:r w:rsidRPr="00077294">
        <w:rPr>
          <w:bCs/>
          <w:u w:val="single"/>
        </w:rPr>
        <w:t xml:space="preserve"> likely </w:t>
      </w:r>
      <w:r w:rsidRPr="0057079B">
        <w:rPr>
          <w:b/>
          <w:bCs/>
          <w:highlight w:val="yellow"/>
          <w:u w:val="single"/>
        </w:rPr>
        <w:t>remain limited and compartmentalized</w:t>
      </w:r>
      <w:r w:rsidRPr="00077294">
        <w:rPr>
          <w:sz w:val="16"/>
        </w:rPr>
        <w:t xml:space="preserve">. </w:t>
      </w:r>
      <w:r w:rsidRPr="0057079B">
        <w:rPr>
          <w:bCs/>
          <w:highlight w:val="yellow"/>
          <w:u w:val="single"/>
        </w:rPr>
        <w:t xml:space="preserve">Russia and the West </w:t>
      </w:r>
      <w:r w:rsidRPr="0057079B">
        <w:rPr>
          <w:b/>
          <w:bCs/>
          <w:highlight w:val="yellow"/>
          <w:u w:val="single"/>
        </w:rPr>
        <w:t>do not have fundamentally conflicting</w:t>
      </w:r>
      <w:r w:rsidRPr="00077294">
        <w:rPr>
          <w:b/>
          <w:bCs/>
          <w:u w:val="single"/>
        </w:rPr>
        <w:t xml:space="preserve"> vital </w:t>
      </w:r>
      <w:r w:rsidRPr="0057079B">
        <w:rPr>
          <w:b/>
          <w:bCs/>
          <w:highlight w:val="yellow"/>
          <w:u w:val="single"/>
        </w:rPr>
        <w:t>interests of the kind countries</w:t>
      </w:r>
      <w:r w:rsidRPr="00077294">
        <w:rPr>
          <w:b/>
          <w:bCs/>
          <w:u w:val="single"/>
        </w:rPr>
        <w:t xml:space="preserve"> would </w:t>
      </w:r>
      <w:r w:rsidRPr="0057079B">
        <w:rPr>
          <w:b/>
          <w:bCs/>
          <w:highlight w:val="yellow"/>
          <w:u w:val="single"/>
        </w:rPr>
        <w:t>go to war over</w:t>
      </w:r>
      <w:r w:rsidRPr="00077294">
        <w:rPr>
          <w:sz w:val="16"/>
        </w:rPr>
        <w:t xml:space="preserve">. And as the Cold War demonstrated, </w:t>
      </w:r>
      <w:r w:rsidRPr="0057079B">
        <w:rPr>
          <w:bCs/>
          <w:highlight w:val="yellow"/>
          <w:u w:val="single"/>
        </w:rPr>
        <w:t>nuclear weapons are a</w:t>
      </w:r>
      <w:r w:rsidRPr="00077294">
        <w:rPr>
          <w:bCs/>
          <w:u w:val="single"/>
        </w:rPr>
        <w:t xml:space="preserve"> great </w:t>
      </w:r>
      <w:r w:rsidRPr="0057079B">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57079B">
        <w:rPr>
          <w:bCs/>
          <w:highlight w:val="yellow"/>
          <w:u w:val="single"/>
        </w:rPr>
        <w:t>Russia is</w:t>
      </w:r>
      <w:r w:rsidRPr="00077294">
        <w:rPr>
          <w:bCs/>
          <w:u w:val="single"/>
        </w:rPr>
        <w:t xml:space="preserve"> much more </w:t>
      </w:r>
      <w:r w:rsidRPr="0057079B">
        <w:rPr>
          <w:bCs/>
          <w:highlight w:val="yellow"/>
          <w:u w:val="single"/>
        </w:rPr>
        <w:t>integrated into the</w:t>
      </w:r>
      <w:r w:rsidRPr="00077294">
        <w:rPr>
          <w:bCs/>
          <w:u w:val="single"/>
        </w:rPr>
        <w:t xml:space="preserve"> international </w:t>
      </w:r>
      <w:r w:rsidRPr="0057079B">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57079B">
        <w:rPr>
          <w:bCs/>
          <w:highlight w:val="yellow"/>
          <w:u w:val="single"/>
        </w:rPr>
        <w:t>difficulty</w:t>
      </w:r>
      <w:r w:rsidRPr="00077294">
        <w:rPr>
          <w:bCs/>
          <w:u w:val="single"/>
        </w:rPr>
        <w:t xml:space="preserve"> of </w:t>
      </w:r>
      <w:r w:rsidRPr="0057079B">
        <w:rPr>
          <w:bCs/>
          <w:highlight w:val="yellow"/>
          <w:u w:val="single"/>
        </w:rPr>
        <w:t>controlling</w:t>
      </w:r>
      <w:r w:rsidRPr="00077294">
        <w:rPr>
          <w:bCs/>
          <w:u w:val="single"/>
        </w:rPr>
        <w:t xml:space="preserve"> modern means of social </w:t>
      </w:r>
      <w:r w:rsidRPr="0057079B">
        <w:rPr>
          <w:bCs/>
          <w:highlight w:val="yellow"/>
          <w:u w:val="single"/>
        </w:rPr>
        <w:t>communication</w:t>
      </w:r>
      <w:r w:rsidRPr="00077294">
        <w:rPr>
          <w:bCs/>
          <w:u w:val="single"/>
        </w:rPr>
        <w:t xml:space="preserve">, that </w:t>
      </w:r>
      <w:r w:rsidRPr="0057079B">
        <w:rPr>
          <w:bCs/>
          <w:highlight w:val="yellow"/>
          <w:u w:val="single"/>
        </w:rPr>
        <w:t>will constrain</w:t>
      </w:r>
      <w:r w:rsidRPr="00077294">
        <w:rPr>
          <w:bCs/>
          <w:u w:val="single"/>
        </w:rPr>
        <w:t xml:space="preserve"> whoever is in charge of </w:t>
      </w:r>
      <w:r w:rsidRPr="0057079B">
        <w:rPr>
          <w:bCs/>
          <w:highlight w:val="yellow"/>
          <w:u w:val="single"/>
        </w:rPr>
        <w:t>Russia</w:t>
      </w:r>
      <w:r w:rsidRPr="00077294">
        <w:rPr>
          <w:sz w:val="16"/>
        </w:rPr>
        <w:t>.</w:t>
      </w:r>
    </w:p>
    <w:p w:rsidR="008C32E1" w:rsidRPr="00077294" w:rsidRDefault="008C32E1" w:rsidP="008C32E1">
      <w:pPr>
        <w:pStyle w:val="Heading4"/>
        <w:rPr>
          <w:rFonts w:eastAsia="Calibri"/>
        </w:rPr>
      </w:pPr>
      <w:r>
        <w:rPr>
          <w:rFonts w:eastAsia="Calibri"/>
        </w:rPr>
        <w:t>---</w:t>
      </w:r>
      <w:r w:rsidRPr="00077294">
        <w:rPr>
          <w:rFonts w:eastAsia="Calibri"/>
        </w:rPr>
        <w:t>No nuclear strike</w:t>
      </w:r>
    </w:p>
    <w:p w:rsidR="008C32E1" w:rsidRPr="00077294" w:rsidRDefault="008C32E1" w:rsidP="008C32E1">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8C32E1" w:rsidRPr="00077294" w:rsidRDefault="008C32E1" w:rsidP="008C32E1">
      <w:pPr>
        <w:rPr>
          <w:sz w:val="16"/>
        </w:rPr>
      </w:pPr>
      <w:r w:rsidRPr="00077294">
        <w:rPr>
          <w:sz w:val="16"/>
        </w:rPr>
        <w:t>An astute historian of Russia, Martin Malia,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57079B">
        <w:rPr>
          <w:bCs/>
          <w:highlight w:val="yellow"/>
          <w:u w:val="single"/>
        </w:rPr>
        <w:t>Russia is</w:t>
      </w:r>
      <w:r w:rsidRPr="00077294">
        <w:rPr>
          <w:sz w:val="16"/>
        </w:rPr>
        <w:t xml:space="preserve"> arguably </w:t>
      </w:r>
      <w:r w:rsidRPr="0057079B">
        <w:rPr>
          <w:bCs/>
          <w:highlight w:val="yellow"/>
          <w:u w:val="single"/>
        </w:rPr>
        <w:t>less threatening to the</w:t>
      </w:r>
      <w:r w:rsidRPr="00077294">
        <w:rPr>
          <w:sz w:val="16"/>
        </w:rPr>
        <w:t xml:space="preserve"> West, and the </w:t>
      </w:r>
      <w:r w:rsidRPr="0057079B">
        <w:rPr>
          <w:bCs/>
          <w:highlight w:val="yellow"/>
          <w:u w:val="single"/>
        </w:rPr>
        <w:t>U</w:t>
      </w:r>
      <w:r w:rsidRPr="00077294">
        <w:rPr>
          <w:sz w:val="16"/>
        </w:rPr>
        <w:t xml:space="preserve">nited </w:t>
      </w:r>
      <w:r w:rsidRPr="0057079B">
        <w:rPr>
          <w:bCs/>
          <w:highlight w:val="yellow"/>
          <w:u w:val="single"/>
        </w:rPr>
        <w:t>S</w:t>
      </w:r>
      <w:r w:rsidRPr="00077294">
        <w:rPr>
          <w:sz w:val="16"/>
        </w:rPr>
        <w:t xml:space="preserve">tates in particular, </w:t>
      </w:r>
      <w:r w:rsidRPr="0057079B">
        <w:rPr>
          <w:b/>
          <w:highlight w:val="yellow"/>
          <w:u w:val="single"/>
        </w:rPr>
        <w:t>than</w:t>
      </w:r>
      <w:r w:rsidRPr="00077294">
        <w:rPr>
          <w:b/>
          <w:u w:val="single"/>
        </w:rPr>
        <w:t xml:space="preserve"> it has </w:t>
      </w:r>
      <w:r w:rsidRPr="0057079B">
        <w:rPr>
          <w:b/>
          <w:highlight w:val="yellow"/>
          <w:u w:val="single"/>
        </w:rPr>
        <w:t>been at any time since the end of the Second World War</w:t>
      </w:r>
      <w:r w:rsidRPr="00077294">
        <w:rPr>
          <w:sz w:val="16"/>
        </w:rPr>
        <w:t xml:space="preserve">. </w:t>
      </w:r>
      <w:r w:rsidRPr="0057079B">
        <w:rPr>
          <w:bCs/>
          <w:highlight w:val="yellow"/>
          <w:u w:val="single"/>
        </w:rPr>
        <w:t>Russia does not champion a totalitarian ideology</w:t>
      </w:r>
      <w:r w:rsidRPr="00077294">
        <w:rPr>
          <w:bCs/>
          <w:u w:val="single"/>
        </w:rPr>
        <w:t xml:space="preserve"> intent on our destruction</w:t>
      </w:r>
      <w:r w:rsidRPr="0057079B">
        <w:rPr>
          <w:bCs/>
          <w:highlight w:val="yellow"/>
          <w:u w:val="single"/>
        </w:rPr>
        <w:t>, its military poses no threat</w:t>
      </w:r>
      <w:r w:rsidRPr="00077294">
        <w:rPr>
          <w:sz w:val="16"/>
        </w:rPr>
        <w:t xml:space="preserve"> to sweep across Europe, </w:t>
      </w:r>
      <w:r w:rsidRPr="0057079B">
        <w:rPr>
          <w:bCs/>
          <w:highlight w:val="yellow"/>
          <w:u w:val="single"/>
        </w:rPr>
        <w:t>its</w:t>
      </w:r>
      <w:r w:rsidRPr="00077294">
        <w:rPr>
          <w:bCs/>
          <w:u w:val="single"/>
        </w:rPr>
        <w:t xml:space="preserve"> economic </w:t>
      </w:r>
      <w:r w:rsidRPr="0057079B">
        <w:rPr>
          <w:bCs/>
          <w:highlight w:val="yellow"/>
          <w:u w:val="single"/>
        </w:rPr>
        <w:t>growth depends on</w:t>
      </w:r>
      <w:r w:rsidRPr="00077294">
        <w:rPr>
          <w:bCs/>
          <w:u w:val="single"/>
        </w:rPr>
        <w:t xml:space="preserve"> constructive commercial </w:t>
      </w:r>
      <w:r w:rsidRPr="0057079B">
        <w:rPr>
          <w:bCs/>
          <w:highlight w:val="yellow"/>
          <w:u w:val="single"/>
        </w:rPr>
        <w:t>relations with Europe, and its strategic arsenal</w:t>
      </w:r>
      <w:r w:rsidRPr="00077294">
        <w:rPr>
          <w:sz w:val="16"/>
        </w:rPr>
        <w:t xml:space="preserve"> – while still capable of annihilating the United States – </w:t>
      </w:r>
      <w:r w:rsidRPr="0057079B">
        <w:rPr>
          <w:bCs/>
          <w:highlight w:val="yellow"/>
          <w:u w:val="single"/>
        </w:rPr>
        <w:t>is under</w:t>
      </w:r>
      <w:r w:rsidRPr="00077294">
        <w:rPr>
          <w:bCs/>
          <w:u w:val="single"/>
        </w:rPr>
        <w:t xml:space="preserve"> more reliable </w:t>
      </w:r>
      <w:r w:rsidRPr="0057079B">
        <w:rPr>
          <w:bCs/>
          <w:highlight w:val="yellow"/>
          <w:u w:val="single"/>
        </w:rPr>
        <w:t>control</w:t>
      </w:r>
      <w:r w:rsidRPr="00077294">
        <w:rPr>
          <w:bCs/>
          <w:u w:val="single"/>
        </w:rPr>
        <w:t xml:space="preserve"> than it has been</w:t>
      </w:r>
      <w:r w:rsidRPr="00077294">
        <w:rPr>
          <w:sz w:val="16"/>
        </w:rPr>
        <w:t xml:space="preserve"> in the past fifteen years and </w:t>
      </w:r>
      <w:r w:rsidRPr="0057079B">
        <w:rPr>
          <w:b/>
          <w:highlight w:val="yellow"/>
          <w:u w:val="single"/>
        </w:rPr>
        <w:t>the threat of a</w:t>
      </w:r>
      <w:r w:rsidRPr="00077294">
        <w:rPr>
          <w:b/>
          <w:u w:val="single"/>
        </w:rPr>
        <w:t xml:space="preserve"> strategic </w:t>
      </w:r>
      <w:r w:rsidRPr="0057079B">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8C32E1" w:rsidRPr="00077294" w:rsidRDefault="008C32E1" w:rsidP="008C32E1">
      <w:pPr>
        <w:pStyle w:val="Heading4"/>
      </w:pPr>
      <w:r w:rsidRPr="00077294">
        <w:t>No risk of accidental/unauthorized war.</w:t>
      </w:r>
    </w:p>
    <w:p w:rsidR="008C32E1" w:rsidRPr="00077294" w:rsidRDefault="008C32E1" w:rsidP="008C32E1">
      <w:pPr>
        <w:pStyle w:val="NoSpacing3"/>
        <w:rPr>
          <w:rFonts w:ascii="Times New Roman" w:hAnsi="Times New Roman"/>
        </w:rPr>
      </w:pPr>
      <w:r w:rsidRPr="00077294">
        <w:rPr>
          <w:rFonts w:ascii="Times New Roman" w:hAnsi="Times New Roman"/>
          <w:lang w:bidi="en-US"/>
        </w:rPr>
        <w:t xml:space="preserve">Dr. Leonid </w:t>
      </w:r>
      <w:r w:rsidRPr="002E5FAD">
        <w:rPr>
          <w:rStyle w:val="StyleStyleBold12pt"/>
        </w:rPr>
        <w:t>Ryabikhin</w:t>
      </w:r>
      <w:r w:rsidRPr="00077294">
        <w:rPr>
          <w:rFonts w:ascii="Times New Roman" w:hAnsi="Times New Roman"/>
        </w:rPr>
        <w:t xml:space="preserve">, </w:t>
      </w:r>
      <w:r w:rsidRPr="00077294">
        <w:rPr>
          <w:rFonts w:ascii="Times New Roman" w:hAnsi="Times New Roman"/>
          <w:lang w:bidi="en-US"/>
        </w:rPr>
        <w:t xml:space="preserve">General (Ret.) Viktor </w:t>
      </w:r>
      <w:r w:rsidRPr="002E5FAD">
        <w:rPr>
          <w:rStyle w:val="StyleStyleBold12pt"/>
        </w:rPr>
        <w:t>Koltunov and</w:t>
      </w:r>
      <w:r w:rsidRPr="00077294">
        <w:rPr>
          <w:rFonts w:ascii="Times New Roman" w:hAnsi="Times New Roman"/>
        </w:rPr>
        <w:t xml:space="preserve"> </w:t>
      </w:r>
      <w:r w:rsidRPr="00077294">
        <w:rPr>
          <w:rFonts w:ascii="Times New Roman" w:hAnsi="Times New Roman"/>
          <w:lang w:bidi="en-US"/>
        </w:rPr>
        <w:t xml:space="preserve">Dr. Eugene </w:t>
      </w:r>
      <w:r w:rsidRPr="002E5FAD">
        <w:rPr>
          <w:rStyle w:val="StyleStyleBold12pt"/>
        </w:rPr>
        <w:t>Miasnikov</w:t>
      </w:r>
      <w:r w:rsidRPr="00077294">
        <w:rPr>
          <w:rFonts w:ascii="Times New Roman" w:hAnsi="Times New Roman"/>
        </w:rPr>
        <w:t xml:space="preserve">, June </w:t>
      </w:r>
      <w:r w:rsidRPr="002E5FAD">
        <w:rPr>
          <w:rStyle w:val="StyleStyleBold12pt"/>
        </w:rPr>
        <w:t>2009</w:t>
      </w:r>
      <w:r w:rsidRPr="00077294">
        <w:rPr>
          <w:rFonts w:ascii="Times New Roman" w:hAnsi="Times New Roman"/>
        </w:rPr>
        <w:t xml:space="preserve">. </w:t>
      </w:r>
      <w:r w:rsidRPr="00077294">
        <w:rPr>
          <w:rFonts w:ascii="Times New Roman" w:hAnsi="Times New Roman"/>
          <w:lang w:bidi="en-US"/>
        </w:rPr>
        <w:t>Senior Fellow at the EastWest Institute</w:t>
      </w:r>
      <w:r w:rsidRPr="00077294">
        <w:rPr>
          <w:rFonts w:ascii="Times New Roman" w:hAnsi="Times New Roman"/>
        </w:rPr>
        <w:t xml:space="preserve">; </w:t>
      </w:r>
      <w:r w:rsidRPr="00077294">
        <w:rPr>
          <w:rFonts w:ascii="Times New Roman" w:hAnsi="Times New Roman"/>
          <w:lang w:bidi="en-US"/>
        </w:rPr>
        <w:t>Deputy Director, Institute for Strategic Stability of Rosatom</w:t>
      </w:r>
      <w:r w:rsidRPr="00077294">
        <w:rPr>
          <w:rFonts w:ascii="Times New Roman" w:hAnsi="Times New Roman"/>
        </w:rPr>
        <w:t xml:space="preserve">; and </w:t>
      </w:r>
      <w:r w:rsidRPr="00077294">
        <w:rPr>
          <w:rFonts w:ascii="Times New Roman" w:hAnsi="Times New Roman"/>
          <w:lang w:bidi="en-US"/>
        </w:rPr>
        <w:t>Senior Research Scientist, Centre for Arms Control, Energy, and Environmental Studies, Moscow Institute of Physics and Technology</w:t>
      </w:r>
      <w:r w:rsidRPr="00077294">
        <w:rPr>
          <w:rFonts w:ascii="Times New Roman" w:hAnsi="Times New Roman"/>
        </w:rPr>
        <w:t xml:space="preserve">. “De-alerting: Decreasing the </w:t>
      </w:r>
      <w:r w:rsidRPr="00077294">
        <w:rPr>
          <w:rFonts w:ascii="Times New Roman" w:hAnsi="Times New Roman"/>
          <w:lang w:bidi="en-US"/>
        </w:rPr>
        <w:t>Operational Readiness of Strategic Nuclear Forces</w:t>
      </w:r>
      <w:r w:rsidRPr="00077294">
        <w:rPr>
          <w:rFonts w:ascii="Times New Roman" w:hAnsi="Times New Roman"/>
        </w:rPr>
        <w:t xml:space="preserve">,” </w:t>
      </w:r>
      <w:r w:rsidRPr="00077294">
        <w:rPr>
          <w:rFonts w:ascii="Times New Roman" w:hAnsi="Times New Roman"/>
          <w:lang w:bidi="en-US"/>
        </w:rPr>
        <w:t>Discussion paper presented a</w:t>
      </w:r>
      <w:r w:rsidRPr="00077294">
        <w:rPr>
          <w:rFonts w:ascii="Times New Roman" w:hAnsi="Times New Roman"/>
        </w:rPr>
        <w:t xml:space="preserve">t the seminar on “Re-framing De </w:t>
      </w:r>
      <w:r w:rsidRPr="00077294">
        <w:rPr>
          <w:rFonts w:ascii="Times New Roman" w:hAnsi="Times New Roman"/>
          <w:lang w:bidi="en-US"/>
        </w:rPr>
        <w:t>Alert: Decreasing the Operational Readiness of Nuclear Weapons Sys</w:t>
      </w:r>
      <w:r w:rsidRPr="00077294">
        <w:rPr>
          <w:rFonts w:ascii="Times New Roman" w:hAnsi="Times New Roman"/>
        </w:rPr>
        <w:t xml:space="preserve">tems in the U.S.-Russia Context,” </w:t>
      </w:r>
      <w:hyperlink r:id="rId49" w:history="1">
        <w:r w:rsidRPr="00077294">
          <w:rPr>
            <w:rFonts w:ascii="Times New Roman" w:hAnsi="Times New Roman"/>
            <w:lang w:bidi="en-US"/>
          </w:rPr>
          <w:t>www.ewi.info/system/files/RyabikhinKoltunovMiasnikov.pdf</w:t>
        </w:r>
      </w:hyperlink>
      <w:r w:rsidRPr="00077294">
        <w:rPr>
          <w:rFonts w:ascii="Times New Roman" w:hAnsi="Times New Roman"/>
        </w:rPr>
        <w:t>.</w:t>
      </w:r>
    </w:p>
    <w:p w:rsidR="008C32E1" w:rsidRPr="00077294" w:rsidRDefault="008C32E1" w:rsidP="008C32E1">
      <w:pPr>
        <w:rPr>
          <w:lang w:bidi="en-US"/>
        </w:rPr>
      </w:pPr>
    </w:p>
    <w:p w:rsidR="008C32E1" w:rsidRPr="00077294" w:rsidRDefault="008C32E1" w:rsidP="008C32E1">
      <w:pPr>
        <w:pStyle w:val="NoSpacing3"/>
        <w:rPr>
          <w:rFonts w:ascii="Times New Roman" w:hAnsi="Times New Roman"/>
          <w:sz w:val="24"/>
          <w:szCs w:val="24"/>
          <w:lang w:bidi="en-US"/>
        </w:rPr>
      </w:pPr>
      <w:r w:rsidRPr="00077294">
        <w:rPr>
          <w:rFonts w:ascii="Times New Roman" w:hAnsi="Times New Roman"/>
          <w:sz w:val="22"/>
          <w:szCs w:val="18"/>
          <w:u w:val="single"/>
        </w:rPr>
        <w:t xml:space="preserve">Analysis of the above arguments shows, that they do not have solid grounds. </w:t>
      </w:r>
      <w:r w:rsidRPr="009C04F4">
        <w:rPr>
          <w:rFonts w:ascii="Times New Roman" w:hAnsi="Times New Roman"/>
          <w:sz w:val="22"/>
          <w:szCs w:val="18"/>
          <w:u w:val="single"/>
        </w:rPr>
        <w:t xml:space="preserve">Today </w:t>
      </w:r>
      <w:r w:rsidRPr="0057079B">
        <w:rPr>
          <w:rFonts w:ascii="Times New Roman" w:hAnsi="Times New Roman"/>
          <w:sz w:val="22"/>
          <w:szCs w:val="18"/>
          <w:highlight w:val="yellow"/>
          <w:u w:val="single"/>
        </w:rPr>
        <w:t>Russian and U.S. ICBMs are not targeted at any state</w:t>
      </w:r>
      <w:r w:rsidRPr="00077294">
        <w:rPr>
          <w:rFonts w:ascii="Times New Roman" w:hAnsi="Times New Roman"/>
          <w:sz w:val="22"/>
          <w:szCs w:val="18"/>
          <w:u w:val="single"/>
        </w:rPr>
        <w:t>. High alert status</w:t>
      </w:r>
      <w:r w:rsidRPr="00077294">
        <w:rPr>
          <w:rFonts w:ascii="Times New Roman" w:hAnsi="Times New Roman"/>
          <w:lang w:bidi="en-US"/>
        </w:rPr>
        <w:t xml:space="preserve"> of the Russian and U.S. strategic nuclear forces </w:t>
      </w:r>
      <w:r w:rsidRPr="00077294">
        <w:rPr>
          <w:rFonts w:ascii="Times New Roman" w:hAnsi="Times New Roman"/>
          <w:sz w:val="22"/>
          <w:szCs w:val="18"/>
          <w:u w:val="single"/>
        </w:rPr>
        <w:t xml:space="preserve">has not been an obstacle for building a strategic partnership.  The issue of the </w:t>
      </w:r>
      <w:r w:rsidRPr="009C04F4">
        <w:rPr>
          <w:rFonts w:ascii="Times New Roman" w:hAnsi="Times New Roman"/>
          <w:sz w:val="22"/>
          <w:szCs w:val="18"/>
          <w:u w:val="single"/>
        </w:rPr>
        <w:t xml:space="preserve">possibility of </w:t>
      </w:r>
      <w:r w:rsidRPr="0057079B">
        <w:rPr>
          <w:rFonts w:ascii="Times New Roman" w:hAnsi="Times New Roman"/>
          <w:sz w:val="22"/>
          <w:szCs w:val="18"/>
          <w:highlight w:val="yellow"/>
          <w:u w:val="single"/>
        </w:rPr>
        <w:t>a</w:t>
      </w:r>
      <w:r w:rsidRPr="009C04F4">
        <w:rPr>
          <w:rFonts w:ascii="Times New Roman" w:hAnsi="Times New Roman"/>
          <w:sz w:val="22"/>
          <w:szCs w:val="18"/>
          <w:u w:val="single"/>
        </w:rPr>
        <w:t xml:space="preserve">n </w:t>
      </w:r>
      <w:r w:rsidRPr="0057079B">
        <w:rPr>
          <w:rFonts w:ascii="Times New Roman" w:hAnsi="Times New Roman"/>
          <w:sz w:val="22"/>
          <w:szCs w:val="18"/>
          <w:highlight w:val="yellow"/>
          <w:u w:val="single"/>
        </w:rPr>
        <w:t>“accidental” nuclear war</w:t>
      </w:r>
      <w:r w:rsidRPr="00077294">
        <w:rPr>
          <w:rFonts w:ascii="Times New Roman" w:hAnsi="Times New Roman"/>
          <w:sz w:val="22"/>
          <w:szCs w:val="18"/>
          <w:u w:val="single"/>
        </w:rPr>
        <w:t xml:space="preserve"> itself </w:t>
      </w:r>
      <w:r w:rsidRPr="0057079B">
        <w:rPr>
          <w:rFonts w:ascii="Times New Roman" w:hAnsi="Times New Roman"/>
          <w:sz w:val="22"/>
          <w:szCs w:val="18"/>
          <w:highlight w:val="yellow"/>
          <w:u w:val="single"/>
        </w:rPr>
        <w:t>is hypothetical</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 xml:space="preserve">Both states have </w:t>
      </w:r>
      <w:r w:rsidRPr="009C04F4">
        <w:rPr>
          <w:rFonts w:ascii="Times New Roman" w:hAnsi="Times New Roman"/>
          <w:sz w:val="22"/>
          <w:szCs w:val="18"/>
          <w:u w:val="single"/>
        </w:rPr>
        <w:t>developed and implemented constructive organizational and</w:t>
      </w:r>
      <w:r w:rsidRPr="0057079B">
        <w:rPr>
          <w:rFonts w:ascii="Times New Roman" w:hAnsi="Times New Roman"/>
          <w:sz w:val="22"/>
          <w:szCs w:val="18"/>
          <w:highlight w:val="yellow"/>
          <w:u w:val="single"/>
        </w:rPr>
        <w:t xml:space="preserve"> technical measures that</w:t>
      </w:r>
      <w:r w:rsidRPr="00077294">
        <w:rPr>
          <w:rFonts w:ascii="Times New Roman" w:hAnsi="Times New Roman"/>
          <w:sz w:val="22"/>
          <w:szCs w:val="18"/>
          <w:u w:val="single"/>
        </w:rPr>
        <w:t xml:space="preserve"> practically </w:t>
      </w:r>
      <w:r w:rsidRPr="0057079B">
        <w:rPr>
          <w:rFonts w:ascii="Times New Roman" w:hAnsi="Times New Roman"/>
          <w:sz w:val="22"/>
          <w:szCs w:val="18"/>
          <w:highlight w:val="yellow"/>
          <w:u w:val="single"/>
        </w:rPr>
        <w:t>exclude launches resulting from unauthorized action</w:t>
      </w:r>
      <w:r w:rsidRPr="00077294">
        <w:rPr>
          <w:rFonts w:ascii="Times New Roman" w:hAnsi="Times New Roman"/>
          <w:lang w:bidi="en-US"/>
        </w:rPr>
        <w:t xml:space="preserve"> of personnel or terrorists. Nuclear weapons are maintained under very strict system of control that excludes any accidental or unauthorized use and guarantees that </w:t>
      </w:r>
      <w:r w:rsidRPr="0057079B">
        <w:rPr>
          <w:rFonts w:ascii="Times New Roman" w:hAnsi="Times New Roman"/>
          <w:sz w:val="22"/>
          <w:szCs w:val="18"/>
          <w:highlight w:val="yellow"/>
          <w:u w:val="single"/>
        </w:rPr>
        <w:t>these weapons can only be used provided that there is an appropriate authorization</w:t>
      </w:r>
      <w:r w:rsidRPr="00077294">
        <w:rPr>
          <w:rFonts w:ascii="Times New Roman" w:hAnsi="Times New Roman"/>
          <w:sz w:val="22"/>
          <w:szCs w:val="18"/>
          <w:u w:val="single"/>
        </w:rPr>
        <w:t xml:space="preserve"> by the national leadership</w:t>
      </w:r>
      <w:r w:rsidRPr="00077294">
        <w:rPr>
          <w:rFonts w:ascii="Times New Roman" w:hAnsi="Times New Roman"/>
          <w:lang w:bidi="en-US"/>
        </w:rPr>
        <w:t xml:space="preserve">. Besides that it should be mentioned that </w:t>
      </w:r>
      <w:r w:rsidRPr="00077294">
        <w:rPr>
          <w:rFonts w:ascii="Times New Roman" w:hAnsi="Times New Roman"/>
          <w:sz w:val="22"/>
          <w:szCs w:val="18"/>
          <w:u w:val="single"/>
        </w:rPr>
        <w:t>even the Soviet Union and the</w:t>
      </w:r>
      <w:r w:rsidRPr="00077294">
        <w:rPr>
          <w:rFonts w:ascii="Times New Roman" w:hAnsi="Times New Roman"/>
          <w:lang w:bidi="en-US"/>
        </w:rPr>
        <w:t xml:space="preserve"> </w:t>
      </w:r>
      <w:r w:rsidRPr="00077294">
        <w:rPr>
          <w:rFonts w:ascii="Times New Roman" w:hAnsi="Times New Roman"/>
          <w:sz w:val="22"/>
          <w:bdr w:val="single" w:sz="4" w:space="0" w:color="auto"/>
          <w:lang w:bidi="en-US"/>
        </w:rPr>
        <w:t>U</w:t>
      </w:r>
      <w:r w:rsidRPr="00077294">
        <w:rPr>
          <w:rFonts w:ascii="Times New Roman" w:hAnsi="Times New Roman"/>
          <w:lang w:bidi="en-US"/>
        </w:rPr>
        <w:t xml:space="preserve">nited </w:t>
      </w:r>
      <w:r w:rsidRPr="00077294">
        <w:rPr>
          <w:rFonts w:ascii="Times New Roman" w:hAnsi="Times New Roman"/>
          <w:sz w:val="22"/>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had taken important bilateral steps toward </w:t>
      </w:r>
      <w:r w:rsidRPr="0057079B">
        <w:rPr>
          <w:rFonts w:ascii="Times New Roman" w:hAnsi="Times New Roman"/>
          <w:sz w:val="22"/>
          <w:szCs w:val="18"/>
          <w:highlight w:val="yellow"/>
          <w:u w:val="single"/>
        </w:rPr>
        <w:t xml:space="preserve">decreasing the risk of accidental nuclear conflict. </w:t>
      </w:r>
      <w:r w:rsidRPr="009C04F4">
        <w:rPr>
          <w:rFonts w:ascii="Times New Roman" w:hAnsi="Times New Roman"/>
          <w:sz w:val="22"/>
          <w:szCs w:val="18"/>
          <w:u w:val="single"/>
        </w:rPr>
        <w:t xml:space="preserve">Direct emergency telephone </w:t>
      </w:r>
      <w:r w:rsidRPr="0057079B">
        <w:rPr>
          <w:rFonts w:ascii="Times New Roman" w:hAnsi="Times New Roman"/>
          <w:sz w:val="22"/>
          <w:szCs w:val="18"/>
          <w:highlight w:val="yellow"/>
          <w:u w:val="single"/>
        </w:rPr>
        <w:t xml:space="preserve">“red line” has been established </w:t>
      </w:r>
      <w:r w:rsidRPr="009C04F4">
        <w:rPr>
          <w:rFonts w:ascii="Times New Roman" w:hAnsi="Times New Roman"/>
          <w:sz w:val="22"/>
          <w:szCs w:val="18"/>
          <w:u w:val="single"/>
        </w:rPr>
        <w:t>between the White House and the Kremlin in</w:t>
      </w:r>
      <w:r w:rsidRPr="009C04F4">
        <w:rPr>
          <w:rFonts w:ascii="Times New Roman" w:hAnsi="Times New Roman"/>
          <w:lang w:bidi="en-US"/>
        </w:rPr>
        <w:t xml:space="preserve"> 19</w:t>
      </w:r>
      <w:r w:rsidRPr="009C04F4">
        <w:rPr>
          <w:rFonts w:ascii="Times New Roman" w:hAnsi="Times New Roman"/>
          <w:sz w:val="22"/>
          <w:bdr w:val="single" w:sz="4" w:space="0" w:color="auto"/>
          <w:lang w:bidi="en-US"/>
        </w:rPr>
        <w:t>63</w:t>
      </w:r>
      <w:r w:rsidRPr="009C04F4">
        <w:rPr>
          <w:rFonts w:ascii="Times New Roman" w:hAnsi="Times New Roman"/>
          <w:lang w:bidi="en-US"/>
        </w:rPr>
        <w:t xml:space="preserve">. </w:t>
      </w:r>
      <w:r w:rsidRPr="009C04F4">
        <w:rPr>
          <w:rFonts w:ascii="Times New Roman" w:hAnsi="Times New Roman"/>
          <w:sz w:val="22"/>
          <w:szCs w:val="18"/>
          <w:u w:val="single"/>
        </w:rPr>
        <w:t>In</w:t>
      </w:r>
      <w:r w:rsidRPr="009C04F4">
        <w:rPr>
          <w:rFonts w:ascii="Times New Roman" w:hAnsi="Times New Roman"/>
          <w:lang w:bidi="en-US"/>
        </w:rPr>
        <w:t xml:space="preserve"> 19</w:t>
      </w:r>
      <w:r w:rsidRPr="009C04F4">
        <w:rPr>
          <w:rFonts w:ascii="Times New Roman" w:hAnsi="Times New Roman"/>
          <w:sz w:val="22"/>
          <w:bdr w:val="single" w:sz="4" w:space="0" w:color="auto"/>
          <w:lang w:bidi="en-US"/>
        </w:rPr>
        <w:t>71</w:t>
      </w:r>
      <w:r w:rsidRPr="009C04F4">
        <w:rPr>
          <w:rFonts w:ascii="Times New Roman" w:hAnsi="Times New Roman"/>
          <w:lang w:bidi="en-US"/>
        </w:rPr>
        <w:t xml:space="preserve"> </w:t>
      </w:r>
      <w:r w:rsidRPr="009C04F4">
        <w:rPr>
          <w:rFonts w:ascii="Times New Roman" w:hAnsi="Times New Roman"/>
          <w:sz w:val="22"/>
          <w:szCs w:val="18"/>
          <w:u w:val="single"/>
        </w:rPr>
        <w:t>the USSR and</w:t>
      </w:r>
      <w:r w:rsidRPr="00077294">
        <w:rPr>
          <w:rFonts w:ascii="Times New Roman" w:hAnsi="Times New Roman"/>
          <w:sz w:val="22"/>
          <w:szCs w:val="18"/>
          <w:u w:val="single"/>
        </w:rPr>
        <w:t xml:space="preserve"> USA signed </w:t>
      </w:r>
      <w:r w:rsidRPr="0057079B">
        <w:rPr>
          <w:rFonts w:ascii="Times New Roman" w:hAnsi="Times New Roman"/>
          <w:sz w:val="22"/>
          <w:szCs w:val="18"/>
          <w:highlight w:val="yellow"/>
          <w:u w:val="single"/>
        </w:rPr>
        <w:t xml:space="preserve">the Agreement on </w:t>
      </w:r>
      <w:r w:rsidRPr="009C04F4">
        <w:rPr>
          <w:rFonts w:ascii="Times New Roman" w:hAnsi="Times New Roman"/>
          <w:sz w:val="22"/>
          <w:szCs w:val="18"/>
          <w:u w:val="single"/>
        </w:rPr>
        <w:t xml:space="preserve">Measures to Reduce </w:t>
      </w:r>
      <w:r w:rsidRPr="0057079B">
        <w:rPr>
          <w:rFonts w:ascii="Times New Roman" w:hAnsi="Times New Roman"/>
          <w:sz w:val="22"/>
          <w:szCs w:val="18"/>
          <w:highlight w:val="yellow"/>
          <w:u w:val="single"/>
        </w:rPr>
        <w:t>the Nuclear War Threat</w:t>
      </w:r>
      <w:r w:rsidRPr="00077294">
        <w:rPr>
          <w:rFonts w:ascii="Times New Roman" w:hAnsi="Times New Roman"/>
          <w:sz w:val="22"/>
          <w:szCs w:val="18"/>
          <w:u w:val="single"/>
        </w:rPr>
        <w:t>. This</w:t>
      </w:r>
      <w:r w:rsidRPr="00077294">
        <w:rPr>
          <w:rFonts w:ascii="Times New Roman" w:hAnsi="Times New Roman"/>
          <w:lang w:bidi="en-US"/>
        </w:rPr>
        <w:t xml:space="preserve"> Agreement </w:t>
      </w:r>
      <w:r w:rsidRPr="0057079B">
        <w:rPr>
          <w:rFonts w:ascii="Times New Roman" w:hAnsi="Times New Roman"/>
          <w:sz w:val="22"/>
          <w:szCs w:val="18"/>
          <w:highlight w:val="yellow"/>
          <w:u w:val="single"/>
        </w:rPr>
        <w:t>established the actions of each side in case of even a hypothetical accidental missile launch</w:t>
      </w:r>
      <w:r w:rsidRPr="00077294">
        <w:rPr>
          <w:rFonts w:ascii="Times New Roman" w:hAnsi="Times New Roman"/>
          <w:sz w:val="22"/>
          <w:szCs w:val="18"/>
          <w:u w:val="single"/>
        </w:rPr>
        <w:t xml:space="preserve"> and it contains the requirements for the owner of the launched missile to deactivate and eliminate the missile. Both </w:t>
      </w:r>
      <w:r w:rsidRPr="0057079B">
        <w:rPr>
          <w:rFonts w:ascii="Times New Roman" w:hAnsi="Times New Roman"/>
          <w:sz w:val="22"/>
          <w:szCs w:val="18"/>
          <w:highlight w:val="yellow"/>
          <w:u w:val="single"/>
        </w:rPr>
        <w:t>the Soviet Union and  the</w:t>
      </w:r>
      <w:r w:rsidRPr="0057079B">
        <w:rPr>
          <w:rFonts w:ascii="Times New Roman" w:hAnsi="Times New Roman"/>
          <w:highlight w:val="yellow"/>
          <w:lang w:bidi="en-US"/>
        </w:rPr>
        <w:t xml:space="preserve"> </w:t>
      </w:r>
      <w:r w:rsidRPr="0057079B">
        <w:rPr>
          <w:rFonts w:ascii="Times New Roman" w:hAnsi="Times New Roman"/>
          <w:sz w:val="22"/>
          <w:highlight w:val="yellow"/>
          <w:bdr w:val="single" w:sz="4" w:space="0" w:color="auto"/>
          <w:lang w:bidi="en-US"/>
        </w:rPr>
        <w:t>U</w:t>
      </w:r>
      <w:r w:rsidRPr="00077294">
        <w:rPr>
          <w:rFonts w:ascii="Times New Roman" w:hAnsi="Times New Roman"/>
          <w:lang w:bidi="en-US"/>
        </w:rPr>
        <w:t xml:space="preserve">nited </w:t>
      </w:r>
      <w:r w:rsidRPr="0057079B">
        <w:rPr>
          <w:rFonts w:ascii="Times New Roman" w:hAnsi="Times New Roman"/>
          <w:sz w:val="22"/>
          <w:highlight w:val="yellow"/>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have developed proper measures to </w:t>
      </w:r>
      <w:r w:rsidRPr="0057079B">
        <w:rPr>
          <w:rFonts w:ascii="Times New Roman" w:hAnsi="Times New Roman"/>
          <w:sz w:val="22"/>
          <w:szCs w:val="18"/>
          <w:highlight w:val="yellow"/>
          <w:u w:val="single"/>
        </w:rPr>
        <w:t>observe the</w:t>
      </w:r>
      <w:r w:rsidRPr="00077294">
        <w:rPr>
          <w:rFonts w:ascii="Times New Roman" w:hAnsi="Times New Roman"/>
          <w:sz w:val="22"/>
          <w:szCs w:val="18"/>
          <w:u w:val="single"/>
        </w:rPr>
        <w:t xml:space="preserve"> agreed </w:t>
      </w:r>
      <w:r w:rsidRPr="0057079B">
        <w:rPr>
          <w:rFonts w:ascii="Times New Roman" w:hAnsi="Times New Roman"/>
          <w:sz w:val="22"/>
          <w:szCs w:val="18"/>
          <w:highlight w:val="yellow"/>
          <w:u w:val="single"/>
        </w:rPr>
        <w:t>requirements</w:t>
      </w:r>
      <w:r w:rsidRPr="00077294">
        <w:rPr>
          <w:rFonts w:ascii="Times New Roman" w:hAnsi="Times New Roman"/>
          <w:lang w:bidi="en-US"/>
        </w:rPr>
        <w:t xml:space="preserve">.  </w:t>
      </w:r>
    </w:p>
    <w:p w:rsidR="008C32E1" w:rsidRPr="00077294" w:rsidRDefault="008C32E1" w:rsidP="008C32E1">
      <w:pPr>
        <w:pStyle w:val="Heading4"/>
      </w:pPr>
      <w:r w:rsidRPr="00077294">
        <w:t>No need to de-alert --- systems stable.</w:t>
      </w:r>
    </w:p>
    <w:p w:rsidR="008C32E1" w:rsidRPr="00077294" w:rsidRDefault="008C32E1" w:rsidP="008C32E1">
      <w:pPr>
        <w:pStyle w:val="NoSpacing3"/>
        <w:rPr>
          <w:rFonts w:ascii="Times New Roman" w:hAnsi="Times New Roman"/>
        </w:rPr>
      </w:pPr>
      <w:r w:rsidRPr="00077294">
        <w:rPr>
          <w:rFonts w:ascii="Times New Roman" w:hAnsi="Times New Roman"/>
        </w:rPr>
        <w:t xml:space="preserve">William J. </w:t>
      </w:r>
      <w:r w:rsidRPr="002E5FAD">
        <w:rPr>
          <w:rStyle w:val="StyleStyleBold12pt"/>
        </w:rPr>
        <w:t>Perry and</w:t>
      </w:r>
      <w:r w:rsidRPr="00077294">
        <w:rPr>
          <w:rFonts w:ascii="Times New Roman" w:hAnsi="Times New Roman"/>
        </w:rPr>
        <w:t xml:space="preserve"> </w:t>
      </w:r>
      <w:r w:rsidRPr="00077294">
        <w:rPr>
          <w:rFonts w:ascii="Times New Roman" w:hAnsi="Times New Roman"/>
          <w:lang w:bidi="en-US"/>
        </w:rPr>
        <w:t xml:space="preserve">James R. </w:t>
      </w:r>
      <w:r w:rsidRPr="002E5FAD">
        <w:rPr>
          <w:rStyle w:val="StyleStyleBold12pt"/>
        </w:rPr>
        <w:t>Schlesinger et al, 2009</w:t>
      </w:r>
      <w:r w:rsidRPr="00077294">
        <w:rPr>
          <w:rFonts w:ascii="Times New Roman" w:hAnsi="Times New Roman"/>
        </w:rPr>
        <w:t xml:space="preserve">. Former Secretary of Defense, </w:t>
      </w:r>
      <w:r w:rsidRPr="00077294">
        <w:rPr>
          <w:rFonts w:ascii="Times New Roman" w:hAnsi="Times New Roman"/>
          <w:lang w:bidi="en-US"/>
        </w:rPr>
        <w:t>Michael and Barbara Berberian Professor at Stanford University</w:t>
      </w:r>
      <w:r w:rsidRPr="00077294">
        <w:rPr>
          <w:rFonts w:ascii="Times New Roman" w:hAnsi="Times New Roman"/>
        </w:rPr>
        <w:t xml:space="preserve">, </w:t>
      </w:r>
      <w:r w:rsidRPr="00077294">
        <w:rPr>
          <w:rFonts w:ascii="Times New Roman" w:hAnsi="Times New Roman"/>
          <w:lang w:bidi="en-US"/>
        </w:rPr>
        <w:t>senior fellow at FSI and serves as co-director of</w:t>
      </w:r>
      <w:r w:rsidRPr="00077294">
        <w:rPr>
          <w:rFonts w:ascii="Times New Roman" w:hAnsi="Times New Roman"/>
        </w:rPr>
        <w:t xml:space="preserve"> the Preventive Defense Project, and former </w:t>
      </w:r>
      <w:r w:rsidRPr="00077294">
        <w:rPr>
          <w:rFonts w:ascii="Times New Roman" w:hAnsi="Times New Roman"/>
          <w:lang w:bidi="en-US"/>
        </w:rPr>
        <w:t>Secretary of Defense, Secretary of Energy and Director of the Central Intelligence Agenc</w:t>
      </w:r>
      <w:r w:rsidRPr="00077294">
        <w:rPr>
          <w:rFonts w:ascii="Times New Roman" w:hAnsi="Times New Roman"/>
        </w:rPr>
        <w:t xml:space="preserve">y, </w:t>
      </w:r>
      <w:r w:rsidRPr="00077294">
        <w:rPr>
          <w:rFonts w:ascii="Times New Roman" w:hAnsi="Times New Roman"/>
          <w:lang w:bidi="en-US"/>
        </w:rPr>
        <w:t>Counselor to the Center for Strat</w:t>
      </w:r>
      <w:r w:rsidRPr="00077294">
        <w:rPr>
          <w:rFonts w:ascii="Times New Roman" w:hAnsi="Times New Roman"/>
        </w:rPr>
        <w:t xml:space="preserve">egic and International Studies, </w:t>
      </w:r>
      <w:r w:rsidRPr="00077294">
        <w:rPr>
          <w:rFonts w:ascii="Times New Roman" w:hAnsi="Times New Roman"/>
          <w:lang w:bidi="en-US"/>
        </w:rPr>
        <w:t>lecturer</w:t>
      </w:r>
      <w:r w:rsidRPr="00077294">
        <w:rPr>
          <w:rFonts w:ascii="Times New Roman" w:hAnsi="Times New Roman"/>
        </w:rPr>
        <w:t xml:space="preserve"> @</w:t>
      </w:r>
      <w:r w:rsidRPr="00077294">
        <w:rPr>
          <w:rFonts w:ascii="Times New Roman" w:hAnsi="Times New Roman"/>
          <w:lang w:bidi="en-US"/>
        </w:rPr>
        <w:t xml:space="preserve"> SAIS, Johns Hopkins University, </w:t>
      </w:r>
      <w:r w:rsidRPr="00077294">
        <w:rPr>
          <w:rFonts w:ascii="Times New Roman" w:hAnsi="Times New Roman"/>
        </w:rPr>
        <w:t>PhD</w:t>
      </w:r>
      <w:r w:rsidRPr="00077294">
        <w:rPr>
          <w:rFonts w:ascii="Times New Roman" w:hAnsi="Times New Roman"/>
          <w:lang w:bidi="en-US"/>
        </w:rPr>
        <w:t xml:space="preserve"> International Relations </w:t>
      </w:r>
      <w:r w:rsidRPr="00077294">
        <w:rPr>
          <w:rFonts w:ascii="Times New Roman" w:hAnsi="Times New Roman"/>
        </w:rPr>
        <w:t>@</w:t>
      </w:r>
      <w:r w:rsidRPr="00077294">
        <w:rPr>
          <w:rFonts w:ascii="Times New Roman" w:hAnsi="Times New Roman"/>
          <w:lang w:bidi="en-US"/>
        </w:rPr>
        <w:t xml:space="preserve"> </w:t>
      </w:r>
      <w:r w:rsidRPr="00077294">
        <w:rPr>
          <w:rFonts w:ascii="Times New Roman" w:hAnsi="Times New Roman"/>
        </w:rPr>
        <w:t>UPenn.</w:t>
      </w:r>
      <w:r w:rsidRPr="00077294">
        <w:rPr>
          <w:rFonts w:ascii="Times New Roman" w:hAnsi="Times New Roman"/>
          <w:lang w:bidi="en-US"/>
        </w:rPr>
        <w:t xml:space="preserve"> </w:t>
      </w:r>
      <w:r w:rsidRPr="00077294">
        <w:rPr>
          <w:rFonts w:ascii="Times New Roman" w:hAnsi="Times New Roman"/>
        </w:rPr>
        <w:t xml:space="preserve">“America’s Strategic Posture,” Report of the </w:t>
      </w:r>
      <w:r w:rsidRPr="00077294">
        <w:rPr>
          <w:rFonts w:ascii="Times New Roman" w:hAnsi="Times New Roman"/>
          <w:lang w:bidi="en-US"/>
        </w:rPr>
        <w:t>Congressional Commission  on the Strategic Posture  of the United States</w:t>
      </w:r>
      <w:r w:rsidRPr="00077294">
        <w:rPr>
          <w:rFonts w:ascii="Times New Roman" w:hAnsi="Times New Roman"/>
        </w:rPr>
        <w:t xml:space="preserve">, </w:t>
      </w:r>
      <w:r w:rsidRPr="00077294">
        <w:rPr>
          <w:rFonts w:ascii="Times New Roman" w:hAnsi="Times New Roman"/>
          <w:lang w:bidi="en-US"/>
        </w:rPr>
        <w:t>media.usip.org/reports/strat_posture_report.pdf</w:t>
      </w:r>
      <w:r w:rsidRPr="00077294">
        <w:rPr>
          <w:rFonts w:ascii="Times New Roman" w:hAnsi="Times New Roman"/>
        </w:rPr>
        <w:t>.</w:t>
      </w:r>
    </w:p>
    <w:p w:rsidR="008C32E1" w:rsidRPr="00077294" w:rsidRDefault="008C32E1" w:rsidP="008C32E1"/>
    <w:p w:rsidR="008C32E1" w:rsidRPr="00077294" w:rsidRDefault="008C32E1" w:rsidP="008C32E1">
      <w:pPr>
        <w:pStyle w:val="NoSpacing3"/>
        <w:rPr>
          <w:rFonts w:ascii="Times New Roman" w:hAnsi="Times New Roman"/>
          <w:lang w:bidi="en-US"/>
        </w:rPr>
      </w:pPr>
      <w:r w:rsidRPr="00077294">
        <w:rPr>
          <w:rFonts w:ascii="Times New Roman" w:hAnsi="Times New Roman"/>
          <w:lang w:bidi="en-US"/>
        </w:rPr>
        <w:t>The second is de-</w:t>
      </w:r>
      <w:r w:rsidRPr="00082D5C">
        <w:rPr>
          <w:rFonts w:ascii="Times New Roman" w:hAnsi="Times New Roman"/>
          <w:lang w:bidi="en-US"/>
        </w:rPr>
        <w:t xml:space="preserve">alerting. </w:t>
      </w:r>
      <w:r w:rsidRPr="00082D5C">
        <w:rPr>
          <w:rFonts w:ascii="Times New Roman" w:hAnsi="Times New Roman"/>
          <w:sz w:val="22"/>
          <w:szCs w:val="18"/>
          <w:u w:val="single"/>
        </w:rPr>
        <w:t>Some in the arms control community have pressed enthusiastically for new types of agreements that take U.S. and Rus- sian forces off of so-called “hair trigger” alert. This is simply an erroneous characterization</w:t>
      </w:r>
      <w:r w:rsidRPr="00082D5C">
        <w:rPr>
          <w:rFonts w:ascii="Times New Roman" w:hAnsi="Times New Roman"/>
          <w:lang w:bidi="en-US"/>
        </w:rPr>
        <w:t xml:space="preserve"> of</w:t>
      </w:r>
      <w:r w:rsidRPr="00077294">
        <w:rPr>
          <w:rFonts w:ascii="Times New Roman" w:hAnsi="Times New Roman"/>
          <w:lang w:bidi="en-US"/>
        </w:rPr>
        <w:t xml:space="preserve"> the issue</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The alert postures of both countries are</w:t>
      </w:r>
      <w:r w:rsidRPr="00077294">
        <w:rPr>
          <w:rFonts w:ascii="Times New Roman" w:hAnsi="Times New Roman"/>
          <w:sz w:val="22"/>
          <w:szCs w:val="18"/>
          <w:u w:val="single"/>
        </w:rPr>
        <w:t xml:space="preserve"> in fact </w:t>
      </w:r>
      <w:r w:rsidRPr="0057079B">
        <w:rPr>
          <w:rFonts w:ascii="Times New Roman" w:hAnsi="Times New Roman"/>
          <w:sz w:val="22"/>
          <w:szCs w:val="18"/>
          <w:highlight w:val="yellow"/>
          <w:u w:val="single"/>
        </w:rPr>
        <w:t>highly stable</w:t>
      </w:r>
      <w:r w:rsidRPr="00077294">
        <w:rPr>
          <w:rFonts w:ascii="Times New Roman" w:hAnsi="Times New Roman"/>
          <w:sz w:val="22"/>
          <w:szCs w:val="18"/>
          <w:u w:val="single"/>
        </w:rPr>
        <w:t xml:space="preserve">. They are </w:t>
      </w:r>
      <w:r w:rsidRPr="0057079B">
        <w:rPr>
          <w:rFonts w:ascii="Times New Roman" w:hAnsi="Times New Roman"/>
          <w:sz w:val="22"/>
          <w:szCs w:val="18"/>
          <w:highlight w:val="yellow"/>
          <w:u w:val="single"/>
        </w:rPr>
        <w:t xml:space="preserve">subject to multiple layers of control, ensuring clear civilian and </w:t>
      </w:r>
      <w:r w:rsidRPr="00077294">
        <w:rPr>
          <w:rFonts w:ascii="Times New Roman" w:hAnsi="Times New Roman"/>
          <w:sz w:val="22"/>
          <w:szCs w:val="18"/>
          <w:u w:val="single"/>
        </w:rPr>
        <w:t xml:space="preserve">indeed </w:t>
      </w:r>
      <w:r w:rsidRPr="0057079B">
        <w:rPr>
          <w:rFonts w:ascii="Times New Roman" w:hAnsi="Times New Roman"/>
          <w:sz w:val="22"/>
          <w:szCs w:val="18"/>
          <w:highlight w:val="yellow"/>
          <w:u w:val="single"/>
        </w:rPr>
        <w:t>presidential decision-making</w:t>
      </w:r>
      <w:r w:rsidRPr="00077294">
        <w:rPr>
          <w:rFonts w:ascii="Times New Roman" w:hAnsi="Times New Roman"/>
          <w:sz w:val="22"/>
          <w:szCs w:val="18"/>
          <w:u w:val="single"/>
        </w:rPr>
        <w:t>.</w:t>
      </w:r>
      <w:r w:rsidRPr="00077294">
        <w:rPr>
          <w:rFonts w:ascii="Times New Roman" w:hAnsi="Times New Roman"/>
          <w:lang w:bidi="en-US"/>
        </w:rPr>
        <w:t xml:space="preserve"> The proper focus really should be on increasing the decision time and information available to the U.S. president—and also to the Russian president—before he might autho- rize a retaliatory strike. </w:t>
      </w:r>
      <w:r w:rsidRPr="0057079B">
        <w:rPr>
          <w:rFonts w:ascii="Times New Roman" w:hAnsi="Times New Roman"/>
          <w:sz w:val="22"/>
          <w:szCs w:val="18"/>
          <w:highlight w:val="yellow"/>
          <w:u w:val="single"/>
        </w:rPr>
        <w:t>There were</w:t>
      </w:r>
      <w:r w:rsidRPr="00077294">
        <w:rPr>
          <w:rFonts w:ascii="Times New Roman" w:hAnsi="Times New Roman"/>
          <w:sz w:val="22"/>
          <w:szCs w:val="18"/>
          <w:u w:val="single"/>
        </w:rPr>
        <w:t xml:space="preserve"> a number of </w:t>
      </w:r>
      <w:r w:rsidRPr="0057079B">
        <w:rPr>
          <w:rFonts w:ascii="Times New Roman" w:hAnsi="Times New Roman"/>
          <w:sz w:val="22"/>
          <w:szCs w:val="18"/>
          <w:highlight w:val="yellow"/>
          <w:u w:val="single"/>
        </w:rPr>
        <w:t xml:space="preserve">incidents during the Cold War when we or the Russians received misleading indications that could have triggered an accidental nuclear war. With the greatly reduced tensions of today, such risks now seem </w:t>
      </w:r>
      <w:r w:rsidRPr="00077294">
        <w:rPr>
          <w:rFonts w:ascii="Times New Roman" w:hAnsi="Times New Roman"/>
          <w:sz w:val="22"/>
          <w:szCs w:val="18"/>
          <w:u w:val="single"/>
        </w:rPr>
        <w:t xml:space="preserve">relatively </w:t>
      </w:r>
      <w:r w:rsidRPr="0057079B">
        <w:rPr>
          <w:rFonts w:ascii="Times New Roman" w:hAnsi="Times New Roman"/>
          <w:sz w:val="22"/>
          <w:szCs w:val="18"/>
          <w:highlight w:val="yellow"/>
          <w:u w:val="single"/>
        </w:rPr>
        <w:t>low</w:t>
      </w:r>
      <w:r w:rsidRPr="00077294">
        <w:rPr>
          <w:rFonts w:ascii="Times New Roman" w:hAnsi="Times New Roman"/>
          <w:lang w:bidi="en-US"/>
        </w:rPr>
        <w:t>. The obvious way to further reduce such risks is to increase decision time for the two presidents. The President should ask the Commander of U.S. Strategic Command to give him an analysis of factors affecting the decision time available to him as well as recommendations on how to avoid being put in a position where he has to make hasty decisions. It is important that any changes in the decision process preserve and indeed enhance crisis stability.</w:t>
      </w:r>
    </w:p>
    <w:p w:rsidR="008C32E1" w:rsidRPr="00B62F9A" w:rsidRDefault="008C32E1" w:rsidP="008C32E1"/>
    <w:p w:rsidR="008C32E1" w:rsidRDefault="008C32E1" w:rsidP="008C32E1">
      <w:pPr>
        <w:pStyle w:val="Heading2"/>
      </w:pPr>
      <w:r>
        <w:t>2NC – DA, Case</w:t>
      </w:r>
    </w:p>
    <w:p w:rsidR="008C32E1" w:rsidRDefault="008C32E1" w:rsidP="008C32E1">
      <w:pPr>
        <w:pStyle w:val="Heading2"/>
      </w:pPr>
      <w:r>
        <w:t>Off</w:t>
      </w:r>
    </w:p>
    <w:p w:rsidR="008C32E1" w:rsidRPr="00EC55DD" w:rsidRDefault="008C32E1" w:rsidP="008C32E1">
      <w:pPr>
        <w:pStyle w:val="Heading3"/>
      </w:pPr>
      <w:r w:rsidRPr="00EC55DD">
        <w:t>Impact – 2NC – Trade</w:t>
      </w:r>
    </w:p>
    <w:p w:rsidR="008C32E1" w:rsidRDefault="008C32E1" w:rsidP="008C32E1">
      <w:pPr>
        <w:pStyle w:val="Heading4"/>
      </w:pPr>
      <w:r>
        <w:t xml:space="preserve">DA outweighs and turns case – </w:t>
      </w:r>
    </w:p>
    <w:p w:rsidR="008C32E1" w:rsidRPr="00AC5429" w:rsidRDefault="008C32E1" w:rsidP="008C32E1">
      <w:pPr>
        <w:rPr>
          <w:b/>
        </w:rPr>
      </w:pPr>
      <w:r w:rsidRPr="00AC5429">
        <w:rPr>
          <w:b/>
        </w:rPr>
        <w:t xml:space="preserve">Tea party control causes a withdrawal from trade – that kills agreements that bind nations and prevent war –that’s  </w:t>
      </w:r>
      <w:r w:rsidRPr="00AC5429">
        <w:rPr>
          <w:rFonts w:eastAsia="SimSun"/>
          <w:b/>
          <w:bCs/>
          <w:iCs/>
          <w:szCs w:val="24"/>
        </w:rPr>
        <w:t>Panitchpakdi</w:t>
      </w:r>
    </w:p>
    <w:p w:rsidR="008C32E1" w:rsidRDefault="008C32E1" w:rsidP="008C32E1">
      <w:pPr>
        <w:pStyle w:val="Heading4"/>
      </w:pPr>
      <w:r>
        <w:t>That  jacks US/Russian relations – domestic politics key</w:t>
      </w:r>
    </w:p>
    <w:p w:rsidR="008C32E1" w:rsidRDefault="008C32E1" w:rsidP="008C32E1">
      <w:r w:rsidRPr="00906C59">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8C32E1" w:rsidRDefault="008C32E1" w:rsidP="008C32E1">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r w:rsidRPr="00CD0DAE">
        <w:rPr>
          <w:rStyle w:val="Emphasis"/>
          <w:highlight w:val="yellow"/>
        </w:rPr>
        <w:t>conflictual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8C32E1" w:rsidRDefault="008C32E1" w:rsidP="008C32E1">
      <w:pPr>
        <w:pStyle w:val="Heading4"/>
      </w:pPr>
      <w:r>
        <w:t>Russia relations solve global nuclear war</w:t>
      </w:r>
    </w:p>
    <w:p w:rsidR="008C32E1" w:rsidRPr="00C36341" w:rsidRDefault="008C32E1" w:rsidP="008C32E1">
      <w:r w:rsidRPr="00D407C0">
        <w:rPr>
          <w:rStyle w:val="StyleStyleBold12pt"/>
        </w:rPr>
        <w:t>Allison 11</w:t>
      </w:r>
      <w:r>
        <w:rPr>
          <w:rStyle w:val="StyleStyleBold12pt"/>
        </w:rPr>
        <w:t xml:space="preserve"> </w:t>
      </w:r>
      <w:r w:rsidRPr="00C36341">
        <w:t>(Graham,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8C32E1" w:rsidRPr="00C36341" w:rsidRDefault="008C32E1" w:rsidP="008C32E1">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Brin.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8C32E1" w:rsidRDefault="008C32E1" w:rsidP="008C32E1">
      <w:pPr>
        <w:rPr>
          <w:rStyle w:val="StyleBoldUnderline"/>
        </w:rPr>
      </w:pPr>
    </w:p>
    <w:p w:rsidR="008C32E1" w:rsidRDefault="008C32E1" w:rsidP="008C32E1">
      <w:pPr>
        <w:pStyle w:val="Heading4"/>
      </w:pPr>
      <w:r>
        <w:t>Independently – Tea Party results in massive China bashing – that’s 1NC Lighthizer</w:t>
      </w:r>
    </w:p>
    <w:p w:rsidR="008C32E1" w:rsidRPr="00231FED" w:rsidRDefault="008C32E1" w:rsidP="008C32E1">
      <w:pPr>
        <w:pStyle w:val="Heading4"/>
      </w:pPr>
      <w:r w:rsidRPr="00231FED">
        <w:t xml:space="preserve">That causes a US-China trade war – escalates to conflict </w:t>
      </w:r>
    </w:p>
    <w:p w:rsidR="008C32E1" w:rsidRPr="00231FED" w:rsidRDefault="008C32E1" w:rsidP="008C32E1">
      <w:r w:rsidRPr="00231FED">
        <w:rPr>
          <w:b/>
        </w:rPr>
        <w:t>Droke 10</w:t>
      </w:r>
      <w:r w:rsidRPr="00231FED">
        <w:t xml:space="preserve"> (Clif, Editor – Momentum Strategies Report, “America and the Next Major War’, Green Faucet, 3-29, http://www.greenfaucet.com/technical-analysis/americ</w:t>
      </w:r>
      <w:r>
        <w:t>a-and-the-next-major-war/79314)</w:t>
      </w:r>
    </w:p>
    <w:p w:rsidR="008C32E1" w:rsidRPr="00231FED" w:rsidRDefault="008C32E1" w:rsidP="008C32E1">
      <w:pPr>
        <w:rPr>
          <w:sz w:val="16"/>
        </w:rPr>
      </w:pPr>
      <w:r w:rsidRPr="00231FED">
        <w:rPr>
          <w:sz w:val="16"/>
        </w:rPr>
        <w:t xml:space="preserve">In the current phase of relative peace and stability we now enjoy, </w:t>
      </w:r>
      <w:r w:rsidRPr="0075454E">
        <w:rPr>
          <w:rStyle w:val="StyleBoldUnderline"/>
          <w:highlight w:val="yellow"/>
        </w:rPr>
        <w:t>many are questioning when the next major war may occur</w:t>
      </w:r>
      <w:r w:rsidRPr="00231FE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75454E">
        <w:rPr>
          <w:rStyle w:val="StyleBoldUnderline"/>
          <w:highlight w:val="yellow"/>
        </w:rPr>
        <w:t xml:space="preserve">hot" wars </w:t>
      </w:r>
      <w:r w:rsidRPr="0075454E">
        <w:rPr>
          <w:rStyle w:val="StyleBoldUnderline"/>
        </w:rPr>
        <w:t xml:space="preserve">in a military sense often </w:t>
      </w:r>
      <w:r w:rsidRPr="0075454E">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231FE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75454E">
        <w:rPr>
          <w:rStyle w:val="StyleBoldUnderline"/>
          <w:highlight w:val="yellow"/>
        </w:rPr>
        <w:t>the issue would cloud U.S.-China relations</w:t>
      </w:r>
      <w:r w:rsidRPr="00231FE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231FED">
        <w:rPr>
          <w:sz w:val="16"/>
        </w:rPr>
        <w:t xml:space="preserve"> 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"currency manipulator</w:t>
      </w:r>
      <w:r w:rsidRPr="00231FED">
        <w:rPr>
          <w:sz w:val="16"/>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231FED">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goeth before destruction, and an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75454E">
        <w:rPr>
          <w:rStyle w:val="StyleBoldUnderline"/>
          <w:highlight w:val="yellow"/>
        </w:rPr>
        <w:t>if protectionist policies are allowed to gain force in Washington</w:t>
      </w:r>
      <w:r w:rsidRPr="0075454E">
        <w:rPr>
          <w:rStyle w:val="StyleBoldUnderline"/>
        </w:rPr>
        <w:t xml:space="preserve">, </w:t>
      </w:r>
      <w:r w:rsidRPr="0075454E">
        <w:rPr>
          <w:rStyle w:val="StyleBoldUnderline"/>
          <w:highlight w:val="yellow"/>
        </w:rPr>
        <w:t xml:space="preserve">trade wars will </w:t>
      </w:r>
      <w:r w:rsidRPr="0075454E">
        <w:rPr>
          <w:rStyle w:val="StyleBoldUnderline"/>
        </w:rPr>
        <w:t xml:space="preserve">almost certainly </w:t>
      </w:r>
      <w:r w:rsidRPr="0075454E">
        <w:rPr>
          <w:rStyle w:val="StyleBoldUnderline"/>
          <w:highlight w:val="yellow"/>
        </w:rPr>
        <w:t>erupt</w:t>
      </w:r>
      <w:r w:rsidRPr="00231FED">
        <w:rPr>
          <w:sz w:val="16"/>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75454E">
        <w:rPr>
          <w:rStyle w:val="StyleBoldUnderline"/>
          <w:highlight w:val="yellow"/>
        </w:rPr>
        <w:t>storm</w:t>
      </w:r>
      <w:r w:rsidRPr="00231FED">
        <w:rPr>
          <w:sz w:val="16"/>
          <w:highlight w:val="yellow"/>
        </w:rPr>
        <w:t xml:space="preserve"> </w:t>
      </w:r>
      <w:r w:rsidRPr="0075454E">
        <w:rPr>
          <w:rStyle w:val="StyleBoldUnderline"/>
          <w:highlight w:val="yellow"/>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231FED">
        <w:rPr>
          <w:sz w:val="16"/>
        </w:rPr>
        <w:t>," writes Barker.</w:t>
      </w:r>
    </w:p>
    <w:p w:rsidR="008C32E1" w:rsidRPr="00231FED" w:rsidRDefault="008C32E1" w:rsidP="008C32E1">
      <w:pPr>
        <w:pStyle w:val="Heading4"/>
      </w:pPr>
      <w:r w:rsidRPr="00231FED">
        <w:t>US-China war goes nuclear</w:t>
      </w:r>
    </w:p>
    <w:p w:rsidR="008C32E1" w:rsidRPr="00231FED" w:rsidRDefault="008C32E1" w:rsidP="008C32E1">
      <w:r w:rsidRPr="0075454E">
        <w:rPr>
          <w:rStyle w:val="StyleStyleBold12pt"/>
        </w:rPr>
        <w:t>Johnson 1</w:t>
      </w:r>
      <w:r w:rsidRPr="00231FED">
        <w:t xml:space="preserve"> (Chalmers, President – Japan Policy Research Institute, “Time to Bring the Troops Home”, The Nation, 4-26, http://ieas.berkeley.</w:t>
      </w:r>
      <w:r>
        <w:t>edu/cks/k12/girling_troops.doc)</w:t>
      </w:r>
    </w:p>
    <w:p w:rsidR="008C32E1" w:rsidRDefault="008C32E1" w:rsidP="008C32E1">
      <w:pPr>
        <w:rPr>
          <w:sz w:val="14"/>
        </w:rPr>
      </w:pPr>
      <w:r w:rsidRPr="0075454E">
        <w:rPr>
          <w:rStyle w:val="StyleBoldUnderline"/>
          <w:highlight w:val="yellow"/>
        </w:rPr>
        <w:t xml:space="preserve">In </w:t>
      </w:r>
      <w:r w:rsidRPr="0075454E">
        <w:rPr>
          <w:rStyle w:val="StyleBoldUnderline"/>
        </w:rPr>
        <w:t xml:space="preserve">East </w:t>
      </w:r>
      <w:r w:rsidRPr="0075454E">
        <w:rPr>
          <w:rStyle w:val="StyleBoldUnderline"/>
          <w:highlight w:val="yellow"/>
        </w:rPr>
        <w:t>Asia, the 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maintains massive</w:t>
      </w:r>
      <w:r w:rsidRPr="00231FED">
        <w:rPr>
          <w:sz w:val="14"/>
          <w:highlight w:val="yellow"/>
        </w:rPr>
        <w:t xml:space="preserve"> </w:t>
      </w:r>
      <w:r w:rsidRPr="00231FED">
        <w:rPr>
          <w:sz w:val="14"/>
        </w:rPr>
        <w:t xml:space="preserve">and expensive </w:t>
      </w:r>
      <w:r w:rsidRPr="0075454E">
        <w:rPr>
          <w:rStyle w:val="StyleBoldUnderline"/>
        </w:rPr>
        <w:t xml:space="preserve">military </w:t>
      </w:r>
      <w:r w:rsidRPr="0075454E">
        <w:rPr>
          <w:rStyle w:val="StyleBoldUnderline"/>
          <w:highlight w:val="yellow"/>
        </w:rPr>
        <w:t xml:space="preserve">forces </w:t>
      </w:r>
      <w:r w:rsidRPr="0075454E">
        <w:rPr>
          <w:rStyle w:val="StyleBoldUnderline"/>
        </w:rPr>
        <w:t xml:space="preserve">poised </w:t>
      </w:r>
      <w:r w:rsidRPr="0075454E">
        <w:rPr>
          <w:rStyle w:val="StyleBoldUnderline"/>
          <w:highlight w:val="yellow"/>
        </w:rPr>
        <w:t>to engage in</w:t>
      </w:r>
      <w:r w:rsidRPr="00231FED">
        <w:rPr>
          <w:sz w:val="14"/>
          <w:highlight w:val="yellow"/>
        </w:rPr>
        <w:t xml:space="preserve"> </w:t>
      </w:r>
      <w:r w:rsidRPr="00231FED">
        <w:rPr>
          <w:sz w:val="14"/>
        </w:rPr>
        <w:t xml:space="preserve">everything from </w:t>
      </w:r>
      <w:r w:rsidRPr="0075454E">
        <w:rPr>
          <w:rStyle w:val="StyleBoldUnderline"/>
          <w:highlight w:val="yellow"/>
        </w:rPr>
        <w:t>nuclear war</w:t>
      </w:r>
      <w:r w:rsidRPr="00231FED">
        <w:rPr>
          <w:sz w:val="14"/>
          <w:highlight w:val="yellow"/>
        </w:rPr>
        <w:t xml:space="preserve"> </w:t>
      </w:r>
      <w:r w:rsidRPr="00231FED">
        <w:rPr>
          <w:sz w:val="14"/>
        </w:rPr>
        <w:t xml:space="preserve">to sabotage of governments that Washington finds inconvenient (for   example, the government of former President Suharto in Indonesia, which in May 1998 the US   government helped to bring down via troops its Special Forces had trained). </w:t>
      </w:r>
      <w:r w:rsidRPr="00231FED">
        <w:rPr>
          <w:sz w:val="13"/>
          <w:szCs w:val="13"/>
        </w:rPr>
        <w:t xml:space="preserve">At the beginning of the   twenty-first century, the </w:t>
      </w:r>
      <w:smartTag w:uri="urn:schemas-microsoft-com:office:smarttags" w:element="country-region">
        <w:r w:rsidRPr="00231FED">
          <w:rPr>
            <w:sz w:val="13"/>
            <w:szCs w:val="13"/>
          </w:rPr>
          <w:t>United States</w:t>
        </w:r>
      </w:smartTag>
      <w:r w:rsidRPr="00231FED">
        <w:rPr>
          <w:sz w:val="13"/>
          <w:szCs w:val="13"/>
        </w:rPr>
        <w:t xml:space="preserve"> still deploys some 100,000 military personnel and close to an   equal number of civilian workers and dependents in </w:t>
      </w:r>
      <w:smartTag w:uri="urn:schemas-microsoft-com:office:smarttags" w:element="country-region">
        <w:r w:rsidRPr="00231FED">
          <w:rPr>
            <w:sz w:val="13"/>
            <w:szCs w:val="13"/>
          </w:rPr>
          <w:t>Japan</w:t>
        </w:r>
      </w:smartTag>
      <w:r w:rsidRPr="00231FED">
        <w:rPr>
          <w:sz w:val="13"/>
          <w:szCs w:val="13"/>
        </w:rPr>
        <w:t xml:space="preserve"> and </w:t>
      </w:r>
      <w:smartTag w:uri="urn:schemas-microsoft-com:office:smarttags" w:element="place">
        <w:smartTag w:uri="urn:schemas-microsoft-com:office:smarttags" w:element="country-region">
          <w:r w:rsidRPr="00231FED">
            <w:rPr>
              <w:sz w:val="13"/>
              <w:szCs w:val="13"/>
            </w:rPr>
            <w:t>South Korea</w:t>
          </w:r>
        </w:smartTag>
      </w:smartTag>
      <w:r w:rsidRPr="00231FED">
        <w:rPr>
          <w:sz w:val="13"/>
          <w:szCs w:val="13"/>
        </w:rPr>
        <w:t xml:space="preserve">. These forces include   the Third Marine Expeditionary Force in Okinawa and Japan; the Second Infantry Division in South   Korea; numerous Air Force squadrons in both countries (Kadena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 From approximately 1950 to 1990,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government invoked the cold war to justify these   so-called forward deployments--actually, in less euphemistic language, imperialist outposts. During   the late 1940s, when it became apparent that the Chinese Communist Party was going to win the   Chinese civil war, the </w:t>
      </w:r>
      <w:smartTag w:uri="urn:schemas-microsoft-com:office:smarttags" w:element="country-region">
        <w:r w:rsidRPr="00231FED">
          <w:rPr>
            <w:sz w:val="13"/>
            <w:szCs w:val="13"/>
          </w:rPr>
          <w:t>United States</w:t>
        </w:r>
      </w:smartTag>
      <w:r w:rsidRPr="00231FED">
        <w:rPr>
          <w:sz w:val="13"/>
          <w:szCs w:val="13"/>
        </w:rPr>
        <w:t xml:space="preserve"> reversed its policy of attempting to democratize occupied </w:t>
      </w:r>
      <w:smartTag w:uri="urn:schemas-microsoft-com:office:smarttags" w:element="country-region">
        <w:r w:rsidRPr="00231FED">
          <w:rPr>
            <w:sz w:val="13"/>
            <w:szCs w:val="13"/>
          </w:rPr>
          <w:t>Japan</w:t>
        </w:r>
      </w:smartTag>
      <w:r w:rsidRPr="00231FED">
        <w:rPr>
          <w:sz w:val="13"/>
          <w:szCs w:val="13"/>
        </w:rPr>
        <w:t xml:space="preserve">   and devoted itself to making Japan Washington's leading satellite in </w:t>
      </w:r>
      <w:smartTag w:uri="urn:schemas-microsoft-com:office:smarttags" w:element="place">
        <w:r w:rsidRPr="00231FED">
          <w:rPr>
            <w:sz w:val="13"/>
            <w:szCs w:val="13"/>
          </w:rPr>
          <w:t>East Asia</w:t>
        </w:r>
      </w:smartTag>
      <w:r w:rsidRPr="00231FED">
        <w:rPr>
          <w:sz w:val="13"/>
          <w:szCs w:val="13"/>
        </w:rPr>
        <w:t xml:space="preserve">. The </w:t>
      </w:r>
      <w:smartTag w:uri="urn:schemas-microsoft-com:office:smarttags" w:element="country-region">
        <w:r w:rsidRPr="00231FED">
          <w:rPr>
            <w:sz w:val="13"/>
            <w:szCs w:val="13"/>
          </w:rPr>
          <w:t>United States</w:t>
        </w:r>
      </w:smartTag>
      <w:r w:rsidRPr="00231FED">
        <w:rPr>
          <w:sz w:val="13"/>
          <w:szCs w:val="13"/>
        </w:rPr>
        <w:t xml:space="preserve">   entered into an informal economic bargain with </w:t>
      </w:r>
      <w:smartTag w:uri="urn:schemas-microsoft-com:office:smarttags" w:element="country-region">
        <w:r w:rsidRPr="00231FED">
          <w:rPr>
            <w:sz w:val="13"/>
            <w:szCs w:val="13"/>
          </w:rPr>
          <w:t>Japan</w:t>
        </w:r>
      </w:smartTag>
      <w:r w:rsidRPr="00231FED">
        <w:rPr>
          <w:sz w:val="13"/>
          <w:szCs w:val="13"/>
        </w:rPr>
        <w:t xml:space="preserve">: In return for </w:t>
      </w:r>
      <w:smartTag w:uri="urn:schemas-microsoft-com:office:smarttags" w:element="country-region">
        <w:r w:rsidRPr="00231FED">
          <w:rPr>
            <w:sz w:val="13"/>
            <w:szCs w:val="13"/>
          </w:rPr>
          <w:t>Japan</w:t>
        </w:r>
      </w:smartTag>
      <w:r w:rsidRPr="00231FED">
        <w:rPr>
          <w:sz w:val="13"/>
          <w:szCs w:val="13"/>
        </w:rPr>
        <w:t xml:space="preserve">'s willingness to tolerate   the indefinite deployment of US weapons and troops on its soil,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would give it   preferential access to the American market and would tolerate its protectionism and mercantilism.   These were advantages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did not extend to its European allies or Latin American   neighbors in the cold war.  Oddly enough, this policy is still in effect some fifty-four years after it was first implemented. In   return for hosting 40,000 </w:t>
      </w:r>
      <w:smartTag w:uri="urn:schemas-microsoft-com:office:smarttags" w:element="country-region">
        <w:r w:rsidRPr="00231FED">
          <w:rPr>
            <w:sz w:val="13"/>
            <w:szCs w:val="13"/>
          </w:rPr>
          <w:t>US</w:t>
        </w:r>
      </w:smartTag>
      <w:r w:rsidRPr="00231FED">
        <w:rPr>
          <w:sz w:val="13"/>
          <w:szCs w:val="13"/>
        </w:rPr>
        <w:t xml:space="preserve"> troops and an equal number of dependents in ninety-one   US-controlled bases, </w:t>
      </w:r>
      <w:smartTag w:uri="urn:schemas-microsoft-com:office:smarttags" w:element="country-region">
        <w:r w:rsidRPr="00231FED">
          <w:rPr>
            <w:sz w:val="13"/>
            <w:szCs w:val="13"/>
          </w:rPr>
          <w:t>Japan</w:t>
        </w:r>
      </w:smartTag>
      <w:r w:rsidRPr="00231FED">
        <w:rPr>
          <w:sz w:val="13"/>
          <w:szCs w:val="13"/>
        </w:rPr>
        <w:t xml:space="preserve"> still has privileged access to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economy and still maintains   protectionist barriers against US sales and investment in the Japanese market. The overall results of   this policy became apparent in the 1970s and led to acute problems for the </w:t>
      </w:r>
      <w:smartTag w:uri="urn:schemas-microsoft-com:office:smarttags" w:element="country-region">
        <w:r w:rsidRPr="00231FED">
          <w:rPr>
            <w:sz w:val="13"/>
            <w:szCs w:val="13"/>
          </w:rPr>
          <w:t>US</w:t>
        </w:r>
      </w:smartTag>
      <w:r w:rsidRPr="00231FED">
        <w:rPr>
          <w:sz w:val="13"/>
          <w:szCs w:val="13"/>
        </w:rPr>
        <w:t xml:space="preserve"> economy in the   1980s--namely, huge excess manufacturing capacity in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and the hollowing out of US   manufacturing industries. The costs for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have been astronomical. During the year   2000 alone, it recorded its largest trade deficit ever, of which $81 billion was with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During the   mid-1980s, </w:t>
      </w:r>
      <w:smartTag w:uri="urn:schemas-microsoft-com:office:smarttags" w:element="country-region">
        <w:r w:rsidRPr="00231FED">
          <w:rPr>
            <w:sz w:val="13"/>
            <w:szCs w:val="13"/>
          </w:rPr>
          <w:t>Japan</w:t>
        </w:r>
      </w:smartTag>
      <w:r w:rsidRPr="00231FED">
        <w:rPr>
          <w:sz w:val="13"/>
          <w:szCs w:val="13"/>
        </w:rPr>
        <w:t xml:space="preserve"> became the world's largest creditor nation and the </w:t>
      </w:r>
      <w:smartTag w:uri="urn:schemas-microsoft-com:office:smarttags" w:element="country-region">
        <w:r w:rsidRPr="00231FED">
          <w:rPr>
            <w:sz w:val="13"/>
            <w:szCs w:val="13"/>
          </w:rPr>
          <w:t>United States</w:t>
        </w:r>
      </w:smartTag>
      <w:r w:rsidRPr="00231FED">
        <w:rPr>
          <w:sz w:val="13"/>
          <w:szCs w:val="13"/>
        </w:rPr>
        <w:t xml:space="preserve"> became the   world's largest debtor nation, thereby turning upside down the original assumptions on which </w:t>
      </w:r>
      <w:smartTag w:uri="urn:schemas-microsoft-com:office:smarttags" w:element="country-region">
        <w:r w:rsidRPr="00231FED">
          <w:rPr>
            <w:sz w:val="13"/>
            <w:szCs w:val="13"/>
          </w:rPr>
          <w:t>US</w:t>
        </w:r>
      </w:smartTag>
      <w:r w:rsidRPr="00231FED">
        <w:rPr>
          <w:sz w:val="13"/>
          <w:szCs w:val="13"/>
        </w:rPr>
        <w:t xml:space="preserve">   economic policies toward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were based. But neither the </w:t>
      </w:r>
      <w:smartTag w:uri="urn:schemas-microsoft-com:office:smarttags" w:element="country-region">
        <w:r w:rsidRPr="00231FED">
          <w:rPr>
            <w:sz w:val="13"/>
            <w:szCs w:val="13"/>
          </w:rPr>
          <w:t>United States</w:t>
        </w:r>
      </w:smartTag>
      <w:r w:rsidRPr="00231FED">
        <w:rPr>
          <w:sz w:val="13"/>
          <w:szCs w:val="13"/>
        </w:rPr>
        <w:t xml:space="preserve"> nor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made any   changes in its old trade-for-bases deal, despite occasional and futile protests by US business interests.  Meanwhile, from the point of view of US elites committed to maintaining hegemony on a global   basis, the sudden and unpredicted collapse of the </w:t>
      </w:r>
      <w:smartTag w:uri="urn:schemas-microsoft-com:office:smarttags" w:element="place">
        <w:r w:rsidRPr="00231FED">
          <w:rPr>
            <w:sz w:val="13"/>
            <w:szCs w:val="13"/>
          </w:rPr>
          <w:t>Soviet Union</w:t>
        </w:r>
      </w:smartTag>
      <w:r w:rsidRPr="00231FED">
        <w:rPr>
          <w:sz w:val="13"/>
          <w:szCs w:val="13"/>
        </w:rPr>
        <w:t xml:space="preserve"> in the period 1989 to 1991 was a   disaster. They had to find some new justifications for their overseas presence, particularly in East   Asia, where </w:t>
      </w:r>
      <w:smartTag w:uri="urn:schemas-microsoft-com:office:smarttags" w:element="country-region">
        <w:r w:rsidRPr="00231FED">
          <w:rPr>
            <w:sz w:val="13"/>
            <w:szCs w:val="13"/>
          </w:rPr>
          <w:t>Japan</w:t>
        </w:r>
      </w:smartTag>
      <w:r w:rsidRPr="00231FED">
        <w:rPr>
          <w:sz w:val="13"/>
          <w:szCs w:val="13"/>
        </w:rPr>
        <w:t xml:space="preserve">'s inherent power and the emergence of a commercially oriented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offered   implicit challenges to the old American order. Among these justifications, one of the cleverest was   the so-called two-war strategy, which requires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  More concretely, Pentagon strategists have tried to find replacement enemies for the former </w:t>
      </w:r>
      <w:smartTag w:uri="urn:schemas-microsoft-com:office:smarttags" w:element="country-region">
        <w:r w:rsidRPr="00231FED">
          <w:rPr>
            <w:sz w:val="13"/>
            <w:szCs w:val="13"/>
          </w:rPr>
          <w:t>USSR</w:t>
        </w:r>
      </w:smartTag>
      <w:r w:rsidRPr="00231FED">
        <w:rPr>
          <w:sz w:val="13"/>
          <w:szCs w:val="13"/>
        </w:rPr>
        <w:t xml:space="preserve">   by demonizing </w:t>
      </w:r>
      <w:smartTag w:uri="urn:schemas-microsoft-com:office:smarttags" w:element="country-region">
        <w:r w:rsidRPr="00231FED">
          <w:rPr>
            <w:sz w:val="13"/>
            <w:szCs w:val="13"/>
          </w:rPr>
          <w:t>North Korea</w:t>
        </w:r>
      </w:smartTag>
      <w:r w:rsidRPr="00231FED">
        <w:rPr>
          <w:sz w:val="13"/>
          <w:szCs w:val="13"/>
        </w:rPr>
        <w:t xml:space="preserve"> and muttering ominously about </w:t>
      </w:r>
      <w:smartTag w:uri="urn:schemas-microsoft-com:office:smarttags" w:element="country-region">
        <w:r w:rsidRPr="00231FED">
          <w:rPr>
            <w:sz w:val="13"/>
            <w:szCs w:val="13"/>
          </w:rPr>
          <w:t>China</w:t>
        </w:r>
      </w:smartTag>
      <w:r w:rsidRPr="00231FED">
        <w:rPr>
          <w:sz w:val="13"/>
          <w:szCs w:val="13"/>
        </w:rPr>
        <w:t xml:space="preserve">'s successful transition from a   Leninist command economy to a state-guided market system resembling the other successful   capitalist countries of </w:t>
      </w:r>
      <w:smartTag w:uri="urn:schemas-microsoft-com:office:smarttags" w:element="place">
        <w:r w:rsidRPr="00231FED">
          <w:rPr>
            <w:sz w:val="13"/>
            <w:szCs w:val="13"/>
          </w:rPr>
          <w:t>East Asia</w:t>
        </w:r>
      </w:smartTag>
      <w:r w:rsidRPr="00231FED">
        <w:rPr>
          <w:sz w:val="13"/>
          <w:szCs w:val="13"/>
        </w:rPr>
        <w:t xml:space="preserve">. Until June 2000, </w:t>
      </w:r>
      <w:smartTag w:uri="urn:schemas-microsoft-com:office:smarttags" w:element="place">
        <w:smartTag w:uri="urn:schemas-microsoft-com:office:smarttags" w:element="country-region">
          <w:r w:rsidRPr="00231FED">
            <w:rPr>
              <w:sz w:val="13"/>
              <w:szCs w:val="13"/>
            </w:rPr>
            <w:t>North Korea</w:t>
          </w:r>
        </w:smartTag>
      </w:smartTag>
      <w:r w:rsidRPr="00231FED">
        <w:rPr>
          <w:sz w:val="13"/>
          <w:szCs w:val="13"/>
        </w:rPr>
        <w:t xml:space="preserve"> was routinely described as an   extremely threatening "rogue state." Then, on the initiative of the South Korean president, the two   </w:t>
      </w:r>
      <w:smartTag w:uri="urn:schemas-microsoft-com:office:smarttags" w:element="place">
        <w:smartTag w:uri="urn:schemas-microsoft-com:office:smarttags" w:element="country-region">
          <w:r w:rsidRPr="00231FED">
            <w:rPr>
              <w:sz w:val="13"/>
              <w:szCs w:val="13"/>
            </w:rPr>
            <w:t>Koreas</w:t>
          </w:r>
        </w:smartTag>
      </w:smartTag>
      <w:r w:rsidRPr="00231FED">
        <w:rPr>
          <w:sz w:val="13"/>
          <w:szCs w:val="13"/>
        </w:rPr>
        <w:t xml:space="preserve"> began to negotiate their own reconciliation without asking for US permission. The   possibility that North and </w:t>
      </w:r>
      <w:smartTag w:uri="urn:schemas-microsoft-com:office:smarttags" w:element="country-region">
        <w:r w:rsidRPr="00231FED">
          <w:rPr>
            <w:sz w:val="13"/>
            <w:szCs w:val="13"/>
          </w:rPr>
          <w:t>South Korea</w:t>
        </w:r>
      </w:smartTag>
      <w:r w:rsidRPr="00231FED">
        <w:rPr>
          <w:sz w:val="13"/>
          <w:szCs w:val="13"/>
        </w:rPr>
        <w:t xml:space="preserve"> might achieve some form of peaceful coexistence totally   undercuts the main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rationale for a "national missile defense" and a "theater missile defense." Regardless of which ventriloquist is in charge of him on any given day, George W. Bush shows no   sign of comprehending these matters. In March, when South Korean President Kim Dae Jung, last   year's winner of the Nobel Peace Prize, visited </w:t>
      </w:r>
      <w:smartTag w:uri="urn:schemas-microsoft-com:office:smarttags" w:element="place">
        <w:smartTag w:uri="urn:schemas-microsoft-com:office:smarttags" w:element="State">
          <w:r w:rsidRPr="00231FED">
            <w:rPr>
              <w:sz w:val="13"/>
              <w:szCs w:val="13"/>
            </w:rPr>
            <w:t>Washington</w:t>
          </w:r>
        </w:smartTag>
      </w:smartTag>
      <w:r w:rsidRPr="00231FED">
        <w:rPr>
          <w:sz w:val="13"/>
          <w:szCs w:val="13"/>
        </w:rPr>
        <w:t xml:space="preserve"> to ask for help in pursuing his country's   rapprochement with the North, the newly designated "leader of the free world" rudely brushed him   off. </w:t>
      </w:r>
      <w:smartTag w:uri="urn:schemas-microsoft-com:office:smarttags" w:element="country-region">
        <w:r w:rsidRPr="00231FED">
          <w:rPr>
            <w:sz w:val="13"/>
            <w:szCs w:val="13"/>
          </w:rPr>
          <w:t>Korea</w:t>
        </w:r>
      </w:smartTag>
      <w:r w:rsidRPr="00231FED">
        <w:rPr>
          <w:sz w:val="13"/>
          <w:szCs w:val="13"/>
        </w:rPr>
        <w:t xml:space="preserve"> policy has become a plaything of Congressional Republican mastodons, and the Bush   White House seems much more interested in pleasing them than in the situation in </w:t>
      </w:r>
      <w:smartTag w:uri="urn:schemas-microsoft-com:office:smarttags" w:element="place">
        <w:r w:rsidRPr="00231FED">
          <w:rPr>
            <w:sz w:val="13"/>
            <w:szCs w:val="13"/>
          </w:rPr>
          <w:t>East Asia</w:t>
        </w:r>
      </w:smartTag>
      <w:r w:rsidRPr="00231FED">
        <w:rPr>
          <w:sz w:val="13"/>
          <w:szCs w:val="13"/>
        </w:rPr>
        <w:t xml:space="preserve">. It is   easy for the </w:t>
      </w:r>
      <w:smartTag w:uri="urn:schemas-microsoft-com:office:smarttags" w:element="country-region">
        <w:r w:rsidRPr="00231FED">
          <w:rPr>
            <w:sz w:val="13"/>
            <w:szCs w:val="13"/>
          </w:rPr>
          <w:t>United States</w:t>
        </w:r>
      </w:smartTag>
      <w:r w:rsidRPr="00231FED">
        <w:rPr>
          <w:sz w:val="13"/>
          <w:szCs w:val="13"/>
        </w:rPr>
        <w:t xml:space="preserve"> to attempt to bully both the North and </w:t>
      </w:r>
      <w:smartTag w:uri="urn:schemas-microsoft-com:office:smarttags" w:element="place">
        <w:smartTag w:uri="urn:schemas-microsoft-com:office:smarttags" w:element="country-region">
          <w:r w:rsidRPr="00231FED">
            <w:rPr>
              <w:sz w:val="13"/>
              <w:szCs w:val="13"/>
            </w:rPr>
            <w:t>South Koreas</w:t>
          </w:r>
        </w:smartTag>
      </w:smartTag>
      <w:r w:rsidRPr="00231FED">
        <w:rPr>
          <w:sz w:val="13"/>
          <w:szCs w:val="13"/>
        </w:rPr>
        <w:t xml:space="preserve">; it has been doing so   since 1945.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is another matter</w:t>
      </w:r>
      <w:r w:rsidRPr="00231FED">
        <w:rPr>
          <w:sz w:val="14"/>
        </w:rPr>
        <w:t xml:space="preserve">. </w:t>
      </w:r>
      <w:r w:rsidRPr="0075454E">
        <w:rPr>
          <w:rStyle w:val="StyleBoldUnderline"/>
          <w:highlight w:val="yellow"/>
        </w:rPr>
        <w:t xml:space="preserve">No </w:t>
      </w:r>
      <w:r w:rsidRPr="0075454E">
        <w:rPr>
          <w:rStyle w:val="StyleBoldUnderline"/>
        </w:rPr>
        <w:t xml:space="preserve">sane </w:t>
      </w:r>
      <w:r w:rsidRPr="0075454E">
        <w:rPr>
          <w:rStyle w:val="StyleBoldUnderline"/>
          <w:highlight w:val="yellow"/>
        </w:rPr>
        <w:t xml:space="preserve">figure in the Pentagon wants </w:t>
      </w:r>
      <w:r w:rsidRPr="0075454E">
        <w:rPr>
          <w:rStyle w:val="StyleBoldUnderline"/>
        </w:rPr>
        <w:t xml:space="preserve">a </w:t>
      </w:r>
      <w:r w:rsidRPr="0075454E">
        <w:rPr>
          <w:rStyle w:val="StyleBoldUnderline"/>
          <w:highlight w:val="yellow"/>
        </w:rPr>
        <w:t>war with China</w:t>
      </w:r>
      <w:r w:rsidRPr="00231FED">
        <w:rPr>
          <w:sz w:val="14"/>
        </w:rPr>
        <w:t xml:space="preserve">, and all serious </w:t>
      </w:r>
      <w:smartTag w:uri="urn:schemas-microsoft-com:office:smarttags" w:element="country-region">
        <w:r w:rsidRPr="00231FED">
          <w:rPr>
            <w:sz w:val="14"/>
          </w:rPr>
          <w:t>US</w:t>
        </w:r>
      </w:smartTag>
      <w:r w:rsidRPr="00231FED">
        <w:rPr>
          <w:sz w:val="14"/>
        </w:rPr>
        <w:t xml:space="preserve"> militarists know that </w:t>
      </w:r>
      <w:smartTag w:uri="urn:schemas-microsoft-com:office:smarttags" w:element="country-region">
        <w:r w:rsidRPr="00231FED">
          <w:rPr>
            <w:sz w:val="14"/>
          </w:rPr>
          <w:t>China</w:t>
        </w:r>
      </w:smartTag>
      <w:r w:rsidRPr="00231FED">
        <w:rPr>
          <w:sz w:val="14"/>
        </w:rPr>
        <w:t xml:space="preserve">'s minuscule nuclear capacity is not offensive but a deterrent against the overwhelming </w:t>
      </w:r>
      <w:smartTag w:uri="urn:schemas-microsoft-com:office:smarttags" w:element="country-region">
        <w:r w:rsidRPr="00231FED">
          <w:rPr>
            <w:sz w:val="14"/>
          </w:rPr>
          <w:t>US</w:t>
        </w:r>
      </w:smartTag>
      <w:r w:rsidRPr="00231FED">
        <w:rPr>
          <w:sz w:val="14"/>
        </w:rPr>
        <w:t xml:space="preserve"> power arrayed against it (twenty archaic Chinese warheads versus more than 7,000 </w:t>
      </w:r>
      <w:smartTag w:uri="urn:schemas-microsoft-com:office:smarttags" w:element="place">
        <w:smartTag w:uri="urn:schemas-microsoft-com:office:smarttags" w:element="country-region">
          <w:r w:rsidRPr="00231FED">
            <w:rPr>
              <w:sz w:val="14"/>
            </w:rPr>
            <w:t>US</w:t>
          </w:r>
        </w:smartTag>
      </w:smartTag>
      <w:r w:rsidRPr="00231FED">
        <w:rPr>
          <w:sz w:val="14"/>
        </w:rPr>
        <w:t xml:space="preserve"> warheads). </w:t>
      </w:r>
      <w:smartTag w:uri="urn:schemas-microsoft-com:office:smarttags" w:element="place">
        <w:smartTag w:uri="urn:schemas-microsoft-com:office:smarttags" w:element="country-region">
          <w:r w:rsidRPr="00231FED">
            <w:rPr>
              <w:sz w:val="14"/>
            </w:rPr>
            <w:t>Taiwan</w:t>
          </w:r>
        </w:smartTag>
      </w:smartTag>
      <w:r w:rsidRPr="00231FED">
        <w:rPr>
          <w:sz w:val="14"/>
        </w:rPr>
        <w:t xml:space="preserve">, whose status constitutes the still incomplete last act of the Chinese civil war, remains the most dangerous place on earth. </w:t>
      </w:r>
      <w:r w:rsidRPr="0075454E">
        <w:rPr>
          <w:rStyle w:val="StyleBoldUnderline"/>
        </w:rPr>
        <w:t>Much as the 1914 assassination of the Austrian</w:t>
      </w:r>
      <w:r w:rsidRPr="00231FED">
        <w:rPr>
          <w:sz w:val="14"/>
        </w:rPr>
        <w:t xml:space="preserve"> crown </w:t>
      </w:r>
      <w:r w:rsidRPr="0075454E">
        <w:rPr>
          <w:rStyle w:val="StyleBoldUnderline"/>
        </w:rPr>
        <w:t>prince</w:t>
      </w:r>
      <w:r w:rsidRPr="00231FED">
        <w:rPr>
          <w:sz w:val="14"/>
        </w:rPr>
        <w:t xml:space="preserve"> in </w:t>
      </w:r>
      <w:smartTag w:uri="urn:schemas-microsoft-com:office:smarttags" w:element="City">
        <w:r w:rsidRPr="00231FED">
          <w:rPr>
            <w:sz w:val="14"/>
          </w:rPr>
          <w:t>Sarajevo</w:t>
        </w:r>
      </w:smartTag>
      <w:r w:rsidRPr="00231FED">
        <w:rPr>
          <w:sz w:val="14"/>
        </w:rPr>
        <w:t xml:space="preserve"> </w:t>
      </w:r>
      <w:r w:rsidRPr="0075454E">
        <w:rPr>
          <w:rStyle w:val="StyleBoldUnderline"/>
        </w:rPr>
        <w:t>led to a war that no one wanted</w:t>
      </w:r>
      <w:r w:rsidRPr="00231FED">
        <w:rPr>
          <w:sz w:val="14"/>
        </w:rPr>
        <w:t xml:space="preserve">, </w:t>
      </w:r>
      <w:r w:rsidRPr="0075454E">
        <w:rPr>
          <w:rStyle w:val="StyleBoldUnderline"/>
          <w:highlight w:val="yellow"/>
        </w:rPr>
        <w:t>a misstep</w:t>
      </w:r>
      <w:r w:rsidRPr="00231FED">
        <w:rPr>
          <w:sz w:val="14"/>
          <w:highlight w:val="yellow"/>
        </w:rPr>
        <w:t xml:space="preserve"> </w:t>
      </w:r>
      <w:r w:rsidRPr="00231FED">
        <w:rPr>
          <w:sz w:val="14"/>
        </w:rPr>
        <w:t xml:space="preserve">in </w:t>
      </w:r>
      <w:smartTag w:uri="urn:schemas-microsoft-com:office:smarttags" w:element="country-region">
        <w:r w:rsidRPr="00231FED">
          <w:rPr>
            <w:sz w:val="14"/>
          </w:rPr>
          <w:t>Taiwan</w:t>
        </w:r>
      </w:smartTag>
      <w:r w:rsidRPr="00231FED">
        <w:rPr>
          <w:sz w:val="14"/>
        </w:rPr>
        <w:t xml:space="preserve"> </w:t>
      </w:r>
      <w:r w:rsidRPr="0075454E">
        <w:rPr>
          <w:rStyle w:val="StyleBoldUnderline"/>
          <w:highlight w:val="yellow"/>
        </w:rPr>
        <w:t>by any side could bring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 xml:space="preserve">and China into </w:t>
      </w:r>
      <w:r w:rsidRPr="0075454E">
        <w:rPr>
          <w:rStyle w:val="StyleBoldUnderline"/>
        </w:rPr>
        <w:t xml:space="preserve">a </w:t>
      </w:r>
      <w:r w:rsidRPr="0075454E">
        <w:rPr>
          <w:rStyle w:val="StyleBoldUnderline"/>
          <w:highlight w:val="yellow"/>
        </w:rPr>
        <w:t xml:space="preserve">conflict </w:t>
      </w:r>
      <w:r w:rsidRPr="0075454E">
        <w:rPr>
          <w:rStyle w:val="StyleBoldUnderline"/>
        </w:rPr>
        <w:t xml:space="preserve">that neither wants. </w:t>
      </w:r>
      <w:r w:rsidRPr="0075454E">
        <w:rPr>
          <w:rStyle w:val="StyleBoldUnderline"/>
          <w:highlight w:val="yellow"/>
        </w:rPr>
        <w:t>Such</w:t>
      </w:r>
      <w:r w:rsidRPr="00231FED">
        <w:rPr>
          <w:sz w:val="14"/>
          <w:highlight w:val="yellow"/>
        </w:rPr>
        <w:t xml:space="preserve"> </w:t>
      </w:r>
      <w:r w:rsidRPr="00231FED">
        <w:rPr>
          <w:sz w:val="14"/>
        </w:rPr>
        <w:t xml:space="preserve">a war </w:t>
      </w:r>
      <w:r w:rsidRPr="0075454E">
        <w:rPr>
          <w:rStyle w:val="StyleBoldUnderline"/>
          <w:highlight w:val="yellow"/>
        </w:rPr>
        <w:t>would bankrupt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deeply </w:t>
      </w:r>
      <w:r w:rsidRPr="0075454E">
        <w:rPr>
          <w:rStyle w:val="StyleBoldUnderline"/>
        </w:rPr>
        <w:t xml:space="preserve">divide Japan </w:t>
      </w:r>
      <w:r w:rsidRPr="0075454E">
        <w:rPr>
          <w:rStyle w:val="StyleBoldUnderline"/>
          <w:highlight w:val="yellow"/>
        </w:rPr>
        <w:t>and</w:t>
      </w:r>
      <w:r w:rsidRPr="00231FED">
        <w:rPr>
          <w:sz w:val="14"/>
          <w:highlight w:val="yellow"/>
        </w:rPr>
        <w:t xml:space="preserve"> </w:t>
      </w:r>
      <w:r w:rsidRPr="00231FED">
        <w:rPr>
          <w:sz w:val="14"/>
        </w:rPr>
        <w:t xml:space="preserve">probably end in a Chinese victory, given that </w:t>
      </w:r>
      <w:smartTag w:uri="urn:schemas-microsoft-com:office:smarttags" w:element="place">
        <w:smartTag w:uri="urn:schemas-microsoft-com:office:smarttags" w:element="country-region">
          <w:r w:rsidRPr="00231FED">
            <w:rPr>
              <w:sz w:val="14"/>
            </w:rPr>
            <w:t>China</w:t>
          </w:r>
        </w:smartTag>
      </w:smartTag>
      <w:r w:rsidRPr="00231FED">
        <w:rPr>
          <w:sz w:val="14"/>
        </w:rPr>
        <w:t xml:space="preserve"> is the world's most populous country and would be defending itself against a foreign aggressor. More seriously, it could </w:t>
      </w:r>
      <w:r w:rsidRPr="0075454E">
        <w:rPr>
          <w:rStyle w:val="StyleBoldUnderline"/>
          <w:highlight w:val="yellow"/>
        </w:rPr>
        <w:t>easily escalate into</w:t>
      </w:r>
      <w:r w:rsidRPr="00231FED">
        <w:rPr>
          <w:sz w:val="14"/>
          <w:highlight w:val="yellow"/>
        </w:rPr>
        <w:t xml:space="preserve"> </w:t>
      </w:r>
      <w:r w:rsidRPr="00231FED">
        <w:rPr>
          <w:sz w:val="14"/>
        </w:rPr>
        <w:t xml:space="preserve">a </w:t>
      </w:r>
      <w:r w:rsidRPr="0075454E">
        <w:rPr>
          <w:rStyle w:val="Emphasis"/>
          <w:highlight w:val="yellow"/>
        </w:rPr>
        <w:t>nuclear holocaust</w:t>
      </w:r>
      <w:r w:rsidRPr="00231FED">
        <w:rPr>
          <w:sz w:val="14"/>
        </w:rPr>
        <w:t xml:space="preserve">.  </w:t>
      </w:r>
    </w:p>
    <w:p w:rsidR="008C32E1" w:rsidRDefault="008C32E1" w:rsidP="008C32E1">
      <w:pPr>
        <w:rPr>
          <w:sz w:val="14"/>
        </w:rPr>
      </w:pPr>
    </w:p>
    <w:p w:rsidR="008C32E1" w:rsidRPr="00D567E8" w:rsidRDefault="008C32E1" w:rsidP="008C32E1">
      <w:pPr>
        <w:pStyle w:val="Heading3"/>
      </w:pPr>
      <w:r>
        <w:t xml:space="preserve">Tea Party – Trade – </w:t>
      </w:r>
      <w:r w:rsidRPr="00D567E8">
        <w:t>Environment</w:t>
      </w:r>
    </w:p>
    <w:p w:rsidR="008C32E1" w:rsidRPr="00D567E8" w:rsidRDefault="008C32E1" w:rsidP="008C32E1">
      <w:pPr>
        <w:pStyle w:val="Heading4"/>
      </w:pPr>
      <w:r w:rsidRPr="00D567E8">
        <w:t>Trade is key to the environment</w:t>
      </w:r>
    </w:p>
    <w:p w:rsidR="008C32E1" w:rsidRPr="00D567E8" w:rsidRDefault="008C32E1" w:rsidP="008C32E1">
      <w:r w:rsidRPr="00262BD0">
        <w:rPr>
          <w:rStyle w:val="Heading3Char"/>
          <w:rFonts w:eastAsia="Calibri"/>
        </w:rPr>
        <w:t>Schoenbaum 92</w:t>
      </w:r>
      <w:r w:rsidRPr="00D567E8">
        <w:t xml:space="preserve"> (Thomas - Prof @ Dean Rusk Center for International and Comparative Law @ UGA, “Trade and Environment: Free International Trade and Protection of the Environment: Irreconcilable conflict?”  86 A.J.I.L. 700 lexis)</w:t>
      </w:r>
    </w:p>
    <w:p w:rsidR="008C32E1" w:rsidRPr="00D567E8" w:rsidRDefault="008C32E1" w:rsidP="008C32E1"/>
    <w:p w:rsidR="008C32E1" w:rsidRDefault="008C32E1" w:rsidP="008C32E1">
      <w:pPr>
        <w:rPr>
          <w:rStyle w:val="verdana"/>
          <w:szCs w:val="16"/>
        </w:rPr>
      </w:pPr>
      <w:r w:rsidRPr="00D567E8">
        <w:rPr>
          <w:rStyle w:val="verdana"/>
        </w:rPr>
        <w:t xml:space="preserve">The </w:t>
      </w:r>
      <w:r w:rsidRPr="00D567E8">
        <w:rPr>
          <w:rStyle w:val="hit"/>
        </w:rPr>
        <w:t>environmentalists who argue that free trade</w:t>
      </w:r>
      <w:r w:rsidRPr="00D567E8">
        <w:rPr>
          <w:rStyle w:val="verdana"/>
        </w:rPr>
        <w:t xml:space="preserve"> will destroy the environment are shortsighted and wrong.</w:t>
      </w:r>
      <w:r w:rsidRPr="00D567E8">
        <w:rPr>
          <w:rStyle w:val="verdana"/>
          <w:szCs w:val="16"/>
        </w:rPr>
        <w:t xml:space="preserve"> As a recent GATT informational report n8 has pointed out, there is no fundamental conflict between GATT rules and the need to protect environmental quality. Analysis shows that existing GATT regulations place virtually no constraints on the ability of a nation to protect its own environment and resources against damage caused by either domestic production or domestically produced or imported products. n9 GATT rules can also be made consistent with efforts to preserve regional and global environmental quality. Furthermore, </w:t>
      </w:r>
      <w:r w:rsidRPr="00882A44">
        <w:rPr>
          <w:rStyle w:val="verdana"/>
          <w:szCs w:val="16"/>
          <w:highlight w:val="yellow"/>
        </w:rPr>
        <w:t>trade</w:t>
      </w:r>
      <w:r w:rsidRPr="00D567E8">
        <w:rPr>
          <w:rStyle w:val="verdana"/>
          <w:szCs w:val="16"/>
        </w:rPr>
        <w:t xml:space="preserve"> liberalization, whether on a global or regional basis, </w:t>
      </w:r>
      <w:r w:rsidRPr="00882A44">
        <w:rPr>
          <w:rStyle w:val="verdana"/>
          <w:szCs w:val="16"/>
          <w:highlight w:val="yellow"/>
        </w:rPr>
        <w:t>will actually help</w:t>
      </w:r>
      <w:r w:rsidRPr="00D567E8">
        <w:rPr>
          <w:rStyle w:val="verdana"/>
          <w:szCs w:val="16"/>
        </w:rPr>
        <w:t xml:space="preserve"> the </w:t>
      </w:r>
      <w:r w:rsidRPr="00882A44">
        <w:rPr>
          <w:rStyle w:val="verdana"/>
          <w:szCs w:val="16"/>
          <w:highlight w:val="yellow"/>
        </w:rPr>
        <w:t>environmentalists' cause by</w:t>
      </w:r>
      <w:r w:rsidRPr="00D567E8">
        <w:rPr>
          <w:rStyle w:val="verdana"/>
          <w:szCs w:val="16"/>
        </w:rPr>
        <w:t xml:space="preserve"> (1) </w:t>
      </w:r>
      <w:r w:rsidRPr="00882A44">
        <w:rPr>
          <w:rStyle w:val="verdana"/>
          <w:szCs w:val="16"/>
          <w:highlight w:val="yellow"/>
        </w:rPr>
        <w:t>fostering common standards for environmental protection that must be observed even by</w:t>
      </w:r>
      <w:r w:rsidRPr="00D567E8">
        <w:rPr>
          <w:rStyle w:val="verdana"/>
          <w:szCs w:val="16"/>
        </w:rPr>
        <w:t xml:space="preserve"> certain </w:t>
      </w:r>
      <w:r w:rsidRPr="00882A44">
        <w:rPr>
          <w:rStyle w:val="verdana"/>
          <w:szCs w:val="16"/>
          <w:highlight w:val="yellow"/>
        </w:rPr>
        <w:t>developing countries that</w:t>
      </w:r>
      <w:r w:rsidRPr="00D567E8">
        <w:rPr>
          <w:rStyle w:val="verdana"/>
          <w:szCs w:val="16"/>
        </w:rPr>
        <w:t xml:space="preserve"> currently </w:t>
      </w:r>
      <w:r w:rsidRPr="00882A44">
        <w:rPr>
          <w:rStyle w:val="verdana"/>
          <w:szCs w:val="16"/>
          <w:highlight w:val="yellow"/>
        </w:rPr>
        <w:t>ignore environmental concerns</w:t>
      </w:r>
      <w:r w:rsidRPr="00D567E8">
        <w:rPr>
          <w:rStyle w:val="verdana"/>
          <w:szCs w:val="16"/>
        </w:rPr>
        <w:t xml:space="preserve">; n10 (2) </w:t>
      </w:r>
      <w:r w:rsidRPr="00882A44">
        <w:rPr>
          <w:rStyle w:val="verdana"/>
          <w:szCs w:val="16"/>
          <w:highlight w:val="yellow"/>
        </w:rPr>
        <w:t>terminating subsidies</w:t>
      </w:r>
      <w:r w:rsidRPr="00D567E8">
        <w:rPr>
          <w:rStyle w:val="verdana"/>
          <w:szCs w:val="16"/>
        </w:rPr>
        <w:t xml:space="preserve">, particularly in agriculture, </w:t>
      </w:r>
      <w:r w:rsidRPr="00882A44">
        <w:rPr>
          <w:rStyle w:val="verdana"/>
          <w:szCs w:val="16"/>
          <w:highlight w:val="yellow"/>
        </w:rPr>
        <w:t>that are environmentally destructive</w:t>
      </w:r>
      <w:r w:rsidRPr="00D567E8">
        <w:rPr>
          <w:rStyle w:val="verdana"/>
          <w:szCs w:val="16"/>
        </w:rPr>
        <w:t xml:space="preserve">, as well as inefficient; n11 and (3) </w:t>
      </w:r>
      <w:r w:rsidRPr="00882A44">
        <w:rPr>
          <w:rStyle w:val="verdana"/>
          <w:szCs w:val="16"/>
          <w:highlight w:val="yellow"/>
        </w:rPr>
        <w:t>ensuring</w:t>
      </w:r>
      <w:r w:rsidRPr="00D567E8">
        <w:rPr>
          <w:rStyle w:val="verdana"/>
          <w:szCs w:val="16"/>
        </w:rPr>
        <w:t xml:space="preserve"> economic </w:t>
      </w:r>
      <w:r w:rsidRPr="00882A44">
        <w:rPr>
          <w:rStyle w:val="verdana"/>
          <w:szCs w:val="16"/>
          <w:highlight w:val="yellow"/>
        </w:rPr>
        <w:t>growth, which will create</w:t>
      </w:r>
      <w:r w:rsidRPr="00D567E8">
        <w:rPr>
          <w:rStyle w:val="verdana"/>
          <w:szCs w:val="16"/>
        </w:rPr>
        <w:t xml:space="preserve"> the </w:t>
      </w:r>
      <w:r w:rsidRPr="00882A44">
        <w:rPr>
          <w:rStyle w:val="verdana"/>
          <w:szCs w:val="16"/>
          <w:highlight w:val="yellow"/>
        </w:rPr>
        <w:t>financial means</w:t>
      </w:r>
      <w:r w:rsidRPr="00D567E8">
        <w:rPr>
          <w:rStyle w:val="verdana"/>
          <w:szCs w:val="16"/>
        </w:rPr>
        <w:t xml:space="preserve">, particularly for developing countries, </w:t>
      </w:r>
      <w:r w:rsidRPr="00882A44">
        <w:rPr>
          <w:rStyle w:val="verdana"/>
          <w:szCs w:val="16"/>
          <w:highlight w:val="yellow"/>
        </w:rPr>
        <w:t>to control pollution and protect the environment</w:t>
      </w:r>
      <w:r w:rsidRPr="00D567E8">
        <w:rPr>
          <w:rStyle w:val="verdana"/>
          <w:szCs w:val="16"/>
        </w:rPr>
        <w:t>.</w:t>
      </w:r>
    </w:p>
    <w:p w:rsidR="008C32E1" w:rsidRDefault="008C32E1" w:rsidP="008C32E1">
      <w:pPr>
        <w:pStyle w:val="Heading3"/>
      </w:pPr>
      <w:r>
        <w:t>U – A2: UQ Overwhelms the Link</w:t>
      </w:r>
    </w:p>
    <w:p w:rsidR="008C32E1" w:rsidRDefault="008C32E1" w:rsidP="008C32E1">
      <w:pPr>
        <w:pStyle w:val="Heading4"/>
      </w:pPr>
      <w:r>
        <w:t>No – all evidence predicts a close 5-4 decision -- 1nc Gora says this outcome hinges on Kennedy --- he’ll change his mind if he thinks the court’s already spent too much capital</w:t>
      </w:r>
    </w:p>
    <w:p w:rsidR="008C32E1" w:rsidRDefault="008C32E1" w:rsidP="008C32E1">
      <w:r w:rsidRPr="00694B54">
        <w:rPr>
          <w:rStyle w:val="StyleStyleBold12pt"/>
        </w:rPr>
        <w:t xml:space="preserve">Smith, </w:t>
      </w:r>
      <w:r>
        <w:rPr>
          <w:rStyle w:val="StyleStyleBold12pt"/>
        </w:rPr>
        <w:t>’</w:t>
      </w:r>
      <w:r w:rsidRPr="00694B54">
        <w:rPr>
          <w:rStyle w:val="StyleStyleBold12pt"/>
        </w:rPr>
        <w:t>92</w:t>
      </w:r>
      <w:r>
        <w:rPr>
          <w:rStyle w:val="StyleStyleBold12pt"/>
        </w:rPr>
        <w:t xml:space="preserve"> </w:t>
      </w:r>
      <w:r>
        <w:t>(Christopher E. Smith, Pol. Sci. @ Akron, Fall 1992, “SUPREME COURT SURPRISE: JUSTICE ANTHONY KENNEDY'S MOVE TOWARD MODERATION,” 45 Okla. L. Rev. 459)</w:t>
      </w:r>
    </w:p>
    <w:p w:rsidR="008C32E1" w:rsidRDefault="008C32E1" w:rsidP="008C32E1">
      <w:pPr>
        <w:rPr>
          <w:sz w:val="16"/>
        </w:rPr>
      </w:pPr>
      <w:r w:rsidRPr="00355432">
        <w:rPr>
          <w:rStyle w:val="StyleBoldUnderline"/>
          <w:highlight w:val="yellow"/>
        </w:rPr>
        <w:t>There is</w:t>
      </w:r>
      <w:r w:rsidRPr="00694B54">
        <w:rPr>
          <w:sz w:val="16"/>
        </w:rPr>
        <w:t xml:space="preserve">, of course, </w:t>
      </w:r>
      <w:r w:rsidRPr="00355432">
        <w:rPr>
          <w:rStyle w:val="StyleBoldUnderline"/>
          <w:highlight w:val="yellow"/>
        </w:rPr>
        <w:t>no way to know</w:t>
      </w:r>
      <w:r w:rsidRPr="00694B54">
        <w:rPr>
          <w:rStyle w:val="StyleBoldUnderline"/>
        </w:rPr>
        <w:t xml:space="preserve"> with certainty </w:t>
      </w:r>
      <w:r w:rsidRPr="00355432">
        <w:rPr>
          <w:rStyle w:val="StyleBoldUnderline"/>
          <w:highlight w:val="yellow"/>
        </w:rPr>
        <w:t>why</w:t>
      </w:r>
      <w:r w:rsidRPr="00694B54">
        <w:rPr>
          <w:sz w:val="16"/>
        </w:rPr>
        <w:t xml:space="preserve"> Justice </w:t>
      </w:r>
      <w:r w:rsidRPr="00355432">
        <w:rPr>
          <w:rStyle w:val="StyleBoldUnderline"/>
          <w:highlight w:val="yellow"/>
        </w:rPr>
        <w:t>Kennedy made his</w:t>
      </w:r>
      <w:r w:rsidRPr="00694B54">
        <w:rPr>
          <w:rStyle w:val="StyleBoldUnderline"/>
        </w:rPr>
        <w:t xml:space="preserve"> dramatic </w:t>
      </w:r>
      <w:r w:rsidRPr="00355432">
        <w:rPr>
          <w:rStyle w:val="StyleBoldUnderline"/>
          <w:highlight w:val="yellow"/>
        </w:rPr>
        <w:t>move toward moderation</w:t>
      </w:r>
      <w:r w:rsidRPr="00694B54">
        <w:rPr>
          <w:sz w:val="16"/>
        </w:rPr>
        <w:t xml:space="preserve"> in highly publicized cases during  the 1991 Term. Because it is highly unlikely that Justice Kennedy will ever  forthrightly discuss his changing views, </w:t>
      </w:r>
      <w:r w:rsidRPr="00694B54">
        <w:rPr>
          <w:rStyle w:val="StyleBoldUnderline"/>
        </w:rPr>
        <w:t>scholars must rely on the available  evidence to analyze the motivations</w:t>
      </w:r>
      <w:r w:rsidRPr="00694B54">
        <w:rPr>
          <w:sz w:val="16"/>
        </w:rPr>
        <w:t xml:space="preserve"> for and consequences of his move away  from the Court's conservative bloc. It is clear that Justice </w:t>
      </w:r>
      <w:r w:rsidRPr="00355432">
        <w:rPr>
          <w:rStyle w:val="StyleBoldUnderline"/>
          <w:highlight w:val="yellow"/>
        </w:rPr>
        <w:t>Kennedy</w:t>
      </w:r>
      <w:r w:rsidRPr="00694B54">
        <w:rPr>
          <w:rStyle w:val="StyleBoldUnderline"/>
        </w:rPr>
        <w:t xml:space="preserve">, more  than any other Justice, </w:t>
      </w:r>
      <w:r w:rsidRPr="00355432">
        <w:rPr>
          <w:rStyle w:val="Emphasis"/>
          <w:highlight w:val="yellow"/>
        </w:rPr>
        <w:t>altered his decisions</w:t>
      </w:r>
      <w:r w:rsidRPr="00694B54">
        <w:rPr>
          <w:rStyle w:val="StyleBoldUnderline"/>
        </w:rPr>
        <w:t xml:space="preserve"> </w:t>
      </w:r>
      <w:r w:rsidRPr="00355432">
        <w:rPr>
          <w:rStyle w:val="StyleBoldUnderline"/>
          <w:highlight w:val="yellow"/>
        </w:rPr>
        <w:t xml:space="preserve">and </w:t>
      </w:r>
      <w:r w:rsidRPr="00355432">
        <w:rPr>
          <w:rStyle w:val="Emphasis"/>
          <w:highlight w:val="yellow"/>
        </w:rPr>
        <w:t>contradicted his previously  stated</w:t>
      </w:r>
      <w:r w:rsidRPr="00694B54">
        <w:rPr>
          <w:rStyle w:val="Emphasis"/>
        </w:rPr>
        <w:t xml:space="preserve"> </w:t>
      </w:r>
      <w:r w:rsidRPr="00355432">
        <w:rPr>
          <w:rStyle w:val="Emphasis"/>
          <w:highlight w:val="yellow"/>
        </w:rPr>
        <w:t>positions</w:t>
      </w:r>
      <w:r w:rsidRPr="00694B54">
        <w:rPr>
          <w:rStyle w:val="StyleBoldUnderline"/>
        </w:rPr>
        <w:t xml:space="preserve"> in order </w:t>
      </w:r>
      <w:r w:rsidRPr="00355432">
        <w:rPr>
          <w:rStyle w:val="StyleBoldUnderline"/>
          <w:highlight w:val="yellow"/>
        </w:rPr>
        <w:t xml:space="preserve">to preserve </w:t>
      </w:r>
      <w:r w:rsidRPr="00355432">
        <w:rPr>
          <w:rStyle w:val="StyleBoldUnderline"/>
        </w:rPr>
        <w:t>precedents</w:t>
      </w:r>
      <w:r w:rsidRPr="00694B54">
        <w:rPr>
          <w:sz w:val="16"/>
        </w:rPr>
        <w:t xml:space="preserve"> in cases concerning abortion  and the Establishment Clause. Although there might be various explanations  for this switch, </w:t>
      </w:r>
      <w:r w:rsidRPr="00694B54">
        <w:rPr>
          <w:rStyle w:val="StyleBoldUnderline"/>
        </w:rPr>
        <w:t>the emphasis in his opinions on preserving</w:t>
      </w:r>
      <w:r w:rsidRPr="00694B54">
        <w:rPr>
          <w:sz w:val="16"/>
        </w:rPr>
        <w:t xml:space="preserve"> doctrinal stability  and </w:t>
      </w:r>
      <w:r w:rsidRPr="00355432">
        <w:rPr>
          <w:rStyle w:val="StyleBoldUnderline"/>
          <w:highlight w:val="yellow"/>
        </w:rPr>
        <w:t>the</w:t>
      </w:r>
      <w:r w:rsidRPr="00694B54">
        <w:rPr>
          <w:rStyle w:val="StyleBoldUnderline"/>
        </w:rPr>
        <w:t xml:space="preserve"> </w:t>
      </w:r>
      <w:r w:rsidRPr="00355432">
        <w:rPr>
          <w:rStyle w:val="StyleBoldUnderline"/>
          <w:highlight w:val="yellow"/>
        </w:rPr>
        <w:t>Court's legitimacy</w:t>
      </w:r>
      <w:r w:rsidRPr="00694B54">
        <w:rPr>
          <w:sz w:val="16"/>
        </w:rPr>
        <w:t xml:space="preserve"> in the eyes of the public </w:t>
      </w:r>
      <w:r w:rsidRPr="00694B54">
        <w:rPr>
          <w:rStyle w:val="StyleBoldUnderline"/>
        </w:rPr>
        <w:t>provides the strongest</w:t>
      </w:r>
      <w:r w:rsidRPr="00694B54">
        <w:rPr>
          <w:sz w:val="16"/>
        </w:rPr>
        <w:t xml:space="preserve">  plausible </w:t>
      </w:r>
      <w:r w:rsidRPr="00694B54">
        <w:rPr>
          <w:rStyle w:val="StyleBoldUnderline"/>
        </w:rPr>
        <w:t>explanation for</w:t>
      </w:r>
      <w:r w:rsidRPr="00694B54">
        <w:rPr>
          <w:sz w:val="16"/>
        </w:rPr>
        <w:t xml:space="preserve"> the change in </w:t>
      </w:r>
      <w:r w:rsidRPr="00694B54">
        <w:rPr>
          <w:rStyle w:val="StyleBoldUnderline"/>
        </w:rPr>
        <w:t>his judicial behavior</w:t>
      </w:r>
      <w:r w:rsidRPr="00694B54">
        <w:rPr>
          <w:sz w:val="16"/>
        </w:rPr>
        <w:t xml:space="preserve">. It is difficult  to predict how Justice Kennedy will vote in future cases or if his move  toward moderation will have lasting impact, particularly because new ap-  pointments in the next few years may further alter the ideological balance  of power on the Court. In any event, Justice </w:t>
      </w:r>
      <w:r w:rsidRPr="00355432">
        <w:rPr>
          <w:rStyle w:val="StyleBoldUnderline"/>
          <w:highlight w:val="yellow"/>
        </w:rPr>
        <w:t>Kennedy's decisions</w:t>
      </w:r>
      <w:r w:rsidRPr="00694B54">
        <w:rPr>
          <w:sz w:val="16"/>
        </w:rPr>
        <w:t xml:space="preserve"> during  the 1991 Term seem to confirm two important observations. First, Justices'  decisions </w:t>
      </w:r>
      <w:r w:rsidRPr="00355432">
        <w:rPr>
          <w:rStyle w:val="StyleBoldUnderline"/>
          <w:highlight w:val="yellow"/>
        </w:rPr>
        <w:t xml:space="preserve">are </w:t>
      </w:r>
      <w:r w:rsidRPr="00355432">
        <w:rPr>
          <w:rStyle w:val="Emphasis"/>
          <w:highlight w:val="yellow"/>
        </w:rPr>
        <w:t>obviously affected</w:t>
      </w:r>
      <w:r w:rsidRPr="00355432">
        <w:rPr>
          <w:rStyle w:val="StyleBoldUnderline"/>
          <w:highlight w:val="yellow"/>
        </w:rPr>
        <w:t xml:space="preserve"> by</w:t>
      </w:r>
      <w:r w:rsidRPr="00694B54">
        <w:rPr>
          <w:sz w:val="16"/>
        </w:rPr>
        <w:t xml:space="preserve"> a set of </w:t>
      </w:r>
      <w:r w:rsidRPr="00355432">
        <w:rPr>
          <w:rStyle w:val="StyleBoldUnderline"/>
          <w:highlight w:val="yellow"/>
        </w:rPr>
        <w:t>factors</w:t>
      </w:r>
      <w:r w:rsidRPr="00694B54">
        <w:rPr>
          <w:rStyle w:val="StyleBoldUnderline"/>
        </w:rPr>
        <w:t xml:space="preserve"> </w:t>
      </w:r>
      <w:r w:rsidRPr="00355432">
        <w:rPr>
          <w:rStyle w:val="StyleBoldUnderline"/>
          <w:highlight w:val="yellow"/>
        </w:rPr>
        <w:t>more complex than the  mere sum of</w:t>
      </w:r>
      <w:r w:rsidRPr="00694B54">
        <w:rPr>
          <w:sz w:val="16"/>
        </w:rPr>
        <w:t xml:space="preserve"> their </w:t>
      </w:r>
      <w:r w:rsidRPr="00355432">
        <w:rPr>
          <w:rStyle w:val="StyleBoldUnderline"/>
          <w:highlight w:val="yellow"/>
        </w:rPr>
        <w:t>judicial philosophies and policy preferences</w:t>
      </w:r>
      <w:r w:rsidRPr="00694B54">
        <w:rPr>
          <w:sz w:val="16"/>
        </w:rPr>
        <w:t xml:space="preserve">. As Justice  Kennedy's actions demonstrate, </w:t>
      </w:r>
      <w:r w:rsidRPr="00694B54">
        <w:rPr>
          <w:rStyle w:val="StyleBoldUnderline"/>
        </w:rPr>
        <w:t xml:space="preserve">the </w:t>
      </w:r>
      <w:r w:rsidRPr="00355432">
        <w:rPr>
          <w:rStyle w:val="StyleBoldUnderline"/>
          <w:highlight w:val="yellow"/>
        </w:rPr>
        <w:t>factors</w:t>
      </w:r>
      <w:r w:rsidRPr="00694B54">
        <w:rPr>
          <w:sz w:val="16"/>
        </w:rPr>
        <w:t xml:space="preserve"> motivating a Justice's decisions  </w:t>
      </w:r>
      <w:r w:rsidRPr="00694B54">
        <w:rPr>
          <w:rStyle w:val="StyleBoldUnderline"/>
        </w:rPr>
        <w:t xml:space="preserve">can </w:t>
      </w:r>
      <w:r w:rsidRPr="00355432">
        <w:rPr>
          <w:rStyle w:val="StyleBoldUnderline"/>
          <w:highlight w:val="yellow"/>
        </w:rPr>
        <w:t>change</w:t>
      </w:r>
      <w:r w:rsidRPr="00694B54">
        <w:rPr>
          <w:rStyle w:val="StyleBoldUnderline"/>
        </w:rPr>
        <w:t xml:space="preserve"> from Term to Term</w:t>
      </w:r>
      <w:r w:rsidRPr="00694B54">
        <w:rPr>
          <w:sz w:val="16"/>
        </w:rPr>
        <w:t xml:space="preserve">. Justice Kennedy's obvious concern for the  Court's legitimacy with respect to the abortion issue did not emerge until  Roe was actually threatened with reversal during the tumult of a presidential  election year. Second, this relatively quiet and unassuming Justice, who'is  nearly always overshadowed by his more controversial and outspoken col-  leagues, deserves additional scrutiny from scholars as an emerging "power  broker" in the middle of the Supreme Court who can determine the out-  comes of cases when the Court is deeply divided. </w:t>
      </w:r>
    </w:p>
    <w:p w:rsidR="008C32E1" w:rsidRDefault="008C32E1" w:rsidP="008C32E1">
      <w:pPr>
        <w:pStyle w:val="Heading4"/>
      </w:pPr>
      <w:r>
        <w:t>Its not set in stone- can still change</w:t>
      </w:r>
    </w:p>
    <w:p w:rsidR="008C32E1" w:rsidRPr="002529F4" w:rsidRDefault="008C32E1" w:rsidP="008C32E1">
      <w:pPr>
        <w:rPr>
          <w:rStyle w:val="StyleStyleBold12pt"/>
        </w:rPr>
      </w:pPr>
      <w:r w:rsidRPr="002529F4">
        <w:rPr>
          <w:rStyle w:val="StyleStyleBold12pt"/>
        </w:rPr>
        <w:t>Fuchs 13</w:t>
      </w:r>
    </w:p>
    <w:p w:rsidR="008C32E1" w:rsidRDefault="008C32E1" w:rsidP="008C32E1">
      <w:r>
        <w:rPr>
          <w:sz w:val="16"/>
        </w:rPr>
        <w:t xml:space="preserve">[Erin, Business Insider, Huge Supreme Court Case Could Change Everything About Rich People In Politics, 2/21/13, </w:t>
      </w:r>
      <w:hyperlink r:id="rId50" w:history="1">
        <w:r>
          <w:rPr>
            <w:rStyle w:val="Hyperlink"/>
          </w:rPr>
          <w:t>http://www.businessinsider.com/whats-at-stake-in-mccutcheon-v-fec-2013-2</w:t>
        </w:r>
      </w:hyperlink>
      <w:r>
        <w:t>]</w:t>
      </w:r>
    </w:p>
    <w:p w:rsidR="008C32E1" w:rsidRDefault="008C32E1" w:rsidP="008C32E1">
      <w:pPr>
        <w:rPr>
          <w:sz w:val="16"/>
        </w:rPr>
      </w:pPr>
    </w:p>
    <w:p w:rsidR="008C32E1" w:rsidRPr="00242E2B" w:rsidRDefault="008C32E1" w:rsidP="008C32E1">
      <w:pPr>
        <w:rPr>
          <w:sz w:val="12"/>
        </w:rPr>
      </w:pPr>
      <w:r w:rsidRPr="00242E2B">
        <w:rPr>
          <w:sz w:val="12"/>
        </w:rPr>
        <w:t xml:space="preserve">But, as SCOTUSBlog points out, </w:t>
      </w:r>
      <w:r w:rsidRPr="00242E2B">
        <w:rPr>
          <w:rStyle w:val="StyleBoldUnderline"/>
          <w:highlight w:val="yellow"/>
        </w:rPr>
        <w:t xml:space="preserve">the Supreme Court's campaign finance opinions </w:t>
      </w:r>
      <w:r w:rsidRPr="00242E2B">
        <w:rPr>
          <w:rStyle w:val="Emphasis"/>
          <w:highlight w:val="yellow"/>
        </w:rPr>
        <w:t>aren't written in stone</w:t>
      </w:r>
      <w:r w:rsidRPr="002529F4">
        <w:rPr>
          <w:rStyle w:val="Emphasis"/>
        </w:rPr>
        <w:t>.</w:t>
      </w:r>
      <w:r w:rsidRPr="00242E2B">
        <w:rPr>
          <w:sz w:val="12"/>
        </w:rPr>
        <w:t xml:space="preserve"> "</w:t>
      </w:r>
      <w:r w:rsidRPr="002529F4">
        <w:rPr>
          <w:rStyle w:val="StyleBoldUnderline"/>
        </w:rPr>
        <w:t xml:space="preserve">The current </w:t>
      </w:r>
      <w:r w:rsidRPr="00242E2B">
        <w:rPr>
          <w:rStyle w:val="StyleBoldUnderline"/>
          <w:highlight w:val="yellow"/>
        </w:rPr>
        <w:t>Supreme Court</w:t>
      </w:r>
      <w:r w:rsidRPr="002529F4">
        <w:rPr>
          <w:rStyle w:val="StyleBoldUnderline"/>
        </w:rPr>
        <w:t xml:space="preserve"> has shown</w:t>
      </w:r>
      <w:r w:rsidRPr="00242E2B">
        <w:rPr>
          <w:sz w:val="12"/>
        </w:rPr>
        <w:t xml:space="preserve"> in recent years that </w:t>
      </w:r>
      <w:r w:rsidRPr="00242E2B">
        <w:rPr>
          <w:rStyle w:val="StyleBoldUnderline"/>
          <w:highlight w:val="yellow"/>
        </w:rPr>
        <w:t>it is not averse to</w:t>
      </w:r>
      <w:r w:rsidRPr="00242E2B">
        <w:rPr>
          <w:sz w:val="12"/>
        </w:rPr>
        <w:t xml:space="preserve"> the idea of </w:t>
      </w:r>
      <w:r w:rsidRPr="00242E2B">
        <w:rPr>
          <w:rStyle w:val="StyleBoldUnderline"/>
          <w:highlight w:val="yellow"/>
        </w:rPr>
        <w:t>reconsidering</w:t>
      </w:r>
      <w:r w:rsidRPr="00242E2B">
        <w:rPr>
          <w:sz w:val="12"/>
        </w:rPr>
        <w:t xml:space="preserve"> </w:t>
      </w:r>
      <w:r w:rsidRPr="002529F4">
        <w:rPr>
          <w:rStyle w:val="StyleBoldUnderline"/>
        </w:rPr>
        <w:t xml:space="preserve">some of its most important </w:t>
      </w:r>
      <w:r w:rsidRPr="00242E2B">
        <w:rPr>
          <w:rStyle w:val="StyleBoldUnderline"/>
          <w:highlight w:val="yellow"/>
        </w:rPr>
        <w:t>rulings</w:t>
      </w:r>
      <w:r w:rsidRPr="002529F4">
        <w:rPr>
          <w:rStyle w:val="StyleBoldUnderline"/>
        </w:rPr>
        <w:t xml:space="preserve"> on campaign finance</w:t>
      </w:r>
      <w:r w:rsidRPr="00242E2B">
        <w:rPr>
          <w:sz w:val="12"/>
        </w:rPr>
        <w:t xml:space="preserve">, as it did rather spectacularly in 2010, when it issued the hotly controversial decision in Citizens United v. FEC," SCOTUSBlog's Lyle </w:t>
      </w:r>
      <w:r w:rsidRPr="002529F4">
        <w:rPr>
          <w:rStyle w:val="StyleBoldUnderline"/>
        </w:rPr>
        <w:t>Denniston points out</w:t>
      </w:r>
      <w:r w:rsidRPr="00242E2B">
        <w:rPr>
          <w:sz w:val="12"/>
        </w:rPr>
        <w:t xml:space="preserve">. </w:t>
      </w:r>
      <w:r w:rsidRPr="002529F4">
        <w:rPr>
          <w:rStyle w:val="StyleBoldUnderline"/>
        </w:rPr>
        <w:t>The Supreme Court found</w:t>
      </w:r>
      <w:r w:rsidRPr="00242E2B">
        <w:rPr>
          <w:sz w:val="12"/>
        </w:rPr>
        <w:t xml:space="preserve"> </w:t>
      </w:r>
      <w:r w:rsidRPr="002529F4">
        <w:rPr>
          <w:rStyle w:val="StyleBoldUnderline"/>
        </w:rPr>
        <w:t>in Citizens United that corporations can spend as much as they want</w:t>
      </w:r>
      <w:r w:rsidRPr="00242E2B">
        <w:rPr>
          <w:sz w:val="12"/>
        </w:rPr>
        <w:t xml:space="preserve"> on political campaigns as long as they didn't give money directly to candidates</w:t>
      </w:r>
      <w:r w:rsidRPr="002529F4">
        <w:rPr>
          <w:rStyle w:val="StyleBoldUnderline"/>
        </w:rPr>
        <w:t xml:space="preserve">. </w:t>
      </w:r>
      <w:r w:rsidRPr="00242E2B">
        <w:rPr>
          <w:rStyle w:val="StyleBoldUnderline"/>
          <w:highlight w:val="yellow"/>
        </w:rPr>
        <w:t>In</w:t>
      </w:r>
      <w:r w:rsidRPr="002529F4">
        <w:rPr>
          <w:rStyle w:val="StyleBoldUnderline"/>
        </w:rPr>
        <w:t xml:space="preserve"> the </w:t>
      </w:r>
      <w:r w:rsidRPr="00242E2B">
        <w:rPr>
          <w:rStyle w:val="StyleBoldUnderline"/>
          <w:highlight w:val="yellow"/>
        </w:rPr>
        <w:t>McCutcheon</w:t>
      </w:r>
      <w:r w:rsidRPr="002529F4">
        <w:rPr>
          <w:rStyle w:val="StyleBoldUnderline"/>
        </w:rPr>
        <w:t xml:space="preserve"> </w:t>
      </w:r>
      <w:r w:rsidRPr="00242E2B">
        <w:rPr>
          <w:rStyle w:val="StyleBoldUnderline"/>
        </w:rPr>
        <w:t>case</w:t>
      </w:r>
      <w:r w:rsidRPr="00242E2B">
        <w:rPr>
          <w:sz w:val="12"/>
        </w:rPr>
        <w:t xml:space="preserve">, </w:t>
      </w:r>
      <w:r w:rsidRPr="00242E2B">
        <w:rPr>
          <w:rStyle w:val="StyleBoldUnderline"/>
          <w:highlight w:val="yellow"/>
        </w:rPr>
        <w:t>the</w:t>
      </w:r>
      <w:r w:rsidRPr="00242E2B">
        <w:rPr>
          <w:rStyle w:val="StyleBoldUnderline"/>
        </w:rPr>
        <w:t xml:space="preserve"> Supreme </w:t>
      </w:r>
      <w:r w:rsidRPr="00242E2B">
        <w:rPr>
          <w:rStyle w:val="StyleBoldUnderline"/>
          <w:highlight w:val="yellow"/>
        </w:rPr>
        <w:t>Court</w:t>
      </w:r>
      <w:r w:rsidRPr="00242E2B">
        <w:rPr>
          <w:rStyle w:val="StyleBoldUnderline"/>
        </w:rPr>
        <w:t xml:space="preserve"> </w:t>
      </w:r>
      <w:r w:rsidRPr="00242E2B">
        <w:rPr>
          <w:rStyle w:val="Emphasis"/>
          <w:highlight w:val="yellow"/>
        </w:rPr>
        <w:t>probably won't take the radical step</w:t>
      </w:r>
      <w:r w:rsidRPr="00242E2B">
        <w:rPr>
          <w:rStyle w:val="StyleBoldUnderline"/>
        </w:rPr>
        <w:t xml:space="preserve"> </w:t>
      </w:r>
      <w:r w:rsidRPr="00242E2B">
        <w:rPr>
          <w:sz w:val="12"/>
        </w:rPr>
        <w:t>of declaring all limits on campaign contributions unconstitutional, according to Briffault, the Columbia law professor</w:t>
      </w:r>
      <w:r w:rsidRPr="00242E2B">
        <w:rPr>
          <w:rStyle w:val="StyleBoldUnderline"/>
        </w:rPr>
        <w:t xml:space="preserve">. But </w:t>
      </w:r>
      <w:r w:rsidRPr="00242E2B">
        <w:rPr>
          <w:rStyle w:val="StyleBoldUnderline"/>
          <w:highlight w:val="yellow"/>
        </w:rPr>
        <w:t>the case will give the court its</w:t>
      </w:r>
      <w:r w:rsidRPr="00242E2B">
        <w:rPr>
          <w:rStyle w:val="StyleBoldUnderline"/>
        </w:rPr>
        <w:t xml:space="preserve"> </w:t>
      </w:r>
      <w:r w:rsidRPr="00242E2B">
        <w:rPr>
          <w:rStyle w:val="Emphasis"/>
        </w:rPr>
        <w:t xml:space="preserve">first </w:t>
      </w:r>
      <w:r w:rsidRPr="00242E2B">
        <w:rPr>
          <w:rStyle w:val="Emphasis"/>
          <w:highlight w:val="yellow"/>
        </w:rPr>
        <w:t>chance to loosen the limits</w:t>
      </w:r>
      <w:r w:rsidRPr="00242E2B">
        <w:rPr>
          <w:sz w:val="12"/>
        </w:rPr>
        <w:t xml:space="preserve"> since 2010. </w:t>
      </w:r>
      <w:r w:rsidRPr="00242E2B">
        <w:rPr>
          <w:rStyle w:val="StyleBoldUnderline"/>
        </w:rPr>
        <w:t>Elected officials</w:t>
      </w:r>
      <w:r w:rsidRPr="00242E2B">
        <w:rPr>
          <w:sz w:val="12"/>
        </w:rPr>
        <w:t xml:space="preserve">, and those who fund their campaigns, </w:t>
      </w:r>
      <w:r w:rsidRPr="00242E2B">
        <w:rPr>
          <w:rStyle w:val="StyleBoldUnderline"/>
        </w:rPr>
        <w:t>will likely be watching very closely.</w:t>
      </w:r>
      <w:r w:rsidRPr="00242E2B">
        <w:rPr>
          <w:sz w:val="12"/>
        </w:rPr>
        <w:t xml:space="preserve"> </w:t>
      </w:r>
    </w:p>
    <w:p w:rsidR="008C32E1" w:rsidRDefault="008C32E1" w:rsidP="008C32E1">
      <w:pPr>
        <w:rPr>
          <w:sz w:val="16"/>
        </w:rPr>
      </w:pPr>
    </w:p>
    <w:p w:rsidR="008C32E1" w:rsidRDefault="008C32E1" w:rsidP="008C32E1">
      <w:pPr>
        <w:rPr>
          <w:sz w:val="16"/>
        </w:rPr>
      </w:pPr>
    </w:p>
    <w:p w:rsidR="008C32E1" w:rsidRDefault="008C32E1" w:rsidP="008C32E1">
      <w:pPr>
        <w:rPr>
          <w:sz w:val="16"/>
        </w:rPr>
      </w:pPr>
    </w:p>
    <w:p w:rsidR="008C32E1" w:rsidRPr="00D93734" w:rsidRDefault="008C32E1" w:rsidP="008C32E1"/>
    <w:p w:rsidR="008C32E1" w:rsidRDefault="008C32E1" w:rsidP="008C32E1">
      <w:pPr>
        <w:pStyle w:val="Heading3"/>
      </w:pPr>
      <w:r>
        <w:t xml:space="preserve">Capital Key – 2NC </w:t>
      </w:r>
    </w:p>
    <w:p w:rsidR="008C32E1" w:rsidRDefault="008C32E1" w:rsidP="008C32E1">
      <w:pPr>
        <w:pStyle w:val="Heading4"/>
      </w:pPr>
      <w:r>
        <w:t>Court capital is key for controversial campaign finance decisions</w:t>
      </w:r>
    </w:p>
    <w:p w:rsidR="008C32E1" w:rsidRPr="004F3D55" w:rsidRDefault="008C32E1" w:rsidP="008C32E1">
      <w:r w:rsidRPr="004F3D55">
        <w:rPr>
          <w:rStyle w:val="StyleStyleBold12pt"/>
        </w:rPr>
        <w:t>Hasen 11</w:t>
      </w:r>
      <w:r>
        <w:rPr>
          <w:sz w:val="16"/>
        </w:rPr>
        <w:t xml:space="preserve"> </w:t>
      </w:r>
      <w:r w:rsidRPr="004F3D55">
        <w:t>(Richard L. – William H. Hannon Distinguished Professor of Law, Loyola Law School-Los Angeles, “ARTICLE: CITIZENS UNITED AND THE ILLUSION OF COHERENCE”, 2011, 109 Mich. L. Rev. 581, lexis)</w:t>
      </w:r>
    </w:p>
    <w:p w:rsidR="008C32E1" w:rsidRDefault="008C32E1" w:rsidP="008C32E1">
      <w:pPr>
        <w:rPr>
          <w:sz w:val="16"/>
        </w:rPr>
      </w:pPr>
      <w:r w:rsidRPr="004F3D55">
        <w:rPr>
          <w:rStyle w:val="StyleBoldUnderline"/>
          <w:highlight w:val="yellow"/>
        </w:rPr>
        <w:t>Although these findings would</w:t>
      </w:r>
      <w:r w:rsidRPr="001D7805">
        <w:rPr>
          <w:rStyle w:val="StyleBoldUnderline"/>
        </w:rPr>
        <w:t xml:space="preserve"> likely </w:t>
      </w:r>
      <w:r w:rsidRPr="004F3D55">
        <w:rPr>
          <w:rStyle w:val="StyleBoldUnderline"/>
          <w:highlight w:val="yellow"/>
        </w:rPr>
        <w:t>give the Justices</w:t>
      </w:r>
      <w:r w:rsidRPr="001D7805">
        <w:rPr>
          <w:rStyle w:val="StyleBoldUnderline"/>
        </w:rPr>
        <w:t xml:space="preserve"> considerable </w:t>
      </w:r>
      <w:r w:rsidRPr="004F3D55">
        <w:rPr>
          <w:rStyle w:val="StyleBoldUnderline"/>
          <w:highlight w:val="yellow"/>
        </w:rPr>
        <w:t>pause before overturning core campaign contribution limitations, it does not mean that the</w:t>
      </w:r>
      <w:r w:rsidRPr="001D7805">
        <w:rPr>
          <w:rStyle w:val="StyleBoldUnderline"/>
        </w:rPr>
        <w:t xml:space="preserve"> Court's </w:t>
      </w:r>
      <w:r w:rsidRPr="004F3D55">
        <w:rPr>
          <w:rStyle w:val="StyleBoldUnderline"/>
          <w:highlight w:val="yellow"/>
        </w:rPr>
        <w:t>campaign finance jurisprudence is likely to remain stagnant</w:t>
      </w:r>
      <w:r>
        <w:rPr>
          <w:sz w:val="16"/>
        </w:rPr>
        <w:t xml:space="preserve">. Campaign finance issues are barely understood by the public and generally not a national priority. n261 Only extreme opinions like Citizens United are likely to get the public's attention. </w:t>
      </w:r>
      <w:r w:rsidRPr="001D7805">
        <w:rPr>
          <w:rStyle w:val="StyleBoldUnderline"/>
        </w:rPr>
        <w:t xml:space="preserve">Assuming this same five-Justice majority stays on the Court, </w:t>
      </w:r>
      <w:r w:rsidRPr="004F3D55">
        <w:rPr>
          <w:rStyle w:val="StyleBoldUnderline"/>
          <w:highlight w:val="yellow"/>
        </w:rPr>
        <w:t>the Justices will be presented with</w:t>
      </w:r>
      <w:r w:rsidRPr="001D7805">
        <w:rPr>
          <w:rStyle w:val="StyleBoldUnderline"/>
        </w:rPr>
        <w:t xml:space="preserve"> many less-salient </w:t>
      </w:r>
      <w:r w:rsidRPr="004F3D55">
        <w:rPr>
          <w:rStyle w:val="Emphasis"/>
          <w:highlight w:val="yellow"/>
        </w:rPr>
        <w:t>ways to loosen</w:t>
      </w:r>
      <w:r w:rsidRPr="001D7805">
        <w:rPr>
          <w:rStyle w:val="Emphasis"/>
        </w:rPr>
        <w:t xml:space="preserve"> the </w:t>
      </w:r>
      <w:r w:rsidRPr="004F3D55">
        <w:rPr>
          <w:rStyle w:val="Emphasis"/>
          <w:highlight w:val="yellow"/>
        </w:rPr>
        <w:t>campaign finance rules</w:t>
      </w:r>
      <w:r>
        <w:rPr>
          <w:sz w:val="16"/>
        </w:rPr>
        <w:t xml:space="preserve">. n262 However, complete </w:t>
      </w:r>
      <w:r w:rsidRPr="004F3D55">
        <w:rPr>
          <w:rStyle w:val="Emphasis"/>
          <w:highlight w:val="yellow"/>
        </w:rPr>
        <w:t>deregulation</w:t>
      </w:r>
      <w:r>
        <w:rPr>
          <w:sz w:val="16"/>
        </w:rPr>
        <w:t xml:space="preserve">, along the lines proposed by Justice Thomas, </w:t>
      </w:r>
      <w:r w:rsidRPr="004F3D55">
        <w:rPr>
          <w:rStyle w:val="Emphasis"/>
          <w:highlight w:val="yellow"/>
        </w:rPr>
        <w:t>would take political courage</w:t>
      </w:r>
      <w:r w:rsidRPr="004F3D55">
        <w:rPr>
          <w:rStyle w:val="StyleBoldUnderline"/>
          <w:highlight w:val="yellow"/>
        </w:rPr>
        <w:t xml:space="preserve"> to issue additional </w:t>
      </w:r>
      <w:r w:rsidRPr="004F3D55">
        <w:rPr>
          <w:rStyle w:val="Emphasis"/>
          <w:highlight w:val="yellow"/>
        </w:rPr>
        <w:t>politically unpopular decisions</w:t>
      </w:r>
      <w:r>
        <w:rPr>
          <w:sz w:val="16"/>
        </w:rPr>
        <w:t xml:space="preserve">. It is not clear that there are five Justices willing to spend considerable goodwill </w:t>
      </w:r>
      <w:r w:rsidRPr="004F3D55">
        <w:rPr>
          <w:rStyle w:val="Emphasis"/>
          <w:highlight w:val="yellow"/>
        </w:rPr>
        <w:t>and political capital</w:t>
      </w:r>
      <w:r w:rsidRPr="004F3D55">
        <w:rPr>
          <w:sz w:val="16"/>
          <w:highlight w:val="yellow"/>
        </w:rPr>
        <w:t xml:space="preserve"> </w:t>
      </w:r>
      <w:r w:rsidRPr="004F3D55">
        <w:rPr>
          <w:rStyle w:val="StyleBoldUnderline"/>
          <w:highlight w:val="yellow"/>
        </w:rPr>
        <w:t>on such a strategy</w:t>
      </w:r>
      <w:r w:rsidRPr="004F3D55">
        <w:rPr>
          <w:sz w:val="16"/>
          <w:highlight w:val="yellow"/>
        </w:rPr>
        <w:t>.</w:t>
      </w:r>
    </w:p>
    <w:p w:rsidR="008C32E1" w:rsidRDefault="008C32E1" w:rsidP="008C32E1">
      <w:pPr>
        <w:pStyle w:val="Heading4"/>
      </w:pPr>
      <w:r>
        <w:t>Biggest case on the docket</w:t>
      </w:r>
    </w:p>
    <w:p w:rsidR="008C32E1" w:rsidRPr="003F0CAB" w:rsidRDefault="008C32E1" w:rsidP="008C32E1">
      <w:r w:rsidRPr="003F0CAB">
        <w:rPr>
          <w:rStyle w:val="StyleStyleBold12pt"/>
        </w:rPr>
        <w:t>Smith 9/6</w:t>
      </w:r>
      <w:r w:rsidRPr="003F0CAB">
        <w:t xml:space="preserve"> (Bradley, “Bradley Smith: The Supreme Court and Ed Corsi's Life of Political Crime”, 2013, http://online.barrons.com/article/SB10001424127887324009304579040671355619380.html?mod=BOL_article_full_more)</w:t>
      </w:r>
    </w:p>
    <w:p w:rsidR="008C32E1" w:rsidRDefault="008C32E1" w:rsidP="008C32E1">
      <w:pPr>
        <w:rPr>
          <w:sz w:val="16"/>
        </w:rPr>
      </w:pPr>
      <w:r w:rsidRPr="002529F4">
        <w:rPr>
          <w:rStyle w:val="StyleBoldUnderline"/>
          <w:highlight w:val="yellow"/>
        </w:rPr>
        <w:t>When the Supreme Court reconvenes</w:t>
      </w:r>
      <w:r>
        <w:rPr>
          <w:sz w:val="16"/>
        </w:rPr>
        <w:t xml:space="preserve"> in October, </w:t>
      </w:r>
      <w:r w:rsidRPr="002529F4">
        <w:rPr>
          <w:rStyle w:val="Emphasis"/>
          <w:highlight w:val="yellow"/>
        </w:rPr>
        <w:t>the big campaign-finance case</w:t>
      </w:r>
      <w:r w:rsidRPr="002529F4">
        <w:rPr>
          <w:sz w:val="16"/>
          <w:highlight w:val="yellow"/>
        </w:rPr>
        <w:t xml:space="preserve"> </w:t>
      </w:r>
      <w:r w:rsidRPr="002529F4">
        <w:rPr>
          <w:rStyle w:val="StyleBoldUnderline"/>
          <w:highlight w:val="yellow"/>
        </w:rPr>
        <w:t>will be McCutcheon</w:t>
      </w:r>
      <w:r w:rsidRPr="003F0CAB">
        <w:rPr>
          <w:rStyle w:val="StyleBoldUnderline"/>
        </w:rPr>
        <w:t xml:space="preserve"> v. Federal Election Commission, </w:t>
      </w:r>
      <w:r w:rsidRPr="002529F4">
        <w:rPr>
          <w:rStyle w:val="StyleBoldUnderline"/>
          <w:highlight w:val="yellow"/>
        </w:rPr>
        <w:t xml:space="preserve">which </w:t>
      </w:r>
      <w:r w:rsidRPr="002529F4">
        <w:rPr>
          <w:rStyle w:val="Emphasis"/>
          <w:highlight w:val="yellow"/>
        </w:rPr>
        <w:t>nervous censors</w:t>
      </w:r>
      <w:r w:rsidRPr="002529F4">
        <w:rPr>
          <w:rStyle w:val="StyleBoldUnderline"/>
          <w:highlight w:val="yellow"/>
        </w:rPr>
        <w:t xml:space="preserve"> have dubbed "</w:t>
      </w:r>
      <w:r w:rsidRPr="002529F4">
        <w:rPr>
          <w:rStyle w:val="Emphasis"/>
          <w:highlight w:val="yellow"/>
        </w:rPr>
        <w:t>the next Citizens United</w:t>
      </w:r>
      <w:r>
        <w:rPr>
          <w:sz w:val="16"/>
        </w:rPr>
        <w:t xml:space="preserve">." </w:t>
      </w:r>
      <w:r w:rsidRPr="002529F4">
        <w:rPr>
          <w:rStyle w:val="StyleBoldUnderline"/>
        </w:rPr>
        <w:t>McCutcheon</w:t>
      </w:r>
      <w:r w:rsidRPr="003F0CAB">
        <w:rPr>
          <w:rStyle w:val="StyleBoldUnderline"/>
        </w:rPr>
        <w:t xml:space="preserve"> deals with the ability of affluent Americans to contribute to political parties and candidates</w:t>
      </w:r>
      <w:r>
        <w:rPr>
          <w:sz w:val="16"/>
        </w:rPr>
        <w:t>. Never mind that the candidates and causes these people support represent the views of millions of citizens. "Reformers" argue, and many Americans seem to agree, that "big money" in politics must be regulated.</w:t>
      </w:r>
    </w:p>
    <w:p w:rsidR="008C32E1" w:rsidRDefault="008C32E1" w:rsidP="008C32E1">
      <w:pPr>
        <w:pStyle w:val="Heading4"/>
      </w:pPr>
      <w:r>
        <w:t>PC is key – It’s as big as Citizens United</w:t>
      </w:r>
    </w:p>
    <w:p w:rsidR="008C32E1" w:rsidRDefault="008C32E1" w:rsidP="008C32E1">
      <w:r w:rsidRPr="001D7805">
        <w:rPr>
          <w:rStyle w:val="StyleStyleBold12pt"/>
        </w:rPr>
        <w:t>Jones 9/11</w:t>
      </w:r>
      <w:r>
        <w:t xml:space="preserve"> (Jessica, “Supreme Court Preview: McCutcheon v. Federal Election Commission”, 2011, http://www.lwv.org/blog/supreme-court-preview-mccutcheon-v-federal-election-commission)</w:t>
      </w:r>
    </w:p>
    <w:p w:rsidR="008C32E1" w:rsidRPr="002A003B" w:rsidRDefault="008C32E1" w:rsidP="008C32E1">
      <w:pPr>
        <w:rPr>
          <w:sz w:val="16"/>
        </w:rPr>
      </w:pPr>
      <w:r w:rsidRPr="002529F4">
        <w:rPr>
          <w:rStyle w:val="StyleBoldUnderline"/>
          <w:highlight w:val="yellow"/>
        </w:rPr>
        <w:t>The U.S. Supreme Court is set to begin hearing cases</w:t>
      </w:r>
      <w:r w:rsidRPr="001D7805">
        <w:rPr>
          <w:rStyle w:val="StyleBoldUnderline"/>
        </w:rPr>
        <w:t xml:space="preserve"> in its fall term</w:t>
      </w:r>
      <w:r w:rsidRPr="001D7805">
        <w:rPr>
          <w:sz w:val="16"/>
        </w:rPr>
        <w:t xml:space="preserve"> next month. </w:t>
      </w:r>
      <w:r w:rsidRPr="001D7805">
        <w:rPr>
          <w:rStyle w:val="StyleBoldUnderline"/>
        </w:rPr>
        <w:t>On the second day of arguments, a case that has been labeled the “</w:t>
      </w:r>
      <w:r w:rsidRPr="002529F4">
        <w:rPr>
          <w:rStyle w:val="Emphasis"/>
          <w:highlight w:val="yellow"/>
        </w:rPr>
        <w:t>next Citizens United”</w:t>
      </w:r>
      <w:r w:rsidRPr="002529F4">
        <w:rPr>
          <w:sz w:val="16"/>
          <w:highlight w:val="yellow"/>
        </w:rPr>
        <w:t xml:space="preserve"> </w:t>
      </w:r>
      <w:r w:rsidRPr="002529F4">
        <w:rPr>
          <w:rStyle w:val="StyleBoldUnderline"/>
          <w:highlight w:val="yellow"/>
        </w:rPr>
        <w:t>will be heard by the Justices</w:t>
      </w:r>
      <w:r w:rsidRPr="001D7805">
        <w:rPr>
          <w:sz w:val="16"/>
        </w:rPr>
        <w:t xml:space="preserve">. </w:t>
      </w:r>
      <w:r w:rsidRPr="001D7805">
        <w:rPr>
          <w:rStyle w:val="StyleBoldUnderline"/>
        </w:rPr>
        <w:t xml:space="preserve">The case, </w:t>
      </w:r>
      <w:r w:rsidRPr="002529F4">
        <w:rPr>
          <w:rStyle w:val="StyleBoldUnderline"/>
          <w:highlight w:val="yellow"/>
        </w:rPr>
        <w:t>McCutcheon</w:t>
      </w:r>
      <w:r w:rsidRPr="001D7805">
        <w:rPr>
          <w:rStyle w:val="StyleBoldUnderline"/>
        </w:rPr>
        <w:t xml:space="preserve"> v. Federal Election Commission (FEC), challe</w:t>
      </w:r>
      <w:r w:rsidRPr="002529F4">
        <w:rPr>
          <w:rStyle w:val="StyleBoldUnderline"/>
          <w:highlight w:val="yellow"/>
        </w:rPr>
        <w:t>nges aggregate spending limits that are imposed on individual donors</w:t>
      </w:r>
      <w:r w:rsidRPr="001D7805">
        <w:rPr>
          <w:rStyle w:val="StyleBoldUnderline"/>
        </w:rPr>
        <w:t xml:space="preserve"> in order </w:t>
      </w:r>
      <w:r w:rsidRPr="002529F4">
        <w:rPr>
          <w:rStyle w:val="StyleBoldUnderline"/>
          <w:highlight w:val="yellow"/>
        </w:rPr>
        <w:t>to prevent corruption</w:t>
      </w:r>
      <w:r w:rsidRPr="001D7805">
        <w:rPr>
          <w:rStyle w:val="StyleBoldUnderline"/>
        </w:rPr>
        <w:t xml:space="preserve"> and the appearance of corruption</w:t>
      </w:r>
      <w:r w:rsidRPr="001D7805">
        <w:rPr>
          <w:sz w:val="16"/>
        </w:rPr>
        <w:t>. To understand the full effect that this case could have on campaign finance, it’s important to understand what limits are currently placed on individual donor contributions.</w:t>
      </w:r>
    </w:p>
    <w:p w:rsidR="008C32E1" w:rsidRDefault="008C32E1" w:rsidP="008C32E1">
      <w:pPr>
        <w:pStyle w:val="Heading4"/>
      </w:pPr>
      <w:r>
        <w:t xml:space="preserve">Freedom of speech decisions cost capital </w:t>
      </w:r>
    </w:p>
    <w:p w:rsidR="008C32E1" w:rsidRPr="00DA1689" w:rsidRDefault="008C32E1" w:rsidP="008C32E1">
      <w:r w:rsidRPr="00DA1689">
        <w:t xml:space="preserve">David A. </w:t>
      </w:r>
      <w:r w:rsidRPr="00DA1689">
        <w:rPr>
          <w:rStyle w:val="StyleStyleBold12pt"/>
        </w:rPr>
        <w:t>Logan</w:t>
      </w:r>
      <w:r>
        <w:t xml:space="preserve">, </w:t>
      </w:r>
      <w:r w:rsidRPr="00DA1689">
        <w:t>Professor of Law, Wake Forest</w:t>
      </w:r>
      <w:r>
        <w:t xml:space="preserve"> University, Spring 19</w:t>
      </w:r>
      <w:r w:rsidRPr="00DA1689">
        <w:rPr>
          <w:rStyle w:val="StyleStyleBold12pt"/>
        </w:rPr>
        <w:t>90</w:t>
      </w:r>
      <w:r>
        <w:t xml:space="preserve">, </w:t>
      </w:r>
      <w:r w:rsidRPr="00DA1689">
        <w:t>University of Pittsburgh</w:t>
      </w:r>
      <w:r>
        <w:t xml:space="preserve"> Law Review, 51 U. Pitt. L. Rev. 493, ln</w:t>
      </w:r>
    </w:p>
    <w:p w:rsidR="008C32E1" w:rsidRDefault="008C32E1" w:rsidP="008C32E1">
      <w:pPr>
        <w:rPr>
          <w:sz w:val="16"/>
        </w:rPr>
      </w:pPr>
      <w:r w:rsidRPr="00DA1689">
        <w:rPr>
          <w:sz w:val="16"/>
        </w:rPr>
        <w:t xml:space="preserve">Finally, besides history and policy, there are strong strategic justifications for limiting first amendment protection to political speech. The broader the protection granted, and the larger the number of cases in which the first amendment is raised as a defense, the harder it is for courts to give the protection that is needed to the cases that lie close to the core of the first amendment. </w:t>
      </w:r>
      <w:r w:rsidRPr="002529F4">
        <w:rPr>
          <w:rStyle w:val="StyleBoldUnderline"/>
          <w:highlight w:val="yellow"/>
        </w:rPr>
        <w:t>The Supreme Court</w:t>
      </w:r>
      <w:r w:rsidRPr="00DA1689">
        <w:rPr>
          <w:sz w:val="16"/>
        </w:rPr>
        <w:t xml:space="preserve">, as a countermajoritian institution, </w:t>
      </w:r>
      <w:r w:rsidRPr="002529F4">
        <w:rPr>
          <w:rStyle w:val="StyleBoldUnderline"/>
          <w:highlight w:val="yellow"/>
        </w:rPr>
        <w:t xml:space="preserve">has a limited amount of </w:t>
      </w:r>
      <w:r w:rsidRPr="002529F4">
        <w:rPr>
          <w:rStyle w:val="Emphasis"/>
          <w:highlight w:val="yellow"/>
        </w:rPr>
        <w:t>political</w:t>
      </w:r>
      <w:r w:rsidRPr="002A003B">
        <w:rPr>
          <w:rStyle w:val="Emphasis"/>
        </w:rPr>
        <w:t xml:space="preserve"> "</w:t>
      </w:r>
      <w:r w:rsidRPr="002529F4">
        <w:rPr>
          <w:rStyle w:val="Emphasis"/>
          <w:highlight w:val="yellow"/>
        </w:rPr>
        <w:t>capital</w:t>
      </w:r>
      <w:r w:rsidRPr="002A003B">
        <w:rPr>
          <w:rStyle w:val="Emphasis"/>
        </w:rPr>
        <w:t>" to expend</w:t>
      </w:r>
      <w:r w:rsidRPr="00DA1689">
        <w:rPr>
          <w:sz w:val="16"/>
        </w:rPr>
        <w:t xml:space="preserve">, and it must husband this resource carefully. 357 </w:t>
      </w:r>
      <w:r w:rsidRPr="002529F4">
        <w:rPr>
          <w:rStyle w:val="StyleBoldUnderline"/>
          <w:highlight w:val="yellow"/>
        </w:rPr>
        <w:t>Restrictions on speech</w:t>
      </w:r>
      <w:r w:rsidRPr="00DA1689">
        <w:rPr>
          <w:sz w:val="16"/>
        </w:rPr>
        <w:t xml:space="preserve"> often </w:t>
      </w:r>
      <w:r w:rsidRPr="002529F4">
        <w:rPr>
          <w:rStyle w:val="StyleBoldUnderline"/>
          <w:highlight w:val="yellow"/>
        </w:rPr>
        <w:t>have</w:t>
      </w:r>
      <w:r w:rsidRPr="00DA1689">
        <w:rPr>
          <w:rStyle w:val="StyleBoldUnderline"/>
        </w:rPr>
        <w:t xml:space="preserve"> </w:t>
      </w:r>
      <w:r w:rsidRPr="002529F4">
        <w:rPr>
          <w:rStyle w:val="StyleBoldUnderline"/>
          <w:highlight w:val="yellow"/>
        </w:rPr>
        <w:t>broad</w:t>
      </w:r>
      <w:r w:rsidRPr="00DA1689">
        <w:rPr>
          <w:rStyle w:val="StyleBoldUnderline"/>
        </w:rPr>
        <w:t xml:space="preserve"> popular </w:t>
      </w:r>
      <w:r w:rsidRPr="002529F4">
        <w:rPr>
          <w:rStyle w:val="StyleBoldUnderline"/>
          <w:highlight w:val="yellow"/>
        </w:rPr>
        <w:t>appeal</w:t>
      </w:r>
      <w:r w:rsidRPr="00DA1689">
        <w:rPr>
          <w:sz w:val="16"/>
        </w:rPr>
        <w:t xml:space="preserve"> and </w:t>
      </w:r>
      <w:r w:rsidRPr="002529F4">
        <w:rPr>
          <w:rStyle w:val="Emphasis"/>
          <w:highlight w:val="yellow"/>
        </w:rPr>
        <w:t>striking down such limitations</w:t>
      </w:r>
      <w:r w:rsidRPr="00DA1689">
        <w:rPr>
          <w:rStyle w:val="StyleBoldUnderline"/>
        </w:rPr>
        <w:t xml:space="preserve"> severely </w:t>
      </w:r>
      <w:r w:rsidRPr="002529F4">
        <w:rPr>
          <w:rStyle w:val="StyleBoldUnderline"/>
          <w:highlight w:val="yellow"/>
        </w:rPr>
        <w:t>taxes</w:t>
      </w:r>
      <w:r w:rsidRPr="00DA1689">
        <w:rPr>
          <w:rStyle w:val="StyleBoldUnderline"/>
        </w:rPr>
        <w:t xml:space="preserve"> the Court's </w:t>
      </w:r>
      <w:r w:rsidRPr="002529F4">
        <w:rPr>
          <w:rStyle w:val="StyleBoldUnderline"/>
          <w:highlight w:val="yellow"/>
        </w:rPr>
        <w:t>resources</w:t>
      </w:r>
      <w:r w:rsidRPr="00DA1689">
        <w:rPr>
          <w:sz w:val="16"/>
        </w:rPr>
        <w:t xml:space="preserve">, as is apparent from the uproar resulting from the recent decision in the flag-burning case. 358 Such a case justifies the institutional costs that may result (including attempts to amend the Bill of Rights itself) because it involves speech near the heart of the amendment. But </w:t>
      </w:r>
      <w:r w:rsidRPr="002529F4">
        <w:rPr>
          <w:rStyle w:val="StyleBoldUnderline"/>
          <w:highlight w:val="yellow"/>
        </w:rPr>
        <w:t xml:space="preserve">by </w:t>
      </w:r>
      <w:r w:rsidRPr="002529F4">
        <w:rPr>
          <w:rStyle w:val="Emphasis"/>
          <w:highlight w:val="yellow"/>
        </w:rPr>
        <w:t>invalidating</w:t>
      </w:r>
      <w:r w:rsidRPr="00DA1689">
        <w:rPr>
          <w:sz w:val="16"/>
        </w:rPr>
        <w:t xml:space="preserve"> other </w:t>
      </w:r>
      <w:r w:rsidRPr="002529F4">
        <w:rPr>
          <w:rStyle w:val="Emphasis"/>
          <w:highlight w:val="yellow"/>
        </w:rPr>
        <w:t>restrictions on speech</w:t>
      </w:r>
      <w:r w:rsidRPr="00DA1689">
        <w:rPr>
          <w:sz w:val="16"/>
        </w:rPr>
        <w:t xml:space="preserve"> that have broad popular support, like regulations on pornography, lawyer advertising, or the publication of the names of rape victims, </w:t>
      </w:r>
      <w:r w:rsidRPr="002529F4">
        <w:rPr>
          <w:rStyle w:val="StyleBoldUnderline"/>
          <w:highlight w:val="yellow"/>
        </w:rPr>
        <w:t>the Court</w:t>
      </w:r>
      <w:r w:rsidRPr="00DA1689">
        <w:rPr>
          <w:rStyle w:val="StyleBoldUnderline"/>
        </w:rPr>
        <w:t xml:space="preserve"> unjustifiably </w:t>
      </w:r>
      <w:r w:rsidRPr="002529F4">
        <w:rPr>
          <w:rStyle w:val="Emphasis"/>
          <w:highlight w:val="yellow"/>
        </w:rPr>
        <w:t>draws</w:t>
      </w:r>
      <w:r w:rsidRPr="002A003B">
        <w:rPr>
          <w:rStyle w:val="Emphasis"/>
        </w:rPr>
        <w:t xml:space="preserve"> </w:t>
      </w:r>
      <w:r w:rsidRPr="002529F4">
        <w:rPr>
          <w:rStyle w:val="Emphasis"/>
          <w:highlight w:val="yellow"/>
        </w:rPr>
        <w:t>down its precious capital</w:t>
      </w:r>
      <w:r w:rsidRPr="00DA1689">
        <w:rPr>
          <w:rStyle w:val="StyleBoldUnderline"/>
        </w:rPr>
        <w:t>.</w:t>
      </w:r>
      <w:r w:rsidRPr="004F3C0F">
        <w:rPr>
          <w:u w:val="single"/>
        </w:rPr>
        <w:t xml:space="preserve"> </w:t>
      </w:r>
      <w:r w:rsidRPr="00DA1689">
        <w:rPr>
          <w:sz w:val="16"/>
        </w:rPr>
        <w:t>359</w:t>
      </w:r>
      <w:r>
        <w:rPr>
          <w:sz w:val="16"/>
        </w:rPr>
        <w:t xml:space="preserve">  Similarly, the broader the protection, the more likely it is that </w:t>
      </w:r>
      <w:r w:rsidRPr="003C66A3">
        <w:rPr>
          <w:rStyle w:val="StyleBoldUnderline"/>
        </w:rPr>
        <w:t>in times of stress the courts will be hard pressed</w:t>
      </w:r>
      <w:r>
        <w:rPr>
          <w:sz w:val="16"/>
        </w:rPr>
        <w:t xml:space="preserve"> to provide no protection to "speech that matters." n360 A key insight into why this concern is justified comes from a recent article by Professor Vincent Blasi. n361 Professor Blasi argues that courts should adopt a "pathological perspective. . . . The overriding objective at all times should be to equip the first amendment to do maximum service in those historical periods when intolerance of unorthodox ideas is most prevalent and when governments are most able and most likely to stifle dissent systematically." n362 </w:t>
      </w:r>
      <w:r w:rsidRPr="003C66A3">
        <w:rPr>
          <w:rStyle w:val="StyleBoldUnderline"/>
        </w:rPr>
        <w:t>A narrow</w:t>
      </w:r>
      <w:r>
        <w:rPr>
          <w:sz w:val="16"/>
        </w:rPr>
        <w:t xml:space="preserve">, but deep, </w:t>
      </w:r>
      <w:r w:rsidRPr="003C66A3">
        <w:rPr>
          <w:rStyle w:val="StyleBoldUnderline"/>
        </w:rPr>
        <w:t>first amendment is</w:t>
      </w:r>
      <w:r>
        <w:rPr>
          <w:sz w:val="16"/>
        </w:rPr>
        <w:t xml:space="preserve"> consistent with this view. Such [*562]  a position is </w:t>
      </w:r>
      <w:r w:rsidRPr="003C66A3">
        <w:rPr>
          <w:rStyle w:val="StyleBoldUnderline"/>
        </w:rPr>
        <w:t>more likely to enable courts to resist public pressures</w:t>
      </w:r>
      <w:r>
        <w:rPr>
          <w:sz w:val="16"/>
        </w:rPr>
        <w:t xml:space="preserve"> when it is clear what the first amendment protects and why, and when the democratic process retains significant room to regulate in controversial areas. A final strategic reason for a narrow first amendment is that it may enable the Court to give the broad protection to political speech that is needed. Unlike speech that is "hardy and unlikely to be deterred," n363 political speech is fragile. n364 Absent substantial constitutional protection, a speaker may choose to remain silent rather than face the risks of civil liability when the benefits are as abstract as those obtained from much political speech. n365 In order to grant absolute protection to the speech that matters, </w:t>
      </w:r>
      <w:r w:rsidRPr="002529F4">
        <w:rPr>
          <w:rStyle w:val="StyleBoldUnderline"/>
          <w:highlight w:val="yellow"/>
        </w:rPr>
        <w:t>it may be necessary</w:t>
      </w:r>
      <w:r w:rsidRPr="003C66A3">
        <w:rPr>
          <w:rStyle w:val="StyleBoldUnderline"/>
        </w:rPr>
        <w:t xml:space="preserve">, as a matter of judicial politics, </w:t>
      </w:r>
      <w:r w:rsidRPr="002529F4">
        <w:rPr>
          <w:rStyle w:val="StyleBoldUnderline"/>
          <w:highlight w:val="yellow"/>
        </w:rPr>
        <w:t>to resist the temptation to</w:t>
      </w:r>
      <w:r>
        <w:rPr>
          <w:sz w:val="16"/>
        </w:rPr>
        <w:t xml:space="preserve"> define </w:t>
      </w:r>
      <w:r w:rsidRPr="002529F4">
        <w:rPr>
          <w:rStyle w:val="StyleBoldUnderline"/>
          <w:highlight w:val="yellow"/>
        </w:rPr>
        <w:t>broadly</w:t>
      </w:r>
      <w:r>
        <w:rPr>
          <w:sz w:val="16"/>
        </w:rPr>
        <w:t xml:space="preserve"> the class of statements which is </w:t>
      </w:r>
      <w:r w:rsidRPr="002529F4">
        <w:rPr>
          <w:rStyle w:val="StyleBoldUnderline"/>
          <w:highlight w:val="yellow"/>
        </w:rPr>
        <w:t>give</w:t>
      </w:r>
      <w:r>
        <w:rPr>
          <w:sz w:val="16"/>
        </w:rPr>
        <w:t xml:space="preserve">n any constitutional </w:t>
      </w:r>
      <w:r w:rsidRPr="002529F4">
        <w:rPr>
          <w:rStyle w:val="StyleBoldUnderline"/>
          <w:highlight w:val="yellow"/>
        </w:rPr>
        <w:t>protection</w:t>
      </w:r>
      <w:r>
        <w:rPr>
          <w:sz w:val="16"/>
        </w:rPr>
        <w:t>. n366</w:t>
      </w:r>
    </w:p>
    <w:p w:rsidR="008C32E1" w:rsidRDefault="008C32E1" w:rsidP="008C32E1">
      <w:pPr>
        <w:rPr>
          <w:rStyle w:val="Emphasis"/>
        </w:rPr>
      </w:pPr>
    </w:p>
    <w:p w:rsidR="008C32E1" w:rsidRDefault="008C32E1" w:rsidP="008C32E1">
      <w:pPr>
        <w:pStyle w:val="Heading3"/>
      </w:pPr>
      <w:r>
        <w:t>Yes Make-Up/Spillover – 2NC</w:t>
      </w:r>
    </w:p>
    <w:p w:rsidR="008C32E1" w:rsidRDefault="008C32E1" w:rsidP="008C32E1">
      <w:pPr>
        <w:pStyle w:val="Heading4"/>
      </w:pPr>
      <w:r>
        <w:t>Controversial decisions spend political capital</w:t>
      </w:r>
    </w:p>
    <w:p w:rsidR="008C32E1" w:rsidRPr="002462B6" w:rsidRDefault="008C32E1" w:rsidP="008C32E1">
      <w:r w:rsidRPr="002462B6">
        <w:rPr>
          <w:rStyle w:val="StyleStyleBold12pt"/>
        </w:rPr>
        <w:t>Grosskopf and Mondak</w:t>
      </w:r>
      <w:r>
        <w:rPr>
          <w:rStyle w:val="StyleStyleBold12pt"/>
        </w:rPr>
        <w:t xml:space="preserve"> ‘</w:t>
      </w:r>
      <w:r w:rsidRPr="002462B6">
        <w:rPr>
          <w:rStyle w:val="StyleStyleBold12pt"/>
        </w:rPr>
        <w:t>98</w:t>
      </w:r>
      <w:r w:rsidRPr="002462B6">
        <w:t xml:space="preserve"> (Anke Grosskopf, Assistant Prof of Political Science @ Long Island University, &amp; Jeffrey Mondak, Professor of Political Science @ U of Illinois, 1998, “Do attitudes toward specific supreme court decisions matter? The impact of Webster and Texas v Johnson on Public Confidence in the Supreme Court” Political Research Quarterly, vol. 51 no 3 633-54 September</w:t>
      </w:r>
      <w:r>
        <w:t xml:space="preserve"> </w:t>
      </w:r>
      <w:r w:rsidRPr="002462B6">
        <w:t>1998)</w:t>
      </w:r>
    </w:p>
    <w:p w:rsidR="008C32E1" w:rsidRDefault="008C32E1" w:rsidP="008C32E1">
      <w:pPr>
        <w:rPr>
          <w:sz w:val="16"/>
        </w:rPr>
      </w:pPr>
      <w:r w:rsidRPr="001A4C30">
        <w:rPr>
          <w:sz w:val="16"/>
        </w:rPr>
        <w:t xml:space="preserve">Our empirical focus in this article may be specific, but, on a theoretical level, we see several components in the relationship between public opinion and the Supreme Court. Discussion of this broad relationship thus provides context necessary to understand the empirical contribution we hope to offer. We begin by noting that we presume there to be a bidirectional link between opinion about Supreme Court decisions and support for the Court as an institution. </w:t>
      </w:r>
      <w:r w:rsidRPr="001A4C30">
        <w:rPr>
          <w:rStyle w:val="StyleBoldUnderline"/>
          <w:highlight w:val="yellow"/>
        </w:rPr>
        <w:t>Support for the</w:t>
      </w:r>
      <w:r w:rsidRPr="001A4C30">
        <w:rPr>
          <w:rStyle w:val="StyleBoldUnderline"/>
        </w:rPr>
        <w:t xml:space="preserve"> Supreme </w:t>
      </w:r>
      <w:r w:rsidRPr="001A4C30">
        <w:rPr>
          <w:rStyle w:val="StyleBoldUnderline"/>
          <w:highlight w:val="yellow"/>
        </w:rPr>
        <w:t xml:space="preserve">Court acts as a form of </w:t>
      </w:r>
      <w:r w:rsidRPr="00B82C8A">
        <w:rPr>
          <w:rStyle w:val="Emphasis"/>
          <w:highlight w:val="yellow"/>
        </w:rPr>
        <w:t>political capital</w:t>
      </w:r>
      <w:r w:rsidRPr="001A4C30">
        <w:rPr>
          <w:sz w:val="16"/>
        </w:rPr>
        <w:t xml:space="preserve"> (e.g., Choper 1980; Grosskopf 1996; Mondak 1992). From this perspective, </w:t>
      </w:r>
      <w:r w:rsidRPr="001A4C30">
        <w:rPr>
          <w:rStyle w:val="StyleBoldUnderline"/>
          <w:highlight w:val="yellow"/>
        </w:rPr>
        <w:t>the</w:t>
      </w:r>
      <w:r w:rsidRPr="001A4C30">
        <w:rPr>
          <w:rStyle w:val="StyleBoldUnderline"/>
        </w:rPr>
        <w:t xml:space="preserve"> Supreme </w:t>
      </w:r>
      <w:r w:rsidRPr="001A4C30">
        <w:rPr>
          <w:rStyle w:val="StyleBoldUnderline"/>
          <w:highlight w:val="yellow"/>
        </w:rPr>
        <w:t>Court "</w:t>
      </w:r>
      <w:r w:rsidRPr="00B82C8A">
        <w:rPr>
          <w:rStyle w:val="Emphasis"/>
          <w:highlight w:val="yellow"/>
        </w:rPr>
        <w:t>spends" a portion</w:t>
      </w:r>
      <w:r w:rsidRPr="001A4C30">
        <w:rPr>
          <w:rStyle w:val="StyleBoldUnderline"/>
        </w:rPr>
        <w:t xml:space="preserve"> of its institutional support </w:t>
      </w:r>
      <w:r w:rsidRPr="001A4C30">
        <w:rPr>
          <w:rStyle w:val="StyleBoldUnderline"/>
          <w:highlight w:val="yellow"/>
        </w:rPr>
        <w:t xml:space="preserve">when it affixes its imprimatur to </w:t>
      </w:r>
      <w:r w:rsidRPr="00B82C8A">
        <w:rPr>
          <w:rStyle w:val="Emphasis"/>
          <w:highlight w:val="yellow"/>
        </w:rPr>
        <w:t>controversial</w:t>
      </w:r>
      <w:r w:rsidRPr="001A4C30">
        <w:rPr>
          <w:sz w:val="16"/>
        </w:rPr>
        <w:t xml:space="preserve"> policy </w:t>
      </w:r>
      <w:r w:rsidRPr="001A4C30">
        <w:rPr>
          <w:rStyle w:val="StyleBoldUnderline"/>
          <w:highlight w:val="yellow"/>
        </w:rPr>
        <w:t>questions</w:t>
      </w:r>
      <w:r w:rsidRPr="001A4C30">
        <w:rPr>
          <w:sz w:val="16"/>
        </w:rPr>
        <w:t xml:space="preserve">. In short, a popular Court can increase public support for unpopular policy actions, but, </w:t>
      </w:r>
      <w:r w:rsidRPr="001A4C30">
        <w:rPr>
          <w:rStyle w:val="StyleBoldUnderline"/>
          <w:highlight w:val="yellow"/>
        </w:rPr>
        <w:t>by doing so, the Court exposes itself to the risk of diminished</w:t>
      </w:r>
      <w:r w:rsidRPr="001A4C30">
        <w:rPr>
          <w:rStyle w:val="StyleBoldUnderline"/>
        </w:rPr>
        <w:t xml:space="preserve"> public </w:t>
      </w:r>
      <w:r w:rsidRPr="001A4C30">
        <w:rPr>
          <w:rStyle w:val="StyleBoldUnderline"/>
          <w:highlight w:val="yellow"/>
        </w:rPr>
        <w:t>esteem</w:t>
      </w:r>
      <w:r w:rsidRPr="001A4C30">
        <w:rPr>
          <w:sz w:val="16"/>
        </w:rPr>
        <w:t>. The Supreme Court's legitimating function has been demonstrated in several experimental and quasi-experimental studies (Hoekstra 1995; Hoekstra and Segal 1996; Mondak 1990, 1992, 1994). This body of research, which draws heavily on social-psychological theories of information processing, establishes that the Supreme Court can in at least some circumstances elevate public support for a policy simply by issuing a decision. However, this effect does not operate uniformly for all decisions or for all people. Instead, knowledge that the Supreme Court has ruled a particular way increases the perceived legitimacy of a policy the most for those people for whom the issue is of the lowest salience or personal relevance.</w:t>
      </w:r>
    </w:p>
    <w:p w:rsidR="008C32E1" w:rsidRPr="001A4C30" w:rsidRDefault="008C32E1" w:rsidP="008C32E1">
      <w:pPr>
        <w:pStyle w:val="Heading4"/>
      </w:pPr>
      <w:r>
        <w:t xml:space="preserve">That forces a tradeoff – judges act strategically – they </w:t>
      </w:r>
      <w:r w:rsidRPr="00EC55DD">
        <w:rPr>
          <w:u w:val="single"/>
        </w:rPr>
        <w:t>perceive</w:t>
      </w:r>
      <w:r>
        <w:t xml:space="preserve"> a need to make-up call</w:t>
      </w:r>
    </w:p>
    <w:p w:rsidR="008C32E1" w:rsidRPr="002462B6" w:rsidRDefault="008C32E1" w:rsidP="008C32E1">
      <w:r w:rsidRPr="002462B6">
        <w:rPr>
          <w:rStyle w:val="StyleStyleBold12pt"/>
        </w:rPr>
        <w:t>Grosskopf and Mondak</w:t>
      </w:r>
      <w:r>
        <w:rPr>
          <w:rStyle w:val="StyleStyleBold12pt"/>
        </w:rPr>
        <w:t xml:space="preserve"> ‘</w:t>
      </w:r>
      <w:r w:rsidRPr="002462B6">
        <w:rPr>
          <w:rStyle w:val="StyleStyleBold12pt"/>
        </w:rPr>
        <w:t>98</w:t>
      </w:r>
      <w:r w:rsidRPr="002462B6">
        <w:t xml:space="preserve"> (Anke Grosskopf, Assistant Prof of Political Science @ Long Island University, &amp; Jeffrey Mondak, Professor of Political Science @ U of Illinois, 1998, “Do attitudes toward specific supreme court decisions matter? The impact of Webster and Texas v Johnson on Public Confidence in the Supreme Court” Political Research Quarterly, vol. 51 no 3 633-54 September1998)</w:t>
      </w:r>
    </w:p>
    <w:p w:rsidR="008C32E1" w:rsidRDefault="008C32E1" w:rsidP="008C32E1">
      <w:pPr>
        <w:rPr>
          <w:sz w:val="16"/>
        </w:rPr>
      </w:pPr>
      <w:r w:rsidRPr="002462B6">
        <w:rPr>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2462B6">
        <w:rPr>
          <w:rStyle w:val="StyleBoldUnderline"/>
          <w:highlight w:val="yellow"/>
        </w:rPr>
        <w:t>any claim that the</w:t>
      </w:r>
      <w:r w:rsidRPr="002462B6">
        <w:rPr>
          <w:rStyle w:val="StyleBoldUnderline"/>
        </w:rPr>
        <w:t xml:space="preserve"> Supreme </w:t>
      </w:r>
      <w:r w:rsidRPr="002462B6">
        <w:rPr>
          <w:rStyle w:val="StyleBoldUnderline"/>
          <w:highlight w:val="yellow"/>
        </w:rPr>
        <w:t>Court is</w:t>
      </w:r>
      <w:r w:rsidRPr="002462B6">
        <w:rPr>
          <w:sz w:val="16"/>
        </w:rPr>
        <w:t xml:space="preserve"> fully </w:t>
      </w:r>
      <w:r w:rsidRPr="002462B6">
        <w:rPr>
          <w:rStyle w:val="StyleBoldUnderline"/>
          <w:highlight w:val="yellow"/>
        </w:rPr>
        <w:t xml:space="preserve">immune to backlash against controversial decisions </w:t>
      </w:r>
      <w:r w:rsidRPr="00B82C8A">
        <w:rPr>
          <w:rStyle w:val="Emphasis"/>
          <w:highlight w:val="yellow"/>
        </w:rPr>
        <w:t>can be rejected</w:t>
      </w:r>
      <w:r w:rsidRPr="002462B6">
        <w:rPr>
          <w:rStyle w:val="StyleBoldUnderline"/>
          <w:highlight w:val="yellow"/>
        </w:rPr>
        <w:t xml:space="preserve"> </w:t>
      </w:r>
      <w:r w:rsidRPr="00DC1809">
        <w:rPr>
          <w:rStyle w:val="StyleBoldUnderline"/>
        </w:rPr>
        <w:t xml:space="preserve">on a </w:t>
      </w:r>
      <w:r w:rsidRPr="002462B6">
        <w:rPr>
          <w:rStyle w:val="StyleBoldUnderline"/>
          <w:highlight w:val="yellow"/>
        </w:rPr>
        <w:t xml:space="preserve">prima facie </w:t>
      </w:r>
      <w:r w:rsidRPr="00DC1809">
        <w:rPr>
          <w:rStyle w:val="StyleBoldUnderline"/>
        </w:rPr>
        <w:t>level</w:t>
      </w:r>
      <w:r w:rsidRPr="002462B6">
        <w:rPr>
          <w:sz w:val="16"/>
        </w:rPr>
        <w:t xml:space="preserve">. First, consider the extreme case. </w:t>
      </w:r>
      <w:r w:rsidRPr="002462B6">
        <w:rPr>
          <w:rStyle w:val="StyleBoldUnderline"/>
        </w:rPr>
        <w:t>Were the Supreme Court to make</w:t>
      </w:r>
      <w:r w:rsidRPr="002462B6">
        <w:rPr>
          <w:sz w:val="16"/>
        </w:rPr>
        <w:t xml:space="preserve"> its occasional </w:t>
      </w:r>
      <w:r w:rsidRPr="002462B6">
        <w:rPr>
          <w:rStyle w:val="StyleBoldUnderline"/>
        </w:rPr>
        <w:t>blockbusters</w:t>
      </w:r>
      <w:r w:rsidRPr="002462B6">
        <w:rPr>
          <w:sz w:val="16"/>
        </w:rPr>
        <w:t>-Brown v. Board of Education, Roe v. Wade, Texas v. Johnson, etc.-</w:t>
      </w:r>
      <w:r w:rsidRPr="002462B6">
        <w:rPr>
          <w:rStyle w:val="StyleBoldUnderline"/>
        </w:rPr>
        <w:t>the norm by routinely ruling on the thorniest</w:t>
      </w:r>
      <w:r w:rsidRPr="002462B6">
        <w:rPr>
          <w:sz w:val="16"/>
        </w:rPr>
        <w:t xml:space="preserve"> social </w:t>
      </w:r>
      <w:r w:rsidRPr="002462B6">
        <w:rPr>
          <w:rStyle w:val="StyleBoldUnderline"/>
        </w:rPr>
        <w:t>questions, we see it as implausible that such actions would bring no cumulative impact on how people view the Court</w:t>
      </w:r>
      <w:r w:rsidRPr="002462B6">
        <w:rPr>
          <w:sz w:val="16"/>
        </w:rPr>
        <w:t xml:space="preserve">. Second, </w:t>
      </w:r>
      <w:r w:rsidRPr="002462B6">
        <w:rPr>
          <w:rStyle w:val="StyleBoldUnderline"/>
          <w:highlight w:val="yellow"/>
        </w:rPr>
        <w:t>the</w:t>
      </w:r>
      <w:r w:rsidRPr="002462B6">
        <w:rPr>
          <w:sz w:val="16"/>
        </w:rPr>
        <w:t xml:space="preserve"> Supreme </w:t>
      </w:r>
      <w:r w:rsidRPr="002462B6">
        <w:rPr>
          <w:rStyle w:val="StyleBoldUnderline"/>
          <w:highlight w:val="yellow"/>
        </w:rPr>
        <w:t xml:space="preserve">Court's typical mode of operation suggests that justices themselves view institutional support as an </w:t>
      </w:r>
      <w:r w:rsidRPr="002462B6">
        <w:rPr>
          <w:rStyle w:val="Emphasis"/>
          <w:highlight w:val="yellow"/>
        </w:rPr>
        <w:t>expendable political capital</w:t>
      </w:r>
      <w:r w:rsidRPr="002462B6">
        <w:rPr>
          <w:sz w:val="16"/>
        </w:rPr>
        <w:t xml:space="preserve"> (Choper 1980). That is, the Court recognizes its own political limitations, and thus </w:t>
      </w:r>
      <w:r w:rsidRPr="002462B6">
        <w:rPr>
          <w:rStyle w:val="StyleBoldUnderline"/>
          <w:highlight w:val="yellow"/>
        </w:rPr>
        <w:t xml:space="preserve">justices </w:t>
      </w:r>
      <w:r w:rsidRPr="002462B6">
        <w:rPr>
          <w:rStyle w:val="Emphasis"/>
          <w:highlight w:val="yellow"/>
        </w:rPr>
        <w:t>pick their spots carefully</w:t>
      </w:r>
      <w:r w:rsidRPr="002462B6">
        <w:rPr>
          <w:rStyle w:val="StyleBoldUnderline"/>
          <w:highlight w:val="yellow"/>
        </w:rPr>
        <w:t xml:space="preserve"> when approaching</w:t>
      </w:r>
      <w:r w:rsidRPr="002462B6">
        <w:rPr>
          <w:sz w:val="16"/>
        </w:rPr>
        <w:t xml:space="preserve"> potentially </w:t>
      </w:r>
      <w:r w:rsidRPr="002462B6">
        <w:rPr>
          <w:rStyle w:val="StyleBoldUnderline"/>
          <w:highlight w:val="yellow"/>
        </w:rPr>
        <w:t>controversial cases</w:t>
      </w:r>
      <w:r w:rsidRPr="002462B6">
        <w:rPr>
          <w:sz w:val="16"/>
        </w:rPr>
        <w:t xml:space="preserve">. From this perspective, the apparent dominance of democratic values as a determinant of institutional support (e.g., Caldeira and Gibson 1992) means not that the Court is insulated from backlash, but that </w:t>
      </w:r>
      <w:r w:rsidRPr="002462B6">
        <w:rPr>
          <w:rStyle w:val="StyleBoldUnderline"/>
        </w:rPr>
        <w:t xml:space="preserve">strategic </w:t>
      </w:r>
      <w:r w:rsidRPr="002462B6">
        <w:rPr>
          <w:rStyle w:val="StyleBoldUnderline"/>
          <w:highlight w:val="yellow"/>
        </w:rPr>
        <w:t xml:space="preserve">justices </w:t>
      </w:r>
      <w:r w:rsidRPr="002462B6">
        <w:rPr>
          <w:rStyle w:val="Emphasis"/>
          <w:highlight w:val="yellow"/>
        </w:rPr>
        <w:t>tread cautiously</w:t>
      </w:r>
      <w:r w:rsidRPr="002462B6">
        <w:rPr>
          <w:sz w:val="16"/>
        </w:rPr>
        <w:t xml:space="preserve"> so as </w:t>
      </w:r>
      <w:r w:rsidRPr="002462B6">
        <w:rPr>
          <w:rStyle w:val="StyleBoldUnderline"/>
          <w:highlight w:val="yellow"/>
        </w:rPr>
        <w:t xml:space="preserve">to </w:t>
      </w:r>
      <w:r w:rsidRPr="002462B6">
        <w:rPr>
          <w:rStyle w:val="Emphasis"/>
          <w:highlight w:val="yellow"/>
        </w:rPr>
        <w:t>keep backlash to a minimum</w:t>
      </w:r>
      <w:r w:rsidRPr="002462B6">
        <w:rPr>
          <w:sz w:val="16"/>
        </w:rPr>
        <w:t>. Consequently, how and where we examine whether public response to Supreme Court decisions affects institutional support may shape what answer we find.</w:t>
      </w:r>
    </w:p>
    <w:p w:rsidR="008C32E1" w:rsidRDefault="008C32E1" w:rsidP="008C32E1">
      <w:pPr>
        <w:pStyle w:val="Heading4"/>
      </w:pPr>
      <w:r>
        <w:t>Capital is finite – the court strategically picks its battles</w:t>
      </w:r>
    </w:p>
    <w:p w:rsidR="008C32E1" w:rsidRDefault="008C32E1" w:rsidP="008C32E1">
      <w:r w:rsidRPr="005F3B4C">
        <w:rPr>
          <w:rStyle w:val="Heading4Char"/>
          <w:rFonts w:eastAsia="Calibri"/>
        </w:rPr>
        <w:t>Young, ’04</w:t>
      </w:r>
      <w:r>
        <w:t xml:space="preserve"> (Ernest A. Young, Prof of Law at UT Austin, November 2004, “The Rehnquist Court's Two Federalisms” 83 Tex. L. Rev. 1)</w:t>
      </w:r>
    </w:p>
    <w:p w:rsidR="008C32E1" w:rsidRDefault="008C32E1" w:rsidP="008C32E1">
      <w:pPr>
        <w:rPr>
          <w:sz w:val="16"/>
        </w:rPr>
      </w:pPr>
      <w:r w:rsidRPr="005F3B4C">
        <w:rPr>
          <w:sz w:val="16"/>
        </w:rPr>
        <w:t xml:space="preserve">Whether or not Alexander Hamilton was right to call the judiciary the "least dangerous branch," n451 </w:t>
      </w:r>
      <w:r w:rsidRPr="005F3B4C">
        <w:rPr>
          <w:rStyle w:val="StyleBoldUnderline"/>
        </w:rPr>
        <w:t xml:space="preserve">both </w:t>
      </w:r>
      <w:r w:rsidRPr="005F3B4C">
        <w:rPr>
          <w:rStyle w:val="StyleBoldUnderline"/>
          <w:highlight w:val="yellow"/>
        </w:rPr>
        <w:t>contemporary</w:t>
      </w:r>
      <w:r w:rsidRPr="005F3B4C">
        <w:rPr>
          <w:sz w:val="16"/>
        </w:rPr>
        <w:t xml:space="preserve"> theory </w:t>
      </w:r>
      <w:r w:rsidRPr="005F3B4C">
        <w:rPr>
          <w:rStyle w:val="StyleBoldUnderline"/>
          <w:highlight w:val="yellow"/>
        </w:rPr>
        <w:t>and historical experience suggest</w:t>
      </w:r>
      <w:r w:rsidRPr="005F3B4C">
        <w:rPr>
          <w:rStyle w:val="StyleBoldUnderline"/>
        </w:rPr>
        <w:t xml:space="preserve"> that </w:t>
      </w:r>
      <w:r w:rsidRPr="005F3B4C">
        <w:rPr>
          <w:rStyle w:val="StyleBoldUnderline"/>
          <w:highlight w:val="yellow"/>
        </w:rPr>
        <w:t>courts' ability to defy the</w:t>
      </w:r>
      <w:r w:rsidRPr="005F3B4C">
        <w:rPr>
          <w:rStyle w:val="StyleBoldUnderline"/>
        </w:rPr>
        <w:t xml:space="preserve"> national </w:t>
      </w:r>
      <w:r w:rsidRPr="005F3B4C">
        <w:rPr>
          <w:rStyle w:val="StyleBoldUnderline"/>
          <w:highlight w:val="yellow"/>
        </w:rPr>
        <w:t xml:space="preserve">political branches is </w:t>
      </w:r>
      <w:r w:rsidRPr="005F3B4C">
        <w:rPr>
          <w:rStyle w:val="Emphasis"/>
          <w:highlight w:val="yellow"/>
        </w:rPr>
        <w:t>not unlimited</w:t>
      </w:r>
      <w:r w:rsidRPr="005F3B4C">
        <w:rPr>
          <w:sz w:val="16"/>
        </w:rPr>
        <w:t xml:space="preserve">. Those limits bear on federalism doctrine in at least three respects. First, they support, at least to some extent, the notion that </w:t>
      </w:r>
      <w:r w:rsidRPr="005F3B4C">
        <w:rPr>
          <w:rStyle w:val="StyleBoldUnderline"/>
          <w:highlight w:val="yellow"/>
        </w:rPr>
        <w:t xml:space="preserve">the judiciary has </w:t>
      </w:r>
      <w:r w:rsidRPr="00B82C8A">
        <w:rPr>
          <w:rStyle w:val="Emphasis"/>
          <w:highlight w:val="yellow"/>
        </w:rPr>
        <w:t>limited institutional capital</w:t>
      </w:r>
      <w:r w:rsidRPr="005F3B4C">
        <w:rPr>
          <w:sz w:val="16"/>
        </w:rPr>
        <w:t xml:space="preserve">. If that is true, then </w:t>
      </w:r>
      <w:r w:rsidRPr="005F3B4C">
        <w:rPr>
          <w:rStyle w:val="StyleBoldUnderline"/>
          <w:highlight w:val="yellow"/>
        </w:rPr>
        <w:t>courts may not be able to pursue all possible doctrinal avenues at once and</w:t>
      </w:r>
      <w:r w:rsidRPr="005F3B4C">
        <w:rPr>
          <w:sz w:val="16"/>
        </w:rPr>
        <w:t xml:space="preserve"> may, in consequence, </w:t>
      </w:r>
      <w:r w:rsidRPr="005F3B4C">
        <w:rPr>
          <w:rStyle w:val="Emphasis"/>
          <w:highlight w:val="yellow"/>
        </w:rPr>
        <w:t>have to choose</w:t>
      </w:r>
      <w:r w:rsidRPr="005F3B4C">
        <w:rPr>
          <w:rStyle w:val="StyleBoldUnderline"/>
          <w:highlight w:val="yellow"/>
        </w:rPr>
        <w:t xml:space="preserve"> among them</w:t>
      </w:r>
      <w:r w:rsidRPr="005F3B4C">
        <w:rPr>
          <w:sz w:val="16"/>
        </w:rPr>
        <w:t xml:space="preserve">. Second, these limits suggest that </w:t>
      </w:r>
      <w:r w:rsidRPr="005F3B4C">
        <w:rPr>
          <w:rStyle w:val="StyleBoldUnderline"/>
          <w:highlight w:val="yellow"/>
        </w:rPr>
        <w:t>courts</w:t>
      </w:r>
      <w:r w:rsidRPr="005F3B4C">
        <w:rPr>
          <w:sz w:val="16"/>
        </w:rPr>
        <w:t xml:space="preserve"> should pursue certain kinds of doctrine. In particular, they </w:t>
      </w:r>
      <w:r w:rsidRPr="005F3B4C">
        <w:rPr>
          <w:rStyle w:val="StyleBoldUnderline"/>
          <w:highlight w:val="yellow"/>
        </w:rPr>
        <w:t>support doctrine that advances the goal</w:t>
      </w:r>
      <w:r w:rsidRPr="005F3B4C">
        <w:rPr>
          <w:sz w:val="16"/>
        </w:rPr>
        <w:t xml:space="preserve"> of state autonomy </w:t>
      </w:r>
      <w:r w:rsidRPr="005F3B4C">
        <w:rPr>
          <w:rStyle w:val="StyleBoldUnderline"/>
          <w:highlight w:val="yellow"/>
        </w:rPr>
        <w:t>without forcing direct confrontations by invalidating political branch actions</w:t>
      </w:r>
      <w:r w:rsidRPr="005F3B4C">
        <w:rPr>
          <w:sz w:val="16"/>
        </w:rPr>
        <w:t>. Finally, the limits on the judiciary's ability to confront the political branches ought to temper our expectations (or fears) of what judicial federalism doctrine can accomplish.</w:t>
      </w:r>
    </w:p>
    <w:p w:rsidR="008C32E1" w:rsidRPr="00620A3E" w:rsidRDefault="008C32E1" w:rsidP="008C32E1">
      <w:pPr>
        <w:pStyle w:val="Heading4"/>
      </w:pPr>
      <w:r w:rsidRPr="00620A3E">
        <w:t>Spillover occurs --- the plan’s unpopular ruling minimizes the likelihood of other controversial decisions</w:t>
      </w:r>
    </w:p>
    <w:p w:rsidR="008C32E1" w:rsidRPr="00620A3E" w:rsidRDefault="008C32E1" w:rsidP="008C32E1">
      <w:r w:rsidRPr="00CC2C4D">
        <w:rPr>
          <w:rStyle w:val="StyleStyleBold12pt"/>
        </w:rPr>
        <w:t>Mondak 91</w:t>
      </w:r>
      <w:r>
        <w:t xml:space="preserve"> </w:t>
      </w:r>
      <w:r w:rsidRPr="00620A3E">
        <w:t>(Jeffery, PhD Candidate – Indiana U, Substantive and Procedural Aspects of Supreme Court decisions as Determinants of Institutional Approval, American Politics Quarterly, v19, n2, April, p. 185)</w:t>
      </w:r>
    </w:p>
    <w:p w:rsidR="008C32E1" w:rsidRDefault="008C32E1" w:rsidP="008C32E1"/>
    <w:p w:rsidR="008C32E1" w:rsidRPr="00CC2C4D" w:rsidRDefault="008C32E1" w:rsidP="008C32E1">
      <w:r w:rsidRPr="00620A3E">
        <w:t xml:space="preserve">The impact of the content of Supreme Court rulings has important ramifications for the future credibility of the Court. </w:t>
      </w:r>
      <w:r w:rsidRPr="00A85361">
        <w:rPr>
          <w:rStyle w:val="Style4Char"/>
          <w:rFonts w:eastAsia="Calibri"/>
        </w:rPr>
        <w:t xml:space="preserve">Because </w:t>
      </w:r>
      <w:r w:rsidRPr="00A85361">
        <w:rPr>
          <w:rStyle w:val="Style4Char"/>
          <w:rFonts w:eastAsia="Calibri"/>
          <w:highlight w:val="yellow"/>
        </w:rPr>
        <w:t>unpopular decisions exert negative influence on institutional approval</w:t>
      </w:r>
      <w:r w:rsidRPr="00A85361">
        <w:rPr>
          <w:rStyle w:val="Style4Char"/>
          <w:rFonts w:eastAsia="Calibri"/>
        </w:rPr>
        <w:t>, the Supreme Court would seem to be the master of its own institutional fate.</w:t>
      </w:r>
      <w:r w:rsidRPr="00620A3E">
        <w:t xml:space="preserve"> As Choper (1980) explains: </w:t>
      </w:r>
      <w:r w:rsidRPr="00A85361">
        <w:rPr>
          <w:rStyle w:val="Style4Char"/>
          <w:rFonts w:eastAsia="Calibri"/>
        </w:rPr>
        <w:t>The Court’s prestige</w:t>
      </w:r>
      <w:r w:rsidRPr="00620A3E">
        <w:t xml:space="preserve"> and authority </w:t>
      </w:r>
      <w:r w:rsidRPr="00A85361">
        <w:rPr>
          <w:rStyle w:val="Style4Char"/>
          <w:rFonts w:eastAsia="Calibri"/>
        </w:rPr>
        <w:t xml:space="preserve">is of a broad institutional nature, and </w:t>
      </w:r>
      <w:r w:rsidRPr="00A85361">
        <w:rPr>
          <w:rStyle w:val="Style4Char"/>
          <w:rFonts w:eastAsia="Calibri"/>
          <w:highlight w:val="yellow"/>
        </w:rPr>
        <w:t xml:space="preserve">when the Court </w:t>
      </w:r>
      <w:r w:rsidRPr="00CC2C4D">
        <w:rPr>
          <w:rStyle w:val="Emphasis"/>
          <w:highlight w:val="yellow"/>
        </w:rPr>
        <w:t>expends its store of capital</w:t>
      </w:r>
      <w:r w:rsidRPr="00A85361">
        <w:rPr>
          <w:rStyle w:val="Style4Char"/>
          <w:rFonts w:eastAsia="Calibri"/>
          <w:highlight w:val="yellow"/>
        </w:rPr>
        <w:t xml:space="preserve"> it tends to do so in a </w:t>
      </w:r>
      <w:r w:rsidRPr="00CC2C4D">
        <w:rPr>
          <w:rStyle w:val="Emphasis"/>
          <w:highlight w:val="yellow"/>
        </w:rPr>
        <w:t>cumulative</w:t>
      </w:r>
      <w:r w:rsidRPr="00A85361">
        <w:rPr>
          <w:rStyle w:val="Style4Char"/>
          <w:rFonts w:eastAsia="Calibri"/>
          <w:b/>
          <w:highlight w:val="yellow"/>
        </w:rPr>
        <w:t xml:space="preserve"> </w:t>
      </w:r>
      <w:r w:rsidRPr="00CC2C4D">
        <w:rPr>
          <w:rStyle w:val="Emphasis"/>
          <w:highlight w:val="yellow"/>
        </w:rPr>
        <w:t>fashion</w:t>
      </w:r>
      <w:r w:rsidRPr="00A85361">
        <w:rPr>
          <w:rStyle w:val="Style4Char"/>
          <w:rFonts w:eastAsia="Calibri"/>
          <w:highlight w:val="yellow"/>
        </w:rPr>
        <w:t>…[I[f one</w:t>
      </w:r>
      <w:r w:rsidRPr="00F01C94">
        <w:rPr>
          <w:highlight w:val="yellow"/>
        </w:rPr>
        <w:t xml:space="preserve"> </w:t>
      </w:r>
      <w:r w:rsidRPr="00620A3E">
        <w:t xml:space="preserve">or another </w:t>
      </w:r>
      <w:r w:rsidRPr="00A85361">
        <w:rPr>
          <w:rStyle w:val="Style4Char"/>
          <w:rFonts w:eastAsia="Calibri"/>
        </w:rPr>
        <w:t xml:space="preserve">of the Court’s </w:t>
      </w:r>
      <w:r w:rsidRPr="00A85361">
        <w:rPr>
          <w:rStyle w:val="Style4Char"/>
          <w:rFonts w:eastAsia="Calibri"/>
          <w:highlight w:val="yellow"/>
        </w:rPr>
        <w:t>ruling</w:t>
      </w:r>
      <w:r w:rsidRPr="00A85361">
        <w:rPr>
          <w:rStyle w:val="Style4Char"/>
          <w:rFonts w:eastAsia="Calibri"/>
        </w:rPr>
        <w:t xml:space="preserve">s </w:t>
      </w:r>
      <w:r w:rsidRPr="00A85361">
        <w:rPr>
          <w:rStyle w:val="Style4Char"/>
          <w:rFonts w:eastAsia="Calibri"/>
          <w:highlight w:val="yellow"/>
        </w:rPr>
        <w:t>sparks a</w:t>
      </w:r>
      <w:r w:rsidRPr="00620A3E">
        <w:t xml:space="preserve"> markedly </w:t>
      </w:r>
      <w:r w:rsidRPr="00A85361">
        <w:rPr>
          <w:rStyle w:val="Style4Char"/>
          <w:rFonts w:eastAsia="Calibri"/>
          <w:highlight w:val="yellow"/>
        </w:rPr>
        <w:t xml:space="preserve">hostile reaction, then the likelihood that subsequent judgments will be rejected is </w:t>
      </w:r>
      <w:r w:rsidRPr="00CC2C4D">
        <w:rPr>
          <w:rStyle w:val="Emphasis"/>
          <w:highlight w:val="yellow"/>
        </w:rPr>
        <w:t>greatly increased</w:t>
      </w:r>
      <w:r w:rsidRPr="00A85361">
        <w:rPr>
          <w:rStyle w:val="Style4Char"/>
          <w:rFonts w:eastAsia="Calibri"/>
        </w:rPr>
        <w:t>.</w:t>
      </w:r>
      <w:r w:rsidRPr="00620A3E">
        <w:t xml:space="preserve"> (P. 156) The substance of a majority of Court decisions does mirror the policy preferences of the American public (Marshall 1988, 1989), suggesting that </w:t>
      </w:r>
      <w:r w:rsidRPr="00A85361">
        <w:rPr>
          <w:rStyle w:val="Style4Char"/>
          <w:rFonts w:eastAsia="Calibri"/>
          <w:highlight w:val="yellow"/>
        </w:rPr>
        <w:t xml:space="preserve">the Court has been able to preserve </w:t>
      </w:r>
      <w:r w:rsidRPr="00A85361">
        <w:rPr>
          <w:rStyle w:val="Style4Char"/>
          <w:rFonts w:eastAsia="Calibri"/>
        </w:rPr>
        <w:t xml:space="preserve">its </w:t>
      </w:r>
      <w:r w:rsidRPr="00A85361">
        <w:rPr>
          <w:rStyle w:val="Style4Char"/>
          <w:rFonts w:eastAsia="Calibri"/>
          <w:highlight w:val="yellow"/>
        </w:rPr>
        <w:t>institutional credibility</w:t>
      </w:r>
      <w:r w:rsidRPr="00A85361">
        <w:rPr>
          <w:rStyle w:val="Style4Char"/>
          <w:rFonts w:eastAsia="Calibri"/>
        </w:rPr>
        <w:t>,</w:t>
      </w:r>
      <w:r w:rsidRPr="00620A3E">
        <w:t xml:space="preserve"> whether deliberately or coincidentally</w:t>
      </w:r>
      <w:r w:rsidRPr="00A85361">
        <w:rPr>
          <w:rStyle w:val="Style4Char"/>
          <w:rFonts w:eastAsia="Calibri"/>
        </w:rPr>
        <w:t xml:space="preserve">, </w:t>
      </w:r>
      <w:r w:rsidRPr="00A85361">
        <w:rPr>
          <w:rStyle w:val="Style4Char"/>
          <w:rFonts w:eastAsia="Calibri"/>
          <w:highlight w:val="yellow"/>
        </w:rPr>
        <w:t xml:space="preserve">by minimizing rulings likely to prompt hostile </w:t>
      </w:r>
      <w:r w:rsidRPr="00A85361">
        <w:rPr>
          <w:rStyle w:val="Style4Char"/>
          <w:rFonts w:eastAsia="Calibri"/>
        </w:rPr>
        <w:t xml:space="preserve">public </w:t>
      </w:r>
      <w:r w:rsidRPr="00A85361">
        <w:rPr>
          <w:rStyle w:val="Style4Char"/>
          <w:rFonts w:eastAsia="Calibri"/>
          <w:highlight w:val="yellow"/>
        </w:rPr>
        <w:t>reaction</w:t>
      </w:r>
      <w:r>
        <w:t>.</w:t>
      </w:r>
    </w:p>
    <w:p w:rsidR="008C32E1" w:rsidRPr="00AE76EF" w:rsidRDefault="008C32E1" w:rsidP="008C32E1">
      <w:pPr>
        <w:pStyle w:val="Heading4"/>
      </w:pPr>
      <w:r>
        <w:t xml:space="preserve">Decisions do spill over – unpopular rulings cause damage limitation </w:t>
      </w:r>
      <w:r w:rsidRPr="00AE76EF">
        <w:rPr>
          <w:u w:val="single"/>
        </w:rPr>
        <w:t>in other cases</w:t>
      </w:r>
      <w:r>
        <w:t xml:space="preserve"> </w:t>
      </w:r>
    </w:p>
    <w:p w:rsidR="008C32E1" w:rsidRDefault="008C32E1" w:rsidP="008C32E1">
      <w:r>
        <w:rPr>
          <w:rStyle w:val="Heading4Char"/>
          <w:rFonts w:eastAsia="Calibri"/>
        </w:rPr>
        <w:t>Baum, ‘</w:t>
      </w:r>
      <w:r w:rsidRPr="00262058">
        <w:rPr>
          <w:rStyle w:val="Heading4Char"/>
          <w:rFonts w:eastAsia="Calibri"/>
        </w:rPr>
        <w:t>03</w:t>
      </w:r>
      <w:r>
        <w:t xml:space="preserve"> (Lawrence, Department of Political Science @ Ohio State University, “The Supreme Court in American Politics,” June, http://arjournals.annualreviews.org/doi/full/10.1146/annurev.polisci.6.121901.085526;jsessionid=n1HzQqZJALRe)</w:t>
      </w:r>
    </w:p>
    <w:p w:rsidR="008C32E1" w:rsidRDefault="008C32E1" w:rsidP="008C32E1">
      <w:pPr>
        <w:rPr>
          <w:sz w:val="16"/>
        </w:rPr>
      </w:pPr>
      <w:r w:rsidRPr="00262058">
        <w:rPr>
          <w:sz w:val="16"/>
        </w:rPr>
        <w:t xml:space="preserve">Another possibility is that the </w:t>
      </w:r>
      <w:r w:rsidRPr="00262058">
        <w:rPr>
          <w:rStyle w:val="StyleBoldUnderline"/>
          <w:highlight w:val="yellow"/>
        </w:rPr>
        <w:t>justices</w:t>
      </w:r>
      <w:r w:rsidRPr="00262058">
        <w:rPr>
          <w:sz w:val="16"/>
        </w:rPr>
        <w:t xml:space="preserve"> ordinarily give little attention to their political environment but </w:t>
      </w:r>
      <w:r w:rsidRPr="00262058">
        <w:rPr>
          <w:rStyle w:val="Emphasis"/>
          <w:highlight w:val="yellow"/>
        </w:rPr>
        <w:t>take protective action</w:t>
      </w:r>
      <w:r w:rsidRPr="00262058">
        <w:rPr>
          <w:rStyle w:val="StyleBoldUnderline"/>
          <w:highlight w:val="yellow"/>
        </w:rPr>
        <w:t xml:space="preserve"> when their decisions have aroused negative reactions from other policy makers</w:t>
      </w:r>
      <w:r w:rsidRPr="00262058">
        <w:rPr>
          <w:sz w:val="16"/>
        </w:rPr>
        <w:t xml:space="preserve">. Justices might reason that it is a poor strategy to depart from their most preferred positions to avoid the possibility of an unfavorable response from the other branches. But </w:t>
      </w:r>
      <w:r w:rsidRPr="00262058">
        <w:rPr>
          <w:rStyle w:val="StyleBoldUnderline"/>
          <w:highlight w:val="yellow"/>
        </w:rPr>
        <w:t>when conflicts</w:t>
      </w:r>
      <w:r w:rsidRPr="00262058">
        <w:rPr>
          <w:sz w:val="16"/>
        </w:rPr>
        <w:t xml:space="preserve"> actually </w:t>
      </w:r>
      <w:r w:rsidRPr="00262058">
        <w:rPr>
          <w:rStyle w:val="StyleBoldUnderline"/>
          <w:highlight w:val="yellow"/>
        </w:rPr>
        <w:t xml:space="preserve">occur, the </w:t>
      </w:r>
      <w:r w:rsidRPr="00262058">
        <w:rPr>
          <w:rStyle w:val="Emphasis"/>
          <w:highlight w:val="yellow"/>
        </w:rPr>
        <w:t>justices retreat</w:t>
      </w:r>
      <w:r w:rsidRPr="00262058">
        <w:rPr>
          <w:rStyle w:val="StyleBoldUnderline"/>
          <w:highlight w:val="yellow"/>
        </w:rPr>
        <w:t xml:space="preserve"> as a means to </w:t>
      </w:r>
      <w:r w:rsidRPr="00262058">
        <w:rPr>
          <w:rStyle w:val="Emphasis"/>
          <w:highlight w:val="yellow"/>
        </w:rPr>
        <w:t>limit the damage</w:t>
      </w:r>
      <w:r w:rsidRPr="00262058">
        <w:rPr>
          <w:sz w:val="16"/>
        </w:rPr>
        <w:t>. What might be called crisis-driven strategy is analogous to the "fire alarm" form of congressional oversight over the executive branch. Compared with routine strategy, it would lead to more interventions and more confrontations, but some periods of intervention would end abruptly as the justices responded to conflicts provoked by their decisions.</w:t>
      </w:r>
    </w:p>
    <w:p w:rsidR="008C32E1" w:rsidRPr="00BA419D" w:rsidRDefault="008C32E1" w:rsidP="008C32E1">
      <w:pPr>
        <w:pStyle w:val="Heading4"/>
      </w:pPr>
      <w:r>
        <w:t>Court capital is finite—the judiciary can only “rock the boat” so much before capital is expended</w:t>
      </w:r>
    </w:p>
    <w:p w:rsidR="008C32E1" w:rsidRPr="00CC2C4D" w:rsidRDefault="008C32E1" w:rsidP="008C32E1">
      <w:r w:rsidRPr="00BA419D">
        <w:rPr>
          <w:rStyle w:val="StyleStyleBold12pt"/>
        </w:rPr>
        <w:t>Sullivan 99</w:t>
      </w:r>
      <w:r w:rsidRPr="00696068">
        <w:t xml:space="preserve"> (Johnathan, JD Candidate @ OSU, 60 </w:t>
      </w:r>
      <w:smartTag w:uri="urn:schemas-microsoft-com:office:smarttags" w:element="State">
        <w:r w:rsidRPr="00696068">
          <w:t>Ohio</w:t>
        </w:r>
      </w:smartTag>
      <w:r w:rsidRPr="00696068">
        <w:t xml:space="preserve"> </w:t>
      </w:r>
      <w:smartTag w:uri="urn:schemas-microsoft-com:office:smarttags" w:element="place">
        <w:r w:rsidRPr="00696068">
          <w:t>St.</w:t>
        </w:r>
      </w:smartTag>
      <w:r>
        <w:t xml:space="preserve"> L.J. 1103, lexis)</w:t>
      </w:r>
    </w:p>
    <w:p w:rsidR="008C32E1" w:rsidRPr="00696068" w:rsidRDefault="008C32E1" w:rsidP="008C32E1">
      <w:pPr>
        <w:rPr>
          <w:sz w:val="16"/>
          <w:szCs w:val="16"/>
        </w:rPr>
      </w:pPr>
      <w:r w:rsidRPr="00696068">
        <w:rPr>
          <w:sz w:val="16"/>
          <w:szCs w:val="16"/>
        </w:rPr>
        <w:t>The cyclical nature of its jurisprudence notwithstanding</w:t>
      </w:r>
      <w:r>
        <w:t xml:space="preserve">, </w:t>
      </w:r>
      <w:r w:rsidRPr="00A862AD">
        <w:rPr>
          <w:highlight w:val="yellow"/>
          <w:u w:val="single"/>
        </w:rPr>
        <w:t>the Court does not</w:t>
      </w:r>
      <w:r w:rsidRPr="00CC2C4D">
        <w:rPr>
          <w:u w:val="single"/>
        </w:rPr>
        <w:t xml:space="preserve"> always explicitly </w:t>
      </w:r>
      <w:r w:rsidRPr="00A862AD">
        <w:rPr>
          <w:highlight w:val="yellow"/>
          <w:u w:val="single"/>
        </w:rPr>
        <w:t>resurrect</w:t>
      </w:r>
      <w:r w:rsidRPr="00CC2C4D">
        <w:rPr>
          <w:u w:val="single"/>
        </w:rPr>
        <w:t xml:space="preserve"> certain </w:t>
      </w:r>
      <w:r w:rsidRPr="00A862AD">
        <w:rPr>
          <w:highlight w:val="yellow"/>
          <w:u w:val="single"/>
        </w:rPr>
        <w:t>doctrines</w:t>
      </w:r>
      <w:r>
        <w:t xml:space="preserve">, </w:t>
      </w:r>
      <w:r w:rsidRPr="00696068">
        <w:rPr>
          <w:sz w:val="16"/>
          <w:szCs w:val="16"/>
        </w:rPr>
        <w:t>either because they are legally or socially unpopular, or</w:t>
      </w:r>
      <w:r>
        <w:t xml:space="preserve"> </w:t>
      </w:r>
      <w:r w:rsidRPr="00A862AD">
        <w:rPr>
          <w:highlight w:val="yellow"/>
          <w:u w:val="single"/>
        </w:rPr>
        <w:t>because they</w:t>
      </w:r>
      <w:r w:rsidRPr="00A862AD">
        <w:rPr>
          <w:b/>
          <w:highlight w:val="yellow"/>
          <w:u w:val="single"/>
        </w:rPr>
        <w:t xml:space="preserve"> </w:t>
      </w:r>
      <w:r w:rsidRPr="00A862AD">
        <w:rPr>
          <w:rStyle w:val="Emphasis"/>
          <w:highlight w:val="yellow"/>
        </w:rPr>
        <w:t>would</w:t>
      </w:r>
      <w:r w:rsidRPr="00BA419D">
        <w:rPr>
          <w:rStyle w:val="Emphasis"/>
        </w:rPr>
        <w:t xml:space="preserve"> expend the Court's </w:t>
      </w:r>
      <w:r w:rsidRPr="00A862AD">
        <w:rPr>
          <w:rStyle w:val="Emphasis"/>
          <w:highlight w:val="yellow"/>
        </w:rPr>
        <w:t>political capital</w:t>
      </w:r>
      <w:r>
        <w:t xml:space="preserve">. 17 </w:t>
      </w:r>
      <w:r w:rsidRPr="00696068">
        <w:rPr>
          <w:sz w:val="16"/>
          <w:szCs w:val="16"/>
        </w:rPr>
        <w:t>Economic substantive due process, for the last sixty years, has been the apotheosis of such doctrines. 18 Substantive due process, as every constitutional law class is taught, is the practice of giving substantive content to both Due  [*1108]  Process Clauses 19 of the United States Constitution. In other words, the doctrine gives the Court power to strike down legislation that is substantively, not just procedurally, abhorrent. 20 In truth, the Court has used this power almost exclusively to enforce rights that are outside the text of the Constitution; it has used substantive due process to create new rights. Among the rights created, at one time or another, are the right to own slaves, 21 the right to abortion, 22 and the right to live with one's extended family. 23</w:t>
      </w:r>
    </w:p>
    <w:p w:rsidR="008C32E1" w:rsidRPr="00CC2C4D" w:rsidRDefault="008C32E1" w:rsidP="008C32E1">
      <w:pPr>
        <w:rPr>
          <w:sz w:val="16"/>
          <w:szCs w:val="16"/>
        </w:rPr>
      </w:pPr>
      <w:r>
        <w:t xml:space="preserve">n17 </w:t>
      </w:r>
      <w:r w:rsidRPr="00696068">
        <w:rPr>
          <w:u w:val="single"/>
        </w:rPr>
        <w:t xml:space="preserve">Political capital is a concept stemming from the idea that </w:t>
      </w:r>
      <w:r w:rsidRPr="00A862AD">
        <w:rPr>
          <w:highlight w:val="yellow"/>
          <w:u w:val="single"/>
        </w:rPr>
        <w:t>the Court</w:t>
      </w:r>
      <w:r w:rsidRPr="00696068">
        <w:rPr>
          <w:u w:val="single"/>
        </w:rPr>
        <w:t xml:space="preserve"> (</w:t>
      </w:r>
      <w:r>
        <w:t xml:space="preserve">or any institution of government) </w:t>
      </w:r>
      <w:r w:rsidRPr="00A862AD">
        <w:rPr>
          <w:rStyle w:val="Emphasis"/>
          <w:highlight w:val="yellow"/>
        </w:rPr>
        <w:t>can only "rock the boat" so much</w:t>
      </w:r>
      <w:r>
        <w:t xml:space="preserve">; </w:t>
      </w:r>
      <w:r w:rsidRPr="00A862AD">
        <w:rPr>
          <w:highlight w:val="yellow"/>
          <w:u w:val="single"/>
        </w:rPr>
        <w:t>it spends political capital by exercising its will</w:t>
      </w:r>
      <w:r w:rsidRPr="00696068">
        <w:rPr>
          <w:u w:val="single"/>
        </w:rPr>
        <w:t xml:space="preserve"> </w:t>
      </w:r>
      <w:r w:rsidRPr="00A862AD">
        <w:rPr>
          <w:highlight w:val="yellow"/>
          <w:u w:val="single"/>
        </w:rPr>
        <w:t>in ways that flout the wishes of its co- institutions,</w:t>
      </w:r>
      <w:r w:rsidRPr="00696068">
        <w:rPr>
          <w:u w:val="single"/>
        </w:rPr>
        <w:t xml:space="preserve"> or which defy the will of the People as a whole</w:t>
      </w:r>
      <w:r>
        <w:t xml:space="preserve">. </w:t>
      </w:r>
      <w:r w:rsidRPr="00696068">
        <w:rPr>
          <w:sz w:val="16"/>
          <w:szCs w:val="16"/>
        </w:rPr>
        <w:t>For a general discussion of the Court's extremely limited political capital in the specific context of homosexual rights, see Louis Michael Seidman, Romer's Radicalism: The Unexpected Revival of Warren Court Activism, 1996 Sup. Ct. Rev. 67, 98-99 (1996) (summarizing the criticism levied at the Court by liberal activists dissatisfied with the Court's inability to bring about real social change).</w:t>
      </w:r>
    </w:p>
    <w:p w:rsidR="008C32E1" w:rsidRPr="00620A3E" w:rsidRDefault="008C32E1" w:rsidP="008C32E1"/>
    <w:p w:rsidR="008C32E1" w:rsidRPr="00620A3E" w:rsidRDefault="008C32E1" w:rsidP="008C32E1">
      <w:pPr>
        <w:pStyle w:val="Style3"/>
        <w:rPr>
          <w:rFonts w:ascii="Times New Roman" w:hAnsi="Times New Roman"/>
          <w:szCs w:val="20"/>
        </w:rPr>
      </w:pPr>
      <w:r w:rsidRPr="00620A3E">
        <w:rPr>
          <w:rFonts w:ascii="Times New Roman" w:hAnsi="Times New Roman"/>
          <w:szCs w:val="20"/>
        </w:rPr>
        <w:t>Court political capital is finite ---- Justices will balance to preserve it</w:t>
      </w:r>
    </w:p>
    <w:p w:rsidR="008C32E1" w:rsidRPr="00620A3E" w:rsidRDefault="008C32E1" w:rsidP="008C32E1">
      <w:r w:rsidRPr="00CC2C4D">
        <w:rPr>
          <w:rStyle w:val="StyleStyleBold12pt"/>
        </w:rPr>
        <w:t>Schauer 84</w:t>
      </w:r>
      <w:r>
        <w:t xml:space="preserve"> </w:t>
      </w:r>
      <w:r w:rsidRPr="00620A3E">
        <w:t>(</w:t>
      </w:r>
      <w:smartTag w:uri="urn:schemas-microsoft-com:office:smarttags" w:element="City">
        <w:r w:rsidRPr="00620A3E">
          <w:t>Frederick</w:t>
        </w:r>
      </w:smartTag>
      <w:r w:rsidRPr="00620A3E">
        <w:t xml:space="preserve">, Professor of Law – U </w:t>
      </w:r>
      <w:smartTag w:uri="urn:schemas-microsoft-com:office:smarttags" w:element="place">
        <w:smartTag w:uri="urn:schemas-microsoft-com:office:smarttags" w:element="City">
          <w:r w:rsidRPr="00620A3E">
            <w:t>Michigan</w:t>
          </w:r>
        </w:smartTag>
        <w:r w:rsidRPr="00620A3E">
          <w:t xml:space="preserve">, </w:t>
        </w:r>
        <w:smartTag w:uri="urn:schemas-microsoft-com:office:smarttags" w:element="State">
          <w:r w:rsidRPr="00620A3E">
            <w:t>Michigan</w:t>
          </w:r>
        </w:smartTag>
      </w:smartTag>
      <w:r w:rsidRPr="00620A3E">
        <w:t xml:space="preserve"> Law Review, February, Lexis)</w:t>
      </w:r>
    </w:p>
    <w:p w:rsidR="008C32E1" w:rsidRDefault="008C32E1" w:rsidP="008C32E1"/>
    <w:p w:rsidR="008C32E1" w:rsidRPr="00620A3E" w:rsidRDefault="008C32E1" w:rsidP="008C32E1">
      <w:r w:rsidRPr="00620A3E">
        <w:t xml:space="preserve">One reason is that </w:t>
      </w:r>
      <w:r w:rsidRPr="00A85361">
        <w:rPr>
          <w:rStyle w:val="Style4Char"/>
          <w:rFonts w:eastAsia="Calibri"/>
          <w:highlight w:val="yellow"/>
        </w:rPr>
        <w:t xml:space="preserve">the Court as an institution possesses only a finite, and </w:t>
      </w:r>
      <w:r w:rsidRPr="00A85361">
        <w:rPr>
          <w:rStyle w:val="Style4Char"/>
          <w:rFonts w:eastAsia="Calibri"/>
        </w:rPr>
        <w:t xml:space="preserve">indeed </w:t>
      </w:r>
      <w:r w:rsidRPr="00A85361">
        <w:rPr>
          <w:rStyle w:val="Style4Char"/>
          <w:rFonts w:eastAsia="Calibri"/>
          <w:highlight w:val="yellow"/>
        </w:rPr>
        <w:t>quite limited, amount of political capital, and</w:t>
      </w:r>
      <w:r w:rsidRPr="00F01C94">
        <w:rPr>
          <w:highlight w:val="yellow"/>
        </w:rPr>
        <w:t xml:space="preserve"> </w:t>
      </w:r>
      <w:r w:rsidRPr="00620A3E">
        <w:t xml:space="preserve">that </w:t>
      </w:r>
      <w:r w:rsidRPr="00A85361">
        <w:rPr>
          <w:rStyle w:val="Style4Char"/>
          <w:rFonts w:eastAsia="Calibri"/>
        </w:rPr>
        <w:t xml:space="preserve">it </w:t>
      </w:r>
      <w:r w:rsidRPr="00A85361">
        <w:rPr>
          <w:rStyle w:val="Style4Char"/>
          <w:rFonts w:eastAsia="Calibri"/>
          <w:highlight w:val="yellow"/>
        </w:rPr>
        <w:t xml:space="preserve">must husband this </w:t>
      </w:r>
      <w:r w:rsidRPr="00A85361">
        <w:rPr>
          <w:rStyle w:val="Style4Char"/>
          <w:rFonts w:eastAsia="Calibri"/>
        </w:rPr>
        <w:t xml:space="preserve">capital </w:t>
      </w:r>
      <w:r w:rsidRPr="00A85361">
        <w:rPr>
          <w:rStyle w:val="Style4Char"/>
          <w:rFonts w:eastAsia="Calibri"/>
          <w:highlight w:val="yellow"/>
        </w:rPr>
        <w:t xml:space="preserve">carefully </w:t>
      </w:r>
      <w:r w:rsidRPr="00A85361">
        <w:rPr>
          <w:rStyle w:val="Style4Char"/>
          <w:rFonts w:eastAsia="Calibri"/>
        </w:rPr>
        <w:t xml:space="preserve">in order </w:t>
      </w:r>
      <w:r w:rsidRPr="00A85361">
        <w:rPr>
          <w:rStyle w:val="Style4Char"/>
          <w:rFonts w:eastAsia="Calibri"/>
          <w:highlight w:val="yellow"/>
        </w:rPr>
        <w:t>to preserve its authority</w:t>
      </w:r>
      <w:r w:rsidRPr="00620A3E">
        <w:t xml:space="preserve">. </w:t>
      </w:r>
      <w:hyperlink r:id="rId51" w:anchor="n30" w:tgtFrame="_self" w:history="1">
        <w:r w:rsidRPr="00620A3E">
          <w:t>30</w:t>
        </w:r>
      </w:hyperlink>
      <w:r w:rsidRPr="00620A3E">
        <w:t xml:space="preserve"> This may explain why, in the not so distant past, the same </w:t>
      </w:r>
      <w:r w:rsidRPr="00620A3E">
        <w:rPr>
          <w:rStyle w:val="term"/>
        </w:rPr>
        <w:t>Court</w:t>
      </w:r>
      <w:r w:rsidRPr="00620A3E">
        <w:t xml:space="preserve"> that decided </w:t>
      </w:r>
      <w:r w:rsidRPr="00620A3E">
        <w:rPr>
          <w:i/>
          <w:iCs/>
        </w:rPr>
        <w:t>Brown v. Board of Education</w:t>
      </w:r>
      <w:r w:rsidRPr="00620A3E">
        <w:t xml:space="preserve"> </w:t>
      </w:r>
      <w:hyperlink r:id="rId52" w:anchor="n31" w:tgtFrame="_self" w:history="1">
        <w:r w:rsidRPr="00620A3E">
          <w:t>31</w:t>
        </w:r>
      </w:hyperlink>
      <w:r w:rsidRPr="00620A3E">
        <w:t xml:space="preserve"> could not at the same time have taken a strong stand against McCarthyism. </w:t>
      </w:r>
      <w:hyperlink r:id="rId53" w:anchor="n32" w:tgtFrame="_self" w:history="1">
        <w:r w:rsidRPr="00620A3E">
          <w:t>32</w:t>
        </w:r>
      </w:hyperlink>
      <w:r w:rsidRPr="00620A3E">
        <w:t xml:space="preserve"> From this perspective, the members of the </w:t>
      </w:r>
      <w:smartTag w:uri="urn:schemas-microsoft-com:office:smarttags" w:element="Street">
        <w:smartTag w:uri="urn:schemas-microsoft-com:office:smarttags" w:element="address">
          <w:r w:rsidRPr="00620A3E">
            <w:t>Burger Court</w:t>
          </w:r>
        </w:smartTag>
      </w:smartTag>
      <w:r w:rsidRPr="00620A3E">
        <w:t xml:space="preserve"> might be said by some (but not by me) to have an agenda, but one that must be dealt with bit by bit. In order to preserve its political capital, the argument would go, </w:t>
      </w:r>
      <w:r w:rsidRPr="00A85361">
        <w:rPr>
          <w:rStyle w:val="Style4Char"/>
          <w:rFonts w:eastAsia="Calibri"/>
        </w:rPr>
        <w:t>the Court cannot reverse all of the dirty deeds</w:t>
      </w:r>
      <w:r w:rsidRPr="00620A3E">
        <w:t xml:space="preserve"> of the </w:t>
      </w:r>
      <w:smartTag w:uri="urn:schemas-microsoft-com:office:smarttags" w:element="Street">
        <w:smartTag w:uri="urn:schemas-microsoft-com:office:smarttags" w:element="address">
          <w:r w:rsidRPr="00620A3E">
            <w:t>Warren Court</w:t>
          </w:r>
        </w:smartTag>
      </w:smartTag>
      <w:r w:rsidRPr="00620A3E">
        <w:t xml:space="preserve"> </w:t>
      </w:r>
      <w:r w:rsidRPr="00A85361">
        <w:rPr>
          <w:rStyle w:val="Style4Char"/>
          <w:rFonts w:eastAsia="Calibri"/>
        </w:rPr>
        <w:t>in one fell swoop</w:t>
      </w:r>
      <w:r w:rsidRPr="00620A3E">
        <w:t xml:space="preserve">, but must instead operate slowly in order to achieve its own objectives. Indeed, this might even explain those areas, such as sex discrimination, commercial speech, and abortion, in which the decisions of the </w:t>
      </w:r>
      <w:smartTag w:uri="urn:schemas-microsoft-com:office:smarttags" w:element="Street">
        <w:smartTag w:uri="urn:schemas-microsoft-com:office:smarttags" w:element="address">
          <w:r w:rsidRPr="00620A3E">
            <w:t>Burger Court</w:t>
          </w:r>
        </w:smartTag>
      </w:smartTag>
      <w:r w:rsidRPr="00620A3E">
        <w:t xml:space="preserve"> seem legitimately  </w:t>
      </w:r>
      <w:bookmarkStart w:id="22" w:name="8220-662"/>
      <w:r w:rsidRPr="00620A3E">
        <w:rPr>
          <w:rStyle w:val="pmterms1"/>
        </w:rPr>
        <w:t>[*662]</w:t>
      </w:r>
      <w:bookmarkEnd w:id="22"/>
      <w:r w:rsidRPr="00620A3E">
        <w:t xml:space="preserve">  "liberal." These might merely be diversions, designed to lull the liberals into complacency while individual rights are being significantly eroded in other areas. Under a sufficiently sophisticated conspiracy theory, and seemingly obvious counter-example to the original thesis can be fitted neatly into the conspiracy. Alternatively, </w:t>
      </w:r>
      <w:r w:rsidRPr="00A85361">
        <w:rPr>
          <w:rStyle w:val="Style4Char"/>
          <w:rFonts w:eastAsia="Calibri"/>
          <w:highlight w:val="yellow"/>
        </w:rPr>
        <w:t>the Court might</w:t>
      </w:r>
      <w:r w:rsidRPr="00F01C94">
        <w:rPr>
          <w:highlight w:val="yellow"/>
        </w:rPr>
        <w:t xml:space="preserve"> </w:t>
      </w:r>
      <w:r w:rsidRPr="00620A3E">
        <w:t xml:space="preserve">be said to </w:t>
      </w:r>
      <w:r w:rsidRPr="00A85361">
        <w:rPr>
          <w:rStyle w:val="Style4Char"/>
          <w:rFonts w:eastAsia="Calibri"/>
          <w:highlight w:val="yellow"/>
        </w:rPr>
        <w:t>be afraid of the political checks that</w:t>
      </w:r>
      <w:r w:rsidRPr="00F01C94">
        <w:rPr>
          <w:highlight w:val="yellow"/>
        </w:rPr>
        <w:t xml:space="preserve"> </w:t>
      </w:r>
      <w:r w:rsidRPr="00620A3E">
        <w:t xml:space="preserve">are available to </w:t>
      </w:r>
      <w:r w:rsidRPr="00A85361">
        <w:rPr>
          <w:rStyle w:val="Style4Char"/>
          <w:rFonts w:eastAsia="Calibri"/>
          <w:highlight w:val="yellow"/>
        </w:rPr>
        <w:t>control its mistakes</w:t>
      </w:r>
      <w:r w:rsidRPr="00F01C94">
        <w:rPr>
          <w:highlight w:val="yellow"/>
        </w:rPr>
        <w:t xml:space="preserve"> </w:t>
      </w:r>
      <w:r w:rsidRPr="00620A3E">
        <w:t xml:space="preserve">or its excesses. </w:t>
      </w:r>
      <w:r w:rsidRPr="00A85361">
        <w:rPr>
          <w:rStyle w:val="Style4Char"/>
          <w:rFonts w:eastAsia="Calibri"/>
          <w:highlight w:val="yellow"/>
        </w:rPr>
        <w:t>Justices can be impeached</w:t>
      </w:r>
      <w:r w:rsidRPr="00620A3E">
        <w:t xml:space="preserve">, the </w:t>
      </w:r>
      <w:r w:rsidRPr="00A85361">
        <w:rPr>
          <w:rStyle w:val="Style4Char"/>
          <w:rFonts w:eastAsia="Calibri"/>
          <w:highlight w:val="yellow"/>
        </w:rPr>
        <w:t>jurisdiction</w:t>
      </w:r>
      <w:r w:rsidRPr="00F01C94">
        <w:rPr>
          <w:highlight w:val="yellow"/>
        </w:rPr>
        <w:t xml:space="preserve"> </w:t>
      </w:r>
      <w:r w:rsidRPr="00620A3E">
        <w:t xml:space="preserve">of the Court can be </w:t>
      </w:r>
      <w:r w:rsidRPr="00A85361">
        <w:rPr>
          <w:rStyle w:val="Style4Char"/>
          <w:rFonts w:eastAsia="Calibri"/>
          <w:highlight w:val="yellow"/>
        </w:rPr>
        <w:t>curtailed</w:t>
      </w:r>
      <w:r w:rsidRPr="00F01C94">
        <w:rPr>
          <w:highlight w:val="yellow"/>
        </w:rPr>
        <w:t xml:space="preserve"> </w:t>
      </w:r>
      <w:r w:rsidRPr="00620A3E">
        <w:t xml:space="preserve">by Congress, </w:t>
      </w:r>
      <w:r w:rsidRPr="00A85361">
        <w:rPr>
          <w:rStyle w:val="Style4Char"/>
          <w:rFonts w:eastAsia="Calibri"/>
          <w:highlight w:val="yellow"/>
        </w:rPr>
        <w:t>and the Constitution</w:t>
      </w:r>
      <w:r w:rsidRPr="00F01C94">
        <w:rPr>
          <w:highlight w:val="yellow"/>
        </w:rPr>
        <w:t xml:space="preserve"> </w:t>
      </w:r>
      <w:r w:rsidRPr="00620A3E">
        <w:t xml:space="preserve">can be </w:t>
      </w:r>
      <w:r w:rsidRPr="00A85361">
        <w:rPr>
          <w:rStyle w:val="Style4Char"/>
          <w:rFonts w:eastAsia="Calibri"/>
          <w:highlight w:val="yellow"/>
        </w:rPr>
        <w:t>amended</w:t>
      </w:r>
      <w:r w:rsidRPr="00F01C94">
        <w:rPr>
          <w:highlight w:val="yellow"/>
        </w:rPr>
        <w:t xml:space="preserve"> </w:t>
      </w:r>
      <w:r w:rsidRPr="00620A3E">
        <w:t xml:space="preserve">to correct unpopular decisions. </w:t>
      </w:r>
      <w:r w:rsidRPr="00A85361">
        <w:rPr>
          <w:rStyle w:val="Style4Char"/>
          <w:rFonts w:eastAsia="Calibri"/>
        </w:rPr>
        <w:t>Deterred by these</w:t>
      </w:r>
      <w:r w:rsidRPr="00620A3E">
        <w:t xml:space="preserve"> actual and potential </w:t>
      </w:r>
      <w:r w:rsidRPr="00A85361">
        <w:rPr>
          <w:rStyle w:val="Style4Char"/>
          <w:rFonts w:eastAsia="Calibri"/>
        </w:rPr>
        <w:t>checks</w:t>
      </w:r>
      <w:r w:rsidRPr="00620A3E">
        <w:t xml:space="preserve"> inherent in the constitutional design, </w:t>
      </w:r>
      <w:r w:rsidRPr="00A85361">
        <w:rPr>
          <w:rStyle w:val="Style4Char"/>
          <w:rFonts w:eastAsia="Calibri"/>
        </w:rPr>
        <w:t xml:space="preserve">the </w:t>
      </w:r>
      <w:r w:rsidRPr="00A85361">
        <w:rPr>
          <w:rStyle w:val="Style4Char"/>
          <w:rFonts w:eastAsia="Calibri"/>
          <w:highlight w:val="yellow"/>
        </w:rPr>
        <w:t xml:space="preserve">members </w:t>
      </w:r>
      <w:r w:rsidRPr="00A85361">
        <w:rPr>
          <w:rStyle w:val="Style4Char"/>
          <w:rFonts w:eastAsia="Calibri"/>
        </w:rPr>
        <w:t>of the</w:t>
      </w:r>
      <w:r w:rsidRPr="00620A3E">
        <w:t xml:space="preserve"> </w:t>
      </w:r>
      <w:smartTag w:uri="urn:schemas-microsoft-com:office:smarttags" w:element="Street">
        <w:smartTag w:uri="urn:schemas-microsoft-com:office:smarttags" w:element="address">
          <w:r w:rsidRPr="00620A3E">
            <w:t xml:space="preserve">Burger </w:t>
          </w:r>
          <w:r w:rsidRPr="00A85361">
            <w:rPr>
              <w:rStyle w:val="Style4Char"/>
              <w:rFonts w:eastAsia="Calibri"/>
            </w:rPr>
            <w:t>Court</w:t>
          </w:r>
        </w:smartTag>
      </w:smartTag>
      <w:r w:rsidRPr="00A85361">
        <w:rPr>
          <w:rStyle w:val="Style4Char"/>
          <w:rFonts w:eastAsia="Calibri"/>
        </w:rPr>
        <w:t xml:space="preserve"> </w:t>
      </w:r>
      <w:r w:rsidRPr="00A85361">
        <w:rPr>
          <w:rStyle w:val="Style4Char"/>
          <w:rFonts w:eastAsia="Calibri"/>
          <w:highlight w:val="yellow"/>
        </w:rPr>
        <w:t>might be reluctant to give rein to their</w:t>
      </w:r>
      <w:r w:rsidRPr="00F01C94">
        <w:rPr>
          <w:highlight w:val="yellow"/>
        </w:rPr>
        <w:t xml:space="preserve"> </w:t>
      </w:r>
      <w:r w:rsidRPr="00620A3E">
        <w:t xml:space="preserve">political or philosophical </w:t>
      </w:r>
      <w:r w:rsidRPr="00A85361">
        <w:rPr>
          <w:rStyle w:val="Style4Char"/>
          <w:rFonts w:eastAsia="Calibri"/>
          <w:highlight w:val="yellow"/>
        </w:rPr>
        <w:t>views for fear of</w:t>
      </w:r>
      <w:r w:rsidRPr="00620A3E">
        <w:t xml:space="preserve"> congressional or other </w:t>
      </w:r>
      <w:r w:rsidRPr="00A85361">
        <w:rPr>
          <w:rStyle w:val="Style4Char"/>
          <w:rFonts w:eastAsia="Calibri"/>
          <w:highlight w:val="yellow"/>
        </w:rPr>
        <w:t>reprisal</w:t>
      </w:r>
      <w:r w:rsidRPr="00620A3E">
        <w:t>.</w:t>
      </w:r>
    </w:p>
    <w:p w:rsidR="008C32E1" w:rsidRDefault="008C32E1" w:rsidP="008C32E1"/>
    <w:p w:rsidR="008C32E1" w:rsidRPr="00CC2C4D" w:rsidRDefault="008C32E1" w:rsidP="008C32E1">
      <w:pPr>
        <w:rPr>
          <w:sz w:val="16"/>
          <w:szCs w:val="16"/>
        </w:rPr>
      </w:pPr>
    </w:p>
    <w:p w:rsidR="008C32E1" w:rsidRDefault="008C32E1" w:rsidP="008C32E1"/>
    <w:p w:rsidR="008C32E1" w:rsidRDefault="008C32E1" w:rsidP="008C32E1">
      <w:pPr>
        <w:pStyle w:val="Heading3"/>
      </w:pPr>
      <w:r>
        <w:t>Decision K2 Stop Super PACS – 2NC</w:t>
      </w:r>
    </w:p>
    <w:p w:rsidR="008C32E1" w:rsidRDefault="008C32E1" w:rsidP="008C32E1">
      <w:pPr>
        <w:pStyle w:val="Heading4"/>
      </w:pPr>
      <w:r>
        <w:t xml:space="preserve">McCutcheon key to stop super PACS – national committees would be less limited in money they can get which draws support away from super PACs because they can compete again </w:t>
      </w:r>
    </w:p>
    <w:p w:rsidR="008C32E1" w:rsidRDefault="008C32E1" w:rsidP="008C32E1">
      <w:pPr>
        <w:pStyle w:val="Heading4"/>
      </w:pPr>
      <w:r>
        <w:t xml:space="preserve">McCutcheon decision key – sweeping impacts </w:t>
      </w:r>
    </w:p>
    <w:p w:rsidR="008C32E1" w:rsidRDefault="008C32E1" w:rsidP="008C32E1">
      <w:r w:rsidRPr="00050D6F">
        <w:rPr>
          <w:rStyle w:val="Heading4Char"/>
          <w:rFonts w:eastAsia="Calibri"/>
        </w:rPr>
        <w:t>Troyan, 8-7</w:t>
      </w:r>
      <w:r>
        <w:t xml:space="preserve"> (Mary Orndorff, </w:t>
      </w:r>
      <w:r w:rsidRPr="00050D6F">
        <w:t>Gannett Washington Bureau</w:t>
      </w:r>
      <w:r>
        <w:t>, “</w:t>
      </w:r>
      <w:r w:rsidRPr="00050D6F">
        <w:t>Alabama GOP donor enters national spotlight</w:t>
      </w:r>
      <w:r>
        <w:t>,” ln)</w:t>
      </w:r>
    </w:p>
    <w:p w:rsidR="008C32E1" w:rsidRPr="002C1DAB" w:rsidRDefault="008C32E1" w:rsidP="008C32E1">
      <w:pPr>
        <w:rPr>
          <w:sz w:val="16"/>
        </w:rPr>
      </w:pPr>
      <w:r w:rsidRPr="00050D6F">
        <w:rPr>
          <w:sz w:val="16"/>
        </w:rPr>
        <w:t xml:space="preserve">Three years ago, Shaun </w:t>
      </w:r>
      <w:r w:rsidRPr="00050D6F">
        <w:rPr>
          <w:rStyle w:val="StyleBoldUnderline"/>
          <w:highlight w:val="yellow"/>
        </w:rPr>
        <w:t>McCutcheon</w:t>
      </w:r>
      <w:r w:rsidRPr="00050D6F">
        <w:rPr>
          <w:rStyle w:val="StyleBoldUnderline"/>
        </w:rPr>
        <w:t xml:space="preserve"> was a regular</w:t>
      </w:r>
      <w:r w:rsidRPr="00050D6F">
        <w:rPr>
          <w:sz w:val="16"/>
        </w:rPr>
        <w:t xml:space="preserve"> guy with a successful engineering business outside Birmingham. But after cutting some huge checks to help elect certain Republicans to office, </w:t>
      </w:r>
      <w:r w:rsidRPr="00050D6F">
        <w:rPr>
          <w:rStyle w:val="StyleBoldUnderline"/>
        </w:rPr>
        <w:t>he's become a</w:t>
      </w:r>
      <w:r w:rsidRPr="00050D6F">
        <w:rPr>
          <w:sz w:val="16"/>
        </w:rPr>
        <w:t xml:space="preserve"> GOP rock star and the </w:t>
      </w:r>
      <w:r w:rsidRPr="00050D6F">
        <w:rPr>
          <w:rStyle w:val="StyleBoldUnderline"/>
        </w:rPr>
        <w:t xml:space="preserve">central character in a Supreme Court case that </w:t>
      </w:r>
      <w:r w:rsidRPr="00050D6F">
        <w:rPr>
          <w:rStyle w:val="StyleBoldUnderline"/>
          <w:highlight w:val="yellow"/>
        </w:rPr>
        <w:t xml:space="preserve">could </w:t>
      </w:r>
      <w:r w:rsidRPr="00050D6F">
        <w:rPr>
          <w:rStyle w:val="Emphasis"/>
          <w:highlight w:val="yellow"/>
        </w:rPr>
        <w:t>radically alter</w:t>
      </w:r>
      <w:r w:rsidRPr="00050D6F">
        <w:rPr>
          <w:rStyle w:val="StyleBoldUnderline"/>
          <w:highlight w:val="yellow"/>
        </w:rPr>
        <w:t xml:space="preserve"> the world of campaign finance</w:t>
      </w:r>
      <w:r w:rsidRPr="00050D6F">
        <w:rPr>
          <w:rStyle w:val="StyleBoldUnderline"/>
        </w:rPr>
        <w:t>.</w:t>
      </w:r>
      <w:r w:rsidRPr="00050D6F">
        <w:rPr>
          <w:sz w:val="12"/>
        </w:rPr>
        <w:t>¶</w:t>
      </w:r>
      <w:r w:rsidRPr="00050D6F">
        <w:rPr>
          <w:sz w:val="16"/>
        </w:rPr>
        <w:t xml:space="preserve"> "In 2010, nobody knew who he was. Now, everybody is calling him," said Alabama Republican political consultant Chris Brown.</w:t>
      </w:r>
      <w:r w:rsidRPr="00050D6F">
        <w:rPr>
          <w:sz w:val="12"/>
        </w:rPr>
        <w:t>¶</w:t>
      </w:r>
      <w:r w:rsidRPr="00050D6F">
        <w:rPr>
          <w:sz w:val="16"/>
        </w:rPr>
        <w:t xml:space="preserve"> McCutcheon, a 46-year-old Georgia Tech graduate who lives in Hoover and runs Coalmont Electrical Development in Tuscaloosa County, will be at the Supreme Court Oct. 8 when the justices debate whether there should be limits on how much one person can give to federal candidates and political parties every two years.</w:t>
      </w:r>
      <w:r w:rsidRPr="00050D6F">
        <w:rPr>
          <w:sz w:val="12"/>
        </w:rPr>
        <w:t>¶</w:t>
      </w:r>
      <w:r w:rsidRPr="00050D6F">
        <w:rPr>
          <w:sz w:val="16"/>
        </w:rPr>
        <w:t xml:space="preserve"> He says the limits infringe on his right to free speech.</w:t>
      </w:r>
      <w:r w:rsidRPr="00050D6F">
        <w:rPr>
          <w:sz w:val="12"/>
        </w:rPr>
        <w:t>¶</w:t>
      </w:r>
      <w:r w:rsidRPr="00050D6F">
        <w:rPr>
          <w:sz w:val="16"/>
        </w:rPr>
        <w:t xml:space="preserve"> "If the government tells you that you can't spend your money where you want, there should be a real, real good reason," McCutcheon said in a recent interview in Washington.</w:t>
      </w:r>
      <w:r w:rsidRPr="00050D6F">
        <w:rPr>
          <w:sz w:val="12"/>
        </w:rPr>
        <w:t>¶</w:t>
      </w:r>
      <w:r w:rsidRPr="00050D6F">
        <w:rPr>
          <w:sz w:val="16"/>
        </w:rPr>
        <w:t xml:space="preserve"> The Federal Election Commission adjusts donation limits for inflation every election cycle. For 2013-14, the agency limits an individual's total giving to $48,600 in donations to candidates and $74,600 in donations to political parties -- a total of $123,200.</w:t>
      </w:r>
      <w:r w:rsidRPr="00050D6F">
        <w:rPr>
          <w:sz w:val="12"/>
        </w:rPr>
        <w:t>¶</w:t>
      </w:r>
      <w:r w:rsidRPr="00050D6F">
        <w:rPr>
          <w:sz w:val="16"/>
        </w:rPr>
        <w:t xml:space="preserve"> The limits, previously upheld in a Supreme Court case from 1976, are intended to prevent a wealthy few from exerting outsized influence on the political process.</w:t>
      </w:r>
      <w:r w:rsidRPr="00050D6F">
        <w:rPr>
          <w:sz w:val="12"/>
        </w:rPr>
        <w:t>¶</w:t>
      </w:r>
      <w:r w:rsidRPr="00050D6F">
        <w:rPr>
          <w:sz w:val="16"/>
        </w:rPr>
        <w:t xml:space="preserve"> But </w:t>
      </w:r>
      <w:r w:rsidRPr="00050D6F">
        <w:rPr>
          <w:rStyle w:val="StyleBoldUnderline"/>
          <w:highlight w:val="yellow"/>
        </w:rPr>
        <w:t>recent court opinions have started to chip away at limits on political spending, and McCutcheon</w:t>
      </w:r>
      <w:r w:rsidRPr="00050D6F">
        <w:rPr>
          <w:sz w:val="16"/>
        </w:rPr>
        <w:t xml:space="preserve">, joined by the Republican National Committee, </w:t>
      </w:r>
      <w:r w:rsidRPr="00050D6F">
        <w:rPr>
          <w:rStyle w:val="StyleBoldUnderline"/>
          <w:highlight w:val="yellow"/>
        </w:rPr>
        <w:t>says the aggregate donation limits should be the next to go</w:t>
      </w:r>
      <w:r w:rsidRPr="00050D6F">
        <w:rPr>
          <w:sz w:val="16"/>
        </w:rPr>
        <w:t>.</w:t>
      </w:r>
      <w:r w:rsidRPr="00050D6F">
        <w:rPr>
          <w:sz w:val="12"/>
        </w:rPr>
        <w:t>¶</w:t>
      </w:r>
      <w:r w:rsidRPr="00050D6F">
        <w:rPr>
          <w:sz w:val="16"/>
        </w:rPr>
        <w:t xml:space="preserve"> He doesn't challenge the $2,600 base limit on how much a person can give to a single candidate in a single election (the base limit is $5,200 for both a primary and a general election). In fact, McCutcheon supports the base limits as a protection against corruption. He just wants to be able to give the maximum to as many candidates as he chooses.</w:t>
      </w:r>
      <w:r w:rsidRPr="00050D6F">
        <w:rPr>
          <w:sz w:val="12"/>
        </w:rPr>
        <w:t>¶</w:t>
      </w:r>
      <w:r w:rsidRPr="00050D6F">
        <w:rPr>
          <w:sz w:val="16"/>
        </w:rPr>
        <w:t xml:space="preserve"> "Is it because that 18th candidate is going to be more corrupted than the 17th? That's not a reason," McCutcheon said.</w:t>
      </w:r>
      <w:r w:rsidRPr="00050D6F">
        <w:rPr>
          <w:sz w:val="12"/>
        </w:rPr>
        <w:t>¶</w:t>
      </w:r>
      <w:r w:rsidRPr="00050D6F">
        <w:rPr>
          <w:sz w:val="16"/>
        </w:rPr>
        <w:t xml:space="preserve"> But the aggregate limits have their defenders. </w:t>
      </w:r>
      <w:r w:rsidRPr="00050D6F">
        <w:rPr>
          <w:rStyle w:val="StyleBoldUnderline"/>
          <w:highlight w:val="yellow"/>
        </w:rPr>
        <w:t>If the Supreme Court invalidates</w:t>
      </w:r>
      <w:r w:rsidRPr="00050D6F">
        <w:rPr>
          <w:sz w:val="16"/>
        </w:rPr>
        <w:t xml:space="preserve"> them, </w:t>
      </w:r>
      <w:r w:rsidRPr="00050D6F">
        <w:rPr>
          <w:rStyle w:val="StyleBoldUnderline"/>
          <w:highlight w:val="yellow"/>
        </w:rPr>
        <w:t>one person could spend</w:t>
      </w:r>
      <w:r w:rsidRPr="00050D6F">
        <w:rPr>
          <w:sz w:val="16"/>
        </w:rPr>
        <w:t xml:space="preserve"> about </w:t>
      </w:r>
      <w:r w:rsidRPr="00050D6F">
        <w:rPr>
          <w:rStyle w:val="StyleBoldUnderline"/>
          <w:highlight w:val="yellow"/>
        </w:rPr>
        <w:t>$3.6 million per cycle</w:t>
      </w:r>
      <w:r w:rsidRPr="00050D6F">
        <w:rPr>
          <w:sz w:val="16"/>
        </w:rPr>
        <w:t xml:space="preserve"> supporting every Democratic or Republican congressional candidate and making maximum donations to federal and state party committees, according to calculations by the Campaign Legal Center, which supports the limits.</w:t>
      </w:r>
    </w:p>
    <w:p w:rsidR="008C32E1" w:rsidRDefault="008C32E1" w:rsidP="008C32E1">
      <w:pPr>
        <w:pStyle w:val="Heading4"/>
      </w:pPr>
      <w:r>
        <w:t xml:space="preserve">Expenditure limits prevent strong political parties – strike down key to </w:t>
      </w:r>
      <w:r w:rsidRPr="00F37B65">
        <w:rPr>
          <w:u w:val="single"/>
        </w:rPr>
        <w:t>eliminate</w:t>
      </w:r>
      <w:r>
        <w:t xml:space="preserve"> Super PAC’s and promote </w:t>
      </w:r>
      <w:r w:rsidRPr="00F37B65">
        <w:rPr>
          <w:u w:val="single"/>
        </w:rPr>
        <w:t>quality</w:t>
      </w:r>
      <w:r>
        <w:t xml:space="preserve"> candidates</w:t>
      </w:r>
    </w:p>
    <w:p w:rsidR="008C32E1" w:rsidRDefault="008C32E1" w:rsidP="008C32E1">
      <w:r w:rsidRPr="00F37B65">
        <w:rPr>
          <w:rStyle w:val="StyleStyleBold12pt"/>
        </w:rPr>
        <w:t>Salam 12</w:t>
      </w:r>
      <w:r>
        <w:t xml:space="preserve"> (Reihan – senior fellow at the R Street Institute and lead writer of The Agenda blog at National Review, “Rethinking Super PACs”, 11/12, http://www.nationalreview.com/agenda/333241/rethinking-super-pacs-reihan-salam)</w:t>
      </w:r>
    </w:p>
    <w:p w:rsidR="008C32E1" w:rsidRPr="00F37B65" w:rsidRDefault="008C32E1" w:rsidP="008C32E1">
      <w:pPr>
        <w:rPr>
          <w:rStyle w:val="StyleBoldUnderline"/>
        </w:rPr>
      </w:pPr>
      <w:r>
        <w:rPr>
          <w:sz w:val="14"/>
        </w:rPr>
        <w:t xml:space="preserve"> </w:t>
      </w:r>
      <w:r w:rsidRPr="000C0159">
        <w:rPr>
          <w:sz w:val="14"/>
          <w:highlight w:val="yellow"/>
        </w:rPr>
        <w:t>[</w:t>
      </w:r>
      <w:r w:rsidRPr="000C0159">
        <w:rPr>
          <w:rStyle w:val="StyleBoldUnderline"/>
          <w:highlight w:val="yellow"/>
        </w:rPr>
        <w:t>A]s the law stands</w:t>
      </w:r>
      <w:r w:rsidRPr="00F37B65">
        <w:rPr>
          <w:rStyle w:val="StyleBoldUnderline"/>
        </w:rPr>
        <w:t xml:space="preserve"> today, </w:t>
      </w:r>
      <w:r w:rsidRPr="000C0159">
        <w:rPr>
          <w:rStyle w:val="StyleBoldUnderline"/>
          <w:highlight w:val="yellow"/>
        </w:rPr>
        <w:t>parties are</w:t>
      </w:r>
      <w:r w:rsidRPr="00F37B65">
        <w:rPr>
          <w:rStyle w:val="StyleBoldUnderline"/>
        </w:rPr>
        <w:t xml:space="preserve"> severely </w:t>
      </w:r>
      <w:r w:rsidRPr="000C0159">
        <w:rPr>
          <w:rStyle w:val="StyleBoldUnderline"/>
          <w:highlight w:val="yellow"/>
        </w:rPr>
        <w:t>limited</w:t>
      </w:r>
      <w:r w:rsidRPr="00F37B65">
        <w:rPr>
          <w:rStyle w:val="StyleBoldUnderline"/>
        </w:rPr>
        <w:t xml:space="preserve"> in what they do to provide direct assistance to their candidates, but are as free as any other group to spend funds independently</w:t>
      </w:r>
      <w:r w:rsidRPr="00F37B65">
        <w:rPr>
          <w:sz w:val="14"/>
        </w:rPr>
        <w:t xml:space="preserve"> — </w:t>
      </w:r>
      <w:r w:rsidRPr="00F37B65">
        <w:rPr>
          <w:rStyle w:val="StyleBoldUnderline"/>
        </w:rPr>
        <w:t>on an uncoordinated</w:t>
      </w:r>
      <w:r w:rsidRPr="00F37B65">
        <w:rPr>
          <w:sz w:val="14"/>
        </w:rPr>
        <w:t xml:space="preserve"> basis — in support of the candidates running for office under the party banner. </w:t>
      </w:r>
      <w:r w:rsidRPr="00F37B65">
        <w:rPr>
          <w:rStyle w:val="StyleBoldUnderline"/>
        </w:rPr>
        <w:t xml:space="preserve">However, independent or </w:t>
      </w:r>
      <w:r w:rsidRPr="000C0159">
        <w:rPr>
          <w:rStyle w:val="StyleBoldUnderline"/>
          <w:highlight w:val="yellow"/>
        </w:rPr>
        <w:t>uncoordinated</w:t>
      </w:r>
      <w:r w:rsidRPr="00F37B65">
        <w:rPr>
          <w:rStyle w:val="StyleBoldUnderline"/>
        </w:rPr>
        <w:t xml:space="preserve"> </w:t>
      </w:r>
      <w:r w:rsidRPr="000C0159">
        <w:rPr>
          <w:rStyle w:val="StyleBoldUnderline"/>
          <w:highlight w:val="yellow"/>
        </w:rPr>
        <w:t>spending is</w:t>
      </w:r>
      <w:r w:rsidRPr="00F37B65">
        <w:rPr>
          <w:rStyle w:val="StyleBoldUnderline"/>
        </w:rPr>
        <w:t xml:space="preserve"> generally considered by candidates and political specialists to be </w:t>
      </w:r>
      <w:r w:rsidRPr="000C0159">
        <w:rPr>
          <w:rStyle w:val="Emphasis"/>
          <w:highlight w:val="yellow"/>
        </w:rPr>
        <w:t>far less efficient</w:t>
      </w:r>
      <w:r w:rsidRPr="000C0159">
        <w:rPr>
          <w:sz w:val="14"/>
          <w:highlight w:val="yellow"/>
        </w:rPr>
        <w:t xml:space="preserve"> </w:t>
      </w:r>
      <w:r w:rsidRPr="000C0159">
        <w:rPr>
          <w:rStyle w:val="StyleBoldUnderline"/>
          <w:highlight w:val="yellow"/>
        </w:rPr>
        <w:t>and</w:t>
      </w:r>
      <w:r w:rsidRPr="000C0159">
        <w:rPr>
          <w:sz w:val="14"/>
          <w:highlight w:val="yellow"/>
        </w:rPr>
        <w:t xml:space="preserve"> </w:t>
      </w:r>
      <w:r w:rsidRPr="000C0159">
        <w:rPr>
          <w:rStyle w:val="Emphasis"/>
          <w:highlight w:val="yellow"/>
        </w:rPr>
        <w:t>effective</w:t>
      </w:r>
      <w:r w:rsidRPr="00F37B65">
        <w:rPr>
          <w:sz w:val="14"/>
        </w:rPr>
        <w:t xml:space="preserve"> than coordinated spending, and is often counterproductive. As Thomas Mann of the Brookings Institution has pointed out, “diminished efficiency and accountability” are the costs of requiring that parties’ spending be independent of their candidates: “Having to set up a separate independent spending operation increases the administrative expenses borne by parties. More importantly, it runs the risk of conflicting messages and less than optimal timing of ads run by candidates and their parties.” Consider some of the specific restrictions dictated by current law. Party committees are allowed to give directly only $5,000 per election to their House candidates and $39,900 to Senate candidates. The $5,000 cap on contributions to a House candidate is the same amount that it was in 1940, and would be worth about $65,000 in today’s dollars; the cap for a Senate candidate would be $519,000. </w:t>
      </w:r>
      <w:r w:rsidRPr="00F37B65">
        <w:rPr>
          <w:rStyle w:val="StyleBoldUnderline"/>
        </w:rPr>
        <w:t>While parties can make coordinated expenditures</w:t>
      </w:r>
      <w:r w:rsidRPr="00F37B65">
        <w:rPr>
          <w:sz w:val="14"/>
        </w:rPr>
        <w:t xml:space="preserve"> of $42,100 in support of their congressional candidates (the coordinated expenditure limit with Senate candidates depends on the number of voters in the state and is commensurately larger), the continued persistence of caps and coordinated </w:t>
      </w:r>
      <w:r w:rsidRPr="000C0159">
        <w:rPr>
          <w:rStyle w:val="StyleBoldUnderline"/>
          <w:highlight w:val="yellow"/>
        </w:rPr>
        <w:t>expenditure limits</w:t>
      </w:r>
      <w:r w:rsidRPr="00F37B65">
        <w:rPr>
          <w:rStyle w:val="StyleBoldUnderline"/>
        </w:rPr>
        <w:t xml:space="preserve"> </w:t>
      </w:r>
      <w:r w:rsidRPr="00F37B65">
        <w:rPr>
          <w:rStyle w:val="Emphasis"/>
        </w:rPr>
        <w:t xml:space="preserve">seriously </w:t>
      </w:r>
      <w:r w:rsidRPr="000C0159">
        <w:rPr>
          <w:rStyle w:val="Emphasis"/>
          <w:highlight w:val="yellow"/>
        </w:rPr>
        <w:t>hinders</w:t>
      </w:r>
      <w:r w:rsidRPr="00F37B65">
        <w:rPr>
          <w:rStyle w:val="Emphasis"/>
        </w:rPr>
        <w:t xml:space="preserve"> the important role of </w:t>
      </w:r>
      <w:r w:rsidRPr="000C0159">
        <w:rPr>
          <w:rStyle w:val="Emphasis"/>
          <w:highlight w:val="yellow"/>
        </w:rPr>
        <w:t>political parties</w:t>
      </w:r>
      <w:r w:rsidRPr="00F37B65">
        <w:rPr>
          <w:rStyle w:val="StyleBoldUnderline"/>
        </w:rPr>
        <w:t xml:space="preserve"> in our political system and is an uncomfortable reminder of </w:t>
      </w:r>
      <w:r w:rsidRPr="00F37B65">
        <w:rPr>
          <w:rStyle w:val="Emphasis"/>
        </w:rPr>
        <w:t>the incumbent-protective nature</w:t>
      </w:r>
      <w:r w:rsidRPr="00F37B65">
        <w:rPr>
          <w:rStyle w:val="StyleBoldUnderline"/>
        </w:rPr>
        <w:t xml:space="preserve"> of contribution limits.</w:t>
      </w:r>
      <w:r w:rsidRPr="00F37B65">
        <w:rPr>
          <w:sz w:val="14"/>
        </w:rPr>
        <w:t xml:space="preserve"> These </w:t>
      </w:r>
      <w:r w:rsidRPr="000C0159">
        <w:rPr>
          <w:rStyle w:val="StyleBoldUnderline"/>
          <w:highlight w:val="yellow"/>
        </w:rPr>
        <w:t>limits</w:t>
      </w:r>
      <w:r w:rsidRPr="00F37B65">
        <w:rPr>
          <w:rStyle w:val="StyleBoldUnderline"/>
        </w:rPr>
        <w:t xml:space="preserve"> </w:t>
      </w:r>
      <w:r w:rsidRPr="00F37B65">
        <w:rPr>
          <w:rStyle w:val="Emphasis"/>
        </w:rPr>
        <w:t xml:space="preserve">significantly </w:t>
      </w:r>
      <w:r w:rsidRPr="000C0159">
        <w:rPr>
          <w:rStyle w:val="Emphasis"/>
          <w:highlight w:val="yellow"/>
        </w:rPr>
        <w:t>impaired</w:t>
      </w:r>
      <w:r w:rsidRPr="000C0159">
        <w:rPr>
          <w:rStyle w:val="StyleBoldUnderline"/>
          <w:highlight w:val="yellow"/>
        </w:rPr>
        <w:t xml:space="preserve"> the ability of both</w:t>
      </w:r>
      <w:r w:rsidRPr="00F37B65">
        <w:rPr>
          <w:rStyle w:val="StyleBoldUnderline"/>
        </w:rPr>
        <w:t xml:space="preserve"> major political </w:t>
      </w:r>
      <w:r w:rsidRPr="000C0159">
        <w:rPr>
          <w:rStyle w:val="StyleBoldUnderline"/>
          <w:highlight w:val="yellow"/>
        </w:rPr>
        <w:t>parties to provide</w:t>
      </w:r>
      <w:r w:rsidRPr="00F37B65">
        <w:rPr>
          <w:rStyle w:val="StyleBoldUnderline"/>
        </w:rPr>
        <w:t xml:space="preserve"> direct or coordinated </w:t>
      </w:r>
      <w:r w:rsidRPr="000C0159">
        <w:rPr>
          <w:rStyle w:val="StyleBoldUnderline"/>
          <w:highlight w:val="yellow"/>
        </w:rPr>
        <w:t>support</w:t>
      </w:r>
      <w:r w:rsidRPr="00F37B65">
        <w:rPr>
          <w:rStyle w:val="StyleBoldUnderline"/>
        </w:rPr>
        <w:t xml:space="preserve"> to their candidates in the Senate and House races in 2008.</w:t>
      </w:r>
      <w:r w:rsidRPr="00F37B65">
        <w:rPr>
          <w:sz w:val="14"/>
        </w:rPr>
        <w:t xml:space="preserve"> [Emphasis added] That is, the chief advantage of political parties relative to Super PACs — their ability to coordinate with campaigns, which can greatly increase the efficiency and accountability of campaign expenditures — isn’t all that much of an advantage, at least not now. </w:t>
      </w:r>
      <w:r w:rsidRPr="000C0159">
        <w:rPr>
          <w:rStyle w:val="StyleBoldUnderline"/>
          <w:highlight w:val="yellow"/>
        </w:rPr>
        <w:t>Formal party organizations are</w:t>
      </w:r>
      <w:r w:rsidRPr="00F37B65">
        <w:rPr>
          <w:sz w:val="14"/>
        </w:rPr>
        <w:t xml:space="preserve"> thus </w:t>
      </w:r>
      <w:r w:rsidRPr="000C0159">
        <w:rPr>
          <w:rStyle w:val="StyleBoldUnderline"/>
          <w:highlight w:val="yellow"/>
        </w:rPr>
        <w:t>in an advanced state of decay</w:t>
      </w:r>
      <w:r w:rsidRPr="00F37B65">
        <w:rPr>
          <w:sz w:val="14"/>
        </w:rPr>
        <w:t xml:space="preserve">, and as Wallison and Gora explain, </w:t>
      </w:r>
      <w:r w:rsidRPr="000C0159">
        <w:rPr>
          <w:rStyle w:val="StyleBoldUnderline"/>
          <w:highlight w:val="yellow"/>
        </w:rPr>
        <w:t>individual candidates</w:t>
      </w:r>
      <w:r w:rsidRPr="00F37B65">
        <w:rPr>
          <w:rStyle w:val="StyleBoldUnderline"/>
        </w:rPr>
        <w:t xml:space="preserve"> have </w:t>
      </w:r>
      <w:r w:rsidRPr="000C0159">
        <w:rPr>
          <w:rStyle w:val="Emphasis"/>
          <w:highlight w:val="yellow"/>
        </w:rPr>
        <w:t>gained leverage</w:t>
      </w:r>
      <w:r w:rsidRPr="00F37B65">
        <w:rPr>
          <w:rStyle w:val="Emphasis"/>
        </w:rPr>
        <w:t xml:space="preserve"> </w:t>
      </w:r>
      <w:r w:rsidRPr="000C0159">
        <w:rPr>
          <w:rStyle w:val="Emphasis"/>
          <w:highlight w:val="yellow"/>
        </w:rPr>
        <w:t>relative</w:t>
      </w:r>
      <w:r w:rsidRPr="000C0159">
        <w:rPr>
          <w:rStyle w:val="StyleBoldUnderline"/>
          <w:highlight w:val="yellow"/>
        </w:rPr>
        <w:t xml:space="preserve"> to parties</w:t>
      </w:r>
      <w:r w:rsidRPr="00F37B65">
        <w:rPr>
          <w:rStyle w:val="StyleBoldUnderline"/>
        </w:rPr>
        <w:t xml:space="preserve"> as </w:t>
      </w:r>
      <w:r w:rsidRPr="000C0159">
        <w:rPr>
          <w:rStyle w:val="StyleBoldUnderline"/>
          <w:highlight w:val="yellow"/>
        </w:rPr>
        <w:t xml:space="preserve">they’ve been forced </w:t>
      </w:r>
      <w:r w:rsidRPr="000C0159">
        <w:rPr>
          <w:rStyle w:val="Emphasis"/>
          <w:highlight w:val="yellow"/>
        </w:rPr>
        <w:t>to raise money independently</w:t>
      </w:r>
      <w:r w:rsidRPr="00F37B65">
        <w:rPr>
          <w:sz w:val="14"/>
        </w:rPr>
        <w:t xml:space="preserve">. This is a boon to incumbents, who by virtue of name recognition and risk-aversion and fundraising networks have a huge advantage over challengers, yet </w:t>
      </w:r>
      <w:r w:rsidRPr="00F37B65">
        <w:rPr>
          <w:rStyle w:val="StyleBoldUnderline"/>
        </w:rPr>
        <w:t xml:space="preserve">it is arguably bad for </w:t>
      </w:r>
      <w:r w:rsidRPr="000C0159">
        <w:rPr>
          <w:rStyle w:val="StyleBoldUnderline"/>
          <w:highlight w:val="yellow"/>
        </w:rPr>
        <w:t>voters</w:t>
      </w:r>
      <w:r w:rsidRPr="00F37B65">
        <w:rPr>
          <w:rStyle w:val="StyleBoldUnderline"/>
        </w:rPr>
        <w:t xml:space="preserve">, who </w:t>
      </w:r>
      <w:r w:rsidRPr="000C0159">
        <w:rPr>
          <w:rStyle w:val="StyleBoldUnderline"/>
          <w:highlight w:val="yellow"/>
        </w:rPr>
        <w:t xml:space="preserve">are </w:t>
      </w:r>
      <w:r w:rsidRPr="000C0159">
        <w:rPr>
          <w:rStyle w:val="Emphasis"/>
          <w:highlight w:val="yellow"/>
        </w:rPr>
        <w:t>less likely to have a good choice of candidates</w:t>
      </w:r>
      <w:r w:rsidRPr="00F37B65">
        <w:rPr>
          <w:rStyle w:val="StyleBoldUnderline"/>
        </w:rPr>
        <w:t>, particularly candidates who aren’t independently wealthy or particularly good at fundraising</w:t>
      </w:r>
      <w:r w:rsidRPr="00F37B65">
        <w:rPr>
          <w:sz w:val="14"/>
        </w:rPr>
        <w:t xml:space="preserve">, and for ideological activists, </w:t>
      </w:r>
      <w:r w:rsidRPr="00F37B65">
        <w:rPr>
          <w:rStyle w:val="StyleBoldUnderline"/>
        </w:rPr>
        <w:t xml:space="preserve">who might prefer party organizations that can </w:t>
      </w:r>
      <w:r w:rsidRPr="00F37B65">
        <w:rPr>
          <w:rStyle w:val="Emphasis"/>
        </w:rPr>
        <w:t>exert greater discipline</w:t>
      </w:r>
      <w:r w:rsidRPr="00F37B65">
        <w:rPr>
          <w:rStyle w:val="StyleBoldUnderline"/>
        </w:rPr>
        <w:t xml:space="preserve"> on candidates.</w:t>
      </w:r>
      <w:r>
        <w:rPr>
          <w:rStyle w:val="StyleBoldUnderline"/>
        </w:rPr>
        <w:t xml:space="preserve"> </w:t>
      </w:r>
      <w:r w:rsidRPr="00F37B65">
        <w:rPr>
          <w:sz w:val="14"/>
        </w:rPr>
        <w:t xml:space="preserve">In theory, at least, Super PACs can fill some of the vacuum left behind by parties by devoting resources to campaigns in which the Super PAC’s favored candidate has limited resources. The problem, of course, is that this spending is both inefficient and unaccountable, which is the source of the smart critique of Super PACs. But recall the chief advantage of Super PACs relative to formal party organizations, which is that they are lightly-regulated relative to political parties. One can imagine that Super PACs will get better faster over time relative to formal party organizations, as they are less hindered by regulation and by the conventions and habits of mind that can weigh down a more established organization. As the political strategist Patrick Ruffini has suggested, Super PACs can be understood as the application of open-source principles to political parties. As formal party organizations lose power, a competing array of organizations will emerge to advance the conservative or progressive cause. This swarm of new institutions will ideally involve a great deal of churn, i.e., failed Super PACs will die and new Super PACs offering new messages and business models will emerge in their place. For example, a right-of-center group like Crossroads Gen could demonstrate that its economy-focused message is more appealing to young voters than an approach that emphasizes social issues, and in doing so encourage the propagation of its insight across the ecology of right-of-center institutions. Just as this process of churn contributes to productivity increases in competitive product markets, it could improve the relative efficiency of party-like organizations over time. That is, Super PACs can be understood as a “disruptive innovation.” The following is drawn from the Innosight, the consulting firm founded by Clayton Christensen, the father of the study of disruptive innovation: As our experience shows, disruptive innovation isn’t about winning a technology race, but about delivering innovations aimed at a set of customers whose needs are being ignored by industry leaders. A disruptive innovation trades off performance along one dimension for performance along another, such as simplicity, convenience, ability to customize, or price. Think, for example, of the trade-offs retail medical clinics represent versus traditional doctors’ offices. The key is to know which tradeoffs the consumer is willing to make. That’s why we look beyond traditional definitions of an industry to understand the true “jobs” that customers are trying to get done – defining a market from the customer’s viewpoint, not the company’s. A disruptive innovation allows a whole new population of consumers access to a product or service that was historically only accessible to consumers with a lot of money or skill. Once a truly disruptive product or service takes root in simple applications at the bottom of a market it can move relentlessly up market, eventually displacing established competitors. This raises the question of who exactly is the “customer” of the Super PAC. The most obvious answer is that donors are the customer. Formal party organizations limit the power of donors for the simple reason that a successful party organization will be in a position to balance the competing interests of many individual donors. To be sure, some clique of donors will likely be overrepresented and this will presumably push policy in one direction or another. But Super PACs allow individual donors or very small groups of donors to have much tighter control of a political message than a formal party organization would or could. This obviously isn’t the kind of disruptive innovation Christensen has in mind — like minimills or the MP3 player, etc. But to the extent that there is a hunger among wealthy individuals to build organizations that advance your very particular vision of what progressives or conservatives can and should say, Super PACs can meet that appetite. This framework lends itself to the most cynical interpretation of </w:t>
      </w:r>
      <w:r w:rsidRPr="000C0159">
        <w:rPr>
          <w:rStyle w:val="Emphasis"/>
          <w:highlight w:val="yellow"/>
        </w:rPr>
        <w:t>Super</w:t>
      </w:r>
      <w:r w:rsidRPr="00F37B65">
        <w:rPr>
          <w:rStyle w:val="Emphasis"/>
        </w:rPr>
        <w:t xml:space="preserve"> </w:t>
      </w:r>
      <w:r w:rsidRPr="000C0159">
        <w:rPr>
          <w:rStyle w:val="Emphasis"/>
          <w:highlight w:val="yellow"/>
        </w:rPr>
        <w:t>PACs</w:t>
      </w:r>
      <w:r w:rsidRPr="00F37B65">
        <w:rPr>
          <w:sz w:val="14"/>
        </w:rPr>
        <w:t xml:space="preserve">, which is that they </w:t>
      </w:r>
      <w:r w:rsidRPr="000C0159">
        <w:rPr>
          <w:rStyle w:val="StyleBoldUnderline"/>
          <w:highlight w:val="yellow"/>
        </w:rPr>
        <w:t xml:space="preserve">are a </w:t>
      </w:r>
      <w:r w:rsidRPr="000C0159">
        <w:rPr>
          <w:rStyle w:val="Emphasis"/>
          <w:highlight w:val="yellow"/>
        </w:rPr>
        <w:t>money-suck</w:t>
      </w:r>
      <w:r w:rsidRPr="000C0159">
        <w:rPr>
          <w:rStyle w:val="StyleBoldUnderline"/>
          <w:highlight w:val="yellow"/>
        </w:rPr>
        <w:t xml:space="preserve"> for gullible donors</w:t>
      </w:r>
      <w:r w:rsidRPr="00F37B65">
        <w:rPr>
          <w:rStyle w:val="StyleBoldUnderline"/>
        </w:rPr>
        <w:t xml:space="preserve">. Yet apart from wanting tight control of a political message, which can be achieved in a number of ways, </w:t>
      </w:r>
      <w:r w:rsidRPr="002C1DAB">
        <w:rPr>
          <w:rStyle w:val="StyleBoldUnderline"/>
          <w:highlight w:val="yellow"/>
        </w:rPr>
        <w:t>Super PACs are</w:t>
      </w:r>
      <w:r w:rsidRPr="00F37B65">
        <w:rPr>
          <w:rStyle w:val="StyleBoldUnderline"/>
        </w:rPr>
        <w:t xml:space="preserve"> </w:t>
      </w:r>
      <w:r w:rsidRPr="002C1DAB">
        <w:rPr>
          <w:rStyle w:val="StyleBoldUnderline"/>
          <w:highlight w:val="yellow"/>
        </w:rPr>
        <w:t>selling</w:t>
      </w:r>
      <w:r w:rsidRPr="00F37B65">
        <w:rPr>
          <w:rStyle w:val="StyleBoldUnderline"/>
        </w:rPr>
        <w:t xml:space="preserve"> </w:t>
      </w:r>
      <w:r w:rsidRPr="002C1DAB">
        <w:rPr>
          <w:rStyle w:val="StyleBoldUnderline"/>
          <w:highlight w:val="yellow"/>
        </w:rPr>
        <w:t>the political expertise</w:t>
      </w:r>
      <w:r w:rsidRPr="00F37B65">
        <w:rPr>
          <w:rStyle w:val="StyleBoldUnderline"/>
        </w:rPr>
        <w:t xml:space="preserve"> </w:t>
      </w:r>
      <w:r w:rsidRPr="002C1DAB">
        <w:rPr>
          <w:rStyle w:val="StyleBoldUnderline"/>
          <w:highlight w:val="yellow"/>
        </w:rPr>
        <w:t>of their founders</w:t>
      </w:r>
      <w:r w:rsidRPr="00F37B65">
        <w:rPr>
          <w:rStyle w:val="StyleBoldUnderline"/>
        </w:rPr>
        <w:t xml:space="preserve"> in service </w:t>
      </w:r>
      <w:r w:rsidRPr="002C1DAB">
        <w:rPr>
          <w:rStyle w:val="StyleBoldUnderline"/>
          <w:highlight w:val="yellow"/>
        </w:rPr>
        <w:t>to achieving broader political objectives</w:t>
      </w:r>
      <w:r w:rsidRPr="00F37B65">
        <w:rPr>
          <w:sz w:val="14"/>
        </w:rPr>
        <w:t xml:space="preserve">. So one assumes that the Super PACs that appear to be best at electing candidates will do better than those that appear to be bad at it. (I use “appear” advisedly. There is a great deal of ambiguity in determining the likely contribution of campaign expenditures to political outcomes, though of course social scientists have made no small progress in this regard.) In the near future, one assumes that we’ll see a shift in Super PAC expenditures away from relatively ineffective television advertising to, say, GOTV activities and other higher bang-for-buck expenditures. All of this is to say that Super PACs could still surprise their detractors. It happens that </w:t>
      </w:r>
      <w:r w:rsidRPr="002C1DAB">
        <w:rPr>
          <w:rStyle w:val="StyleBoldUnderline"/>
          <w:highlight w:val="yellow"/>
        </w:rPr>
        <w:t>I remain a skeptic about</w:t>
      </w:r>
      <w:r w:rsidRPr="00F37B65">
        <w:rPr>
          <w:rStyle w:val="StyleBoldUnderline"/>
        </w:rPr>
        <w:t xml:space="preserve"> the value of </w:t>
      </w:r>
      <w:r w:rsidRPr="002C1DAB">
        <w:rPr>
          <w:rStyle w:val="StyleBoldUnderline"/>
          <w:highlight w:val="yellow"/>
        </w:rPr>
        <w:t xml:space="preserve">Super PACs </w:t>
      </w:r>
      <w:r w:rsidRPr="002C1DAB">
        <w:rPr>
          <w:rStyle w:val="Emphasis"/>
          <w:highlight w:val="yellow"/>
        </w:rPr>
        <w:t>relative to</w:t>
      </w:r>
      <w:r w:rsidRPr="00F37B65">
        <w:rPr>
          <w:rStyle w:val="Emphasis"/>
        </w:rPr>
        <w:t xml:space="preserve"> the value of </w:t>
      </w:r>
      <w:r w:rsidRPr="002C1DAB">
        <w:rPr>
          <w:rStyle w:val="Emphasis"/>
          <w:highlight w:val="yellow"/>
        </w:rPr>
        <w:t>strong political parties</w:t>
      </w:r>
      <w:r w:rsidRPr="00F37B65">
        <w:rPr>
          <w:sz w:val="14"/>
        </w:rPr>
        <w:t xml:space="preserve">, which is why I support the party-centered campaign finance reform agenda advanced by Wallison and Gora. </w:t>
      </w:r>
      <w:r w:rsidRPr="002C1DAB">
        <w:rPr>
          <w:rStyle w:val="StyleBoldUnderline"/>
          <w:highlight w:val="yellow"/>
        </w:rPr>
        <w:t xml:space="preserve">If the </w:t>
      </w:r>
      <w:r w:rsidRPr="002C1DAB">
        <w:rPr>
          <w:rStyle w:val="Emphasis"/>
          <w:highlight w:val="yellow"/>
        </w:rPr>
        <w:t>ability</w:t>
      </w:r>
      <w:r w:rsidRPr="002C1DAB">
        <w:rPr>
          <w:rStyle w:val="StyleBoldUnderline"/>
          <w:highlight w:val="yellow"/>
        </w:rPr>
        <w:t xml:space="preserve"> of</w:t>
      </w:r>
      <w:r w:rsidRPr="00F37B65">
        <w:rPr>
          <w:rStyle w:val="StyleBoldUnderline"/>
        </w:rPr>
        <w:t xml:space="preserve"> </w:t>
      </w:r>
      <w:r w:rsidRPr="002C1DAB">
        <w:rPr>
          <w:rStyle w:val="StyleBoldUnderline"/>
          <w:highlight w:val="yellow"/>
        </w:rPr>
        <w:t>parties to coordinate</w:t>
      </w:r>
      <w:r w:rsidRPr="00F37B65">
        <w:rPr>
          <w:rStyle w:val="StyleBoldUnderline"/>
        </w:rPr>
        <w:t xml:space="preserve"> with individual candidates </w:t>
      </w:r>
      <w:r w:rsidRPr="002C1DAB">
        <w:rPr>
          <w:rStyle w:val="Emphasis"/>
          <w:highlight w:val="yellow"/>
        </w:rPr>
        <w:t>is</w:t>
      </w:r>
      <w:r w:rsidRPr="00F37B65">
        <w:rPr>
          <w:rStyle w:val="Emphasis"/>
        </w:rPr>
        <w:t xml:space="preserve"> </w:t>
      </w:r>
      <w:r w:rsidRPr="002C1DAB">
        <w:rPr>
          <w:rStyle w:val="Emphasis"/>
          <w:highlight w:val="yellow"/>
        </w:rPr>
        <w:t>greatly strengthened</w:t>
      </w:r>
      <w:r w:rsidRPr="00F37B65">
        <w:rPr>
          <w:rStyle w:val="StyleBoldUnderline"/>
        </w:rPr>
        <w:t xml:space="preserve">, my best guess is that </w:t>
      </w:r>
      <w:r w:rsidRPr="002C1DAB">
        <w:rPr>
          <w:rStyle w:val="StyleBoldUnderline"/>
          <w:highlight w:val="yellow"/>
        </w:rPr>
        <w:t xml:space="preserve">Super PACs </w:t>
      </w:r>
      <w:r w:rsidRPr="002C1DAB">
        <w:rPr>
          <w:rStyle w:val="Emphasis"/>
          <w:highlight w:val="yellow"/>
        </w:rPr>
        <w:t>will fade in influence</w:t>
      </w:r>
      <w:r w:rsidRPr="002C1DAB">
        <w:rPr>
          <w:rStyle w:val="StyleBoldUnderline"/>
          <w:highlight w:val="yellow"/>
        </w:rPr>
        <w:t>.</w:t>
      </w:r>
      <w:r w:rsidRPr="00F37B65">
        <w:rPr>
          <w:rStyle w:val="StyleBoldUnderline"/>
        </w:rPr>
        <w:t xml:space="preserve"> </w:t>
      </w:r>
    </w:p>
    <w:p w:rsidR="008C32E1" w:rsidRDefault="008C32E1" w:rsidP="008C32E1"/>
    <w:p w:rsidR="008C32E1" w:rsidRPr="00CD7A2B" w:rsidRDefault="008C32E1" w:rsidP="008C32E1"/>
    <w:p w:rsidR="008C32E1" w:rsidRPr="000F41C7" w:rsidRDefault="008C32E1" w:rsidP="008C32E1"/>
    <w:p w:rsidR="008C32E1" w:rsidRDefault="008C32E1" w:rsidP="008C32E1">
      <w:pPr>
        <w:pStyle w:val="Heading3"/>
      </w:pPr>
      <w:r>
        <w:t>Super PACs = Tea Party Strength – 2NC</w:t>
      </w:r>
    </w:p>
    <w:p w:rsidR="008C32E1" w:rsidRDefault="008C32E1" w:rsidP="008C32E1">
      <w:pPr>
        <w:pStyle w:val="Heading4"/>
      </w:pPr>
      <w:r>
        <w:t>Increasing party strength key to check Republican extremism – SuperPACS cause more extreme views within the party because they appeal to special interests and not the median voter – decision to strike down limits allows for parties to gain the upper hand</w:t>
      </w:r>
    </w:p>
    <w:p w:rsidR="008C32E1" w:rsidRDefault="008C32E1" w:rsidP="008C32E1">
      <w:pPr>
        <w:pStyle w:val="Heading4"/>
      </w:pPr>
      <w:r>
        <w:t>McCutcheon win strengthens political parties relative to Super PACs</w:t>
      </w:r>
    </w:p>
    <w:p w:rsidR="008C32E1" w:rsidRDefault="008C32E1" w:rsidP="008C32E1">
      <w:r w:rsidRPr="005D5B6C">
        <w:rPr>
          <w:rStyle w:val="StyleStyleBold12pt"/>
        </w:rPr>
        <w:t>Boschma ’13</w:t>
      </w:r>
      <w:r>
        <w:t xml:space="preserve"> (Janie, “</w:t>
      </w:r>
      <w:r w:rsidRPr="00E31D3E">
        <w:t>Capital Eye Opener, Feb. 27: Lobbyists Worry About SCOTUS Case,</w:t>
      </w:r>
      <w:r>
        <w:t xml:space="preserve"> Club for Growth Ranks Congress,” </w:t>
      </w:r>
      <w:r w:rsidRPr="005D5B6C">
        <w:t>http://www.opensecrets.org/news/2013/02/capital-eye-opener-feb-27-1.html</w:t>
      </w:r>
      <w:r>
        <w:t>)</w:t>
      </w:r>
    </w:p>
    <w:p w:rsidR="008C32E1" w:rsidRPr="00285FDF" w:rsidRDefault="008C32E1" w:rsidP="008C32E1">
      <w:pPr>
        <w:rPr>
          <w:sz w:val="14"/>
        </w:rPr>
      </w:pPr>
      <w:r w:rsidRPr="00285FDF">
        <w:rPr>
          <w:sz w:val="14"/>
        </w:rPr>
        <w:t xml:space="preserve">LOBBYISTS WORRY ABOUT SCOTUS CASE: As we wrote earlier this week, </w:t>
      </w:r>
      <w:r w:rsidRPr="005D5B6C">
        <w:rPr>
          <w:rStyle w:val="StyleBoldUnderline"/>
        </w:rPr>
        <w:t>the</w:t>
      </w:r>
      <w:r w:rsidRPr="00285FDF">
        <w:rPr>
          <w:sz w:val="14"/>
        </w:rPr>
        <w:t xml:space="preserve"> Supreme </w:t>
      </w:r>
      <w:r w:rsidRPr="005D5B6C">
        <w:rPr>
          <w:rStyle w:val="StyleBoldUnderline"/>
        </w:rPr>
        <w:t>Court has agreed to weigh in on whether to remove caps on the total amount an individual can give to candidates and political parties in McCutcheon</w:t>
      </w:r>
      <w:r w:rsidRPr="00285FDF">
        <w:rPr>
          <w:sz w:val="14"/>
        </w:rPr>
        <w:t xml:space="preserve"> vs. the Federal Election Commission.</w:t>
      </w:r>
      <w:r w:rsidRPr="00285FDF">
        <w:rPr>
          <w:sz w:val="12"/>
        </w:rPr>
        <w:t>¶</w:t>
      </w:r>
      <w:r w:rsidRPr="00285FDF">
        <w:rPr>
          <w:sz w:val="14"/>
        </w:rPr>
        <w:t xml:space="preserve"> Who's most worried about the possible removal of the caps? Lobbyists.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sidRPr="00285FDF">
        <w:rPr>
          <w:sz w:val="12"/>
        </w:rPr>
        <w:t>¶</w:t>
      </w:r>
      <w:r w:rsidRPr="00285FDF">
        <w:rPr>
          <w:sz w:val="14"/>
        </w:rPr>
        <w:t xml:space="preserve"> As our Research Director Sarah Bryner told The Hill, “</w:t>
      </w:r>
      <w:r w:rsidRPr="005D5B6C">
        <w:rPr>
          <w:rStyle w:val="StyleBoldUnderline"/>
          <w:highlight w:val="yellow"/>
        </w:rPr>
        <w:t>Eliminating limits would provide more opportunities for lobbyists to speak with their money</w:t>
      </w:r>
      <w:r w:rsidRPr="00285FDF">
        <w:rPr>
          <w:sz w:val="14"/>
        </w:rPr>
        <w:t xml:space="preserve">, given that </w:t>
      </w:r>
      <w:r w:rsidRPr="00CA1BED">
        <w:rPr>
          <w:rStyle w:val="StyleBoldUnderline"/>
        </w:rPr>
        <w:t xml:space="preserve">they tend </w:t>
      </w:r>
      <w:r w:rsidRPr="005D5B6C">
        <w:rPr>
          <w:rStyle w:val="StyleBoldUnderline"/>
          <w:highlight w:val="yellow"/>
        </w:rPr>
        <w:t xml:space="preserve">to support candidates </w:t>
      </w:r>
      <w:r w:rsidRPr="00CA1BED">
        <w:rPr>
          <w:rStyle w:val="StyleBoldUnderline"/>
        </w:rPr>
        <w:t>and parties</w:t>
      </w:r>
      <w:r w:rsidRPr="005D5B6C">
        <w:rPr>
          <w:rStyle w:val="StyleBoldUnderline"/>
        </w:rPr>
        <w:t xml:space="preserve"> than super-PACs."</w:t>
      </w:r>
      <w:r w:rsidRPr="00285FDF">
        <w:rPr>
          <w:rStyle w:val="StyleBoldUnderline"/>
          <w:sz w:val="12"/>
        </w:rPr>
        <w:t>¶</w:t>
      </w:r>
      <w:r w:rsidRPr="005D5B6C">
        <w:rPr>
          <w:rStyle w:val="StyleBoldUnderline"/>
        </w:rPr>
        <w:t xml:space="preserve"> And because lobbyists</w:t>
      </w:r>
      <w:r w:rsidRPr="00285FDF">
        <w:rPr>
          <w:sz w:val="14"/>
        </w:rPr>
        <w:t xml:space="preserve"> do </w:t>
      </w:r>
      <w:r w:rsidRPr="005D5B6C">
        <w:rPr>
          <w:rStyle w:val="StyleBoldUnderline"/>
        </w:rPr>
        <w:t xml:space="preserve">tend to support parties, </w:t>
      </w:r>
      <w:r w:rsidRPr="005D5B6C">
        <w:rPr>
          <w:rStyle w:val="StyleBoldUnderline"/>
          <w:highlight w:val="yellow"/>
        </w:rPr>
        <w:t>getting rid of the cap could give political parties more power to compete with super PACs</w:t>
      </w:r>
      <w:r w:rsidRPr="005D5B6C">
        <w:rPr>
          <w:rStyle w:val="StyleBoldUnderline"/>
        </w:rPr>
        <w:t>, which</w:t>
      </w:r>
      <w:r w:rsidRPr="00285FDF">
        <w:rPr>
          <w:sz w:val="14"/>
        </w:rPr>
        <w:t xml:space="preserve"> can </w:t>
      </w:r>
      <w:r w:rsidRPr="005D5B6C">
        <w:rPr>
          <w:rStyle w:val="StyleBoldUnderline"/>
        </w:rPr>
        <w:t>accept unlimited corporate contributions</w:t>
      </w:r>
      <w:r w:rsidRPr="00285FDF">
        <w:rPr>
          <w:sz w:val="14"/>
        </w:rPr>
        <w:t>. Without an overall spending cap, in theory any donor could give the maximum permissible $32,400 to a number of parties or even max out to every congressional or presidential candidate.</w:t>
      </w:r>
      <w:r w:rsidRPr="00285FDF">
        <w:rPr>
          <w:sz w:val="12"/>
        </w:rPr>
        <w:t>¶</w:t>
      </w:r>
      <w:r w:rsidRPr="00285FDF">
        <w:rPr>
          <w:sz w:val="14"/>
        </w:rPr>
        <w:t xml:space="preserve"> That could be why the Republican National Committee joined Alabama GOP donor Shaun McCutcheon as a plaintiff in the case. Not only could donors give more overall to a number of committees, </w:t>
      </w:r>
      <w:r w:rsidRPr="005D5B6C">
        <w:rPr>
          <w:rStyle w:val="StyleBoldUnderline"/>
          <w:highlight w:val="yellow"/>
        </w:rPr>
        <w:t xml:space="preserve">national party committees would </w:t>
      </w:r>
      <w:r w:rsidRPr="00CA1BED">
        <w:rPr>
          <w:rStyle w:val="StyleBoldUnderline"/>
        </w:rPr>
        <w:t xml:space="preserve">also </w:t>
      </w:r>
      <w:r w:rsidRPr="005D5B6C">
        <w:rPr>
          <w:rStyle w:val="StyleBoldUnderline"/>
          <w:highlight w:val="yellow"/>
        </w:rPr>
        <w:t>not be as limited</w:t>
      </w:r>
      <w:r w:rsidRPr="005D5B6C">
        <w:rPr>
          <w:rStyle w:val="StyleBoldUnderline"/>
        </w:rPr>
        <w:t xml:space="preserve"> in how much they can give to candidates. </w:t>
      </w:r>
      <w:r w:rsidRPr="00285FDF">
        <w:rPr>
          <w:rStyle w:val="StyleBoldUnderline"/>
          <w:sz w:val="12"/>
        </w:rPr>
        <w:t>¶</w:t>
      </w:r>
      <w:r w:rsidRPr="00285FDF">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8C32E1" w:rsidRDefault="008C32E1" w:rsidP="008C32E1">
      <w:pPr>
        <w:pStyle w:val="Heading4"/>
      </w:pPr>
      <w:r>
        <w:t>That checks Republican extremism</w:t>
      </w:r>
    </w:p>
    <w:p w:rsidR="008C32E1" w:rsidRPr="00285FDF" w:rsidRDefault="008C32E1" w:rsidP="008C32E1">
      <w:r w:rsidRPr="00285FDF">
        <w:rPr>
          <w:rStyle w:val="StyleStyleBold12pt"/>
        </w:rPr>
        <w:t>Weisbrot ’12</w:t>
      </w:r>
      <w:r>
        <w:t xml:space="preserve"> (David, </w:t>
      </w:r>
      <w:r w:rsidRPr="00285FDF">
        <w:t>Professor of Legal Policy at the United States Studies Centre and Professor of Law and Governance at Macquarie University</w:t>
      </w:r>
      <w:r>
        <w:t>, “</w:t>
      </w:r>
      <w:r w:rsidRPr="00285FDF">
        <w:t>SuperPACs and bags of cash fail to halt Obama's ground game</w:t>
      </w:r>
      <w:r>
        <w:t xml:space="preserve">,” </w:t>
      </w:r>
      <w:r w:rsidRPr="00285FDF">
        <w:t>http://uselectionwatch12.com/news-room/SuperPACs-and-bags-of-cash-fail-to-halt-Obamas-ground-game</w:t>
      </w:r>
      <w:r>
        <w:t>)</w:t>
      </w:r>
    </w:p>
    <w:p w:rsidR="008C32E1" w:rsidRPr="002776AA" w:rsidRDefault="008C32E1" w:rsidP="008C32E1">
      <w:pPr>
        <w:rPr>
          <w:sz w:val="16"/>
        </w:rPr>
      </w:pPr>
      <w:r w:rsidRPr="00285FDF">
        <w:rPr>
          <w:sz w:val="16"/>
        </w:rPr>
        <w:t xml:space="preserve">Obviously, </w:t>
      </w:r>
      <w:r w:rsidRPr="009A1992">
        <w:rPr>
          <w:rStyle w:val="StyleBoldUnderline"/>
          <w:highlight w:val="yellow"/>
        </w:rPr>
        <w:t xml:space="preserve">the </w:t>
      </w:r>
      <w:r w:rsidRPr="00CA1BED">
        <w:rPr>
          <w:rStyle w:val="StyleBoldUnderline"/>
        </w:rPr>
        <w:t xml:space="preserve">most </w:t>
      </w:r>
      <w:r w:rsidRPr="009A1992">
        <w:rPr>
          <w:rStyle w:val="StyleBoldUnderline"/>
          <w:highlight w:val="yellow"/>
        </w:rPr>
        <w:t>worrying aspect of the SuperPAC</w:t>
      </w:r>
      <w:r w:rsidRPr="00391294">
        <w:rPr>
          <w:rStyle w:val="StyleBoldUnderline"/>
        </w:rPr>
        <w:t xml:space="preserve"> phenomenon </w:t>
      </w:r>
      <w:r w:rsidRPr="009A1992">
        <w:rPr>
          <w:rStyle w:val="StyleBoldUnderline"/>
          <w:highlight w:val="yellow"/>
        </w:rPr>
        <w:t>is the disproportionately large</w:t>
      </w:r>
      <w:r w:rsidRPr="00391294">
        <w:rPr>
          <w:rStyle w:val="StyleBoldUnderline"/>
        </w:rPr>
        <w:t xml:space="preserve"> </w:t>
      </w:r>
      <w:r w:rsidRPr="00CA1BED">
        <w:rPr>
          <w:rStyle w:val="StyleBoldUnderline"/>
          <w:highlight w:val="yellow"/>
        </w:rPr>
        <w:t>voice</w:t>
      </w:r>
      <w:r w:rsidRPr="00285FDF">
        <w:rPr>
          <w:sz w:val="16"/>
        </w:rPr>
        <w:t xml:space="preserve"> — and presumably outsized influence — </w:t>
      </w:r>
      <w:r w:rsidRPr="00CA1BED">
        <w:rPr>
          <w:rStyle w:val="StyleBoldUnderline"/>
          <w:highlight w:val="yellow"/>
        </w:rPr>
        <w:t>afforded to</w:t>
      </w:r>
      <w:r w:rsidRPr="00391294">
        <w:rPr>
          <w:rStyle w:val="StyleBoldUnderline"/>
        </w:rPr>
        <w:t xml:space="preserve"> </w:t>
      </w:r>
      <w:r w:rsidRPr="00CA1BED">
        <w:rPr>
          <w:rStyle w:val="StyleBoldUnderline"/>
          <w:highlight w:val="yellow"/>
        </w:rPr>
        <w:t>a small number</w:t>
      </w:r>
      <w:r w:rsidRPr="00391294">
        <w:rPr>
          <w:rStyle w:val="StyleBoldUnderline"/>
        </w:rPr>
        <w:t xml:space="preserve"> of extreme</w:t>
      </w:r>
      <w:r w:rsidRPr="00285FDF">
        <w:rPr>
          <w:sz w:val="16"/>
        </w:rPr>
        <w:t>ly wealthy donors. Half of all SuperPAC funding this year was provided by only 22 individuals and corporations. The top 100 donors represented less than four percent of all contributors, but accounted for over 80% of the total funds raised.</w:t>
      </w:r>
      <w:r w:rsidRPr="00285FDF">
        <w:rPr>
          <w:sz w:val="12"/>
        </w:rPr>
        <w:t>¶</w:t>
      </w:r>
      <w:r w:rsidRPr="00285FDF">
        <w:rPr>
          <w:sz w:val="16"/>
        </w:rPr>
        <w:t xml:space="preserve"> For the Republican camp, the major contributors included casino mogul Sheldon Adelson (over $60 million); billionaire oil and gas tycoons David and Charles Koch, the principal funders of the Tea Party movement; and Wall Street financiers — 16 of Romney’s top 20, despite the industry having been controversially bailed out by President Obama post-GFC. Left-leaning SuperPACs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sidRPr="00285FDF">
        <w:rPr>
          <w:sz w:val="12"/>
        </w:rPr>
        <w:t>¶</w:t>
      </w:r>
      <w:r w:rsidRPr="00285FDF">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sidRPr="00391294">
        <w:rPr>
          <w:rStyle w:val="StyleBoldUnderline"/>
        </w:rPr>
        <w:t>the status quo, with</w:t>
      </w:r>
      <w:r w:rsidRPr="00285FDF">
        <w:rPr>
          <w:sz w:val="16"/>
        </w:rPr>
        <w:t xml:space="preserve"> President </w:t>
      </w:r>
      <w:r w:rsidRPr="00391294">
        <w:rPr>
          <w:rStyle w:val="StyleBoldUnderline"/>
        </w:rPr>
        <w:t>Obama re-elected, Democrats continuing to control the Senate and Republicans continuing to control the House</w:t>
      </w:r>
      <w:r w:rsidRPr="00285FDF">
        <w:rPr>
          <w:sz w:val="16"/>
        </w:rPr>
        <w:t xml:space="preserve"> of Representatives.</w:t>
      </w:r>
      <w:r w:rsidRPr="00285FDF">
        <w:rPr>
          <w:sz w:val="12"/>
        </w:rPr>
        <w:t>¶</w:t>
      </w:r>
      <w:r w:rsidRPr="00285FDF">
        <w:rPr>
          <w:sz w:val="16"/>
        </w:rPr>
        <w:t xml:space="preserve"> This </w:t>
      </w:r>
      <w:r w:rsidRPr="00391294">
        <w:rPr>
          <w:rStyle w:val="StyleBoldUnderline"/>
        </w:rPr>
        <w:t>masks</w:t>
      </w:r>
      <w:r w:rsidRPr="00285FDF">
        <w:rPr>
          <w:sz w:val="16"/>
        </w:rPr>
        <w:t xml:space="preserve"> some </w:t>
      </w:r>
      <w:r w:rsidRPr="00391294">
        <w:rPr>
          <w:rStyle w:val="StyleBoldUnderline"/>
        </w:rPr>
        <w:t>churn below the surface</w:t>
      </w:r>
      <w:r w:rsidRPr="00285FDF">
        <w:rPr>
          <w:sz w:val="16"/>
        </w:rPr>
        <w:t xml:space="preserve">, however. </w:t>
      </w:r>
      <w:r w:rsidRPr="00391294">
        <w:rPr>
          <w:rStyle w:val="StyleBoldUnderline"/>
        </w:rPr>
        <w:t xml:space="preserve">The fact that a </w:t>
      </w:r>
      <w:r w:rsidRPr="009A1992">
        <w:rPr>
          <w:rStyle w:val="StyleBoldUnderline"/>
          <w:highlight w:val="yellow"/>
        </w:rPr>
        <w:t>significant part of the conservative spend was controlled by SuperPAC</w:t>
      </w:r>
      <w:r w:rsidRPr="00391294">
        <w:rPr>
          <w:rStyle w:val="StyleBoldUnderline"/>
        </w:rPr>
        <w:t xml:space="preserve">s and true believers, </w:t>
      </w:r>
      <w:r w:rsidRPr="009A1992">
        <w:rPr>
          <w:rStyle w:val="StyleBoldUnderline"/>
          <w:highlight w:val="yellow"/>
        </w:rPr>
        <w:t>rather than</w:t>
      </w:r>
      <w:r w:rsidRPr="00391294">
        <w:rPr>
          <w:rStyle w:val="StyleBoldUnderline"/>
        </w:rPr>
        <w:t xml:space="preserve"> by more </w:t>
      </w:r>
      <w:r w:rsidRPr="009A1992">
        <w:rPr>
          <w:rStyle w:val="StyleBoldUnderline"/>
          <w:highlight w:val="yellow"/>
        </w:rPr>
        <w:t>pragmatic GOP operatives</w:t>
      </w:r>
      <w:r w:rsidRPr="00391294">
        <w:rPr>
          <w:rStyle w:val="StyleBoldUnderline"/>
        </w:rPr>
        <w:t xml:space="preserve">, </w:t>
      </w:r>
      <w:r w:rsidRPr="009A1992">
        <w:rPr>
          <w:rStyle w:val="StyleBoldUnderline"/>
          <w:highlight w:val="yellow"/>
        </w:rPr>
        <w:t>helped contribute to</w:t>
      </w:r>
      <w:r w:rsidRPr="00391294">
        <w:rPr>
          <w:rStyle w:val="StyleBoldUnderline"/>
        </w:rPr>
        <w:t xml:space="preserve"> the selection of</w:t>
      </w:r>
      <w:r w:rsidRPr="00285FDF">
        <w:rPr>
          <w:sz w:val="16"/>
        </w:rPr>
        <w:t xml:space="preserve"> some </w:t>
      </w:r>
      <w:r w:rsidRPr="009A1992">
        <w:rPr>
          <w:rStyle w:val="StyleBoldUnderline"/>
          <w:highlight w:val="yellow"/>
        </w:rPr>
        <w:t>extreme</w:t>
      </w:r>
      <w:r w:rsidRPr="00285FDF">
        <w:rPr>
          <w:sz w:val="16"/>
        </w:rPr>
        <w:t xml:space="preserve"> and unattractive </w:t>
      </w:r>
      <w:r w:rsidRPr="009A1992">
        <w:rPr>
          <w:rStyle w:val="StyleBoldUnderline"/>
          <w:highlight w:val="yellow"/>
        </w:rPr>
        <w:t xml:space="preserve">candidates and for the Republican message to skew </w:t>
      </w:r>
      <w:r w:rsidRPr="009A1992">
        <w:rPr>
          <w:rStyle w:val="Emphasis"/>
          <w:highlight w:val="yellow"/>
        </w:rPr>
        <w:t>even more sharply to the right</w:t>
      </w:r>
      <w:r w:rsidRPr="00285FDF">
        <w:rPr>
          <w:sz w:val="16"/>
        </w:rPr>
        <w:t>.</w:t>
      </w:r>
      <w:r w:rsidRPr="00285FDF">
        <w:rPr>
          <w:sz w:val="12"/>
        </w:rPr>
        <w:t>¶</w:t>
      </w:r>
      <w:r w:rsidRPr="00285FDF">
        <w:rPr>
          <w:sz w:val="16"/>
        </w:rPr>
        <w:t xml:space="preserve"> </w:t>
      </w:r>
      <w:r w:rsidRPr="009A1992">
        <w:rPr>
          <w:rStyle w:val="StyleBoldUnderline"/>
          <w:highlight w:val="yellow"/>
        </w:rPr>
        <w:t xml:space="preserve">Party discipline is </w:t>
      </w:r>
      <w:r w:rsidRPr="009A1992">
        <w:rPr>
          <w:rStyle w:val="Emphasis"/>
          <w:highlight w:val="yellow"/>
        </w:rPr>
        <w:t>difficult to maintain</w:t>
      </w:r>
      <w:r w:rsidRPr="009A1992">
        <w:rPr>
          <w:rStyle w:val="StyleBoldUnderline"/>
          <w:highlight w:val="yellow"/>
        </w:rPr>
        <w:t xml:space="preserve"> when it is divorced</w:t>
      </w:r>
      <w:r w:rsidRPr="00391294">
        <w:rPr>
          <w:rStyle w:val="StyleBoldUnderline"/>
        </w:rPr>
        <w:t xml:space="preserve"> from</w:t>
      </w:r>
      <w:r w:rsidRPr="00285FDF">
        <w:rPr>
          <w:sz w:val="16"/>
        </w:rPr>
        <w:t xml:space="preserve"> the allocation of precious </w:t>
      </w:r>
      <w:r w:rsidRPr="009A1992">
        <w:rPr>
          <w:rStyle w:val="StyleBoldUnderline"/>
          <w:highlight w:val="yellow"/>
        </w:rPr>
        <w:t>resources</w:t>
      </w:r>
      <w:r w:rsidRPr="00285FDF">
        <w:rPr>
          <w:sz w:val="16"/>
        </w:rPr>
        <w:t xml:space="preserve">. For example, </w:t>
      </w:r>
      <w:r w:rsidRPr="00391294">
        <w:rPr>
          <w:rStyle w:val="StyleBoldUnderline"/>
        </w:rPr>
        <w:t>the GOP tried to distance itself from</w:t>
      </w:r>
      <w:r w:rsidRPr="00285FDF">
        <w:rPr>
          <w:sz w:val="16"/>
        </w:rPr>
        <w:t xml:space="preserve"> Missouri Senate candidate Todd </w:t>
      </w:r>
      <w:r w:rsidRPr="00391294">
        <w:rPr>
          <w:rStyle w:val="StyleBoldUnderline"/>
        </w:rPr>
        <w:t>Aikin after his infamous “legitimate rape” remarks, but outside money allowed him to remain in the race, and to be defeated in an otherwise</w:t>
      </w:r>
      <w:r w:rsidRPr="00285FDF">
        <w:rPr>
          <w:sz w:val="16"/>
        </w:rPr>
        <w:t xml:space="preserve"> very </w:t>
      </w:r>
      <w:r w:rsidRPr="00391294">
        <w:rPr>
          <w:rStyle w:val="StyleBoldUnderline"/>
        </w:rPr>
        <w:t>winnable Senate seat</w:t>
      </w:r>
      <w:r w:rsidRPr="00285FDF">
        <w:rPr>
          <w:sz w:val="16"/>
        </w:rPr>
        <w:t xml:space="preserve"> for the Republicans.</w:t>
      </w:r>
    </w:p>
    <w:p w:rsidR="008C32E1" w:rsidRDefault="008C32E1" w:rsidP="008C32E1">
      <w:pPr>
        <w:pStyle w:val="Heading4"/>
      </w:pPr>
      <w:r>
        <w:t>Super PACS are fueling Tea Party strength – electing radical conservatives</w:t>
      </w:r>
    </w:p>
    <w:p w:rsidR="008C32E1" w:rsidRDefault="008C32E1" w:rsidP="008C32E1">
      <w:r w:rsidRPr="001C527B">
        <w:rPr>
          <w:rStyle w:val="StyleStyleBold12pt"/>
        </w:rPr>
        <w:t>Carney 13</w:t>
      </w:r>
      <w:r>
        <w:t xml:space="preserve"> (Eliza – Roll Call, “Republican Super PAC War Splits the Party”, 3/19, http://www.rollcall.com/news/republican_super_pac_war_splits_the_party-223293-1.html?pg=2)</w:t>
      </w:r>
    </w:p>
    <w:p w:rsidR="008C32E1" w:rsidRDefault="008C32E1" w:rsidP="008C32E1">
      <w:pPr>
        <w:rPr>
          <w:rStyle w:val="Emphasis"/>
        </w:rPr>
      </w:pPr>
      <w:r w:rsidRPr="001C527B">
        <w:rPr>
          <w:rStyle w:val="StyleBoldUnderline"/>
        </w:rPr>
        <w:t xml:space="preserve">A </w:t>
      </w:r>
      <w:r w:rsidRPr="001C527B">
        <w:rPr>
          <w:rStyle w:val="Emphasis"/>
        </w:rPr>
        <w:t>cottage industry</w:t>
      </w:r>
      <w:r w:rsidRPr="001C527B">
        <w:rPr>
          <w:rStyle w:val="StyleBoldUnderline"/>
        </w:rPr>
        <w:t xml:space="preserve"> of new </w:t>
      </w:r>
      <w:r w:rsidRPr="00C24643">
        <w:rPr>
          <w:rStyle w:val="Emphasis"/>
          <w:highlight w:val="yellow"/>
        </w:rPr>
        <w:t>Republican super PACs</w:t>
      </w:r>
      <w:r w:rsidRPr="001C527B">
        <w:rPr>
          <w:rStyle w:val="StyleBoldUnderline"/>
        </w:rPr>
        <w:t xml:space="preserve"> </w:t>
      </w:r>
      <w:r w:rsidRPr="00C24643">
        <w:rPr>
          <w:rStyle w:val="StyleBoldUnderline"/>
          <w:highlight w:val="yellow"/>
        </w:rPr>
        <w:t>run by</w:t>
      </w:r>
      <w:r w:rsidRPr="001C527B">
        <w:rPr>
          <w:rStyle w:val="StyleBoldUnderline"/>
        </w:rPr>
        <w:t xml:space="preserve"> a </w:t>
      </w:r>
      <w:r w:rsidRPr="001C527B">
        <w:rPr>
          <w:rStyle w:val="Emphasis"/>
        </w:rPr>
        <w:t xml:space="preserve">diverse array of </w:t>
      </w:r>
      <w:r w:rsidRPr="00C24643">
        <w:rPr>
          <w:rStyle w:val="Emphasis"/>
          <w:highlight w:val="yellow"/>
        </w:rPr>
        <w:t>tea party activists</w:t>
      </w:r>
      <w:r w:rsidRPr="001C527B">
        <w:rPr>
          <w:sz w:val="16"/>
        </w:rPr>
        <w:t xml:space="preserve">, conservative organizers and established operatives </w:t>
      </w:r>
      <w:r w:rsidRPr="00C24643">
        <w:rPr>
          <w:rStyle w:val="StyleBoldUnderline"/>
          <w:highlight w:val="yellow"/>
        </w:rPr>
        <w:t xml:space="preserve">is making the </w:t>
      </w:r>
      <w:r w:rsidRPr="00C24643">
        <w:rPr>
          <w:rStyle w:val="Emphasis"/>
          <w:highlight w:val="yellow"/>
        </w:rPr>
        <w:t>GOP look less like a</w:t>
      </w:r>
      <w:r w:rsidRPr="001C527B">
        <w:rPr>
          <w:rStyle w:val="Emphasis"/>
        </w:rPr>
        <w:t xml:space="preserve"> political </w:t>
      </w:r>
      <w:r w:rsidRPr="00C24643">
        <w:rPr>
          <w:rStyle w:val="Emphasis"/>
          <w:highlight w:val="yellow"/>
        </w:rPr>
        <w:t>party</w:t>
      </w:r>
      <w:r w:rsidRPr="001C527B">
        <w:rPr>
          <w:sz w:val="16"/>
        </w:rPr>
        <w:t xml:space="preserve"> than a collection of competing outside groups. </w:t>
      </w:r>
      <w:r w:rsidRPr="001C527B">
        <w:rPr>
          <w:rStyle w:val="StyleBoldUnderline"/>
        </w:rPr>
        <w:t>Republican National Committee Chairman Reince Priebus’ new “Growth &amp; Opportunity” agenda includes a long list of recommendation</w:t>
      </w:r>
      <w:r w:rsidRPr="001C527B">
        <w:rPr>
          <w:sz w:val="16"/>
        </w:rPr>
        <w:t xml:space="preserve">s for these “Friends and Allies.” </w:t>
      </w:r>
      <w:r w:rsidRPr="001C527B">
        <w:rPr>
          <w:rStyle w:val="StyleBoldUnderline"/>
        </w:rPr>
        <w:t xml:space="preserve">But </w:t>
      </w:r>
      <w:r w:rsidRPr="00C24643">
        <w:rPr>
          <w:rStyle w:val="Emphasis"/>
          <w:highlight w:val="yellow"/>
        </w:rPr>
        <w:t>bickering</w:t>
      </w:r>
      <w:r w:rsidRPr="00C24643">
        <w:rPr>
          <w:rStyle w:val="StyleBoldUnderline"/>
          <w:highlight w:val="yellow"/>
        </w:rPr>
        <w:t xml:space="preserve"> among the GOP’s</w:t>
      </w:r>
      <w:r w:rsidRPr="001C527B">
        <w:rPr>
          <w:rStyle w:val="StyleBoldUnderline"/>
        </w:rPr>
        <w:t xml:space="preserve"> increasingly influential </w:t>
      </w:r>
      <w:r w:rsidRPr="00C24643">
        <w:rPr>
          <w:rStyle w:val="StyleBoldUnderline"/>
          <w:highlight w:val="yellow"/>
        </w:rPr>
        <w:t>outside players has</w:t>
      </w:r>
      <w:r w:rsidRPr="001C527B">
        <w:rPr>
          <w:rStyle w:val="StyleBoldUnderline"/>
        </w:rPr>
        <w:t xml:space="preserve"> </w:t>
      </w:r>
      <w:r w:rsidRPr="00C24643">
        <w:rPr>
          <w:rStyle w:val="Emphasis"/>
          <w:highlight w:val="yellow"/>
        </w:rPr>
        <w:t>underscored intraparty rifts</w:t>
      </w:r>
      <w:r w:rsidRPr="001C527B">
        <w:rPr>
          <w:rStyle w:val="StyleBoldUnderline"/>
        </w:rPr>
        <w:t>.</w:t>
      </w:r>
      <w:r>
        <w:rPr>
          <w:rStyle w:val="StyleBoldUnderline"/>
        </w:rPr>
        <w:t xml:space="preserve"> </w:t>
      </w:r>
      <w:r w:rsidRPr="001C527B">
        <w:rPr>
          <w:rStyle w:val="StyleBoldUnderline"/>
        </w:rPr>
        <w:t>Though media attention has spotlighted tea party attacks on</w:t>
      </w:r>
      <w:r w:rsidRPr="001C527B">
        <w:rPr>
          <w:sz w:val="16"/>
        </w:rPr>
        <w:t xml:space="preserve"> Republican rainmaker Karl </w:t>
      </w:r>
      <w:r w:rsidRPr="001C527B">
        <w:rPr>
          <w:rStyle w:val="StyleBoldUnderline"/>
        </w:rPr>
        <w:t>Rove</w:t>
      </w:r>
      <w:r w:rsidRPr="001C527B">
        <w:rPr>
          <w:sz w:val="16"/>
        </w:rPr>
        <w:t xml:space="preserve">’s new Conservative Victory Project, </w:t>
      </w:r>
      <w:r w:rsidRPr="001C527B">
        <w:rPr>
          <w:rStyle w:val="StyleBoldUnderline"/>
        </w:rPr>
        <w:t>his effort is only one of at least a half-dozen groups</w:t>
      </w:r>
      <w:r w:rsidRPr="001C527B">
        <w:rPr>
          <w:sz w:val="16"/>
        </w:rPr>
        <w:t xml:space="preserve"> representing the GOP’s various factions that have launched since January. </w:t>
      </w:r>
      <w:r w:rsidRPr="001C527B">
        <w:rPr>
          <w:rStyle w:val="StyleBoldUnderline"/>
        </w:rPr>
        <w:t>These include the Real Conservatives National Committee, a super PAC announced</w:t>
      </w:r>
      <w:r w:rsidRPr="001C527B">
        <w:rPr>
          <w:sz w:val="16"/>
        </w:rPr>
        <w:t xml:space="preserve"> Tuesday </w:t>
      </w:r>
      <w:r w:rsidRPr="001C527B">
        <w:rPr>
          <w:rStyle w:val="Emphasis"/>
        </w:rPr>
        <w:t>by tea party organizers</w:t>
      </w:r>
      <w:r w:rsidRPr="001C527B">
        <w:rPr>
          <w:sz w:val="16"/>
        </w:rPr>
        <w:t xml:space="preserve"> Lorie Medina and Michael Patrick Leahy. </w:t>
      </w:r>
      <w:r w:rsidRPr="001C527B">
        <w:rPr>
          <w:rStyle w:val="StyleBoldUnderline"/>
        </w:rPr>
        <w:t>Also new on the scene are NewRepublican.org</w:t>
      </w:r>
      <w:r w:rsidRPr="001C527B">
        <w:rPr>
          <w:sz w:val="16"/>
        </w:rPr>
        <w:t xml:space="preserve">, a super PAC </w:t>
      </w:r>
      <w:r w:rsidRPr="001C527B">
        <w:rPr>
          <w:rStyle w:val="StyleBoldUnderline"/>
        </w:rPr>
        <w:t>launched by GOP pundit and consultant Alex Castellanos</w:t>
      </w:r>
      <w:r w:rsidRPr="001C527B">
        <w:rPr>
          <w:sz w:val="16"/>
        </w:rPr>
        <w:t xml:space="preserve">; </w:t>
      </w:r>
      <w:r w:rsidRPr="001C527B">
        <w:rPr>
          <w:rStyle w:val="StyleBoldUnderline"/>
        </w:rPr>
        <w:t xml:space="preserve">the </w:t>
      </w:r>
      <w:r w:rsidRPr="00BB1E40">
        <w:rPr>
          <w:rStyle w:val="StyleBoldUnderline"/>
          <w:highlight w:val="yellow"/>
        </w:rPr>
        <w:t>Tea Party Patriots Citizens Fund</w:t>
      </w:r>
      <w:r w:rsidRPr="001C527B">
        <w:rPr>
          <w:sz w:val="16"/>
        </w:rPr>
        <w:t xml:space="preserve">, </w:t>
      </w:r>
      <w:r w:rsidRPr="001C527B">
        <w:rPr>
          <w:rStyle w:val="StyleBoldUnderline"/>
        </w:rPr>
        <w:t xml:space="preserve">a tea party PAC that’s </w:t>
      </w:r>
      <w:r w:rsidRPr="00BB1E40">
        <w:rPr>
          <w:rStyle w:val="StyleBoldUnderline"/>
          <w:highlight w:val="yellow"/>
        </w:rPr>
        <w:t>set out to</w:t>
      </w:r>
      <w:r w:rsidRPr="001C527B">
        <w:rPr>
          <w:rStyle w:val="StyleBoldUnderline"/>
        </w:rPr>
        <w:t xml:space="preserve"> </w:t>
      </w:r>
      <w:r w:rsidRPr="001C527B">
        <w:rPr>
          <w:rStyle w:val="Emphasis"/>
        </w:rPr>
        <w:t>raise $</w:t>
      </w:r>
      <w:r w:rsidRPr="00BB1E40">
        <w:rPr>
          <w:rStyle w:val="Emphasis"/>
          <w:highlight w:val="yellow"/>
        </w:rPr>
        <w:t>20 million</w:t>
      </w:r>
      <w:r w:rsidRPr="001C527B">
        <w:rPr>
          <w:rStyle w:val="Emphasis"/>
        </w:rPr>
        <w:t xml:space="preserve"> in this election cycle</w:t>
      </w:r>
      <w:r w:rsidRPr="001C527B">
        <w:rPr>
          <w:sz w:val="16"/>
        </w:rPr>
        <w:t xml:space="preserve">; and the Conservative Melting Pot PAC, run by blogger Crystal Wright. They join a motley collection of smaller groups registered in recent weeks with the Federal Election Commission, some without websites or obvious funding sources and with names like Conservative Strike Force Super PAC, Real Conservatives US and No More Wimpouts. The last has mounted three campy web “ads,” including one that features a doctored image of Rove wearing floppy dog ears and deriding him as an “establishment back-room wheeler and dealer.” </w:t>
      </w:r>
      <w:r w:rsidRPr="00BB1E40">
        <w:rPr>
          <w:rStyle w:val="StyleBoldUnderline"/>
          <w:highlight w:val="yellow"/>
        </w:rPr>
        <w:t>Rove</w:t>
      </w:r>
      <w:r w:rsidRPr="001C527B">
        <w:rPr>
          <w:sz w:val="16"/>
        </w:rPr>
        <w:t xml:space="preserve"> has labored to avoid a fight with right-leaning critics since The New York Times disclosed in February that </w:t>
      </w:r>
      <w:r w:rsidRPr="001C527B">
        <w:rPr>
          <w:rStyle w:val="StyleBoldUnderline"/>
        </w:rPr>
        <w:t xml:space="preserve">his Conservative Victory Project </w:t>
      </w:r>
      <w:r w:rsidRPr="00BB1E40">
        <w:rPr>
          <w:rStyle w:val="StyleBoldUnderline"/>
          <w:highlight w:val="yellow"/>
        </w:rPr>
        <w:t>aims to</w:t>
      </w:r>
      <w:r w:rsidRPr="001C527B">
        <w:rPr>
          <w:rStyle w:val="StyleBoldUnderline"/>
        </w:rPr>
        <w:t xml:space="preserve"> help the most electable candidate win GOP primaries, potentially </w:t>
      </w:r>
      <w:r w:rsidRPr="00BB1E40">
        <w:rPr>
          <w:rStyle w:val="StyleBoldUnderline"/>
          <w:highlight w:val="yellow"/>
        </w:rPr>
        <w:t>countering the</w:t>
      </w:r>
      <w:r w:rsidRPr="001C527B">
        <w:rPr>
          <w:rStyle w:val="StyleBoldUnderline"/>
        </w:rPr>
        <w:t xml:space="preserve"> influence of </w:t>
      </w:r>
      <w:r w:rsidRPr="00BB1E40">
        <w:rPr>
          <w:rStyle w:val="StyleBoldUnderline"/>
          <w:highlight w:val="yellow"/>
        </w:rPr>
        <w:t>tea party</w:t>
      </w:r>
      <w:r w:rsidRPr="001C527B">
        <w:rPr>
          <w:sz w:val="16"/>
        </w:rPr>
        <w:t xml:space="preserve"> and conservative groups. The latest attack on Rove’s group came from L. Brent Bozell, chairman of the conservative advocacy group ForAmerica, who released an open letter to big GOP donors on March 14 that essentially urged them to give Rove’s new super PAC the cold shoulder. Bozell is also founder and president of the conservative Media Research Center. Signed by more than a dozen conservative organizers and groups, including the Tea Party Express and the Family Research Council, the letter warned that “</w:t>
      </w:r>
      <w:r w:rsidRPr="00BB1E40">
        <w:rPr>
          <w:rStyle w:val="StyleBoldUnderline"/>
          <w:highlight w:val="yellow"/>
        </w:rPr>
        <w:t>the model</w:t>
      </w:r>
      <w:r w:rsidRPr="001C527B">
        <w:rPr>
          <w:rStyle w:val="StyleBoldUnderline"/>
        </w:rPr>
        <w:t xml:space="preserve"> that </w:t>
      </w:r>
      <w:r w:rsidRPr="00BB1E40">
        <w:rPr>
          <w:rStyle w:val="StyleBoldUnderline"/>
          <w:highlight w:val="yellow"/>
        </w:rPr>
        <w:t>will be employed</w:t>
      </w:r>
      <w:r w:rsidRPr="00BB1E40">
        <w:rPr>
          <w:rStyle w:val="StyleBoldUnderline"/>
        </w:rPr>
        <w:t xml:space="preserve"> by</w:t>
      </w:r>
      <w:r w:rsidRPr="001C527B">
        <w:rPr>
          <w:rStyle w:val="StyleBoldUnderline"/>
        </w:rPr>
        <w:t xml:space="preserve"> </w:t>
      </w:r>
      <w:r w:rsidRPr="00BB1E40">
        <w:rPr>
          <w:rStyle w:val="StyleBoldUnderline"/>
        </w:rPr>
        <w:t xml:space="preserve">the Conservative Victory Project </w:t>
      </w:r>
      <w:r w:rsidRPr="00BB1E40">
        <w:rPr>
          <w:rStyle w:val="StyleBoldUnderline"/>
          <w:highlight w:val="yellow"/>
        </w:rPr>
        <w:t>has</w:t>
      </w:r>
      <w:r w:rsidRPr="00BB1E40">
        <w:rPr>
          <w:rStyle w:val="StyleBoldUnderline"/>
        </w:rPr>
        <w:t xml:space="preserve"> </w:t>
      </w:r>
      <w:r w:rsidRPr="00BB1E40">
        <w:rPr>
          <w:rStyle w:val="StyleBoldUnderline"/>
          <w:highlight w:val="yellow"/>
        </w:rPr>
        <w:t xml:space="preserve">proven to be </w:t>
      </w:r>
      <w:r w:rsidRPr="00BB1E40">
        <w:rPr>
          <w:rStyle w:val="Emphasis"/>
          <w:highlight w:val="yellow"/>
        </w:rPr>
        <w:t>ineffective</w:t>
      </w:r>
      <w:r w:rsidRPr="001C527B">
        <w:rPr>
          <w:rStyle w:val="StyleBoldUnderline"/>
        </w:rPr>
        <w:t xml:space="preserve"> and a </w:t>
      </w:r>
      <w:r w:rsidRPr="001C527B">
        <w:rPr>
          <w:rStyle w:val="Emphasis"/>
        </w:rPr>
        <w:t>waste of political resources</w:t>
      </w:r>
      <w:r w:rsidRPr="001C527B">
        <w:rPr>
          <w:sz w:val="16"/>
        </w:rPr>
        <w:t xml:space="preserve">.” Rove could not be reached for comment, but he recently said on “Fox News Sunday” that the political party that does not control the White House “tends to have these difficulties; this is nothing new and nothing exceptional.” Still, </w:t>
      </w:r>
      <w:r w:rsidRPr="00BB1E40">
        <w:rPr>
          <w:rStyle w:val="StyleBoldUnderline"/>
          <w:highlight w:val="yellow"/>
        </w:rPr>
        <w:t xml:space="preserve">the </w:t>
      </w:r>
      <w:r w:rsidRPr="00BB1E40">
        <w:rPr>
          <w:rStyle w:val="Emphasis"/>
          <w:highlight w:val="yellow"/>
        </w:rPr>
        <w:t>proliferation</w:t>
      </w:r>
      <w:r w:rsidRPr="00BB1E40">
        <w:rPr>
          <w:rStyle w:val="StyleBoldUnderline"/>
          <w:highlight w:val="yellow"/>
        </w:rPr>
        <w:t xml:space="preserve"> of</w:t>
      </w:r>
      <w:r w:rsidRPr="001C527B">
        <w:rPr>
          <w:rStyle w:val="StyleBoldUnderline"/>
        </w:rPr>
        <w:t xml:space="preserve"> far-flung </w:t>
      </w:r>
      <w:r w:rsidRPr="00BB1E40">
        <w:rPr>
          <w:rStyle w:val="StyleBoldUnderline"/>
          <w:highlight w:val="yellow"/>
        </w:rPr>
        <w:t>new GOP groups</w:t>
      </w:r>
      <w:r w:rsidRPr="001C527B">
        <w:rPr>
          <w:rStyle w:val="StyleBoldUnderline"/>
        </w:rPr>
        <w:t xml:space="preserve"> </w:t>
      </w:r>
      <w:r w:rsidRPr="00BB1E40">
        <w:rPr>
          <w:rStyle w:val="StyleBoldUnderline"/>
          <w:highlight w:val="yellow"/>
        </w:rPr>
        <w:t xml:space="preserve">presents </w:t>
      </w:r>
      <w:r w:rsidRPr="00BB1E40">
        <w:rPr>
          <w:rStyle w:val="Emphasis"/>
          <w:highlight w:val="yellow"/>
        </w:rPr>
        <w:t>a direct challenge to Priebus</w:t>
      </w:r>
      <w:r w:rsidRPr="001C527B">
        <w:rPr>
          <w:sz w:val="16"/>
        </w:rPr>
        <w:t xml:space="preserve">, </w:t>
      </w:r>
      <w:r w:rsidRPr="001C527B">
        <w:rPr>
          <w:rStyle w:val="StyleBoldUnderline"/>
        </w:rPr>
        <w:t>whose post-mortem of the 2012 elections devotes several pages to the role GOP “Friends and Allies” should play in helping the party beef up its ground game</w:t>
      </w:r>
      <w:r w:rsidRPr="001C527B">
        <w:rPr>
          <w:sz w:val="16"/>
        </w:rPr>
        <w:t xml:space="preserve">, messaging and get-out-the-vote infrastructure. </w:t>
      </w:r>
      <w:r w:rsidRPr="001C527B">
        <w:rPr>
          <w:rStyle w:val="StyleBoldUnderline"/>
        </w:rPr>
        <w:t xml:space="preserve">Many of the </w:t>
      </w:r>
      <w:r w:rsidRPr="00BB1E40">
        <w:rPr>
          <w:rStyle w:val="StyleBoldUnderline"/>
          <w:highlight w:val="yellow"/>
        </w:rPr>
        <w:t>new super PACs</w:t>
      </w:r>
      <w:r w:rsidRPr="001C527B">
        <w:rPr>
          <w:rStyle w:val="StyleBoldUnderline"/>
        </w:rPr>
        <w:t xml:space="preserve"> on the scene </w:t>
      </w:r>
      <w:r w:rsidRPr="001C527B">
        <w:rPr>
          <w:rStyle w:val="Emphasis"/>
        </w:rPr>
        <w:t xml:space="preserve">have </w:t>
      </w:r>
      <w:r w:rsidRPr="00BB1E40">
        <w:rPr>
          <w:rStyle w:val="Emphasis"/>
          <w:highlight w:val="yellow"/>
        </w:rPr>
        <w:t>assailed</w:t>
      </w:r>
      <w:r w:rsidRPr="001C527B">
        <w:rPr>
          <w:sz w:val="16"/>
        </w:rPr>
        <w:t xml:space="preserve"> not just Rove but </w:t>
      </w:r>
      <w:r w:rsidRPr="00BB1E40">
        <w:rPr>
          <w:rStyle w:val="Emphasis"/>
          <w:highlight w:val="yellow"/>
        </w:rPr>
        <w:t>the RNC itself.</w:t>
      </w:r>
      <w:r>
        <w:rPr>
          <w:rStyle w:val="Emphasis"/>
        </w:rPr>
        <w:t xml:space="preserve"> </w:t>
      </w:r>
      <w:r w:rsidRPr="001C527B">
        <w:rPr>
          <w:sz w:val="16"/>
        </w:rPr>
        <w:t>The recently released “Growth &amp; Opportunity Project” is a costly and “ridiculous” rebranding campaign that is “the type of strategy that doomed the party in 2012,” Medina declared in a statement announcing the Real Conservatives National Committee on Tuesday. “</w:t>
      </w:r>
      <w:r w:rsidRPr="00BB1E40">
        <w:rPr>
          <w:rStyle w:val="StyleBoldUnderline"/>
          <w:highlight w:val="yellow"/>
        </w:rPr>
        <w:t>The Tea Party Patriots</w:t>
      </w:r>
      <w:r w:rsidRPr="001C527B">
        <w:rPr>
          <w:rStyle w:val="StyleBoldUnderline"/>
        </w:rPr>
        <w:t xml:space="preserve"> </w:t>
      </w:r>
      <w:r w:rsidRPr="00BB1E40">
        <w:rPr>
          <w:rStyle w:val="StyleBoldUnderline"/>
          <w:highlight w:val="yellow"/>
        </w:rPr>
        <w:t>is not waiting on the Republican Party</w:t>
      </w:r>
      <w:r w:rsidRPr="001C527B">
        <w:rPr>
          <w:sz w:val="16"/>
        </w:rPr>
        <w:t>,” chimed in Jenny Beth Martin, the group’s co-founder and president. “We know what needs to get done, and we’re going to do what we can to get the job done so that we’ll have a constitutionally limited government.” Asked about the RNC’s 100-page agenda, Club for Growth President Chris Chocola said he’s not even sure he’ll read it. “</w:t>
      </w:r>
      <w:r w:rsidRPr="001C527B">
        <w:rPr>
          <w:rStyle w:val="StyleBoldUnderline"/>
        </w:rPr>
        <w:t xml:space="preserve">We’re </w:t>
      </w:r>
      <w:r w:rsidRPr="001C527B">
        <w:rPr>
          <w:rStyle w:val="Emphasis"/>
        </w:rPr>
        <w:t>not a party organization</w:t>
      </w:r>
      <w:r w:rsidRPr="001C527B">
        <w:rPr>
          <w:sz w:val="16"/>
        </w:rPr>
        <w:t xml:space="preserve">,” said Chocola, whose group has aggressively intervened on behalf of fiscal conservatives in GOP primaries. “We support a lot of Republicans, but </w:t>
      </w:r>
      <w:r w:rsidRPr="00BB1E40">
        <w:rPr>
          <w:rStyle w:val="StyleBoldUnderline"/>
          <w:highlight w:val="yellow"/>
        </w:rPr>
        <w:t xml:space="preserve">we’re </w:t>
      </w:r>
      <w:r w:rsidRPr="00BB1E40">
        <w:rPr>
          <w:rStyle w:val="Emphasis"/>
          <w:highlight w:val="yellow"/>
        </w:rPr>
        <w:t>not in the business of electing Republicans</w:t>
      </w:r>
      <w:r w:rsidRPr="001C527B">
        <w:rPr>
          <w:rStyle w:val="Emphasis"/>
        </w:rPr>
        <w:t>.”</w:t>
      </w:r>
    </w:p>
    <w:p w:rsidR="008C32E1" w:rsidRDefault="008C32E1" w:rsidP="008C32E1">
      <w:pPr>
        <w:rPr>
          <w:rStyle w:val="Emphasis"/>
        </w:rPr>
      </w:pPr>
    </w:p>
    <w:p w:rsidR="008C32E1" w:rsidRPr="00CD7A2B" w:rsidRDefault="008C32E1" w:rsidP="008C32E1">
      <w:pPr>
        <w:pStyle w:val="Heading4"/>
        <w:rPr>
          <w:u w:val="single"/>
          <w:bdr w:val="single" w:sz="18" w:space="0" w:color="auto"/>
        </w:rPr>
      </w:pPr>
      <w:r>
        <w:t>Financial clout of parties is key to reign in the Tea Party</w:t>
      </w:r>
    </w:p>
    <w:p w:rsidR="008C32E1" w:rsidRDefault="008C32E1" w:rsidP="008C32E1">
      <w:r w:rsidRPr="001C6A8E">
        <w:rPr>
          <w:rStyle w:val="StyleStyleBold12pt"/>
        </w:rPr>
        <w:t>Witcover ’12</w:t>
      </w:r>
      <w:r>
        <w:t xml:space="preserve"> (Jules, Baltimore Sun Reporter and Presidential Biographer, “The decline of party power,” August 24, </w:t>
      </w:r>
      <w:r w:rsidRPr="001C6A8E">
        <w:t>http://articles.baltimoresun.com/2012-08-24/news/bal-the-decline-of-party-power-20120823_1_tea-party-movement-republican-party-party-support</w:t>
      </w:r>
      <w:r>
        <w:t>)</w:t>
      </w:r>
    </w:p>
    <w:p w:rsidR="008C32E1" w:rsidRPr="00CD7A2B" w:rsidRDefault="008C32E1" w:rsidP="008C32E1">
      <w:pPr>
        <w:rPr>
          <w:rStyle w:val="Emphasis"/>
          <w:b w:val="0"/>
          <w:iCs w:val="0"/>
          <w:sz w:val="16"/>
        </w:rPr>
      </w:pPr>
      <w:r w:rsidRPr="00285FDF">
        <w:rPr>
          <w:rStyle w:val="StyleBoldUnderline"/>
        </w:rPr>
        <w:t>No recent development</w:t>
      </w:r>
      <w:r w:rsidRPr="00285FDF">
        <w:rPr>
          <w:sz w:val="16"/>
        </w:rPr>
        <w:t xml:space="preserve"> has </w:t>
      </w:r>
      <w:r w:rsidRPr="00285FDF">
        <w:rPr>
          <w:rStyle w:val="StyleBoldUnderline"/>
        </w:rPr>
        <w:t>underlined the decline of political party clout more than</w:t>
      </w:r>
      <w:r w:rsidRPr="00285FDF">
        <w:rPr>
          <w:sz w:val="16"/>
        </w:rPr>
        <w:t xml:space="preserve"> beleaguered Senate Republican nominee Todd </w:t>
      </w:r>
      <w:r w:rsidRPr="00285FDF">
        <w:rPr>
          <w:rStyle w:val="StyleBoldUnderline"/>
        </w:rPr>
        <w:t>Akin's refusal to accede to GOP leadership</w:t>
      </w:r>
      <w:r w:rsidRPr="00285FDF">
        <w:rPr>
          <w:sz w:val="16"/>
        </w:rPr>
        <w:t xml:space="preserve"> demands that he withdraw from his race against Democratic Sen. Claire McCaskill of Missouri.</w:t>
      </w:r>
      <w:r w:rsidRPr="00285FDF">
        <w:rPr>
          <w:sz w:val="12"/>
        </w:rPr>
        <w:t>¶</w:t>
      </w:r>
      <w:r w:rsidRPr="00285FDF">
        <w:rPr>
          <w:sz w:val="16"/>
        </w:rPr>
        <w:t xml:space="preserve"> In spite of his asinine declaration that the female reproductive mechanism can somehow neutralize the pregnancy-creating sperm of a "legitimate" rapist, Mr. Akin has vowed to press on. He is </w:t>
      </w:r>
      <w:r w:rsidRPr="00BB1E40">
        <w:rPr>
          <w:rStyle w:val="StyleBoldUnderline"/>
        </w:rPr>
        <w:t>bolstered by</w:t>
      </w:r>
      <w:r w:rsidRPr="00285FDF">
        <w:rPr>
          <w:rStyle w:val="StyleBoldUnderline"/>
        </w:rPr>
        <w:t xml:space="preserve"> equally </w:t>
      </w:r>
      <w:r w:rsidRPr="00BB1E40">
        <w:rPr>
          <w:rStyle w:val="StyleBoldUnderline"/>
          <w:highlight w:val="yellow"/>
        </w:rPr>
        <w:t>fervent</w:t>
      </w:r>
      <w:r w:rsidRPr="00285FDF">
        <w:rPr>
          <w:sz w:val="16"/>
        </w:rPr>
        <w:t xml:space="preserve"> anti-abortion </w:t>
      </w:r>
      <w:r w:rsidRPr="00BB1E40">
        <w:rPr>
          <w:rStyle w:val="StyleBoldUnderline"/>
          <w:highlight w:val="yellow"/>
        </w:rPr>
        <w:t>organizations</w:t>
      </w:r>
      <w:r w:rsidRPr="00285FDF">
        <w:rPr>
          <w:rStyle w:val="StyleBoldUnderline"/>
        </w:rPr>
        <w:t xml:space="preserve"> </w:t>
      </w:r>
      <w:r w:rsidRPr="00BB1E40">
        <w:rPr>
          <w:rStyle w:val="StyleBoldUnderline"/>
          <w:highlight w:val="yellow"/>
        </w:rPr>
        <w:t>determined to</w:t>
      </w:r>
      <w:r w:rsidRPr="00285FDF">
        <w:rPr>
          <w:rStyle w:val="StyleBoldUnderline"/>
        </w:rPr>
        <w:t xml:space="preserve"> show</w:t>
      </w:r>
      <w:r w:rsidRPr="00285FDF">
        <w:rPr>
          <w:sz w:val="16"/>
        </w:rPr>
        <w:t xml:space="preserve"> the Show Me State </w:t>
      </w:r>
      <w:r w:rsidRPr="00285FDF">
        <w:rPr>
          <w:rStyle w:val="StyleBoldUnderline"/>
        </w:rPr>
        <w:t>they are not to be denied.</w:t>
      </w:r>
      <w:r w:rsidRPr="00285FDF">
        <w:rPr>
          <w:sz w:val="12"/>
        </w:rPr>
        <w:t>¶</w:t>
      </w:r>
      <w:r w:rsidRPr="00285FDF">
        <w:rPr>
          <w:sz w:val="16"/>
        </w:rPr>
        <w:t xml:space="preserve"> His and their </w:t>
      </w:r>
      <w:r w:rsidRPr="00BB1E40">
        <w:rPr>
          <w:rStyle w:val="StyleBoldUnderline"/>
          <w:highlight w:val="yellow"/>
        </w:rPr>
        <w:t>defiance</w:t>
      </w:r>
      <w:r w:rsidRPr="00285FDF">
        <w:rPr>
          <w:sz w:val="16"/>
        </w:rPr>
        <w:t xml:space="preserve"> of the abuse heaped on Mr. Akin, for bringing ridicule to a debate they consider almost sacred, has </w:t>
      </w:r>
      <w:r w:rsidRPr="00BB1E40">
        <w:rPr>
          <w:rStyle w:val="StyleBoldUnderline"/>
          <w:highlight w:val="yellow"/>
        </w:rPr>
        <w:t>left Republican Party leaders looking</w:t>
      </w:r>
      <w:r w:rsidRPr="00285FDF">
        <w:rPr>
          <w:rStyle w:val="StyleBoldUnderline"/>
        </w:rPr>
        <w:t xml:space="preserve"> politically </w:t>
      </w:r>
      <w:r w:rsidRPr="00BB1E40">
        <w:rPr>
          <w:rStyle w:val="StyleBoldUnderline"/>
          <w:highlight w:val="yellow"/>
        </w:rPr>
        <w:t>impotent</w:t>
      </w:r>
      <w:r w:rsidRPr="00285FDF">
        <w:rPr>
          <w:sz w:val="16"/>
        </w:rPr>
        <w:t>. The impression runs from local county chairmen to the party's prospective presidential and vice presidential nominees.</w:t>
      </w:r>
      <w:r w:rsidRPr="00285FDF">
        <w:rPr>
          <w:sz w:val="12"/>
        </w:rPr>
        <w:t>¶</w:t>
      </w:r>
      <w:r w:rsidRPr="00285FDF">
        <w:rPr>
          <w:sz w:val="16"/>
        </w:rPr>
        <w:t xml:space="preserve"> Both Mitt Romney and his new sidekick, Paul Ryan, have condemned Mr. Akin's remarks, which Mr. Akin himself dismissed as merely misspoken. But each only weakly suggested that the party would be better served if he took a powder from the race, upon which control of the U.S. Senate might well rest in November.</w:t>
      </w:r>
      <w:r w:rsidRPr="00285FDF">
        <w:rPr>
          <w:sz w:val="12"/>
        </w:rPr>
        <w:t>¶</w:t>
      </w:r>
      <w:r w:rsidRPr="00285FDF">
        <w:rPr>
          <w:sz w:val="16"/>
        </w:rPr>
        <w:t xml:space="preserve"> Even conservative America's airwaves oracle, Rush Limbaugh, while joining the chorus of condemnation, stopped short of exercising his powers as the GOP high priest. "If I had demanded Akin drop out, he'd be gone," Mr. Limbaugh boasted.</w:t>
      </w:r>
      <w:r w:rsidRPr="00285FDF">
        <w:rPr>
          <w:sz w:val="12"/>
        </w:rPr>
        <w:t>¶</w:t>
      </w:r>
      <w:r w:rsidRPr="00285FDF">
        <w:rPr>
          <w:sz w:val="16"/>
        </w:rPr>
        <w:t xml:space="preserve"> At a minimum, </w:t>
      </w:r>
      <w:r w:rsidRPr="00BB1E40">
        <w:rPr>
          <w:rStyle w:val="StyleBoldUnderline"/>
          <w:highlight w:val="yellow"/>
        </w:rPr>
        <w:t>the</w:t>
      </w:r>
      <w:r w:rsidRPr="00285FDF">
        <w:rPr>
          <w:rStyle w:val="StyleBoldUnderline"/>
        </w:rPr>
        <w:t xml:space="preserve"> </w:t>
      </w:r>
      <w:r w:rsidRPr="00BB1E40">
        <w:rPr>
          <w:rStyle w:val="StyleBoldUnderline"/>
          <w:highlight w:val="yellow"/>
        </w:rPr>
        <w:t>episode</w:t>
      </w:r>
      <w:r w:rsidRPr="00285FDF">
        <w:rPr>
          <w:sz w:val="16"/>
        </w:rPr>
        <w:t xml:space="preserve"> only </w:t>
      </w:r>
      <w:r w:rsidRPr="00BB1E40">
        <w:rPr>
          <w:rStyle w:val="StyleBoldUnderline"/>
          <w:highlight w:val="yellow"/>
        </w:rPr>
        <w:t>underscored</w:t>
      </w:r>
      <w:r w:rsidRPr="00285FDF">
        <w:rPr>
          <w:sz w:val="16"/>
        </w:rPr>
        <w:t xml:space="preserve"> Mr. Romney's leadership deficiency in his own party, and </w:t>
      </w:r>
      <w:r w:rsidRPr="00BB1E40">
        <w:rPr>
          <w:rStyle w:val="StyleBoldUnderline"/>
          <w:highlight w:val="yellow"/>
        </w:rPr>
        <w:t>the inability of the Republican establishment to impose</w:t>
      </w:r>
      <w:r w:rsidRPr="00285FDF">
        <w:rPr>
          <w:rStyle w:val="StyleBoldUnderline"/>
        </w:rPr>
        <w:t xml:space="preserve"> any </w:t>
      </w:r>
      <w:r w:rsidRPr="00BB1E40">
        <w:rPr>
          <w:rStyle w:val="StyleBoldUnderline"/>
          <w:highlight w:val="yellow"/>
        </w:rPr>
        <w:t>discipline on</w:t>
      </w:r>
      <w:r w:rsidRPr="00285FDF">
        <w:rPr>
          <w:sz w:val="16"/>
        </w:rPr>
        <w:t xml:space="preserve"> an insignificant underling for the good of the party. It's abundantly clear now that the Grand Old Party has become a divided camp, with </w:t>
      </w:r>
      <w:r w:rsidRPr="00285FDF">
        <w:rPr>
          <w:rStyle w:val="StyleBoldUnderline"/>
        </w:rPr>
        <w:t>its most insurgent members</w:t>
      </w:r>
      <w:r w:rsidRPr="00285FDF">
        <w:rPr>
          <w:sz w:val="16"/>
        </w:rPr>
        <w:t xml:space="preserve">, as </w:t>
      </w:r>
      <w:r w:rsidRPr="00285FDF">
        <w:rPr>
          <w:rStyle w:val="StyleBoldUnderline"/>
        </w:rPr>
        <w:t xml:space="preserve">in </w:t>
      </w:r>
      <w:r w:rsidRPr="00BB1E40">
        <w:rPr>
          <w:rStyle w:val="StyleBoldUnderline"/>
          <w:highlight w:val="yellow"/>
        </w:rPr>
        <w:t>the tea party movemen</w:t>
      </w:r>
      <w:r w:rsidRPr="00285FDF">
        <w:rPr>
          <w:rStyle w:val="StyleBoldUnderline"/>
        </w:rPr>
        <w:t>t</w:t>
      </w:r>
      <w:r w:rsidRPr="00285FDF">
        <w:rPr>
          <w:sz w:val="16"/>
        </w:rPr>
        <w:t>, ready and willing to break ranks for their own causes.</w:t>
      </w:r>
      <w:r w:rsidRPr="00285FDF">
        <w:rPr>
          <w:sz w:val="12"/>
        </w:rPr>
        <w:t>¶</w:t>
      </w:r>
      <w:r w:rsidRPr="00285FDF">
        <w:rPr>
          <w:sz w:val="16"/>
        </w:rPr>
        <w:t xml:space="preserve"> </w:t>
      </w:r>
      <w:r w:rsidRPr="00285FDF">
        <w:rPr>
          <w:rStyle w:val="StyleBoldUnderline"/>
        </w:rPr>
        <w:t>There was a time</w:t>
      </w:r>
      <w:r w:rsidRPr="00285FDF">
        <w:rPr>
          <w:sz w:val="16"/>
        </w:rPr>
        <w:t xml:space="preserve"> in American politics </w:t>
      </w:r>
      <w:r w:rsidRPr="00285FDF">
        <w:rPr>
          <w:rStyle w:val="StyleBoldUnderline"/>
        </w:rPr>
        <w:t>when</w:t>
      </w:r>
      <w:r w:rsidRPr="00285FDF">
        <w:rPr>
          <w:sz w:val="16"/>
        </w:rPr>
        <w:t xml:space="preserve"> both </w:t>
      </w:r>
      <w:r w:rsidRPr="00285FDF">
        <w:rPr>
          <w:rStyle w:val="StyleBoldUnderline"/>
        </w:rPr>
        <w:t>major parties had sufficient</w:t>
      </w:r>
      <w:r w:rsidRPr="00285FDF">
        <w:rPr>
          <w:sz w:val="16"/>
        </w:rPr>
        <w:t xml:space="preserve"> internal unity and </w:t>
      </w:r>
      <w:r w:rsidRPr="00285FDF">
        <w:rPr>
          <w:rStyle w:val="StyleBoldUnderline"/>
        </w:rPr>
        <w:t>discipline</w:t>
      </w:r>
      <w:r w:rsidRPr="00285FDF">
        <w:rPr>
          <w:sz w:val="16"/>
        </w:rPr>
        <w:t xml:space="preserve"> to call on their followers, whether they went off the reservation or just "misspoke," to take the bullet for the wounded party. Sometimes the leadership came from high elected officials, sometimes from national, state or big-city political bosses threatening the wrath of the party if the errant one did not comply.</w:t>
      </w:r>
      <w:r w:rsidRPr="00285FDF">
        <w:rPr>
          <w:sz w:val="12"/>
        </w:rPr>
        <w:t>¶</w:t>
      </w:r>
      <w:r w:rsidRPr="00285FDF">
        <w:rPr>
          <w:sz w:val="16"/>
        </w:rPr>
        <w:t xml:space="preserve"> </w:t>
      </w:r>
      <w:r w:rsidRPr="00BB1E40">
        <w:rPr>
          <w:rStyle w:val="StyleBoldUnderline"/>
          <w:highlight w:val="yellow"/>
        </w:rPr>
        <w:t>The denial of party support</w:t>
      </w:r>
      <w:r w:rsidRPr="00285FDF">
        <w:rPr>
          <w:rStyle w:val="StyleBoldUnderline"/>
        </w:rPr>
        <w:t>, in terms of financial help</w:t>
      </w:r>
      <w:r w:rsidRPr="00285FDF">
        <w:rPr>
          <w:sz w:val="16"/>
        </w:rPr>
        <w:t xml:space="preserve"> and organizational assistance in the campaigns of party candidates</w:t>
      </w:r>
      <w:r w:rsidRPr="00285FDF">
        <w:rPr>
          <w:rStyle w:val="StyleBoldUnderline"/>
        </w:rPr>
        <w:t xml:space="preserve">, </w:t>
      </w:r>
      <w:r w:rsidRPr="00BB1E40">
        <w:rPr>
          <w:rStyle w:val="StyleBoldUnderline"/>
          <w:highlight w:val="yellow"/>
        </w:rPr>
        <w:t>was regarded as essential</w:t>
      </w:r>
      <w:r w:rsidRPr="00285FDF">
        <w:rPr>
          <w:rStyle w:val="StyleBoldUnderline"/>
        </w:rPr>
        <w:t xml:space="preserve"> </w:t>
      </w:r>
      <w:r w:rsidRPr="00BB1E40">
        <w:rPr>
          <w:rStyle w:val="StyleBoldUnderline"/>
          <w:highlight w:val="yellow"/>
        </w:rPr>
        <w:t>to</w:t>
      </w:r>
      <w:r w:rsidRPr="00285FDF">
        <w:rPr>
          <w:rStyle w:val="StyleBoldUnderline"/>
        </w:rPr>
        <w:t xml:space="preserve"> survival and </w:t>
      </w:r>
      <w:r w:rsidRPr="00BB1E40">
        <w:rPr>
          <w:rStyle w:val="StyleBoldUnderline"/>
          <w:highlight w:val="yellow"/>
        </w:rPr>
        <w:t>victory</w:t>
      </w:r>
      <w:r w:rsidRPr="00285FDF">
        <w:rPr>
          <w:rStyle w:val="StyleBoldUnderline"/>
        </w:rPr>
        <w:t>. Most political assistance was parceled out through the</w:t>
      </w:r>
      <w:r w:rsidRPr="00285FDF">
        <w:rPr>
          <w:sz w:val="16"/>
        </w:rPr>
        <w:t xml:space="preserve"> local, state or national </w:t>
      </w:r>
      <w:r w:rsidRPr="00285FDF">
        <w:rPr>
          <w:rStyle w:val="StyleBoldUnderline"/>
        </w:rPr>
        <w:t>party apparatus</w:t>
      </w:r>
      <w:r w:rsidRPr="00285FDF">
        <w:rPr>
          <w:sz w:val="16"/>
        </w:rPr>
        <w:t>. But the development, and lately the blossoming, of nonparty political operations and fat-cat contributors have made the parties toothless tigers in comparison to their well-disciplined forebears.</w:t>
      </w:r>
    </w:p>
    <w:p w:rsidR="008C32E1" w:rsidRPr="00087205" w:rsidRDefault="008C32E1" w:rsidP="008C32E1">
      <w:pPr>
        <w:pStyle w:val="Heading4"/>
      </w:pPr>
      <w:r>
        <w:t>Super PAC’s shape the evolution of the GOP</w:t>
      </w:r>
    </w:p>
    <w:p w:rsidR="008C32E1" w:rsidRDefault="008C32E1" w:rsidP="008C32E1">
      <w:r w:rsidRPr="00C62A50">
        <w:rPr>
          <w:rStyle w:val="StyleStyleBold12pt"/>
        </w:rPr>
        <w:t>Kroll 12</w:t>
      </w:r>
      <w:r>
        <w:t xml:space="preserve"> (Andy – reporter at Mother Jones, “How Super-PACs Could Fuel the War Over the GOP's Future”, 11/21, http://www.motherjones.com/politics/2012/11/super-pac-republican-party-immigration-gay-marriage)</w:t>
      </w:r>
    </w:p>
    <w:p w:rsidR="008C32E1" w:rsidRDefault="008C32E1" w:rsidP="008C32E1">
      <w:pPr>
        <w:rPr>
          <w:sz w:val="16"/>
        </w:rPr>
      </w:pPr>
      <w:r w:rsidRPr="00BB1E40">
        <w:rPr>
          <w:rStyle w:val="StyleBoldUnderline"/>
          <w:highlight w:val="yellow"/>
        </w:rPr>
        <w:t xml:space="preserve">It's </w:t>
      </w:r>
      <w:r w:rsidRPr="00BB1E40">
        <w:rPr>
          <w:rStyle w:val="Emphasis"/>
          <w:highlight w:val="yellow"/>
        </w:rPr>
        <w:t>reckoning time</w:t>
      </w:r>
      <w:r w:rsidRPr="00BB1E40">
        <w:rPr>
          <w:rStyle w:val="StyleBoldUnderline"/>
          <w:highlight w:val="yellow"/>
        </w:rPr>
        <w:t xml:space="preserve"> for the Republican Party</w:t>
      </w:r>
      <w:r w:rsidRPr="00C62A50">
        <w:rPr>
          <w:sz w:val="16"/>
        </w:rPr>
        <w:t xml:space="preserve">. The 2012 elections were not just a shellacking for the GOP; they were a reality check. </w:t>
      </w:r>
      <w:r w:rsidRPr="00BB1E40">
        <w:rPr>
          <w:rStyle w:val="Emphasis"/>
          <w:highlight w:val="yellow"/>
        </w:rPr>
        <w:t>Evolve or perish</w:t>
      </w:r>
      <w:r w:rsidRPr="00C62A50">
        <w:rPr>
          <w:sz w:val="16"/>
        </w:rPr>
        <w:t xml:space="preserve">. </w:t>
      </w:r>
      <w:r w:rsidRPr="00BB1E40">
        <w:rPr>
          <w:rStyle w:val="StyleBoldUnderline"/>
          <w:highlight w:val="yellow"/>
        </w:rPr>
        <w:t>To</w:t>
      </w:r>
      <w:r w:rsidRPr="00C62A50">
        <w:rPr>
          <w:rStyle w:val="StyleBoldUnderline"/>
        </w:rPr>
        <w:t xml:space="preserve"> some </w:t>
      </w:r>
      <w:r w:rsidRPr="00BB1E40">
        <w:rPr>
          <w:rStyle w:val="StyleBoldUnderline"/>
          <w:highlight w:val="yellow"/>
        </w:rPr>
        <w:t>Republicans</w:t>
      </w:r>
      <w:r w:rsidRPr="00C62A50">
        <w:rPr>
          <w:rStyle w:val="StyleBoldUnderline"/>
        </w:rPr>
        <w:t xml:space="preserve">, </w:t>
      </w:r>
      <w:r w:rsidRPr="00BB1E40">
        <w:rPr>
          <w:rStyle w:val="StyleBoldUnderline"/>
          <w:highlight w:val="yellow"/>
        </w:rPr>
        <w:t>that means growing</w:t>
      </w:r>
      <w:r w:rsidRPr="00C62A50">
        <w:rPr>
          <w:rStyle w:val="StyleBoldUnderline"/>
        </w:rPr>
        <w:t xml:space="preserve"> the </w:t>
      </w:r>
      <w:r w:rsidRPr="00BB1E40">
        <w:rPr>
          <w:rStyle w:val="StyleBoldUnderline"/>
          <w:highlight w:val="yellow"/>
        </w:rPr>
        <w:t>party ranks by</w:t>
      </w:r>
      <w:r w:rsidRPr="00C62A50">
        <w:rPr>
          <w:rStyle w:val="StyleBoldUnderline"/>
        </w:rPr>
        <w:t xml:space="preserve"> </w:t>
      </w:r>
      <w:r w:rsidRPr="00BB1E40">
        <w:rPr>
          <w:rStyle w:val="StyleBoldUnderline"/>
          <w:highlight w:val="yellow"/>
        </w:rPr>
        <w:t>tamping down</w:t>
      </w:r>
      <w:r w:rsidRPr="00C62A50">
        <w:rPr>
          <w:rStyle w:val="StyleBoldUnderline"/>
        </w:rPr>
        <w:t xml:space="preserve"> the </w:t>
      </w:r>
      <w:r w:rsidRPr="00BB1E40">
        <w:rPr>
          <w:rStyle w:val="StyleBoldUnderline"/>
          <w:highlight w:val="yellow"/>
        </w:rPr>
        <w:t>demagoguery and embracing</w:t>
      </w:r>
      <w:r w:rsidRPr="00C62A50">
        <w:rPr>
          <w:rStyle w:val="StyleBoldUnderline"/>
        </w:rPr>
        <w:t xml:space="preserve"> </w:t>
      </w:r>
      <w:r w:rsidRPr="00C62A50">
        <w:rPr>
          <w:rStyle w:val="Emphasis"/>
        </w:rPr>
        <w:t xml:space="preserve">more </w:t>
      </w:r>
      <w:r w:rsidRPr="00BB1E40">
        <w:rPr>
          <w:rStyle w:val="Emphasis"/>
          <w:highlight w:val="yellow"/>
        </w:rPr>
        <w:t>moderate policies</w:t>
      </w:r>
      <w:r w:rsidRPr="00C62A50">
        <w:rPr>
          <w:rStyle w:val="StyleBoldUnderline"/>
        </w:rPr>
        <w:t>.</w:t>
      </w:r>
      <w:r w:rsidRPr="00C62A50">
        <w:rPr>
          <w:sz w:val="16"/>
        </w:rPr>
        <w:t xml:space="preserve"> To others, </w:t>
      </w:r>
      <w:r w:rsidRPr="00BB1E40">
        <w:rPr>
          <w:rStyle w:val="StyleBoldUnderline"/>
          <w:highlight w:val="yellow"/>
        </w:rPr>
        <w:t>2012's losses mean</w:t>
      </w:r>
      <w:r w:rsidRPr="00C62A50">
        <w:rPr>
          <w:rStyle w:val="StyleBoldUnderline"/>
        </w:rPr>
        <w:t xml:space="preserve"> </w:t>
      </w:r>
      <w:r w:rsidRPr="00BB1E40">
        <w:rPr>
          <w:rStyle w:val="StyleBoldUnderline"/>
          <w:highlight w:val="yellow"/>
        </w:rPr>
        <w:t xml:space="preserve">the party </w:t>
      </w:r>
      <w:r w:rsidRPr="00BB1E40">
        <w:rPr>
          <w:rStyle w:val="Emphasis"/>
          <w:highlight w:val="yellow"/>
        </w:rPr>
        <w:t>must double down</w:t>
      </w:r>
      <w:r w:rsidRPr="00C62A50">
        <w:rPr>
          <w:rStyle w:val="StyleBoldUnderline"/>
        </w:rPr>
        <w:t xml:space="preserve"> on its conservative ideals </w:t>
      </w:r>
      <w:r w:rsidRPr="00BB1E40">
        <w:rPr>
          <w:rStyle w:val="StyleBoldUnderline"/>
          <w:highlight w:val="yellow"/>
        </w:rPr>
        <w:t>to stand a chance of surviving</w:t>
      </w:r>
      <w:r w:rsidRPr="00C62A50">
        <w:rPr>
          <w:sz w:val="16"/>
        </w:rPr>
        <w:t xml:space="preserve">. </w:t>
      </w:r>
      <w:r w:rsidRPr="00BB1E40">
        <w:rPr>
          <w:rStyle w:val="StyleBoldUnderline"/>
        </w:rPr>
        <w:t>The party has done</w:t>
      </w:r>
      <w:r w:rsidRPr="00C62A50">
        <w:rPr>
          <w:rStyle w:val="StyleBoldUnderline"/>
        </w:rPr>
        <w:t xml:space="preserve"> this kind of soul-searching before</w:t>
      </w:r>
      <w:r w:rsidRPr="00C62A50">
        <w:rPr>
          <w:sz w:val="16"/>
        </w:rPr>
        <w:t xml:space="preserve">. </w:t>
      </w:r>
      <w:r w:rsidRPr="00C62A50">
        <w:rPr>
          <w:rStyle w:val="StyleBoldUnderline"/>
        </w:rPr>
        <w:t>But what's different</w:t>
      </w:r>
      <w:r w:rsidRPr="00C62A50">
        <w:rPr>
          <w:sz w:val="16"/>
        </w:rPr>
        <w:t>—</w:t>
      </w:r>
      <w:r w:rsidRPr="00C62A50">
        <w:rPr>
          <w:rStyle w:val="StyleBoldUnderline"/>
        </w:rPr>
        <w:t xml:space="preserve">and potentially </w:t>
      </w:r>
      <w:r w:rsidRPr="00C62A50">
        <w:rPr>
          <w:rStyle w:val="Emphasis"/>
        </w:rPr>
        <w:t>more explosive</w:t>
      </w:r>
      <w:r w:rsidRPr="00C62A50">
        <w:rPr>
          <w:sz w:val="16"/>
        </w:rPr>
        <w:t xml:space="preserve">—this time around </w:t>
      </w:r>
      <w:r w:rsidRPr="00C62A50">
        <w:rPr>
          <w:rStyle w:val="StyleBoldUnderline"/>
        </w:rPr>
        <w:t xml:space="preserve">is the </w:t>
      </w:r>
      <w:r w:rsidRPr="00BB1E40">
        <w:rPr>
          <w:rStyle w:val="StyleBoldUnderline"/>
          <w:highlight w:val="yellow"/>
        </w:rPr>
        <w:t>new</w:t>
      </w:r>
      <w:r w:rsidRPr="00C62A50">
        <w:rPr>
          <w:rStyle w:val="StyleBoldUnderline"/>
        </w:rPr>
        <w:t xml:space="preserve"> breed of </w:t>
      </w:r>
      <w:r w:rsidRPr="00BB1E40">
        <w:rPr>
          <w:rStyle w:val="Emphasis"/>
          <w:highlight w:val="yellow"/>
        </w:rPr>
        <w:t>big-money super-PACs</w:t>
      </w:r>
      <w:r w:rsidRPr="00C62A50">
        <w:rPr>
          <w:sz w:val="16"/>
        </w:rPr>
        <w:t xml:space="preserve"> poised to spend millions to push their party toward the political center. </w:t>
      </w:r>
      <w:r w:rsidRPr="00C62A50">
        <w:rPr>
          <w:rStyle w:val="StyleBoldUnderline"/>
        </w:rPr>
        <w:t>These super-PACs,</w:t>
      </w:r>
      <w:r w:rsidRPr="00C62A50">
        <w:rPr>
          <w:sz w:val="16"/>
        </w:rPr>
        <w:t xml:space="preserve"> which </w:t>
      </w:r>
      <w:r w:rsidRPr="00BB1E40">
        <w:rPr>
          <w:rStyle w:val="StyleBoldUnderline"/>
          <w:highlight w:val="yellow"/>
        </w:rPr>
        <w:t>can</w:t>
      </w:r>
      <w:r w:rsidRPr="00C62A50">
        <w:rPr>
          <w:rStyle w:val="StyleBoldUnderline"/>
        </w:rPr>
        <w:t xml:space="preserve"> independently raise and </w:t>
      </w:r>
      <w:r w:rsidRPr="00BB1E40">
        <w:rPr>
          <w:rStyle w:val="StyleBoldUnderline"/>
          <w:highlight w:val="yellow"/>
        </w:rPr>
        <w:t>spend unlimited amounts of cash influencing policy and politics</w:t>
      </w:r>
      <w:r w:rsidRPr="00C62A50">
        <w:rPr>
          <w:sz w:val="16"/>
        </w:rPr>
        <w:t>, were created to give political cover and courage to GOP candidates who might face a backlash for taking moderate positions on immigration reform, gay marriage, gun control, and other divisive issues. Before, a gun-control-backing Republican had to worry about the National Rifle Association spending big to defeat him; now big money is watching the backs of Republicans who don't march in lockstep with the rest of the GOP.</w:t>
      </w:r>
    </w:p>
    <w:p w:rsidR="008C32E1" w:rsidRDefault="008C32E1" w:rsidP="008C32E1">
      <w:pPr>
        <w:rPr>
          <w:sz w:val="16"/>
        </w:rPr>
      </w:pPr>
    </w:p>
    <w:p w:rsidR="008C32E1" w:rsidRDefault="008C32E1" w:rsidP="008C32E1">
      <w:pPr>
        <w:pStyle w:val="Heading2"/>
      </w:pPr>
      <w:r>
        <w:t>On</w:t>
      </w:r>
    </w:p>
    <w:p w:rsidR="008C32E1" w:rsidRDefault="008C32E1" w:rsidP="008C32E1">
      <w:pPr>
        <w:pStyle w:val="Heading3"/>
      </w:pPr>
      <w:r>
        <w:t>XT Warming</w:t>
      </w:r>
    </w:p>
    <w:p w:rsidR="008C32E1" w:rsidRPr="006E21A7" w:rsidRDefault="008C32E1" w:rsidP="008C32E1">
      <w:pPr>
        <w:pStyle w:val="Heading4"/>
      </w:pPr>
      <w:r w:rsidRPr="006E21A7">
        <w:t>Warming is irreversible</w:t>
      </w:r>
    </w:p>
    <w:p w:rsidR="008C32E1" w:rsidRPr="00F969BA" w:rsidRDefault="008C32E1" w:rsidP="008C32E1">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8C32E1" w:rsidRPr="00C224D7" w:rsidRDefault="008C32E1" w:rsidP="008C32E1">
      <w:pPr>
        <w:rPr>
          <w:sz w:val="16"/>
        </w:rPr>
      </w:pPr>
      <w:r w:rsidRPr="0057079B">
        <w:rPr>
          <w:rStyle w:val="StyleBoldUnderline"/>
          <w:highlight w:val="yellow"/>
        </w:rPr>
        <w:t>According to</w:t>
      </w:r>
      <w:r w:rsidRPr="006E21A7">
        <w:rPr>
          <w:sz w:val="16"/>
        </w:rPr>
        <w:t xml:space="preserve"> Charles H. </w:t>
      </w:r>
      <w:r w:rsidRPr="0057079B">
        <w:rPr>
          <w:rStyle w:val="StyleBoldUnderline"/>
          <w:highlight w:val="yellow"/>
        </w:rPr>
        <w:t>Greene</w:t>
      </w:r>
      <w:r w:rsidRPr="006E21A7">
        <w:rPr>
          <w:sz w:val="16"/>
        </w:rPr>
        <w:t xml:space="preserve">, </w:t>
      </w:r>
      <w:r w:rsidRPr="00AD6060">
        <w:rPr>
          <w:rStyle w:val="StyleBoldUnderline"/>
        </w:rPr>
        <w:t xml:space="preserve">Cornell </w:t>
      </w:r>
      <w:r w:rsidRPr="0057079B">
        <w:rPr>
          <w:rStyle w:val="StyleBoldUnderline"/>
          <w:highlight w:val="yellow"/>
        </w:rPr>
        <w:t>professor of</w:t>
      </w:r>
      <w:r w:rsidRPr="00AD6060">
        <w:rPr>
          <w:rStyle w:val="StyleBoldUnderline"/>
        </w:rPr>
        <w:t xml:space="preserve"> Earth and </w:t>
      </w:r>
      <w:r w:rsidRPr="0057079B">
        <w:rPr>
          <w:rStyle w:val="StyleBoldUnderline"/>
          <w:highlight w:val="yellow"/>
        </w:rPr>
        <w:t>atmospheric science</w:t>
      </w:r>
      <w:r w:rsidRPr="006E21A7">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8C32E1" w:rsidRDefault="008C32E1" w:rsidP="008C32E1">
      <w:pPr>
        <w:pStyle w:val="Heading4"/>
      </w:pPr>
      <w:r>
        <w:t>No threshold for ocean acidification</w:t>
      </w:r>
    </w:p>
    <w:p w:rsidR="008C32E1" w:rsidRDefault="008C32E1" w:rsidP="008C32E1">
      <w:r w:rsidRPr="00582012">
        <w:rPr>
          <w:rStyle w:val="StyleStyleBold12pt"/>
        </w:rPr>
        <w:t>ESF 9</w:t>
      </w:r>
      <w:r>
        <w:t xml:space="preserve"> -- European Science Foundation, Professor Marja Makarow, Chief Executive, ESF, Professor Reinhart Ceulemans, Chair, LESC, Mr. Lars Horn, Chair, Marine Board-ESF(8/2009, "Impacts of Ocean Acidification," http://www.ocean-acidification.net/OAdocs/ESF_SPB37_OceanAcidification.pdf)</w:t>
      </w:r>
    </w:p>
    <w:p w:rsidR="008C32E1" w:rsidRDefault="008C32E1" w:rsidP="008C32E1"/>
    <w:p w:rsidR="008C32E1" w:rsidRPr="00A8156D" w:rsidRDefault="008C32E1" w:rsidP="008C32E1">
      <w:pPr>
        <w:rPr>
          <w:sz w:val="16"/>
        </w:rPr>
      </w:pPr>
      <w:r w:rsidRPr="00A8156D">
        <w:rPr>
          <w:sz w:val="16"/>
        </w:rPr>
        <w:t xml:space="preserve">Based on the presently-available data, </w:t>
      </w:r>
      <w:r w:rsidRPr="00212909">
        <w:rPr>
          <w:rStyle w:val="StyleBoldUnderline"/>
          <w:highlight w:val="yellow"/>
        </w:rPr>
        <w:t>little is known about</w:t>
      </w:r>
      <w:r w:rsidRPr="008C11CF">
        <w:rPr>
          <w:rStyle w:val="StyleBoldUnderline"/>
        </w:rPr>
        <w:t xml:space="preserve"> the </w:t>
      </w:r>
      <w:r w:rsidRPr="00212909">
        <w:rPr>
          <w:rStyle w:val="StyleBoldUnderline"/>
          <w:highlight w:val="yellow"/>
        </w:rPr>
        <w:t>responses of</w:t>
      </w:r>
      <w:r w:rsidRPr="008C11CF">
        <w:rPr>
          <w:rStyle w:val="StyleBoldUnderline"/>
        </w:rPr>
        <w:t xml:space="preserve"> genetically diverse </w:t>
      </w:r>
      <w:r w:rsidRPr="00212909">
        <w:rPr>
          <w:rStyle w:val="StyleBoldUnderline"/>
          <w:highlight w:val="yellow"/>
        </w:rPr>
        <w:t>populations</w:t>
      </w:r>
      <w:r w:rsidRPr="00A8156D">
        <w:rPr>
          <w:sz w:val="16"/>
        </w:rPr>
        <w:t xml:space="preserve">, the </w:t>
      </w:r>
      <w:r w:rsidRPr="008C11CF">
        <w:rPr>
          <w:rStyle w:val="StyleBoldUnderline"/>
        </w:rPr>
        <w:t>life-history stages of animals and plants</w:t>
      </w:r>
      <w:r w:rsidRPr="00A8156D">
        <w:rPr>
          <w:sz w:val="16"/>
        </w:rPr>
        <w:t xml:space="preserve">, </w:t>
      </w:r>
      <w:r w:rsidRPr="008C11CF">
        <w:rPr>
          <w:rStyle w:val="StyleBoldUnderline"/>
        </w:rPr>
        <w:t>synergistic effects</w:t>
      </w:r>
      <w:r w:rsidRPr="00A8156D">
        <w:rPr>
          <w:sz w:val="16"/>
        </w:rPr>
        <w:t xml:space="preserve"> from other stressors (e.g., temperature, hypoxia, nutrients), </w:t>
      </w:r>
      <w:r w:rsidRPr="00212909">
        <w:rPr>
          <w:rStyle w:val="StyleBoldUnderline"/>
          <w:highlight w:val="yellow"/>
        </w:rPr>
        <w:t>and the ability of organisms to undergo</w:t>
      </w:r>
      <w:r w:rsidRPr="00A8156D">
        <w:rPr>
          <w:sz w:val="16"/>
        </w:rPr>
        <w:t xml:space="preserve"> physiological and </w:t>
      </w:r>
      <w:r w:rsidRPr="008C11CF">
        <w:rPr>
          <w:rStyle w:val="StyleBoldUnderline"/>
        </w:rPr>
        <w:t xml:space="preserve">genetic </w:t>
      </w:r>
      <w:r w:rsidRPr="00212909">
        <w:rPr>
          <w:rStyle w:val="StyleBoldUnderline"/>
          <w:highlight w:val="yellow"/>
        </w:rPr>
        <w:t>adaptations to decreasing pH</w:t>
      </w:r>
      <w:r w:rsidRPr="00A8156D">
        <w:rPr>
          <w:sz w:val="16"/>
        </w:rPr>
        <w:t xml:space="preserve">. A large gap in our understanding concerns the accumulation of responses from individual organisms to community and ecosystem levels. In view of these uncertainties, </w:t>
      </w:r>
      <w:r w:rsidRPr="00212909">
        <w:rPr>
          <w:rStyle w:val="Emphasis"/>
          <w:highlight w:val="yellow"/>
        </w:rPr>
        <w:t>it is presently not</w:t>
      </w:r>
      <w:r w:rsidRPr="008C11CF">
        <w:rPr>
          <w:rStyle w:val="Emphasis"/>
        </w:rPr>
        <w:t xml:space="preserve"> yet </w:t>
      </w:r>
      <w:r w:rsidRPr="00212909">
        <w:rPr>
          <w:rStyle w:val="Emphasis"/>
          <w:highlight w:val="yellow"/>
        </w:rPr>
        <w:t>possible to define critical thresholds</w:t>
      </w:r>
      <w:r w:rsidRPr="00A8156D">
        <w:rPr>
          <w:sz w:val="16"/>
        </w:rPr>
        <w:t xml:space="preserve"> (tipping points) </w:t>
      </w:r>
      <w:r w:rsidRPr="00212909">
        <w:rPr>
          <w:rStyle w:val="Emphasis"/>
          <w:highlight w:val="yellow"/>
        </w:rPr>
        <w:t>for tolerable pH decline</w:t>
      </w:r>
      <w:r w:rsidRPr="00212909">
        <w:rPr>
          <w:sz w:val="16"/>
          <w:highlight w:val="yellow"/>
        </w:rPr>
        <w:t xml:space="preserve"> </w:t>
      </w:r>
      <w:r w:rsidRPr="00212909">
        <w:rPr>
          <w:rStyle w:val="StyleBoldUnderline"/>
          <w:highlight w:val="yellow"/>
        </w:rPr>
        <w:t>or</w:t>
      </w:r>
      <w:r w:rsidRPr="00A8156D">
        <w:rPr>
          <w:sz w:val="16"/>
        </w:rPr>
        <w:t xml:space="preserve"> to </w:t>
      </w:r>
      <w:r w:rsidRPr="00212909">
        <w:rPr>
          <w:rStyle w:val="StyleBoldUnderline"/>
          <w:highlight w:val="yellow"/>
        </w:rPr>
        <w:t>predict</w:t>
      </w:r>
      <w:r w:rsidRPr="008C11CF">
        <w:rPr>
          <w:rStyle w:val="StyleBoldUnderline"/>
        </w:rPr>
        <w:t xml:space="preserve"> the pathways of ecosystem </w:t>
      </w:r>
      <w:r w:rsidRPr="00212909">
        <w:rPr>
          <w:rStyle w:val="StyleBoldUnderline"/>
          <w:highlight w:val="yellow"/>
        </w:rPr>
        <w:t>changes where threshold</w:t>
      </w:r>
      <w:r w:rsidRPr="008C11CF">
        <w:rPr>
          <w:rStyle w:val="StyleBoldUnderline"/>
        </w:rPr>
        <w:t xml:space="preserve"> levels </w:t>
      </w:r>
      <w:r w:rsidRPr="00212909">
        <w:rPr>
          <w:rStyle w:val="StyleBoldUnderline"/>
          <w:highlight w:val="yellow"/>
        </w:rPr>
        <w:t>have been surpassed</w:t>
      </w:r>
      <w:r w:rsidRPr="00A8156D">
        <w:rPr>
          <w:sz w:val="16"/>
        </w:rPr>
        <w:t xml:space="preserve">. In summary, </w:t>
      </w:r>
      <w:r w:rsidRPr="008C11CF">
        <w:rPr>
          <w:rStyle w:val="StyleBoldUnderline"/>
        </w:rPr>
        <w:t xml:space="preserve">our </w:t>
      </w:r>
      <w:r w:rsidRPr="00212909">
        <w:rPr>
          <w:rStyle w:val="StyleBoldUnderline"/>
          <w:highlight w:val="yellow"/>
        </w:rPr>
        <w:t>present knowledge</w:t>
      </w:r>
      <w:r w:rsidRPr="008C11CF">
        <w:rPr>
          <w:rStyle w:val="StyleBoldUnderline"/>
        </w:rPr>
        <w:t xml:space="preserve"> </w:t>
      </w:r>
      <w:r w:rsidRPr="00212909">
        <w:rPr>
          <w:rStyle w:val="StyleBoldUnderline"/>
          <w:highlight w:val="yellow"/>
        </w:rPr>
        <w:t>of</w:t>
      </w:r>
      <w:r w:rsidRPr="00A8156D">
        <w:rPr>
          <w:sz w:val="16"/>
        </w:rPr>
        <w:t xml:space="preserve"> the effects of </w:t>
      </w:r>
      <w:r w:rsidRPr="00212909">
        <w:rPr>
          <w:rStyle w:val="StyleBoldUnderline"/>
          <w:highlight w:val="yellow"/>
        </w:rPr>
        <w:t>ocean acidification</w:t>
      </w:r>
      <w:r w:rsidRPr="00A8156D">
        <w:rPr>
          <w:sz w:val="16"/>
        </w:rPr>
        <w:t xml:space="preserve"> on marine </w:t>
      </w:r>
      <w:r w:rsidRPr="00212909">
        <w:rPr>
          <w:sz w:val="16"/>
        </w:rPr>
        <w:t>biota</w:t>
      </w:r>
      <w:r w:rsidRPr="00A8156D">
        <w:rPr>
          <w:sz w:val="16"/>
        </w:rPr>
        <w:t xml:space="preserve"> </w:t>
      </w:r>
      <w:r w:rsidRPr="00212909">
        <w:rPr>
          <w:rStyle w:val="StyleBoldUnderline"/>
          <w:highlight w:val="yellow"/>
        </w:rPr>
        <w:t>is</w:t>
      </w:r>
      <w:r w:rsidRPr="00A8156D">
        <w:rPr>
          <w:sz w:val="16"/>
        </w:rPr>
        <w:t xml:space="preserve"> largely </w:t>
      </w:r>
      <w:r w:rsidRPr="00212909">
        <w:rPr>
          <w:rStyle w:val="StyleBoldUnderline"/>
          <w:highlight w:val="yellow"/>
        </w:rPr>
        <w:t xml:space="preserve">based on </w:t>
      </w:r>
      <w:r w:rsidRPr="00212909">
        <w:rPr>
          <w:rStyle w:val="Emphasis"/>
          <w:highlight w:val="yellow"/>
        </w:rPr>
        <w:t>limited experimental work</w:t>
      </w:r>
      <w:r w:rsidRPr="00212909">
        <w:rPr>
          <w:sz w:val="16"/>
          <w:highlight w:val="yellow"/>
        </w:rPr>
        <w:t xml:space="preserve"> </w:t>
      </w:r>
      <w:r w:rsidRPr="00212909">
        <w:rPr>
          <w:rStyle w:val="StyleBoldUnderline"/>
          <w:highlight w:val="yellow"/>
        </w:rPr>
        <w:t xml:space="preserve">with </w:t>
      </w:r>
      <w:r w:rsidRPr="00212909">
        <w:rPr>
          <w:rStyle w:val="Emphasis"/>
          <w:highlight w:val="yellow"/>
        </w:rPr>
        <w:t>single species</w:t>
      </w:r>
      <w:r w:rsidRPr="008C11CF">
        <w:rPr>
          <w:rStyle w:val="Emphasis"/>
        </w:rPr>
        <w:t xml:space="preserve"> and strains</w:t>
      </w:r>
      <w:r w:rsidRPr="00A8156D">
        <w:rPr>
          <w:sz w:val="16"/>
        </w:rPr>
        <w:t xml:space="preserve">, </w:t>
      </w:r>
      <w:r w:rsidRPr="008C11CF">
        <w:rPr>
          <w:rStyle w:val="StyleBoldUnderline"/>
        </w:rPr>
        <w:t>maintained in short-term incubations</w:t>
      </w:r>
      <w:r w:rsidRPr="00A8156D">
        <w:rPr>
          <w:sz w:val="16"/>
        </w:rPr>
        <w:t xml:space="preserve">, often </w:t>
      </w:r>
      <w:r w:rsidRPr="00212909">
        <w:rPr>
          <w:rStyle w:val="StyleBoldUnderline"/>
          <w:highlight w:val="yellow"/>
        </w:rPr>
        <w:t>exposed to abrupt</w:t>
      </w:r>
      <w:r w:rsidRPr="00A8156D">
        <w:rPr>
          <w:sz w:val="16"/>
        </w:rPr>
        <w:t xml:space="preserve"> and extreme </w:t>
      </w:r>
      <w:r w:rsidRPr="00212909">
        <w:rPr>
          <w:rStyle w:val="StyleBoldUnderline"/>
          <w:highlight w:val="yellow"/>
        </w:rPr>
        <w:t>changes</w:t>
      </w:r>
      <w:r w:rsidRPr="008C11CF">
        <w:rPr>
          <w:rStyle w:val="StyleBoldUnderline"/>
        </w:rPr>
        <w:t xml:space="preserve"> in carbonate chemistry</w:t>
      </w:r>
      <w:r w:rsidRPr="00A8156D">
        <w:rPr>
          <w:sz w:val="16"/>
        </w:rPr>
        <w:t>.</w:t>
      </w:r>
    </w:p>
    <w:p w:rsidR="008C32E1" w:rsidRPr="003D7D4A" w:rsidRDefault="008C32E1" w:rsidP="008C32E1">
      <w:pPr>
        <w:pStyle w:val="Heading4"/>
      </w:pPr>
      <w:r w:rsidRPr="003D7D4A">
        <w:t>ocean species are highly resilient</w:t>
      </w:r>
    </w:p>
    <w:p w:rsidR="008C32E1" w:rsidRPr="009A4931" w:rsidRDefault="008C32E1" w:rsidP="008C32E1">
      <w:pPr>
        <w:rPr>
          <w:rStyle w:val="StyleStyleBold12pt"/>
        </w:rPr>
      </w:pPr>
      <w:r w:rsidRPr="009A4931">
        <w:rPr>
          <w:rStyle w:val="StyleStyleBold12pt"/>
        </w:rPr>
        <w:t>Dulvy et al in ‘3</w:t>
      </w:r>
    </w:p>
    <w:p w:rsidR="008C32E1" w:rsidRPr="00077294" w:rsidRDefault="008C32E1" w:rsidP="008C32E1">
      <w:r w:rsidRPr="00077294">
        <w:t>(Nicholas, (School of Marine Science and Tech. @ U. Newcastle), Yvonne Sadovy, (Dept. Ecology and Biodiversity @ U. Hong Kong), and John D. Reynolds, (Centre for Ecology, Evolution and Conservation @ School of Bio. Sci. @ U. East Anglia), Fish and Fisheries, “Extinction vulnerability in marine populations”, 4:1, Blackwell-Synergy)</w:t>
      </w:r>
    </w:p>
    <w:p w:rsidR="008C32E1" w:rsidRPr="00077294" w:rsidRDefault="008C32E1" w:rsidP="008C32E1">
      <w:pPr>
        <w:rPr>
          <w:rStyle w:val="StyleBoldUnderline"/>
          <w:sz w:val="18"/>
        </w:rPr>
      </w:pPr>
    </w:p>
    <w:p w:rsidR="008C32E1" w:rsidRPr="00077294" w:rsidRDefault="008C32E1" w:rsidP="008C32E1">
      <w:r w:rsidRPr="0057079B">
        <w:rPr>
          <w:rStyle w:val="StyleBoldUnderline"/>
          <w:highlight w:val="yellow"/>
        </w:rPr>
        <w:t>Marine fish populations are more variable and resilient than terrestrial populations</w:t>
      </w:r>
      <w:r w:rsidRPr="00077294">
        <w:rPr>
          <w:rStyle w:val="StyleBoldUnderline"/>
        </w:rPr>
        <w:t xml:space="preserve">  </w:t>
      </w:r>
      <w:r w:rsidRPr="0057079B">
        <w:rPr>
          <w:rStyle w:val="StyleBoldUnderline"/>
          <w:highlight w:val="yellow"/>
        </w:rPr>
        <w:t>Great natural variability in population size is</w:t>
      </w:r>
      <w:r w:rsidRPr="00077294">
        <w:rPr>
          <w:rStyle w:val="StyleBoldUnderline"/>
        </w:rPr>
        <w:t xml:space="preserve"> sometimes </w:t>
      </w:r>
      <w:r w:rsidRPr="0057079B">
        <w:rPr>
          <w:rStyle w:val="StyleBoldUnderline"/>
          <w:highlight w:val="yellow"/>
        </w:rPr>
        <w:t>invoked to argue that</w:t>
      </w:r>
      <w:r w:rsidRPr="00077294">
        <w:rPr>
          <w:rStyle w:val="StyleBoldUnderline"/>
        </w:rPr>
        <w:t xml:space="preserve"> IUCN</w:t>
      </w:r>
      <w:r w:rsidRPr="00077294">
        <w:t xml:space="preserve"> Red List </w:t>
      </w:r>
      <w:r w:rsidRPr="0057079B">
        <w:rPr>
          <w:rStyle w:val="StyleBoldUnderline"/>
          <w:highlight w:val="yellow"/>
        </w:rPr>
        <w:t>criteria</w:t>
      </w:r>
      <w:r w:rsidRPr="00077294">
        <w:rPr>
          <w:rStyle w:val="StyleBoldUnderline"/>
        </w:rPr>
        <w:t>, as</w:t>
      </w:r>
      <w:r w:rsidRPr="00077294">
        <w:t xml:space="preserve"> one example, </w:t>
      </w:r>
      <w:r w:rsidRPr="00077294">
        <w:rPr>
          <w:rStyle w:val="StyleBoldUnderline"/>
        </w:rPr>
        <w:t xml:space="preserve">are </w:t>
      </w:r>
      <w:r w:rsidRPr="0057079B">
        <w:rPr>
          <w:rStyle w:val="StyleBoldUnderline"/>
          <w:highlight w:val="yellow"/>
        </w:rPr>
        <w:t>too conservative for marine fishes</w:t>
      </w:r>
      <w:r w:rsidRPr="00077294">
        <w:t xml:space="preserve"> (Hudson and Mace 1996; Matsuda et al. 1997; Musick 1999; Powles et al. 2000; Hutchings 2001a). </w:t>
      </w:r>
      <w:r w:rsidRPr="00077294">
        <w:rPr>
          <w:rStyle w:val="StyleBoldUnderline"/>
        </w:rPr>
        <w:t>For the</w:t>
      </w:r>
      <w:r w:rsidRPr="00077294">
        <w:t xml:space="preserve"> (1996) </w:t>
      </w:r>
      <w:r w:rsidRPr="00077294">
        <w:rPr>
          <w:rStyle w:val="StyleBoldUnderline"/>
        </w:rPr>
        <w:t xml:space="preserve">IUCN list, </w:t>
      </w:r>
      <w:r w:rsidRPr="0057079B">
        <w:rPr>
          <w:rStyle w:val="StyleBoldUnderline"/>
          <w:highlight w:val="yellow"/>
        </w:rPr>
        <w:t>a decline of 20% within 10 years</w:t>
      </w:r>
      <w:r w:rsidRPr="00077294">
        <w:t xml:space="preserve"> or three generations (whichever is longer) </w:t>
      </w:r>
      <w:r w:rsidRPr="0057079B">
        <w:rPr>
          <w:rStyle w:val="StyleBoldUnderline"/>
          <w:highlight w:val="yellow"/>
        </w:rPr>
        <w:t>triggered a classification of 'vulnerable'</w:t>
      </w:r>
      <w:r w:rsidRPr="00077294">
        <w:t xml:space="preserve">, while declines of 50 and 80% led to classifications of 'endangered' and 'critically endangered', respectively. These criteria were designed to be applied to all animal and plant taxa, but many marine resource biologists feel that for marine fishes 'one size does not fit all' (see Hutchings 2001a). They argue that percent decline criteria are too conservative compared to the high natural variability of fish populations. </w:t>
      </w:r>
      <w:r w:rsidRPr="00077294">
        <w:rPr>
          <w:rStyle w:val="StyleBoldUnderline"/>
        </w:rPr>
        <w:t xml:space="preserve">Powles et al. </w:t>
      </w:r>
      <w:r w:rsidRPr="00077294">
        <w:t xml:space="preserve">(2000) </w:t>
      </w:r>
      <w:r w:rsidRPr="00077294">
        <w:rPr>
          <w:rStyle w:val="StyleBoldUnderline"/>
        </w:rPr>
        <w:t xml:space="preserve">cite the </w:t>
      </w:r>
      <w:r w:rsidRPr="0057079B">
        <w:rPr>
          <w:rStyle w:val="StyleBoldUnderline"/>
          <w:highlight w:val="yellow"/>
        </w:rPr>
        <w:t>six-fold variation of the Pacific sardine population</w:t>
      </w:r>
      <w:r w:rsidRPr="00077294">
        <w:t xml:space="preserve"> (Sardinops sagax, Clupeidae) </w:t>
      </w:r>
      <w:r w:rsidRPr="0057079B">
        <w:rPr>
          <w:rStyle w:val="StyleBoldUnderline"/>
          <w:highlight w:val="yellow"/>
        </w:rPr>
        <w:t>and a nine-fold variation in northern anchovy</w:t>
      </w:r>
      <w:r w:rsidRPr="00077294">
        <w:t xml:space="preserve"> (Engraulis mordax, Clupeidae) </w:t>
      </w:r>
      <w:r w:rsidRPr="0057079B">
        <w:rPr>
          <w:rStyle w:val="StyleBoldUnderline"/>
          <w:highlight w:val="yellow"/>
        </w:rPr>
        <w:t>over the past two millennia</w:t>
      </w:r>
      <w:r w:rsidRPr="00077294">
        <w:rPr>
          <w:rStyle w:val="StyleBoldUnderline"/>
        </w:rPr>
        <w:t xml:space="preserve"> to </w:t>
      </w:r>
      <w:r w:rsidRPr="0057079B">
        <w:rPr>
          <w:rStyle w:val="StyleBoldUnderline"/>
          <w:highlight w:val="yellow"/>
        </w:rPr>
        <w:t>suggest that rapid declines and increases of up to 10-fold are</w:t>
      </w:r>
      <w:r w:rsidRPr="00077294">
        <w:rPr>
          <w:rStyle w:val="StyleBoldUnderline"/>
        </w:rPr>
        <w:t xml:space="preserve"> relatively </w:t>
      </w:r>
      <w:r w:rsidRPr="0057079B">
        <w:rPr>
          <w:rStyle w:val="StyleBoldUnderline"/>
          <w:highlight w:val="yellow"/>
        </w:rPr>
        <w:t>common</w:t>
      </w:r>
      <w:r w:rsidRPr="00077294">
        <w:rPr>
          <w:rStyle w:val="StyleBoldUnderline"/>
        </w:rPr>
        <w:t xml:space="preserve"> in exploited fish</w:t>
      </w:r>
      <w:r w:rsidRPr="00077294">
        <w:t xml:space="preserve"> stocks. It should, however, be borne in mind that the variation of exploited populations must be higher than unexploited populations because recruitment fluctuations increasingly drive population fluctuations when there are few adults (Pauly et al. 2002).</w:t>
      </w:r>
      <w:r>
        <w:t>x</w:t>
      </w:r>
    </w:p>
    <w:p w:rsidR="008C32E1" w:rsidRPr="00B62F9A" w:rsidRDefault="008C32E1" w:rsidP="008C32E1"/>
    <w:p w:rsidR="008C32E1" w:rsidRDefault="008C32E1" w:rsidP="008C32E1">
      <w:pPr>
        <w:pStyle w:val="Heading3"/>
      </w:pPr>
      <w:r>
        <w:t>US Can’t Solve</w:t>
      </w:r>
    </w:p>
    <w:p w:rsidR="008C32E1" w:rsidRPr="00D513E6" w:rsidRDefault="008C32E1" w:rsidP="008C32E1">
      <w:pPr>
        <w:pStyle w:val="Heading4"/>
      </w:pPr>
      <w:r>
        <w:t>United States not key to solve warming and inevitable</w:t>
      </w:r>
    </w:p>
    <w:p w:rsidR="008C32E1" w:rsidRPr="00D513E6" w:rsidRDefault="008C32E1" w:rsidP="008C32E1">
      <w:r w:rsidRPr="00D513E6">
        <w:rPr>
          <w:rStyle w:val="StyleStyleBold12pt"/>
        </w:rPr>
        <w:t>Grose ‘</w:t>
      </w:r>
      <w:r>
        <w:rPr>
          <w:rStyle w:val="StyleStyleBold12pt"/>
        </w:rPr>
        <w:t>13</w:t>
      </w:r>
      <w:r w:rsidRPr="00D513E6">
        <w:t xml:space="preserve"> (Thomas K., National Geographic News Writer, “As U.S. Cleans Its Energy Mix, It Ships Coal Problems Abroad”</w:t>
      </w:r>
      <w:r>
        <w:t>, March 15, 2013)</w:t>
      </w:r>
    </w:p>
    <w:p w:rsidR="008C32E1" w:rsidRPr="00F02F63" w:rsidRDefault="008C32E1" w:rsidP="008C32E1"/>
    <w:p w:rsidR="008C32E1" w:rsidRPr="00D513E6" w:rsidRDefault="008C32E1" w:rsidP="008C32E1">
      <w:pPr>
        <w:rPr>
          <w:rStyle w:val="StyleBoldUnderline"/>
        </w:rPr>
      </w:pPr>
      <w:r w:rsidRPr="00D513E6">
        <w:t xml:space="preserve">Ready for some good news about the environment? </w:t>
      </w:r>
      <w:r w:rsidRPr="009956DD">
        <w:rPr>
          <w:rStyle w:val="Emphasis"/>
          <w:highlight w:val="green"/>
        </w:rPr>
        <w:t>Emissions</w:t>
      </w:r>
      <w:r w:rsidRPr="00D513E6">
        <w:t xml:space="preserve"> of carbon dioxide </w:t>
      </w:r>
      <w:r w:rsidRPr="009956DD">
        <w:rPr>
          <w:rStyle w:val="StyleBoldUnderline"/>
          <w:highlight w:val="green"/>
        </w:rPr>
        <w:t>in the U</w:t>
      </w:r>
      <w:r w:rsidRPr="00D513E6">
        <w:t xml:space="preserve">nited </w:t>
      </w:r>
      <w:r w:rsidRPr="009956DD">
        <w:rPr>
          <w:rStyle w:val="StyleBoldUnderline"/>
          <w:highlight w:val="green"/>
        </w:rPr>
        <w:t>S</w:t>
      </w:r>
      <w:r w:rsidRPr="00D513E6">
        <w:t xml:space="preserve">tates </w:t>
      </w:r>
      <w:r w:rsidRPr="009956DD">
        <w:rPr>
          <w:rStyle w:val="Emphasis"/>
          <w:highlight w:val="green"/>
        </w:rPr>
        <w:t>are declining</w:t>
      </w:r>
      <w:r w:rsidRPr="00D513E6">
        <w:rPr>
          <w:rStyle w:val="Emphasis"/>
        </w:rPr>
        <w:t xml:space="preserve">. </w:t>
      </w:r>
      <w:r w:rsidRPr="009956DD">
        <w:rPr>
          <w:rStyle w:val="Emphasis"/>
          <w:highlight w:val="green"/>
        </w:rPr>
        <w:t>But</w:t>
      </w:r>
      <w:r w:rsidRPr="00D513E6">
        <w:t xml:space="preserve"> don't celebrate just yet. A major side effect of that cleaner air in the U.S. has been the further darkening of skies over Europe and Asia. </w:t>
      </w:r>
      <w:r w:rsidRPr="009956DD">
        <w:rPr>
          <w:rStyle w:val="StyleBoldUnderline"/>
          <w:highlight w:val="green"/>
        </w:rPr>
        <w:t>The U</w:t>
      </w:r>
      <w:r w:rsidRPr="00D513E6">
        <w:t xml:space="preserve">nited </w:t>
      </w:r>
      <w:r w:rsidRPr="009956DD">
        <w:rPr>
          <w:rStyle w:val="StyleBoldUnderline"/>
          <w:highlight w:val="green"/>
        </w:rPr>
        <w:t>S</w:t>
      </w:r>
      <w:r w:rsidRPr="00D513E6">
        <w:t xml:space="preserve">tates essentially </w:t>
      </w:r>
      <w:r w:rsidRPr="009956DD">
        <w:rPr>
          <w:rStyle w:val="StyleBoldUnderline"/>
          <w:highlight w:val="green"/>
        </w:rPr>
        <w:t xml:space="preserve">is </w:t>
      </w:r>
      <w:r w:rsidRPr="009956DD">
        <w:rPr>
          <w:rStyle w:val="Emphasis"/>
          <w:highlight w:val="green"/>
        </w:rPr>
        <w:t>exporting</w:t>
      </w:r>
      <w:r w:rsidRPr="00D513E6">
        <w:t xml:space="preserve"> a share of </w:t>
      </w:r>
      <w:r w:rsidRPr="009956DD">
        <w:rPr>
          <w:rStyle w:val="StyleBoldUnderline"/>
          <w:highlight w:val="green"/>
        </w:rPr>
        <w:t>its</w:t>
      </w:r>
      <w:r w:rsidRPr="00D513E6">
        <w:t xml:space="preserve"> greenhouse gas </w:t>
      </w:r>
      <w:r w:rsidRPr="009956DD">
        <w:rPr>
          <w:rStyle w:val="Emphasis"/>
          <w:highlight w:val="green"/>
        </w:rPr>
        <w:t>emissions</w:t>
      </w:r>
      <w:r w:rsidRPr="009956DD">
        <w:rPr>
          <w:rStyle w:val="StyleBoldUnderline"/>
          <w:highlight w:val="green"/>
        </w:rPr>
        <w:t xml:space="preserve"> in</w:t>
      </w:r>
      <w:r w:rsidRPr="00D513E6">
        <w:t xml:space="preserve"> the form of </w:t>
      </w:r>
      <w:r w:rsidRPr="009956DD">
        <w:rPr>
          <w:rStyle w:val="StyleBoldUnderline"/>
          <w:highlight w:val="green"/>
        </w:rPr>
        <w:t>coal</w:t>
      </w:r>
      <w:r w:rsidRPr="00D513E6">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9956DD">
        <w:rPr>
          <w:rStyle w:val="StyleBoldUnderline"/>
          <w:highlight w:val="green"/>
        </w:rPr>
        <w:t xml:space="preserve"> </w:t>
      </w:r>
      <w:r w:rsidRPr="009956DD">
        <w:rPr>
          <w:rStyle w:val="Emphasis"/>
          <w:highlight w:val="green"/>
        </w:rPr>
        <w:t>exports hit a record</w:t>
      </w:r>
      <w:r w:rsidRPr="00D513E6">
        <w:rPr>
          <w:rStyle w:val="Emphasis"/>
        </w:rPr>
        <w:t xml:space="preserve"> </w:t>
      </w:r>
      <w:r w:rsidRPr="00D513E6">
        <w:t xml:space="preserve">126 million short tons </w:t>
      </w:r>
      <w:r w:rsidRPr="009956DD">
        <w:rPr>
          <w:rStyle w:val="StyleBoldUnderline"/>
          <w:highlight w:val="green"/>
        </w:rPr>
        <w:t xml:space="preserve">in 2012, </w:t>
      </w:r>
      <w:r w:rsidRPr="00D513E6">
        <w:t>a 17 percent increase</w:t>
      </w:r>
      <w:r w:rsidRPr="00D513E6">
        <w:rPr>
          <w:rStyle w:val="StyleBoldUnderline"/>
        </w:rPr>
        <w:t xml:space="preserve"> </w:t>
      </w:r>
      <w:r w:rsidRPr="00D513E6">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9956DD">
        <w:rPr>
          <w:rStyle w:val="Emphasis"/>
          <w:highlight w:val="green"/>
        </w:rPr>
        <w:t>demand is growing rapidly in Asia</w:t>
      </w:r>
      <w:r w:rsidRPr="00D513E6">
        <w:t>—U.S</w:t>
      </w:r>
      <w:r w:rsidRPr="009956DD">
        <w:rPr>
          <w:rStyle w:val="StyleBoldUnderline"/>
          <w:highlight w:val="green"/>
        </w:rPr>
        <w:t xml:space="preserve">. coal exports to China </w:t>
      </w:r>
      <w:r w:rsidRPr="00D513E6">
        <w:t>were on track to</w:t>
      </w:r>
      <w:r w:rsidRPr="009956DD">
        <w:rPr>
          <w:rStyle w:val="StyleBoldUnderline"/>
          <w:highlight w:val="green"/>
        </w:rPr>
        <w:t xml:space="preserve"> </w:t>
      </w:r>
      <w:r w:rsidRPr="009956DD">
        <w:rPr>
          <w:rStyle w:val="Emphasis"/>
          <w:highlight w:val="green"/>
        </w:rPr>
        <w:t>double</w:t>
      </w:r>
      <w:r w:rsidRPr="009956DD">
        <w:rPr>
          <w:rStyle w:val="StyleBoldUnderline"/>
          <w:highlight w:val="green"/>
        </w:rPr>
        <w:t xml:space="preserve"> </w:t>
      </w:r>
      <w:r w:rsidRPr="00D513E6">
        <w:t xml:space="preserve">last year—Europe was the biggest customer, importing more U.S. coal last year than all other countries combined. The Netherlands, with Europe's largest port, Rotterdam, accepted the most shipments, on pace for a 24 jump in U.S. coal imports in 2012. </w:t>
      </w:r>
      <w:r w:rsidRPr="009956DD">
        <w:rPr>
          <w:rStyle w:val="StyleBoldUnderline"/>
          <w:highlight w:val="green"/>
        </w:rPr>
        <w:t>The U</w:t>
      </w:r>
      <w:r w:rsidRPr="00D513E6">
        <w:t>nited</w:t>
      </w:r>
      <w:r w:rsidRPr="009956DD">
        <w:rPr>
          <w:rStyle w:val="StyleBoldUnderline"/>
          <w:highlight w:val="green"/>
        </w:rPr>
        <w:t xml:space="preserve"> K</w:t>
      </w:r>
      <w:r w:rsidRPr="00D513E6">
        <w:t xml:space="preserve">ingdom, the second largest customer, </w:t>
      </w:r>
      <w:r w:rsidRPr="009956DD">
        <w:rPr>
          <w:rStyle w:val="StyleBoldUnderline"/>
          <w:highlight w:val="green"/>
        </w:rPr>
        <w:t xml:space="preserve">saw its U.S. </w:t>
      </w:r>
      <w:r w:rsidRPr="00D513E6">
        <w:t>coal</w:t>
      </w:r>
      <w:r w:rsidRPr="009956DD">
        <w:rPr>
          <w:rStyle w:val="StyleBoldUnderline"/>
          <w:highlight w:val="green"/>
        </w:rPr>
        <w:t xml:space="preserve"> imports jump </w:t>
      </w:r>
      <w:r w:rsidRPr="00D513E6">
        <w:t>more than</w:t>
      </w:r>
      <w:r w:rsidRPr="009956DD">
        <w:rPr>
          <w:rStyle w:val="StyleBoldUnderline"/>
          <w:highlight w:val="green"/>
        </w:rPr>
        <w:t xml:space="preserve"> </w:t>
      </w:r>
      <w:r w:rsidRPr="009956DD">
        <w:rPr>
          <w:rStyle w:val="Emphasis"/>
          <w:highlight w:val="green"/>
        </w:rPr>
        <w:t>70 percent</w:t>
      </w:r>
      <w:r w:rsidRPr="009956DD">
        <w:rPr>
          <w:rStyle w:val="StyleBoldUnderline"/>
          <w:highlight w:val="green"/>
        </w:rPr>
        <w:t>.</w:t>
      </w:r>
      <w:r w:rsidRPr="00D513E6">
        <w:rPr>
          <w:rStyle w:val="StyleBoldUnderline"/>
        </w:rPr>
        <w:t xml:space="preserve"> </w:t>
      </w:r>
      <w:r w:rsidRPr="00D513E6">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9956DD">
        <w:rPr>
          <w:rStyle w:val="Emphasis"/>
          <w:highlight w:val="green"/>
        </w:rPr>
        <w:t>American coal is</w:t>
      </w:r>
      <w:r w:rsidRPr="00D513E6">
        <w:t xml:space="preserve">, well, </w:t>
      </w:r>
      <w:r w:rsidRPr="009956DD">
        <w:rPr>
          <w:rStyle w:val="Emphasis"/>
          <w:highlight w:val="green"/>
        </w:rPr>
        <w:t>dirt cheap</w:t>
      </w:r>
      <w:r w:rsidRPr="009956DD">
        <w:rPr>
          <w:rStyle w:val="StyleBoldUnderline"/>
          <w:highlight w:val="green"/>
        </w:rPr>
        <w:t>.</w:t>
      </w:r>
      <w:r w:rsidRPr="00D513E6">
        <w:rPr>
          <w:rStyle w:val="StyleBoldUnderline"/>
        </w:rPr>
        <w:t xml:space="preserve"> </w:t>
      </w:r>
      <w:r w:rsidRPr="00D513E6">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9956DD">
        <w:rPr>
          <w:rStyle w:val="Emphasis"/>
          <w:highlight w:val="green"/>
        </w:rPr>
        <w:t>The EU</w:t>
      </w:r>
      <w:r w:rsidRPr="00D513E6">
        <w:t xml:space="preserve"> has a </w:t>
      </w:r>
      <w:r w:rsidRPr="009956DD">
        <w:rPr>
          <w:rStyle w:val="StyleBoldUnderline"/>
          <w:highlight w:val="green"/>
        </w:rPr>
        <w:t>cap-and-trade</w:t>
      </w:r>
      <w:r w:rsidRPr="00D513E6">
        <w:t xml:space="preserve"> carbon </w:t>
      </w:r>
      <w:r w:rsidRPr="009956DD">
        <w:rPr>
          <w:rStyle w:val="StyleBoldUnderline"/>
          <w:highlight w:val="green"/>
        </w:rPr>
        <w:t>market</w:t>
      </w:r>
      <w:r w:rsidRPr="00D513E6">
        <w:t xml:space="preserve">, the $148 billion, eight-year-old Emissions Trading System (ETS). But it's </w:t>
      </w:r>
      <w:r w:rsidRPr="009956DD">
        <w:rPr>
          <w:rStyle w:val="StyleBoldUnderline"/>
          <w:highlight w:val="green"/>
        </w:rPr>
        <w:t xml:space="preserve">in the doldrums because of </w:t>
      </w:r>
      <w:r w:rsidRPr="00D513E6">
        <w:t>a huge</w:t>
      </w:r>
      <w:r w:rsidRPr="009956DD">
        <w:rPr>
          <w:rStyle w:val="StyleBoldUnderline"/>
          <w:highlight w:val="green"/>
        </w:rPr>
        <w:t xml:space="preserve"> </w:t>
      </w:r>
      <w:r w:rsidRPr="009956DD">
        <w:rPr>
          <w:rStyle w:val="Emphasis"/>
          <w:highlight w:val="green"/>
        </w:rPr>
        <w:t>oversupply of permits</w:t>
      </w:r>
      <w:r w:rsidRPr="00D513E6">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9956DD">
        <w:rPr>
          <w:rStyle w:val="StyleBoldUnderline"/>
          <w:highlight w:val="green"/>
        </w:rPr>
        <w:t xml:space="preserve"> </w:t>
      </w:r>
      <w:r w:rsidRPr="009956DD">
        <w:rPr>
          <w:rStyle w:val="Emphasis"/>
          <w:highlight w:val="green"/>
        </w:rPr>
        <w:t>all that</w:t>
      </w:r>
      <w:r w:rsidRPr="009956DD">
        <w:rPr>
          <w:rStyle w:val="StyleBoldUnderline"/>
          <w:highlight w:val="green"/>
        </w:rPr>
        <w:t xml:space="preserve"> </w:t>
      </w:r>
      <w:r w:rsidRPr="00D513E6">
        <w:t>exported</w:t>
      </w:r>
      <w:r w:rsidRPr="009956DD">
        <w:rPr>
          <w:rStyle w:val="StyleBoldUnderline"/>
          <w:highlight w:val="green"/>
        </w:rPr>
        <w:t xml:space="preserve"> </w:t>
      </w:r>
      <w:r w:rsidRPr="009956DD">
        <w:rPr>
          <w:rStyle w:val="Emphasis"/>
          <w:highlight w:val="green"/>
        </w:rPr>
        <w:t>coal could erase</w:t>
      </w:r>
      <w:r w:rsidRPr="009956DD">
        <w:rPr>
          <w:rStyle w:val="StyleBoldUnderline"/>
          <w:highlight w:val="green"/>
        </w:rPr>
        <w:t xml:space="preserve"> </w:t>
      </w:r>
      <w:r w:rsidRPr="00D513E6">
        <w:t>fully half the</w:t>
      </w:r>
      <w:r w:rsidRPr="00D513E6">
        <w:rPr>
          <w:rStyle w:val="StyleBoldUnderline"/>
        </w:rPr>
        <w:t xml:space="preserve"> </w:t>
      </w:r>
      <w:r w:rsidRPr="009956DD">
        <w:rPr>
          <w:rStyle w:val="Emphasis"/>
          <w:highlight w:val="green"/>
        </w:rPr>
        <w:t>gains the U</w:t>
      </w:r>
      <w:r w:rsidRPr="00D513E6">
        <w:t xml:space="preserve">nited </w:t>
      </w:r>
      <w:r w:rsidRPr="009956DD">
        <w:rPr>
          <w:rStyle w:val="Emphasis"/>
          <w:highlight w:val="green"/>
        </w:rPr>
        <w:t>S</w:t>
      </w:r>
      <w:r w:rsidRPr="00D513E6">
        <w:t>tates</w:t>
      </w:r>
      <w:r w:rsidRPr="009956DD">
        <w:rPr>
          <w:rStyle w:val="StyleBoldUnderline"/>
          <w:highlight w:val="green"/>
        </w:rPr>
        <w:t xml:space="preserve"> has made in reducing </w:t>
      </w:r>
      <w:r w:rsidRPr="00D513E6">
        <w:t>carbon</w:t>
      </w:r>
      <w:r w:rsidRPr="009956DD">
        <w:rPr>
          <w:rStyle w:val="StyleBoldUnderline"/>
          <w:highlight w:val="green"/>
        </w:rPr>
        <w:t xml:space="preserve"> emissions</w:t>
      </w:r>
      <w:r w:rsidRPr="00D513E6">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sidRPr="009956DD">
        <w:rPr>
          <w:rStyle w:val="Emphasis"/>
          <w:highlight w:val="green"/>
        </w:rPr>
        <w:t>there is a</w:t>
      </w:r>
      <w:r w:rsidRPr="00D513E6">
        <w:t xml:space="preserve"> bit of a </w:t>
      </w:r>
      <w:r w:rsidRPr="009956DD">
        <w:rPr>
          <w:rStyle w:val="Emphasis"/>
          <w:highlight w:val="green"/>
        </w:rPr>
        <w:t>binge</w:t>
      </w:r>
      <w:r w:rsidRPr="009956DD">
        <w:rPr>
          <w:rStyle w:val="StyleBoldUnderline"/>
          <w:highlight w:val="green"/>
        </w:rPr>
        <w:t xml:space="preserve"> going on."</w:t>
      </w:r>
      <w:r w:rsidRPr="00D513E6">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9956DD">
        <w:rPr>
          <w:rStyle w:val="StyleBoldUnderline"/>
          <w:highlight w:val="green"/>
        </w:rPr>
        <w:t xml:space="preserve">IEA does not expect </w:t>
      </w:r>
      <w:r w:rsidRPr="00D513E6">
        <w:t>that</w:t>
      </w:r>
      <w:r w:rsidRPr="009956DD">
        <w:rPr>
          <w:rStyle w:val="StyleBoldUnderline"/>
          <w:highlight w:val="green"/>
        </w:rPr>
        <w:t xml:space="preserve"> the global appetite </w:t>
      </w:r>
      <w:r w:rsidRPr="00D513E6">
        <w:t>for coal</w:t>
      </w:r>
      <w:r w:rsidRPr="009956DD">
        <w:rPr>
          <w:rStyle w:val="StyleBoldUnderline"/>
          <w:highlight w:val="green"/>
        </w:rPr>
        <w:t xml:space="preserve"> will slacken</w:t>
      </w:r>
      <w:r w:rsidRPr="00D513E6">
        <w:t xml:space="preserve"> appreciably. The agency projects that, </w:t>
      </w:r>
      <w:r w:rsidRPr="009956DD">
        <w:rPr>
          <w:rStyle w:val="StyleBoldUnderline"/>
          <w:highlight w:val="green"/>
        </w:rPr>
        <w:t xml:space="preserve">by 2017, coal will rival oil as the world's primary energy source, </w:t>
      </w:r>
      <w:r w:rsidRPr="00D513E6">
        <w:t>mainly</w:t>
      </w:r>
      <w:r w:rsidRPr="009956DD">
        <w:rPr>
          <w:rStyle w:val="StyleBoldUnderline"/>
          <w:highlight w:val="green"/>
        </w:rPr>
        <w:t xml:space="preserve"> because of skyrocketing demand in Asia. U.S. coal producers </w:t>
      </w:r>
      <w:r w:rsidRPr="00D513E6">
        <w:t>have made clear that they</w:t>
      </w:r>
      <w:r w:rsidRPr="009956DD">
        <w:rPr>
          <w:rStyle w:val="StyleBoldUnderline"/>
          <w:highlight w:val="green"/>
        </w:rPr>
        <w:t xml:space="preserve"> aim to tap into that growing market.</w:t>
      </w:r>
    </w:p>
    <w:p w:rsidR="008C32E1" w:rsidRPr="00D41C49" w:rsidRDefault="008C32E1" w:rsidP="008C32E1"/>
    <w:p w:rsidR="008C32E1" w:rsidRPr="00A9447E" w:rsidRDefault="008C32E1" w:rsidP="008C32E1">
      <w:pPr>
        <w:pStyle w:val="Heading4"/>
      </w:pPr>
      <w:r>
        <w:t>No modeling or momentum</w:t>
      </w:r>
    </w:p>
    <w:p w:rsidR="008C32E1" w:rsidRDefault="008C32E1" w:rsidP="008C32E1">
      <w:r w:rsidRPr="009E041C">
        <w:rPr>
          <w:rStyle w:val="StyleStyleBold12pt"/>
        </w:rPr>
        <w:t>Mead '10</w:t>
      </w:r>
      <w:r>
        <w:t xml:space="preserve"> (Walter Russell, senior fellow for U.S. foreign policy at the Council on Foreign Relations, </w:t>
      </w:r>
      <w:r w:rsidRPr="00CA016E">
        <w:t>The Death of Global Warming</w:t>
      </w:r>
      <w:r>
        <w:t xml:space="preserve">, </w:t>
      </w:r>
      <w:r w:rsidRPr="004B0FA1">
        <w:t>http://blogs.the-american-interest.com/wrm/2010/02/01/the-death-of-global-warming/</w:t>
      </w:r>
      <w:r>
        <w:rPr>
          <w:rStyle w:val="Hyperlink"/>
        </w:rPr>
        <w:t>, February 1, 2010</w:t>
      </w:r>
      <w:r>
        <w:t>)</w:t>
      </w:r>
    </w:p>
    <w:p w:rsidR="008C32E1" w:rsidRDefault="008C32E1" w:rsidP="008C32E1"/>
    <w:p w:rsidR="008C32E1" w:rsidRDefault="008C32E1" w:rsidP="008C32E1">
      <w:r w:rsidRPr="009956DD">
        <w:rPr>
          <w:rStyle w:val="StyleBoldUnderline"/>
          <w:highlight w:val="green"/>
        </w:rPr>
        <w:t>The global warming movement</w:t>
      </w:r>
      <w:r>
        <w:t xml:space="preserve"> as we have known it </w:t>
      </w:r>
      <w:r w:rsidRPr="009956DD">
        <w:rPr>
          <w:rStyle w:val="StyleBoldUnderline"/>
          <w:highlight w:val="green"/>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9956DD">
        <w:rPr>
          <w:rStyle w:val="StyleBoldUnderline"/>
          <w:highlight w:val="green"/>
        </w:rPr>
        <w:t>prestigious agencies</w:t>
      </w:r>
      <w:r w:rsidRPr="00437136">
        <w:rPr>
          <w:rStyle w:val="StyleBoldUnderline"/>
        </w:rPr>
        <w:t xml:space="preserve"> in the global warming movement </w:t>
      </w:r>
      <w:r w:rsidRPr="009956DD">
        <w:rPr>
          <w:rStyle w:val="StyleBoldUnderline"/>
          <w:highlight w:val="green"/>
        </w:rPr>
        <w:t>were breaking laws, hiding data, and making inflated, bogus claims resting on</w:t>
      </w:r>
      <w:r>
        <w:t xml:space="preserve">, in some cases, </w:t>
      </w:r>
      <w:r w:rsidRPr="009956DD">
        <w:rPr>
          <w:rStyle w:val="StyleBoldUnderline"/>
          <w:highlight w:val="green"/>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9956DD">
        <w:rPr>
          <w:rStyle w:val="StyleBoldUnderline"/>
          <w:highlight w:val="green"/>
        </w:rPr>
        <w:t>if a scare story could grab a headline, the IPCC</w:t>
      </w:r>
      <w:r>
        <w:t xml:space="preserve"> simply </w:t>
      </w:r>
      <w:r w:rsidRPr="009956DD">
        <w:rPr>
          <w:rStyle w:val="StyleBoldUnderline"/>
          <w:highlight w:val="green"/>
        </w:rPr>
        <w:t>didn’t care about</w:t>
      </w:r>
      <w:r w:rsidRPr="00437136">
        <w:rPr>
          <w:rStyle w:val="StyleBoldUnderline"/>
        </w:rPr>
        <w:t xml:space="preserve"> whether it was </w:t>
      </w:r>
      <w:r w:rsidRPr="009956DD">
        <w:rPr>
          <w:rStyle w:val="StyleBoldUnderline"/>
          <w:highlight w:val="green"/>
        </w:rPr>
        <w:t>reality</w:t>
      </w:r>
      <w:r w:rsidRPr="00437136">
        <w:rPr>
          <w:rStyle w:val="StyleBoldUnderline"/>
        </w:rPr>
        <w:t>-based</w:t>
      </w:r>
      <w: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9956DD">
        <w:rPr>
          <w:rStyle w:val="StyleBoldUnderline"/>
          <w:highlight w:val="green"/>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The global warmists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9956DD">
        <w:rPr>
          <w:rStyle w:val="StyleBoldUnderline"/>
          <w:highlight w:val="green"/>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9956DD">
        <w:rPr>
          <w:rStyle w:val="StyleBoldUnderline"/>
          <w:highlight w:val="green"/>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9956DD">
        <w:rPr>
          <w:rStyle w:val="StyleBoldUnderline"/>
          <w:highlight w:val="green"/>
        </w:rPr>
        <w:t>even if</w:t>
      </w:r>
      <w:r w:rsidRPr="00A9447E">
        <w:rPr>
          <w:rStyle w:val="StyleBoldUnderline"/>
        </w:rPr>
        <w:t xml:space="preserve"> somehow, miraculously, </w:t>
      </w:r>
      <w:r w:rsidRPr="009956DD">
        <w:rPr>
          <w:rStyle w:val="StyleBoldUnderline"/>
          <w:highlight w:val="green"/>
        </w:rPr>
        <w:t>the U</w:t>
      </w:r>
      <w:r>
        <w:t xml:space="preserve">nited </w:t>
      </w:r>
      <w:r w:rsidRPr="009956DD">
        <w:rPr>
          <w:rStyle w:val="StyleBoldUnderline"/>
          <w:highlight w:val="green"/>
        </w:rPr>
        <w:t>S</w:t>
      </w:r>
      <w:r>
        <w:t xml:space="preserve">tates </w:t>
      </w:r>
      <w:r w:rsidRPr="009956DD">
        <w:rPr>
          <w:rStyle w:val="StyleBoldUnderline"/>
          <w:highlight w:val="green"/>
        </w:rPr>
        <w:t>and all the other countries</w:t>
      </w:r>
      <w:r w:rsidRPr="00A9447E">
        <w:rPr>
          <w:rStyle w:val="StyleBoldUnderline"/>
        </w:rPr>
        <w:t xml:space="preserve"> involved not only </w:t>
      </w:r>
      <w:r w:rsidRPr="009956DD">
        <w:rPr>
          <w:rStyle w:val="StyleBoldUnderline"/>
          <w:highlight w:val="green"/>
        </w:rPr>
        <w:t>accepted the agreements</w:t>
      </w:r>
      <w:r w:rsidRPr="00A9447E">
        <w:rPr>
          <w:rStyle w:val="StyleBoldUnderline"/>
        </w:rPr>
        <w:t xml:space="preserve"> but ratified them </w:t>
      </w:r>
      <w:r w:rsidRPr="009956DD">
        <w:rPr>
          <w:rStyle w:val="StyleBoldUnderline"/>
          <w:highlight w:val="green"/>
        </w:rPr>
        <w:t>and wrote</w:t>
      </w:r>
      <w:r w:rsidRPr="00A9447E">
        <w:rPr>
          <w:rStyle w:val="StyleBoldUnderline"/>
        </w:rPr>
        <w:t xml:space="preserve"> domestic legislation to incorporate </w:t>
      </w:r>
      <w:r w:rsidRPr="009956DD">
        <w:rPr>
          <w:rStyle w:val="StyleBoldUnderline"/>
          <w:highlight w:val="green"/>
        </w:rPr>
        <w:t>them into law, it is extremely unlikely that</w:t>
      </w:r>
      <w:r w:rsidRPr="00A9447E">
        <w:rPr>
          <w:rStyle w:val="StyleBoldUnderline"/>
        </w:rPr>
        <w:t xml:space="preserve"> all </w:t>
      </w:r>
      <w:r w:rsidRPr="009956DD">
        <w:rPr>
          <w:rStyle w:val="StyleBoldUnderline"/>
          <w:highlight w:val="green"/>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9956DD">
        <w:rPr>
          <w:rStyle w:val="StyleBoldUnderline"/>
          <w:highlight w:val="green"/>
        </w:rPr>
        <w:t>they</w:t>
      </w:r>
      <w:r w:rsidRPr="00A9447E">
        <w:rPr>
          <w:rStyle w:val="StyleBoldUnderline"/>
        </w:rPr>
        <w:t xml:space="preserve"> simply </w:t>
      </w:r>
      <w:r w:rsidRPr="009956DD">
        <w:rPr>
          <w:rStyle w:val="StyleBoldUnderline"/>
          <w:highlight w:val="green"/>
        </w:rPr>
        <w:t>wouldn’t be able to comply</w:t>
      </w:r>
      <w:r>
        <w:t xml:space="preserve">. </w:t>
      </w:r>
      <w:r w:rsidRPr="00A9447E">
        <w:rPr>
          <w:rStyle w:val="StyleBoldUnderline"/>
        </w:rPr>
        <w:t xml:space="preserve">Governments in countries like </w:t>
      </w:r>
      <w:r w:rsidRPr="009956DD">
        <w:rPr>
          <w:rStyle w:val="StyleBoldUnderline"/>
          <w:highlight w:val="green"/>
        </w:rPr>
        <w:t>China and India aren’t going to stop pushing for</w:t>
      </w:r>
      <w:r w:rsidRPr="00A9447E">
        <w:rPr>
          <w:rStyle w:val="StyleBoldUnderline"/>
        </w:rPr>
        <w:t xml:space="preserve"> all the </w:t>
      </w:r>
      <w:r w:rsidRPr="009956DD">
        <w:rPr>
          <w:rStyle w:val="StyleBoldUnderline"/>
          <w:highlight w:val="green"/>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9956DD">
        <w:rPr>
          <w:rStyle w:val="StyleBoldUnderline"/>
          <w:highlight w:val="green"/>
        </w:rPr>
        <w:t>local authorities have agendas of their own</w:t>
      </w:r>
      <w:r w:rsidRPr="00A9447E">
        <w:rPr>
          <w:rStyle w:val="StyleBoldUnderline"/>
        </w:rPr>
        <w:t xml:space="preserve">. The examples of blatant </w:t>
      </w:r>
      <w:r w:rsidRPr="009956DD">
        <w:rPr>
          <w:rStyle w:val="StyleBoldUnderline"/>
          <w:highlight w:val="green"/>
        </w:rPr>
        <w:t>cheating would inevitably affect compliance in other countries; it would</w:t>
      </w:r>
      <w:r>
        <w:t xml:space="preserve"> also very likely </w:t>
      </w:r>
      <w:r w:rsidRPr="009956DD">
        <w:rPr>
          <w:rStyle w:val="StyleBoldUnderline"/>
          <w:highlight w:val="green"/>
        </w:rPr>
        <w:t>erode</w:t>
      </w:r>
      <w:r w:rsidRPr="00A9447E">
        <w:rPr>
          <w:rStyle w:val="StyleBoldUnderline"/>
        </w:rPr>
        <w:t xml:space="preserve"> what would</w:t>
      </w:r>
      <w:r>
        <w:t xml:space="preserve"> in any case </w:t>
      </w:r>
      <w:r w:rsidRPr="00A9447E">
        <w:rPr>
          <w:rStyle w:val="StyleBoldUnderline"/>
        </w:rPr>
        <w:t xml:space="preserve">be an extremely </w:t>
      </w:r>
      <w:r w:rsidRPr="009956DD">
        <w:rPr>
          <w:rStyle w:val="StyleBoldUnderline"/>
          <w:highlight w:val="green"/>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8C32E1" w:rsidRPr="00ED11B2" w:rsidRDefault="008C32E1" w:rsidP="008C32E1"/>
    <w:p w:rsidR="008C32E1" w:rsidRPr="00077294" w:rsidRDefault="008C32E1" w:rsidP="008C32E1">
      <w:pPr>
        <w:pStyle w:val="Heading3"/>
      </w:pPr>
      <w:r w:rsidRPr="00077294">
        <w:t xml:space="preserve">2NC No </w:t>
      </w:r>
      <w:r>
        <w:t>XTC</w:t>
      </w:r>
      <w:r w:rsidRPr="00077294">
        <w:t xml:space="preserve"> </w:t>
      </w:r>
    </w:p>
    <w:p w:rsidR="008C32E1" w:rsidRDefault="008C32E1" w:rsidP="008C32E1">
      <w:pPr>
        <w:pStyle w:val="Heading4"/>
      </w:pPr>
      <w:r>
        <w:t>Adaptation solves catastrophic impacts to warming</w:t>
      </w:r>
    </w:p>
    <w:p w:rsidR="008C32E1" w:rsidRDefault="008C32E1" w:rsidP="008C32E1">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8C32E1" w:rsidRDefault="008C32E1" w:rsidP="008C32E1"/>
    <w:p w:rsidR="008C32E1" w:rsidRPr="003F7812" w:rsidRDefault="008C32E1" w:rsidP="008C32E1">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and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“either the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8C32E1" w:rsidRPr="00294FC1" w:rsidRDefault="008C32E1" w:rsidP="008C32E1">
      <w:pPr>
        <w:pStyle w:val="Heading4"/>
      </w:pPr>
      <w:r w:rsidRPr="00294FC1">
        <w:t>Experts agree</w:t>
      </w:r>
    </w:p>
    <w:p w:rsidR="008C32E1" w:rsidRPr="00077294" w:rsidRDefault="008C32E1" w:rsidP="008C32E1">
      <w:r w:rsidRPr="00730E1B">
        <w:rPr>
          <w:rStyle w:val="StyleStyleBold12pt"/>
        </w:rPr>
        <w:t>Hsu 10</w:t>
      </w:r>
      <w:r w:rsidRPr="00077294">
        <w:t xml:space="preserve"> (Jeremy, Live Science Staff, July 19, pg. </w:t>
      </w:r>
      <w:hyperlink r:id="rId54" w:history="1">
        <w:r w:rsidRPr="00077294">
          <w:rPr>
            <w:rStyle w:val="Hyperlink"/>
          </w:rPr>
          <w:t>http://www.livescience.com/culture/can-humans-survive-extinction-doomsday-100719.html</w:t>
        </w:r>
      </w:hyperlink>
      <w:r w:rsidRPr="00077294">
        <w:t>)</w:t>
      </w:r>
    </w:p>
    <w:p w:rsidR="008C32E1" w:rsidRPr="00077294" w:rsidRDefault="008C32E1" w:rsidP="008C32E1">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8C32E1" w:rsidRPr="00294FC1" w:rsidRDefault="008C32E1" w:rsidP="008C32E1">
      <w:pPr>
        <w:pStyle w:val="Heading4"/>
      </w:pPr>
      <w:r w:rsidRPr="00294FC1">
        <w:t xml:space="preserve">Warming will be slow, there’s no impact, and adaptation solves </w:t>
      </w:r>
    </w:p>
    <w:p w:rsidR="008C32E1" w:rsidRPr="00077294" w:rsidRDefault="008C32E1" w:rsidP="008C32E1">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55" w:history="1">
        <w:r w:rsidRPr="00077294">
          <w:rPr>
            <w:rStyle w:val="Hyperlink"/>
          </w:rPr>
          <w:t>http://www.globalwarming.org/2009/02/03/global-warming-101-science/</w:t>
        </w:r>
      </w:hyperlink>
    </w:p>
    <w:p w:rsidR="008C32E1" w:rsidRPr="00077294" w:rsidRDefault="008C32E1" w:rsidP="008C32E1">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8C32E1" w:rsidRPr="00077294" w:rsidRDefault="008C32E1" w:rsidP="008C32E1">
      <w:pPr>
        <w:ind w:left="288"/>
      </w:pPr>
      <w:r w:rsidRPr="00077294">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8C32E1" w:rsidRPr="00077294" w:rsidRDefault="008C32E1" w:rsidP="008C32E1">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8C32E1" w:rsidRPr="00077294" w:rsidRDefault="008C32E1" w:rsidP="008C32E1">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8C32E1" w:rsidRPr="00077294" w:rsidRDefault="008C32E1" w:rsidP="008C32E1">
      <w:pPr>
        <w:ind w:left="288"/>
      </w:pPr>
      <w:r w:rsidRPr="00077294">
        <w:t xml:space="preserve">The following is a summary of key points: </w:t>
      </w:r>
    </w:p>
    <w:p w:rsidR="008C32E1" w:rsidRPr="00077294" w:rsidRDefault="008C32E1" w:rsidP="008C32E1">
      <w:pPr>
        <w:ind w:left="288"/>
      </w:pPr>
      <w:r w:rsidRPr="00077294">
        <w:t>Average Annual Heat-Related Mortality: People will not drop like flies from heat waves in a warming world. Heat-related mortality will continue to decline as the world warms.</w:t>
      </w:r>
    </w:p>
    <w:p w:rsidR="008C32E1" w:rsidRPr="00077294" w:rsidRDefault="008C32E1" w:rsidP="008C32E1">
      <w:pPr>
        <w:ind w:left="288"/>
      </w:pPr>
      <w:r w:rsidRPr="00077294">
        <w:t>Far more people die each year from excess cold than from excess heat.</w:t>
      </w:r>
    </w:p>
    <w:p w:rsidR="008C32E1" w:rsidRPr="00077294" w:rsidRDefault="008C32E1" w:rsidP="008C32E1">
      <w:pPr>
        <w:ind w:left="288"/>
      </w:pPr>
      <w:r w:rsidRPr="00077294">
        <w:t>Global warming will not make air pollution worse.</w:t>
      </w:r>
    </w:p>
    <w:p w:rsidR="008C32E1" w:rsidRPr="00077294" w:rsidRDefault="008C32E1" w:rsidP="008C32E1">
      <w:pPr>
        <w:ind w:left="288"/>
      </w:pPr>
      <w:r w:rsidRPr="00077294">
        <w:t>Global warming will not lead to malaria epidemics in Northern Hemisphere countries.</w:t>
      </w:r>
    </w:p>
    <w:p w:rsidR="008C32E1" w:rsidRPr="00077294" w:rsidRDefault="008C32E1" w:rsidP="008C32E1">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8C32E1" w:rsidRPr="00077294" w:rsidRDefault="008C32E1" w:rsidP="008C32E1">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8C32E1" w:rsidRPr="00077294" w:rsidRDefault="008C32E1" w:rsidP="008C32E1">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8C32E1" w:rsidRPr="00077294" w:rsidRDefault="008C32E1" w:rsidP="008C32E1">
      <w:pPr>
        <w:ind w:left="288"/>
      </w:pPr>
      <w:r w:rsidRPr="00077294">
        <w:t>Gore’s warning that sea levels could rise by 20 feet is science fiction. Sea level rise in the 21 st century is likely to be measured in inches, not in feet.</w:t>
      </w:r>
    </w:p>
    <w:p w:rsidR="008C32E1" w:rsidRPr="00077294" w:rsidRDefault="008C32E1" w:rsidP="008C32E1">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8C32E1" w:rsidRPr="00077294" w:rsidRDefault="008C32E1" w:rsidP="008C32E1">
      <w:pPr>
        <w:ind w:left="288"/>
      </w:pPr>
      <w:r w:rsidRPr="0057079B">
        <w:rPr>
          <w:rStyle w:val="StyleBoldUnderline"/>
          <w:highlight w:val="yellow"/>
        </w:rPr>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8C32E1" w:rsidRPr="00077294" w:rsidRDefault="008C32E1" w:rsidP="008C32E1">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8C32E1" w:rsidRPr="00077294" w:rsidRDefault="008C32E1" w:rsidP="008C32E1">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even after taking into account an additional 110 years of global warming</w:t>
      </w:r>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8C32E1" w:rsidRDefault="008C32E1" w:rsidP="008C32E1">
      <w:pPr>
        <w:pStyle w:val="Heading4"/>
      </w:pPr>
      <w:r>
        <w:t>No impact to warming – not a hack</w:t>
      </w:r>
    </w:p>
    <w:p w:rsidR="008C32E1" w:rsidRDefault="008C32E1" w:rsidP="008C32E1">
      <w:r w:rsidRPr="004D6062">
        <w:rPr>
          <w:rStyle w:val="StyleStyleBold12pt"/>
        </w:rPr>
        <w:t>Stafford 3/11</w:t>
      </w:r>
      <w:r>
        <w:t xml:space="preserve"> -- interviewing Anthony Watts, 25-year broadcast meteorology veteran (James, 2013, "Climate Change without Catastrophe: Interview with Anthony Watts," http://oilprice.com/Interviews/Climate-Change-without-Catastrophe-Interview-with-Anthony-Watts.html)</w:t>
      </w:r>
    </w:p>
    <w:p w:rsidR="008C32E1" w:rsidRDefault="008C32E1" w:rsidP="008C32E1"/>
    <w:p w:rsidR="008C32E1" w:rsidRPr="00E24D8C" w:rsidRDefault="008C32E1" w:rsidP="008C32E1">
      <w:pPr>
        <w:rPr>
          <w:sz w:val="14"/>
        </w:rPr>
      </w:pPr>
      <w:r w:rsidRPr="00E24D8C">
        <w:rPr>
          <w:sz w:val="14"/>
        </w:rPr>
        <w:t xml:space="preserve">Anthony Watts: The premise of the issue for proponents can be summed up very simply: You put CO2 in the atmosphere and it makes it warmer, that’s bad. The reality is that the </w:t>
      </w:r>
      <w:r w:rsidRPr="00595B8D">
        <w:rPr>
          <w:rStyle w:val="StyleBoldUnderline"/>
          <w:highlight w:val="yellow"/>
        </w:rPr>
        <w:t>Earth’s climate system is</w:t>
      </w:r>
      <w:r w:rsidRPr="00E24D8C">
        <w:rPr>
          <w:sz w:val="14"/>
        </w:rPr>
        <w:t xml:space="preserve"> far more </w:t>
      </w:r>
      <w:r w:rsidRPr="00595B8D">
        <w:rPr>
          <w:rStyle w:val="StyleBoldUnderline"/>
          <w:highlight w:val="yellow"/>
        </w:rPr>
        <w:t>complex</w:t>
      </w:r>
      <w:r w:rsidRPr="00E24D8C">
        <w:rPr>
          <w:sz w:val="14"/>
        </w:rPr>
        <w:t xml:space="preserve"> than that: It isn’t just a linear relationship between CO2 and temperature, </w:t>
      </w:r>
      <w:r w:rsidRPr="003E4A0A">
        <w:rPr>
          <w:rStyle w:val="StyleBoldUnderline"/>
        </w:rPr>
        <w:t>it is a dynamic ever-changing one</w:t>
      </w:r>
      <w:r w:rsidRPr="00E24D8C">
        <w:rPr>
          <w:sz w:val="14"/>
        </w:rPr>
        <w:t xml:space="preserve">, and climate is tremendously complex with hundreds of interactive variables and feedbacks. </w:t>
      </w:r>
      <w:r w:rsidRPr="00A87532">
        <w:rPr>
          <w:rStyle w:val="StyleBoldUnderline"/>
          <w:highlight w:val="yellow"/>
        </w:rPr>
        <w:t>Predicting an outcome of a chaotic system</w:t>
      </w:r>
      <w:r w:rsidRPr="003E4A0A">
        <w:rPr>
          <w:rStyle w:val="StyleBoldUnderline"/>
        </w:rPr>
        <w:t xml:space="preserve"> over the long term </w:t>
      </w:r>
      <w:r w:rsidRPr="00A87532">
        <w:rPr>
          <w:rStyle w:val="StyleBoldUnderline"/>
          <w:highlight w:val="yellow"/>
        </w:rPr>
        <w:t>is a very</w:t>
      </w:r>
      <w:r w:rsidRPr="003E4A0A">
        <w:rPr>
          <w:rStyle w:val="StyleBoldUnderline"/>
        </w:rPr>
        <w:t xml:space="preserve">, very </w:t>
      </w:r>
      <w:r w:rsidRPr="00A87532">
        <w:rPr>
          <w:rStyle w:val="StyleBoldUnderline"/>
          <w:highlight w:val="yellow"/>
        </w:rPr>
        <w:t>big task</w:t>
      </w:r>
      <w:r w:rsidRPr="003E4A0A">
        <w:rPr>
          <w:rStyle w:val="StyleBoldUnderline"/>
        </w:rPr>
        <w:t>,</w:t>
      </w:r>
      <w:r w:rsidRPr="00E24D8C">
        <w:rPr>
          <w:sz w:val="14"/>
        </w:rPr>
        <w:t xml:space="preserve"> </w:t>
      </w:r>
      <w:r w:rsidRPr="003E4A0A">
        <w:rPr>
          <w:rStyle w:val="StyleBoldUnderline"/>
        </w:rPr>
        <w:t xml:space="preserve">one that </w:t>
      </w:r>
      <w:r w:rsidRPr="00A87532">
        <w:rPr>
          <w:rStyle w:val="StyleBoldUnderline"/>
          <w:highlight w:val="yellow"/>
        </w:rPr>
        <w:t xml:space="preserve">we’ve </w:t>
      </w:r>
      <w:r w:rsidRPr="00A87532">
        <w:rPr>
          <w:rStyle w:val="StyleBoldUnderline"/>
        </w:rPr>
        <w:t xml:space="preserve">really </w:t>
      </w:r>
      <w:r w:rsidRPr="00A87532">
        <w:rPr>
          <w:rStyle w:val="Emphasis"/>
          <w:highlight w:val="yellow"/>
        </w:rPr>
        <w:t>only scratched the surface</w:t>
      </w:r>
      <w:r w:rsidRPr="00E24D8C">
        <w:rPr>
          <w:sz w:val="14"/>
        </w:rPr>
        <w:t xml:space="preserve"> of. </w:t>
      </w:r>
      <w:r w:rsidRPr="00A87532">
        <w:rPr>
          <w:rStyle w:val="StyleBoldUnderline"/>
          <w:highlight w:val="yellow"/>
        </w:rPr>
        <w:t>Dr</w:t>
      </w:r>
      <w:r w:rsidRPr="003E4A0A">
        <w:rPr>
          <w:rStyle w:val="StyleBoldUnderline"/>
        </w:rPr>
        <w:t>.</w:t>
      </w:r>
      <w:r w:rsidRPr="00E24D8C">
        <w:rPr>
          <w:sz w:val="14"/>
        </w:rPr>
        <w:t xml:space="preserve"> Judith </w:t>
      </w:r>
      <w:r w:rsidRPr="00A87532">
        <w:rPr>
          <w:rStyle w:val="StyleBoldUnderline"/>
          <w:highlight w:val="yellow"/>
        </w:rPr>
        <w:t>Curry of Georgia Tech</w:t>
      </w:r>
      <w:r w:rsidRPr="00AD2FBD">
        <w:rPr>
          <w:rStyle w:val="StyleBoldUnderline"/>
        </w:rPr>
        <w:t xml:space="preserve"> describes it as a “wicked problem”.</w:t>
      </w:r>
      <w:r w:rsidRPr="00E24D8C">
        <w:rPr>
          <w:sz w:val="14"/>
        </w:rPr>
        <w:t xml:space="preserve"> But it is being popularly portrayed as a simple black-and-white problem and few really delve much beyond the headlines and the calls for action to understand that it is really many shades of grey. Oilprice.com: As a former TV meteorologist and a developer of weather data dissemination technology, can you tell us more about how your background lends to your “pragmatic scepticism” on climate change? Anthony Watts: In TV, if I was wrong on the forecast, or the temperature reported was inaccurate, I’d hear about it immediately. Viewers would complain. That immediate feedback translates very quickly to making sure you get it right. With climate, the forecast is open-ended, and we have to wait years for feedback, and so the skill level in forecasting often doesn’t improve very much with time. Also, </w:t>
      </w:r>
      <w:r w:rsidRPr="00A87532">
        <w:rPr>
          <w:rStyle w:val="StyleBoldUnderline"/>
          <w:highlight w:val="yellow"/>
        </w:rPr>
        <w:t>I’ve had a lifetime of experience</w:t>
      </w:r>
      <w:r w:rsidRPr="00AD2FBD">
        <w:rPr>
          <w:rStyle w:val="StyleBoldUnderline"/>
        </w:rPr>
        <w:t xml:space="preserve"> in designing and deploying weather instrumentation</w:t>
      </w:r>
      <w:r w:rsidRPr="00E24D8C">
        <w:rPr>
          <w:sz w:val="14"/>
        </w:rPr>
        <w:t xml:space="preserve">, and like with forecasting, </w:t>
      </w:r>
      <w:r w:rsidRPr="00AD2FBD">
        <w:rPr>
          <w:rStyle w:val="StyleBoldUnderline"/>
        </w:rPr>
        <w:t>if we don’t get it right, we hear about it immediately.</w:t>
      </w:r>
      <w:r>
        <w:rPr>
          <w:rStyle w:val="StyleBoldUnderline"/>
        </w:rPr>
        <w:t xml:space="preserve"> </w:t>
      </w:r>
      <w:r w:rsidRPr="00E24D8C">
        <w:rPr>
          <w:sz w:val="14"/>
        </w:rPr>
        <w:t xml:space="preserve">What I learned is that the government weather service (NOAA) had it right at one time, but they’d dropped their guard, and my recent study (preliminary) shows that not only is the deployment of weather stations faulty in siting them, but that the adjustments designed to solve those issues actually make the problem worse. Oilprice.com: Is there any way to remove the “camp” element from the issue of climate change? How far do disastrous weather events—like Hurricane Sandy—go towards reshaping the climate change debate? Anthony Watts: The idea that Hurricane Sandy, a minor class 1 storm, was somehow connected to CO2 driven “climate change” is ludicrous, especially when far worse storms existed in the same area in the past when CO2 was much lower. Hurricane Hazel in October 1954 is a case in point. In my view, the only way to null out the “camp” element is via education. </w:t>
      </w:r>
      <w:r w:rsidRPr="00AD2FBD">
        <w:rPr>
          <w:rStyle w:val="StyleBoldUnderline"/>
        </w:rPr>
        <w:t xml:space="preserve">Looking at the history of severe weather, </w:t>
      </w:r>
      <w:r w:rsidRPr="00A87532">
        <w:rPr>
          <w:rStyle w:val="StyleBoldUnderline"/>
          <w:highlight w:val="yellow"/>
        </w:rPr>
        <w:t>there really aren’t any trends</w:t>
      </w:r>
      <w:r w:rsidRPr="00AD2FBD">
        <w:rPr>
          <w:rStyle w:val="StyleBoldUnderline"/>
        </w:rPr>
        <w:t xml:space="preserve"> at all</w:t>
      </w:r>
      <w:r w:rsidRPr="00E24D8C">
        <w:rPr>
          <w:sz w:val="14"/>
        </w:rPr>
        <w:t xml:space="preserve">. Both </w:t>
      </w:r>
      <w:r w:rsidRPr="00AD2FBD">
        <w:rPr>
          <w:rStyle w:val="StyleBoldUnderline"/>
        </w:rPr>
        <w:t>the IPCC and The Journal Nature say this clearly</w:t>
      </w:r>
      <w:r w:rsidRPr="00E24D8C">
        <w:rPr>
          <w:sz w:val="14"/>
        </w:rPr>
        <w:t xml:space="preserve">, </w:t>
      </w:r>
      <w:r w:rsidRPr="00A87532">
        <w:rPr>
          <w:rStyle w:val="StyleBoldUnderline"/>
          <w:highlight w:val="yellow"/>
        </w:rPr>
        <w:t>but activists persist</w:t>
      </w:r>
      <w:r w:rsidRPr="00E24D8C">
        <w:rPr>
          <w:sz w:val="14"/>
        </w:rPr>
        <w:t xml:space="preserve"> in trying to link severe weather and CO2 driven “climate change” because since temperature increases have paused for about 15 years, it is all they have left. But even that doesn’t hold up when you study the data history: There is also some peer-reviewed analysis which goes into some depth on this subject. This analysis concludes that "</w:t>
      </w:r>
      <w:r w:rsidRPr="00A87532">
        <w:rPr>
          <w:rStyle w:val="StyleBoldUnderline"/>
          <w:highlight w:val="yellow"/>
        </w:rPr>
        <w:t>there is no evidence</w:t>
      </w:r>
      <w:r w:rsidRPr="00E24D8C">
        <w:rPr>
          <w:rStyle w:val="StyleBoldUnderline"/>
        </w:rPr>
        <w:t xml:space="preserve"> so far </w:t>
      </w:r>
      <w:r w:rsidRPr="00A87532">
        <w:rPr>
          <w:rStyle w:val="StyleBoldUnderline"/>
          <w:highlight w:val="yellow"/>
        </w:rPr>
        <w:t>that climate change has increased</w:t>
      </w:r>
      <w:r w:rsidRPr="00E24D8C">
        <w:rPr>
          <w:sz w:val="14"/>
        </w:rPr>
        <w:t xml:space="preserve"> the </w:t>
      </w:r>
      <w:r w:rsidRPr="00E24D8C">
        <w:rPr>
          <w:rStyle w:val="StyleBoldUnderline"/>
        </w:rPr>
        <w:t xml:space="preserve">normalized economic </w:t>
      </w:r>
      <w:r w:rsidRPr="00A87532">
        <w:rPr>
          <w:rStyle w:val="StyleBoldUnderline"/>
          <w:highlight w:val="yellow"/>
        </w:rPr>
        <w:t>loss</w:t>
      </w:r>
      <w:r w:rsidRPr="00E24D8C">
        <w:rPr>
          <w:sz w:val="14"/>
        </w:rPr>
        <w:t xml:space="preserve"> from natural disasters." Oilprice.com: Your message on climate change has been controversial among those who believe this issue is the gravest one facing us today. In what way do you think your message is misunderstood? Anthony Watts: They think and promote that I’m categorically a “denier” in the pay of “big oil” (for the record, </w:t>
      </w:r>
      <w:r w:rsidRPr="00A87532">
        <w:rPr>
          <w:rStyle w:val="StyleBoldUnderline"/>
          <w:highlight w:val="yellow"/>
        </w:rPr>
        <w:t xml:space="preserve">I’m paid nothing for this </w:t>
      </w:r>
      <w:r w:rsidRPr="00A87532">
        <w:rPr>
          <w:rStyle w:val="StyleBoldUnderline"/>
        </w:rPr>
        <w:t>interview</w:t>
      </w:r>
      <w:r w:rsidRPr="00E24D8C">
        <w:rPr>
          <w:sz w:val="14"/>
        </w:rPr>
        <w:t xml:space="preserve">) in an effort to minimize my views, while ignoring the fact that </w:t>
      </w:r>
      <w:r w:rsidRPr="00DA0C33">
        <w:rPr>
          <w:rStyle w:val="StyleBoldUnderline"/>
          <w:highlight w:val="yellow"/>
        </w:rPr>
        <w:t>I was</w:t>
      </w:r>
      <w:r w:rsidRPr="00E24D8C">
        <w:rPr>
          <w:rStyle w:val="StyleBoldUnderline"/>
        </w:rPr>
        <w:t xml:space="preserve"> actually </w:t>
      </w:r>
      <w:r w:rsidRPr="00DA0C33">
        <w:rPr>
          <w:rStyle w:val="StyleBoldUnderline"/>
          <w:highlight w:val="yellow"/>
        </w:rPr>
        <w:t>on the proponent side</w:t>
      </w:r>
      <w:r w:rsidRPr="00E24D8C">
        <w:rPr>
          <w:rStyle w:val="StyleBoldUnderline"/>
        </w:rPr>
        <w:t xml:space="preserve"> of warming</w:t>
      </w:r>
      <w:r w:rsidRPr="00E24D8C">
        <w:rPr>
          <w:sz w:val="14"/>
        </w:rPr>
        <w:t xml:space="preserve"> at one time. Now, I’d describe myself as a lukewarmer. Yes, it has gotten warmer, CO2 is partially a factor, but </w:t>
      </w:r>
      <w:r w:rsidRPr="00DA0C33">
        <w:rPr>
          <w:rStyle w:val="Emphasis"/>
          <w:highlight w:val="yellow"/>
        </w:rPr>
        <w:t xml:space="preserve">catastrophic predictions </w:t>
      </w:r>
      <w:r w:rsidRPr="00DA0C33">
        <w:rPr>
          <w:rStyle w:val="Emphasis"/>
        </w:rPr>
        <w:t xml:space="preserve">of the future </w:t>
      </w:r>
      <w:r w:rsidRPr="00DA0C33">
        <w:rPr>
          <w:rStyle w:val="Emphasis"/>
          <w:highlight w:val="yellow"/>
        </w:rPr>
        <w:t>just haven’t held up when you look at the observed data compared to</w:t>
      </w:r>
      <w:r w:rsidRPr="00E24D8C">
        <w:rPr>
          <w:rStyle w:val="Emphasis"/>
        </w:rPr>
        <w:t xml:space="preserve"> the early </w:t>
      </w:r>
      <w:r w:rsidRPr="00DA0C33">
        <w:rPr>
          <w:rStyle w:val="Emphasis"/>
          <w:highlight w:val="yellow"/>
        </w:rPr>
        <w:t>predictions</w:t>
      </w:r>
      <w:r w:rsidRPr="00E24D8C">
        <w:rPr>
          <w:rStyle w:val="Emphasis"/>
        </w:rPr>
        <w:t>.</w:t>
      </w:r>
    </w:p>
    <w:p w:rsidR="008C32E1" w:rsidRDefault="008C32E1" w:rsidP="008C32E1">
      <w:pPr>
        <w:pStyle w:val="Heading4"/>
      </w:pPr>
      <w:r>
        <w:t>No consensus on catastrophic climate change – it’s unlikely</w:t>
      </w:r>
    </w:p>
    <w:p w:rsidR="008C32E1" w:rsidRDefault="008C32E1" w:rsidP="008C32E1">
      <w:r w:rsidRPr="00C30BE5">
        <w:rPr>
          <w:rStyle w:val="StyleStyleBold12pt"/>
        </w:rPr>
        <w:t>Boslough 13</w:t>
      </w:r>
      <w:r>
        <w:t xml:space="preserve"> -- PhD, Caltech-trained experimental and computational physicist, Fellow of the Committee for Skeptical Inquiry (Mark, 1/6/2013, "Global Warming: Scholarship vs. Pseudoscholarship," http://www.huffingtonpost.com/mark-boslough/global-warming-scholarshi_b_2422438.html)</w:t>
      </w:r>
    </w:p>
    <w:p w:rsidR="008C32E1" w:rsidRDefault="008C32E1" w:rsidP="008C32E1"/>
    <w:p w:rsidR="008C32E1" w:rsidRPr="00DA0C33" w:rsidRDefault="008C32E1" w:rsidP="008C32E1">
      <w:pPr>
        <w:rPr>
          <w:sz w:val="16"/>
        </w:rPr>
      </w:pPr>
      <w:r w:rsidRPr="00DA0C33">
        <w:rPr>
          <w:rStyle w:val="StyleBoldUnderline"/>
          <w:highlight w:val="yellow"/>
        </w:rPr>
        <w:t xml:space="preserve">What is not settled is </w:t>
      </w:r>
      <w:r w:rsidRPr="00DA0C33">
        <w:rPr>
          <w:rStyle w:val="Emphasis"/>
          <w:highlight w:val="yellow"/>
        </w:rPr>
        <w:t>the degree</w:t>
      </w:r>
      <w:r w:rsidRPr="00DA0C33">
        <w:rPr>
          <w:rStyle w:val="StyleBoldUnderline"/>
          <w:highlight w:val="yellow"/>
        </w:rPr>
        <w:t xml:space="preserve"> of climate change</w:t>
      </w:r>
      <w:r w:rsidRPr="00DA0C33">
        <w:rPr>
          <w:sz w:val="16"/>
          <w:highlight w:val="yellow"/>
        </w:rPr>
        <w:t xml:space="preserve">. </w:t>
      </w:r>
      <w:r w:rsidRPr="00DA0C33">
        <w:rPr>
          <w:rStyle w:val="StyleBoldUnderline"/>
          <w:highlight w:val="yellow"/>
        </w:rPr>
        <w:t>In the peer-reviewed scientific literature there is</w:t>
      </w:r>
      <w:r w:rsidRPr="001B1CFA">
        <w:rPr>
          <w:rStyle w:val="StyleBoldUnderline"/>
        </w:rPr>
        <w:t xml:space="preserve"> a</w:t>
      </w:r>
      <w:r w:rsidRPr="00DA0C33">
        <w:rPr>
          <w:sz w:val="16"/>
        </w:rPr>
        <w:t xml:space="preserve"> healthy, </w:t>
      </w:r>
      <w:r w:rsidRPr="001B1CFA">
        <w:rPr>
          <w:rStyle w:val="StyleBoldUnderline"/>
        </w:rPr>
        <w:t>open</w:t>
      </w:r>
      <w:r w:rsidRPr="00DA0C33">
        <w:rPr>
          <w:sz w:val="16"/>
        </w:rPr>
        <w:t xml:space="preserve">, honest, </w:t>
      </w:r>
      <w:r w:rsidRPr="001B1CFA">
        <w:rPr>
          <w:rStyle w:val="StyleBoldUnderline"/>
        </w:rPr>
        <w:t xml:space="preserve">and </w:t>
      </w:r>
      <w:r w:rsidRPr="00DA0C33">
        <w:rPr>
          <w:rStyle w:val="StyleBoldUnderline"/>
          <w:highlight w:val="yellow"/>
        </w:rPr>
        <w:t>vigorous</w:t>
      </w:r>
      <w:r w:rsidRPr="001B1CFA">
        <w:rPr>
          <w:rStyle w:val="StyleBoldUnderline"/>
        </w:rPr>
        <w:t xml:space="preserve"> scientific </w:t>
      </w:r>
      <w:r w:rsidRPr="00DA0C33">
        <w:rPr>
          <w:rStyle w:val="StyleBoldUnderline"/>
          <w:highlight w:val="yellow"/>
        </w:rPr>
        <w:t>debate</w:t>
      </w:r>
      <w:r w:rsidRPr="00DA0C33">
        <w:rPr>
          <w:sz w:val="16"/>
        </w:rPr>
        <w:t xml:space="preserve">. </w:t>
      </w:r>
      <w:r w:rsidRPr="001B1CFA">
        <w:rPr>
          <w:rStyle w:val="StyleBoldUnderline"/>
        </w:rPr>
        <w:t>The best scientific estimate of the amount of warming</w:t>
      </w:r>
      <w:r w:rsidRPr="00DA0C33">
        <w:rPr>
          <w:sz w:val="16"/>
        </w:rPr>
        <w:t xml:space="preserve"> (when CO2 levels double, which is likely to happen this century) </w:t>
      </w:r>
      <w:r w:rsidRPr="001B1CFA">
        <w:rPr>
          <w:rStyle w:val="StyleBoldUnderline"/>
        </w:rPr>
        <w:t>is about 6 ºF</w:t>
      </w:r>
      <w:r w:rsidRPr="00DA0C33">
        <w:rPr>
          <w:sz w:val="16"/>
        </w:rPr>
        <w:t>. There are those who disagree, and have published the basis for their disagreement. The most useful assessments are not limited to the best estimate, but include quantification of the uncertainty, which is one of the hallmarks of honesty in science. There is a broad range of possibility, from below 4 ºF to greater than 11 ºF. One</w:t>
      </w:r>
      <w:r w:rsidRPr="001B1CFA">
        <w:rPr>
          <w:rStyle w:val="StyleBoldUnderline"/>
        </w:rPr>
        <w:t xml:space="preserve"> </w:t>
      </w:r>
      <w:r w:rsidRPr="00DA081E">
        <w:rPr>
          <w:rStyle w:val="StyleBoldUnderline"/>
          <w:highlight w:val="yellow"/>
        </w:rPr>
        <w:t xml:space="preserve">recent paper estimates a </w:t>
      </w:r>
      <w:r w:rsidRPr="00DA081E">
        <w:rPr>
          <w:rStyle w:val="Emphasis"/>
          <w:highlight w:val="yellow"/>
        </w:rPr>
        <w:t>likelihood of about 2.5%</w:t>
      </w:r>
      <w:r w:rsidRPr="00DA081E">
        <w:rPr>
          <w:rStyle w:val="StyleBoldUnderline"/>
          <w:highlight w:val="yellow"/>
        </w:rPr>
        <w:t xml:space="preserve"> that average temperature increases could</w:t>
      </w:r>
      <w:r w:rsidRPr="00DA0C33">
        <w:rPr>
          <w:sz w:val="16"/>
        </w:rPr>
        <w:t xml:space="preserve"> exceed 14 ºF; a change that would probably </w:t>
      </w:r>
      <w:r w:rsidRPr="00DA081E">
        <w:rPr>
          <w:rStyle w:val="StyleBoldUnderline"/>
          <w:highlight w:val="yellow"/>
        </w:rPr>
        <w:t>lead to</w:t>
      </w:r>
      <w:r w:rsidRPr="001B1CFA">
        <w:rPr>
          <w:rStyle w:val="StyleBoldUnderline"/>
        </w:rPr>
        <w:t xml:space="preserve"> the </w:t>
      </w:r>
      <w:r w:rsidRPr="00DA081E">
        <w:rPr>
          <w:rStyle w:val="StyleBoldUnderline"/>
          <w:highlight w:val="yellow"/>
        </w:rPr>
        <w:t>collapse of</w:t>
      </w:r>
      <w:r w:rsidRPr="001B1CFA">
        <w:rPr>
          <w:rStyle w:val="StyleBoldUnderline"/>
        </w:rPr>
        <w:t xml:space="preserve"> global </w:t>
      </w:r>
      <w:r w:rsidRPr="00DA081E">
        <w:rPr>
          <w:rStyle w:val="StyleBoldUnderline"/>
          <w:highlight w:val="yellow"/>
        </w:rPr>
        <w:t xml:space="preserve">ecosystems, loss of civilization, and </w:t>
      </w:r>
      <w:r w:rsidRPr="00DA081E">
        <w:rPr>
          <w:rStyle w:val="StyleBoldUnderline"/>
        </w:rPr>
        <w:t xml:space="preserve">possible </w:t>
      </w:r>
      <w:r w:rsidRPr="00DA081E">
        <w:rPr>
          <w:rStyle w:val="StyleBoldUnderline"/>
          <w:highlight w:val="yellow"/>
        </w:rPr>
        <w:t>human extinction</w:t>
      </w:r>
      <w:r w:rsidRPr="00DA0C33">
        <w:rPr>
          <w:sz w:val="16"/>
        </w:rPr>
        <w:t>. There is no way to prove or disprove these quantitative estimates, other than to wait and see what happens. That said, it is hard to ignore a scholarly paper (emphasis on the word "scholarly") that gives longer odds for civilization than for a shuttle launch.</w:t>
      </w:r>
    </w:p>
    <w:p w:rsidR="008C32E1" w:rsidRDefault="008C32E1" w:rsidP="008C32E1">
      <w:pPr>
        <w:pStyle w:val="Heading4"/>
      </w:pPr>
      <w:r>
        <w:t>Past temperatures disprove human loss</w:t>
      </w:r>
    </w:p>
    <w:p w:rsidR="008C32E1" w:rsidRDefault="008C32E1" w:rsidP="008C32E1">
      <w:r w:rsidRPr="000D2F21">
        <w:rPr>
          <w:rStyle w:val="StyleStyleBold12pt"/>
        </w:rPr>
        <w:t>Fowler 12</w:t>
      </w:r>
      <w:r>
        <w:t xml:space="preserve"> -- adjunct professor of engineering at George Mason University, retired systems engineer, doctorate is in systems and control theory from George Washington University (Thomas B., 9/1/2012, "THE GLOBAL WARMING CONUNDRUM," Modern Age, EBSCO)</w:t>
      </w:r>
    </w:p>
    <w:p w:rsidR="008C32E1" w:rsidRDefault="008C32E1" w:rsidP="008C32E1"/>
    <w:p w:rsidR="008C32E1" w:rsidRPr="00E45EE6" w:rsidRDefault="008C32E1" w:rsidP="008C32E1">
      <w:pPr>
        <w:rPr>
          <w:sz w:val="16"/>
        </w:rPr>
      </w:pPr>
      <w:r w:rsidRPr="00E45EE6">
        <w:rPr>
          <w:sz w:val="16"/>
        </w:rPr>
        <w:t xml:space="preserve">Longer-Term Findings Perhaps </w:t>
      </w:r>
      <w:r w:rsidRPr="00DA081E">
        <w:rPr>
          <w:rStyle w:val="StyleBoldUnderline"/>
          <w:highlight w:val="yellow"/>
        </w:rPr>
        <w:t>the best way to put the current global warming</w:t>
      </w:r>
      <w:r w:rsidRPr="008C3F12">
        <w:rPr>
          <w:rStyle w:val="StyleBoldUnderline"/>
        </w:rPr>
        <w:t xml:space="preserve"> controversy </w:t>
      </w:r>
      <w:r w:rsidRPr="00DA081E">
        <w:rPr>
          <w:rStyle w:val="StyleBoldUnderline"/>
          <w:highlight w:val="yellow"/>
        </w:rPr>
        <w:t>into perspective is to look at</w:t>
      </w:r>
      <w:r w:rsidRPr="008C3F12">
        <w:rPr>
          <w:rStyle w:val="StyleBoldUnderline"/>
        </w:rPr>
        <w:t xml:space="preserve"> temperature records over longer </w:t>
      </w:r>
      <w:r w:rsidRPr="00DA081E">
        <w:rPr>
          <w:rStyle w:val="StyleBoldUnderline"/>
          <w:highlight w:val="yellow"/>
        </w:rPr>
        <w:t>historical periods</w:t>
      </w:r>
      <w:r w:rsidRPr="00E45EE6">
        <w:rPr>
          <w:sz w:val="16"/>
        </w:rPr>
        <w:t xml:space="preserve">. These records are obtained by proxies, and the main proxy used is ice core samples from central Creenland, made by NOAA. These are shown in Figure 4, beginning with the period from AD 1400 to the present, illustrating the controversial "hockey stick": It appears that things may be getting pretty bad today. But let us move to a slightly longer term, </w:t>
      </w:r>
      <w:r w:rsidRPr="00DA081E">
        <w:rPr>
          <w:rStyle w:val="StyleBoldUnderline"/>
          <w:highlight w:val="yellow"/>
        </w:rPr>
        <w:t>going back to</w:t>
      </w:r>
      <w:r w:rsidRPr="008C3F12">
        <w:rPr>
          <w:rStyle w:val="StyleBoldUnderline"/>
        </w:rPr>
        <w:t xml:space="preserve"> the year </w:t>
      </w:r>
      <w:r w:rsidRPr="00DA081E">
        <w:rPr>
          <w:rStyle w:val="StyleBoldUnderline"/>
          <w:highlight w:val="yellow"/>
        </w:rPr>
        <w:t>800</w:t>
      </w:r>
      <w:r w:rsidRPr="00E45EE6">
        <w:rPr>
          <w:sz w:val="16"/>
        </w:rPr>
        <w:t xml:space="preserve">, illustrated in Figure 5: Now things start to become more interesting. </w:t>
      </w:r>
      <w:r w:rsidRPr="00DA081E">
        <w:rPr>
          <w:rStyle w:val="StyleBoldUnderline"/>
          <w:highlight w:val="yellow"/>
        </w:rPr>
        <w:t>The</w:t>
      </w:r>
      <w:r w:rsidRPr="008C3F12">
        <w:rPr>
          <w:rStyle w:val="StyleBoldUnderline"/>
        </w:rPr>
        <w:t xml:space="preserve"> well-documented </w:t>
      </w:r>
      <w:r w:rsidRPr="00DA081E">
        <w:rPr>
          <w:rStyle w:val="StyleBoldUnderline"/>
          <w:highlight w:val="yellow"/>
        </w:rPr>
        <w:t>Medieval Maximum</w:t>
      </w:r>
      <w:r w:rsidRPr="00E45EE6">
        <w:rPr>
          <w:sz w:val="16"/>
        </w:rPr>
        <w:t xml:space="preserve"> is clearly visible and </w:t>
      </w:r>
      <w:r w:rsidRPr="00DA081E">
        <w:rPr>
          <w:rStyle w:val="StyleBoldUnderline"/>
          <w:highlight w:val="yellow"/>
        </w:rPr>
        <w:t xml:space="preserve">shows a </w:t>
      </w:r>
      <w:r w:rsidRPr="00DA081E">
        <w:rPr>
          <w:rStyle w:val="Emphasis"/>
          <w:highlight w:val="yellow"/>
        </w:rPr>
        <w:t>much higher temperature deviation</w:t>
      </w:r>
      <w:r w:rsidRPr="00E45EE6">
        <w:rPr>
          <w:sz w:val="16"/>
        </w:rPr>
        <w:t xml:space="preserve"> </w:t>
      </w:r>
      <w:r w:rsidRPr="008C3F12">
        <w:rPr>
          <w:rStyle w:val="StyleBoldUnderline"/>
        </w:rPr>
        <w:t>than the modern record</w:t>
      </w:r>
      <w:r w:rsidRPr="00E45EE6">
        <w:rPr>
          <w:sz w:val="16"/>
        </w:rPr>
        <w:t xml:space="preserve">. (This is disputed by some climate researchers and by the IPCC, which claims that its top is below that of the modern instrument record.)* Nonetheless the ice core data agree with documentation that </w:t>
      </w:r>
      <w:r w:rsidRPr="007A4DF1">
        <w:rPr>
          <w:rStyle w:val="StyleBoldUnderline"/>
        </w:rPr>
        <w:t>grapes were grown in England</w:t>
      </w:r>
      <w:r w:rsidRPr="00E45EE6">
        <w:rPr>
          <w:sz w:val="16"/>
        </w:rPr>
        <w:t xml:space="preserve">, for example, during that period. </w:t>
      </w:r>
      <w:r w:rsidRPr="00DA081E">
        <w:rPr>
          <w:rStyle w:val="StyleBoldUnderline"/>
          <w:highlight w:val="yellow"/>
        </w:rPr>
        <w:t>It was</w:t>
      </w:r>
      <w:r w:rsidRPr="00E45EE6">
        <w:rPr>
          <w:sz w:val="16"/>
        </w:rPr>
        <w:t xml:space="preserve"> also </w:t>
      </w:r>
      <w:r w:rsidRPr="00DA081E">
        <w:rPr>
          <w:rStyle w:val="StyleBoldUnderline"/>
          <w:highlight w:val="yellow"/>
        </w:rPr>
        <w:t>a period of great awakening</w:t>
      </w:r>
      <w:r w:rsidRPr="00E45EE6">
        <w:rPr>
          <w:sz w:val="16"/>
        </w:rPr>
        <w:t xml:space="preserve"> in Europe. But we must look further back, so </w:t>
      </w:r>
      <w:r w:rsidRPr="007A4DF1">
        <w:rPr>
          <w:rStyle w:val="StyleBoldUnderline"/>
        </w:rPr>
        <w:t>we turn to</w:t>
      </w:r>
      <w:r w:rsidRPr="00E45EE6">
        <w:rPr>
          <w:sz w:val="16"/>
        </w:rPr>
        <w:t xml:space="preserve"> the period from about </w:t>
      </w:r>
      <w:r w:rsidRPr="00DA081E">
        <w:rPr>
          <w:rStyle w:val="StyleBoldUnderline"/>
          <w:highlight w:val="yellow"/>
        </w:rPr>
        <w:t>3000 BC</w:t>
      </w:r>
      <w:r w:rsidRPr="00E45EE6">
        <w:rPr>
          <w:sz w:val="16"/>
        </w:rPr>
        <w:t xml:space="preserve"> to the present, given in Figure 6. Now more ttends become apparent. In particular, </w:t>
      </w:r>
      <w:r w:rsidRPr="00DA081E">
        <w:rPr>
          <w:rStyle w:val="StyleBoldUnderline"/>
          <w:highlight w:val="yellow"/>
        </w:rPr>
        <w:t>there is a peak corresponding to the Roman Empire</w:t>
      </w:r>
      <w:r w:rsidRPr="00E45EE6">
        <w:rPr>
          <w:sz w:val="16"/>
        </w:rPr>
        <w:t xml:space="preserve">, well documented, around the year 50 BC or so, </w:t>
      </w:r>
      <w:r w:rsidRPr="007A4DF1">
        <w:rPr>
          <w:rStyle w:val="StyleBoldUnderline"/>
        </w:rPr>
        <w:t xml:space="preserve">known as </w:t>
      </w:r>
      <w:r w:rsidRPr="00DA081E">
        <w:rPr>
          <w:rStyle w:val="StyleBoldUnderline"/>
          <w:highlight w:val="yellow"/>
        </w:rPr>
        <w:t>the "Roman Maximum</w:t>
      </w:r>
      <w:r w:rsidRPr="00E45EE6">
        <w:rPr>
          <w:sz w:val="16"/>
        </w:rPr>
        <w:t xml:space="preserve">," which dwarfs the Medieval Maximum; </w:t>
      </w:r>
      <w:r w:rsidRPr="007A4DF1">
        <w:rPr>
          <w:rStyle w:val="StyleBoldUnderline"/>
        </w:rPr>
        <w:t>and an even larger peak at the</w:t>
      </w:r>
      <w:r w:rsidRPr="00E45EE6">
        <w:rPr>
          <w:sz w:val="16"/>
        </w:rPr>
        <w:t xml:space="preserve"> time of the </w:t>
      </w:r>
      <w:r w:rsidRPr="007A4DF1">
        <w:rPr>
          <w:rStyle w:val="StyleBoldUnderline"/>
        </w:rPr>
        <w:t>late Bronze Age</w:t>
      </w:r>
      <w:r w:rsidRPr="00E45EE6">
        <w:rPr>
          <w:sz w:val="16"/>
        </w:rPr>
        <w:t xml:space="preserve">, about 1200 BC, </w:t>
      </w:r>
      <w:r w:rsidRPr="007A4DF1">
        <w:rPr>
          <w:rStyle w:val="StyleBoldUnderline"/>
        </w:rPr>
        <w:t>which</w:t>
      </w:r>
      <w:r w:rsidRPr="00E45EE6">
        <w:rPr>
          <w:sz w:val="16"/>
        </w:rPr>
        <w:t xml:space="preserve"> in turn </w:t>
      </w:r>
      <w:r w:rsidRPr="007A4DF1">
        <w:rPr>
          <w:rStyle w:val="StyleBoldUnderline"/>
        </w:rPr>
        <w:t>dwarfs even the Roman Maximum</w:t>
      </w:r>
      <w:r w:rsidRPr="00E45EE6">
        <w:rPr>
          <w:sz w:val="16"/>
        </w:rPr>
        <w:t xml:space="preserve">. </w:t>
      </w:r>
      <w:r w:rsidRPr="00DA081E">
        <w:rPr>
          <w:rStyle w:val="StyleBoldUnderline"/>
          <w:highlight w:val="yellow"/>
        </w:rPr>
        <w:t>The late Bronze Age was</w:t>
      </w:r>
      <w:r w:rsidRPr="00E45EE6">
        <w:rPr>
          <w:sz w:val="16"/>
        </w:rPr>
        <w:t xml:space="preserve"> also </w:t>
      </w:r>
      <w:r w:rsidRPr="007A4DF1">
        <w:rPr>
          <w:rStyle w:val="StyleBoldUnderline"/>
        </w:rPr>
        <w:t xml:space="preserve">a </w:t>
      </w:r>
      <w:r w:rsidRPr="00DA081E">
        <w:rPr>
          <w:rStyle w:val="Emphasis"/>
          <w:highlight w:val="yellow"/>
        </w:rPr>
        <w:t>very fertile</w:t>
      </w:r>
      <w:r w:rsidRPr="007A4DF1">
        <w:rPr>
          <w:rStyle w:val="Emphasis"/>
        </w:rPr>
        <w:t xml:space="preserve"> period </w:t>
      </w:r>
      <w:r w:rsidRPr="00DA081E">
        <w:rPr>
          <w:rStyle w:val="Emphasis"/>
          <w:highlight w:val="yellow"/>
        </w:rPr>
        <w:t>for human activity</w:t>
      </w:r>
      <w:r w:rsidRPr="00E45EE6">
        <w:rPr>
          <w:sz w:val="16"/>
        </w:rPr>
        <w:t xml:space="preserve">. There is also a smaller peak during the period now usually called "Late Antiquity," around the years AD 400-500. Note that </w:t>
      </w:r>
      <w:r w:rsidRPr="007A4DF1">
        <w:rPr>
          <w:rStyle w:val="StyleBoldUnderline"/>
        </w:rPr>
        <w:t>even the dip between the Roman Maximum and</w:t>
      </w:r>
      <w:r w:rsidRPr="00E45EE6">
        <w:rPr>
          <w:sz w:val="16"/>
        </w:rPr>
        <w:t xml:space="preserve"> this </w:t>
      </w:r>
      <w:r w:rsidRPr="007A4DF1">
        <w:rPr>
          <w:rStyle w:val="StyleBoldUnderline"/>
        </w:rPr>
        <w:t>Late Antiquity peak had temperatures that</w:t>
      </w:r>
      <w:r w:rsidRPr="00E45EE6">
        <w:rPr>
          <w:sz w:val="16"/>
        </w:rPr>
        <w:t xml:space="preserve"> equal or </w:t>
      </w:r>
      <w:r w:rsidRPr="007A4DF1">
        <w:rPr>
          <w:rStyle w:val="StyleBoldUnderline"/>
        </w:rPr>
        <w:t>exceed that of the recent past</w:t>
      </w:r>
      <w:r w:rsidRPr="00E45EE6">
        <w:rPr>
          <w:sz w:val="16"/>
        </w:rPr>
        <w:t xml:space="preserve">, as did the dip in temperatures from the end of the Late Bronze Age peak to the Roman Maximum. Still, </w:t>
      </w:r>
      <w:r w:rsidRPr="00DE287E">
        <w:rPr>
          <w:rStyle w:val="StyleBoldUnderline"/>
        </w:rPr>
        <w:t>we must</w:t>
      </w:r>
      <w:r w:rsidRPr="00E45EE6">
        <w:rPr>
          <w:sz w:val="16"/>
        </w:rPr>
        <w:t xml:space="preserve"> persevere and </w:t>
      </w:r>
      <w:r w:rsidRPr="00DE287E">
        <w:rPr>
          <w:rStyle w:val="StyleBoldUnderline"/>
        </w:rPr>
        <w:t>go back</w:t>
      </w:r>
      <w:r w:rsidRPr="00E45EE6">
        <w:rPr>
          <w:sz w:val="16"/>
        </w:rPr>
        <w:t xml:space="preserve"> even further, this time </w:t>
      </w:r>
      <w:r w:rsidRPr="00DE287E">
        <w:rPr>
          <w:rStyle w:val="StyleBoldUnderline"/>
        </w:rPr>
        <w:t>to about 11,000 BC</w:t>
      </w:r>
      <w:r w:rsidRPr="00E45EE6">
        <w:rPr>
          <w:sz w:val="16"/>
        </w:rPr>
        <w:t xml:space="preserve">, shown in Figure 7. Now the last Ice Age clearly comes into view, a cold period that ended about 10,000 BC. There are several other peaks prior to the Late Bronze Age, but now </w:t>
      </w:r>
      <w:r w:rsidRPr="00DE287E">
        <w:rPr>
          <w:rStyle w:val="StyleBoldUnderline"/>
        </w:rPr>
        <w:t xml:space="preserve">the </w:t>
      </w:r>
      <w:r w:rsidRPr="00415D9D">
        <w:rPr>
          <w:rStyle w:val="StyleBoldUnderline"/>
          <w:highlight w:val="yellow"/>
        </w:rPr>
        <w:t>record makes the peaks and dips from</w:t>
      </w:r>
      <w:r w:rsidRPr="00E45EE6">
        <w:rPr>
          <w:sz w:val="16"/>
        </w:rPr>
        <w:t xml:space="preserve"> about </w:t>
      </w:r>
      <w:r w:rsidRPr="00415D9D">
        <w:rPr>
          <w:rStyle w:val="StyleBoldUnderline"/>
          <w:highlight w:val="yellow"/>
        </w:rPr>
        <w:t xml:space="preserve">8000 BC to the present look like </w:t>
      </w:r>
      <w:r w:rsidRPr="00415D9D">
        <w:rPr>
          <w:rStyle w:val="Emphasis"/>
          <w:highlight w:val="yellow"/>
        </w:rPr>
        <w:t xml:space="preserve">noise on top of a </w:t>
      </w:r>
      <w:r w:rsidRPr="00415D9D">
        <w:rPr>
          <w:rStyle w:val="Emphasis"/>
        </w:rPr>
        <w:t xml:space="preserve">much </w:t>
      </w:r>
      <w:r w:rsidRPr="00415D9D">
        <w:rPr>
          <w:rStyle w:val="Emphasis"/>
          <w:highlight w:val="yellow"/>
        </w:rPr>
        <w:t>larger signal</w:t>
      </w:r>
      <w:r w:rsidRPr="00DE287E">
        <w:rPr>
          <w:rStyle w:val="Emphasis"/>
        </w:rPr>
        <w:t>.</w:t>
      </w:r>
      <w:r>
        <w:rPr>
          <w:rStyle w:val="Emphasis"/>
        </w:rPr>
        <w:t xml:space="preserve"> </w:t>
      </w:r>
      <w:r w:rsidRPr="00E45EE6">
        <w:rPr>
          <w:sz w:val="16"/>
        </w:rPr>
        <w:t xml:space="preserve">We are not yet at the end of our quest. We now go back about fifty thousand years, shown in Figure 8. From this graph it is clear that the latter days, that is, the past twelve thousand years, have been abnormally warm. Much cooler temperatures appear to be the norm, with much greater variability. Note that the last Ice Age, with its great glacial ice sheets, was a maximum about twenty thousand years ago. Still, this is not the best we can do. </w:t>
      </w:r>
      <w:r w:rsidRPr="00E45EE6">
        <w:rPr>
          <w:rStyle w:val="StyleBoldUnderline"/>
        </w:rPr>
        <w:t>We shall go back now 450,000 years</w:t>
      </w:r>
      <w:r w:rsidRPr="00E45EE6">
        <w:rPr>
          <w:sz w:val="16"/>
        </w:rPr>
        <w:t xml:space="preserve">, shown in Figure 9 (page 54). From this vantage point, it is quite clear that </w:t>
      </w:r>
      <w:r w:rsidRPr="00415D9D">
        <w:rPr>
          <w:rStyle w:val="StyleBoldUnderline"/>
          <w:highlight w:val="yellow"/>
        </w:rPr>
        <w:t>there is a distinct cyclical pattern</w:t>
      </w:r>
      <w:r w:rsidRPr="00E45EE6">
        <w:rPr>
          <w:rStyle w:val="StyleBoldUnderline"/>
        </w:rPr>
        <w:t xml:space="preserve"> to the earth's temperature</w:t>
      </w:r>
      <w:r w:rsidRPr="00E45EE6">
        <w:rPr>
          <w:sz w:val="16"/>
        </w:rPr>
        <w:t xml:space="preserve">, with a period of about 100,000 years, </w:t>
      </w:r>
      <w:r w:rsidRPr="00E45EE6">
        <w:rPr>
          <w:rStyle w:val="StyleBoldUnderline"/>
        </w:rPr>
        <w:t>in which there is a sharp rise in temperatures</w:t>
      </w:r>
      <w:r w:rsidRPr="00E45EE6">
        <w:rPr>
          <w:sz w:val="16"/>
        </w:rPr>
        <w:t xml:space="preserve"> to roughly current levels, </w:t>
      </w:r>
      <w:r w:rsidRPr="00E45EE6">
        <w:rPr>
          <w:rStyle w:val="StyleBoldUnderline"/>
        </w:rPr>
        <w:t>followed quickly by a rapid decline</w:t>
      </w:r>
      <w:r w:rsidRPr="00E45EE6">
        <w:rPr>
          <w:sz w:val="16"/>
        </w:rPr>
        <w:t>. What is especially interesting is the relatively short time these peaks persist, only to be followed by some type of ice age.</w:t>
      </w:r>
    </w:p>
    <w:p w:rsidR="008C32E1" w:rsidRPr="00294FC1" w:rsidRDefault="008C32E1" w:rsidP="008C32E1">
      <w:pPr>
        <w:pStyle w:val="Heading4"/>
      </w:pPr>
      <w:r w:rsidRPr="00294FC1">
        <w:t>Previous temperature spikes disprove the impact</w:t>
      </w:r>
    </w:p>
    <w:p w:rsidR="008C32E1" w:rsidRPr="00077294" w:rsidRDefault="008C32E1" w:rsidP="008C32E1">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8C32E1" w:rsidRPr="00077294" w:rsidRDefault="008C32E1" w:rsidP="008C32E1">
      <w:pPr>
        <w:rPr>
          <w:sz w:val="16"/>
        </w:rPr>
      </w:pPr>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8C32E1" w:rsidRPr="00294FC1" w:rsidRDefault="008C32E1" w:rsidP="008C32E1">
      <w:pPr>
        <w:pStyle w:val="Heading4"/>
      </w:pPr>
      <w:r w:rsidRPr="00294FC1">
        <w:t>No impact to warming</w:t>
      </w:r>
    </w:p>
    <w:p w:rsidR="008C32E1" w:rsidRPr="00077294" w:rsidRDefault="008C32E1" w:rsidP="008C32E1">
      <w:pPr>
        <w:rPr>
          <w:szCs w:val="24"/>
        </w:rPr>
      </w:pPr>
      <w:r w:rsidRPr="00730E1B">
        <w:rPr>
          <w:rStyle w:val="StyleStyleBold12pt"/>
        </w:rPr>
        <w:t>Idso and Idso 11</w:t>
      </w:r>
      <w:r w:rsidRPr="00077294">
        <w:rPr>
          <w:rFonts w:eastAsia="Times New Roman"/>
        </w:rPr>
        <w:t xml:space="preserve"> (Craig D., Founder and Chairman of the Board – Center for the Study of Carbon Dioxide and Global Change</w:t>
      </w:r>
      <w:r w:rsidRPr="00077294">
        <w:rPr>
          <w:szCs w:val="24"/>
        </w:rPr>
        <w:t xml:space="preserve">, and Sherwood B., President – Center for the Study of Carbon Dioxide and Global Change, “Carbon Dioxide and Earth’s Future Pursuing the Prudent Path,” February, </w:t>
      </w:r>
      <w:hyperlink r:id="rId56" w:history="1">
        <w:r w:rsidRPr="00077294">
          <w:rPr>
            <w:rStyle w:val="Hyperlink"/>
            <w:szCs w:val="24"/>
          </w:rPr>
          <w:t>http://www.co2science.org/education/reports/</w:t>
        </w:r>
      </w:hyperlink>
      <w:r w:rsidRPr="00077294">
        <w:rPr>
          <w:szCs w:val="24"/>
        </w:rPr>
        <w:t xml:space="preserve"> prudentpath/prudentpath.pdf)</w:t>
      </w:r>
    </w:p>
    <w:p w:rsidR="008C32E1" w:rsidRPr="00077294" w:rsidRDefault="008C32E1" w:rsidP="008C32E1">
      <w:pPr>
        <w:rPr>
          <w:szCs w:val="24"/>
        </w:rPr>
      </w:pPr>
    </w:p>
    <w:p w:rsidR="008C32E1" w:rsidRPr="00077294" w:rsidRDefault="008C32E1" w:rsidP="008C32E1">
      <w:pPr>
        <w:rPr>
          <w:szCs w:val="24"/>
        </w:rPr>
      </w:pPr>
      <w:r w:rsidRPr="00077294">
        <w:rPr>
          <w:szCs w:val="24"/>
        </w:rPr>
        <w:t xml:space="preserve">As presently constituted, </w:t>
      </w:r>
      <w:r w:rsidRPr="0057079B">
        <w:rPr>
          <w:highlight w:val="yellow"/>
          <w:u w:val="single"/>
        </w:rPr>
        <w:t>earth’s atmosphere</w:t>
      </w:r>
      <w:r w:rsidRPr="00077294">
        <w:rPr>
          <w:u w:val="single"/>
        </w:rPr>
        <w:t xml:space="preserve"> </w:t>
      </w:r>
      <w:r w:rsidRPr="0057079B">
        <w:rPr>
          <w:highlight w:val="yellow"/>
          <w:u w:val="single"/>
        </w:rPr>
        <w:t>contains</w:t>
      </w:r>
      <w:r w:rsidRPr="00077294">
        <w:rPr>
          <w:u w:val="single"/>
        </w:rPr>
        <w:t xml:space="preserve"> just slightly less than </w:t>
      </w:r>
      <w:r w:rsidRPr="0057079B">
        <w:rPr>
          <w:highlight w:val="yellow"/>
          <w:u w:val="single"/>
        </w:rPr>
        <w:t>400 ppm of</w:t>
      </w:r>
      <w:r w:rsidRPr="00077294">
        <w:rPr>
          <w:szCs w:val="24"/>
        </w:rPr>
        <w:t xml:space="preserve"> the colorless and odorless gas we call carbon dioxide or </w:t>
      </w:r>
      <w:r w:rsidRPr="0057079B">
        <w:rPr>
          <w:highlight w:val="yellow"/>
          <w:u w:val="single"/>
        </w:rPr>
        <w:t>CO2</w:t>
      </w:r>
      <w:r w:rsidRPr="00077294">
        <w:rPr>
          <w:u w:val="single"/>
        </w:rPr>
        <w:t xml:space="preserve">. </w:t>
      </w:r>
      <w:r w:rsidRPr="0057079B">
        <w:rPr>
          <w:rStyle w:val="Emphasis"/>
          <w:highlight w:val="yellow"/>
        </w:rPr>
        <w:t>That’s only four-hundredths of one percent</w:t>
      </w:r>
      <w:r w:rsidRPr="00077294">
        <w:rPr>
          <w:u w:val="single"/>
        </w:rPr>
        <w:t xml:space="preserve">. Consequently, </w:t>
      </w:r>
      <w:r w:rsidRPr="0057079B">
        <w:rPr>
          <w:highlight w:val="yellow"/>
          <w:u w:val="single"/>
        </w:rPr>
        <w:t>even if</w:t>
      </w:r>
      <w:r w:rsidRPr="00077294">
        <w:rPr>
          <w:u w:val="single"/>
        </w:rPr>
        <w:t xml:space="preserve"> the air's </w:t>
      </w:r>
      <w:r w:rsidRPr="0057079B">
        <w:rPr>
          <w:highlight w:val="yellow"/>
          <w:u w:val="single"/>
        </w:rPr>
        <w:t>CO2</w:t>
      </w:r>
      <w:r w:rsidRPr="00077294">
        <w:rPr>
          <w:u w:val="single"/>
        </w:rPr>
        <w:t xml:space="preserve"> concentration was </w:t>
      </w:r>
      <w:r w:rsidRPr="0057079B">
        <w:rPr>
          <w:highlight w:val="yellow"/>
          <w:u w:val="single"/>
        </w:rPr>
        <w:t>tripled</w:t>
      </w:r>
      <w:r w:rsidRPr="00077294">
        <w:rPr>
          <w:u w:val="single"/>
        </w:rPr>
        <w:t xml:space="preserve">, </w:t>
      </w:r>
      <w:r w:rsidRPr="0057079B">
        <w:rPr>
          <w:highlight w:val="yellow"/>
          <w:u w:val="single"/>
        </w:rPr>
        <w:t>carbon</w:t>
      </w:r>
      <w:r w:rsidRPr="00077294">
        <w:rPr>
          <w:u w:val="single"/>
        </w:rPr>
        <w:t xml:space="preserve"> dioxide </w:t>
      </w:r>
      <w:r w:rsidRPr="0057079B">
        <w:rPr>
          <w:highlight w:val="yellow"/>
          <w:u w:val="single"/>
        </w:rPr>
        <w:t>would</w:t>
      </w:r>
      <w:r w:rsidRPr="00077294">
        <w:rPr>
          <w:u w:val="single"/>
        </w:rPr>
        <w:t xml:space="preserve"> still </w:t>
      </w:r>
      <w:r w:rsidRPr="0057079B">
        <w:rPr>
          <w:highlight w:val="yellow"/>
          <w:u w:val="single"/>
        </w:rPr>
        <w:t>comprise</w:t>
      </w:r>
      <w:r w:rsidRPr="00077294">
        <w:rPr>
          <w:u w:val="single"/>
        </w:rPr>
        <w:t xml:space="preserve"> only a little over </w:t>
      </w:r>
      <w:r w:rsidRPr="0057079B">
        <w:rPr>
          <w:highlight w:val="yellow"/>
          <w:u w:val="single"/>
        </w:rPr>
        <w:t>one tenth of one percent</w:t>
      </w:r>
      <w:r w:rsidRPr="00077294">
        <w:rPr>
          <w:u w:val="single"/>
        </w:rPr>
        <w:t xml:space="preserve"> of the air we breathe, which is far less than what wafted through earth’s atmosphere eons ago</w:t>
      </w:r>
      <w:r w:rsidRPr="00077294">
        <w:rPr>
          <w:szCs w:val="24"/>
        </w:rPr>
        <w:t xml:space="preserve">, when the planet was a virtual garden place. Nevertheless, </w:t>
      </w:r>
      <w:r w:rsidRPr="00077294">
        <w:rPr>
          <w:iCs/>
          <w:szCs w:val="24"/>
          <w:u w:val="single"/>
        </w:rPr>
        <w:t xml:space="preserve">a </w:t>
      </w:r>
      <w:r w:rsidRPr="00077294">
        <w:rPr>
          <w:u w:val="single"/>
        </w:rPr>
        <w:t xml:space="preserve">small </w:t>
      </w:r>
      <w:r w:rsidRPr="0057079B">
        <w:rPr>
          <w:highlight w:val="yellow"/>
          <w:u w:val="single"/>
        </w:rPr>
        <w:t>increase in</w:t>
      </w:r>
      <w:r w:rsidRPr="00077294">
        <w:rPr>
          <w:u w:val="single"/>
        </w:rPr>
        <w:t xml:space="preserve"> this minuscule amount of </w:t>
      </w:r>
      <w:r w:rsidRPr="0057079B">
        <w:rPr>
          <w:highlight w:val="yellow"/>
          <w:u w:val="single"/>
        </w:rPr>
        <w:t>CO2 is</w:t>
      </w:r>
      <w:r w:rsidRPr="00077294">
        <w:rPr>
          <w:u w:val="single"/>
        </w:rPr>
        <w:t xml:space="preserve"> frequently </w:t>
      </w:r>
      <w:r w:rsidRPr="0057079B">
        <w:rPr>
          <w:highlight w:val="yellow"/>
          <w:u w:val="single"/>
        </w:rPr>
        <w:t>predicted to produce</w:t>
      </w:r>
      <w:r w:rsidRPr="00077294">
        <w:rPr>
          <w:u w:val="single"/>
        </w:rPr>
        <w:t xml:space="preserve"> a suite of </w:t>
      </w:r>
      <w:r w:rsidRPr="0057079B">
        <w:rPr>
          <w:highlight w:val="yellow"/>
          <w:u w:val="single"/>
        </w:rPr>
        <w:t>dire</w:t>
      </w:r>
      <w:r w:rsidRPr="00077294">
        <w:rPr>
          <w:u w:val="single"/>
        </w:rPr>
        <w:t xml:space="preserve"> environmental </w:t>
      </w:r>
      <w:r w:rsidRPr="0057079B">
        <w:rPr>
          <w:highlight w:val="yellow"/>
          <w:u w:val="single"/>
        </w:rPr>
        <w:t>consequences</w:t>
      </w:r>
      <w:r w:rsidRPr="00077294">
        <w:rPr>
          <w:szCs w:val="2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57079B">
        <w:rPr>
          <w:highlight w:val="yellow"/>
          <w:u w:val="single"/>
        </w:rPr>
        <w:t>these</w:t>
      </w:r>
      <w:r w:rsidRPr="00077294">
        <w:rPr>
          <w:u w:val="single"/>
        </w:rPr>
        <w:t xml:space="preserve"> frightening future </w:t>
      </w:r>
      <w:r w:rsidRPr="0057079B">
        <w:rPr>
          <w:highlight w:val="yellow"/>
          <w:u w:val="single"/>
        </w:rPr>
        <w:t>scenarios are derived from</w:t>
      </w:r>
      <w:r w:rsidRPr="00077294">
        <w:rPr>
          <w:u w:val="single"/>
        </w:rPr>
        <w:t xml:space="preserve"> a single source of information: the ever-evolving computer-driven </w:t>
      </w:r>
      <w:r w:rsidRPr="0057079B">
        <w:rPr>
          <w:highlight w:val="yellow"/>
          <w:u w:val="single"/>
        </w:rPr>
        <w:t>climate models</w:t>
      </w:r>
      <w:r w:rsidRPr="00077294">
        <w:rPr>
          <w:u w:val="single"/>
        </w:rPr>
        <w:t xml:space="preserve"> that presume to reduce the important physical, chemical and biological processes that combine to determine the state of earth’s climate into a set of mathematical equations out of which their forecasts are produced</w:t>
      </w:r>
      <w:r w:rsidRPr="00077294">
        <w:rPr>
          <w:szCs w:val="2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57079B">
        <w:rPr>
          <w:highlight w:val="yellow"/>
          <w:u w:val="single"/>
        </w:rPr>
        <w:t>real-world observations fail to confirm</w:t>
      </w:r>
      <w:r w:rsidRPr="00077294">
        <w:rPr>
          <w:u w:val="single"/>
        </w:rPr>
        <w:t xml:space="preserve"> essentially all of the </w:t>
      </w:r>
      <w:r w:rsidRPr="0057079B">
        <w:rPr>
          <w:highlight w:val="yellow"/>
          <w:u w:val="single"/>
        </w:rPr>
        <w:t>alarming predictions</w:t>
      </w:r>
      <w:r w:rsidRPr="00077294">
        <w:rPr>
          <w:u w:val="single"/>
        </w:rPr>
        <w:t xml:space="preserve"> </w:t>
      </w:r>
      <w:r w:rsidRPr="00077294">
        <w:rPr>
          <w:szCs w:val="24"/>
        </w:rP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077294">
        <w:t>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077294">
        <w:rPr>
          <w:iCs/>
          <w:szCs w:val="24"/>
          <w:u w:val="single"/>
        </w:rPr>
        <w:t xml:space="preserve"> of the earth.</w:t>
      </w:r>
      <w:r w:rsidRPr="00077294">
        <w:rPr>
          <w:szCs w:val="2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077294">
        <w:rPr>
          <w:iCs/>
          <w:szCs w:val="24"/>
          <w:u w:val="single"/>
        </w:rPr>
        <w:t xml:space="preserve">in the case of </w:t>
      </w:r>
      <w:r w:rsidRPr="0057079B">
        <w:rPr>
          <w:rStyle w:val="Emphasis"/>
          <w:highlight w:val="yellow"/>
        </w:rPr>
        <w:t>climate model inadequacies</w:t>
      </w:r>
      <w:r w:rsidRPr="00077294">
        <w:rPr>
          <w:iCs/>
          <w:szCs w:val="24"/>
          <w:u w:val="single"/>
        </w:rPr>
        <w:t xml:space="preserve">, </w:t>
      </w:r>
      <w:r w:rsidRPr="00077294">
        <w:rPr>
          <w:u w:val="single"/>
        </w:rPr>
        <w:t xml:space="preserve">we </w:t>
      </w:r>
      <w:r w:rsidRPr="0057079B">
        <w:rPr>
          <w:highlight w:val="yellow"/>
          <w:u w:val="single"/>
        </w:rPr>
        <w:t>reveal</w:t>
      </w:r>
      <w:r w:rsidRPr="00077294">
        <w:rPr>
          <w:u w:val="single"/>
        </w:rPr>
        <w:t xml:space="preserve"> their many </w:t>
      </w:r>
      <w:r w:rsidRPr="0057079B">
        <w:rPr>
          <w:highlight w:val="yellow"/>
          <w:u w:val="single"/>
        </w:rPr>
        <w:t>shortcomings</w:t>
      </w:r>
      <w:r w:rsidRPr="00077294">
        <w:rPr>
          <w:u w:val="single"/>
        </w:rPr>
        <w:t xml:space="preserve"> via a comparison </w:t>
      </w:r>
      <w:r w:rsidRPr="0057079B">
        <w:rPr>
          <w:highlight w:val="yellow"/>
          <w:u w:val="single"/>
        </w:rPr>
        <w:t>of</w:t>
      </w:r>
      <w:r w:rsidRPr="00077294">
        <w:rPr>
          <w:u w:val="single"/>
        </w:rPr>
        <w:t xml:space="preserve"> their </w:t>
      </w:r>
      <w:r w:rsidRPr="0057079B">
        <w:rPr>
          <w:highlight w:val="yellow"/>
          <w:u w:val="single"/>
        </w:rPr>
        <w:t>"doom and gloom" predictions</w:t>
      </w:r>
      <w:r w:rsidRPr="00077294">
        <w:rPr>
          <w:u w:val="single"/>
        </w:rPr>
        <w:t xml:space="preserve"> with real-world observations. And this exercise reveals that even though the world has warmed substantially over the past century or more</w:t>
      </w:r>
      <w:r w:rsidRPr="00077294">
        <w:rPr>
          <w:szCs w:val="24"/>
        </w:rPr>
        <w:t xml:space="preserve"> -- at a rate that is claimed by many to have been unprecedented over the past one to two millennia -- </w:t>
      </w:r>
      <w:r w:rsidRPr="0057079B">
        <w:rPr>
          <w:highlight w:val="yellow"/>
          <w:u w:val="single"/>
        </w:rPr>
        <w:t>this repor</w:t>
      </w:r>
      <w:r w:rsidRPr="00077294">
        <w:rPr>
          <w:u w:val="single"/>
        </w:rPr>
        <w:t xml:space="preserve">t </w:t>
      </w:r>
      <w:r w:rsidRPr="0057079B">
        <w:rPr>
          <w:highlight w:val="yellow"/>
          <w:u w:val="single"/>
        </w:rPr>
        <w:t>demonstrates</w:t>
      </w:r>
      <w:r w:rsidRPr="00077294">
        <w:rPr>
          <w:u w:val="single"/>
        </w:rPr>
        <w:t xml:space="preserve"> that </w:t>
      </w:r>
      <w:r w:rsidRPr="0057079B">
        <w:rPr>
          <w:highlight w:val="yellow"/>
          <w:u w:val="single"/>
        </w:rPr>
        <w:t>none of the</w:t>
      </w:r>
      <w:r w:rsidRPr="00077294">
        <w:rPr>
          <w:u w:val="single"/>
        </w:rPr>
        <w:t xml:space="preserve"> environmental </w:t>
      </w:r>
      <w:r w:rsidRPr="0057079B">
        <w:rPr>
          <w:highlight w:val="yellow"/>
          <w:u w:val="single"/>
        </w:rPr>
        <w:t>catastrophes</w:t>
      </w:r>
      <w:r w:rsidRPr="00077294">
        <w:rPr>
          <w:u w:val="single"/>
        </w:rPr>
        <w:t xml:space="preserve"> that are predicted by climate alarmists to be </w:t>
      </w:r>
      <w:r w:rsidRPr="0057079B">
        <w:rPr>
          <w:highlight w:val="yellow"/>
          <w:u w:val="single"/>
        </w:rPr>
        <w:t>produced by</w:t>
      </w:r>
      <w:r w:rsidRPr="00077294">
        <w:rPr>
          <w:u w:val="single"/>
        </w:rPr>
        <w:t xml:space="preserve"> such a </w:t>
      </w:r>
      <w:r w:rsidRPr="0057079B">
        <w:rPr>
          <w:highlight w:val="yellow"/>
          <w:u w:val="single"/>
        </w:rPr>
        <w:t>warming</w:t>
      </w:r>
      <w:r w:rsidRPr="00077294">
        <w:rPr>
          <w:u w:val="single"/>
        </w:rPr>
        <w:t xml:space="preserve"> </w:t>
      </w:r>
      <w:r w:rsidRPr="0057079B">
        <w:rPr>
          <w:highlight w:val="yellow"/>
          <w:u w:val="single"/>
        </w:rPr>
        <w:t>has ever come to pass</w:t>
      </w:r>
      <w:r w:rsidRPr="00077294">
        <w:rPr>
          <w:szCs w:val="24"/>
        </w:rPr>
        <w:t xml:space="preserve">. And this fact -- that </w:t>
      </w:r>
      <w:r w:rsidRPr="0057079B">
        <w:rPr>
          <w:highlight w:val="yellow"/>
          <w:u w:val="single"/>
        </w:rPr>
        <w:t>there have been no significant increases in</w:t>
      </w:r>
      <w:r w:rsidRPr="00077294">
        <w:rPr>
          <w:u w:val="single"/>
        </w:rPr>
        <w:t xml:space="preserve"> either the </w:t>
      </w:r>
      <w:r w:rsidRPr="0057079B">
        <w:rPr>
          <w:highlight w:val="yellow"/>
          <w:u w:val="single"/>
        </w:rPr>
        <w:t>frequency or severity of droughts, floods or hurricanes</w:t>
      </w:r>
      <w:r w:rsidRPr="00077294">
        <w:rPr>
          <w:u w:val="single"/>
        </w:rPr>
        <w:t xml:space="preserve"> over the past two centuries or more of global</w:t>
      </w:r>
      <w:r w:rsidRPr="00077294">
        <w:rPr>
          <w:iCs/>
          <w:szCs w:val="24"/>
          <w:u w:val="single"/>
        </w:rPr>
        <w:t xml:space="preserve"> warming</w:t>
      </w:r>
      <w:r w:rsidRPr="00077294">
        <w:rPr>
          <w:szCs w:val="2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57079B">
        <w:rPr>
          <w:highlight w:val="yellow"/>
          <w:u w:val="single"/>
        </w:rPr>
        <w:t>we should pay the models no heed</w:t>
      </w:r>
      <w:r w:rsidRPr="0057079B">
        <w:rPr>
          <w:iCs/>
          <w:szCs w:val="24"/>
          <w:highlight w:val="yellow"/>
          <w:u w:val="single"/>
        </w:rPr>
        <w:t xml:space="preserve"> in the matter of</w:t>
      </w:r>
      <w:r w:rsidRPr="00077294">
        <w:rPr>
          <w:iCs/>
          <w:szCs w:val="24"/>
          <w:u w:val="single"/>
        </w:rPr>
        <w:t xml:space="preserve"> future climate </w:t>
      </w:r>
      <w:r w:rsidRPr="00077294">
        <w:rPr>
          <w:szCs w:val="24"/>
        </w:rPr>
        <w:t xml:space="preserve">-- </w:t>
      </w:r>
      <w:r w:rsidRPr="00077294">
        <w:rPr>
          <w:iCs/>
          <w:szCs w:val="24"/>
          <w:u w:val="single"/>
        </w:rPr>
        <w:t xml:space="preserve">especially in terms of predictions based on the behavior of a </w:t>
      </w:r>
      <w:r w:rsidRPr="0057079B">
        <w:rPr>
          <w:iCs/>
          <w:szCs w:val="24"/>
          <w:highlight w:val="yellow"/>
          <w:u w:val="single"/>
        </w:rPr>
        <w:t>non-meteorological parameter</w:t>
      </w:r>
      <w:r w:rsidRPr="00077294">
        <w:rPr>
          <w:szCs w:val="24"/>
        </w:rPr>
        <w:t xml:space="preserve"> (CO2) -- until they can reproduce the climate of the past, based on the behavior of one of the most basic of all true meteorological parameters (temperature). And even if the models eventually solve this part of the problem, </w:t>
      </w:r>
      <w:r w:rsidRPr="00077294">
        <w:rPr>
          <w:iCs/>
          <w:szCs w:val="24"/>
          <w:u w:val="single"/>
        </w:rPr>
        <w:t>we should still reserve judgment on their forecasts of global warming; for there will yet be a vast gulf between where they will be at that time and where they will have to go to be able to meet the much greater challenge to which they aspire</w:t>
      </w:r>
    </w:p>
    <w:p w:rsidR="008C32E1" w:rsidRPr="00077294" w:rsidRDefault="008C32E1" w:rsidP="008C32E1"/>
    <w:p w:rsidR="008C32E1" w:rsidRDefault="008C32E1" w:rsidP="008C32E1">
      <w:pPr>
        <w:pStyle w:val="Heading3"/>
      </w:pPr>
      <w:r>
        <w:t>1NC Not Happening / Anthropogenic</w:t>
      </w:r>
    </w:p>
    <w:p w:rsidR="008C32E1" w:rsidRDefault="008C32E1" w:rsidP="008C32E1">
      <w:pPr>
        <w:pStyle w:val="Heading4"/>
      </w:pPr>
      <w:r>
        <w:t>No warming and not anthropogenic</w:t>
      </w:r>
    </w:p>
    <w:p w:rsidR="008C32E1" w:rsidRDefault="008C32E1" w:rsidP="008C32E1">
      <w:r w:rsidRPr="00C30BE5">
        <w:rPr>
          <w:rStyle w:val="StyleStyleBold12pt"/>
        </w:rPr>
        <w:t>Ferrara 12</w:t>
      </w:r>
      <w:r>
        <w:t xml:space="preserve"> -- Director of Entitlement and Budget Policy for the Heartland Institute, Senior Advisor for Entitlement Reform and Budget Policy at the National Tax Limitation Foundation, General Counsel for the American Civil Rights Union, and Senior Fellow at the National Center for Policy Analysis, served in the White House Office of Policy Development, graduate of Harvard College and Harvard Law School (Peter, 5/31/2012, "Sorry Global Warming Alarmists, The Earth Is Cooling," http://www.forbes.com/sites/peterferrara/2012/05/31/sorry-global-warming-alarmists-the-earth-is-cooling/)</w:t>
      </w:r>
    </w:p>
    <w:p w:rsidR="008C32E1" w:rsidRDefault="008C32E1" w:rsidP="008C32E1"/>
    <w:p w:rsidR="008C32E1" w:rsidRPr="00CC4D45" w:rsidRDefault="008C32E1" w:rsidP="008C32E1">
      <w:pPr>
        <w:rPr>
          <w:sz w:val="12"/>
        </w:rPr>
      </w:pPr>
      <w:r w:rsidRPr="00CC4D45">
        <w:rPr>
          <w:sz w:val="12"/>
        </w:rPr>
        <w:t xml:space="preserve">Climate change itself is already in the process of definitively rebutting climate alarmists who think human use of fossil fuels is causing ultimately catastrophic global warming. That is because </w:t>
      </w:r>
      <w:r w:rsidRPr="00C47D68">
        <w:rPr>
          <w:rStyle w:val="StyleBoldUnderline"/>
          <w:highlight w:val="yellow"/>
        </w:rPr>
        <w:t>natural climate cycles have</w:t>
      </w:r>
      <w:r w:rsidRPr="004818BC">
        <w:rPr>
          <w:rStyle w:val="StyleBoldUnderline"/>
        </w:rPr>
        <w:t xml:space="preserve"> already </w:t>
      </w:r>
      <w:r w:rsidRPr="00C47D68">
        <w:rPr>
          <w:rStyle w:val="StyleBoldUnderline"/>
          <w:highlight w:val="yellow"/>
        </w:rPr>
        <w:t>turned from warming to cooling</w:t>
      </w:r>
      <w:r w:rsidRPr="00C47D68">
        <w:rPr>
          <w:sz w:val="12"/>
          <w:highlight w:val="yellow"/>
        </w:rPr>
        <w:t xml:space="preserve">, </w:t>
      </w:r>
      <w:r w:rsidRPr="00C47D68">
        <w:rPr>
          <w:rStyle w:val="StyleBoldUnderline"/>
          <w:highlight w:val="yellow"/>
        </w:rPr>
        <w:t>global temperatures have</w:t>
      </w:r>
      <w:r w:rsidRPr="004818BC">
        <w:rPr>
          <w:rStyle w:val="StyleBoldUnderline"/>
        </w:rPr>
        <w:t xml:space="preserve"> already </w:t>
      </w:r>
      <w:r w:rsidRPr="00C47D68">
        <w:rPr>
          <w:rStyle w:val="StyleBoldUnderline"/>
          <w:highlight w:val="yellow"/>
        </w:rPr>
        <w:t xml:space="preserve">been declining for </w:t>
      </w:r>
      <w:r w:rsidRPr="00C47D68">
        <w:rPr>
          <w:rStyle w:val="Emphasis"/>
          <w:highlight w:val="yellow"/>
        </w:rPr>
        <w:t>more than 10 years</w:t>
      </w:r>
      <w:r w:rsidRPr="00C47D68">
        <w:rPr>
          <w:rStyle w:val="StyleBoldUnderline"/>
          <w:highlight w:val="yellow"/>
        </w:rPr>
        <w:t>, and</w:t>
      </w:r>
      <w:r w:rsidRPr="00CC4D45">
        <w:rPr>
          <w:sz w:val="12"/>
        </w:rPr>
        <w:t xml:space="preserve"> global temperatures </w:t>
      </w:r>
      <w:r w:rsidRPr="00C47D68">
        <w:rPr>
          <w:rStyle w:val="StyleBoldUnderline"/>
          <w:highlight w:val="yellow"/>
        </w:rPr>
        <w:t>will continue</w:t>
      </w:r>
      <w:r w:rsidRPr="004818BC">
        <w:rPr>
          <w:rStyle w:val="StyleBoldUnderline"/>
        </w:rPr>
        <w:t xml:space="preserve"> to decline for</w:t>
      </w:r>
      <w:r w:rsidRPr="00CC4D45">
        <w:rPr>
          <w:sz w:val="12"/>
        </w:rPr>
        <w:t xml:space="preserve"> another </w:t>
      </w:r>
      <w:r w:rsidRPr="004818BC">
        <w:rPr>
          <w:rStyle w:val="StyleBoldUnderline"/>
        </w:rPr>
        <w:t>two decades</w:t>
      </w:r>
      <w:r w:rsidRPr="00CC4D45">
        <w:rPr>
          <w:sz w:val="12"/>
        </w:rPr>
        <w:t xml:space="preserve"> or more. That is one of the most interesting conclusions to come out of the seventh International Climate Change Conference sponsored by the Heartland Institute, held last week in Chicago. I attended, and served as one of the speakers, talking about The Economic Implications of High Cost Energy. The conference featured </w:t>
      </w:r>
      <w:r w:rsidRPr="00C47D68">
        <w:rPr>
          <w:rStyle w:val="StyleBoldUnderline"/>
          <w:highlight w:val="yellow"/>
        </w:rPr>
        <w:t>serious natural science, contrary to</w:t>
      </w:r>
      <w:r w:rsidRPr="00CC4D45">
        <w:rPr>
          <w:sz w:val="12"/>
        </w:rPr>
        <w:t xml:space="preserve"> the self-interested </w:t>
      </w:r>
      <w:r w:rsidRPr="00C47D68">
        <w:rPr>
          <w:rStyle w:val="StyleBoldUnderline"/>
          <w:highlight w:val="yellow"/>
        </w:rPr>
        <w:t>political science</w:t>
      </w:r>
      <w:r w:rsidRPr="004818BC">
        <w:rPr>
          <w:rStyle w:val="StyleBoldUnderline"/>
        </w:rPr>
        <w:t xml:space="preserve"> you hear </w:t>
      </w:r>
      <w:r w:rsidRPr="00C47D68">
        <w:rPr>
          <w:rStyle w:val="StyleBoldUnderline"/>
          <w:highlight w:val="yellow"/>
        </w:rPr>
        <w:t>from</w:t>
      </w:r>
      <w:r w:rsidRPr="004818BC">
        <w:rPr>
          <w:rStyle w:val="StyleBoldUnderline"/>
        </w:rPr>
        <w:t xml:space="preserve"> government</w:t>
      </w:r>
      <w:r w:rsidRPr="00CC4D45">
        <w:rPr>
          <w:sz w:val="12"/>
        </w:rPr>
        <w:t xml:space="preserve"> financed </w:t>
      </w:r>
      <w:r w:rsidRPr="004818BC">
        <w:rPr>
          <w:rStyle w:val="StyleBoldUnderline"/>
        </w:rPr>
        <w:t xml:space="preserve">global warming </w:t>
      </w:r>
      <w:r w:rsidRPr="00C47D68">
        <w:rPr>
          <w:rStyle w:val="StyleBoldUnderline"/>
          <w:highlight w:val="yellow"/>
        </w:rPr>
        <w:t>alarmists</w:t>
      </w:r>
      <w:r w:rsidRPr="00CC4D45">
        <w:rPr>
          <w:sz w:val="12"/>
        </w:rPr>
        <w:t xml:space="preserve"> seeking to justify widely expanded regulatory and taxation powers for government bodies, or government body wannabees, such as the United Nations. See for yourself, as the conference speeches are online. What </w:t>
      </w:r>
      <w:r w:rsidRPr="00251147">
        <w:rPr>
          <w:rStyle w:val="StyleBoldUnderline"/>
        </w:rPr>
        <w:t>you will see</w:t>
      </w:r>
      <w:r w:rsidRPr="00CC4D45">
        <w:rPr>
          <w:sz w:val="12"/>
        </w:rPr>
        <w:t xml:space="preserve"> are </w:t>
      </w:r>
      <w:r w:rsidRPr="00251147">
        <w:rPr>
          <w:rStyle w:val="StyleBoldUnderline"/>
        </w:rPr>
        <w:t>calm, dispassionate presentations by serious, pedigreed scientists discussing</w:t>
      </w:r>
      <w:r w:rsidRPr="00CC4D45">
        <w:rPr>
          <w:sz w:val="12"/>
        </w:rPr>
        <w:t xml:space="preserve"> and explaining reams of </w:t>
      </w:r>
      <w:r w:rsidRPr="00251147">
        <w:rPr>
          <w:rStyle w:val="StyleBoldUnderline"/>
        </w:rPr>
        <w:t>data</w:t>
      </w:r>
      <w:r w:rsidRPr="00CC4D45">
        <w:rPr>
          <w:sz w:val="12"/>
        </w:rPr>
        <w:t xml:space="preserve">. In sharp contrast to these climate realists, the </w:t>
      </w:r>
      <w:r w:rsidRPr="00251147">
        <w:rPr>
          <w:rStyle w:val="StyleBoldUnderline"/>
        </w:rPr>
        <w:t>climate alarmists have</w:t>
      </w:r>
      <w:r w:rsidRPr="00CC4D45">
        <w:rPr>
          <w:sz w:val="12"/>
        </w:rPr>
        <w:t xml:space="preserve"> long </w:t>
      </w:r>
      <w:r w:rsidRPr="00251147">
        <w:rPr>
          <w:rStyle w:val="StyleBoldUnderline"/>
        </w:rPr>
        <w:t>admitted that they cannot defend their theory that humans are causing catastrophic global warming</w:t>
      </w:r>
      <w:r w:rsidRPr="00CC4D45">
        <w:rPr>
          <w:sz w:val="12"/>
        </w:rPr>
        <w:t xml:space="preserve"> in public debate. With the conference presentations online, let’s see if the alarmists really do have any response. The Heartland Institute has effectively become the international headquarters of the climate realists, an analog to the UN’s Intergovernmental Panel on Climate Change (IPCC). It has achieved that status through these international climate conferences, and the publication of its Climate Change Reconsidered volumes, produced in conjunction with the Nongovernmental International Panel on Climate Change (NIPCC). Those Climate Change Reconsidered volumes are an equivalently thorough scientific rebuttal to the irregular Assessment Reports of the UN’s IPCC. You can ask any advocate of human caused catastrophic global warming what their response is to Climate Change Reconsidered. If they have none, they are not qualified to discuss the issue intelligently. Check out the </w:t>
      </w:r>
      <w:r w:rsidRPr="00CC4EC2">
        <w:rPr>
          <w:rStyle w:val="StyleBoldUnderline"/>
          <w:highlight w:val="yellow"/>
        </w:rPr>
        <w:t>20th century temperature record</w:t>
      </w:r>
      <w:r w:rsidRPr="00CC4D45">
        <w:rPr>
          <w:sz w:val="12"/>
        </w:rPr>
        <w:t xml:space="preserve">, and you will find that its </w:t>
      </w:r>
      <w:r w:rsidRPr="002776DF">
        <w:rPr>
          <w:rStyle w:val="StyleBoldUnderline"/>
        </w:rPr>
        <w:t xml:space="preserve">up and down pattern </w:t>
      </w:r>
      <w:r w:rsidRPr="00CC4EC2">
        <w:rPr>
          <w:rStyle w:val="StyleBoldUnderline"/>
          <w:highlight w:val="yellow"/>
        </w:rPr>
        <w:t>does not follow the industrial revolution’s</w:t>
      </w:r>
      <w:r w:rsidRPr="002776DF">
        <w:rPr>
          <w:rStyle w:val="StyleBoldUnderline"/>
        </w:rPr>
        <w:t xml:space="preserve"> upward march of</w:t>
      </w:r>
      <w:r w:rsidRPr="00CC4D45">
        <w:rPr>
          <w:sz w:val="12"/>
        </w:rPr>
        <w:t xml:space="preserve"> atmospheric carbon dioxide (</w:t>
      </w:r>
      <w:r w:rsidRPr="00CC4EC2">
        <w:rPr>
          <w:rStyle w:val="StyleBoldUnderline"/>
          <w:highlight w:val="yellow"/>
        </w:rPr>
        <w:t>CO2</w:t>
      </w:r>
      <w:r w:rsidRPr="00CC4D45">
        <w:rPr>
          <w:sz w:val="12"/>
        </w:rPr>
        <w:t xml:space="preserve">), which is the supposed central culprit for man caused global warming (and has been much, much higher in the past). </w:t>
      </w:r>
      <w:r w:rsidRPr="00CC4EC2">
        <w:rPr>
          <w:rStyle w:val="Emphasis"/>
          <w:highlight w:val="yellow"/>
        </w:rPr>
        <w:t>It follows</w:t>
      </w:r>
      <w:r w:rsidRPr="002776DF">
        <w:rPr>
          <w:rStyle w:val="Emphasis"/>
        </w:rPr>
        <w:t xml:space="preserve"> instead </w:t>
      </w:r>
      <w:r w:rsidRPr="00CC4EC2">
        <w:rPr>
          <w:rStyle w:val="Emphasis"/>
          <w:highlight w:val="yellow"/>
        </w:rPr>
        <w:t>the up and down pattern of naturally caused</w:t>
      </w:r>
      <w:r w:rsidRPr="002776DF">
        <w:rPr>
          <w:rStyle w:val="Emphasis"/>
        </w:rPr>
        <w:t xml:space="preserve"> climate </w:t>
      </w:r>
      <w:r w:rsidRPr="00CC4EC2">
        <w:rPr>
          <w:rStyle w:val="Emphasis"/>
          <w:highlight w:val="yellow"/>
        </w:rPr>
        <w:t>cycles</w:t>
      </w:r>
      <w:r w:rsidRPr="002776DF">
        <w:rPr>
          <w:rStyle w:val="Emphasis"/>
        </w:rPr>
        <w:t>.</w:t>
      </w:r>
      <w:r>
        <w:rPr>
          <w:rStyle w:val="Emphasis"/>
        </w:rPr>
        <w:t xml:space="preserve"> </w:t>
      </w:r>
      <w:r w:rsidRPr="00CC4D45">
        <w:rPr>
          <w:sz w:val="12"/>
        </w:rPr>
        <w:t xml:space="preserve">For example, </w:t>
      </w:r>
      <w:r w:rsidRPr="00CC4EC2">
        <w:rPr>
          <w:rStyle w:val="StyleBoldUnderline"/>
          <w:highlight w:val="yellow"/>
        </w:rPr>
        <w:t>temperatures dropped</w:t>
      </w:r>
      <w:r w:rsidRPr="00005553">
        <w:rPr>
          <w:rStyle w:val="StyleBoldUnderline"/>
        </w:rPr>
        <w:t xml:space="preserve"> steadily </w:t>
      </w:r>
      <w:r w:rsidRPr="005322A5">
        <w:rPr>
          <w:rStyle w:val="StyleBoldUnderline"/>
          <w:highlight w:val="yellow"/>
        </w:rPr>
        <w:t>from the</w:t>
      </w:r>
      <w:r w:rsidRPr="00CC4D45">
        <w:rPr>
          <w:sz w:val="12"/>
        </w:rPr>
        <w:t xml:space="preserve"> late </w:t>
      </w:r>
      <w:r w:rsidRPr="00005553">
        <w:rPr>
          <w:rStyle w:val="StyleBoldUnderline"/>
        </w:rPr>
        <w:t>19</w:t>
      </w:r>
      <w:r w:rsidRPr="005322A5">
        <w:rPr>
          <w:rStyle w:val="StyleBoldUnderline"/>
          <w:highlight w:val="yellow"/>
        </w:rPr>
        <w:t>40s to the</w:t>
      </w:r>
      <w:r w:rsidRPr="00CC4D45">
        <w:rPr>
          <w:sz w:val="12"/>
        </w:rPr>
        <w:t xml:space="preserve"> late </w:t>
      </w:r>
      <w:r w:rsidRPr="00005553">
        <w:rPr>
          <w:rStyle w:val="StyleBoldUnderline"/>
        </w:rPr>
        <w:t>19</w:t>
      </w:r>
      <w:r w:rsidRPr="005322A5">
        <w:rPr>
          <w:rStyle w:val="StyleBoldUnderline"/>
          <w:highlight w:val="yellow"/>
        </w:rPr>
        <w:t>70s</w:t>
      </w:r>
      <w:r w:rsidRPr="00CC4D45">
        <w:rPr>
          <w:sz w:val="12"/>
        </w:rPr>
        <w:t xml:space="preserve">. The popular press was even talking about a coming ice age. Ice ages have cyclically occurred roughly every 10,000 years, with a new one actually due around now. In the late 1970s, the </w:t>
      </w:r>
      <w:r w:rsidRPr="00005553">
        <w:rPr>
          <w:rStyle w:val="StyleBoldUnderline"/>
        </w:rPr>
        <w:t>natural cycles turned warm and temperatures rose until the</w:t>
      </w:r>
      <w:r w:rsidRPr="00CC4D45">
        <w:rPr>
          <w:sz w:val="12"/>
        </w:rPr>
        <w:t xml:space="preserve"> late </w:t>
      </w:r>
      <w:r w:rsidRPr="00005553">
        <w:rPr>
          <w:rStyle w:val="StyleBoldUnderline"/>
        </w:rPr>
        <w:t>1990s</w:t>
      </w:r>
      <w:r w:rsidRPr="00CC4D45">
        <w:rPr>
          <w:sz w:val="12"/>
        </w:rPr>
        <w:t xml:space="preserve">, a trend that political and economic interests have tried to milk mercilessly to their advantage. The incorruptible satellite measured global atmospheric temperatures show less warming during this period than the heavily manipulated land surface temperatures. Central to these natural cycles is the Pacific Decadal Oscillation (PDO). </w:t>
      </w:r>
      <w:r w:rsidRPr="005322A5">
        <w:rPr>
          <w:rStyle w:val="StyleBoldUnderline"/>
          <w:highlight w:val="yellow"/>
        </w:rPr>
        <w:t>Every</w:t>
      </w:r>
      <w:r w:rsidRPr="00CC4D45">
        <w:rPr>
          <w:sz w:val="12"/>
        </w:rPr>
        <w:t xml:space="preserve"> 25 to </w:t>
      </w:r>
      <w:r w:rsidRPr="005322A5">
        <w:rPr>
          <w:rStyle w:val="StyleBoldUnderline"/>
          <w:highlight w:val="yellow"/>
        </w:rPr>
        <w:t>30 years the oceans undergo a natural cycle where</w:t>
      </w:r>
      <w:r w:rsidRPr="00005553">
        <w:rPr>
          <w:rStyle w:val="StyleBoldUnderline"/>
        </w:rPr>
        <w:t xml:space="preserve"> the </w:t>
      </w:r>
      <w:r w:rsidRPr="005322A5">
        <w:rPr>
          <w:rStyle w:val="StyleBoldUnderline"/>
          <w:highlight w:val="yellow"/>
        </w:rPr>
        <w:t>colder water</w:t>
      </w:r>
      <w:r w:rsidRPr="00CC4D45">
        <w:rPr>
          <w:sz w:val="12"/>
        </w:rPr>
        <w:t xml:space="preserve"> below </w:t>
      </w:r>
      <w:r w:rsidRPr="00005553">
        <w:rPr>
          <w:rStyle w:val="StyleBoldUnderline"/>
        </w:rPr>
        <w:t xml:space="preserve">churns to </w:t>
      </w:r>
      <w:r w:rsidRPr="005322A5">
        <w:rPr>
          <w:rStyle w:val="StyleBoldUnderline"/>
          <w:highlight w:val="yellow"/>
        </w:rPr>
        <w:t>replace</w:t>
      </w:r>
      <w:r w:rsidRPr="00005553">
        <w:rPr>
          <w:rStyle w:val="StyleBoldUnderline"/>
        </w:rPr>
        <w:t xml:space="preserve"> the </w:t>
      </w:r>
      <w:r w:rsidRPr="005322A5">
        <w:rPr>
          <w:rStyle w:val="StyleBoldUnderline"/>
          <w:highlight w:val="yellow"/>
        </w:rPr>
        <w:t>warmer water</w:t>
      </w:r>
      <w:r w:rsidRPr="00CC4D45">
        <w:rPr>
          <w:sz w:val="12"/>
        </w:rPr>
        <w:t xml:space="preserve"> at the surface, </w:t>
      </w:r>
      <w:r w:rsidRPr="00005553">
        <w:rPr>
          <w:rStyle w:val="StyleBoldUnderline"/>
        </w:rPr>
        <w:t xml:space="preserve">and </w:t>
      </w:r>
      <w:r w:rsidRPr="005322A5">
        <w:rPr>
          <w:rStyle w:val="StyleBoldUnderline"/>
          <w:highlight w:val="yellow"/>
        </w:rPr>
        <w:t>that affects global temperatures by the fractions</w:t>
      </w:r>
      <w:r w:rsidRPr="00CC4D45">
        <w:rPr>
          <w:sz w:val="12"/>
        </w:rPr>
        <w:t xml:space="preserve"> of a degree </w:t>
      </w:r>
      <w:r w:rsidRPr="005322A5">
        <w:rPr>
          <w:rStyle w:val="StyleBoldUnderline"/>
          <w:highlight w:val="yellow"/>
        </w:rPr>
        <w:t>we have seen</w:t>
      </w:r>
      <w:r w:rsidRPr="00CC4D45">
        <w:rPr>
          <w:sz w:val="12"/>
        </w:rPr>
        <w:t xml:space="preserve">. The PDO was cold from the late 1940s to the late 1970s, and it was warm from the late 1970s to the late 1990s, similar to the Atlantic Multidecadal Oscillation (AMO). In 2000, the UN’s IPCC predicted that global temperatures would rise by 1 degree Celsius by 2010. Was that based on climate science, or political science to scare the public into accepting costly anti-industrial regulations and taxes? Don </w:t>
      </w:r>
      <w:r w:rsidRPr="005322A5">
        <w:rPr>
          <w:rStyle w:val="StyleBoldUnderline"/>
          <w:highlight w:val="yellow"/>
        </w:rPr>
        <w:t xml:space="preserve">Easterbrook, Professor </w:t>
      </w:r>
      <w:r w:rsidRPr="005322A5">
        <w:rPr>
          <w:rStyle w:val="StyleBoldUnderline"/>
        </w:rPr>
        <w:t xml:space="preserve">Emeritus </w:t>
      </w:r>
      <w:r w:rsidRPr="005322A5">
        <w:rPr>
          <w:rStyle w:val="StyleBoldUnderline"/>
          <w:highlight w:val="yellow"/>
        </w:rPr>
        <w:t>of Geology</w:t>
      </w:r>
      <w:r w:rsidRPr="00314B87">
        <w:rPr>
          <w:rStyle w:val="StyleBoldUnderline"/>
        </w:rPr>
        <w:t xml:space="preserve"> at Western Washington University</w:t>
      </w:r>
      <w:r w:rsidRPr="00CC4D45">
        <w:rPr>
          <w:sz w:val="12"/>
        </w:rPr>
        <w:t xml:space="preserve">, knew the answer. He publicly </w:t>
      </w:r>
      <w:r w:rsidRPr="002248CF">
        <w:rPr>
          <w:rStyle w:val="StyleBoldUnderline"/>
          <w:highlight w:val="yellow"/>
        </w:rPr>
        <w:t>predicted</w:t>
      </w:r>
      <w:r w:rsidRPr="00CC4D45">
        <w:rPr>
          <w:sz w:val="12"/>
        </w:rPr>
        <w:t xml:space="preserve"> in 2000 that </w:t>
      </w:r>
      <w:r w:rsidRPr="00314B87">
        <w:rPr>
          <w:rStyle w:val="StyleBoldUnderline"/>
        </w:rPr>
        <w:t xml:space="preserve">global </w:t>
      </w:r>
      <w:r w:rsidRPr="002248CF">
        <w:rPr>
          <w:rStyle w:val="StyleBoldUnderline"/>
          <w:highlight w:val="yellow"/>
        </w:rPr>
        <w:t>temperatures would decline by 2010</w:t>
      </w:r>
      <w:r w:rsidRPr="00CC4D45">
        <w:rPr>
          <w:sz w:val="12"/>
        </w:rPr>
        <w:t xml:space="preserve">. He made that prediction because he knew the PDO had turned cold in 1999, something the political scientists at the UN’s IPCC did not know or did not think significant. Well, the </w:t>
      </w:r>
      <w:r w:rsidRPr="00314B87">
        <w:rPr>
          <w:rStyle w:val="StyleBoldUnderline"/>
        </w:rPr>
        <w:t xml:space="preserve">results are in, </w:t>
      </w:r>
      <w:r w:rsidRPr="002248CF">
        <w:rPr>
          <w:rStyle w:val="StyleBoldUnderline"/>
        </w:rPr>
        <w:t>and the winner is</w:t>
      </w:r>
      <w:r w:rsidRPr="002248CF">
        <w:rPr>
          <w:sz w:val="12"/>
        </w:rPr>
        <w:t xml:space="preserve">….Don </w:t>
      </w:r>
      <w:r w:rsidRPr="002248CF">
        <w:rPr>
          <w:rStyle w:val="StyleBoldUnderline"/>
        </w:rPr>
        <w:t>Easterbrook</w:t>
      </w:r>
      <w:r w:rsidRPr="002248CF">
        <w:rPr>
          <w:sz w:val="12"/>
        </w:rPr>
        <w:t xml:space="preserve">. Easterbrook also spoke at the Heartland conference, with a presentation entitled “Are Forecasts of a 20-Year Cooling Trend Credible?” Watch that online and you will see how scientists are supposed to talk: cool, rational, logical analysis of the data, and full explanation of it. </w:t>
      </w:r>
      <w:r w:rsidRPr="002248CF">
        <w:rPr>
          <w:rStyle w:val="StyleBoldUnderline"/>
        </w:rPr>
        <w:t>All I ever see from the global</w:t>
      </w:r>
      <w:r w:rsidRPr="00314B87">
        <w:rPr>
          <w:rStyle w:val="StyleBoldUnderline"/>
        </w:rPr>
        <w:t xml:space="preserve"> warming alarmists</w:t>
      </w:r>
      <w:r w:rsidRPr="00CC4D45">
        <w:rPr>
          <w:sz w:val="12"/>
        </w:rPr>
        <w:t xml:space="preserve">, by contrast, </w:t>
      </w:r>
      <w:r w:rsidRPr="00314B87">
        <w:rPr>
          <w:rStyle w:val="StyleBoldUnderline"/>
        </w:rPr>
        <w:t>is political public relations, personal attacks, ad hominem</w:t>
      </w:r>
      <w:r w:rsidRPr="00CC4D45">
        <w:rPr>
          <w:sz w:val="12"/>
        </w:rPr>
        <w:t xml:space="preserve"> arguments, </w:t>
      </w:r>
      <w:r w:rsidRPr="00314B87">
        <w:rPr>
          <w:rStyle w:val="StyleBoldUnderline"/>
        </w:rPr>
        <w:t>and name calling, combined with admissions that they can’t defend their views</w:t>
      </w:r>
      <w:r w:rsidRPr="00CC4D45">
        <w:rPr>
          <w:sz w:val="12"/>
        </w:rPr>
        <w:t xml:space="preserve"> in public debate. Easterbrook shows that </w:t>
      </w:r>
      <w:r w:rsidRPr="002248CF">
        <w:rPr>
          <w:rStyle w:val="StyleBoldUnderline"/>
          <w:highlight w:val="yellow"/>
        </w:rPr>
        <w:t xml:space="preserve">by 2010 the 2000 prediction </w:t>
      </w:r>
      <w:r w:rsidRPr="002248CF">
        <w:rPr>
          <w:rStyle w:val="StyleBoldUnderline"/>
        </w:rPr>
        <w:t xml:space="preserve">of the IPCC </w:t>
      </w:r>
      <w:r w:rsidRPr="002248CF">
        <w:rPr>
          <w:rStyle w:val="StyleBoldUnderline"/>
          <w:highlight w:val="yellow"/>
        </w:rPr>
        <w:t xml:space="preserve">was </w:t>
      </w:r>
      <w:r w:rsidRPr="002248CF">
        <w:rPr>
          <w:rStyle w:val="Emphasis"/>
          <w:highlight w:val="yellow"/>
        </w:rPr>
        <w:t>wrong by</w:t>
      </w:r>
      <w:r w:rsidRPr="00314B87">
        <w:rPr>
          <w:rStyle w:val="Emphasis"/>
        </w:rPr>
        <w:t xml:space="preserve"> well </w:t>
      </w:r>
      <w:r w:rsidRPr="002248CF">
        <w:rPr>
          <w:rStyle w:val="Emphasis"/>
          <w:highlight w:val="yellow"/>
        </w:rPr>
        <w:t>over a degree</w:t>
      </w:r>
      <w:r w:rsidRPr="002248CF">
        <w:rPr>
          <w:sz w:val="12"/>
          <w:highlight w:val="yellow"/>
        </w:rPr>
        <w:t xml:space="preserve">, </w:t>
      </w:r>
      <w:r w:rsidRPr="002248CF">
        <w:rPr>
          <w:rStyle w:val="StyleBoldUnderline"/>
          <w:highlight w:val="yellow"/>
        </w:rPr>
        <w:t xml:space="preserve">and the </w:t>
      </w:r>
      <w:r w:rsidRPr="002248CF">
        <w:rPr>
          <w:rStyle w:val="Emphasis"/>
          <w:highlight w:val="yellow"/>
        </w:rPr>
        <w:t>gap was widening</w:t>
      </w:r>
      <w:r w:rsidRPr="00CC4D45">
        <w:rPr>
          <w:sz w:val="12"/>
        </w:rPr>
        <w:t xml:space="preserve">. That’s a big miss for a forecast just 10 years away, when the same folks expect us to take seriously their predictions for 100 years in the future. Howard Hayden, Professor of Physics Emeritus at the University of Connecticut showed in his presentation at the conference that based on the historical record a doubling of CO2 could be expected to produce a 2 degree C temperature increase. Such a doubling would take most of this century, and the temperature impact of increased concentrations of CO2 declines logarithmically. You can see Hayden’s presentation online as well. Because PDO cycles last 25 to 30 years, </w:t>
      </w:r>
      <w:r w:rsidRPr="002248CF">
        <w:rPr>
          <w:rStyle w:val="StyleBoldUnderline"/>
          <w:highlight w:val="yellow"/>
        </w:rPr>
        <w:t>Easterbrook expects the cooling trend to continue for</w:t>
      </w:r>
      <w:r w:rsidRPr="00CC4D45">
        <w:rPr>
          <w:sz w:val="12"/>
        </w:rPr>
        <w:t xml:space="preserve"> another </w:t>
      </w:r>
      <w:r w:rsidRPr="00505768">
        <w:rPr>
          <w:rStyle w:val="StyleBoldUnderline"/>
        </w:rPr>
        <w:t xml:space="preserve">2 </w:t>
      </w:r>
      <w:r w:rsidRPr="002248CF">
        <w:rPr>
          <w:rStyle w:val="StyleBoldUnderline"/>
          <w:highlight w:val="yellow"/>
        </w:rPr>
        <w:t>decades</w:t>
      </w:r>
      <w:r w:rsidRPr="00CC4D45">
        <w:rPr>
          <w:sz w:val="12"/>
        </w:rPr>
        <w:t xml:space="preserve"> or so. </w:t>
      </w:r>
      <w:r w:rsidRPr="004854B2">
        <w:rPr>
          <w:rStyle w:val="StyleBoldUnderline"/>
        </w:rPr>
        <w:t>Easterbrook</w:t>
      </w:r>
      <w:r w:rsidRPr="00CC4D45">
        <w:rPr>
          <w:sz w:val="12"/>
        </w:rPr>
        <w:t xml:space="preserve">, in fact, </w:t>
      </w:r>
      <w:r w:rsidRPr="004854B2">
        <w:rPr>
          <w:rStyle w:val="StyleBoldUnderline"/>
        </w:rPr>
        <w:t>documents 40</w:t>
      </w:r>
      <w:r w:rsidRPr="00CC4D45">
        <w:rPr>
          <w:sz w:val="12"/>
        </w:rPr>
        <w:t xml:space="preserve"> such </w:t>
      </w:r>
      <w:r w:rsidRPr="004854B2">
        <w:rPr>
          <w:rStyle w:val="StyleBoldUnderline"/>
        </w:rPr>
        <w:t>alternating periods of warming and cooling over the past 500 years</w:t>
      </w:r>
      <w:r w:rsidRPr="00CC4D45">
        <w:rPr>
          <w:sz w:val="12"/>
        </w:rPr>
        <w:t xml:space="preserve">, with similar data going back 15,000 years. He further expects the flipping of the ADO to add to the current downward trend. But that is not all. </w:t>
      </w:r>
      <w:r w:rsidRPr="004854B2">
        <w:rPr>
          <w:rStyle w:val="StyleBoldUnderline"/>
        </w:rPr>
        <w:t>We are</w:t>
      </w:r>
      <w:r w:rsidRPr="00CC4D45">
        <w:rPr>
          <w:sz w:val="12"/>
        </w:rPr>
        <w:t xml:space="preserve"> also currently </w:t>
      </w:r>
      <w:r w:rsidRPr="004854B2">
        <w:rPr>
          <w:rStyle w:val="StyleBoldUnderline"/>
        </w:rPr>
        <w:t>experiencing a</w:t>
      </w:r>
      <w:r w:rsidRPr="00CC4D45">
        <w:rPr>
          <w:sz w:val="12"/>
        </w:rPr>
        <w:t xml:space="preserve"> surprisingly </w:t>
      </w:r>
      <w:r w:rsidRPr="004854B2">
        <w:rPr>
          <w:rStyle w:val="StyleBoldUnderline"/>
        </w:rPr>
        <w:t xml:space="preserve">long period with very </w:t>
      </w:r>
      <w:r w:rsidRPr="004D2544">
        <w:rPr>
          <w:rStyle w:val="StyleBoldUnderline"/>
          <w:highlight w:val="yellow"/>
        </w:rPr>
        <w:t>low sunspot activity</w:t>
      </w:r>
      <w:r w:rsidRPr="00CC4D45">
        <w:rPr>
          <w:sz w:val="12"/>
        </w:rPr>
        <w:t xml:space="preserve">. </w:t>
      </w:r>
      <w:r w:rsidRPr="004854B2">
        <w:rPr>
          <w:rStyle w:val="StyleBoldUnderline"/>
        </w:rPr>
        <w:t xml:space="preserve">That </w:t>
      </w:r>
      <w:r w:rsidRPr="004D2544">
        <w:rPr>
          <w:rStyle w:val="StyleBoldUnderline"/>
          <w:highlight w:val="yellow"/>
        </w:rPr>
        <w:t>is associated</w:t>
      </w:r>
      <w:r w:rsidRPr="00CC4D45">
        <w:rPr>
          <w:sz w:val="12"/>
        </w:rPr>
        <w:t xml:space="preserve"> in the earth’s history </w:t>
      </w:r>
      <w:r w:rsidRPr="004D2544">
        <w:rPr>
          <w:rStyle w:val="StyleBoldUnderline"/>
          <w:highlight w:val="yellow"/>
        </w:rPr>
        <w:t>with</w:t>
      </w:r>
      <w:r w:rsidRPr="00CC4D45">
        <w:rPr>
          <w:sz w:val="12"/>
        </w:rPr>
        <w:t xml:space="preserve"> even </w:t>
      </w:r>
      <w:r w:rsidRPr="004D2544">
        <w:rPr>
          <w:rStyle w:val="StyleBoldUnderline"/>
          <w:highlight w:val="yellow"/>
        </w:rPr>
        <w:t>lower</w:t>
      </w:r>
      <w:r w:rsidRPr="004854B2">
        <w:rPr>
          <w:rStyle w:val="StyleBoldUnderline"/>
        </w:rPr>
        <w:t xml:space="preserve">, colder </w:t>
      </w:r>
      <w:r w:rsidRPr="004D2544">
        <w:rPr>
          <w:rStyle w:val="StyleBoldUnderline"/>
          <w:highlight w:val="yellow"/>
        </w:rPr>
        <w:t>temperatures</w:t>
      </w:r>
      <w:r w:rsidRPr="00CC4D45">
        <w:rPr>
          <w:sz w:val="12"/>
        </w:rPr>
        <w:t xml:space="preserve">. The pattern was seen during a period known as the Dalton Minimum from 1790 to 1830, which saw temperature readings decline by 2 degrees in a 20 year period, and the noted Year Without A Summer in 1816 (which may have had other contributing short term causes). Even worse was the period known as the Maunder Minimum from 1645 to 1715, which saw only about 50 sunspots during one 30 year period within the cycle, compared to a typical 40,000 to 50,000 sunspots during such periods in modern times. The Maunder Minimum coincided with the coldest part of the Little Ice Age, which the earth suffered from about 1350 to 1850. The Maunder Minimum saw sharply reduced agricultural output, and widespread human suffering, disease and premature death. Such </w:t>
      </w:r>
      <w:r w:rsidRPr="004854B2">
        <w:rPr>
          <w:rStyle w:val="StyleBoldUnderline"/>
        </w:rPr>
        <w:t>impacts of the sun on the earth’s climate were discussed</w:t>
      </w:r>
      <w:r w:rsidRPr="00CC4D45">
        <w:rPr>
          <w:sz w:val="12"/>
        </w:rPr>
        <w:t xml:space="preserve"> at the conference </w:t>
      </w:r>
      <w:r w:rsidRPr="004854B2">
        <w:rPr>
          <w:rStyle w:val="StyleBoldUnderline"/>
        </w:rPr>
        <w:t>by astrophysicist and geoscientist</w:t>
      </w:r>
      <w:r w:rsidRPr="00CC4D45">
        <w:rPr>
          <w:sz w:val="12"/>
        </w:rPr>
        <w:t xml:space="preserve"> Willie </w:t>
      </w:r>
      <w:r w:rsidRPr="004854B2">
        <w:rPr>
          <w:rStyle w:val="StyleBoldUnderline"/>
        </w:rPr>
        <w:t>Soon</w:t>
      </w:r>
      <w:r w:rsidRPr="00CC4D45">
        <w:rPr>
          <w:sz w:val="12"/>
        </w:rPr>
        <w:t xml:space="preserve">, Nir J. Shaviv, </w:t>
      </w:r>
      <w:r w:rsidRPr="00CC4D45">
        <w:rPr>
          <w:rStyle w:val="StyleBoldUnderline"/>
        </w:rPr>
        <w:t>of the Racah Institute of Physics</w:t>
      </w:r>
      <w:r w:rsidRPr="00CC4D45">
        <w:rPr>
          <w:sz w:val="12"/>
        </w:rPr>
        <w:t xml:space="preserve"> in the Hebrew University of Jerusalem, </w:t>
      </w:r>
      <w:r w:rsidRPr="00CC4D45">
        <w:rPr>
          <w:rStyle w:val="StyleBoldUnderline"/>
        </w:rPr>
        <w:t>and</w:t>
      </w:r>
      <w:r w:rsidRPr="00CC4D45">
        <w:rPr>
          <w:sz w:val="12"/>
        </w:rPr>
        <w:t xml:space="preserve"> Sebastian </w:t>
      </w:r>
      <w:r w:rsidRPr="00CC4D45">
        <w:rPr>
          <w:rStyle w:val="StyleBoldUnderline"/>
        </w:rPr>
        <w:t>Luning</w:t>
      </w:r>
      <w:r w:rsidRPr="00CC4D45">
        <w:rPr>
          <w:sz w:val="12"/>
        </w:rPr>
        <w:t xml:space="preserve">, co-author </w:t>
      </w:r>
      <w:r w:rsidRPr="00CC4D45">
        <w:rPr>
          <w:rStyle w:val="StyleBoldUnderline"/>
        </w:rPr>
        <w:t>with</w:t>
      </w:r>
      <w:r w:rsidRPr="00CC4D45">
        <w:rPr>
          <w:sz w:val="12"/>
        </w:rPr>
        <w:t xml:space="preserve"> leading German environmentalist Fritz </w:t>
      </w:r>
      <w:r w:rsidRPr="00CC4D45">
        <w:rPr>
          <w:rStyle w:val="StyleBoldUnderline"/>
        </w:rPr>
        <w:t>Vahrenholt</w:t>
      </w:r>
      <w:r w:rsidRPr="00CC4D45">
        <w:rPr>
          <w:sz w:val="12"/>
        </w:rPr>
        <w:t xml:space="preserve"> of The Cold Sun. Easterbrook suggests that </w:t>
      </w:r>
      <w:r w:rsidRPr="00CC4D45">
        <w:rPr>
          <w:rStyle w:val="StyleBoldUnderline"/>
        </w:rPr>
        <w:t>the outstanding question is only how cold this present cold cycle will get</w:t>
      </w:r>
      <w:r w:rsidRPr="00CC4D45">
        <w:rPr>
          <w:sz w:val="12"/>
        </w:rPr>
        <w:t>. Will it be modest like the cooling from the late 1940s to late 1970s? Or will the paucity of sunspots drive us all the way down to the Dalton Minimum, or even the Maunder Minimum? He says it is impossible to know now. But based on experience, he will probably know before the UN and its politicized IPCC.</w:t>
      </w:r>
    </w:p>
    <w:p w:rsidR="008C32E1" w:rsidRDefault="008C32E1" w:rsidP="008C32E1">
      <w:pPr>
        <w:pStyle w:val="Heading3"/>
      </w:pPr>
      <w:r>
        <w:t>1NC Negative Feedbacks</w:t>
      </w:r>
    </w:p>
    <w:p w:rsidR="008C32E1" w:rsidRPr="00F969BA" w:rsidRDefault="008C32E1" w:rsidP="008C32E1">
      <w:pPr>
        <w:pStyle w:val="Heading4"/>
      </w:pPr>
      <w:r w:rsidRPr="00F969BA">
        <w:t xml:space="preserve">Negative feedbacks check runaway warming - </w:t>
      </w:r>
    </w:p>
    <w:p w:rsidR="008C32E1" w:rsidRPr="00F969BA" w:rsidRDefault="008C32E1" w:rsidP="008C32E1">
      <w:pPr>
        <w:pStyle w:val="Heading4"/>
      </w:pPr>
      <w:r w:rsidRPr="00F969BA">
        <w:t>A. Water Vapor</w:t>
      </w:r>
    </w:p>
    <w:p w:rsidR="008C32E1" w:rsidRPr="00F969BA" w:rsidRDefault="008C32E1" w:rsidP="008C32E1">
      <w:r w:rsidRPr="0057079B">
        <w:rPr>
          <w:rStyle w:val="StyleStyleBold12pt"/>
          <w:highlight w:val="yellow"/>
        </w:rPr>
        <w:t>Sweger 11</w:t>
      </w:r>
      <w:r w:rsidRPr="006E21A7">
        <w:t xml:space="preserve"> [Dr. Daniel M. Sweger, AB (Physics, Duke University, 1965) and Ph.D. (Solid State Physics, American University, 1974) has been a research scientist at NIST, where he was active in a variety of research areas, including cryogenic thermometry, solid state and nuclear physics, and molecular spectroscop, “ Earth’s Climate Engine Exploring the Dynamics of Earth’s Climate”, March 17th, 2011, http://junksciencearchive.com/Greenhouse/Earth-s_Climate_Engine.pdf, Chetan] </w:t>
      </w:r>
    </w:p>
    <w:p w:rsidR="008C32E1" w:rsidRPr="00F969BA" w:rsidRDefault="008C32E1" w:rsidP="008C32E1">
      <w:r w:rsidRPr="00F969BA">
        <w:rPr>
          <w:sz w:val="16"/>
        </w:rPr>
        <w:t xml:space="preserve">The role of </w:t>
      </w:r>
      <w:r w:rsidRPr="0057079B">
        <w:rPr>
          <w:rStyle w:val="StyleBoldUnderline"/>
          <w:highlight w:val="yellow"/>
        </w:rPr>
        <w:t>water vapor</w:t>
      </w:r>
      <w:r w:rsidRPr="00AD6060">
        <w:rPr>
          <w:rStyle w:val="StyleBoldUnderline"/>
        </w:rPr>
        <w:t xml:space="preserve"> </w:t>
      </w:r>
      <w:r w:rsidRPr="00F969BA">
        <w:rPr>
          <w:sz w:val="16"/>
        </w:rPr>
        <w:t xml:space="preserve">in determining surface temperatures is ultimately a dominant one. During daylight hours it moderates the sun’s energy, at night it </w:t>
      </w:r>
      <w:r w:rsidRPr="0057079B">
        <w:rPr>
          <w:rStyle w:val="StyleBoldUnderline"/>
          <w:highlight w:val="yellow"/>
        </w:rPr>
        <w:t>acts like a blanket to slow the loss of heat</w:t>
      </w:r>
      <w:r w:rsidRPr="00F969BA">
        <w:rPr>
          <w:sz w:val="16"/>
        </w:rPr>
        <w:t xml:space="preserve">, and carries energy from the warm parts of the earth to the cold. Compared to that, </w:t>
      </w:r>
      <w:r w:rsidRPr="0057079B">
        <w:rPr>
          <w:rStyle w:val="StyleBoldUnderline"/>
          <w:highlight w:val="yellow"/>
        </w:rPr>
        <w:t>if carbon dioxide has an</w:t>
      </w:r>
      <w:r w:rsidRPr="00AD6060">
        <w:rPr>
          <w:rStyle w:val="StyleBoldUnderline"/>
        </w:rPr>
        <w:t xml:space="preserve"> </w:t>
      </w:r>
      <w:r w:rsidRPr="0057079B">
        <w:rPr>
          <w:rStyle w:val="StyleBoldUnderline"/>
          <w:highlight w:val="yellow"/>
        </w:rPr>
        <w:t>effect, it must be negligible</w:t>
      </w:r>
      <w:r w:rsidRPr="00F969BA">
        <w:rPr>
          <w:sz w:val="16"/>
        </w:rPr>
        <w:t xml:space="preserve">. It is also clear from the data presented above that </w:t>
      </w:r>
      <w:r w:rsidRPr="00AD6060">
        <w:rPr>
          <w:rStyle w:val="StyleBoldUnderline"/>
        </w:rPr>
        <w:t>water vapor acts with a negative feedback</w:t>
      </w:r>
      <w:r w:rsidRPr="00F969BA">
        <w:rPr>
          <w:sz w:val="16"/>
        </w:rPr>
        <w:t xml:space="preserve">. The </w:t>
      </w:r>
      <w:r w:rsidRPr="0057079B">
        <w:rPr>
          <w:rStyle w:val="StyleBoldUnderline"/>
          <w:highlight w:val="yellow"/>
        </w:rPr>
        <w:t>data clearly shows that the</w:t>
      </w:r>
      <w:r w:rsidRPr="0057079B">
        <w:rPr>
          <w:sz w:val="16"/>
          <w:highlight w:val="yellow"/>
        </w:rPr>
        <w:t xml:space="preserve"> </w:t>
      </w:r>
      <w:r w:rsidRPr="0057079B">
        <w:rPr>
          <w:rStyle w:val="StyleBoldUnderline"/>
          <w:highlight w:val="yellow"/>
        </w:rPr>
        <w:t>relationship between</w:t>
      </w:r>
      <w:r w:rsidRPr="00AD6060">
        <w:rPr>
          <w:rStyle w:val="StyleBoldUnderline"/>
        </w:rPr>
        <w:t xml:space="preserve"> the amount of </w:t>
      </w:r>
      <w:r w:rsidRPr="0057079B">
        <w:rPr>
          <w:rStyle w:val="StyleBoldUnderline"/>
          <w:highlight w:val="yellow"/>
        </w:rPr>
        <w:t>water vapor</w:t>
      </w:r>
      <w:r w:rsidRPr="00AD6060">
        <w:rPr>
          <w:rStyle w:val="StyleBoldUnderline"/>
        </w:rPr>
        <w:t xml:space="preserve"> </w:t>
      </w:r>
      <w:r w:rsidRPr="00F969BA">
        <w:rPr>
          <w:sz w:val="16"/>
        </w:rPr>
        <w:t xml:space="preserve">in the air </w:t>
      </w:r>
      <w:r w:rsidRPr="0057079B">
        <w:rPr>
          <w:rStyle w:val="StyleBoldUnderline"/>
          <w:highlight w:val="yellow"/>
        </w:rPr>
        <w:t>and temperature is negative</w:t>
      </w:r>
      <w:r w:rsidRPr="00F969BA">
        <w:rPr>
          <w:sz w:val="16"/>
        </w:rPr>
        <w:t xml:space="preserve">; that is, </w:t>
      </w:r>
      <w:r w:rsidRPr="00AD6060">
        <w:rPr>
          <w:rStyle w:val="StyleBoldUnderline"/>
        </w:rPr>
        <w:t xml:space="preserve">the </w:t>
      </w:r>
      <w:r w:rsidRPr="0057079B">
        <w:rPr>
          <w:rStyle w:val="StyleBoldUnderline"/>
          <w:highlight w:val="yellow"/>
        </w:rPr>
        <w:t>higher the amount of water vapor</w:t>
      </w:r>
      <w:r w:rsidRPr="00F969BA">
        <w:rPr>
          <w:sz w:val="16"/>
        </w:rPr>
        <w:t xml:space="preserve"> in the atmosphere </w:t>
      </w:r>
      <w:r w:rsidRPr="0057079B">
        <w:rPr>
          <w:rStyle w:val="StyleBoldUnderline"/>
          <w:highlight w:val="yellow"/>
        </w:rPr>
        <w:t>the lower the surface temperature</w:t>
      </w:r>
      <w:r w:rsidRPr="00F969BA">
        <w:rPr>
          <w:sz w:val="16"/>
        </w:rPr>
        <w:t xml:space="preserve">. In that regard, </w:t>
      </w:r>
      <w:r w:rsidRPr="0057079B">
        <w:rPr>
          <w:rStyle w:val="StyleBoldUnderline"/>
          <w:highlight w:val="yellow"/>
        </w:rPr>
        <w:t>it</w:t>
      </w:r>
      <w:r w:rsidRPr="00AD6060">
        <w:rPr>
          <w:rStyle w:val="StyleBoldUnderline"/>
        </w:rPr>
        <w:t xml:space="preserve"> almost </w:t>
      </w:r>
      <w:r w:rsidRPr="0057079B">
        <w:rPr>
          <w:rStyle w:val="StyleBoldUnderline"/>
          <w:highlight w:val="yellow"/>
        </w:rPr>
        <w:t>acts as a</w:t>
      </w:r>
      <w:r w:rsidRPr="00AD6060">
        <w:rPr>
          <w:rStyle w:val="StyleBoldUnderline"/>
        </w:rPr>
        <w:t xml:space="preserve"> </w:t>
      </w:r>
      <w:r w:rsidRPr="0057079B">
        <w:rPr>
          <w:rStyle w:val="StyleBoldUnderline"/>
          <w:highlight w:val="yellow"/>
        </w:rPr>
        <w:t>thermostat.</w:t>
      </w:r>
      <w:r w:rsidRPr="00F969BA">
        <w:rPr>
          <w:sz w:val="16"/>
        </w:rPr>
        <w:t xml:space="preserve"> As the air cools as a result of an increasing moisture content in the atmosphere, there is a decrease in the amount of water vapor produced by evaporation. Eventually this </w:t>
      </w:r>
      <w:r w:rsidRPr="0057079B">
        <w:rPr>
          <w:rStyle w:val="StyleBoldUnderline"/>
          <w:highlight w:val="yellow"/>
        </w:rPr>
        <w:t>decrease of</w:t>
      </w:r>
      <w:r w:rsidRPr="00AD6060">
        <w:rPr>
          <w:rStyle w:val="StyleBoldUnderline"/>
        </w:rPr>
        <w:t xml:space="preserve"> the level of </w:t>
      </w:r>
      <w:r w:rsidRPr="0057079B">
        <w:rPr>
          <w:rStyle w:val="StyleBoldUnderline"/>
          <w:highlight w:val="yellow"/>
        </w:rPr>
        <w:t>water vapor</w:t>
      </w:r>
      <w:r w:rsidRPr="00AD6060">
        <w:rPr>
          <w:rStyle w:val="StyleBoldUnderline"/>
        </w:rPr>
        <w:t xml:space="preserve"> being introduced</w:t>
      </w:r>
      <w:r w:rsidRPr="00F969BA">
        <w:rPr>
          <w:sz w:val="16"/>
        </w:rPr>
        <w:t xml:space="preserve"> into the atmosphere </w:t>
      </w:r>
      <w:r w:rsidRPr="0057079B">
        <w:rPr>
          <w:rStyle w:val="StyleBoldUnderline"/>
          <w:highlight w:val="yellow"/>
        </w:rPr>
        <w:t>results in</w:t>
      </w:r>
      <w:r w:rsidRPr="00F969BA">
        <w:rPr>
          <w:sz w:val="16"/>
        </w:rPr>
        <w:t xml:space="preserve"> a decrease in moisture content. At this point </w:t>
      </w:r>
      <w:r w:rsidRPr="0057079B">
        <w:rPr>
          <w:rStyle w:val="StyleBoldUnderline"/>
          <w:highlight w:val="yellow"/>
        </w:rPr>
        <w:t>more sunlight</w:t>
      </w:r>
      <w:r w:rsidRPr="00F969BA">
        <w:rPr>
          <w:sz w:val="16"/>
        </w:rPr>
        <w:t xml:space="preserve"> reaches the earth’s surface </w:t>
      </w:r>
      <w:r w:rsidRPr="0057079B">
        <w:rPr>
          <w:rStyle w:val="StyleBoldUnderline"/>
          <w:highlight w:val="yellow"/>
        </w:rPr>
        <w:t>resulting in higher temperatures</w:t>
      </w:r>
      <w:r w:rsidRPr="00F969BA">
        <w:rPr>
          <w:sz w:val="16"/>
        </w:rPr>
        <w:t xml:space="preserve"> and increasing evaporation. In the positive feedback mechanism as proposed by the global warming proponents this behavior would be reversed. Then the </w:t>
      </w:r>
      <w:r w:rsidRPr="00AD6060">
        <w:rPr>
          <w:rStyle w:val="StyleBoldUnderline"/>
        </w:rPr>
        <w:t>data would show a positive</w:t>
      </w:r>
      <w:r w:rsidRPr="00F969BA">
        <w:rPr>
          <w:sz w:val="16"/>
        </w:rPr>
        <w:t xml:space="preserve"> </w:t>
      </w:r>
      <w:r w:rsidRPr="00AD6060">
        <w:rPr>
          <w:rStyle w:val="StyleBoldUnderline"/>
        </w:rPr>
        <w:t>relationship between moisture content and temperature. But it does not</w:t>
      </w:r>
      <w:r w:rsidRPr="00F969BA">
        <w:rPr>
          <w:sz w:val="16"/>
        </w:rPr>
        <w:t xml:space="preserve">. </w:t>
      </w:r>
    </w:p>
    <w:p w:rsidR="008C32E1" w:rsidRPr="00F969BA" w:rsidRDefault="008C32E1" w:rsidP="008C32E1">
      <w:pPr>
        <w:pStyle w:val="Heading4"/>
      </w:pPr>
      <w:r w:rsidRPr="00F969BA">
        <w:t xml:space="preserve">B. Sulfate aerosols </w:t>
      </w:r>
    </w:p>
    <w:p w:rsidR="008C32E1" w:rsidRPr="00F969BA" w:rsidRDefault="008C32E1" w:rsidP="008C32E1">
      <w:r w:rsidRPr="0057079B">
        <w:rPr>
          <w:rStyle w:val="StyleStyleBold12pt"/>
          <w:highlight w:val="yellow"/>
        </w:rPr>
        <w:t>Hausfather 8</w:t>
      </w:r>
      <w:r w:rsidRPr="00F969BA">
        <w:t xml:space="preserve"> – Zeke, Regular Contributor to the Yale Forum on Climate Change, June 24th,  [“COMMON CLIMATE MISCONCEPTIONS Why Reducing Sulfate Aerosol Emissions Complicates Efforts to Moderate Climate Change” The Yale Forum on Climate Change and the Media, http://yaleclimatemediaforum.org/ccm/0608_sulphate_aerosol_emissions.htm]</w:t>
      </w:r>
    </w:p>
    <w:p w:rsidR="008C32E1" w:rsidRPr="006E21A7" w:rsidRDefault="008C32E1" w:rsidP="008C32E1">
      <w:pPr>
        <w:rPr>
          <w:sz w:val="16"/>
        </w:rPr>
      </w:pPr>
      <w:r w:rsidRPr="006E21A7">
        <w:rPr>
          <w:sz w:val="16"/>
        </w:rPr>
        <w:t xml:space="preserve">With all the attention surrounding carbon dioxide these days, it is easy to forget that there are a number </w:t>
      </w:r>
      <w:r w:rsidRPr="00AD6060">
        <w:rPr>
          <w:rStyle w:val="StyleBoldUnderline"/>
        </w:rPr>
        <w:t>of other important natural and human-driven factors</w:t>
      </w:r>
      <w:r w:rsidRPr="006E21A7">
        <w:rPr>
          <w:sz w:val="16"/>
        </w:rPr>
        <w:t xml:space="preserve"> ("forcings" in climate circles) </w:t>
      </w:r>
      <w:r w:rsidRPr="00AD6060">
        <w:rPr>
          <w:rStyle w:val="StyleBoldUnderline"/>
        </w:rPr>
        <w:t>that influence Earth's climate.  Among the most important of these are sulfate aerosols</w:t>
      </w:r>
      <w:r w:rsidRPr="006E21A7">
        <w:rPr>
          <w:sz w:val="16"/>
        </w:rPr>
        <w:t xml:space="preserve">, microscopic particles smaller than a millionth of a meter suspended in the air. </w:t>
      </w:r>
      <w:r w:rsidRPr="0057079B">
        <w:rPr>
          <w:rStyle w:val="StyleBoldUnderline"/>
          <w:highlight w:val="yellow"/>
        </w:rPr>
        <w:t>Sulfate aerosols are produced</w:t>
      </w:r>
      <w:r w:rsidRPr="00AD6060">
        <w:rPr>
          <w:rStyle w:val="StyleBoldUnderline"/>
        </w:rPr>
        <w:t xml:space="preserve"> primarily </w:t>
      </w:r>
      <w:r w:rsidRPr="0057079B">
        <w:rPr>
          <w:rStyle w:val="StyleBoldUnderline"/>
          <w:highlight w:val="yellow"/>
        </w:rPr>
        <w:t>from sulphur dioxide</w:t>
      </w:r>
      <w:r w:rsidRPr="00AD6060">
        <w:rPr>
          <w:rStyle w:val="StyleBoldUnderline"/>
        </w:rPr>
        <w:t xml:space="preserve"> </w:t>
      </w:r>
      <w:r w:rsidRPr="0057079B">
        <w:rPr>
          <w:rStyle w:val="StyleBoldUnderline"/>
          <w:highlight w:val="yellow"/>
        </w:rPr>
        <w:t>(SO2) emitted during</w:t>
      </w:r>
      <w:r w:rsidRPr="00AD6060">
        <w:rPr>
          <w:rStyle w:val="StyleBoldUnderline"/>
        </w:rPr>
        <w:t xml:space="preserve"> the </w:t>
      </w:r>
      <w:r w:rsidRPr="0057079B">
        <w:rPr>
          <w:rStyle w:val="StyleBoldUnderline"/>
          <w:highlight w:val="yellow"/>
        </w:rPr>
        <w:t>combustion of fossil fuels</w:t>
      </w:r>
      <w:r w:rsidRPr="006E21A7">
        <w:rPr>
          <w:sz w:val="16"/>
        </w:rPr>
        <w:t>. Along with ozone precursors, they are primary causes of acid rain and of lung irritation and ground-level haze or smog in polluted areas</w:t>
      </w:r>
      <w:r w:rsidRPr="00AD6060">
        <w:rPr>
          <w:rStyle w:val="StyleBoldUnderline"/>
        </w:rPr>
        <w:t xml:space="preserve">.  </w:t>
      </w:r>
      <w:r w:rsidRPr="0057079B">
        <w:rPr>
          <w:rStyle w:val="StyleBoldUnderline"/>
          <w:highlight w:val="yellow"/>
        </w:rPr>
        <w:t>Sulfate aerosols</w:t>
      </w:r>
      <w:r w:rsidRPr="00AD6060">
        <w:rPr>
          <w:rStyle w:val="StyleBoldUnderline"/>
        </w:rPr>
        <w:t xml:space="preserve"> also </w:t>
      </w:r>
      <w:r w:rsidRPr="0057079B">
        <w:rPr>
          <w:rStyle w:val="StyleBoldUnderline"/>
          <w:highlight w:val="yellow"/>
        </w:rPr>
        <w:t>have a strong cooling effec</w:t>
      </w:r>
      <w:r w:rsidRPr="00AD6060">
        <w:rPr>
          <w:rStyle w:val="StyleBoldUnderline"/>
        </w:rPr>
        <w:t xml:space="preserve">t on Earth, both </w:t>
      </w:r>
      <w:r w:rsidRPr="0057079B">
        <w:rPr>
          <w:rStyle w:val="StyleBoldUnderline"/>
          <w:highlight w:val="yellow"/>
        </w:rPr>
        <w:t>through their ability to</w:t>
      </w:r>
      <w:r w:rsidRPr="00AD6060">
        <w:rPr>
          <w:rStyle w:val="StyleBoldUnderline"/>
        </w:rPr>
        <w:t xml:space="preserve"> </w:t>
      </w:r>
      <w:r w:rsidRPr="0057079B">
        <w:rPr>
          <w:rStyle w:val="StyleBoldUnderline"/>
          <w:highlight w:val="yellow"/>
        </w:rPr>
        <w:t xml:space="preserve">scatter incoming light and </w:t>
      </w:r>
      <w:r w:rsidRPr="00AD6060">
        <w:rPr>
          <w:rStyle w:val="StyleBoldUnderline"/>
        </w:rPr>
        <w:t xml:space="preserve">because of their </w:t>
      </w:r>
      <w:r w:rsidRPr="0057079B">
        <w:rPr>
          <w:rStyle w:val="StyleBoldUnderline"/>
          <w:highlight w:val="yellow"/>
        </w:rPr>
        <w:t>propensity to increase cloud formation and reflectivity</w:t>
      </w:r>
      <w:r w:rsidRPr="006E21A7">
        <w:rPr>
          <w:sz w:val="16"/>
        </w:rPr>
        <w:t xml:space="preserve">.  Among the most significant changes in climate change modeling between the 2001 IPCC Third Assessment Report (TAR) and the Fourth Assessment Report (AR4) in 2007 was a revision of the expected trajectory of human-induced sulfate aerosol emissions. In the earlier report, scientists assumed that aerosols would increase in rough proportional to economic growth. The authors of the 2007 report realized that emissions of aerosols, which have direct and immediate negative health effects to those in the area surrounding their emission, will likely be targeted for reductions as countries like China and India become wealthier. This emissions reduction would mirror a similar process that occurred in Europe and the United States.  </w:t>
      </w:r>
      <w:r w:rsidRPr="0057079B">
        <w:rPr>
          <w:rStyle w:val="StyleBoldUnderline"/>
          <w:highlight w:val="yellow"/>
        </w:rPr>
        <w:t>Sulfate aerosols are the most significant</w:t>
      </w:r>
      <w:r w:rsidRPr="00AD6060">
        <w:rPr>
          <w:rStyle w:val="StyleBoldUnderline"/>
        </w:rPr>
        <w:t xml:space="preserve"> substance in a category of aerosols tending </w:t>
      </w:r>
      <w:r w:rsidRPr="0057079B">
        <w:rPr>
          <w:rStyle w:val="StyleBoldUnderline"/>
          <w:highlight w:val="yellow"/>
        </w:rPr>
        <w:t>to help cool the climate</w:t>
      </w:r>
      <w:r w:rsidRPr="00AD6060">
        <w:rPr>
          <w:rStyle w:val="StyleBoldUnderline"/>
        </w:rPr>
        <w:t>. Aerosols decrease radiative forcing in two ways: through direct aerosol effects as a result of an increased scattering and absorption of incoming solar radiation, and through indirect effects resulting from their ability to serve as cloud condensation nuclei.  An increased number of cloud condensation nuclei have a number of different effects: they increase the reflectivity of clouds by making them denser and giving them higher liquid water content, they increase the height of clouds, and they increase cloud lifetime</w:t>
      </w:r>
      <w:r w:rsidRPr="006E21A7">
        <w:rPr>
          <w:sz w:val="16"/>
        </w:rPr>
        <w:t xml:space="preserve">.  Figure One, below, shows the major climate forcings over the past 120 years. The major positive forcings include CO2 at 1.66 watts per meter squared (W m-2), methane (CH4) at 0.46 W m-2, nitrous oxide (N2O) at 0.16 W m-2, and various halocarbons (CFCs, HCFCs, etc.) at 0.34 W m-2. Aerosol direct effects account for -0.5 ± 0.4 W m-2 negative forcing, with SO2 comprising -0.4 W m-2. Indirect effects are around -0.7 W m-2, with a large uncertainty range of -1.8 to -0.3 W m-2.  Aerosols are the primary reason why Earth is still at around 380 parts per million CO2-equivilent (CO2e), rather than the 460 ppm CO2e projected if all the positive forcings were added together. Conveniently enough, </w:t>
      </w:r>
      <w:r w:rsidRPr="0057079B">
        <w:rPr>
          <w:rStyle w:val="StyleBoldUnderline"/>
          <w:highlight w:val="yellow"/>
        </w:rPr>
        <w:t>aerosols pretty much cancel out the warming</w:t>
      </w:r>
      <w:r w:rsidRPr="00AD6060">
        <w:rPr>
          <w:rStyle w:val="StyleBoldUnderline"/>
        </w:rPr>
        <w:t xml:space="preserve"> </w:t>
      </w:r>
      <w:r w:rsidRPr="006E21A7">
        <w:rPr>
          <w:sz w:val="16"/>
        </w:rPr>
        <w:t xml:space="preserve">from all the non-CO2 greenhouse gases. 0608_ccm_Fig1.jpg - 31186 Bytes Figure One. Radiative forcing of major climate factors over the past 123 years. Figure from Hansen et al 2005.  There are a number of different projections for sulfate aerosol emissions over the next century based on assumptions regarding the rate of economic growth, population growth, and technological development. Figure Two, below, shows an aggregation of all models of anthropogenic sulfate emissions used in the most recent IPCC report. Specific scenarios vary widely, but the median value across all models results by the year 2100 in sulfate aerosol emissions of 35 million metric tons, roughly one half of current emissions. 0608_ccm_Fig2.jpg - 55341 Bytes Figure Two. Projections of future aerosol emissions for SRES (Special Report on Emissions Scenarios) and post-SRES scenarios. Figure from the third working group of the latest IPCC report.  A reduction of anthropogenic SO2 of around 50 percent worldwide over the next century, as projected in the most recent IPCC report, would result in a significant warming effect on the global climate. Sulfates are extremely short-lived particles, and emission reductions would have immediate effects on radiative forcing. A 50 percent reduction in sulfate aerosol emissions would reduce by half their current radiative forcing of -0.83 W m-2. This change in forcings would increase global temperatures by roughly 0.36 degrees C (.64 F) relative to a scenario where aerosol emissions remain constant.  Figure three below shows the practical implications of a reduction in aerosols in the next century. If current greenhouse gas concentrations remain constant at current levels, scientists project about 1.34 degrees C (2.41 F) warming relative to pre-industrial temperatures by the end of the century (the world has already warmed 0.74 degrees C (1.33 F) in the past century, and 0.60 degrees C (1.08F) additional warming is in the pipeline as a result of Earth's thermal inertia). A reduction of anthropogenic atmospheric sulfate aerosols by 50 percent means that 1.34 degrees C (2.41 F) warming suddenly becomes 1.70 degrees C (3.06 F). Constant 2005 GHG Concentrations Constant SO2 1.34 degrees C (2.41 F) Reduced SO2 1.70 degrees C (3.06 F)  Figure Three. </w:t>
      </w:r>
      <w:r w:rsidRPr="00AD6060">
        <w:rPr>
          <w:rStyle w:val="StyleBoldUnderline"/>
        </w:rPr>
        <w:t>Based on a simple calculation of radiative forcings of the current atmospheric concentration of greenhouse gases at equilibrium, assuming a climate sensitivity of roughly 0.87 degrees K. Also assuming that anthropogenic SO2 represent only 72 percent of total atmospheric SO2 flux and that the indirect aerosol effects of SO2 account for around 62 percent of total indirect aerosol forcing</w:t>
      </w:r>
      <w:r w:rsidRPr="006E21A7">
        <w:rPr>
          <w:sz w:val="16"/>
        </w:rPr>
        <w:t>, or -0.43 W m-2</w:t>
      </w:r>
    </w:p>
    <w:p w:rsidR="008C32E1" w:rsidRPr="00C67CA7" w:rsidRDefault="008C32E1" w:rsidP="008C32E1"/>
    <w:p w:rsidR="008C32E1" w:rsidRDefault="008C32E1" w:rsidP="008C32E1">
      <w:pPr>
        <w:pStyle w:val="Heading3"/>
        <w:rPr>
          <w:rFonts w:eastAsia="Calibri"/>
        </w:rPr>
      </w:pPr>
      <w:r>
        <w:rPr>
          <w:rFonts w:eastAsia="Calibri"/>
        </w:rPr>
        <w:t>AT Russia Accidents</w:t>
      </w:r>
    </w:p>
    <w:p w:rsidR="008C32E1" w:rsidRPr="00077294" w:rsidRDefault="008C32E1" w:rsidP="008C32E1">
      <w:pPr>
        <w:pStyle w:val="Heading4"/>
        <w:rPr>
          <w:rFonts w:eastAsia="Calibri"/>
        </w:rPr>
      </w:pPr>
      <w:r w:rsidRPr="00077294">
        <w:rPr>
          <w:rFonts w:eastAsia="Calibri"/>
        </w:rPr>
        <w:t>No escalation – disagreements remain limited</w:t>
      </w:r>
    </w:p>
    <w:p w:rsidR="008C32E1" w:rsidRPr="00077294" w:rsidRDefault="008C32E1" w:rsidP="008C32E1">
      <w:pPr>
        <w:rPr>
          <w:bCs/>
          <w:u w:val="single"/>
        </w:rPr>
      </w:pPr>
      <w:r w:rsidRPr="00401C37">
        <w:rPr>
          <w:rStyle w:val="StyleStyleBold12pt"/>
        </w:rPr>
        <w:t>Weitz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57" w:history="1">
        <w:r w:rsidRPr="00077294">
          <w:t>http://www.scribd.com/doc/66579517/Global-Insights-Putin-not-a-Game-Changer-for-U-S-Russia-Ties</w:t>
        </w:r>
      </w:hyperlink>
      <w:r w:rsidRPr="00077294">
        <w:rPr>
          <w:bCs/>
          <w:u w:val="single"/>
        </w:rPr>
        <w:t>)</w:t>
      </w:r>
    </w:p>
    <w:p w:rsidR="008C32E1" w:rsidRPr="00077294" w:rsidRDefault="008C32E1" w:rsidP="008C32E1">
      <w:pPr>
        <w:rPr>
          <w:sz w:val="16"/>
        </w:rPr>
      </w:pPr>
      <w:r w:rsidRPr="00077294">
        <w:rPr>
          <w:sz w:val="16"/>
        </w:rPr>
        <w:t xml:space="preserve">Fifth, </w:t>
      </w:r>
      <w:r w:rsidRPr="0057079B">
        <w:rPr>
          <w:bCs/>
          <w:highlight w:val="yellow"/>
          <w:u w:val="single"/>
        </w:rPr>
        <w:t>there will inevitably be areas of 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57079B">
        <w:rPr>
          <w:bCs/>
          <w:highlight w:val="yellow"/>
          <w:u w:val="single"/>
        </w:rPr>
        <w:t>Russians will always object to</w:t>
      </w:r>
      <w:r w:rsidRPr="00077294">
        <w:rPr>
          <w:bCs/>
          <w:u w:val="single"/>
        </w:rPr>
        <w:t xml:space="preserve"> NATO's </w:t>
      </w:r>
      <w:r w:rsidRPr="0057079B">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077294">
        <w:rPr>
          <w:bCs/>
          <w:u w:val="single"/>
        </w:rPr>
        <w:t xml:space="preserve">these </w:t>
      </w:r>
      <w:r w:rsidRPr="0057079B">
        <w:rPr>
          <w:bCs/>
          <w:highlight w:val="yellow"/>
          <w:u w:val="single"/>
        </w:rPr>
        <w:t>conflicts</w:t>
      </w:r>
      <w:r w:rsidRPr="00077294">
        <w:rPr>
          <w:bCs/>
          <w:u w:val="single"/>
        </w:rPr>
        <w:t xml:space="preserve"> can be managed, since they </w:t>
      </w:r>
      <w:r w:rsidRPr="0057079B">
        <w:rPr>
          <w:bCs/>
          <w:highlight w:val="yellow"/>
          <w:u w:val="single"/>
        </w:rPr>
        <w:t>will</w:t>
      </w:r>
      <w:r w:rsidRPr="00077294">
        <w:rPr>
          <w:bCs/>
          <w:u w:val="single"/>
        </w:rPr>
        <w:t xml:space="preserve"> likely </w:t>
      </w:r>
      <w:r w:rsidRPr="0057079B">
        <w:rPr>
          <w:b/>
          <w:bCs/>
          <w:highlight w:val="yellow"/>
          <w:u w:val="single"/>
        </w:rPr>
        <w:t>remain limited and compartmentalized</w:t>
      </w:r>
      <w:r w:rsidRPr="00077294">
        <w:rPr>
          <w:sz w:val="16"/>
        </w:rPr>
        <w:t xml:space="preserve">. </w:t>
      </w:r>
      <w:r w:rsidRPr="0057079B">
        <w:rPr>
          <w:bCs/>
          <w:highlight w:val="yellow"/>
          <w:u w:val="single"/>
        </w:rPr>
        <w:t xml:space="preserve">Russia and the West </w:t>
      </w:r>
      <w:r w:rsidRPr="0057079B">
        <w:rPr>
          <w:b/>
          <w:bCs/>
          <w:highlight w:val="yellow"/>
          <w:u w:val="single"/>
        </w:rPr>
        <w:t>do not have fundamentally conflicting</w:t>
      </w:r>
      <w:r w:rsidRPr="00077294">
        <w:rPr>
          <w:b/>
          <w:bCs/>
          <w:u w:val="single"/>
        </w:rPr>
        <w:t xml:space="preserve"> vital </w:t>
      </w:r>
      <w:r w:rsidRPr="0057079B">
        <w:rPr>
          <w:b/>
          <w:bCs/>
          <w:highlight w:val="yellow"/>
          <w:u w:val="single"/>
        </w:rPr>
        <w:t>interests of the kind countries</w:t>
      </w:r>
      <w:r w:rsidRPr="00077294">
        <w:rPr>
          <w:b/>
          <w:bCs/>
          <w:u w:val="single"/>
        </w:rPr>
        <w:t xml:space="preserve"> would </w:t>
      </w:r>
      <w:r w:rsidRPr="0057079B">
        <w:rPr>
          <w:b/>
          <w:bCs/>
          <w:highlight w:val="yellow"/>
          <w:u w:val="single"/>
        </w:rPr>
        <w:t>go to war over</w:t>
      </w:r>
      <w:r w:rsidRPr="00077294">
        <w:rPr>
          <w:sz w:val="16"/>
        </w:rPr>
        <w:t xml:space="preserve">. And as the Cold War demonstrated, </w:t>
      </w:r>
      <w:r w:rsidRPr="0057079B">
        <w:rPr>
          <w:bCs/>
          <w:highlight w:val="yellow"/>
          <w:u w:val="single"/>
        </w:rPr>
        <w:t>nuclear weapons are a</w:t>
      </w:r>
      <w:r w:rsidRPr="00077294">
        <w:rPr>
          <w:bCs/>
          <w:u w:val="single"/>
        </w:rPr>
        <w:t xml:space="preserve"> great </w:t>
      </w:r>
      <w:r w:rsidRPr="0057079B">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57079B">
        <w:rPr>
          <w:bCs/>
          <w:highlight w:val="yellow"/>
          <w:u w:val="single"/>
        </w:rPr>
        <w:t>Russia is</w:t>
      </w:r>
      <w:r w:rsidRPr="00077294">
        <w:rPr>
          <w:bCs/>
          <w:u w:val="single"/>
        </w:rPr>
        <w:t xml:space="preserve"> much more </w:t>
      </w:r>
      <w:r w:rsidRPr="0057079B">
        <w:rPr>
          <w:bCs/>
          <w:highlight w:val="yellow"/>
          <w:u w:val="single"/>
        </w:rPr>
        <w:t>integrated into the</w:t>
      </w:r>
      <w:r w:rsidRPr="00077294">
        <w:rPr>
          <w:bCs/>
          <w:u w:val="single"/>
        </w:rPr>
        <w:t xml:space="preserve"> international </w:t>
      </w:r>
      <w:r w:rsidRPr="0057079B">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57079B">
        <w:rPr>
          <w:bCs/>
          <w:highlight w:val="yellow"/>
          <w:u w:val="single"/>
        </w:rPr>
        <w:t>difficulty</w:t>
      </w:r>
      <w:r w:rsidRPr="00077294">
        <w:rPr>
          <w:bCs/>
          <w:u w:val="single"/>
        </w:rPr>
        <w:t xml:space="preserve"> of </w:t>
      </w:r>
      <w:r w:rsidRPr="0057079B">
        <w:rPr>
          <w:bCs/>
          <w:highlight w:val="yellow"/>
          <w:u w:val="single"/>
        </w:rPr>
        <w:t>controlling</w:t>
      </w:r>
      <w:r w:rsidRPr="00077294">
        <w:rPr>
          <w:bCs/>
          <w:u w:val="single"/>
        </w:rPr>
        <w:t xml:space="preserve"> modern means of social </w:t>
      </w:r>
      <w:r w:rsidRPr="0057079B">
        <w:rPr>
          <w:bCs/>
          <w:highlight w:val="yellow"/>
          <w:u w:val="single"/>
        </w:rPr>
        <w:t>communication</w:t>
      </w:r>
      <w:r w:rsidRPr="00077294">
        <w:rPr>
          <w:bCs/>
          <w:u w:val="single"/>
        </w:rPr>
        <w:t xml:space="preserve">, that </w:t>
      </w:r>
      <w:r w:rsidRPr="0057079B">
        <w:rPr>
          <w:bCs/>
          <w:highlight w:val="yellow"/>
          <w:u w:val="single"/>
        </w:rPr>
        <w:t>will constrain</w:t>
      </w:r>
      <w:r w:rsidRPr="00077294">
        <w:rPr>
          <w:bCs/>
          <w:u w:val="single"/>
        </w:rPr>
        <w:t xml:space="preserve"> whoever is in charge of </w:t>
      </w:r>
      <w:r w:rsidRPr="0057079B">
        <w:rPr>
          <w:bCs/>
          <w:highlight w:val="yellow"/>
          <w:u w:val="single"/>
        </w:rPr>
        <w:t>Russia</w:t>
      </w:r>
      <w:r w:rsidRPr="00077294">
        <w:rPr>
          <w:sz w:val="16"/>
        </w:rPr>
        <w:t>.</w:t>
      </w:r>
    </w:p>
    <w:p w:rsidR="008C32E1" w:rsidRPr="00077294" w:rsidRDefault="008C32E1" w:rsidP="008C32E1">
      <w:pPr>
        <w:pStyle w:val="Heading4"/>
        <w:rPr>
          <w:rFonts w:eastAsia="Calibri"/>
        </w:rPr>
      </w:pPr>
      <w:r>
        <w:rPr>
          <w:rFonts w:eastAsia="Calibri"/>
        </w:rPr>
        <w:t>---</w:t>
      </w:r>
      <w:r w:rsidRPr="00077294">
        <w:rPr>
          <w:rFonts w:eastAsia="Calibri"/>
        </w:rPr>
        <w:t>No nuclear strike</w:t>
      </w:r>
    </w:p>
    <w:p w:rsidR="008C32E1" w:rsidRPr="00077294" w:rsidRDefault="008C32E1" w:rsidP="008C32E1">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8C32E1" w:rsidRPr="00077294" w:rsidRDefault="008C32E1" w:rsidP="008C32E1">
      <w:pPr>
        <w:rPr>
          <w:sz w:val="16"/>
        </w:rPr>
      </w:pPr>
      <w:r w:rsidRPr="00077294">
        <w:rPr>
          <w:sz w:val="16"/>
        </w:rPr>
        <w:t>An astute historian of Russia, Martin Malia,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57079B">
        <w:rPr>
          <w:bCs/>
          <w:highlight w:val="yellow"/>
          <w:u w:val="single"/>
        </w:rPr>
        <w:t>Russia is</w:t>
      </w:r>
      <w:r w:rsidRPr="00077294">
        <w:rPr>
          <w:sz w:val="16"/>
        </w:rPr>
        <w:t xml:space="preserve"> arguably </w:t>
      </w:r>
      <w:r w:rsidRPr="0057079B">
        <w:rPr>
          <w:bCs/>
          <w:highlight w:val="yellow"/>
          <w:u w:val="single"/>
        </w:rPr>
        <w:t>less threatening to the</w:t>
      </w:r>
      <w:r w:rsidRPr="00077294">
        <w:rPr>
          <w:sz w:val="16"/>
        </w:rPr>
        <w:t xml:space="preserve"> West, and the </w:t>
      </w:r>
      <w:r w:rsidRPr="0057079B">
        <w:rPr>
          <w:bCs/>
          <w:highlight w:val="yellow"/>
          <w:u w:val="single"/>
        </w:rPr>
        <w:t>U</w:t>
      </w:r>
      <w:r w:rsidRPr="00077294">
        <w:rPr>
          <w:sz w:val="16"/>
        </w:rPr>
        <w:t xml:space="preserve">nited </w:t>
      </w:r>
      <w:r w:rsidRPr="0057079B">
        <w:rPr>
          <w:bCs/>
          <w:highlight w:val="yellow"/>
          <w:u w:val="single"/>
        </w:rPr>
        <w:t>S</w:t>
      </w:r>
      <w:r w:rsidRPr="00077294">
        <w:rPr>
          <w:sz w:val="16"/>
        </w:rPr>
        <w:t xml:space="preserve">tates in particular, </w:t>
      </w:r>
      <w:r w:rsidRPr="0057079B">
        <w:rPr>
          <w:b/>
          <w:highlight w:val="yellow"/>
          <w:u w:val="single"/>
        </w:rPr>
        <w:t>than</w:t>
      </w:r>
      <w:r w:rsidRPr="00077294">
        <w:rPr>
          <w:b/>
          <w:u w:val="single"/>
        </w:rPr>
        <w:t xml:space="preserve"> it has </w:t>
      </w:r>
      <w:r w:rsidRPr="0057079B">
        <w:rPr>
          <w:b/>
          <w:highlight w:val="yellow"/>
          <w:u w:val="single"/>
        </w:rPr>
        <w:t>been at any time since the end of the Second World War</w:t>
      </w:r>
      <w:r w:rsidRPr="00077294">
        <w:rPr>
          <w:sz w:val="16"/>
        </w:rPr>
        <w:t xml:space="preserve">. </w:t>
      </w:r>
      <w:r w:rsidRPr="0057079B">
        <w:rPr>
          <w:bCs/>
          <w:highlight w:val="yellow"/>
          <w:u w:val="single"/>
        </w:rPr>
        <w:t>Russia does not champion a totalitarian ideology</w:t>
      </w:r>
      <w:r w:rsidRPr="00077294">
        <w:rPr>
          <w:bCs/>
          <w:u w:val="single"/>
        </w:rPr>
        <w:t xml:space="preserve"> intent on our destruction</w:t>
      </w:r>
      <w:r w:rsidRPr="0057079B">
        <w:rPr>
          <w:bCs/>
          <w:highlight w:val="yellow"/>
          <w:u w:val="single"/>
        </w:rPr>
        <w:t>, its military poses no threat</w:t>
      </w:r>
      <w:r w:rsidRPr="00077294">
        <w:rPr>
          <w:sz w:val="16"/>
        </w:rPr>
        <w:t xml:space="preserve"> to sweep across Europe, </w:t>
      </w:r>
      <w:r w:rsidRPr="0057079B">
        <w:rPr>
          <w:bCs/>
          <w:highlight w:val="yellow"/>
          <w:u w:val="single"/>
        </w:rPr>
        <w:t>its</w:t>
      </w:r>
      <w:r w:rsidRPr="00077294">
        <w:rPr>
          <w:bCs/>
          <w:u w:val="single"/>
        </w:rPr>
        <w:t xml:space="preserve"> economic </w:t>
      </w:r>
      <w:r w:rsidRPr="0057079B">
        <w:rPr>
          <w:bCs/>
          <w:highlight w:val="yellow"/>
          <w:u w:val="single"/>
        </w:rPr>
        <w:t>growth depends on</w:t>
      </w:r>
      <w:r w:rsidRPr="00077294">
        <w:rPr>
          <w:bCs/>
          <w:u w:val="single"/>
        </w:rPr>
        <w:t xml:space="preserve"> constructive commercial </w:t>
      </w:r>
      <w:r w:rsidRPr="0057079B">
        <w:rPr>
          <w:bCs/>
          <w:highlight w:val="yellow"/>
          <w:u w:val="single"/>
        </w:rPr>
        <w:t>relations with Europe, and its strategic arsenal</w:t>
      </w:r>
      <w:r w:rsidRPr="00077294">
        <w:rPr>
          <w:sz w:val="16"/>
        </w:rPr>
        <w:t xml:space="preserve"> – while still capable of annihilating the United States – </w:t>
      </w:r>
      <w:r w:rsidRPr="0057079B">
        <w:rPr>
          <w:bCs/>
          <w:highlight w:val="yellow"/>
          <w:u w:val="single"/>
        </w:rPr>
        <w:t>is under</w:t>
      </w:r>
      <w:r w:rsidRPr="00077294">
        <w:rPr>
          <w:bCs/>
          <w:u w:val="single"/>
        </w:rPr>
        <w:t xml:space="preserve"> more reliable </w:t>
      </w:r>
      <w:r w:rsidRPr="0057079B">
        <w:rPr>
          <w:bCs/>
          <w:highlight w:val="yellow"/>
          <w:u w:val="single"/>
        </w:rPr>
        <w:t>control</w:t>
      </w:r>
      <w:r w:rsidRPr="00077294">
        <w:rPr>
          <w:bCs/>
          <w:u w:val="single"/>
        </w:rPr>
        <w:t xml:space="preserve"> than it has been</w:t>
      </w:r>
      <w:r w:rsidRPr="00077294">
        <w:rPr>
          <w:sz w:val="16"/>
        </w:rPr>
        <w:t xml:space="preserve"> in the past fifteen years and </w:t>
      </w:r>
      <w:r w:rsidRPr="0057079B">
        <w:rPr>
          <w:b/>
          <w:highlight w:val="yellow"/>
          <w:u w:val="single"/>
        </w:rPr>
        <w:t>the threat of a</w:t>
      </w:r>
      <w:r w:rsidRPr="00077294">
        <w:rPr>
          <w:b/>
          <w:u w:val="single"/>
        </w:rPr>
        <w:t xml:space="preserve"> strategic </w:t>
      </w:r>
      <w:r w:rsidRPr="0057079B">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8C32E1" w:rsidRPr="00077294" w:rsidRDefault="008C32E1" w:rsidP="008C32E1">
      <w:pPr>
        <w:pStyle w:val="Heading4"/>
      </w:pPr>
      <w:r w:rsidRPr="00077294">
        <w:t>No risk of accidental/unauthorized war.</w:t>
      </w:r>
    </w:p>
    <w:p w:rsidR="008C32E1" w:rsidRPr="00077294" w:rsidRDefault="008C32E1" w:rsidP="008C32E1">
      <w:pPr>
        <w:pStyle w:val="NoSpacing3"/>
        <w:rPr>
          <w:rFonts w:ascii="Times New Roman" w:hAnsi="Times New Roman"/>
        </w:rPr>
      </w:pPr>
      <w:r w:rsidRPr="00077294">
        <w:rPr>
          <w:rFonts w:ascii="Times New Roman" w:hAnsi="Times New Roman"/>
          <w:lang w:bidi="en-US"/>
        </w:rPr>
        <w:t xml:space="preserve">Dr. Leonid </w:t>
      </w:r>
      <w:r w:rsidRPr="002E5FAD">
        <w:rPr>
          <w:rStyle w:val="StyleStyleBold12pt"/>
        </w:rPr>
        <w:t>Ryabikhin</w:t>
      </w:r>
      <w:r w:rsidRPr="00077294">
        <w:rPr>
          <w:rFonts w:ascii="Times New Roman" w:hAnsi="Times New Roman"/>
        </w:rPr>
        <w:t xml:space="preserve">, </w:t>
      </w:r>
      <w:r w:rsidRPr="00077294">
        <w:rPr>
          <w:rFonts w:ascii="Times New Roman" w:hAnsi="Times New Roman"/>
          <w:lang w:bidi="en-US"/>
        </w:rPr>
        <w:t xml:space="preserve">General (Ret.) Viktor </w:t>
      </w:r>
      <w:r w:rsidRPr="002E5FAD">
        <w:rPr>
          <w:rStyle w:val="StyleStyleBold12pt"/>
        </w:rPr>
        <w:t>Koltunov and</w:t>
      </w:r>
      <w:r w:rsidRPr="00077294">
        <w:rPr>
          <w:rFonts w:ascii="Times New Roman" w:hAnsi="Times New Roman"/>
        </w:rPr>
        <w:t xml:space="preserve"> </w:t>
      </w:r>
      <w:r w:rsidRPr="00077294">
        <w:rPr>
          <w:rFonts w:ascii="Times New Roman" w:hAnsi="Times New Roman"/>
          <w:lang w:bidi="en-US"/>
        </w:rPr>
        <w:t xml:space="preserve">Dr. Eugene </w:t>
      </w:r>
      <w:r w:rsidRPr="002E5FAD">
        <w:rPr>
          <w:rStyle w:val="StyleStyleBold12pt"/>
        </w:rPr>
        <w:t>Miasnikov</w:t>
      </w:r>
      <w:r w:rsidRPr="00077294">
        <w:rPr>
          <w:rFonts w:ascii="Times New Roman" w:hAnsi="Times New Roman"/>
        </w:rPr>
        <w:t xml:space="preserve">, June </w:t>
      </w:r>
      <w:r w:rsidRPr="002E5FAD">
        <w:rPr>
          <w:rStyle w:val="StyleStyleBold12pt"/>
        </w:rPr>
        <w:t>2009</w:t>
      </w:r>
      <w:r w:rsidRPr="00077294">
        <w:rPr>
          <w:rFonts w:ascii="Times New Roman" w:hAnsi="Times New Roman"/>
        </w:rPr>
        <w:t xml:space="preserve">. </w:t>
      </w:r>
      <w:r w:rsidRPr="00077294">
        <w:rPr>
          <w:rFonts w:ascii="Times New Roman" w:hAnsi="Times New Roman"/>
          <w:lang w:bidi="en-US"/>
        </w:rPr>
        <w:t>Senior Fellow at the EastWest Institute</w:t>
      </w:r>
      <w:r w:rsidRPr="00077294">
        <w:rPr>
          <w:rFonts w:ascii="Times New Roman" w:hAnsi="Times New Roman"/>
        </w:rPr>
        <w:t xml:space="preserve">; </w:t>
      </w:r>
      <w:r w:rsidRPr="00077294">
        <w:rPr>
          <w:rFonts w:ascii="Times New Roman" w:hAnsi="Times New Roman"/>
          <w:lang w:bidi="en-US"/>
        </w:rPr>
        <w:t>Deputy Director, Institute for Strategic Stability of Rosatom</w:t>
      </w:r>
      <w:r w:rsidRPr="00077294">
        <w:rPr>
          <w:rFonts w:ascii="Times New Roman" w:hAnsi="Times New Roman"/>
        </w:rPr>
        <w:t xml:space="preserve">; and </w:t>
      </w:r>
      <w:r w:rsidRPr="00077294">
        <w:rPr>
          <w:rFonts w:ascii="Times New Roman" w:hAnsi="Times New Roman"/>
          <w:lang w:bidi="en-US"/>
        </w:rPr>
        <w:t>Senior Research Scientist, Centre for Arms Control, Energy, and Environmental Studies, Moscow Institute of Physics and Technology</w:t>
      </w:r>
      <w:r w:rsidRPr="00077294">
        <w:rPr>
          <w:rFonts w:ascii="Times New Roman" w:hAnsi="Times New Roman"/>
        </w:rPr>
        <w:t xml:space="preserve">. “De-alerting: Decreasing the </w:t>
      </w:r>
      <w:r w:rsidRPr="00077294">
        <w:rPr>
          <w:rFonts w:ascii="Times New Roman" w:hAnsi="Times New Roman"/>
          <w:lang w:bidi="en-US"/>
        </w:rPr>
        <w:t>Operational Readiness of Strategic Nuclear Forces</w:t>
      </w:r>
      <w:r w:rsidRPr="00077294">
        <w:rPr>
          <w:rFonts w:ascii="Times New Roman" w:hAnsi="Times New Roman"/>
        </w:rPr>
        <w:t xml:space="preserve">,” </w:t>
      </w:r>
      <w:r w:rsidRPr="00077294">
        <w:rPr>
          <w:rFonts w:ascii="Times New Roman" w:hAnsi="Times New Roman"/>
          <w:lang w:bidi="en-US"/>
        </w:rPr>
        <w:t>Discussion paper presented a</w:t>
      </w:r>
      <w:r w:rsidRPr="00077294">
        <w:rPr>
          <w:rFonts w:ascii="Times New Roman" w:hAnsi="Times New Roman"/>
        </w:rPr>
        <w:t xml:space="preserve">t the seminar on “Re-framing De </w:t>
      </w:r>
      <w:r w:rsidRPr="00077294">
        <w:rPr>
          <w:rFonts w:ascii="Times New Roman" w:hAnsi="Times New Roman"/>
          <w:lang w:bidi="en-US"/>
        </w:rPr>
        <w:t>Alert: Decreasing the Operational Readiness of Nuclear Weapons Sys</w:t>
      </w:r>
      <w:r w:rsidRPr="00077294">
        <w:rPr>
          <w:rFonts w:ascii="Times New Roman" w:hAnsi="Times New Roman"/>
        </w:rPr>
        <w:t xml:space="preserve">tems in the U.S.-Russia Context,” </w:t>
      </w:r>
      <w:hyperlink r:id="rId58" w:history="1">
        <w:r w:rsidRPr="00077294">
          <w:rPr>
            <w:rFonts w:ascii="Times New Roman" w:hAnsi="Times New Roman"/>
            <w:lang w:bidi="en-US"/>
          </w:rPr>
          <w:t>www.ewi.info/system/files/RyabikhinKoltunovMiasnikov.pdf</w:t>
        </w:r>
      </w:hyperlink>
      <w:r w:rsidRPr="00077294">
        <w:rPr>
          <w:rFonts w:ascii="Times New Roman" w:hAnsi="Times New Roman"/>
        </w:rPr>
        <w:t>.</w:t>
      </w:r>
    </w:p>
    <w:p w:rsidR="008C32E1" w:rsidRPr="00077294" w:rsidRDefault="008C32E1" w:rsidP="008C32E1">
      <w:pPr>
        <w:rPr>
          <w:lang w:bidi="en-US"/>
        </w:rPr>
      </w:pPr>
    </w:p>
    <w:p w:rsidR="008C32E1" w:rsidRPr="00077294" w:rsidRDefault="008C32E1" w:rsidP="008C32E1">
      <w:pPr>
        <w:pStyle w:val="NoSpacing3"/>
        <w:rPr>
          <w:rFonts w:ascii="Times New Roman" w:hAnsi="Times New Roman"/>
          <w:sz w:val="24"/>
          <w:szCs w:val="24"/>
          <w:lang w:bidi="en-US"/>
        </w:rPr>
      </w:pPr>
      <w:r w:rsidRPr="00077294">
        <w:rPr>
          <w:rFonts w:ascii="Times New Roman" w:hAnsi="Times New Roman"/>
          <w:sz w:val="22"/>
          <w:szCs w:val="18"/>
          <w:u w:val="single"/>
        </w:rPr>
        <w:t xml:space="preserve">Analysis of the above arguments shows, that they do not have solid grounds. </w:t>
      </w:r>
      <w:r w:rsidRPr="009C04F4">
        <w:rPr>
          <w:rFonts w:ascii="Times New Roman" w:hAnsi="Times New Roman"/>
          <w:sz w:val="22"/>
          <w:szCs w:val="18"/>
          <w:u w:val="single"/>
        </w:rPr>
        <w:t xml:space="preserve">Today </w:t>
      </w:r>
      <w:r w:rsidRPr="0057079B">
        <w:rPr>
          <w:rFonts w:ascii="Times New Roman" w:hAnsi="Times New Roman"/>
          <w:sz w:val="22"/>
          <w:szCs w:val="18"/>
          <w:highlight w:val="yellow"/>
          <w:u w:val="single"/>
        </w:rPr>
        <w:t>Russian and U.S. ICBMs are not targeted at any state</w:t>
      </w:r>
      <w:r w:rsidRPr="00077294">
        <w:rPr>
          <w:rFonts w:ascii="Times New Roman" w:hAnsi="Times New Roman"/>
          <w:sz w:val="22"/>
          <w:szCs w:val="18"/>
          <w:u w:val="single"/>
        </w:rPr>
        <w:t>. High alert status</w:t>
      </w:r>
      <w:r w:rsidRPr="00077294">
        <w:rPr>
          <w:rFonts w:ascii="Times New Roman" w:hAnsi="Times New Roman"/>
          <w:lang w:bidi="en-US"/>
        </w:rPr>
        <w:t xml:space="preserve"> of the Russian and U.S. strategic nuclear forces </w:t>
      </w:r>
      <w:r w:rsidRPr="00077294">
        <w:rPr>
          <w:rFonts w:ascii="Times New Roman" w:hAnsi="Times New Roman"/>
          <w:sz w:val="22"/>
          <w:szCs w:val="18"/>
          <w:u w:val="single"/>
        </w:rPr>
        <w:t xml:space="preserve">has not been an obstacle for building a strategic partnership.  The issue of the </w:t>
      </w:r>
      <w:r w:rsidRPr="009C04F4">
        <w:rPr>
          <w:rFonts w:ascii="Times New Roman" w:hAnsi="Times New Roman"/>
          <w:sz w:val="22"/>
          <w:szCs w:val="18"/>
          <w:u w:val="single"/>
        </w:rPr>
        <w:t xml:space="preserve">possibility of </w:t>
      </w:r>
      <w:r w:rsidRPr="0057079B">
        <w:rPr>
          <w:rFonts w:ascii="Times New Roman" w:hAnsi="Times New Roman"/>
          <w:sz w:val="22"/>
          <w:szCs w:val="18"/>
          <w:highlight w:val="yellow"/>
          <w:u w:val="single"/>
        </w:rPr>
        <w:t>a</w:t>
      </w:r>
      <w:r w:rsidRPr="009C04F4">
        <w:rPr>
          <w:rFonts w:ascii="Times New Roman" w:hAnsi="Times New Roman"/>
          <w:sz w:val="22"/>
          <w:szCs w:val="18"/>
          <w:u w:val="single"/>
        </w:rPr>
        <w:t xml:space="preserve">n </w:t>
      </w:r>
      <w:r w:rsidRPr="0057079B">
        <w:rPr>
          <w:rFonts w:ascii="Times New Roman" w:hAnsi="Times New Roman"/>
          <w:sz w:val="22"/>
          <w:szCs w:val="18"/>
          <w:highlight w:val="yellow"/>
          <w:u w:val="single"/>
        </w:rPr>
        <w:t>“accidental” nuclear war</w:t>
      </w:r>
      <w:r w:rsidRPr="00077294">
        <w:rPr>
          <w:rFonts w:ascii="Times New Roman" w:hAnsi="Times New Roman"/>
          <w:sz w:val="22"/>
          <w:szCs w:val="18"/>
          <w:u w:val="single"/>
        </w:rPr>
        <w:t xml:space="preserve"> itself </w:t>
      </w:r>
      <w:r w:rsidRPr="0057079B">
        <w:rPr>
          <w:rFonts w:ascii="Times New Roman" w:hAnsi="Times New Roman"/>
          <w:sz w:val="22"/>
          <w:szCs w:val="18"/>
          <w:highlight w:val="yellow"/>
          <w:u w:val="single"/>
        </w:rPr>
        <w:t>is hypothetical</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 xml:space="preserve">Both states have </w:t>
      </w:r>
      <w:r w:rsidRPr="009C04F4">
        <w:rPr>
          <w:rFonts w:ascii="Times New Roman" w:hAnsi="Times New Roman"/>
          <w:sz w:val="22"/>
          <w:szCs w:val="18"/>
          <w:u w:val="single"/>
        </w:rPr>
        <w:t>developed and implemented constructive organizational and</w:t>
      </w:r>
      <w:r w:rsidRPr="0057079B">
        <w:rPr>
          <w:rFonts w:ascii="Times New Roman" w:hAnsi="Times New Roman"/>
          <w:sz w:val="22"/>
          <w:szCs w:val="18"/>
          <w:highlight w:val="yellow"/>
          <w:u w:val="single"/>
        </w:rPr>
        <w:t xml:space="preserve"> technical measures that</w:t>
      </w:r>
      <w:r w:rsidRPr="00077294">
        <w:rPr>
          <w:rFonts w:ascii="Times New Roman" w:hAnsi="Times New Roman"/>
          <w:sz w:val="22"/>
          <w:szCs w:val="18"/>
          <w:u w:val="single"/>
        </w:rPr>
        <w:t xml:space="preserve"> practically </w:t>
      </w:r>
      <w:r w:rsidRPr="0057079B">
        <w:rPr>
          <w:rFonts w:ascii="Times New Roman" w:hAnsi="Times New Roman"/>
          <w:sz w:val="22"/>
          <w:szCs w:val="18"/>
          <w:highlight w:val="yellow"/>
          <w:u w:val="single"/>
        </w:rPr>
        <w:t>exclude launches resulting from unauthorized action</w:t>
      </w:r>
      <w:r w:rsidRPr="00077294">
        <w:rPr>
          <w:rFonts w:ascii="Times New Roman" w:hAnsi="Times New Roman"/>
          <w:lang w:bidi="en-US"/>
        </w:rPr>
        <w:t xml:space="preserve"> of personnel or terrorists. Nuclear weapons are maintained under very strict system of control that excludes any accidental or unauthorized use and guarantees that </w:t>
      </w:r>
      <w:r w:rsidRPr="0057079B">
        <w:rPr>
          <w:rFonts w:ascii="Times New Roman" w:hAnsi="Times New Roman"/>
          <w:sz w:val="22"/>
          <w:szCs w:val="18"/>
          <w:highlight w:val="yellow"/>
          <w:u w:val="single"/>
        </w:rPr>
        <w:t>these weapons can only be used provided that there is an appropriate authorization</w:t>
      </w:r>
      <w:r w:rsidRPr="00077294">
        <w:rPr>
          <w:rFonts w:ascii="Times New Roman" w:hAnsi="Times New Roman"/>
          <w:sz w:val="22"/>
          <w:szCs w:val="18"/>
          <w:u w:val="single"/>
        </w:rPr>
        <w:t xml:space="preserve"> by the national leadership</w:t>
      </w:r>
      <w:r w:rsidRPr="00077294">
        <w:rPr>
          <w:rFonts w:ascii="Times New Roman" w:hAnsi="Times New Roman"/>
          <w:lang w:bidi="en-US"/>
        </w:rPr>
        <w:t xml:space="preserve">. Besides that it should be mentioned that </w:t>
      </w:r>
      <w:r w:rsidRPr="00077294">
        <w:rPr>
          <w:rFonts w:ascii="Times New Roman" w:hAnsi="Times New Roman"/>
          <w:sz w:val="22"/>
          <w:szCs w:val="18"/>
          <w:u w:val="single"/>
        </w:rPr>
        <w:t>even the Soviet Union and the</w:t>
      </w:r>
      <w:r w:rsidRPr="00077294">
        <w:rPr>
          <w:rFonts w:ascii="Times New Roman" w:hAnsi="Times New Roman"/>
          <w:lang w:bidi="en-US"/>
        </w:rPr>
        <w:t xml:space="preserve"> </w:t>
      </w:r>
      <w:r w:rsidRPr="00077294">
        <w:rPr>
          <w:rFonts w:ascii="Times New Roman" w:hAnsi="Times New Roman"/>
          <w:sz w:val="22"/>
          <w:bdr w:val="single" w:sz="4" w:space="0" w:color="auto"/>
          <w:lang w:bidi="en-US"/>
        </w:rPr>
        <w:t>U</w:t>
      </w:r>
      <w:r w:rsidRPr="00077294">
        <w:rPr>
          <w:rFonts w:ascii="Times New Roman" w:hAnsi="Times New Roman"/>
          <w:lang w:bidi="en-US"/>
        </w:rPr>
        <w:t xml:space="preserve">nited </w:t>
      </w:r>
      <w:r w:rsidRPr="00077294">
        <w:rPr>
          <w:rFonts w:ascii="Times New Roman" w:hAnsi="Times New Roman"/>
          <w:sz w:val="22"/>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had taken important bilateral steps toward </w:t>
      </w:r>
      <w:r w:rsidRPr="0057079B">
        <w:rPr>
          <w:rFonts w:ascii="Times New Roman" w:hAnsi="Times New Roman"/>
          <w:sz w:val="22"/>
          <w:szCs w:val="18"/>
          <w:highlight w:val="yellow"/>
          <w:u w:val="single"/>
        </w:rPr>
        <w:t xml:space="preserve">decreasing the risk of accidental nuclear conflict. </w:t>
      </w:r>
      <w:r w:rsidRPr="009C04F4">
        <w:rPr>
          <w:rFonts w:ascii="Times New Roman" w:hAnsi="Times New Roman"/>
          <w:sz w:val="22"/>
          <w:szCs w:val="18"/>
          <w:u w:val="single"/>
        </w:rPr>
        <w:t xml:space="preserve">Direct emergency telephone </w:t>
      </w:r>
      <w:r w:rsidRPr="0057079B">
        <w:rPr>
          <w:rFonts w:ascii="Times New Roman" w:hAnsi="Times New Roman"/>
          <w:sz w:val="22"/>
          <w:szCs w:val="18"/>
          <w:highlight w:val="yellow"/>
          <w:u w:val="single"/>
        </w:rPr>
        <w:t xml:space="preserve">“red line” has been established </w:t>
      </w:r>
      <w:r w:rsidRPr="009C04F4">
        <w:rPr>
          <w:rFonts w:ascii="Times New Roman" w:hAnsi="Times New Roman"/>
          <w:sz w:val="22"/>
          <w:szCs w:val="18"/>
          <w:u w:val="single"/>
        </w:rPr>
        <w:t>between the White House and the Kremlin in</w:t>
      </w:r>
      <w:r w:rsidRPr="009C04F4">
        <w:rPr>
          <w:rFonts w:ascii="Times New Roman" w:hAnsi="Times New Roman"/>
          <w:lang w:bidi="en-US"/>
        </w:rPr>
        <w:t xml:space="preserve"> 19</w:t>
      </w:r>
      <w:r w:rsidRPr="009C04F4">
        <w:rPr>
          <w:rFonts w:ascii="Times New Roman" w:hAnsi="Times New Roman"/>
          <w:sz w:val="22"/>
          <w:bdr w:val="single" w:sz="4" w:space="0" w:color="auto"/>
          <w:lang w:bidi="en-US"/>
        </w:rPr>
        <w:t>63</w:t>
      </w:r>
      <w:r w:rsidRPr="009C04F4">
        <w:rPr>
          <w:rFonts w:ascii="Times New Roman" w:hAnsi="Times New Roman"/>
          <w:lang w:bidi="en-US"/>
        </w:rPr>
        <w:t xml:space="preserve">. </w:t>
      </w:r>
      <w:r w:rsidRPr="009C04F4">
        <w:rPr>
          <w:rFonts w:ascii="Times New Roman" w:hAnsi="Times New Roman"/>
          <w:sz w:val="22"/>
          <w:szCs w:val="18"/>
          <w:u w:val="single"/>
        </w:rPr>
        <w:t>In</w:t>
      </w:r>
      <w:r w:rsidRPr="009C04F4">
        <w:rPr>
          <w:rFonts w:ascii="Times New Roman" w:hAnsi="Times New Roman"/>
          <w:lang w:bidi="en-US"/>
        </w:rPr>
        <w:t xml:space="preserve"> 19</w:t>
      </w:r>
      <w:r w:rsidRPr="009C04F4">
        <w:rPr>
          <w:rFonts w:ascii="Times New Roman" w:hAnsi="Times New Roman"/>
          <w:sz w:val="22"/>
          <w:bdr w:val="single" w:sz="4" w:space="0" w:color="auto"/>
          <w:lang w:bidi="en-US"/>
        </w:rPr>
        <w:t>71</w:t>
      </w:r>
      <w:r w:rsidRPr="009C04F4">
        <w:rPr>
          <w:rFonts w:ascii="Times New Roman" w:hAnsi="Times New Roman"/>
          <w:lang w:bidi="en-US"/>
        </w:rPr>
        <w:t xml:space="preserve"> </w:t>
      </w:r>
      <w:r w:rsidRPr="009C04F4">
        <w:rPr>
          <w:rFonts w:ascii="Times New Roman" w:hAnsi="Times New Roman"/>
          <w:sz w:val="22"/>
          <w:szCs w:val="18"/>
          <w:u w:val="single"/>
        </w:rPr>
        <w:t>the USSR and</w:t>
      </w:r>
      <w:r w:rsidRPr="00077294">
        <w:rPr>
          <w:rFonts w:ascii="Times New Roman" w:hAnsi="Times New Roman"/>
          <w:sz w:val="22"/>
          <w:szCs w:val="18"/>
          <w:u w:val="single"/>
        </w:rPr>
        <w:t xml:space="preserve"> USA signed </w:t>
      </w:r>
      <w:r w:rsidRPr="0057079B">
        <w:rPr>
          <w:rFonts w:ascii="Times New Roman" w:hAnsi="Times New Roman"/>
          <w:sz w:val="22"/>
          <w:szCs w:val="18"/>
          <w:highlight w:val="yellow"/>
          <w:u w:val="single"/>
        </w:rPr>
        <w:t xml:space="preserve">the Agreement on </w:t>
      </w:r>
      <w:r w:rsidRPr="009C04F4">
        <w:rPr>
          <w:rFonts w:ascii="Times New Roman" w:hAnsi="Times New Roman"/>
          <w:sz w:val="22"/>
          <w:szCs w:val="18"/>
          <w:u w:val="single"/>
        </w:rPr>
        <w:t xml:space="preserve">Measures to Reduce </w:t>
      </w:r>
      <w:r w:rsidRPr="0057079B">
        <w:rPr>
          <w:rFonts w:ascii="Times New Roman" w:hAnsi="Times New Roman"/>
          <w:sz w:val="22"/>
          <w:szCs w:val="18"/>
          <w:highlight w:val="yellow"/>
          <w:u w:val="single"/>
        </w:rPr>
        <w:t>the Nuclear War Threat</w:t>
      </w:r>
      <w:r w:rsidRPr="00077294">
        <w:rPr>
          <w:rFonts w:ascii="Times New Roman" w:hAnsi="Times New Roman"/>
          <w:sz w:val="22"/>
          <w:szCs w:val="18"/>
          <w:u w:val="single"/>
        </w:rPr>
        <w:t>. This</w:t>
      </w:r>
      <w:r w:rsidRPr="00077294">
        <w:rPr>
          <w:rFonts w:ascii="Times New Roman" w:hAnsi="Times New Roman"/>
          <w:lang w:bidi="en-US"/>
        </w:rPr>
        <w:t xml:space="preserve"> Agreement </w:t>
      </w:r>
      <w:r w:rsidRPr="0057079B">
        <w:rPr>
          <w:rFonts w:ascii="Times New Roman" w:hAnsi="Times New Roman"/>
          <w:sz w:val="22"/>
          <w:szCs w:val="18"/>
          <w:highlight w:val="yellow"/>
          <w:u w:val="single"/>
        </w:rPr>
        <w:t>established the actions of each side in case of even a hypothetical accidental missile launch</w:t>
      </w:r>
      <w:r w:rsidRPr="00077294">
        <w:rPr>
          <w:rFonts w:ascii="Times New Roman" w:hAnsi="Times New Roman"/>
          <w:sz w:val="22"/>
          <w:szCs w:val="18"/>
          <w:u w:val="single"/>
        </w:rPr>
        <w:t xml:space="preserve"> and it contains the requirements for the owner of the launched missile to deactivate and eliminate the missile. Both </w:t>
      </w:r>
      <w:r w:rsidRPr="0057079B">
        <w:rPr>
          <w:rFonts w:ascii="Times New Roman" w:hAnsi="Times New Roman"/>
          <w:sz w:val="22"/>
          <w:szCs w:val="18"/>
          <w:highlight w:val="yellow"/>
          <w:u w:val="single"/>
        </w:rPr>
        <w:t>the Soviet Union and  the</w:t>
      </w:r>
      <w:r w:rsidRPr="0057079B">
        <w:rPr>
          <w:rFonts w:ascii="Times New Roman" w:hAnsi="Times New Roman"/>
          <w:highlight w:val="yellow"/>
          <w:lang w:bidi="en-US"/>
        </w:rPr>
        <w:t xml:space="preserve"> </w:t>
      </w:r>
      <w:r w:rsidRPr="0057079B">
        <w:rPr>
          <w:rFonts w:ascii="Times New Roman" w:hAnsi="Times New Roman"/>
          <w:sz w:val="22"/>
          <w:highlight w:val="yellow"/>
          <w:bdr w:val="single" w:sz="4" w:space="0" w:color="auto"/>
          <w:lang w:bidi="en-US"/>
        </w:rPr>
        <w:t>U</w:t>
      </w:r>
      <w:r w:rsidRPr="00077294">
        <w:rPr>
          <w:rFonts w:ascii="Times New Roman" w:hAnsi="Times New Roman"/>
          <w:lang w:bidi="en-US"/>
        </w:rPr>
        <w:t xml:space="preserve">nited </w:t>
      </w:r>
      <w:r w:rsidRPr="0057079B">
        <w:rPr>
          <w:rFonts w:ascii="Times New Roman" w:hAnsi="Times New Roman"/>
          <w:sz w:val="22"/>
          <w:highlight w:val="yellow"/>
          <w:bdr w:val="single" w:sz="4" w:space="0" w:color="auto"/>
          <w:lang w:bidi="en-US"/>
        </w:rPr>
        <w:t>S</w:t>
      </w:r>
      <w:r w:rsidRPr="00077294">
        <w:rPr>
          <w:rFonts w:ascii="Times New Roman" w:hAnsi="Times New Roman"/>
          <w:lang w:bidi="en-US"/>
        </w:rPr>
        <w:t xml:space="preserve">tates </w:t>
      </w:r>
      <w:r w:rsidRPr="00077294">
        <w:rPr>
          <w:rFonts w:ascii="Times New Roman" w:hAnsi="Times New Roman"/>
          <w:sz w:val="22"/>
          <w:szCs w:val="18"/>
          <w:u w:val="single"/>
        </w:rPr>
        <w:t xml:space="preserve">have developed proper measures to </w:t>
      </w:r>
      <w:r w:rsidRPr="0057079B">
        <w:rPr>
          <w:rFonts w:ascii="Times New Roman" w:hAnsi="Times New Roman"/>
          <w:sz w:val="22"/>
          <w:szCs w:val="18"/>
          <w:highlight w:val="yellow"/>
          <w:u w:val="single"/>
        </w:rPr>
        <w:t>observe the</w:t>
      </w:r>
      <w:r w:rsidRPr="00077294">
        <w:rPr>
          <w:rFonts w:ascii="Times New Roman" w:hAnsi="Times New Roman"/>
          <w:sz w:val="22"/>
          <w:szCs w:val="18"/>
          <w:u w:val="single"/>
        </w:rPr>
        <w:t xml:space="preserve"> agreed </w:t>
      </w:r>
      <w:r w:rsidRPr="0057079B">
        <w:rPr>
          <w:rFonts w:ascii="Times New Roman" w:hAnsi="Times New Roman"/>
          <w:sz w:val="22"/>
          <w:szCs w:val="18"/>
          <w:highlight w:val="yellow"/>
          <w:u w:val="single"/>
        </w:rPr>
        <w:t>requirements</w:t>
      </w:r>
      <w:r w:rsidRPr="00077294">
        <w:rPr>
          <w:rFonts w:ascii="Times New Roman" w:hAnsi="Times New Roman"/>
          <w:lang w:bidi="en-US"/>
        </w:rPr>
        <w:t xml:space="preserve">.  </w:t>
      </w:r>
    </w:p>
    <w:p w:rsidR="008C32E1" w:rsidRPr="00077294" w:rsidRDefault="008C32E1" w:rsidP="008C32E1">
      <w:pPr>
        <w:pStyle w:val="Heading4"/>
      </w:pPr>
      <w:r w:rsidRPr="00077294">
        <w:t>No need to de-alert --- systems stable.</w:t>
      </w:r>
    </w:p>
    <w:p w:rsidR="008C32E1" w:rsidRPr="00077294" w:rsidRDefault="008C32E1" w:rsidP="008C32E1">
      <w:pPr>
        <w:pStyle w:val="NoSpacing3"/>
        <w:rPr>
          <w:rFonts w:ascii="Times New Roman" w:hAnsi="Times New Roman"/>
        </w:rPr>
      </w:pPr>
      <w:r w:rsidRPr="00077294">
        <w:rPr>
          <w:rFonts w:ascii="Times New Roman" w:hAnsi="Times New Roman"/>
        </w:rPr>
        <w:t xml:space="preserve">William J. </w:t>
      </w:r>
      <w:r w:rsidRPr="002E5FAD">
        <w:rPr>
          <w:rStyle w:val="StyleStyleBold12pt"/>
        </w:rPr>
        <w:t>Perry and</w:t>
      </w:r>
      <w:r w:rsidRPr="00077294">
        <w:rPr>
          <w:rFonts w:ascii="Times New Roman" w:hAnsi="Times New Roman"/>
        </w:rPr>
        <w:t xml:space="preserve"> </w:t>
      </w:r>
      <w:r w:rsidRPr="00077294">
        <w:rPr>
          <w:rFonts w:ascii="Times New Roman" w:hAnsi="Times New Roman"/>
          <w:lang w:bidi="en-US"/>
        </w:rPr>
        <w:t xml:space="preserve">James R. </w:t>
      </w:r>
      <w:r w:rsidRPr="002E5FAD">
        <w:rPr>
          <w:rStyle w:val="StyleStyleBold12pt"/>
        </w:rPr>
        <w:t>Schlesinger et al, 2009</w:t>
      </w:r>
      <w:r w:rsidRPr="00077294">
        <w:rPr>
          <w:rFonts w:ascii="Times New Roman" w:hAnsi="Times New Roman"/>
        </w:rPr>
        <w:t xml:space="preserve">. Former Secretary of Defense, </w:t>
      </w:r>
      <w:r w:rsidRPr="00077294">
        <w:rPr>
          <w:rFonts w:ascii="Times New Roman" w:hAnsi="Times New Roman"/>
          <w:lang w:bidi="en-US"/>
        </w:rPr>
        <w:t>Michael and Barbara Berberian Professor at Stanford University</w:t>
      </w:r>
      <w:r w:rsidRPr="00077294">
        <w:rPr>
          <w:rFonts w:ascii="Times New Roman" w:hAnsi="Times New Roman"/>
        </w:rPr>
        <w:t xml:space="preserve">, </w:t>
      </w:r>
      <w:r w:rsidRPr="00077294">
        <w:rPr>
          <w:rFonts w:ascii="Times New Roman" w:hAnsi="Times New Roman"/>
          <w:lang w:bidi="en-US"/>
        </w:rPr>
        <w:t>senior fellow at FSI and serves as co-director of</w:t>
      </w:r>
      <w:r w:rsidRPr="00077294">
        <w:rPr>
          <w:rFonts w:ascii="Times New Roman" w:hAnsi="Times New Roman"/>
        </w:rPr>
        <w:t xml:space="preserve"> the Preventive Defense Project, and former </w:t>
      </w:r>
      <w:r w:rsidRPr="00077294">
        <w:rPr>
          <w:rFonts w:ascii="Times New Roman" w:hAnsi="Times New Roman"/>
          <w:lang w:bidi="en-US"/>
        </w:rPr>
        <w:t>Secretary of Defense, Secretary of Energy and Director of the Central Intelligence Agenc</w:t>
      </w:r>
      <w:r w:rsidRPr="00077294">
        <w:rPr>
          <w:rFonts w:ascii="Times New Roman" w:hAnsi="Times New Roman"/>
        </w:rPr>
        <w:t xml:space="preserve">y, </w:t>
      </w:r>
      <w:r w:rsidRPr="00077294">
        <w:rPr>
          <w:rFonts w:ascii="Times New Roman" w:hAnsi="Times New Roman"/>
          <w:lang w:bidi="en-US"/>
        </w:rPr>
        <w:t>Counselor to the Center for Strat</w:t>
      </w:r>
      <w:r w:rsidRPr="00077294">
        <w:rPr>
          <w:rFonts w:ascii="Times New Roman" w:hAnsi="Times New Roman"/>
        </w:rPr>
        <w:t xml:space="preserve">egic and International Studies, </w:t>
      </w:r>
      <w:r w:rsidRPr="00077294">
        <w:rPr>
          <w:rFonts w:ascii="Times New Roman" w:hAnsi="Times New Roman"/>
          <w:lang w:bidi="en-US"/>
        </w:rPr>
        <w:t>lecturer</w:t>
      </w:r>
      <w:r w:rsidRPr="00077294">
        <w:rPr>
          <w:rFonts w:ascii="Times New Roman" w:hAnsi="Times New Roman"/>
        </w:rPr>
        <w:t xml:space="preserve"> @</w:t>
      </w:r>
      <w:r w:rsidRPr="00077294">
        <w:rPr>
          <w:rFonts w:ascii="Times New Roman" w:hAnsi="Times New Roman"/>
          <w:lang w:bidi="en-US"/>
        </w:rPr>
        <w:t xml:space="preserve"> SAIS, Johns Hopkins University, </w:t>
      </w:r>
      <w:r w:rsidRPr="00077294">
        <w:rPr>
          <w:rFonts w:ascii="Times New Roman" w:hAnsi="Times New Roman"/>
        </w:rPr>
        <w:t>PhD</w:t>
      </w:r>
      <w:r w:rsidRPr="00077294">
        <w:rPr>
          <w:rFonts w:ascii="Times New Roman" w:hAnsi="Times New Roman"/>
          <w:lang w:bidi="en-US"/>
        </w:rPr>
        <w:t xml:space="preserve"> International Relations </w:t>
      </w:r>
      <w:r w:rsidRPr="00077294">
        <w:rPr>
          <w:rFonts w:ascii="Times New Roman" w:hAnsi="Times New Roman"/>
        </w:rPr>
        <w:t>@</w:t>
      </w:r>
      <w:r w:rsidRPr="00077294">
        <w:rPr>
          <w:rFonts w:ascii="Times New Roman" w:hAnsi="Times New Roman"/>
          <w:lang w:bidi="en-US"/>
        </w:rPr>
        <w:t xml:space="preserve"> </w:t>
      </w:r>
      <w:r w:rsidRPr="00077294">
        <w:rPr>
          <w:rFonts w:ascii="Times New Roman" w:hAnsi="Times New Roman"/>
        </w:rPr>
        <w:t>UPenn.</w:t>
      </w:r>
      <w:r w:rsidRPr="00077294">
        <w:rPr>
          <w:rFonts w:ascii="Times New Roman" w:hAnsi="Times New Roman"/>
          <w:lang w:bidi="en-US"/>
        </w:rPr>
        <w:t xml:space="preserve"> </w:t>
      </w:r>
      <w:r w:rsidRPr="00077294">
        <w:rPr>
          <w:rFonts w:ascii="Times New Roman" w:hAnsi="Times New Roman"/>
        </w:rPr>
        <w:t xml:space="preserve">“America’s Strategic Posture,” Report of the </w:t>
      </w:r>
      <w:r w:rsidRPr="00077294">
        <w:rPr>
          <w:rFonts w:ascii="Times New Roman" w:hAnsi="Times New Roman"/>
          <w:lang w:bidi="en-US"/>
        </w:rPr>
        <w:t>Congressional Commission  on the Strategic Posture  of the United States</w:t>
      </w:r>
      <w:r w:rsidRPr="00077294">
        <w:rPr>
          <w:rFonts w:ascii="Times New Roman" w:hAnsi="Times New Roman"/>
        </w:rPr>
        <w:t xml:space="preserve">, </w:t>
      </w:r>
      <w:r w:rsidRPr="00077294">
        <w:rPr>
          <w:rFonts w:ascii="Times New Roman" w:hAnsi="Times New Roman"/>
          <w:lang w:bidi="en-US"/>
        </w:rPr>
        <w:t>media.usip.org/reports/strat_posture_report.pdf</w:t>
      </w:r>
      <w:r w:rsidRPr="00077294">
        <w:rPr>
          <w:rFonts w:ascii="Times New Roman" w:hAnsi="Times New Roman"/>
        </w:rPr>
        <w:t>.</w:t>
      </w:r>
    </w:p>
    <w:p w:rsidR="008C32E1" w:rsidRPr="00077294" w:rsidRDefault="008C32E1" w:rsidP="008C32E1"/>
    <w:p w:rsidR="008C32E1" w:rsidRPr="00077294" w:rsidRDefault="008C32E1" w:rsidP="008C32E1">
      <w:pPr>
        <w:pStyle w:val="NoSpacing3"/>
        <w:rPr>
          <w:rFonts w:ascii="Times New Roman" w:hAnsi="Times New Roman"/>
          <w:lang w:bidi="en-US"/>
        </w:rPr>
      </w:pPr>
      <w:r w:rsidRPr="00077294">
        <w:rPr>
          <w:rFonts w:ascii="Times New Roman" w:hAnsi="Times New Roman"/>
          <w:lang w:bidi="en-US"/>
        </w:rPr>
        <w:t>The second is de-</w:t>
      </w:r>
      <w:r w:rsidRPr="00082D5C">
        <w:rPr>
          <w:rFonts w:ascii="Times New Roman" w:hAnsi="Times New Roman"/>
          <w:lang w:bidi="en-US"/>
        </w:rPr>
        <w:t xml:space="preserve">alerting. </w:t>
      </w:r>
      <w:r w:rsidRPr="00082D5C">
        <w:rPr>
          <w:rFonts w:ascii="Times New Roman" w:hAnsi="Times New Roman"/>
          <w:sz w:val="22"/>
          <w:szCs w:val="18"/>
          <w:u w:val="single"/>
        </w:rPr>
        <w:t>Some in the arms control community have pressed enthusiastically for new types of agreements that take U.S. and Rus- sian forces off of so-called “hair trigger” alert. This is simply an erroneous characterization</w:t>
      </w:r>
      <w:r w:rsidRPr="00082D5C">
        <w:rPr>
          <w:rFonts w:ascii="Times New Roman" w:hAnsi="Times New Roman"/>
          <w:lang w:bidi="en-US"/>
        </w:rPr>
        <w:t xml:space="preserve"> of</w:t>
      </w:r>
      <w:r w:rsidRPr="00077294">
        <w:rPr>
          <w:rFonts w:ascii="Times New Roman" w:hAnsi="Times New Roman"/>
          <w:lang w:bidi="en-US"/>
        </w:rPr>
        <w:t xml:space="preserve"> the issue</w:t>
      </w:r>
      <w:r w:rsidRPr="0057079B">
        <w:rPr>
          <w:rFonts w:ascii="Times New Roman" w:hAnsi="Times New Roman"/>
          <w:highlight w:val="yellow"/>
          <w:lang w:bidi="en-US"/>
        </w:rPr>
        <w:t xml:space="preserve">. </w:t>
      </w:r>
      <w:r w:rsidRPr="0057079B">
        <w:rPr>
          <w:rFonts w:ascii="Times New Roman" w:hAnsi="Times New Roman"/>
          <w:sz w:val="22"/>
          <w:szCs w:val="18"/>
          <w:highlight w:val="yellow"/>
          <w:u w:val="single"/>
        </w:rPr>
        <w:t>The alert postures of both countries are</w:t>
      </w:r>
      <w:r w:rsidRPr="00077294">
        <w:rPr>
          <w:rFonts w:ascii="Times New Roman" w:hAnsi="Times New Roman"/>
          <w:sz w:val="22"/>
          <w:szCs w:val="18"/>
          <w:u w:val="single"/>
        </w:rPr>
        <w:t xml:space="preserve"> in fact </w:t>
      </w:r>
      <w:r w:rsidRPr="0057079B">
        <w:rPr>
          <w:rFonts w:ascii="Times New Roman" w:hAnsi="Times New Roman"/>
          <w:sz w:val="22"/>
          <w:szCs w:val="18"/>
          <w:highlight w:val="yellow"/>
          <w:u w:val="single"/>
        </w:rPr>
        <w:t>highly stable</w:t>
      </w:r>
      <w:r w:rsidRPr="00077294">
        <w:rPr>
          <w:rFonts w:ascii="Times New Roman" w:hAnsi="Times New Roman"/>
          <w:sz w:val="22"/>
          <w:szCs w:val="18"/>
          <w:u w:val="single"/>
        </w:rPr>
        <w:t xml:space="preserve">. They are </w:t>
      </w:r>
      <w:r w:rsidRPr="0057079B">
        <w:rPr>
          <w:rFonts w:ascii="Times New Roman" w:hAnsi="Times New Roman"/>
          <w:sz w:val="22"/>
          <w:szCs w:val="18"/>
          <w:highlight w:val="yellow"/>
          <w:u w:val="single"/>
        </w:rPr>
        <w:t xml:space="preserve">subject to multiple layers of control, ensuring clear civilian and </w:t>
      </w:r>
      <w:r w:rsidRPr="00077294">
        <w:rPr>
          <w:rFonts w:ascii="Times New Roman" w:hAnsi="Times New Roman"/>
          <w:sz w:val="22"/>
          <w:szCs w:val="18"/>
          <w:u w:val="single"/>
        </w:rPr>
        <w:t xml:space="preserve">indeed </w:t>
      </w:r>
      <w:r w:rsidRPr="0057079B">
        <w:rPr>
          <w:rFonts w:ascii="Times New Roman" w:hAnsi="Times New Roman"/>
          <w:sz w:val="22"/>
          <w:szCs w:val="18"/>
          <w:highlight w:val="yellow"/>
          <w:u w:val="single"/>
        </w:rPr>
        <w:t>presidential decision-making</w:t>
      </w:r>
      <w:r w:rsidRPr="00077294">
        <w:rPr>
          <w:rFonts w:ascii="Times New Roman" w:hAnsi="Times New Roman"/>
          <w:sz w:val="22"/>
          <w:szCs w:val="18"/>
          <w:u w:val="single"/>
        </w:rPr>
        <w:t>.</w:t>
      </w:r>
      <w:r w:rsidRPr="00077294">
        <w:rPr>
          <w:rFonts w:ascii="Times New Roman" w:hAnsi="Times New Roman"/>
          <w:lang w:bidi="en-US"/>
        </w:rPr>
        <w:t xml:space="preserve"> The proper focus really should be on increasing the decision time and information available to the U.S. president—and also to the Russian president—before he might autho- rize a retaliatory strike. </w:t>
      </w:r>
      <w:r w:rsidRPr="0057079B">
        <w:rPr>
          <w:rFonts w:ascii="Times New Roman" w:hAnsi="Times New Roman"/>
          <w:sz w:val="22"/>
          <w:szCs w:val="18"/>
          <w:highlight w:val="yellow"/>
          <w:u w:val="single"/>
        </w:rPr>
        <w:t>There were</w:t>
      </w:r>
      <w:r w:rsidRPr="00077294">
        <w:rPr>
          <w:rFonts w:ascii="Times New Roman" w:hAnsi="Times New Roman"/>
          <w:sz w:val="22"/>
          <w:szCs w:val="18"/>
          <w:u w:val="single"/>
        </w:rPr>
        <w:t xml:space="preserve"> a number of </w:t>
      </w:r>
      <w:r w:rsidRPr="0057079B">
        <w:rPr>
          <w:rFonts w:ascii="Times New Roman" w:hAnsi="Times New Roman"/>
          <w:sz w:val="22"/>
          <w:szCs w:val="18"/>
          <w:highlight w:val="yellow"/>
          <w:u w:val="single"/>
        </w:rPr>
        <w:t xml:space="preserve">incidents during the Cold War when we or the Russians received misleading indications that could have triggered an accidental nuclear war. With the greatly reduced tensions of today, such risks now seem </w:t>
      </w:r>
      <w:r w:rsidRPr="00077294">
        <w:rPr>
          <w:rFonts w:ascii="Times New Roman" w:hAnsi="Times New Roman"/>
          <w:sz w:val="22"/>
          <w:szCs w:val="18"/>
          <w:u w:val="single"/>
        </w:rPr>
        <w:t xml:space="preserve">relatively </w:t>
      </w:r>
      <w:r w:rsidRPr="0057079B">
        <w:rPr>
          <w:rFonts w:ascii="Times New Roman" w:hAnsi="Times New Roman"/>
          <w:sz w:val="22"/>
          <w:szCs w:val="18"/>
          <w:highlight w:val="yellow"/>
          <w:u w:val="single"/>
        </w:rPr>
        <w:t>low</w:t>
      </w:r>
      <w:r w:rsidRPr="00077294">
        <w:rPr>
          <w:rFonts w:ascii="Times New Roman" w:hAnsi="Times New Roman"/>
          <w:lang w:bidi="en-US"/>
        </w:rPr>
        <w:t>. The obvious way to further reduce such risks is to increase decision time for the two presidents. The President should ask the Commander of U.S. Strategic Command to give him an analysis of factors affecting the decision time available to him as well as recommendations on how to avoid being put in a position where he has to make hasty decisions. It is important that any changes in the decision process preserve and indeed enhance crisis stability.</w:t>
      </w:r>
    </w:p>
    <w:p w:rsidR="008C32E1" w:rsidRDefault="008C32E1" w:rsidP="008C32E1">
      <w:pPr>
        <w:pStyle w:val="Heading3"/>
      </w:pPr>
      <w:r>
        <w:t>AT ! Calc</w:t>
      </w:r>
    </w:p>
    <w:p w:rsidR="008C32E1" w:rsidRPr="00077294" w:rsidRDefault="008C32E1" w:rsidP="008C32E1">
      <w:pPr>
        <w:pStyle w:val="Heading4"/>
      </w:pPr>
      <w:r>
        <w:t>---</w:t>
      </w:r>
      <w:r w:rsidRPr="00077294">
        <w:t xml:space="preserve">Deterrence </w:t>
      </w:r>
      <w:r>
        <w:t>checks</w:t>
      </w:r>
    </w:p>
    <w:p w:rsidR="008C32E1" w:rsidRPr="00077294" w:rsidRDefault="008C32E1" w:rsidP="008C32E1">
      <w:r w:rsidRPr="003567EE">
        <w:rPr>
          <w:rStyle w:val="StyleStyleBold12pt"/>
        </w:rPr>
        <w:t>Giorgio et al 10</w:t>
      </w:r>
      <w:r w:rsidRPr="00077294">
        <w:t xml:space="preserve"> (Maia Juel, Tina Søndergaard Madsen, Jakob Wigersma, Mark Westh, “Nuclear Deterrence in South Asia: An Assessment of Deterrence and Stability in the Indian – Pakistan Conflict,” Global Studies, Autumn, http://dspace.ruc.dk/bitstream/1800/6041/1/Project%20GS-BA%2c%20Autumn%202010.pdf)</w:t>
      </w:r>
    </w:p>
    <w:p w:rsidR="008C32E1" w:rsidRPr="00077294" w:rsidRDefault="008C32E1" w:rsidP="008C32E1">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8C32E1" w:rsidRPr="00077294" w:rsidRDefault="008C32E1" w:rsidP="008C32E1">
      <w:pPr>
        <w:pStyle w:val="Heading3"/>
        <w:rPr>
          <w:rStyle w:val="StyleStyleBold12pt"/>
          <w:b/>
        </w:rPr>
      </w:pPr>
      <w:r w:rsidRPr="00077294">
        <w:rPr>
          <w:rStyle w:val="StyleStyleBold12pt"/>
          <w:b/>
        </w:rPr>
        <w:t>AT US Accidents</w:t>
      </w:r>
    </w:p>
    <w:p w:rsidR="008C32E1" w:rsidRPr="00077294" w:rsidRDefault="008C32E1" w:rsidP="008C32E1">
      <w:pPr>
        <w:pStyle w:val="Heading4"/>
      </w:pPr>
      <w:r w:rsidRPr="00077294">
        <w:t>US has no risk of accidents- arsenal upgrades</w:t>
      </w:r>
    </w:p>
    <w:p w:rsidR="008C32E1" w:rsidRPr="00077294" w:rsidRDefault="008C32E1" w:rsidP="008C32E1">
      <w:pPr>
        <w:rPr>
          <w:rFonts w:eastAsia="Times New Roman"/>
          <w:sz w:val="16"/>
          <w:szCs w:val="20"/>
        </w:rPr>
      </w:pPr>
      <w:r w:rsidRPr="002E5FAD">
        <w:rPr>
          <w:rStyle w:val="StyleStyleBold12pt"/>
        </w:rPr>
        <w:t>Rudney and Stanley ‘2K</w:t>
      </w:r>
      <w:r w:rsidRPr="00077294">
        <w:rPr>
          <w:rFonts w:eastAsia="Times New Roman"/>
          <w:sz w:val="16"/>
          <w:szCs w:val="20"/>
        </w:rPr>
        <w:t xml:space="preserve"> (Dealerting Proposals for Strategic Nuclear Forces: A Critical Analysis. By: , Robert Rudney, Senior Managing Editor of Comparative Strategy and Willis Stanley President of the National Institute for Public Policy,, Comparative Strategy, 01495933, Jan-Mar2000, Vol. 19, Issue 1</w:t>
      </w:r>
    </w:p>
    <w:p w:rsidR="008C32E1" w:rsidRPr="00077294" w:rsidRDefault="008C32E1" w:rsidP="008C32E1">
      <w:pPr>
        <w:rPr>
          <w:rFonts w:eastAsia="Times New Roman"/>
          <w:sz w:val="16"/>
          <w:szCs w:val="20"/>
        </w:rPr>
      </w:pPr>
    </w:p>
    <w:p w:rsidR="008C32E1" w:rsidRPr="00077294" w:rsidRDefault="008C32E1" w:rsidP="008C32E1">
      <w:pPr>
        <w:rPr>
          <w:rFonts w:eastAsia="Times New Roman"/>
          <w:b/>
          <w:bCs/>
          <w:szCs w:val="20"/>
          <w:u w:val="single"/>
        </w:rPr>
      </w:pPr>
      <w:r w:rsidRPr="00077294">
        <w:rPr>
          <w:rFonts w:eastAsia="Times New Roman"/>
          <w:szCs w:val="20"/>
          <w:u w:val="single"/>
        </w:rPr>
        <w:t>The U.S. record in maintaining a safe and secure nuclear deterrent over the past 50 years has been outstanding. According to Assistant Secretary of Defense Edward L. Warner, "</w:t>
      </w:r>
      <w:r w:rsidRPr="0057079B">
        <w:rPr>
          <w:rFonts w:eastAsia="Times New Roman"/>
          <w:b/>
          <w:bCs/>
          <w:szCs w:val="20"/>
          <w:highlight w:val="yellow"/>
          <w:u w:val="single"/>
        </w:rPr>
        <w:t>Because of changes in our posture and tech</w:t>
      </w:r>
      <w:r w:rsidRPr="00077294">
        <w:rPr>
          <w:rFonts w:eastAsia="Times New Roman"/>
          <w:b/>
          <w:bCs/>
          <w:szCs w:val="20"/>
          <w:u w:val="single"/>
        </w:rPr>
        <w:t>nical</w:t>
      </w:r>
      <w:r w:rsidRPr="0057079B">
        <w:rPr>
          <w:rFonts w:eastAsia="Times New Roman"/>
          <w:b/>
          <w:bCs/>
          <w:szCs w:val="20"/>
          <w:highlight w:val="yellow"/>
          <w:u w:val="single"/>
        </w:rPr>
        <w:t xml:space="preserve"> improvements </w:t>
      </w:r>
      <w:r w:rsidRPr="00077294">
        <w:rPr>
          <w:rFonts w:eastAsia="Times New Roman"/>
          <w:b/>
          <w:bCs/>
          <w:szCs w:val="20"/>
          <w:u w:val="single"/>
        </w:rPr>
        <w:t xml:space="preserve">in our systems, our nuclear </w:t>
      </w:r>
      <w:r w:rsidRPr="0057079B">
        <w:rPr>
          <w:rFonts w:eastAsia="Times New Roman"/>
          <w:b/>
          <w:bCs/>
          <w:szCs w:val="20"/>
          <w:highlight w:val="yellow"/>
          <w:u w:val="single"/>
        </w:rPr>
        <w:t>weapons</w:t>
      </w:r>
      <w:r w:rsidRPr="00077294">
        <w:rPr>
          <w:rFonts w:eastAsia="Times New Roman"/>
          <w:b/>
          <w:bCs/>
          <w:szCs w:val="20"/>
          <w:u w:val="single"/>
        </w:rPr>
        <w:t xml:space="preserve"> </w:t>
      </w:r>
      <w:r w:rsidRPr="0057079B">
        <w:rPr>
          <w:rFonts w:eastAsia="Times New Roman"/>
          <w:b/>
          <w:bCs/>
          <w:szCs w:val="20"/>
          <w:highlight w:val="yellow"/>
          <w:u w:val="single"/>
        </w:rPr>
        <w:t>are less exposed to accident environments</w:t>
      </w:r>
      <w:r w:rsidRPr="00077294">
        <w:rPr>
          <w:rFonts w:eastAsia="Times New Roman"/>
          <w:b/>
          <w:bCs/>
          <w:szCs w:val="20"/>
          <w:u w:val="single"/>
        </w:rPr>
        <w:t xml:space="preserve">, </w:t>
      </w:r>
      <w:r w:rsidRPr="0057079B">
        <w:rPr>
          <w:rFonts w:eastAsia="Times New Roman"/>
          <w:b/>
          <w:bCs/>
          <w:szCs w:val="20"/>
          <w:highlight w:val="yellow"/>
          <w:u w:val="single"/>
        </w:rPr>
        <w:t>and</w:t>
      </w:r>
      <w:r w:rsidRPr="00077294">
        <w:rPr>
          <w:rFonts w:eastAsia="Times New Roman"/>
          <w:b/>
          <w:bCs/>
          <w:szCs w:val="20"/>
          <w:u w:val="single"/>
        </w:rPr>
        <w:t xml:space="preserve"> the </w:t>
      </w:r>
      <w:r w:rsidRPr="0057079B">
        <w:rPr>
          <w:rFonts w:eastAsia="Times New Roman"/>
          <w:b/>
          <w:bCs/>
          <w:szCs w:val="20"/>
          <w:highlight w:val="yellow"/>
          <w:u w:val="single"/>
        </w:rPr>
        <w:t>likelihood of a nuclear accident has decreased significantly</w:t>
      </w:r>
      <w:r w:rsidRPr="00077294">
        <w:rPr>
          <w:rFonts w:eastAsia="Times New Roman"/>
          <w:b/>
          <w:bCs/>
          <w:szCs w:val="20"/>
          <w:u w:val="single"/>
        </w:rPr>
        <w:t>"</w:t>
      </w:r>
      <w:r w:rsidRPr="00077294">
        <w:rPr>
          <w:rFonts w:eastAsia="Times New Roman"/>
          <w:szCs w:val="20"/>
          <w:u w:val="single"/>
        </w:rPr>
        <w:t xml:space="preserve"> [ 2</w:t>
      </w:r>
      <w:r w:rsidRPr="00077294">
        <w:rPr>
          <w:rFonts w:eastAsia="Times New Roman"/>
          <w:b/>
          <w:bCs/>
          <w:szCs w:val="20"/>
          <w:u w:val="single"/>
        </w:rPr>
        <w:t xml:space="preserve">]. </w:t>
      </w:r>
      <w:r w:rsidRPr="0057079B">
        <w:rPr>
          <w:rFonts w:eastAsia="Times New Roman"/>
          <w:b/>
          <w:bCs/>
          <w:szCs w:val="20"/>
          <w:highlight w:val="yellow"/>
          <w:u w:val="single"/>
        </w:rPr>
        <w:t>The U</w:t>
      </w:r>
      <w:r w:rsidRPr="00077294">
        <w:rPr>
          <w:rFonts w:eastAsia="Times New Roman"/>
          <w:b/>
          <w:bCs/>
          <w:szCs w:val="20"/>
          <w:u w:val="single"/>
        </w:rPr>
        <w:t xml:space="preserve">nited </w:t>
      </w:r>
      <w:r w:rsidRPr="0057079B">
        <w:rPr>
          <w:rFonts w:eastAsia="Times New Roman"/>
          <w:b/>
          <w:bCs/>
          <w:szCs w:val="20"/>
          <w:highlight w:val="yellow"/>
          <w:u w:val="single"/>
        </w:rPr>
        <w:t>S</w:t>
      </w:r>
      <w:r w:rsidRPr="00077294">
        <w:rPr>
          <w:rFonts w:eastAsia="Times New Roman"/>
          <w:b/>
          <w:bCs/>
          <w:szCs w:val="20"/>
          <w:u w:val="single"/>
        </w:rPr>
        <w:t xml:space="preserve">tates </w:t>
      </w:r>
      <w:r w:rsidRPr="0057079B">
        <w:rPr>
          <w:rFonts w:eastAsia="Times New Roman"/>
          <w:b/>
          <w:bCs/>
          <w:szCs w:val="20"/>
          <w:highlight w:val="yellow"/>
          <w:u w:val="single"/>
        </w:rPr>
        <w:t>is committed to</w:t>
      </w:r>
      <w:r w:rsidRPr="00077294">
        <w:rPr>
          <w:rFonts w:eastAsia="Times New Roman"/>
          <w:b/>
          <w:bCs/>
          <w:szCs w:val="20"/>
          <w:u w:val="single"/>
        </w:rPr>
        <w:t xml:space="preserve"> maintaining high </w:t>
      </w:r>
      <w:r w:rsidRPr="0057079B">
        <w:rPr>
          <w:rFonts w:eastAsia="Times New Roman"/>
          <w:b/>
          <w:bCs/>
          <w:szCs w:val="20"/>
          <w:highlight w:val="yellow"/>
          <w:u w:val="single"/>
        </w:rPr>
        <w:t>confidence in</w:t>
      </w:r>
      <w:r w:rsidRPr="00077294">
        <w:rPr>
          <w:rFonts w:eastAsia="Times New Roman"/>
          <w:b/>
          <w:bCs/>
          <w:szCs w:val="20"/>
          <w:u w:val="single"/>
        </w:rPr>
        <w:t xml:space="preserve"> the </w:t>
      </w:r>
      <w:r w:rsidRPr="0057079B">
        <w:rPr>
          <w:rFonts w:eastAsia="Times New Roman"/>
          <w:b/>
          <w:bCs/>
          <w:szCs w:val="20"/>
          <w:highlight w:val="yellow"/>
          <w:u w:val="single"/>
        </w:rPr>
        <w:t>safety, reliability, and performance</w:t>
      </w:r>
      <w:r w:rsidRPr="00077294">
        <w:rPr>
          <w:rFonts w:eastAsia="Times New Roman"/>
          <w:b/>
          <w:bCs/>
          <w:szCs w:val="20"/>
          <w:u w:val="single"/>
        </w:rPr>
        <w:t xml:space="preserve"> of the nuclear stockpile </w:t>
      </w:r>
      <w:r w:rsidRPr="0057079B">
        <w:rPr>
          <w:rFonts w:eastAsia="Times New Roman"/>
          <w:b/>
          <w:bCs/>
          <w:szCs w:val="20"/>
          <w:highlight w:val="yellow"/>
          <w:u w:val="single"/>
        </w:rPr>
        <w:t>through an aggressive, well-funded stockpile-stewardship program.</w:t>
      </w:r>
    </w:p>
    <w:p w:rsidR="008C32E1" w:rsidRPr="00077294" w:rsidRDefault="008C32E1" w:rsidP="008C32E1"/>
    <w:p w:rsidR="008C32E1" w:rsidRPr="00077294" w:rsidRDefault="008C32E1" w:rsidP="008C32E1">
      <w:pPr>
        <w:pStyle w:val="Heading3"/>
        <w:rPr>
          <w:rStyle w:val="StyleStyleBold12pt"/>
          <w:b/>
        </w:rPr>
      </w:pPr>
      <w:r w:rsidRPr="00077294">
        <w:rPr>
          <w:rStyle w:val="StyleStyleBold12pt"/>
          <w:b/>
        </w:rPr>
        <w:t>AT China/Russia Accidents</w:t>
      </w:r>
    </w:p>
    <w:p w:rsidR="008C32E1" w:rsidRPr="00077294" w:rsidRDefault="008C32E1" w:rsidP="008C32E1">
      <w:pPr>
        <w:pStyle w:val="Heading4"/>
      </w:pPr>
      <w:r w:rsidRPr="00077294">
        <w:t>Intelligence reports all go neg- no risk of Chinese or Russian accidents</w:t>
      </w:r>
    </w:p>
    <w:p w:rsidR="008C32E1" w:rsidRPr="00077294" w:rsidRDefault="008C32E1" w:rsidP="008C32E1">
      <w:pPr>
        <w:rPr>
          <w:rFonts w:eastAsia="Times New Roman"/>
          <w:b/>
          <w:sz w:val="24"/>
          <w:szCs w:val="20"/>
        </w:rPr>
      </w:pPr>
      <w:r w:rsidRPr="002E5FAD">
        <w:rPr>
          <w:rStyle w:val="StyleStyleBold12pt"/>
        </w:rPr>
        <w:t>Rudney and Stanley ‘2K</w:t>
      </w:r>
      <w:r w:rsidRPr="00077294">
        <w:rPr>
          <w:rFonts w:eastAsia="Times New Roman"/>
          <w:b/>
          <w:sz w:val="24"/>
          <w:szCs w:val="20"/>
        </w:rPr>
        <w:t xml:space="preserve"> </w:t>
      </w:r>
      <w:r w:rsidRPr="00077294">
        <w:rPr>
          <w:rFonts w:eastAsia="Times New Roman"/>
          <w:sz w:val="16"/>
          <w:szCs w:val="20"/>
        </w:rPr>
        <w:t xml:space="preserve">(Robert and Willis, </w:t>
      </w:r>
      <w:hyperlink r:id="rId59" w:tgtFrame="_blank" w:tooltip="Click to view this record" w:history="1">
        <w:r w:rsidRPr="00077294">
          <w:rPr>
            <w:rFonts w:eastAsia="Times New Roman"/>
            <w:sz w:val="16"/>
            <w:szCs w:val="20"/>
          </w:rPr>
          <w:t>Dealerting proposals for strategic nuclear forces: A critical analysis</w:t>
        </w:r>
      </w:hyperlink>
      <w:r w:rsidRPr="00077294">
        <w:rPr>
          <w:rFonts w:eastAsia="Times New Roman"/>
          <w:sz w:val="16"/>
          <w:szCs w:val="20"/>
        </w:rPr>
        <w:t>, Comparative Strategy, 1521-0448, Volume 19, Issue 1, 2000)</w:t>
      </w:r>
    </w:p>
    <w:p w:rsidR="008C32E1" w:rsidRPr="0057079B" w:rsidRDefault="008C32E1" w:rsidP="008C32E1">
      <w:pPr>
        <w:ind w:right="288"/>
        <w:rPr>
          <w:rFonts w:eastAsia="Times New Roman"/>
          <w:szCs w:val="20"/>
          <w:highlight w:val="yellow"/>
          <w:u w:val="thick"/>
        </w:rPr>
      </w:pPr>
    </w:p>
    <w:p w:rsidR="008C32E1" w:rsidRPr="00077294" w:rsidRDefault="008C32E1" w:rsidP="008C32E1">
      <w:pPr>
        <w:ind w:right="288"/>
        <w:rPr>
          <w:rFonts w:eastAsia="Times New Roman"/>
          <w:szCs w:val="20"/>
          <w:u w:val="single"/>
        </w:rPr>
      </w:pPr>
      <w:r w:rsidRPr="00077294">
        <w:rPr>
          <w:rFonts w:eastAsia="Times New Roman"/>
          <w:szCs w:val="20"/>
          <w:u w:val="single"/>
        </w:rPr>
        <w:t xml:space="preserve">Senior U.S. officials downplay allegations by Blair and other dealerting advocates that there is a significant risk of accidental or unauthorized launch of missiles by the Russians. In a December 1998 speech, Robert D. Walpole, National Intelligence Officer for Strategic and Nuclear Programs, summarized </w:t>
      </w:r>
      <w:r w:rsidRPr="0057079B">
        <w:rPr>
          <w:rFonts w:eastAsia="Times New Roman"/>
          <w:b/>
          <w:bCs/>
          <w:szCs w:val="20"/>
          <w:highlight w:val="yellow"/>
          <w:u w:val="single"/>
        </w:rPr>
        <w:t>the CIA's</w:t>
      </w:r>
      <w:r w:rsidRPr="00077294">
        <w:rPr>
          <w:rFonts w:eastAsia="Times New Roman"/>
          <w:b/>
          <w:bCs/>
          <w:szCs w:val="20"/>
          <w:u w:val="single"/>
        </w:rPr>
        <w:t xml:space="preserve"> annual </w:t>
      </w:r>
      <w:r w:rsidRPr="0057079B">
        <w:rPr>
          <w:rFonts w:eastAsia="Times New Roman"/>
          <w:b/>
          <w:bCs/>
          <w:szCs w:val="20"/>
          <w:highlight w:val="yellow"/>
          <w:u w:val="single"/>
        </w:rPr>
        <w:t>report</w:t>
      </w:r>
      <w:r w:rsidRPr="00077294">
        <w:rPr>
          <w:rFonts w:eastAsia="Times New Roman"/>
          <w:szCs w:val="20"/>
          <w:u w:val="single"/>
        </w:rPr>
        <w:t xml:space="preserve"> to Congress </w:t>
      </w:r>
      <w:r w:rsidRPr="0057079B">
        <w:rPr>
          <w:rFonts w:eastAsia="Times New Roman"/>
          <w:szCs w:val="20"/>
          <w:highlight w:val="yellow"/>
          <w:u w:val="single"/>
        </w:rPr>
        <w:t>on</w:t>
      </w:r>
      <w:r w:rsidRPr="00077294">
        <w:rPr>
          <w:rFonts w:eastAsia="Times New Roman"/>
          <w:szCs w:val="20"/>
          <w:u w:val="single"/>
        </w:rPr>
        <w:t xml:space="preserve"> foreign </w:t>
      </w:r>
      <w:r w:rsidRPr="0057079B">
        <w:rPr>
          <w:rFonts w:eastAsia="Times New Roman"/>
          <w:szCs w:val="20"/>
          <w:highlight w:val="yellow"/>
          <w:u w:val="single"/>
        </w:rPr>
        <w:t>missile developments</w:t>
      </w:r>
      <w:r w:rsidRPr="00077294">
        <w:rPr>
          <w:rFonts w:eastAsia="Times New Roman"/>
          <w:szCs w:val="20"/>
          <w:u w:val="single"/>
        </w:rPr>
        <w:t xml:space="preserve">, which </w:t>
      </w:r>
      <w:r w:rsidRPr="0057079B">
        <w:rPr>
          <w:rFonts w:eastAsia="Times New Roman"/>
          <w:szCs w:val="20"/>
          <w:highlight w:val="yellow"/>
          <w:u w:val="single"/>
        </w:rPr>
        <w:t>found</w:t>
      </w:r>
      <w:r w:rsidRPr="00077294">
        <w:rPr>
          <w:rFonts w:eastAsia="Times New Roman"/>
          <w:szCs w:val="20"/>
          <w:u w:val="single"/>
        </w:rPr>
        <w:t xml:space="preserve"> that "an </w:t>
      </w:r>
      <w:r w:rsidRPr="0057079B">
        <w:rPr>
          <w:rFonts w:eastAsia="Times New Roman"/>
          <w:szCs w:val="20"/>
          <w:highlight w:val="yellow"/>
          <w:u w:val="single"/>
        </w:rPr>
        <w:t>unauthorized or accidental launch of</w:t>
      </w:r>
      <w:r w:rsidRPr="00077294">
        <w:rPr>
          <w:rFonts w:eastAsia="Times New Roman"/>
          <w:szCs w:val="20"/>
          <w:u w:val="single"/>
        </w:rPr>
        <w:t xml:space="preserve"> </w:t>
      </w:r>
      <w:r w:rsidRPr="0057079B">
        <w:rPr>
          <w:rFonts w:eastAsia="Times New Roman"/>
          <w:szCs w:val="20"/>
          <w:highlight w:val="yellow"/>
          <w:u w:val="single"/>
        </w:rPr>
        <w:t>a Russian or Chinese</w:t>
      </w:r>
      <w:r w:rsidRPr="00077294">
        <w:rPr>
          <w:rFonts w:eastAsia="Times New Roman"/>
          <w:szCs w:val="20"/>
          <w:u w:val="single"/>
        </w:rPr>
        <w:t xml:space="preserve"> strategic </w:t>
      </w:r>
      <w:r w:rsidRPr="0057079B">
        <w:rPr>
          <w:rFonts w:eastAsia="Times New Roman"/>
          <w:szCs w:val="20"/>
          <w:highlight w:val="yellow"/>
          <w:u w:val="single"/>
        </w:rPr>
        <w:t xml:space="preserve">missile </w:t>
      </w:r>
      <w:r w:rsidRPr="0057079B">
        <w:rPr>
          <w:rFonts w:eastAsia="Times New Roman"/>
          <w:b/>
          <w:bCs/>
          <w:szCs w:val="20"/>
          <w:highlight w:val="yellow"/>
          <w:u w:val="single"/>
        </w:rPr>
        <w:t>is highly unlikely</w:t>
      </w:r>
      <w:r w:rsidRPr="00077294">
        <w:rPr>
          <w:rFonts w:eastAsia="Times New Roman"/>
          <w:szCs w:val="20"/>
          <w:u w:val="single"/>
        </w:rPr>
        <w:t xml:space="preserve">, as long as current security procedures and systems are in place. </w:t>
      </w:r>
      <w:r w:rsidRPr="0057079B">
        <w:rPr>
          <w:rFonts w:eastAsia="Times New Roman"/>
          <w:b/>
          <w:bCs/>
          <w:szCs w:val="20"/>
          <w:highlight w:val="yellow"/>
          <w:u w:val="single"/>
        </w:rPr>
        <w:t xml:space="preserve">Russia employs </w:t>
      </w:r>
      <w:r w:rsidRPr="00077294">
        <w:rPr>
          <w:rFonts w:eastAsia="Times New Roman"/>
          <w:b/>
          <w:bCs/>
          <w:szCs w:val="20"/>
          <w:u w:val="single"/>
        </w:rPr>
        <w:t xml:space="preserve">an </w:t>
      </w:r>
      <w:r w:rsidRPr="0057079B">
        <w:rPr>
          <w:rFonts w:eastAsia="Times New Roman"/>
          <w:b/>
          <w:bCs/>
          <w:szCs w:val="20"/>
          <w:highlight w:val="yellow"/>
          <w:u w:val="single"/>
        </w:rPr>
        <w:t xml:space="preserve">extensive </w:t>
      </w:r>
      <w:r w:rsidRPr="00077294">
        <w:rPr>
          <w:rFonts w:eastAsia="Times New Roman"/>
          <w:b/>
          <w:bCs/>
          <w:szCs w:val="20"/>
          <w:u w:val="single"/>
        </w:rPr>
        <w:t xml:space="preserve">array of </w:t>
      </w:r>
      <w:r w:rsidRPr="0057079B">
        <w:rPr>
          <w:rFonts w:eastAsia="Times New Roman"/>
          <w:b/>
          <w:bCs/>
          <w:szCs w:val="20"/>
          <w:highlight w:val="yellow"/>
          <w:u w:val="single"/>
        </w:rPr>
        <w:t>technical and procedural safeguards and China keeps its missiles unfueled and without warheads mated</w:t>
      </w:r>
      <w:r w:rsidRPr="00077294">
        <w:rPr>
          <w:rFonts w:eastAsia="Times New Roman"/>
          <w:szCs w:val="20"/>
          <w:u w:val="single"/>
        </w:rPr>
        <w:t xml:space="preserve">" [ </w:t>
      </w:r>
      <w:hyperlink r:id="rId60" w:anchor="bib110" w:history="1">
        <w:r w:rsidRPr="00077294">
          <w:rPr>
            <w:rFonts w:eastAsia="Times New Roman"/>
            <w:szCs w:val="20"/>
            <w:u w:val="single"/>
          </w:rPr>
          <w:t>110</w:t>
        </w:r>
      </w:hyperlink>
      <w:r w:rsidRPr="00077294">
        <w:rPr>
          <w:rFonts w:eastAsia="Times New Roman"/>
          <w:szCs w:val="20"/>
          <w:u w:val="single"/>
        </w:rPr>
        <w:t xml:space="preserve">]. In communications to Congress in 1998, </w:t>
      </w:r>
      <w:r w:rsidRPr="0057079B">
        <w:rPr>
          <w:rFonts w:eastAsia="Times New Roman"/>
          <w:b/>
          <w:bCs/>
          <w:szCs w:val="20"/>
          <w:highlight w:val="yellow"/>
          <w:u w:val="single"/>
        </w:rPr>
        <w:t>both the CIA and the</w:t>
      </w:r>
      <w:r w:rsidRPr="00077294">
        <w:rPr>
          <w:rFonts w:eastAsia="Times New Roman"/>
          <w:szCs w:val="20"/>
          <w:u w:val="single"/>
        </w:rPr>
        <w:t xml:space="preserve"> Defense Intelligence Agency (</w:t>
      </w:r>
      <w:r w:rsidRPr="0057079B">
        <w:rPr>
          <w:rFonts w:eastAsia="Times New Roman"/>
          <w:b/>
          <w:bCs/>
          <w:szCs w:val="20"/>
          <w:highlight w:val="yellow"/>
          <w:u w:val="single"/>
        </w:rPr>
        <w:t>DIA</w:t>
      </w:r>
      <w:r w:rsidRPr="00077294">
        <w:rPr>
          <w:rFonts w:eastAsia="Times New Roman"/>
          <w:szCs w:val="20"/>
          <w:u w:val="single"/>
        </w:rPr>
        <w:t xml:space="preserve">) </w:t>
      </w:r>
      <w:r w:rsidRPr="0057079B">
        <w:rPr>
          <w:rFonts w:eastAsia="Times New Roman"/>
          <w:szCs w:val="20"/>
          <w:highlight w:val="yellow"/>
          <w:u w:val="single"/>
        </w:rPr>
        <w:t>asserted</w:t>
      </w:r>
      <w:r w:rsidRPr="00077294">
        <w:rPr>
          <w:rFonts w:eastAsia="Times New Roman"/>
          <w:szCs w:val="20"/>
          <w:u w:val="single"/>
        </w:rPr>
        <w:t xml:space="preserve"> that the </w:t>
      </w:r>
      <w:r w:rsidRPr="0057079B">
        <w:rPr>
          <w:rFonts w:eastAsia="Times New Roman"/>
          <w:szCs w:val="20"/>
          <w:highlight w:val="yellow"/>
          <w:u w:val="single"/>
        </w:rPr>
        <w:t>possibility of</w:t>
      </w:r>
      <w:r w:rsidRPr="00077294">
        <w:rPr>
          <w:rFonts w:eastAsia="Times New Roman"/>
          <w:szCs w:val="20"/>
          <w:u w:val="single"/>
        </w:rPr>
        <w:t xml:space="preserve"> an </w:t>
      </w:r>
      <w:r w:rsidRPr="0057079B">
        <w:rPr>
          <w:rFonts w:eastAsia="Times New Roman"/>
          <w:szCs w:val="20"/>
          <w:highlight w:val="yellow"/>
          <w:u w:val="single"/>
        </w:rPr>
        <w:t>unauthorized</w:t>
      </w:r>
      <w:r w:rsidRPr="00077294">
        <w:rPr>
          <w:rFonts w:eastAsia="Times New Roman"/>
          <w:szCs w:val="20"/>
          <w:u w:val="single"/>
        </w:rPr>
        <w:t xml:space="preserve"> </w:t>
      </w:r>
      <w:r w:rsidRPr="0057079B">
        <w:rPr>
          <w:rFonts w:eastAsia="Times New Roman"/>
          <w:szCs w:val="20"/>
          <w:highlight w:val="yellow"/>
          <w:u w:val="single"/>
        </w:rPr>
        <w:t>launch</w:t>
      </w:r>
      <w:r w:rsidRPr="00077294">
        <w:rPr>
          <w:rFonts w:eastAsia="Times New Roman"/>
          <w:szCs w:val="20"/>
          <w:u w:val="single"/>
        </w:rPr>
        <w:t xml:space="preserve"> Russian strategic weapons </w:t>
      </w:r>
      <w:r w:rsidRPr="0057079B">
        <w:rPr>
          <w:rFonts w:eastAsia="Times New Roman"/>
          <w:b/>
          <w:bCs/>
          <w:szCs w:val="20"/>
          <w:highlight w:val="yellow"/>
          <w:u w:val="single"/>
        </w:rPr>
        <w:t>was very low because of</w:t>
      </w:r>
      <w:r w:rsidRPr="00077294">
        <w:rPr>
          <w:rFonts w:eastAsia="Times New Roman"/>
          <w:b/>
          <w:bCs/>
          <w:szCs w:val="20"/>
          <w:u w:val="single"/>
        </w:rPr>
        <w:t xml:space="preserve"> </w:t>
      </w:r>
      <w:r w:rsidRPr="0057079B">
        <w:rPr>
          <w:rFonts w:eastAsia="Times New Roman"/>
          <w:b/>
          <w:bCs/>
          <w:szCs w:val="20"/>
          <w:highlight w:val="yellow"/>
          <w:u w:val="single"/>
        </w:rPr>
        <w:t>the</w:t>
      </w:r>
      <w:r w:rsidRPr="00077294">
        <w:rPr>
          <w:rFonts w:eastAsia="Times New Roman"/>
          <w:b/>
          <w:bCs/>
          <w:szCs w:val="20"/>
          <w:u w:val="single"/>
        </w:rPr>
        <w:t xml:space="preserve"> </w:t>
      </w:r>
      <w:r w:rsidRPr="0057079B">
        <w:rPr>
          <w:rFonts w:eastAsia="Times New Roman"/>
          <w:b/>
          <w:bCs/>
          <w:szCs w:val="20"/>
          <w:highlight w:val="yellow"/>
          <w:u w:val="single"/>
        </w:rPr>
        <w:t>many safeguards</w:t>
      </w:r>
      <w:r w:rsidRPr="00077294">
        <w:rPr>
          <w:rFonts w:eastAsia="Times New Roman"/>
          <w:szCs w:val="20"/>
          <w:u w:val="single"/>
        </w:rPr>
        <w:t xml:space="preserve"> built into the system [ 111 ].</w:t>
      </w:r>
    </w:p>
    <w:p w:rsidR="008C32E1" w:rsidRPr="00077294" w:rsidRDefault="008C32E1" w:rsidP="008C32E1"/>
    <w:p w:rsidR="008C32E1" w:rsidRPr="00077294" w:rsidRDefault="008C32E1" w:rsidP="008C32E1">
      <w:pPr>
        <w:pStyle w:val="Heading3"/>
        <w:rPr>
          <w:rStyle w:val="StyleStyleBold12pt"/>
          <w:b/>
        </w:rPr>
      </w:pPr>
      <w:r w:rsidRPr="00077294">
        <w:rPr>
          <w:rStyle w:val="StyleStyleBold12pt"/>
          <w:b/>
        </w:rPr>
        <w:t>AT Red Lines</w:t>
      </w:r>
    </w:p>
    <w:p w:rsidR="008C32E1" w:rsidRPr="00077294" w:rsidRDefault="008C32E1" w:rsidP="008C32E1">
      <w:pPr>
        <w:pStyle w:val="Heading4"/>
      </w:pPr>
      <w:r w:rsidRPr="00077294">
        <w:t>Red lines solve</w:t>
      </w:r>
    </w:p>
    <w:p w:rsidR="008C32E1" w:rsidRPr="00077294" w:rsidRDefault="008C32E1" w:rsidP="008C32E1">
      <w:pPr>
        <w:rPr>
          <w:rFonts w:eastAsia="Times New Roman"/>
          <w:sz w:val="16"/>
          <w:szCs w:val="20"/>
        </w:rPr>
      </w:pPr>
      <w:r w:rsidRPr="002E5FAD">
        <w:rPr>
          <w:rStyle w:val="StyleStyleBold12pt"/>
        </w:rPr>
        <w:t xml:space="preserve">Ryabikhin et al. ‘9 </w:t>
      </w:r>
      <w:r w:rsidRPr="00077294">
        <w:rPr>
          <w:rFonts w:eastAsia="Times New Roman"/>
          <w:sz w:val="16"/>
          <w:szCs w:val="20"/>
        </w:rPr>
        <w:t xml:space="preserve">(Discussion paper presented at the seminar on “Re-framing De-Alert: Decreasing the Operational Readiness of Nuclear Weapons Systems in the U.S.-Russia Context” in Yverdon, Switzerland, 21-23 21-23 June 2009  De-alerting: Decreasing the Operational Readiness of Strategic Nuclear Forces By Dr. Leonid RYABIKHIN Executive Secretary, Committee of Scientist for Global Security and Arms Control; Senior Fellow, EastWest Institute General (Ret.) Viktor KOLTUNOV Deputy Director, Institute for Strategic Stability of Rosatom Dr. Eugene MIASNIKOV Senior Research Scientist, Center for Arms Control, Energy and Environmental Studies  </w:t>
      </w:r>
    </w:p>
    <w:p w:rsidR="008C32E1" w:rsidRPr="00077294" w:rsidRDefault="008C32E1" w:rsidP="008C32E1">
      <w:pPr>
        <w:rPr>
          <w:rFonts w:eastAsia="Times New Roman"/>
          <w:sz w:val="16"/>
          <w:szCs w:val="20"/>
        </w:rPr>
      </w:pPr>
    </w:p>
    <w:p w:rsidR="008C32E1" w:rsidRPr="00077294" w:rsidRDefault="008C32E1" w:rsidP="008C32E1">
      <w:pPr>
        <w:rPr>
          <w:rFonts w:eastAsia="Times New Roman"/>
          <w:sz w:val="16"/>
          <w:szCs w:val="20"/>
        </w:rPr>
      </w:pPr>
      <w:r w:rsidRPr="00077294">
        <w:rPr>
          <w:rFonts w:eastAsia="Times New Roman"/>
          <w:szCs w:val="20"/>
          <w:u w:val="single"/>
        </w:rPr>
        <w:t>Besides that it should be mentioned that even the Soviet Union and the United States had taken important bilateral steps toward decreasing the risk of accidental nuclear conflict.</w:t>
      </w:r>
      <w:r w:rsidRPr="00077294">
        <w:rPr>
          <w:rFonts w:eastAsia="Times New Roman"/>
          <w:sz w:val="16"/>
          <w:szCs w:val="20"/>
        </w:rPr>
        <w:t xml:space="preserve"> </w:t>
      </w:r>
      <w:r w:rsidRPr="0057079B">
        <w:rPr>
          <w:rFonts w:eastAsia="Times New Roman"/>
          <w:b/>
          <w:bCs/>
          <w:szCs w:val="20"/>
          <w:highlight w:val="yellow"/>
          <w:u w:val="single"/>
        </w:rPr>
        <w:t xml:space="preserve">Direct emergency telephone “red line” has been established between the White House and the Kremlin in </w:t>
      </w:r>
      <w:r w:rsidRPr="00077294">
        <w:rPr>
          <w:rFonts w:eastAsia="Times New Roman"/>
          <w:b/>
          <w:bCs/>
          <w:szCs w:val="20"/>
          <w:u w:val="single"/>
        </w:rPr>
        <w:t>19</w:t>
      </w:r>
      <w:r w:rsidRPr="0057079B">
        <w:rPr>
          <w:rFonts w:eastAsia="Times New Roman"/>
          <w:b/>
          <w:bCs/>
          <w:szCs w:val="20"/>
          <w:highlight w:val="yellow"/>
          <w:u w:val="single"/>
        </w:rPr>
        <w:t>63</w:t>
      </w:r>
      <w:r w:rsidRPr="00077294">
        <w:rPr>
          <w:rFonts w:eastAsia="Times New Roman"/>
          <w:b/>
          <w:bCs/>
          <w:szCs w:val="20"/>
          <w:u w:val="single"/>
        </w:rPr>
        <w:t xml:space="preserve">. In 1971 </w:t>
      </w:r>
      <w:r w:rsidRPr="0057079B">
        <w:rPr>
          <w:rFonts w:eastAsia="Times New Roman"/>
          <w:b/>
          <w:bCs/>
          <w:szCs w:val="20"/>
          <w:highlight w:val="yellow"/>
          <w:u w:val="single"/>
        </w:rPr>
        <w:t>the USSR and USA signed the Agreement on Measures to Reduce the Nuclear War Threat</w:t>
      </w:r>
      <w:r w:rsidRPr="00077294">
        <w:rPr>
          <w:rFonts w:eastAsia="Times New Roman"/>
          <w:b/>
          <w:bCs/>
          <w:szCs w:val="20"/>
          <w:u w:val="single"/>
        </w:rPr>
        <w:t>.</w:t>
      </w:r>
      <w:r w:rsidRPr="00077294">
        <w:rPr>
          <w:rFonts w:eastAsia="Times New Roman"/>
          <w:sz w:val="16"/>
          <w:szCs w:val="20"/>
        </w:rPr>
        <w:t xml:space="preserve"> </w:t>
      </w:r>
      <w:r w:rsidRPr="0057079B">
        <w:rPr>
          <w:rFonts w:eastAsia="Times New Roman"/>
          <w:szCs w:val="20"/>
          <w:highlight w:val="yellow"/>
          <w:u w:val="single"/>
        </w:rPr>
        <w:t>This</w:t>
      </w:r>
      <w:r w:rsidRPr="00077294">
        <w:rPr>
          <w:rFonts w:eastAsia="Times New Roman"/>
          <w:szCs w:val="20"/>
          <w:u w:val="single"/>
        </w:rPr>
        <w:t xml:space="preserve"> Agreement </w:t>
      </w:r>
      <w:r w:rsidRPr="0057079B">
        <w:rPr>
          <w:rFonts w:eastAsia="Times New Roman"/>
          <w:szCs w:val="20"/>
          <w:highlight w:val="yellow"/>
          <w:u w:val="single"/>
        </w:rPr>
        <w:t xml:space="preserve">established the actions of each side in case of </w:t>
      </w:r>
      <w:r w:rsidRPr="00077294">
        <w:rPr>
          <w:rFonts w:eastAsia="Times New Roman"/>
          <w:szCs w:val="20"/>
          <w:u w:val="single"/>
        </w:rPr>
        <w:t xml:space="preserve">even </w:t>
      </w:r>
      <w:r w:rsidRPr="0057079B">
        <w:rPr>
          <w:rFonts w:eastAsia="Times New Roman"/>
          <w:szCs w:val="20"/>
          <w:highlight w:val="yellow"/>
          <w:u w:val="single"/>
        </w:rPr>
        <w:t>a</w:t>
      </w:r>
      <w:r w:rsidRPr="00077294">
        <w:rPr>
          <w:rFonts w:eastAsia="Times New Roman"/>
          <w:szCs w:val="20"/>
          <w:u w:val="single"/>
        </w:rPr>
        <w:t xml:space="preserve"> hypothetical </w:t>
      </w:r>
      <w:r w:rsidRPr="0057079B">
        <w:rPr>
          <w:rFonts w:eastAsia="Times New Roman"/>
          <w:szCs w:val="20"/>
          <w:highlight w:val="yellow"/>
          <w:u w:val="single"/>
        </w:rPr>
        <w:t>accidental missile launch</w:t>
      </w:r>
      <w:r w:rsidRPr="00077294">
        <w:rPr>
          <w:rFonts w:eastAsia="Times New Roman"/>
          <w:szCs w:val="20"/>
          <w:u w:val="single"/>
        </w:rPr>
        <w:t xml:space="preserve"> </w:t>
      </w:r>
      <w:r w:rsidRPr="0057079B">
        <w:rPr>
          <w:rFonts w:eastAsia="Times New Roman"/>
          <w:b/>
          <w:bCs/>
          <w:szCs w:val="20"/>
          <w:highlight w:val="yellow"/>
          <w:u w:val="single"/>
        </w:rPr>
        <w:t>and it contains the requirements for the owner of the launched missile to deactivate and eliminate the missile</w:t>
      </w:r>
      <w:r w:rsidRPr="00077294">
        <w:rPr>
          <w:rFonts w:eastAsia="Times New Roman"/>
          <w:b/>
          <w:bCs/>
          <w:szCs w:val="20"/>
        </w:rPr>
        <w:t>.</w:t>
      </w:r>
      <w:r w:rsidRPr="00077294">
        <w:rPr>
          <w:rFonts w:eastAsia="Times New Roman"/>
          <w:sz w:val="16"/>
          <w:szCs w:val="20"/>
        </w:rPr>
        <w:t xml:space="preserve"> </w:t>
      </w:r>
      <w:r w:rsidRPr="00077294">
        <w:rPr>
          <w:rFonts w:eastAsia="Times New Roman"/>
          <w:szCs w:val="20"/>
          <w:u w:val="single"/>
        </w:rPr>
        <w:t>Both the Soviet Union and 5 the United States have developed proper measures to observe the agreed requirements.</w:t>
      </w:r>
      <w:r w:rsidRPr="00077294">
        <w:rPr>
          <w:rFonts w:eastAsia="Times New Roman"/>
          <w:sz w:val="16"/>
          <w:szCs w:val="20"/>
        </w:rPr>
        <w:t xml:space="preserve"> </w:t>
      </w:r>
    </w:p>
    <w:p w:rsidR="008C32E1" w:rsidRPr="00077294" w:rsidRDefault="008C32E1" w:rsidP="008C32E1"/>
    <w:p w:rsidR="008C32E1" w:rsidRPr="0031443C" w:rsidRDefault="008C32E1" w:rsidP="008C32E1"/>
    <w:p w:rsidR="008C32E1" w:rsidRDefault="00DD62D7" w:rsidP="00DD62D7">
      <w:pPr>
        <w:pStyle w:val="Heading2"/>
      </w:pPr>
      <w:r>
        <w:t xml:space="preserve">1NR </w:t>
      </w:r>
      <w:r w:rsidR="000E7FED">
        <w:t>–</w:t>
      </w:r>
      <w:r>
        <w:t xml:space="preserve"> </w:t>
      </w:r>
      <w:r w:rsidR="000E7FED">
        <w:t>CP</w:t>
      </w:r>
    </w:p>
    <w:p w:rsidR="000E7FED" w:rsidRPr="00B33180" w:rsidRDefault="000E7FED" w:rsidP="000E7FED">
      <w:pPr>
        <w:pStyle w:val="Heading3"/>
      </w:pPr>
      <w:r>
        <w:t>Solvency 2NC</w:t>
      </w:r>
    </w:p>
    <w:p w:rsidR="000E7FED" w:rsidRDefault="000E7FED" w:rsidP="000E7FED">
      <w:pPr>
        <w:pStyle w:val="Heading4"/>
      </w:pPr>
      <w:r>
        <w:t xml:space="preserve">Counterplan solves the whole aff – </w:t>
      </w:r>
    </w:p>
    <w:p w:rsidR="000E7FED" w:rsidRDefault="000E7FED" w:rsidP="000E7FED"/>
    <w:p w:rsidR="000E7FED" w:rsidRDefault="000E7FED" w:rsidP="000E7FED">
      <w:pPr>
        <w:pStyle w:val="Heading4"/>
        <w:numPr>
          <w:ilvl w:val="0"/>
          <w:numId w:val="6"/>
        </w:numPr>
      </w:pPr>
      <w:r w:rsidRPr="00655F6F">
        <w:rPr>
          <w:u w:val="single"/>
        </w:rPr>
        <w:t>Warming</w:t>
      </w:r>
      <w:r>
        <w:t xml:space="preserve"> – citizen suits solve warming and generate international pressure address climate change. NO CHANCE they win a solvency deficit. The </w:t>
      </w:r>
      <w:r w:rsidRPr="00655F6F">
        <w:rPr>
          <w:u w:val="single"/>
        </w:rPr>
        <w:t>gormley evidence</w:t>
      </w:r>
      <w:r>
        <w:t xml:space="preserve"> is the best piece of evidence on this issue in the debate. The counterplan lowers the currently high threshold for </w:t>
      </w:r>
      <w:r w:rsidRPr="00655F6F">
        <w:rPr>
          <w:u w:val="single"/>
        </w:rPr>
        <w:t>standing in warming suits,</w:t>
      </w:r>
      <w:r>
        <w:t xml:space="preserve"> facilitating citizen challenges. This </w:t>
      </w:r>
      <w:r w:rsidRPr="00655F6F">
        <w:rPr>
          <w:u w:val="single"/>
        </w:rPr>
        <w:t>legal framework</w:t>
      </w:r>
      <w:r>
        <w:t xml:space="preserve"> is modelled through </w:t>
      </w:r>
      <w:r w:rsidRPr="00655F6F">
        <w:rPr>
          <w:u w:val="single"/>
        </w:rPr>
        <w:t>transnational judicial dialogue</w:t>
      </w:r>
      <w:r>
        <w:t xml:space="preserve">, creating global institutional support for </w:t>
      </w:r>
      <w:r w:rsidRPr="00655F6F">
        <w:rPr>
          <w:u w:val="single"/>
        </w:rPr>
        <w:t>climate mitigation efforts</w:t>
      </w:r>
      <w:r>
        <w:t xml:space="preserve">. </w:t>
      </w:r>
    </w:p>
    <w:p w:rsidR="000E7FED" w:rsidRDefault="000E7FED" w:rsidP="000E7FED"/>
    <w:p w:rsidR="000E7FED" w:rsidRDefault="000E7FED" w:rsidP="000E7FED">
      <w:pPr>
        <w:pStyle w:val="Heading4"/>
        <w:numPr>
          <w:ilvl w:val="0"/>
          <w:numId w:val="6"/>
        </w:numPr>
      </w:pPr>
      <w:r w:rsidRPr="00556108">
        <w:rPr>
          <w:u w:val="single"/>
        </w:rPr>
        <w:t>Miscalc</w:t>
      </w:r>
      <w:r>
        <w:t xml:space="preserve"> – the counterplan creates a constitutional ruling that prohibits launch on warning, only it uses the due process clause of the Fifth Amendment rather than the posterity clause. It establishes an </w:t>
      </w:r>
      <w:r w:rsidRPr="00556108">
        <w:rPr>
          <w:u w:val="single"/>
        </w:rPr>
        <w:t>equally rigorous</w:t>
      </w:r>
      <w:r>
        <w:t xml:space="preserve"> legally defensible basis for denying launch on warning. That is our Goldstein evidence and there is no solvency deficit made to the Fifth Amendment ruling specifically. The president would be legally obligated to wait for detonation before launching a retaliatory strike. </w:t>
      </w:r>
    </w:p>
    <w:p w:rsidR="000E7FED" w:rsidRDefault="000E7FED" w:rsidP="000E7FED">
      <w:pPr>
        <w:pStyle w:val="Heading4"/>
      </w:pPr>
      <w:r>
        <w:t>AND, Citizen standing guarantees lawsuits, solves launch on warning</w:t>
      </w:r>
    </w:p>
    <w:p w:rsidR="000E7FED" w:rsidRPr="00ED378B" w:rsidRDefault="000E7FED" w:rsidP="000E7FED">
      <w:r w:rsidRPr="00C17EFC">
        <w:rPr>
          <w:rStyle w:val="StyleStyleBold12pt"/>
        </w:rPr>
        <w:t>Goldstein 88</w:t>
      </w:r>
      <w:r>
        <w:t xml:space="preserve"> (Yonkel Goldstein, J.D., 1988, Stanford Law School, “</w:t>
      </w:r>
      <w:r w:rsidRPr="00ED378B">
        <w:t>The Failure of Constitutional Controls Over War Powers in the Nuclear Age: The Argument</w:t>
      </w:r>
      <w:r>
        <w:t xml:space="preserve"> for a Constitutional Amendment,” Stanford Law Review July, 1988 40 Stan. L. Rev. 1543)</w:t>
      </w:r>
    </w:p>
    <w:p w:rsidR="000E7FED" w:rsidRDefault="000E7FED" w:rsidP="000E7FED"/>
    <w:p w:rsidR="000E7FED" w:rsidRPr="000B7446" w:rsidRDefault="000E7FED" w:rsidP="000E7FED">
      <w:r w:rsidRPr="00C33B20">
        <w:rPr>
          <w:sz w:val="16"/>
        </w:rPr>
        <w:t xml:space="preserve">The third paragraph of the proposed amendment incorporates both </w:t>
      </w:r>
      <w:r w:rsidRPr="000B7446">
        <w:rPr>
          <w:rStyle w:val="StyleBoldUnderline"/>
        </w:rPr>
        <w:t>the courts and the citizenry into the scheme. I</w:t>
      </w:r>
      <w:r w:rsidRPr="00C33B20">
        <w:rPr>
          <w:sz w:val="16"/>
        </w:rPr>
        <w:t xml:space="preserve">t is intended to reverse the long judicial tradition of granting deference to the Executive in military affairs. What </w:t>
      </w:r>
      <w:r w:rsidRPr="000B7446">
        <w:rPr>
          <w:rStyle w:val="StyleBoldUnderline"/>
        </w:rPr>
        <w:t xml:space="preserve">is envisioned is something similar </w:t>
      </w:r>
      <w:r w:rsidRPr="00C33B20">
        <w:rPr>
          <w:rStyle w:val="StyleBoldUnderline"/>
        </w:rPr>
        <w:t xml:space="preserve">to </w:t>
      </w:r>
      <w:r w:rsidRPr="00C33B20">
        <w:rPr>
          <w:rStyle w:val="StyleBoldUnderline"/>
          <w:highlight w:val="yellow"/>
        </w:rPr>
        <w:t>"hard-look review</w:t>
      </w:r>
      <w:r w:rsidRPr="00C33B20">
        <w:rPr>
          <w:sz w:val="16"/>
        </w:rPr>
        <w:t xml:space="preserve">," n277 </w:t>
      </w:r>
      <w:r w:rsidRPr="00C33B20">
        <w:rPr>
          <w:rStyle w:val="StyleBoldUnderline"/>
          <w:highlight w:val="yellow"/>
        </w:rPr>
        <w:t xml:space="preserve">which </w:t>
      </w:r>
      <w:r w:rsidRPr="00C33B20">
        <w:rPr>
          <w:rStyle w:val="Emphasis"/>
          <w:highlight w:val="yellow"/>
        </w:rPr>
        <w:t>any citizen</w:t>
      </w:r>
      <w:r w:rsidRPr="00C33B20">
        <w:rPr>
          <w:rStyle w:val="StyleBoldUnderline"/>
          <w:highlight w:val="yellow"/>
        </w:rPr>
        <w:t xml:space="preserve"> would have standing to initiate</w:t>
      </w:r>
      <w:r w:rsidRPr="000B7446">
        <w:rPr>
          <w:rStyle w:val="StyleBoldUnderline"/>
        </w:rPr>
        <w:t>.</w:t>
      </w:r>
      <w:r w:rsidRPr="00C33B20">
        <w:rPr>
          <w:sz w:val="16"/>
        </w:rPr>
        <w:t xml:space="preserve"> In other [*1589] words, </w:t>
      </w:r>
      <w:r w:rsidRPr="00C33B20">
        <w:rPr>
          <w:rStyle w:val="StyleBoldUnderline"/>
          <w:highlight w:val="yellow"/>
        </w:rPr>
        <w:t>courts would</w:t>
      </w:r>
      <w:r w:rsidRPr="00C33B20">
        <w:rPr>
          <w:rStyle w:val="StyleBoldUnderline"/>
        </w:rPr>
        <w:t>, at</w:t>
      </w:r>
      <w:r w:rsidRPr="000B7446">
        <w:rPr>
          <w:rStyle w:val="StyleBoldUnderline"/>
        </w:rPr>
        <w:t xml:space="preserve"> the initiation of a citizen, </w:t>
      </w:r>
      <w:r w:rsidRPr="00C33B20">
        <w:rPr>
          <w:rStyle w:val="StyleBoldUnderline"/>
          <w:highlight w:val="yellow"/>
        </w:rPr>
        <w:t>have a supervisory role to be certain that Congress has rationally</w:t>
      </w:r>
      <w:r w:rsidRPr="000B7446">
        <w:rPr>
          <w:rStyle w:val="StyleBoldUnderline"/>
        </w:rPr>
        <w:t xml:space="preserve"> </w:t>
      </w:r>
      <w:r w:rsidRPr="00C33B20">
        <w:rPr>
          <w:rStyle w:val="StyleBoldUnderline"/>
          <w:highlight w:val="yellow"/>
        </w:rPr>
        <w:t>considered the relevant data in military planning</w:t>
      </w:r>
      <w:r w:rsidRPr="00C33B20">
        <w:rPr>
          <w:sz w:val="16"/>
        </w:rPr>
        <w:t xml:space="preserve">. Beyond ensuring some modicum of congressional rationality, however, courts would have to defer to congressional judgment in policy areas. </w:t>
      </w:r>
      <w:r w:rsidRPr="00C33B20">
        <w:rPr>
          <w:rStyle w:val="StyleBoldUnderline"/>
        </w:rPr>
        <w:t>Judicial competence to function in this area would be no different than in the host of other technical areas in which the courts provide oversight</w:t>
      </w:r>
      <w:r w:rsidRPr="00C33B20">
        <w:rPr>
          <w:sz w:val="16"/>
        </w:rPr>
        <w:t xml:space="preserve">. Judges' expertise in these cases lies in their ability to ensure that legitimate issues are addressed in the decisionmaking process. </w:t>
      </w:r>
      <w:r w:rsidRPr="00C33B20">
        <w:rPr>
          <w:rStyle w:val="StyleBoldUnderline"/>
        </w:rPr>
        <w:t>Given the tremendous predominance of the Executive in this area, this proposal actually strengthens the policy underlying the separation of powers</w:t>
      </w:r>
      <w:r w:rsidRPr="00C33B20">
        <w:rPr>
          <w:sz w:val="16"/>
        </w:rPr>
        <w:t xml:space="preserve">. If the separation of powers attempts to create an internal tension between the coordinate branches of government, the problem is that, due to executive hypertrophy, the other branches have been overwhelmed in this area, and not enough tension exists. </w:t>
      </w:r>
      <w:r w:rsidRPr="00C33B20">
        <w:rPr>
          <w:rStyle w:val="StyleBoldUnderline"/>
        </w:rPr>
        <w:t>By virtually ensuring that courts be involved, this proposal should create enough tension in the system so that the judicial and legislative branches together will have sufficient weight to deal with the Executive</w:t>
      </w:r>
      <w:r w:rsidRPr="00C33B20">
        <w:rPr>
          <w:sz w:val="16"/>
        </w:rPr>
        <w:t xml:space="preserve">. This method may seem paradoxical at first. The courts have a strong tendency to avoid involving themselves in policies which require them to pass on the actions of the political branches. There is, however, nothing in this proposal that is more inconsistent with separation of powers than is the idea that courts can review laws, duly passed by Congress and signed by the President, in order to ascertain their constitutionality. </w:t>
      </w:r>
      <w:r w:rsidRPr="00C33B20">
        <w:rPr>
          <w:rStyle w:val="StyleBoldUnderline"/>
          <w:highlight w:val="yellow"/>
        </w:rPr>
        <w:t xml:space="preserve">Allowing </w:t>
      </w:r>
      <w:r w:rsidRPr="00C33B20">
        <w:rPr>
          <w:rStyle w:val="Emphasis"/>
          <w:highlight w:val="yellow"/>
        </w:rPr>
        <w:t>any citizen</w:t>
      </w:r>
      <w:r w:rsidRPr="00C33B20">
        <w:rPr>
          <w:rStyle w:val="StyleBoldUnderline"/>
          <w:highlight w:val="yellow"/>
        </w:rPr>
        <w:t xml:space="preserve"> to bring such a suit </w:t>
      </w:r>
      <w:r w:rsidRPr="00C33B20">
        <w:rPr>
          <w:rStyle w:val="Emphasis"/>
          <w:highlight w:val="yellow"/>
        </w:rPr>
        <w:t>virtually guarantees</w:t>
      </w:r>
      <w:r w:rsidRPr="00C33B20">
        <w:rPr>
          <w:rStyle w:val="StyleBoldUnderline"/>
          <w:highlight w:val="yellow"/>
        </w:rPr>
        <w:t xml:space="preserve"> that such suits will be brought</w:t>
      </w:r>
      <w:r w:rsidRPr="00C33B20">
        <w:rPr>
          <w:sz w:val="16"/>
        </w:rPr>
        <w:t xml:space="preserve">. This is </w:t>
      </w:r>
      <w:r w:rsidRPr="00C33B20">
        <w:rPr>
          <w:sz w:val="16"/>
          <w:highlight w:val="yellow"/>
        </w:rPr>
        <w:t xml:space="preserve">a </w:t>
      </w:r>
      <w:r w:rsidRPr="00C33B20">
        <w:rPr>
          <w:rStyle w:val="StyleBoldUnderline"/>
          <w:highlight w:val="yellow"/>
        </w:rPr>
        <w:t>necessary antidote to</w:t>
      </w:r>
      <w:r w:rsidRPr="00C33B20">
        <w:rPr>
          <w:rStyle w:val="StyleBoldUnderline"/>
        </w:rPr>
        <w:t xml:space="preserve"> the </w:t>
      </w:r>
      <w:r w:rsidRPr="00C33B20">
        <w:rPr>
          <w:rStyle w:val="StyleBoldUnderline"/>
          <w:highlight w:val="yellow"/>
        </w:rPr>
        <w:t>significant institutional reticence to deal with difficult issues</w:t>
      </w:r>
      <w:r w:rsidRPr="00C33B20">
        <w:rPr>
          <w:rStyle w:val="StyleBoldUnderline"/>
        </w:rPr>
        <w:t xml:space="preserve"> before public</w:t>
      </w:r>
      <w:r>
        <w:rPr>
          <w:rStyle w:val="StyleBoldUnderline"/>
        </w:rPr>
        <w:t xml:space="preserve"> </w:t>
      </w:r>
      <w:r w:rsidRPr="00C33B20">
        <w:rPr>
          <w:rStyle w:val="StyleBoldUnderline"/>
        </w:rPr>
        <w:t>[*1590]</w:t>
      </w:r>
      <w:r>
        <w:rPr>
          <w:rStyle w:val="StyleBoldUnderline"/>
        </w:rPr>
        <w:t xml:space="preserve"> </w:t>
      </w:r>
      <w:r w:rsidRPr="00C33B20">
        <w:rPr>
          <w:rStyle w:val="StyleBoldUnderline"/>
        </w:rPr>
        <w:t>opinion is mobilized as a result of a crisis</w:t>
      </w:r>
      <w:r w:rsidRPr="00C33B20">
        <w:rPr>
          <w:sz w:val="16"/>
        </w:rPr>
        <w:t xml:space="preserve">. Often, important options are foreclosed at that point, and planning cannot be optimal. There is no reason why responding to law suits which would be brought under this amendment would be any more burdensome for Congress than "hardlook" review has been for administrative agencies. </w:t>
      </w:r>
      <w:r w:rsidRPr="00C33B20">
        <w:rPr>
          <w:rStyle w:val="StyleBoldUnderline"/>
        </w:rPr>
        <w:t>Surely there will be some extra work</w:t>
      </w:r>
      <w:r w:rsidRPr="00C33B20">
        <w:rPr>
          <w:sz w:val="16"/>
        </w:rPr>
        <w:t>.</w:t>
      </w:r>
      <w:r w:rsidRPr="00C33B20">
        <w:rPr>
          <w:rStyle w:val="StyleBoldUnderline"/>
        </w:rPr>
        <w:t xml:space="preserve"> </w:t>
      </w:r>
      <w:r w:rsidRPr="00C33B20">
        <w:rPr>
          <w:rStyle w:val="StyleBoldUnderline"/>
          <w:highlight w:val="yellow"/>
        </w:rPr>
        <w:t>The potential benefits</w:t>
      </w:r>
      <w:r w:rsidRPr="00C33B20">
        <w:rPr>
          <w:rStyle w:val="StyleBoldUnderline"/>
        </w:rPr>
        <w:t xml:space="preserve"> of that work, however, </w:t>
      </w:r>
      <w:r w:rsidRPr="00C33B20">
        <w:rPr>
          <w:rStyle w:val="StyleBoldUnderline"/>
          <w:highlight w:val="yellow"/>
        </w:rPr>
        <w:t>are quite likely</w:t>
      </w:r>
      <w:r w:rsidRPr="00C33B20">
        <w:rPr>
          <w:rStyle w:val="StyleBoldUnderline"/>
        </w:rPr>
        <w:t xml:space="preserve"> to outweigh the costs</w:t>
      </w:r>
      <w:r w:rsidRPr="00C33B20">
        <w:rPr>
          <w:sz w:val="16"/>
        </w:rPr>
        <w:t xml:space="preserve">. Professor Raoul Berger, in discussing decisionmaking during the Vietnam War, states: Perhaps the decisions would not have been better had they been debated in Congress, but, as George Reedy, former special assistant and then Press Secretary to President Lyndon Johnson, remarked, they could not have "been much worse. . . . </w:t>
      </w:r>
      <w:r w:rsidRPr="00C33B20">
        <w:rPr>
          <w:rStyle w:val="StyleBoldUnderline"/>
          <w:highlight w:val="yellow"/>
        </w:rPr>
        <w:t>[W]ithin the executive branch</w:t>
      </w:r>
      <w:r w:rsidRPr="00C33B20">
        <w:rPr>
          <w:sz w:val="16"/>
        </w:rPr>
        <w:t>," states Reedy, "</w:t>
      </w:r>
      <w:r w:rsidRPr="00C33B20">
        <w:rPr>
          <w:rStyle w:val="StyleBoldUnderline"/>
          <w:highlight w:val="yellow"/>
        </w:rPr>
        <w:t>there exists a virtual horror of public debate on issues</w:t>
      </w:r>
      <w:r w:rsidRPr="00C33B20">
        <w:rPr>
          <w:sz w:val="16"/>
        </w:rPr>
        <w:t xml:space="preserve">," compounded by the complacent assumption that the executive branch "have some sort of a truth that comes out of their technical expertise and that this truth . . . is not something to be debated." But </w:t>
      </w:r>
      <w:r w:rsidRPr="00C33B20">
        <w:rPr>
          <w:rStyle w:val="StyleBoldUnderline"/>
          <w:highlight w:val="yellow"/>
        </w:rPr>
        <w:t>executive decision itself suffers from a deep-seated malady</w:t>
      </w:r>
      <w:r w:rsidRPr="00C33B20">
        <w:rPr>
          <w:sz w:val="16"/>
        </w:rPr>
        <w:t xml:space="preserve">; as Reedy points out, it lacks the benefit of "adversary discussion of issues"; the "so-called debates are really monologues in which one man is getting reflections of what he sends out." </w:t>
      </w:r>
      <w:r w:rsidRPr="00C33B20">
        <w:rPr>
          <w:rStyle w:val="StyleBoldUnderline"/>
        </w:rPr>
        <w:t>That courtiers are apt to reflect the desires of the monarch needs little documentation</w:t>
      </w:r>
      <w:r w:rsidRPr="00C33B20">
        <w:rPr>
          <w:sz w:val="16"/>
        </w:rPr>
        <w:t>. n278</w:t>
      </w:r>
    </w:p>
    <w:p w:rsidR="000E7FED" w:rsidRPr="000E7FED" w:rsidRDefault="000E7FED" w:rsidP="000E7FED">
      <w:pPr>
        <w:keepNext/>
        <w:keepLines/>
        <w:spacing w:before="200"/>
        <w:outlineLvl w:val="3"/>
        <w:rPr>
          <w:rFonts w:eastAsia="Times New Roman"/>
          <w:b/>
          <w:bCs/>
          <w:iCs/>
        </w:rPr>
      </w:pPr>
      <w:r w:rsidRPr="000E7FED">
        <w:rPr>
          <w:rFonts w:eastAsia="Times New Roman"/>
          <w:b/>
          <w:bCs/>
          <w:iCs/>
        </w:rPr>
        <w:t>Courts model the plan and rule in favor of environmental citizen’s suits – forces US emissions reductions</w:t>
      </w:r>
    </w:p>
    <w:p w:rsidR="000E7FED" w:rsidRPr="00BC7E79" w:rsidRDefault="000E7FED" w:rsidP="000E7FED">
      <w:r w:rsidRPr="00BC7E79">
        <w:rPr>
          <w:b/>
          <w:bCs/>
        </w:rPr>
        <w:t>Guarino 11</w:t>
      </w:r>
      <w:r w:rsidRPr="00BC7E79">
        <w:t xml:space="preserve"> -- Exec Editor @ Boston College Enviro Affairs Law Review, Edwards Wildman Palmer LLP Associate (Katherine A., 2011, "NOTE: THE POWER OF ONE: CITIZEN SUITS IN THE FIGHT AGAINST GLOBAL WARMING," 38 B.C. Envtl. Aff. L. Rev. 125, L/N)</w:t>
      </w:r>
    </w:p>
    <w:p w:rsidR="000E7FED" w:rsidRPr="00BC7E79" w:rsidRDefault="000E7FED" w:rsidP="000E7FED"/>
    <w:p w:rsidR="000E7FED" w:rsidRPr="00BC7E79" w:rsidRDefault="000E7FED" w:rsidP="000E7FED">
      <w:pPr>
        <w:rPr>
          <w:sz w:val="8"/>
        </w:rPr>
      </w:pPr>
      <w:r w:rsidRPr="00BC7E79">
        <w:rPr>
          <w:sz w:val="8"/>
        </w:rPr>
        <w:t xml:space="preserve">IV. COMER V. MURPHY OIL USA: A TEST CASE FOR FUTURE GLOBAL WARMING PLAINTIFFS In the words of T.S. Eliot, the end of Comer v. Murphy Oil USA came, "[n]ot with a bang, but with a whimper." n211 </w:t>
      </w:r>
      <w:r w:rsidRPr="00BC7E79">
        <w:rPr>
          <w:bCs/>
          <w:highlight w:val="yellow"/>
          <w:u w:val="single"/>
        </w:rPr>
        <w:t>In the wake of the startling dismissal</w:t>
      </w:r>
      <w:r w:rsidRPr="00BC7E79">
        <w:rPr>
          <w:bCs/>
          <w:u w:val="single"/>
        </w:rPr>
        <w:t xml:space="preserve"> of Comer </w:t>
      </w:r>
      <w:r w:rsidRPr="00BC7E79">
        <w:rPr>
          <w:bCs/>
          <w:highlight w:val="yellow"/>
          <w:u w:val="single"/>
        </w:rPr>
        <w:t>based on</w:t>
      </w:r>
      <w:r w:rsidRPr="00BC7E79">
        <w:rPr>
          <w:bCs/>
          <w:u w:val="single"/>
        </w:rPr>
        <w:t xml:space="preserve"> a </w:t>
      </w:r>
      <w:r w:rsidRPr="00BC7E79">
        <w:rPr>
          <w:bCs/>
          <w:highlight w:val="yellow"/>
          <w:u w:val="single"/>
        </w:rPr>
        <w:t>procedural technicality</w:t>
      </w:r>
      <w:r w:rsidRPr="00BC7E79">
        <w:rPr>
          <w:bCs/>
          <w:u w:val="single"/>
        </w:rPr>
        <w:t xml:space="preserve"> and</w:t>
      </w:r>
      <w:r w:rsidRPr="00BC7E79">
        <w:rPr>
          <w:sz w:val="8"/>
        </w:rPr>
        <w:t xml:space="preserve"> the subsequent </w:t>
      </w:r>
      <w:r w:rsidRPr="00BC7E79">
        <w:rPr>
          <w:bCs/>
          <w:u w:val="single"/>
        </w:rPr>
        <w:t>denial of the unorthodox writ of mandamus</w:t>
      </w:r>
      <w:r w:rsidRPr="00BC7E79">
        <w:rPr>
          <w:sz w:val="8"/>
        </w:rPr>
        <w:t xml:space="preserve">, </w:t>
      </w:r>
      <w:r w:rsidRPr="00BC7E79">
        <w:rPr>
          <w:bCs/>
          <w:u w:val="single"/>
        </w:rPr>
        <w:t>the Supreme Court has granted</w:t>
      </w:r>
      <w:r w:rsidRPr="00BC7E79">
        <w:rPr>
          <w:sz w:val="8"/>
        </w:rPr>
        <w:t xml:space="preserve"> its sister case, American Electric Power Co. (</w:t>
      </w:r>
      <w:r w:rsidRPr="00BC7E79">
        <w:rPr>
          <w:bCs/>
          <w:u w:val="single"/>
        </w:rPr>
        <w:t>AEP</w:t>
      </w:r>
      <w:r w:rsidRPr="00BC7E79">
        <w:rPr>
          <w:sz w:val="8"/>
        </w:rPr>
        <w:t xml:space="preserve">), </w:t>
      </w:r>
      <w:r w:rsidRPr="00BC7E79">
        <w:rPr>
          <w:bCs/>
          <w:u w:val="single"/>
        </w:rPr>
        <w:t>certiorari</w:t>
      </w:r>
      <w:r w:rsidRPr="00BC7E79">
        <w:rPr>
          <w:sz w:val="8"/>
        </w:rPr>
        <w:t xml:space="preserve">. n212 Because the Comer plaintiffs opted for a procedural resolution to their case instead of the usual certiorari, they essentially relegated the merits to the earlier-filed American Electric Power, Co. n213 That case will answer the same questions posed by Comer, namely whether parties injured by the effects of global warming have standing and whether global warming issues are justiciable. n214 As the Supreme Court examines, for the first time, the merits of a public nuisance suit against greenhouse-gas-emitting companies, </w:t>
      </w:r>
      <w:r w:rsidRPr="00BC7E79">
        <w:rPr>
          <w:bCs/>
          <w:highlight w:val="yellow"/>
          <w:u w:val="single"/>
        </w:rPr>
        <w:t>it will likely be influenced by the</w:t>
      </w:r>
      <w:r w:rsidRPr="00BC7E79">
        <w:rPr>
          <w:bCs/>
          <w:u w:val="single"/>
        </w:rPr>
        <w:t xml:space="preserve"> developing </w:t>
      </w:r>
      <w:r w:rsidRPr="00BC7E79">
        <w:rPr>
          <w:bCs/>
          <w:highlight w:val="yellow"/>
          <w:u w:val="single"/>
        </w:rPr>
        <w:t>trend</w:t>
      </w:r>
      <w:r w:rsidRPr="00BC7E79">
        <w:rPr>
          <w:sz w:val="8"/>
        </w:rPr>
        <w:t xml:space="preserve"> in lower courts </w:t>
      </w:r>
      <w:r w:rsidRPr="00BC7E79">
        <w:rPr>
          <w:bCs/>
          <w:u w:val="single"/>
        </w:rPr>
        <w:t xml:space="preserve">toward </w:t>
      </w:r>
      <w:r w:rsidRPr="00BC7E79">
        <w:rPr>
          <w:bCs/>
          <w:highlight w:val="yellow"/>
          <w:u w:val="single"/>
        </w:rPr>
        <w:t>acceptance of public nuisance as a vessel for litigating</w:t>
      </w:r>
      <w:r w:rsidRPr="00BC7E79">
        <w:rPr>
          <w:bCs/>
          <w:u w:val="single"/>
        </w:rPr>
        <w:t xml:space="preserve"> global </w:t>
      </w:r>
      <w:r w:rsidRPr="00BC7E79">
        <w:rPr>
          <w:bCs/>
          <w:highlight w:val="yellow"/>
          <w:u w:val="single"/>
        </w:rPr>
        <w:t>warming</w:t>
      </w:r>
      <w:r w:rsidRPr="00BC7E79">
        <w:rPr>
          <w:sz w:val="8"/>
        </w:rPr>
        <w:t xml:space="preserve"> tort </w:t>
      </w:r>
      <w:r w:rsidRPr="00BC7E79">
        <w:rPr>
          <w:bCs/>
          <w:highlight w:val="yellow"/>
          <w:u w:val="single"/>
        </w:rPr>
        <w:t>suits</w:t>
      </w:r>
      <w:r w:rsidRPr="00BC7E79">
        <w:rPr>
          <w:sz w:val="8"/>
        </w:rPr>
        <w:t xml:space="preserve">. n215 The fate of cases like AEP may be read through the lens of Comer. n216 [*149] Global warming plaintiffs should turn to the "lost" Fifth Circuit panel decision in Comer in forming their arguments. However, </w:t>
      </w:r>
      <w:r w:rsidRPr="00BC7E79">
        <w:rPr>
          <w:b/>
          <w:iCs/>
          <w:highlight w:val="yellow"/>
          <w:u w:val="single"/>
          <w:bdr w:val="single" w:sz="4" w:space="0" w:color="auto"/>
        </w:rPr>
        <w:t>a complete victory</w:t>
      </w:r>
      <w:r w:rsidRPr="00BC7E79">
        <w:rPr>
          <w:b/>
          <w:iCs/>
          <w:u w:val="single"/>
          <w:bdr w:val="single" w:sz="4" w:space="0" w:color="auto"/>
        </w:rPr>
        <w:t xml:space="preserve"> on the merits for such global warming plaintiffs </w:t>
      </w:r>
      <w:r w:rsidRPr="00BC7E79">
        <w:rPr>
          <w:b/>
          <w:iCs/>
          <w:highlight w:val="yellow"/>
          <w:u w:val="single"/>
          <w:bdr w:val="single" w:sz="4" w:space="0" w:color="auto"/>
        </w:rPr>
        <w:t>is dubious</w:t>
      </w:r>
      <w:r w:rsidRPr="00BC7E79">
        <w:rPr>
          <w:sz w:val="8"/>
        </w:rPr>
        <w:t xml:space="preserve">. Part IV.A, below, predicts that </w:t>
      </w:r>
      <w:r w:rsidRPr="00BC7E79">
        <w:rPr>
          <w:bCs/>
          <w:u w:val="single"/>
        </w:rPr>
        <w:t>the Supreme Court</w:t>
      </w:r>
      <w:r w:rsidRPr="00BC7E79">
        <w:rPr>
          <w:sz w:val="8"/>
        </w:rPr>
        <w:t xml:space="preserve">, in AEP, </w:t>
      </w:r>
      <w:r w:rsidRPr="00BC7E79">
        <w:rPr>
          <w:bCs/>
          <w:u w:val="single"/>
        </w:rPr>
        <w:t>will probably follow</w:t>
      </w:r>
      <w:r w:rsidRPr="00BC7E79">
        <w:rPr>
          <w:sz w:val="8"/>
        </w:rPr>
        <w:t xml:space="preserve"> the Fifth Circuit panel's original </w:t>
      </w:r>
      <w:r w:rsidRPr="00BC7E79">
        <w:rPr>
          <w:bCs/>
          <w:u w:val="single"/>
        </w:rPr>
        <w:t>holding</w:t>
      </w:r>
      <w:r w:rsidRPr="00BC7E79">
        <w:rPr>
          <w:sz w:val="8"/>
        </w:rPr>
        <w:t xml:space="preserve"> in Comer </w:t>
      </w:r>
      <w:r w:rsidRPr="00BC7E79">
        <w:rPr>
          <w:bCs/>
          <w:u w:val="single"/>
        </w:rPr>
        <w:t>on the issues of standing,</w:t>
      </w:r>
      <w:r w:rsidRPr="00BC7E79">
        <w:rPr>
          <w:sz w:val="8"/>
        </w:rPr>
        <w:t xml:space="preserve"> justiciability, and use of tort causes of action. As support for this decision, the Court will look to public nuisance pollution precedent and Massachusetts v. EPA. n217 Part IV.B foresees difficulty on the issue of causation when the merits are finally decided. n218 The chain of causation from injury to greenhouse gas emissions by individual defendants is simply too attenuated to satisfy proximate cause. n219 A. In Future Global Warming Tort Suits, the Supreme Court Will Likely Resurrect the Lost Fifth Circuit Panel Decision on the Issues of Standing, Justiciability, and Tort Causes of Action The only global warming case the Supreme Court has litigated is Massachusetts v. EPA. n220 Although in that case the Supreme Court addressed a different claim--</w:t>
      </w:r>
      <w:r w:rsidRPr="00BC7E79">
        <w:rPr>
          <w:b/>
          <w:iCs/>
          <w:highlight w:val="yellow"/>
          <w:u w:val="single"/>
          <w:bdr w:val="single" w:sz="4" w:space="0" w:color="auto"/>
        </w:rPr>
        <w:t>the ability of a state to challenge</w:t>
      </w:r>
      <w:r w:rsidRPr="00BC7E79">
        <w:rPr>
          <w:b/>
          <w:iCs/>
          <w:u w:val="single"/>
          <w:bdr w:val="single" w:sz="4" w:space="0" w:color="auto"/>
        </w:rPr>
        <w:t xml:space="preserve"> a rulemaking decision</w:t>
      </w:r>
      <w:r w:rsidRPr="00BC7E79">
        <w:rPr>
          <w:sz w:val="8"/>
        </w:rPr>
        <w:t xml:space="preserve"> by the EPA--that case </w:t>
      </w:r>
      <w:r w:rsidRPr="00BC7E79">
        <w:rPr>
          <w:b/>
          <w:iCs/>
          <w:highlight w:val="yellow"/>
          <w:u w:val="single"/>
          <w:bdr w:val="single" w:sz="4" w:space="0" w:color="auto"/>
        </w:rPr>
        <w:t>is pivotal in predicting how the Court will rule</w:t>
      </w:r>
      <w:r w:rsidRPr="00BC7E79">
        <w:rPr>
          <w:sz w:val="8"/>
        </w:rPr>
        <w:t xml:space="preserve"> in AEP. n221 The Court also has an interest in deciding this issue before it results in a flood of climate change suits. n222 Even though </w:t>
      </w:r>
      <w:r w:rsidRPr="00BC7E79">
        <w:rPr>
          <w:bCs/>
          <w:u w:val="single"/>
        </w:rPr>
        <w:t>no plaintiff has actually recovered for global warming injury</w:t>
      </w:r>
      <w:r w:rsidRPr="00BC7E79">
        <w:rPr>
          <w:sz w:val="8"/>
        </w:rPr>
        <w:t xml:space="preserve">, </w:t>
      </w:r>
      <w:r w:rsidRPr="00BC7E79">
        <w:rPr>
          <w:bCs/>
          <w:u w:val="single"/>
        </w:rPr>
        <w:t>recent</w:t>
      </w:r>
      <w:r w:rsidRPr="00BC7E79">
        <w:rPr>
          <w:sz w:val="8"/>
        </w:rPr>
        <w:t xml:space="preserve"> appellate </w:t>
      </w:r>
      <w:r w:rsidRPr="00BC7E79">
        <w:rPr>
          <w:bCs/>
          <w:highlight w:val="yellow"/>
          <w:u w:val="single"/>
        </w:rPr>
        <w:t>decisions</w:t>
      </w:r>
      <w:r w:rsidRPr="00BC7E79">
        <w:rPr>
          <w:bCs/>
          <w:u w:val="single"/>
        </w:rPr>
        <w:t xml:space="preserve"> allowing such plaintiffs to have their day in court has </w:t>
      </w:r>
      <w:r w:rsidRPr="00BC7E79">
        <w:rPr>
          <w:b/>
          <w:iCs/>
          <w:highlight w:val="yellow"/>
          <w:u w:val="single"/>
          <w:bdr w:val="single" w:sz="4" w:space="0" w:color="auto"/>
        </w:rPr>
        <w:t>opened a door that was once closed</w:t>
      </w:r>
      <w:r w:rsidRPr="00BC7E79">
        <w:rPr>
          <w:sz w:val="8"/>
        </w:rPr>
        <w:t xml:space="preserve">. </w:t>
      </w:r>
      <w:r w:rsidRPr="00BC7E79">
        <w:rPr>
          <w:bCs/>
          <w:u w:val="single"/>
        </w:rPr>
        <w:t>Private citizens can</w:t>
      </w:r>
      <w:r w:rsidRPr="00BC7E79">
        <w:rPr>
          <w:sz w:val="8"/>
        </w:rPr>
        <w:t xml:space="preserve"> now </w:t>
      </w:r>
      <w:r w:rsidRPr="00BC7E79">
        <w:rPr>
          <w:bCs/>
          <w:u w:val="single"/>
        </w:rPr>
        <w:t>choose an energy plant</w:t>
      </w:r>
      <w:r w:rsidRPr="00BC7E79">
        <w:rPr>
          <w:sz w:val="8"/>
        </w:rPr>
        <w:t xml:space="preserve"> at random </w:t>
      </w:r>
      <w:r w:rsidRPr="00BC7E79">
        <w:rPr>
          <w:bCs/>
          <w:u w:val="single"/>
        </w:rPr>
        <w:t>to blame</w:t>
      </w:r>
      <w:r w:rsidRPr="00BC7E79">
        <w:rPr>
          <w:sz w:val="8"/>
        </w:rPr>
        <w:t xml:space="preserve"> for storm damage or flooding in their coastal home. n223 In light of this new judicial tolerance of global warming suits, it is likely that many plaintiffs will initiate such suits until the Supreme Court rules on the issue. n224 [*150] 1. Justiciability Based on its own interpretations of the political question doctrine, the Supreme Court will likely uphold the justiciability of a state tort claim like the one in AEP. n225 Since Massachusetts v. EPA did not deal directly with justiciability, global warming plaintiffs will have to rely on the political question standard as set out in Baker v. Carr and Nixon v. United States. n226 The Fifth Circuit failed to apply the Baker factors at all because it found that the defendants had not proven that the plaintiffs' state tort claim was textually committed to a political branch of government. n227 </w:t>
      </w:r>
      <w:r w:rsidRPr="00BC7E79">
        <w:rPr>
          <w:bCs/>
          <w:highlight w:val="yellow"/>
          <w:u w:val="single"/>
        </w:rPr>
        <w:t>The Court may find</w:t>
      </w:r>
      <w:r w:rsidRPr="00BC7E79">
        <w:rPr>
          <w:sz w:val="8"/>
        </w:rPr>
        <w:t xml:space="preserve"> that </w:t>
      </w:r>
      <w:r w:rsidRPr="00BC7E79">
        <w:rPr>
          <w:bCs/>
          <w:highlight w:val="yellow"/>
          <w:u w:val="single"/>
        </w:rPr>
        <w:t>the</w:t>
      </w:r>
      <w:r w:rsidRPr="00BC7E79">
        <w:rPr>
          <w:sz w:val="8"/>
        </w:rPr>
        <w:t xml:space="preserve"> Fifth </w:t>
      </w:r>
      <w:r w:rsidRPr="00BC7E79">
        <w:rPr>
          <w:bCs/>
          <w:highlight w:val="yellow"/>
          <w:u w:val="single"/>
        </w:rPr>
        <w:t>Circuit misread its political question doctrine</w:t>
      </w:r>
      <w:r w:rsidRPr="00BC7E79">
        <w:rPr>
          <w:bCs/>
          <w:u w:val="single"/>
        </w:rPr>
        <w:t xml:space="preserve"> precedent</w:t>
      </w:r>
      <w:r w:rsidRPr="00BC7E79">
        <w:rPr>
          <w:sz w:val="8"/>
        </w:rPr>
        <w:t xml:space="preserve">. n228 Since Baker states that finding any one of its factors "inextricable from the case at bar" would implicate the political question doctrine, the Supreme Court may have implied that the factors should be analyzed as a whole. n229 However, the stronger argument seems to be that the 1993 case, Nixon, clarified the Supreme Court's intent as to the 1962 Baker factors. In Nixon, the Supreme Court recognized that before the Baker factors could be applied, a preliminary assessment of whether the issue was textually committed to a political branch was necessary. n230 This is a logical interpretation of Baker because the policy behind the Baker factors is in favor of upholding justiciability. n231 This purpose is strengthened by the fact that, since Baker, the Supreme Court has only dismissed two cases for nonjusticiability, one of which was Nixon. n232 The Fifth Circuit panel in Comer cited extensive precedent for the notion that federal courts may not abstain from deciding a case once they have jurisdiction, and that the political question doctrine is a limited exception to that rule. n233 The Supreme Court has held that a federal court cannot avoid its responsibility to decide a case merely because [*151] it has political implications, n234 lies outside the scope of a federal judge's expertise, or because it is difficult, complex, novel, or esoteric. n235 Global warming certainly has political implications because the government is currently deciding whether to pass legislation regarding greenhouse gas emissions. n236 Tort recovery for injury from global warming is novel and possibly complex, but both of those qualities do not make it nonjusticiable. n237 Therefore, in evaluating the justicability of the AEP claims, the Supreme Court will likely agree with the Fifth Circuit's panel opinion in Comer that the state tort claim for injury from global warming is justiciable because there is no constitutional or statutory provision committing the issue to a political branch. n238 2. Standing In a global warming case like AEP, the Supreme Court will likely hold that the plaintiffs have standing to sue for tort injury from global warming because of its similar holding for global warming plaintiffs in Massachusetts v. EPA. n239 Although Massachusetts v. EPA dealt with a statutory claim under the Clean Air Act, the Court still went through the same Article III standing analysis. n240 This is because </w:t>
      </w:r>
      <w:r w:rsidRPr="00BC7E79">
        <w:rPr>
          <w:bCs/>
          <w:highlight w:val="yellow"/>
          <w:u w:val="single"/>
        </w:rPr>
        <w:t>standing is a prerequisite for all suits</w:t>
      </w:r>
      <w:r w:rsidRPr="00BC7E79">
        <w:rPr>
          <w:sz w:val="8"/>
        </w:rPr>
        <w:t xml:space="preserve">. n241 The main difference between Massachusetts v. EPA and AEP is that in the former case, the plaintiff was a state. n242 However, the plaintiffs in AEP include both states and private land trusts, and thus may cite Massachusetts v. EPA as a case in which the Court granted state global warming plaintiffs special solicitude in the standing analysis. n243 Justices Scalia, Thomas, and Alito, and Chief Justice Roberts will almost certainly vote to deny standing based on their dissenting opinion in Massachusetts v. EPA. n244 There, Chief Justice Roberts recognized [*152] the catastrophic implications of global warming, but, in the interest of efficiency, would have denied standing because it is a crisis that may ultimately affect "nearly everyone on the planet." n245 Private individuals may also achieve standing based on Massachusetts v. EPA. The majority opinion contains no holding that says citizen plaintiffs cannot assert injury from global warming for standing purposes. n246 On the contrary, it treats the Commonwealth as an injured property owner. n247 The best argument for individual plaintiffs will be that the Massachusetts v. EPA decision granted parens patriae standing and proprietary standing concurrently, thus implying that Massachusetts would have achieved standing even if it were not a state. n248 It is true that in making the subsidiary determination of proprietary standing, the Court exceeded its narrow duty of only ruling on the necessary issues. n249 This type of analysis also made Massachusetts v. EPA a confusing decision to interpret n250 --it was thoroughly criticized by Chief Justice Roberts's dissent. n251 [*153] However, the message of Massachusetts v. EPA is clear: </w:t>
      </w:r>
      <w:r w:rsidRPr="00BC7E79">
        <w:rPr>
          <w:bCs/>
          <w:highlight w:val="yellow"/>
          <w:u w:val="single"/>
        </w:rPr>
        <w:t>injury from</w:t>
      </w:r>
      <w:r w:rsidRPr="00BC7E79">
        <w:rPr>
          <w:bCs/>
          <w:u w:val="single"/>
        </w:rPr>
        <w:t xml:space="preserve"> global </w:t>
      </w:r>
      <w:r w:rsidRPr="00BC7E79">
        <w:rPr>
          <w:bCs/>
          <w:highlight w:val="yellow"/>
          <w:u w:val="single"/>
        </w:rPr>
        <w:t>warming is</w:t>
      </w:r>
      <w:r w:rsidRPr="00BC7E79">
        <w:rPr>
          <w:bCs/>
          <w:u w:val="single"/>
        </w:rPr>
        <w:t xml:space="preserve"> a </w:t>
      </w:r>
      <w:r w:rsidRPr="00BC7E79">
        <w:rPr>
          <w:bCs/>
          <w:highlight w:val="yellow"/>
          <w:u w:val="single"/>
        </w:rPr>
        <w:t>cognizable</w:t>
      </w:r>
      <w:r w:rsidRPr="00BC7E79">
        <w:rPr>
          <w:bCs/>
          <w:u w:val="single"/>
        </w:rPr>
        <w:t xml:space="preserve"> claim for standing</w:t>
      </w:r>
      <w:r w:rsidRPr="00BC7E79">
        <w:rPr>
          <w:sz w:val="8"/>
        </w:rPr>
        <w:t xml:space="preserve"> purposes. n252 Based on the Supreme Court's acceptance of standing based on global warming injury, global warming plaintiffs will likely satisfy the injury prong of standing. n253 Since the Court already decided in Massachusetts v. EPA that loss of coastline from rising tides brought on by global warming is a "concrete" and "particular" injury under the Lujan test, n254 it would likely agree with the Fifth Circuit that damage from increased storm severity, another effect of global warming, is a sufficiently particularized injury. n255 In fact, the Massachusetts Court specifically recognized the connection between rising ocean temperatures from global warming and an increase in the "ferocity of hurricanes." n256 Proving redressability by money damages in a future case may be more difficult. n257 The AEP plaintiffs will not encounter this problem, as they seek an injunction, n258 but money damages were requested in Comer [*154] and could be a part of future climate change cases. Since Massachusetts v. EPA granted the Commonwealth merely a procedural remedy--the ability to challenge the EPA's denial of their rulemaking petition--if future climate change plaintiffs request money damages, the Court may hold that the injury of global warming plaintiffs cannot be redressed by money damages. n259 However, for standing purposes, </w:t>
      </w:r>
      <w:r w:rsidRPr="00BC7E79">
        <w:rPr>
          <w:bCs/>
          <w:u w:val="single"/>
        </w:rPr>
        <w:t>the Court does not need to actually give the plaintiffs money; it simply must decide whether money would alleviate their injury</w:t>
      </w:r>
      <w:r w:rsidRPr="00BC7E79">
        <w:rPr>
          <w:sz w:val="8"/>
        </w:rPr>
        <w:t xml:space="preserve"> in some way. n260 Although, arguably, money will not lessen the effects of global warming, it will allow the plaintiffs the ability to rebuild and restore the property they lost. n261 No court has ever granted money damages for injury from global warming. However, the Supreme Court need only look to the whole of tort law for the principle that an award of money damages can and does redress injuries from a myriad of sources. n262 Massachusetts v. EPA also stands for the principle that any contribution to global warming through greenhouse gas emissions is sufficient to prove causation in the standing analysis. n263 The Fifth Circuit panel in Comer relied directly on the Supreme Court's words in Massachusetts v. EPA that the EPA's "meaningful contribution" to global warming by refusing to regulate greenhouse gases sufficiently proved traceability. n264 The defendants' alternative argument that "the causal link between emissions, sea level rise, and Hurricane Katrina is too attenuated," was also dismissed because of its similarity to a failed argument in Massachusetts v. EPA. n265 The Fifth Circuit relied also on the Supreme Court's acceptance of the link between greenhouse gas emissions and global warming. n266 It recognized that not only had the Court accepted "a causal chain virtually identical" to that of the plaintiffs, but it had gone one step further and recognized injury stemming from the EPA, an [*155] agency that did not directly emit the greenhouse gases. n267 It is clear from this comparison that the Fifth Circuit agreed with the Supreme Court's treatment of the standing issue for global warming cases. n268 Because of the stark similarity between the injury and causation alleged in AEP, Comer, and Massachusetts v. EPA, it is likely that the Supreme Court would agree with the Fifth Circuit panel's 2009 ruling when it hears AEP. n269 B. The Final Barrier: Proof of Causation </w:t>
      </w:r>
      <w:r w:rsidRPr="00BC7E79">
        <w:rPr>
          <w:bCs/>
          <w:u w:val="single"/>
        </w:rPr>
        <w:t>Despite</w:t>
      </w:r>
      <w:r w:rsidRPr="00BC7E79">
        <w:rPr>
          <w:sz w:val="8"/>
        </w:rPr>
        <w:t xml:space="preserve"> the </w:t>
      </w:r>
      <w:r w:rsidRPr="00BC7E79">
        <w:rPr>
          <w:bCs/>
          <w:u w:val="single"/>
        </w:rPr>
        <w:t>recent successes</w:t>
      </w:r>
      <w:r w:rsidRPr="00BC7E79">
        <w:rPr>
          <w:sz w:val="8"/>
        </w:rPr>
        <w:t xml:space="preserve"> of </w:t>
      </w:r>
      <w:r w:rsidRPr="00BC7E79">
        <w:rPr>
          <w:bCs/>
          <w:u w:val="single"/>
        </w:rPr>
        <w:t>global warming plaintiffs</w:t>
      </w:r>
      <w:r w:rsidRPr="00BC7E79">
        <w:rPr>
          <w:sz w:val="8"/>
        </w:rPr>
        <w:t xml:space="preserve"> on the preliminary issues of justiciability and standing, they </w:t>
      </w:r>
      <w:r w:rsidRPr="00BC7E79">
        <w:rPr>
          <w:bCs/>
          <w:u w:val="single"/>
        </w:rPr>
        <w:t>have yet to encounter the most formidable barrier</w:t>
      </w:r>
      <w:r w:rsidRPr="00BC7E79">
        <w:rPr>
          <w:sz w:val="8"/>
        </w:rPr>
        <w:t xml:space="preserve"> of all: </w:t>
      </w:r>
      <w:r w:rsidRPr="00BC7E79">
        <w:rPr>
          <w:bCs/>
          <w:u w:val="single"/>
        </w:rPr>
        <w:t>proof on the merits</w:t>
      </w:r>
      <w:r w:rsidRPr="00BC7E79">
        <w:rPr>
          <w:sz w:val="8"/>
        </w:rPr>
        <w:t xml:space="preserve">. n270 The difference between the burden of proof for standing at the pleading stage and the burden for proof on the merits is significant. n271 At the pleading stage, the plaintiffs only need to make general allegations of harm, as yet unsupported by specific facts. n272 The plaintiffs in Comer succeeded before the Fifth Circuit panel based on this lowered bar to standing. n273 However, </w:t>
      </w:r>
      <w:r w:rsidRPr="00BC7E79">
        <w:rPr>
          <w:bCs/>
          <w:u w:val="single"/>
        </w:rPr>
        <w:t>the court stopped short of addressing</w:t>
      </w:r>
      <w:r w:rsidRPr="00BC7E79">
        <w:rPr>
          <w:sz w:val="8"/>
        </w:rPr>
        <w:t xml:space="preserve"> the </w:t>
      </w:r>
      <w:r w:rsidRPr="00BC7E79">
        <w:rPr>
          <w:bCs/>
          <w:u w:val="single"/>
        </w:rPr>
        <w:t>merits</w:t>
      </w:r>
      <w:r w:rsidRPr="00BC7E79">
        <w:rPr>
          <w:sz w:val="8"/>
        </w:rPr>
        <w:t xml:space="preserve"> of the claims, and thus, of awarding damages at this stage. n274 On the merits, global warming plaintiffs would be forced to support their claims by a preponderance of the evidence. n275 Proximate cause would have presented the greatest obstacle to the Comer plaintiffs because the chain of causation from defendants' emission of greenhouse gases, to global warming, to increased storm intensity, to Hurricane Katrina, to damaged property, was extremely attenuated. n276 [*156] In fact, the Fifth Circuit judge in Comer intimated that he would have affirmed a dismissal on proximate cause grounds. n277 Similarly, District Court Judge Senter foresaw "daunting evidentiary problems" for the plaintiffs if they sought to prove causation by a preponderance of the evidence. n278 The Supreme Court, in addressing proximate cause in the AEP case, will likely recognize that the early pollution cases analogized by global warming plaintiffs are in fact quite different when it comes to causation. n279 In Georgia v. Tennessee Copper Co., for example, the chain of causation extended directly from the defendants' isolated emission of "noxious gas" to the effect the gas had on the neighboring state. n280 In </w:t>
      </w:r>
      <w:r w:rsidRPr="00BC7E79">
        <w:rPr>
          <w:bCs/>
          <w:u w:val="single"/>
        </w:rPr>
        <w:t>contrast, global warming stems from an incalculable number of sources and affects the entire planet in ways that are still not fully understood</w:t>
      </w:r>
      <w:r w:rsidRPr="00BC7E79">
        <w:rPr>
          <w:sz w:val="8"/>
        </w:rPr>
        <w:t xml:space="preserve"> by scientists. For global warming plaintiffs, the defendants' emission of greenhouse gases is not the "but-for" cause of the injury-causing effect of global warming. n281 For example, in Comer that was Hurricane Katrina. n282 Hurricanes are natural processes that would occur even without global warming. n283 The Comer plaintiffs' contribution argument, while sufficient for standing, would likely be insufficient to prove tort proximate cause. n284 Since no global warming claim brought under a tort cause of action has yet been litigated on the merits, global </w:t>
      </w:r>
      <w:r w:rsidRPr="00BC7E79">
        <w:rPr>
          <w:bCs/>
          <w:u w:val="single"/>
        </w:rPr>
        <w:t xml:space="preserve">warming </w:t>
      </w:r>
      <w:r w:rsidRPr="00BC7E79">
        <w:rPr>
          <w:bCs/>
          <w:highlight w:val="yellow"/>
          <w:u w:val="single"/>
        </w:rPr>
        <w:t>plaintiffs will be left without a means of supporting their</w:t>
      </w:r>
      <w:r w:rsidRPr="00BC7E79">
        <w:rPr>
          <w:bCs/>
          <w:u w:val="single"/>
        </w:rPr>
        <w:t xml:space="preserve"> tenuous </w:t>
      </w:r>
      <w:r w:rsidRPr="00BC7E79">
        <w:rPr>
          <w:bCs/>
          <w:highlight w:val="yellow"/>
          <w:u w:val="single"/>
        </w:rPr>
        <w:t>claims</w:t>
      </w:r>
      <w:r w:rsidRPr="00BC7E79">
        <w:rPr>
          <w:bCs/>
          <w:u w:val="single"/>
        </w:rPr>
        <w:t xml:space="preserve">. </w:t>
      </w:r>
      <w:r w:rsidRPr="00BC7E79">
        <w:rPr>
          <w:sz w:val="8"/>
        </w:rPr>
        <w:t xml:space="preserve">CONCLUSION Within the span of nine months, the Fifth Circuit flung open and then slammed shut the doors of the court on plaintiffs seeking money damages from contributors to global warming. n285 </w:t>
      </w:r>
      <w:r w:rsidRPr="00BC7E79">
        <w:rPr>
          <w:b/>
          <w:iCs/>
          <w:u w:val="single"/>
          <w:bdr w:val="single" w:sz="4" w:space="0" w:color="auto"/>
        </w:rPr>
        <w:t xml:space="preserve">But </w:t>
      </w:r>
      <w:r w:rsidRPr="00BC7E79">
        <w:rPr>
          <w:b/>
          <w:iCs/>
          <w:highlight w:val="yellow"/>
          <w:u w:val="single"/>
          <w:bdr w:val="single" w:sz="4" w:space="0" w:color="auto"/>
        </w:rPr>
        <w:t>all is not yet lost</w:t>
      </w:r>
      <w:r w:rsidRPr="00BC7E79">
        <w:rPr>
          <w:sz w:val="8"/>
        </w:rPr>
        <w:t xml:space="preserve">. As one of the Comer plaintiffs mused, [*157] Although the victory was taken away from these citizens in the most unusual and unfortunate of ways, the refusal of the United States Supreme Court to take action in no way erases the words so eloquently written by Judge James Dennis, nor does it diminish this first effort as a guide and an inspiration for the future. n286 </w:t>
      </w:r>
      <w:r w:rsidRPr="00BC7E79">
        <w:rPr>
          <w:bCs/>
          <w:highlight w:val="yellow"/>
          <w:u w:val="single"/>
        </w:rPr>
        <w:t>Should the</w:t>
      </w:r>
      <w:r w:rsidRPr="00BC7E79">
        <w:rPr>
          <w:bCs/>
          <w:u w:val="single"/>
        </w:rPr>
        <w:t xml:space="preserve"> Supreme </w:t>
      </w:r>
      <w:r w:rsidRPr="00BC7E79">
        <w:rPr>
          <w:bCs/>
          <w:highlight w:val="yellow"/>
          <w:u w:val="single"/>
        </w:rPr>
        <w:t>Court accept the challenge</w:t>
      </w:r>
      <w:r w:rsidRPr="00BC7E79">
        <w:rPr>
          <w:sz w:val="8"/>
        </w:rPr>
        <w:t xml:space="preserve"> that thirteen Fifth Circuit judges shirked, and choose to resurrect the lost panel decision for American Electric Power, Co. (AEP) and its progeny, </w:t>
      </w:r>
      <w:r w:rsidRPr="00BC7E79">
        <w:rPr>
          <w:bCs/>
          <w:highlight w:val="yellow"/>
          <w:u w:val="single"/>
        </w:rPr>
        <w:t xml:space="preserve">it could mean a </w:t>
      </w:r>
      <w:r w:rsidRPr="00BC7E79">
        <w:rPr>
          <w:b/>
          <w:iCs/>
          <w:highlight w:val="yellow"/>
          <w:u w:val="single"/>
          <w:bdr w:val="single" w:sz="4" w:space="0" w:color="auto"/>
        </w:rPr>
        <w:t>flood of citizen litigation for climate change</w:t>
      </w:r>
      <w:r w:rsidRPr="00BC7E79">
        <w:rPr>
          <w:sz w:val="8"/>
        </w:rPr>
        <w:t xml:space="preserve">. n287 In the past two decades, </w:t>
      </w:r>
      <w:r w:rsidRPr="00BC7E79">
        <w:rPr>
          <w:bCs/>
          <w:u w:val="single"/>
        </w:rPr>
        <w:t>the effects of global warming have grown</w:t>
      </w:r>
      <w:r w:rsidRPr="00BC7E79">
        <w:rPr>
          <w:sz w:val="8"/>
        </w:rPr>
        <w:t xml:space="preserve"> increasingly more </w:t>
      </w:r>
      <w:r w:rsidRPr="00BC7E79">
        <w:rPr>
          <w:bCs/>
          <w:u w:val="single"/>
        </w:rPr>
        <w:t>bothersome</w:t>
      </w:r>
      <w:r w:rsidRPr="00BC7E79">
        <w:rPr>
          <w:sz w:val="8"/>
        </w:rPr>
        <w:t xml:space="preserve">, swallowing coastlines with rising tides, raising temperatures in already arid regions, and creating some of the most ferocious storms in history. n288 These effects have caused injury to millions of people and their property, and will only continue to wreak further havoc. n289 Once upon a time, the standing analysis was strict. n290 Plaintiffs could not gain access to the courts with an attenuated claim of causation. n291 However, the Supreme Court's landmark decision in Massachusetts v. EPA turned the tables in favor of global warming plaintiffs. n292 In recognizing a seemingly endless chain of causation as sufficient to confer standing, </w:t>
      </w:r>
      <w:r w:rsidRPr="00BC7E79">
        <w:rPr>
          <w:bCs/>
          <w:u w:val="single"/>
        </w:rPr>
        <w:t>the Supreme Court gave its imprimatur to future global warming suits</w:t>
      </w:r>
      <w:r w:rsidRPr="00BC7E79">
        <w:rPr>
          <w:sz w:val="8"/>
        </w:rPr>
        <w:t xml:space="preserve">. n293 The problem is, </w:t>
      </w:r>
      <w:r w:rsidRPr="00BC7E79">
        <w:rPr>
          <w:bCs/>
          <w:u w:val="single"/>
        </w:rPr>
        <w:t>standing does not end the inquiry</w:t>
      </w:r>
      <w:r w:rsidRPr="00BC7E79">
        <w:rPr>
          <w:sz w:val="8"/>
        </w:rPr>
        <w:t xml:space="preserve">. Once global warming plaintiffs drag their long chains of causation into a merits battle, their arguments may not have the same force. Under a higher proximate cause standard, "fair traceability" is no longer a viable connection between the defendants' actions and the [*158] plaintiffs' harm. n294 The chain will break under the strain of tort causation. n295 For the meantime, the Supreme Court has not ruled on any tort global warming cases. </w:t>
      </w:r>
      <w:r w:rsidRPr="00BC7E79">
        <w:rPr>
          <w:bCs/>
          <w:u w:val="single"/>
        </w:rPr>
        <w:t>AEP still stands as a triumphant beacon of judicial activism</w:t>
      </w:r>
      <w:r w:rsidRPr="00BC7E79">
        <w:rPr>
          <w:sz w:val="8"/>
        </w:rPr>
        <w:t xml:space="preserve">, lighting the way for cases like Comer that came closer than ever to victory against global warming contributors. n296 The Second Circuit in AEP marked a departure from the strict standing test of Lujan, as would Comer, had the 2009 panel decision been left intact. n297 Ultimate resolution of global warming tort suits in favor of the plaintiffs would likely encourage more victims of hurricanes and coastal inundation to bring suit against local greenhouse-gas-emitting villains. n298 </w:t>
      </w:r>
      <w:r w:rsidRPr="00BC7E79">
        <w:rPr>
          <w:bCs/>
          <w:highlight w:val="yellow"/>
          <w:u w:val="single"/>
        </w:rPr>
        <w:t xml:space="preserve">The time has come for the courts to choose the role they will play in </w:t>
      </w:r>
      <w:r w:rsidRPr="00BC7E79">
        <w:rPr>
          <w:bCs/>
          <w:u w:val="single"/>
        </w:rPr>
        <w:t xml:space="preserve">defending the Earth from global </w:t>
      </w:r>
      <w:r w:rsidRPr="00BC7E79">
        <w:rPr>
          <w:bCs/>
          <w:highlight w:val="yellow"/>
          <w:u w:val="single"/>
        </w:rPr>
        <w:t>warming</w:t>
      </w:r>
      <w:r w:rsidRPr="00BC7E79">
        <w:rPr>
          <w:sz w:val="8"/>
          <w:highlight w:val="yellow"/>
        </w:rPr>
        <w:t>.</w:t>
      </w:r>
    </w:p>
    <w:p w:rsidR="000E7FED" w:rsidRPr="000E7FED" w:rsidRDefault="000E7FED" w:rsidP="000E7FED">
      <w:pPr>
        <w:keepNext/>
        <w:keepLines/>
        <w:spacing w:before="200"/>
        <w:outlineLvl w:val="3"/>
        <w:rPr>
          <w:rFonts w:eastAsia="Times New Roman"/>
          <w:b/>
          <w:bCs/>
          <w:iCs/>
        </w:rPr>
      </w:pPr>
      <w:r w:rsidRPr="000E7FED">
        <w:rPr>
          <w:rFonts w:eastAsia="Times New Roman"/>
          <w:b/>
          <w:bCs/>
          <w:iCs/>
        </w:rPr>
        <w:t>Counterplan solves warming – facilitates court engagement overcoming current litigation problems</w:t>
      </w:r>
    </w:p>
    <w:p w:rsidR="000E7FED" w:rsidRPr="000E7FED" w:rsidRDefault="000E7FED" w:rsidP="000E7FED">
      <w:r w:rsidRPr="000E7FED">
        <w:rPr>
          <w:b/>
          <w:bCs/>
        </w:rPr>
        <w:t>Long 8</w:t>
      </w:r>
      <w:r w:rsidRPr="000E7FED">
        <w:t xml:space="preserve"> (Andrew Long, Assistant Professor of Law, Florida Coastal School of Law.,  International Consensus and U.S. Climate Change Litigation, 33 Wm. 26 Mary Envtl. L., 26 Pol’y Rev. 177 (2008), </w:t>
      </w:r>
      <w:hyperlink r:id="rId61" w:history="1">
        <w:r w:rsidRPr="000E7FED">
          <w:t>http://scholarship.law.wm.edu/wmelpr/vol33/iss1/4</w:t>
        </w:r>
      </w:hyperlink>
      <w:r w:rsidRPr="000E7FED">
        <w:t>)</w:t>
      </w:r>
    </w:p>
    <w:p w:rsidR="000E7FED" w:rsidRPr="000E7FED" w:rsidRDefault="000E7FED" w:rsidP="000E7FED"/>
    <w:p w:rsidR="000E7FED" w:rsidRPr="008C71BC" w:rsidRDefault="000E7FED" w:rsidP="000E7FED">
      <w:pPr>
        <w:rPr>
          <w:rStyle w:val="Emphasis"/>
        </w:rPr>
      </w:pPr>
      <w:r w:rsidRPr="000E7FED">
        <w:rPr>
          <w:sz w:val="16"/>
        </w:rPr>
        <w:t xml:space="preserve">Advantages of Bringing International Norms into Domestic Climate Change Cases </w:t>
      </w:r>
      <w:r w:rsidRPr="000E7FED">
        <w:rPr>
          <w:bCs/>
          <w:u w:val="single"/>
        </w:rPr>
        <w:t>Although domestic U.S. climate change cases to date have an important role in the international dialogue concerning climate change action, a more explicit and direct discussion of the relationship would be beneficial in several ways</w:t>
      </w:r>
      <w:r w:rsidRPr="000E7FED">
        <w:rPr>
          <w:sz w:val="16"/>
        </w:rPr>
        <w:t xml:space="preserve">. In particular, such discussion would enhance the United States' leadership position in the international community, promote the effectiveness of the international climate regime, encourage consistency in domestic climate change law, and enable additional checks on agency actions at the domestic-global interface.2 " 1. Enhancing U.S. International Leadership </w:t>
      </w:r>
      <w:r w:rsidRPr="000E7FED">
        <w:rPr>
          <w:bCs/>
          <w:highlight w:val="yellow"/>
          <w:u w:val="single"/>
        </w:rPr>
        <w:t>In a time of unfavorable global opinion toward the U</w:t>
      </w:r>
      <w:r w:rsidRPr="000E7FED">
        <w:rPr>
          <w:bCs/>
          <w:u w:val="single"/>
        </w:rPr>
        <w:t xml:space="preserve">nited </w:t>
      </w:r>
      <w:r w:rsidRPr="000E7FED">
        <w:rPr>
          <w:bCs/>
          <w:highlight w:val="yellow"/>
          <w:u w:val="single"/>
        </w:rPr>
        <w:t>S</w:t>
      </w:r>
      <w:r w:rsidRPr="000E7FED">
        <w:rPr>
          <w:bCs/>
          <w:u w:val="single"/>
        </w:rPr>
        <w:t xml:space="preserve">tates, </w:t>
      </w:r>
      <w:r w:rsidRPr="000E7FED">
        <w:rPr>
          <w:b/>
          <w:iCs/>
          <w:highlight w:val="yellow"/>
          <w:u w:val="single"/>
          <w:bdr w:val="single" w:sz="4" w:space="0" w:color="auto"/>
        </w:rPr>
        <w:t>explicit</w:t>
      </w:r>
      <w:r w:rsidRPr="000E7FED">
        <w:rPr>
          <w:bCs/>
          <w:highlight w:val="yellow"/>
          <w:u w:val="single"/>
        </w:rPr>
        <w:t xml:space="preserve"> judicial involvement </w:t>
      </w:r>
      <w:r w:rsidRPr="000E7FED">
        <w:rPr>
          <w:bCs/>
          <w:u w:val="single"/>
        </w:rPr>
        <w:t xml:space="preserve">with international norms </w:t>
      </w:r>
      <w:r w:rsidRPr="000E7FED">
        <w:rPr>
          <w:bCs/>
          <w:highlight w:val="yellow"/>
          <w:u w:val="single"/>
        </w:rPr>
        <w:t>will move the U</w:t>
      </w:r>
      <w:r w:rsidRPr="000E7FED">
        <w:rPr>
          <w:bCs/>
          <w:u w:val="single"/>
        </w:rPr>
        <w:t xml:space="preserve">nited </w:t>
      </w:r>
      <w:r w:rsidRPr="000E7FED">
        <w:rPr>
          <w:bCs/>
          <w:highlight w:val="yellow"/>
          <w:u w:val="single"/>
        </w:rPr>
        <w:t>S</w:t>
      </w:r>
      <w:r w:rsidRPr="000E7FED">
        <w:rPr>
          <w:bCs/>
          <w:u w:val="single"/>
        </w:rPr>
        <w:t xml:space="preserve">tates </w:t>
      </w:r>
      <w:r w:rsidRPr="000E7FED">
        <w:rPr>
          <w:bCs/>
          <w:highlight w:val="yellow"/>
          <w:u w:val="single"/>
        </w:rPr>
        <w:t>closer</w:t>
      </w:r>
      <w:r w:rsidRPr="000E7FED">
        <w:rPr>
          <w:bCs/>
          <w:u w:val="single"/>
        </w:rPr>
        <w:t xml:space="preserve"> to the international community </w:t>
      </w:r>
      <w:r w:rsidRPr="000E7FED">
        <w:rPr>
          <w:bCs/>
          <w:highlight w:val="yellow"/>
          <w:u w:val="single"/>
        </w:rPr>
        <w:t xml:space="preserve">by acknowledging the relevance of </w:t>
      </w:r>
      <w:r w:rsidRPr="000E7FED">
        <w:rPr>
          <w:b/>
          <w:iCs/>
          <w:highlight w:val="yellow"/>
          <w:u w:val="single"/>
          <w:bdr w:val="single" w:sz="4" w:space="0" w:color="auto"/>
        </w:rPr>
        <w:t>international environmental norms</w:t>
      </w:r>
      <w:r w:rsidRPr="000E7FED">
        <w:rPr>
          <w:bCs/>
          <w:u w:val="single"/>
        </w:rPr>
        <w:t xml:space="preserve"> for our legal syste</w:t>
      </w:r>
      <w:r w:rsidRPr="000E7FED">
        <w:rPr>
          <w:sz w:val="16"/>
        </w:rPr>
        <w:t xml:space="preserve">m. As in other contexts, </w:t>
      </w:r>
      <w:r w:rsidRPr="000E7FED">
        <w:rPr>
          <w:b/>
          <w:iCs/>
          <w:highlight w:val="yellow"/>
          <w:u w:val="single"/>
          <w:bdr w:val="single" w:sz="4" w:space="0" w:color="auto"/>
        </w:rPr>
        <w:t>explicit</w:t>
      </w:r>
      <w:r w:rsidRPr="000E7FED">
        <w:rPr>
          <w:bCs/>
          <w:highlight w:val="yellow"/>
          <w:u w:val="single"/>
        </w:rPr>
        <w:t xml:space="preserve"> judicial internalization</w:t>
      </w:r>
      <w:r w:rsidRPr="000E7FED">
        <w:rPr>
          <w:bCs/>
          <w:u w:val="single"/>
        </w:rPr>
        <w:t xml:space="preserve"> of </w:t>
      </w:r>
      <w:r w:rsidRPr="000E7FED">
        <w:rPr>
          <w:bCs/>
          <w:highlight w:val="yellow"/>
          <w:u w:val="single"/>
        </w:rPr>
        <w:t>climate change norms</w:t>
      </w:r>
      <w:r w:rsidRPr="000E7FED">
        <w:rPr>
          <w:bCs/>
          <w:u w:val="single"/>
        </w:rPr>
        <w:t xml:space="preserve"> </w:t>
      </w:r>
      <w:r w:rsidRPr="000E7FED">
        <w:rPr>
          <w:bCs/>
          <w:highlight w:val="yellow"/>
          <w:u w:val="single"/>
        </w:rPr>
        <w:t>would</w:t>
      </w:r>
      <w:r w:rsidRPr="000E7FED">
        <w:rPr>
          <w:bCs/>
          <w:u w:val="single"/>
        </w:rPr>
        <w:t xml:space="preserve"> "build[ ] </w:t>
      </w:r>
      <w:r w:rsidRPr="000E7FED">
        <w:rPr>
          <w:b/>
          <w:iCs/>
          <w:highlight w:val="yellow"/>
          <w:u w:val="single"/>
          <w:bdr w:val="single" w:sz="4" w:space="0" w:color="auto"/>
        </w:rPr>
        <w:t>U.S. 'soft power</w:t>
      </w:r>
      <w:r w:rsidRPr="000E7FED">
        <w:rPr>
          <w:sz w:val="16"/>
        </w:rPr>
        <w:t xml:space="preserve">,' [enhance] its moral authority, and </w:t>
      </w:r>
      <w:r w:rsidRPr="000E7FED">
        <w:rPr>
          <w:bCs/>
          <w:highlight w:val="yellow"/>
          <w:u w:val="single"/>
        </w:rPr>
        <w:t>strengthen</w:t>
      </w:r>
      <w:r w:rsidRPr="000E7FED">
        <w:rPr>
          <w:bCs/>
          <w:u w:val="single"/>
        </w:rPr>
        <w:t xml:space="preserve">[ ] U.S. </w:t>
      </w:r>
      <w:r w:rsidRPr="000E7FED">
        <w:rPr>
          <w:bCs/>
          <w:highlight w:val="yellow"/>
          <w:u w:val="single"/>
        </w:rPr>
        <w:t>capacity for global leadership</w:t>
      </w:r>
      <w:r w:rsidRPr="000E7FED">
        <w:rPr>
          <w:bCs/>
          <w:u w:val="single"/>
        </w:rPr>
        <w:t xml:space="preserve">"2 °3 </w:t>
      </w:r>
      <w:r w:rsidRPr="000E7FED">
        <w:rPr>
          <w:bCs/>
          <w:highlight w:val="yellow"/>
          <w:u w:val="single"/>
        </w:rPr>
        <w:t>on climate change</w:t>
      </w:r>
      <w:r w:rsidRPr="000E7FED">
        <w:rPr>
          <w:bCs/>
          <w:u w:val="single"/>
        </w:rPr>
        <w:t xml:space="preserve">, </w:t>
      </w:r>
      <w:r w:rsidRPr="000E7FED">
        <w:rPr>
          <w:sz w:val="16"/>
        </w:rPr>
        <w:t xml:space="preserve">and other global issues. More specifically, </w:t>
      </w:r>
      <w:r w:rsidRPr="000E7FED">
        <w:rPr>
          <w:b/>
          <w:iCs/>
          <w:highlight w:val="yellow"/>
          <w:u w:val="single"/>
          <w:bdr w:val="single" w:sz="4" w:space="0" w:color="auto"/>
        </w:rPr>
        <w:t>domestic judicial</w:t>
      </w:r>
      <w:r w:rsidRPr="000E7FED">
        <w:rPr>
          <w:b/>
          <w:iCs/>
          <w:u w:val="single"/>
          <w:bdr w:val="single" w:sz="4" w:space="0" w:color="auto"/>
        </w:rPr>
        <w:t xml:space="preserve"> </w:t>
      </w:r>
      <w:r w:rsidRPr="000E7FED">
        <w:rPr>
          <w:b/>
          <w:iCs/>
          <w:highlight w:val="yellow"/>
          <w:u w:val="single"/>
          <w:bdr w:val="single" w:sz="4" w:space="0" w:color="auto"/>
        </w:rPr>
        <w:t>consideration of the global climate regime</w:t>
      </w:r>
      <w:r w:rsidRPr="000E7FED">
        <w:rPr>
          <w:bCs/>
          <w:highlight w:val="yellow"/>
          <w:u w:val="single"/>
        </w:rPr>
        <w:t xml:space="preserve"> would reaffirm</w:t>
      </w:r>
      <w:r w:rsidRPr="000E7FED">
        <w:rPr>
          <w:bCs/>
          <w:u w:val="single"/>
        </w:rPr>
        <w:t xml:space="preserve"> that although the United States has rejected Kyoto, we take </w:t>
      </w:r>
      <w:r w:rsidRPr="000E7FED">
        <w:rPr>
          <w:bCs/>
          <w:highlight w:val="yellow"/>
          <w:u w:val="single"/>
        </w:rPr>
        <w:t>the obligation to respect the global commons</w:t>
      </w:r>
      <w:r w:rsidRPr="000E7FED">
        <w:rPr>
          <w:bCs/>
          <w:u w:val="single"/>
        </w:rPr>
        <w:t xml:space="preserve"> seriously by recognizing that obligation </w:t>
      </w:r>
      <w:r w:rsidRPr="000E7FED">
        <w:rPr>
          <w:bCs/>
          <w:highlight w:val="yellow"/>
          <w:u w:val="single"/>
        </w:rPr>
        <w:t>as a facet of the domestic legal system</w:t>
      </w:r>
      <w:r w:rsidRPr="000E7FED">
        <w:rPr>
          <w:sz w:val="16"/>
          <w:highlight w:val="yellow"/>
        </w:rPr>
        <w:t>.</w:t>
      </w:r>
      <w:r w:rsidRPr="000E7FED">
        <w:rPr>
          <w:sz w:val="16"/>
        </w:rPr>
        <w:t xml:space="preserve"> U.S. courts' overall failure to interact with the international climate regime, as in other issue areas, has "serious consequences for their roles in international norm creation."2 " As judicial understandings of climate change law converge, the early and consistent contributors to the transnational judicial dialogue will likely play the strongest role in shaping the emerging international normative consensus.2 "' As Justice L'HeureuxDub6 of the Canadian Supreme Court noted in an article describing the decline of the U.S. Supreme Court's global influence, "[decisions which look only inward ... have less relevance to those outside that jurisdiction." °6 </w:t>
      </w:r>
      <w:r w:rsidRPr="000E7FED">
        <w:rPr>
          <w:bCs/>
          <w:u w:val="single"/>
        </w:rPr>
        <w:t xml:space="preserve">Thus, if </w:t>
      </w:r>
      <w:r w:rsidRPr="000E7FED">
        <w:rPr>
          <w:bCs/>
          <w:highlight w:val="yellow"/>
          <w:u w:val="single"/>
        </w:rPr>
        <w:t xml:space="preserve">U.S. courts hope </w:t>
      </w:r>
      <w:r w:rsidRPr="000E7FED">
        <w:rPr>
          <w:bCs/>
          <w:u w:val="single"/>
        </w:rPr>
        <w:t>to participate in shaping the normative position on climate change</w:t>
      </w:r>
      <w:r w:rsidRPr="000E7FED">
        <w:rPr>
          <w:sz w:val="16"/>
        </w:rPr>
        <w:t xml:space="preserve"> adopted by judiciaries throughout the world, </w:t>
      </w:r>
      <w:r w:rsidRPr="00866DAD">
        <w:rPr>
          <w:rStyle w:val="StyleBoldUnderline"/>
        </w:rPr>
        <w:t>explicit recognition of the relationship between domestic and international law is vital. With climate change in particular, norm</w:t>
      </w:r>
      <w:r w:rsidRPr="000E7FED">
        <w:rPr>
          <w:bCs/>
          <w:u w:val="single"/>
        </w:rPr>
        <w:t xml:space="preserve"> development through domestic application should be an important aspect of global learning</w:t>
      </w:r>
      <w:r w:rsidRPr="000E7FED">
        <w:rPr>
          <w:sz w:val="16"/>
        </w:rPr>
        <w:t xml:space="preserve">. The problem requires a global solution beyond the scope of any prior multilateral environmental agreements. This provides a situation in which </w:t>
      </w:r>
      <w:r w:rsidRPr="000E7FED">
        <w:rPr>
          <w:bCs/>
          <w:u w:val="single"/>
        </w:rPr>
        <w:t>U.S. judicial reasoning in applying aspects of climate regime thinking to concrete problems will fall into fertile international policy soil.</w:t>
      </w:r>
      <w:r w:rsidRPr="000E7FED">
        <w:rPr>
          <w:sz w:val="16"/>
        </w:rPr>
        <w:t xml:space="preserve"> Accordingly, </w:t>
      </w:r>
      <w:r w:rsidRPr="000E7FED">
        <w:rPr>
          <w:bCs/>
          <w:u w:val="single"/>
        </w:rPr>
        <w:t>the recognition of international norms in domestic climate change litigation may play a strengthening role in the perception of U.S. leadership</w:t>
      </w:r>
      <w:r w:rsidRPr="000E7FED">
        <w:rPr>
          <w:sz w:val="16"/>
        </w:rPr>
        <w:t xml:space="preserve">, encourage U.S. development and exportation of effective domestic climate strategies, </w:t>
      </w:r>
      <w:r w:rsidRPr="000E7FED">
        <w:rPr>
          <w:bCs/>
          <w:u w:val="single"/>
        </w:rPr>
        <w:t xml:space="preserve">and </w:t>
      </w:r>
      <w:r w:rsidRPr="008C71BC">
        <w:rPr>
          <w:rStyle w:val="Emphasis"/>
          <w:highlight w:val="yellow"/>
        </w:rPr>
        <w:t>promote international agreements</w:t>
      </w:r>
      <w:r w:rsidRPr="000E7FED">
        <w:rPr>
          <w:bCs/>
          <w:highlight w:val="yellow"/>
          <w:u w:val="single"/>
        </w:rPr>
        <w:t xml:space="preserve"> that will enhance consistency</w:t>
      </w:r>
      <w:r w:rsidRPr="000E7FED">
        <w:rPr>
          <w:bCs/>
          <w:u w:val="single"/>
        </w:rPr>
        <w:t xml:space="preserve"> with such approaches</w:t>
      </w:r>
      <w:r w:rsidRPr="000E7FED">
        <w:rPr>
          <w:sz w:val="16"/>
        </w:rPr>
        <w:t xml:space="preserve">. In short, </w:t>
      </w:r>
      <w:r w:rsidRPr="000E7FED">
        <w:rPr>
          <w:bCs/>
          <w:u w:val="single"/>
        </w:rPr>
        <w:t xml:space="preserve">explicit judicial discussion of international climate change norms as harmonious with U.S. law can enhance </w:t>
      </w:r>
      <w:r w:rsidRPr="000E7FED">
        <w:rPr>
          <w:bCs/>
          <w:highlight w:val="yellow"/>
          <w:u w:val="single"/>
        </w:rPr>
        <w:t xml:space="preserve">U.S. ability to regain a global leadership position on the </w:t>
      </w:r>
      <w:r w:rsidRPr="008C71BC">
        <w:rPr>
          <w:rStyle w:val="StyleBoldUnderline"/>
          <w:highlight w:val="yellow"/>
        </w:rPr>
        <w:t>issue and</w:t>
      </w:r>
      <w:r w:rsidRPr="000E7FED">
        <w:rPr>
          <w:sz w:val="16"/>
        </w:rPr>
        <w:t xml:space="preserve">, thereby, more significantly </w:t>
      </w:r>
      <w:r w:rsidRPr="008C71BC">
        <w:rPr>
          <w:rStyle w:val="StyleBoldUnderline"/>
          <w:highlight w:val="yellow"/>
        </w:rPr>
        <w:t xml:space="preserve">shape the future of the </w:t>
      </w:r>
      <w:r w:rsidRPr="008C71BC">
        <w:rPr>
          <w:rStyle w:val="Emphasis"/>
          <w:highlight w:val="yellow"/>
        </w:rPr>
        <w:t>international climate regime</w:t>
      </w:r>
      <w:r w:rsidRPr="008C71BC">
        <w:rPr>
          <w:rStyle w:val="Emphasis"/>
        </w:rPr>
        <w:t>.</w:t>
      </w:r>
    </w:p>
    <w:p w:rsidR="000E7FED" w:rsidRDefault="000E7FED" w:rsidP="000E7FED"/>
    <w:p w:rsidR="000E7FED" w:rsidRDefault="000E7FED" w:rsidP="000E7FED">
      <w:pPr>
        <w:pStyle w:val="Heading3"/>
      </w:pPr>
      <w:r>
        <w:t>SOLVENCY DEBATE FIRST</w:t>
      </w:r>
    </w:p>
    <w:p w:rsidR="000E7FED" w:rsidRDefault="000E7FED" w:rsidP="000E7FED">
      <w:pPr>
        <w:pStyle w:val="Heading3"/>
      </w:pPr>
      <w:r>
        <w:t>A2 CP Can’t solve actual and imminent</w:t>
      </w:r>
    </w:p>
    <w:p w:rsidR="000E7FED" w:rsidRDefault="000E7FED" w:rsidP="000E7FED"/>
    <w:p w:rsidR="000E7FED" w:rsidRDefault="000E7FED" w:rsidP="000E7FED">
      <w:pPr>
        <w:pStyle w:val="Heading4"/>
      </w:pPr>
      <w:r>
        <w:t xml:space="preserve">Fifth amendment cites sustained damage in terms of the right for people to control their own lives – in a world without the fifth amendment ruling the launch on warning is determined by computers which violates peoples right to control their own lives – proves the sustained damage – that’s the 1NC evidence </w:t>
      </w:r>
    </w:p>
    <w:p w:rsidR="000E7FED" w:rsidRDefault="000E7FED" w:rsidP="000E7FED"/>
    <w:p w:rsidR="000E7FED" w:rsidRPr="006B152C" w:rsidRDefault="000E7FED" w:rsidP="000E7FED">
      <w:pPr>
        <w:pStyle w:val="Heading4"/>
      </w:pPr>
      <w:r>
        <w:t>Second – we still rule on the due process clause- just on the Fifth Amendment</w:t>
      </w:r>
    </w:p>
    <w:p w:rsidR="000E7FED" w:rsidRDefault="000E7FED" w:rsidP="000E7FED">
      <w:pPr>
        <w:pStyle w:val="Heading3"/>
      </w:pPr>
      <w:r>
        <w:t xml:space="preserve">A2 Solvency Deficits </w:t>
      </w:r>
    </w:p>
    <w:p w:rsidR="000E7FED" w:rsidRDefault="000E7FED" w:rsidP="000E7FED"/>
    <w:p w:rsidR="000E7FED" w:rsidRPr="009C27D1" w:rsidRDefault="000E7FED" w:rsidP="000E7FED">
      <w:pPr>
        <w:pStyle w:val="Heading4"/>
      </w:pPr>
      <w:r>
        <w:t xml:space="preserve">At worst – CP solves all of the warming adv because citizen suits are enough to spur action – no other independent reason that’s K </w:t>
      </w:r>
    </w:p>
    <w:p w:rsidR="000E7FED" w:rsidRDefault="000E7FED" w:rsidP="000E7FED">
      <w:pPr>
        <w:pStyle w:val="Heading3"/>
      </w:pPr>
      <w:r>
        <w:t>Net Benefit: 2NC</w:t>
      </w:r>
    </w:p>
    <w:p w:rsidR="000E7FED" w:rsidRDefault="000E7FED" w:rsidP="000E7FED">
      <w:pPr>
        <w:pStyle w:val="Heading4"/>
      </w:pPr>
      <w:r>
        <w:t>Our net benefit outweighs the case:</w:t>
      </w:r>
    </w:p>
    <w:p w:rsidR="000E7FED" w:rsidRPr="00DE6A56" w:rsidRDefault="000E7FED" w:rsidP="000E7FED">
      <w:pPr>
        <w:pStyle w:val="Heading4"/>
      </w:pPr>
      <w:r>
        <w:t xml:space="preserve">1. Threshold of a link – the aff creates a </w:t>
      </w:r>
      <w:r w:rsidRPr="00DE6A56">
        <w:rPr>
          <w:u w:val="single"/>
        </w:rPr>
        <w:t>broad precedent</w:t>
      </w:r>
      <w:r>
        <w:t xml:space="preserve"> for respecting future generations; this devastates the ability to keep current reproductive rights in place. That’s our Marcin evidence. </w:t>
      </w:r>
    </w:p>
    <w:p w:rsidR="000E7FED" w:rsidRDefault="000E7FED" w:rsidP="000E7FED">
      <w:pPr>
        <w:pStyle w:val="Heading4"/>
      </w:pPr>
      <w:r>
        <w:t xml:space="preserve">2. Reproductive rights are crucial to prevent overpopulation - Overpop </w:t>
      </w:r>
      <w:r w:rsidRPr="005115CD">
        <w:rPr>
          <w:u w:val="single"/>
        </w:rPr>
        <w:t>risks extinction</w:t>
      </w:r>
      <w:r>
        <w:t xml:space="preserve"> and makes every impact inevitable by encroaching on key habitats, destroying the ozone layer and creating deforestation. That’s Cote. </w:t>
      </w:r>
    </w:p>
    <w:p w:rsidR="000E7FED" w:rsidRPr="00FF7114" w:rsidRDefault="000E7FED" w:rsidP="000E7FED">
      <w:pPr>
        <w:pStyle w:val="Heading4"/>
        <w:rPr>
          <w:rFonts w:eastAsia="SimSun"/>
          <w:lang w:eastAsia="zh-CN"/>
        </w:rPr>
      </w:pPr>
      <w:r>
        <w:rPr>
          <w:rFonts w:eastAsia="SimSun"/>
          <w:lang w:eastAsia="zh-CN"/>
        </w:rPr>
        <w:t xml:space="preserve">AND, </w:t>
      </w:r>
      <w:r w:rsidRPr="00FF7114">
        <w:rPr>
          <w:rFonts w:eastAsia="SimSun"/>
          <w:lang w:eastAsia="zh-CN"/>
        </w:rPr>
        <w:t>Ozone depletion causes extinction</w:t>
      </w:r>
    </w:p>
    <w:p w:rsidR="000E7FED" w:rsidRPr="00FF7114" w:rsidRDefault="000E7FED" w:rsidP="000E7FED">
      <w:pPr>
        <w:rPr>
          <w:rFonts w:eastAsia="SimSun"/>
          <w:szCs w:val="24"/>
          <w:lang w:eastAsia="zh-CN"/>
        </w:rPr>
      </w:pPr>
      <w:r w:rsidRPr="00FF7114">
        <w:rPr>
          <w:rFonts w:eastAsia="SimSun"/>
          <w:b/>
          <w:bCs/>
          <w:iCs/>
          <w:szCs w:val="28"/>
          <w:lang w:eastAsia="zh-CN"/>
        </w:rPr>
        <w:t>Greenpeace 95</w:t>
      </w:r>
      <w:r w:rsidRPr="00FF7114">
        <w:rPr>
          <w:rFonts w:eastAsia="SimSun"/>
          <w:szCs w:val="24"/>
          <w:lang w:eastAsia="zh-CN"/>
        </w:rPr>
        <w:t xml:space="preserve"> (Full of Holes: Montreal Protocol and the Continuing Destruction of the Ozone Layer -- A Greenpeace Report with contributions from Ozone Action, http://archive.greenpeace.org/ozone/holes/holebg.html)</w:t>
      </w:r>
    </w:p>
    <w:p w:rsidR="000E7FED" w:rsidRPr="00FF7114" w:rsidRDefault="000E7FED" w:rsidP="000E7FED">
      <w:pPr>
        <w:widowControl w:val="0"/>
        <w:rPr>
          <w:rFonts w:eastAsia="SimSun"/>
          <w:szCs w:val="24"/>
          <w:lang w:eastAsia="zh-CN"/>
        </w:rPr>
      </w:pPr>
    </w:p>
    <w:p w:rsidR="000E7FED" w:rsidRDefault="000E7FED" w:rsidP="000E7FED">
      <w:pPr>
        <w:widowControl w:val="0"/>
        <w:rPr>
          <w:rFonts w:eastAsia="SimSun"/>
          <w:b/>
          <w:bCs/>
          <w:szCs w:val="24"/>
          <w:u w:val="single"/>
          <w:lang w:eastAsia="zh-CN"/>
        </w:rPr>
      </w:pPr>
      <w:r w:rsidRPr="00FF7114">
        <w:rPr>
          <w:rFonts w:eastAsia="SimSun"/>
          <w:szCs w:val="24"/>
          <w:lang w:eastAsia="zh-CN"/>
        </w:rPr>
        <w:t>When chemists Sherwood Rowland and Mario Molina first postulated</w:t>
      </w:r>
      <w:r w:rsidRPr="00FF7114">
        <w:rPr>
          <w:rFonts w:eastAsia="SimSun"/>
          <w:szCs w:val="24"/>
          <w:u w:val="single"/>
          <w:lang w:eastAsia="zh-CN"/>
        </w:rPr>
        <w:t xml:space="preserve"> a link between </w:t>
      </w:r>
      <w:r w:rsidRPr="00FF7114">
        <w:rPr>
          <w:rFonts w:eastAsia="SimSun"/>
          <w:szCs w:val="24"/>
          <w:u w:val="single"/>
          <w:bdr w:val="single" w:sz="4" w:space="0" w:color="auto"/>
          <w:lang w:eastAsia="zh-CN"/>
        </w:rPr>
        <w:t>c</w:t>
      </w:r>
      <w:r w:rsidRPr="00FF7114">
        <w:rPr>
          <w:rFonts w:eastAsia="SimSun"/>
          <w:szCs w:val="24"/>
          <w:lang w:eastAsia="zh-CN"/>
        </w:rPr>
        <w:t>hloro</w:t>
      </w:r>
      <w:r w:rsidRPr="00FF7114">
        <w:rPr>
          <w:rFonts w:eastAsia="SimSun"/>
          <w:szCs w:val="24"/>
          <w:u w:val="single"/>
          <w:bdr w:val="single" w:sz="4" w:space="0" w:color="auto"/>
          <w:lang w:eastAsia="zh-CN"/>
        </w:rPr>
        <w:t>f</w:t>
      </w:r>
      <w:r w:rsidRPr="00FF7114">
        <w:rPr>
          <w:rFonts w:eastAsia="SimSun"/>
          <w:szCs w:val="24"/>
          <w:lang w:eastAsia="zh-CN"/>
        </w:rPr>
        <w:t>luoro</w:t>
      </w:r>
      <w:r w:rsidRPr="00FF7114">
        <w:rPr>
          <w:rFonts w:eastAsia="SimSun"/>
          <w:szCs w:val="24"/>
          <w:u w:val="single"/>
          <w:bdr w:val="single" w:sz="4" w:space="0" w:color="auto"/>
          <w:lang w:eastAsia="zh-CN"/>
        </w:rPr>
        <w:t>c</w:t>
      </w:r>
      <w:r w:rsidRPr="00FF7114">
        <w:rPr>
          <w:rFonts w:eastAsia="SimSun"/>
          <w:szCs w:val="24"/>
          <w:lang w:eastAsia="zh-CN"/>
        </w:rPr>
        <w:t>arbon</w:t>
      </w:r>
      <w:r w:rsidRPr="00FF7114">
        <w:rPr>
          <w:rFonts w:eastAsia="SimSun"/>
          <w:szCs w:val="24"/>
          <w:u w:val="single"/>
          <w:bdr w:val="single" w:sz="4" w:space="0" w:color="auto"/>
          <w:lang w:eastAsia="zh-CN"/>
        </w:rPr>
        <w:t>s</w:t>
      </w:r>
      <w:r w:rsidRPr="00FF7114">
        <w:rPr>
          <w:rFonts w:eastAsia="SimSun"/>
          <w:szCs w:val="24"/>
          <w:u w:val="single"/>
          <w:lang w:eastAsia="zh-CN"/>
        </w:rPr>
        <w:t xml:space="preserve"> and ozone layer depletion</w:t>
      </w:r>
      <w:r w:rsidRPr="00FF7114">
        <w:rPr>
          <w:rFonts w:eastAsia="SimSun"/>
          <w:szCs w:val="24"/>
          <w:lang w:eastAsia="zh-CN"/>
        </w:rPr>
        <w:t xml:space="preserve"> in 1974, the news</w:t>
      </w:r>
      <w:r w:rsidRPr="00FF7114">
        <w:rPr>
          <w:rFonts w:eastAsia="SimSun"/>
          <w:szCs w:val="24"/>
          <w:u w:val="single"/>
          <w:lang w:eastAsia="zh-CN"/>
        </w:rPr>
        <w:t xml:space="preserve"> was greeted with scepticism, but</w:t>
      </w:r>
      <w:r w:rsidRPr="00FF7114">
        <w:rPr>
          <w:rFonts w:eastAsia="SimSun"/>
          <w:szCs w:val="24"/>
          <w:lang w:eastAsia="zh-CN"/>
        </w:rPr>
        <w:t xml:space="preserve"> taken seriously nonetheless. </w:t>
      </w:r>
      <w:r w:rsidRPr="00FF7114">
        <w:rPr>
          <w:rFonts w:eastAsia="SimSun"/>
          <w:szCs w:val="24"/>
          <w:u w:val="single"/>
          <w:lang w:eastAsia="zh-CN"/>
        </w:rPr>
        <w:t xml:space="preserve">The </w:t>
      </w:r>
      <w:r w:rsidRPr="00FF7114">
        <w:rPr>
          <w:rFonts w:eastAsia="SimSun"/>
          <w:b/>
          <w:bCs/>
          <w:szCs w:val="24"/>
          <w:u w:val="single"/>
          <w:lang w:eastAsia="zh-CN"/>
        </w:rPr>
        <w:t>vast majority of credible scientists</w:t>
      </w:r>
      <w:r w:rsidRPr="00FF7114">
        <w:rPr>
          <w:rFonts w:eastAsia="SimSun"/>
          <w:szCs w:val="24"/>
          <w:u w:val="single"/>
          <w:lang w:eastAsia="zh-CN"/>
        </w:rPr>
        <w:t xml:space="preserve"> have </w:t>
      </w:r>
      <w:r w:rsidRPr="00FF7114">
        <w:rPr>
          <w:rFonts w:eastAsia="SimSun"/>
          <w:szCs w:val="24"/>
          <w:lang w:eastAsia="zh-CN"/>
        </w:rPr>
        <w:t>since</w:t>
      </w:r>
      <w:r w:rsidRPr="00FF7114">
        <w:rPr>
          <w:rFonts w:eastAsia="SimSun"/>
          <w:szCs w:val="24"/>
          <w:u w:val="single"/>
          <w:lang w:eastAsia="zh-CN"/>
        </w:rPr>
        <w:t xml:space="preserve"> confirmed this hypothesis.   </w:t>
      </w:r>
      <w:r w:rsidRPr="00FF7114">
        <w:rPr>
          <w:rFonts w:eastAsia="SimSun"/>
          <w:szCs w:val="24"/>
          <w:highlight w:val="yellow"/>
          <w:u w:val="single"/>
          <w:lang w:eastAsia="zh-CN"/>
        </w:rPr>
        <w:t xml:space="preserve">The ozone layer </w:t>
      </w:r>
      <w:r w:rsidRPr="00FF7114">
        <w:rPr>
          <w:rFonts w:eastAsia="SimSun"/>
          <w:szCs w:val="24"/>
          <w:lang w:eastAsia="zh-CN"/>
        </w:rPr>
        <w:t>around the Earth</w:t>
      </w:r>
      <w:r w:rsidRPr="00FF7114">
        <w:rPr>
          <w:rFonts w:eastAsia="SimSun"/>
          <w:szCs w:val="24"/>
          <w:u w:val="single"/>
          <w:lang w:eastAsia="zh-CN"/>
        </w:rPr>
        <w:t xml:space="preserve"> </w:t>
      </w:r>
      <w:r w:rsidRPr="00FF7114">
        <w:rPr>
          <w:rFonts w:eastAsia="SimSun"/>
          <w:szCs w:val="24"/>
          <w:highlight w:val="yellow"/>
          <w:u w:val="single"/>
          <w:lang w:eastAsia="zh-CN"/>
        </w:rPr>
        <w:t>shields us all from</w:t>
      </w:r>
      <w:r w:rsidRPr="00FF7114">
        <w:rPr>
          <w:rFonts w:eastAsia="SimSun"/>
          <w:szCs w:val="24"/>
          <w:highlight w:val="yellow"/>
          <w:lang w:eastAsia="zh-CN"/>
        </w:rPr>
        <w:t xml:space="preserve"> </w:t>
      </w:r>
      <w:r w:rsidRPr="00FF7114">
        <w:rPr>
          <w:rFonts w:eastAsia="SimSun"/>
          <w:szCs w:val="24"/>
          <w:lang w:eastAsia="zh-CN"/>
        </w:rPr>
        <w:t>harmful ultraviolet</w:t>
      </w:r>
      <w:r w:rsidRPr="00FF7114">
        <w:rPr>
          <w:rFonts w:eastAsia="SimSun"/>
          <w:szCs w:val="24"/>
          <w:u w:val="single"/>
          <w:lang w:eastAsia="zh-CN"/>
        </w:rPr>
        <w:t xml:space="preserve"> </w:t>
      </w:r>
      <w:r w:rsidRPr="00FF7114">
        <w:rPr>
          <w:rFonts w:eastAsia="SimSun"/>
          <w:szCs w:val="24"/>
          <w:highlight w:val="yellow"/>
          <w:u w:val="single"/>
          <w:lang w:eastAsia="zh-CN"/>
        </w:rPr>
        <w:t xml:space="preserve">radiation </w:t>
      </w:r>
      <w:r w:rsidRPr="00FF7114">
        <w:rPr>
          <w:rFonts w:eastAsia="SimSun"/>
          <w:szCs w:val="24"/>
          <w:lang w:eastAsia="zh-CN"/>
        </w:rPr>
        <w:t xml:space="preserve">from the sun. Without the ozone layer, life on earth would not exist. </w:t>
      </w:r>
      <w:r w:rsidRPr="00FF7114">
        <w:rPr>
          <w:rFonts w:eastAsia="SimSun"/>
          <w:szCs w:val="24"/>
          <w:highlight w:val="yellow"/>
          <w:u w:val="single"/>
          <w:lang w:eastAsia="zh-CN"/>
        </w:rPr>
        <w:t xml:space="preserve">Exposure </w:t>
      </w:r>
      <w:r w:rsidRPr="00FF7114">
        <w:rPr>
          <w:rFonts w:eastAsia="SimSun"/>
          <w:szCs w:val="24"/>
          <w:lang w:eastAsia="zh-CN"/>
        </w:rPr>
        <w:t xml:space="preserve">to increased levels of ultraviolet radiation </w:t>
      </w:r>
      <w:r w:rsidRPr="00FF7114">
        <w:rPr>
          <w:rFonts w:eastAsia="SimSun"/>
          <w:szCs w:val="24"/>
          <w:highlight w:val="yellow"/>
          <w:u w:val="single"/>
          <w:lang w:eastAsia="zh-CN"/>
        </w:rPr>
        <w:t>can cause</w:t>
      </w:r>
      <w:r w:rsidRPr="00FF7114">
        <w:rPr>
          <w:rFonts w:eastAsia="SimSun"/>
          <w:szCs w:val="24"/>
          <w:highlight w:val="yellow"/>
          <w:lang w:eastAsia="zh-CN"/>
        </w:rPr>
        <w:t xml:space="preserve"> </w:t>
      </w:r>
      <w:r w:rsidRPr="00FF7114">
        <w:rPr>
          <w:rFonts w:eastAsia="SimSun"/>
          <w:szCs w:val="24"/>
          <w:lang w:eastAsia="zh-CN"/>
        </w:rPr>
        <w:t xml:space="preserve">cataracts, skin cancer, and immune system suppression in humans as well as </w:t>
      </w:r>
      <w:r w:rsidRPr="00FF7114">
        <w:rPr>
          <w:rFonts w:eastAsia="SimSun"/>
          <w:szCs w:val="24"/>
          <w:highlight w:val="yellow"/>
          <w:u w:val="single"/>
          <w:lang w:eastAsia="zh-CN"/>
        </w:rPr>
        <w:t>innumerable effects</w:t>
      </w:r>
      <w:r w:rsidRPr="00FF7114">
        <w:rPr>
          <w:rFonts w:eastAsia="SimSun"/>
          <w:szCs w:val="24"/>
          <w:highlight w:val="yellow"/>
          <w:lang w:eastAsia="zh-CN"/>
        </w:rPr>
        <w:t xml:space="preserve"> </w:t>
      </w:r>
      <w:r w:rsidRPr="00FF7114">
        <w:rPr>
          <w:rFonts w:eastAsia="SimSun"/>
          <w:szCs w:val="24"/>
          <w:lang w:eastAsia="zh-CN"/>
        </w:rPr>
        <w:t xml:space="preserve">on other living systems. This is why Rowland's and Molina's theory was taken so seriously, so quickly - </w:t>
      </w:r>
      <w:r w:rsidRPr="00FF7114">
        <w:rPr>
          <w:rFonts w:eastAsia="SimSun"/>
          <w:b/>
          <w:bCs/>
          <w:szCs w:val="24"/>
          <w:highlight w:val="yellow"/>
          <w:u w:val="single"/>
          <w:lang w:eastAsia="zh-CN"/>
        </w:rPr>
        <w:t>the stakes</w:t>
      </w:r>
      <w:r w:rsidRPr="00FF7114">
        <w:rPr>
          <w:rFonts w:eastAsia="SimSun"/>
          <w:szCs w:val="24"/>
          <w:highlight w:val="yellow"/>
          <w:u w:val="single"/>
          <w:lang w:eastAsia="zh-CN"/>
        </w:rPr>
        <w:t xml:space="preserve"> </w:t>
      </w:r>
      <w:r w:rsidRPr="00FF7114">
        <w:rPr>
          <w:rFonts w:eastAsia="SimSun"/>
          <w:b/>
          <w:bCs/>
          <w:szCs w:val="24"/>
          <w:highlight w:val="yellow"/>
          <w:u w:val="single"/>
          <w:lang w:eastAsia="zh-CN"/>
        </w:rPr>
        <w:t xml:space="preserve">are literally the continuation of </w:t>
      </w:r>
      <w:r w:rsidRPr="00FF7114">
        <w:rPr>
          <w:rFonts w:eastAsia="SimSun"/>
          <w:b/>
          <w:bCs/>
          <w:szCs w:val="24"/>
          <w:highlight w:val="yellow"/>
          <w:u w:val="single"/>
          <w:bdr w:val="single" w:sz="4" w:space="0" w:color="auto"/>
          <w:lang w:eastAsia="zh-CN"/>
        </w:rPr>
        <w:t>life on earth</w:t>
      </w:r>
      <w:r w:rsidRPr="00FF7114">
        <w:rPr>
          <w:rFonts w:eastAsia="SimSun"/>
          <w:b/>
          <w:bCs/>
          <w:szCs w:val="24"/>
          <w:u w:val="single"/>
          <w:lang w:eastAsia="zh-CN"/>
        </w:rPr>
        <w:t>.</w:t>
      </w:r>
    </w:p>
    <w:p w:rsidR="000E7FED" w:rsidRPr="000E7FED" w:rsidRDefault="000E7FED" w:rsidP="000E7FED">
      <w:pPr>
        <w:keepNext/>
        <w:keepLines/>
        <w:spacing w:before="200"/>
        <w:outlineLvl w:val="3"/>
        <w:rPr>
          <w:rFonts w:eastAsia="Times New Roman"/>
          <w:b/>
          <w:bCs/>
          <w:iCs/>
        </w:rPr>
      </w:pPr>
      <w:r w:rsidRPr="000E7FED">
        <w:rPr>
          <w:rFonts w:eastAsia="Times New Roman"/>
          <w:b/>
          <w:bCs/>
          <w:iCs/>
        </w:rPr>
        <w:t>3. Expansive interpretations of the Posterity Clause would reverse Roe</w:t>
      </w:r>
    </w:p>
    <w:p w:rsidR="000E7FED" w:rsidRPr="002C7595" w:rsidRDefault="000E7FED" w:rsidP="000E7FED">
      <w:r w:rsidRPr="002C7595">
        <w:rPr>
          <w:b/>
          <w:bCs/>
        </w:rPr>
        <w:t>Marcin 8</w:t>
      </w:r>
      <w:r w:rsidRPr="002C7595">
        <w:t xml:space="preserve"> (Raymond, Professor of Law, The Catholic University of America School of Law, "GOD'S LITTLEST CHILDREN AND THE RIGHT TO LIVE: THE CASE FOR A POSITIVIST PRO-LIFE OVERTURNING OF ROE," 25 J. Contemp. Health L. &amp; Pol'y 38, lexis)</w:t>
      </w:r>
    </w:p>
    <w:p w:rsidR="000E7FED" w:rsidRPr="002C7595" w:rsidRDefault="000E7FED" w:rsidP="000E7FED"/>
    <w:p w:rsidR="000E7FED" w:rsidRPr="002C7595" w:rsidRDefault="000E7FED" w:rsidP="000E7FED">
      <w:r w:rsidRPr="002C7595">
        <w:t xml:space="preserve">In recognizing the right to privacy in the abortion decision on terms so broad as to amount to a virtually unlimited right to abortion on demand, </w:t>
      </w:r>
      <w:r w:rsidRPr="002C7595">
        <w:rPr>
          <w:bCs/>
          <w:u w:val="single"/>
        </w:rPr>
        <w:t>the United States Supreme Court, in its Roe and Planned Parenthood decisions, has failed to secure the blessings of liberty to a portion of our posterity</w:t>
      </w:r>
      <w:r w:rsidRPr="002C7595">
        <w:t xml:space="preserve">. Some might be inclined to argue that </w:t>
      </w:r>
      <w:r w:rsidRPr="002C7595">
        <w:rPr>
          <w:bCs/>
          <w:highlight w:val="yellow"/>
          <w:u w:val="single"/>
        </w:rPr>
        <w:t>the Roe decision</w:t>
      </w:r>
      <w:r w:rsidRPr="002C7595">
        <w:rPr>
          <w:bCs/>
          <w:u w:val="single"/>
        </w:rPr>
        <w:t xml:space="preserve"> has </w:t>
      </w:r>
      <w:r w:rsidRPr="002C7595">
        <w:rPr>
          <w:bCs/>
          <w:highlight w:val="yellow"/>
          <w:u w:val="single"/>
        </w:rPr>
        <w:t>deprived</w:t>
      </w:r>
      <w:r w:rsidRPr="002C7595">
        <w:rPr>
          <w:bCs/>
          <w:u w:val="single"/>
        </w:rPr>
        <w:t xml:space="preserve"> a portion of our </w:t>
      </w:r>
      <w:r w:rsidRPr="002C7595">
        <w:rPr>
          <w:rStyle w:val="Emphasis"/>
          <w:highlight w:val="yellow"/>
        </w:rPr>
        <w:t>posterity of the</w:t>
      </w:r>
      <w:r w:rsidRPr="002C7595">
        <w:rPr>
          <w:bCs/>
          <w:u w:val="single"/>
        </w:rPr>
        <w:t xml:space="preserve"> inalienable </w:t>
      </w:r>
      <w:r w:rsidRPr="002C7595">
        <w:rPr>
          <w:rStyle w:val="Emphasis"/>
          <w:highlight w:val="yellow"/>
        </w:rPr>
        <w:t>right to life</w:t>
      </w:r>
      <w:r w:rsidRPr="002C7595">
        <w:rPr>
          <w:bCs/>
          <w:u w:val="single"/>
        </w:rPr>
        <w:t>.</w:t>
      </w:r>
      <w:r w:rsidRPr="002C7595">
        <w:t xml:space="preserve"> </w:t>
      </w:r>
      <w:r w:rsidRPr="002C7595">
        <w:rPr>
          <w:bCs/>
          <w:u w:val="single"/>
        </w:rPr>
        <w:t xml:space="preserve">In light of the legislative history of </w:t>
      </w:r>
      <w:r w:rsidRPr="002C7595">
        <w:rPr>
          <w:bCs/>
          <w:highlight w:val="yellow"/>
          <w:u w:val="single"/>
        </w:rPr>
        <w:t>the</w:t>
      </w:r>
      <w:r w:rsidRPr="002C7595">
        <w:rPr>
          <w:bCs/>
          <w:u w:val="single"/>
        </w:rPr>
        <w:t xml:space="preserve"> "Blessings of Liberty . . . to our </w:t>
      </w:r>
      <w:r w:rsidRPr="002C7595">
        <w:rPr>
          <w:bCs/>
          <w:highlight w:val="yellow"/>
          <w:u w:val="single"/>
        </w:rPr>
        <w:t>Posterity" clause</w:t>
      </w:r>
      <w:r w:rsidRPr="002C7595">
        <w:rPr>
          <w:bCs/>
          <w:u w:val="single"/>
        </w:rPr>
        <w:t xml:space="preserve">, both </w:t>
      </w:r>
      <w:r w:rsidRPr="002C7595">
        <w:rPr>
          <w:bCs/>
          <w:highlight w:val="yellow"/>
          <w:u w:val="single"/>
        </w:rPr>
        <w:t>propositions would seem to be tenable</w:t>
      </w:r>
      <w:r w:rsidRPr="002C7595">
        <w:rPr>
          <w:highlight w:val="yellow"/>
        </w:rPr>
        <w:t>.</w:t>
      </w:r>
      <w:r w:rsidRPr="002C7595">
        <w:t xml:space="preserve"> To some, of course, neither proposition will seem persuasive. What cannot be gainsaid, however, is that the Roe decision neglected one small bit of relevant input, i.e., the fact that we, the people, ordained and established the Constitution not only to secure the blessings of liberty to ourselves, but also to secure those very same blessings to our "Posterity." n78 </w:t>
      </w:r>
      <w:r w:rsidRPr="002C7595">
        <w:rPr>
          <w:bCs/>
          <w:u w:val="single"/>
        </w:rPr>
        <w:t>Our Constitution proclaims itself to be</w:t>
      </w:r>
      <w:r w:rsidRPr="002C7595">
        <w:t xml:space="preserve">  [*66]  </w:t>
      </w:r>
      <w:r w:rsidRPr="002C7595">
        <w:rPr>
          <w:bCs/>
          <w:u w:val="single"/>
        </w:rPr>
        <w:t>posterity-oriented.</w:t>
      </w:r>
      <w:r w:rsidRPr="002C7595">
        <w:t xml:space="preserve"> We, in that Constitution, have proclaimed ourselves to be a posterity-oriented people. The problem with </w:t>
      </w:r>
      <w:r w:rsidRPr="002C7595">
        <w:rPr>
          <w:bCs/>
          <w:highlight w:val="yellow"/>
          <w:u w:val="single"/>
        </w:rPr>
        <w:t>the Roe decision</w:t>
      </w:r>
      <w:r w:rsidRPr="002C7595">
        <w:t xml:space="preserve"> from a positivist perspective is that, at best, the decision has </w:t>
      </w:r>
      <w:r w:rsidRPr="002C7595">
        <w:rPr>
          <w:bCs/>
          <w:highlight w:val="yellow"/>
          <w:u w:val="single"/>
        </w:rPr>
        <w:t>failed to take that</w:t>
      </w:r>
      <w:r w:rsidRPr="002C7595">
        <w:rPr>
          <w:bCs/>
          <w:u w:val="single"/>
        </w:rPr>
        <w:t xml:space="preserve"> textually specific </w:t>
      </w:r>
      <w:r w:rsidRPr="002C7595">
        <w:rPr>
          <w:rStyle w:val="Emphasis"/>
          <w:highlight w:val="yellow"/>
        </w:rPr>
        <w:t>posterity orientation</w:t>
      </w:r>
      <w:r w:rsidRPr="002C7595">
        <w:rPr>
          <w:bCs/>
          <w:highlight w:val="yellow"/>
          <w:u w:val="single"/>
        </w:rPr>
        <w:t xml:space="preserve"> into account</w:t>
      </w:r>
      <w:r w:rsidRPr="002C7595">
        <w:t>; at worst, it has denied it. In either case the Roe decision is wanting.</w:t>
      </w:r>
    </w:p>
    <w:p w:rsidR="000E7FED" w:rsidRPr="006452F4" w:rsidRDefault="000E7FED" w:rsidP="000E7FED">
      <w:pPr>
        <w:pStyle w:val="Heading4"/>
      </w:pPr>
      <w:r>
        <w:t>4. US</w:t>
      </w:r>
      <w:r w:rsidRPr="006452F4">
        <w:t xml:space="preserve"> policy is critical to the success of global efforts to slow population growth</w:t>
      </w:r>
      <w:r>
        <w:t xml:space="preserve"> – </w:t>
      </w:r>
    </w:p>
    <w:p w:rsidR="000E7FED" w:rsidRDefault="000E7FED" w:rsidP="000E7FED">
      <w:r w:rsidRPr="006452F4">
        <w:rPr>
          <w:rStyle w:val="StyleStyleBold12pt"/>
        </w:rPr>
        <w:t>De Valk 03</w:t>
      </w:r>
      <w:r w:rsidRPr="006452F4">
        <w:t xml:space="preserve"> (</w:t>
      </w:r>
      <w:r>
        <w:t xml:space="preserve">EJ, Expert on Biodiversity @ Population Connection, "Statement of Policy--Mission Statement," 5/3, </w:t>
      </w:r>
      <w:hyperlink r:id="rId62" w:history="1">
        <w:r w:rsidRPr="00EA4086">
          <w:rPr>
            <w:rStyle w:val="Hyperlink"/>
          </w:rPr>
          <w:t>http://www.populationconnection.org/About_Us/policies.html</w:t>
        </w:r>
      </w:hyperlink>
      <w:r>
        <w:t>)</w:t>
      </w:r>
    </w:p>
    <w:p w:rsidR="000E7FED" w:rsidRDefault="000E7FED" w:rsidP="000E7FED"/>
    <w:p w:rsidR="000E7FED" w:rsidRDefault="000E7FED" w:rsidP="000E7FED">
      <w:pPr>
        <w:rPr>
          <w:b/>
          <w:u w:val="single"/>
        </w:rPr>
      </w:pPr>
      <w:r w:rsidRPr="00045155">
        <w:rPr>
          <w:sz w:val="16"/>
          <w:szCs w:val="16"/>
        </w:rPr>
        <w:t>Population Connection believes</w:t>
      </w:r>
      <w:r>
        <w:t xml:space="preserve"> </w:t>
      </w:r>
      <w:r w:rsidRPr="00EF7608">
        <w:rPr>
          <w:rStyle w:val="Emphasis"/>
          <w:highlight w:val="yellow"/>
        </w:rPr>
        <w:t>the well-being and even the survival of humanity</w:t>
      </w:r>
      <w:r w:rsidRPr="00EF7608">
        <w:rPr>
          <w:b/>
          <w:highlight w:val="yellow"/>
          <w:u w:val="single"/>
        </w:rPr>
        <w:t xml:space="preserve"> depend on the attainment of an equilibrium between population and the environment</w:t>
      </w:r>
      <w:r>
        <w:t xml:space="preserve">. </w:t>
      </w:r>
      <w:r w:rsidRPr="00045155">
        <w:rPr>
          <w:sz w:val="16"/>
          <w:szCs w:val="16"/>
        </w:rPr>
        <w:t>Just as the earth and its resources of land, air and water are limited, so are the demands that can be placed upon them.</w:t>
      </w:r>
      <w:r w:rsidRPr="006452F4">
        <w:rPr>
          <w:sz w:val="12"/>
          <w:szCs w:val="16"/>
        </w:rPr>
        <w:t xml:space="preserve">¶ </w:t>
      </w:r>
      <w:r w:rsidRPr="00EF7608">
        <w:rPr>
          <w:highlight w:val="yellow"/>
          <w:u w:val="single"/>
        </w:rPr>
        <w:t>Continued population growth is foremost among the factors aggravating deforestation, wildlife extinction, climate change and other critical environmental and social problems.</w:t>
      </w:r>
      <w:r w:rsidRPr="00710A66">
        <w:rPr>
          <w:u w:val="single"/>
        </w:rPr>
        <w:t xml:space="preserve"> It also erodes democratic government</w:t>
      </w:r>
      <w:r>
        <w:t xml:space="preserve">, </w:t>
      </w:r>
      <w:r w:rsidRPr="00045155">
        <w:rPr>
          <w:sz w:val="16"/>
          <w:szCs w:val="16"/>
        </w:rPr>
        <w:t xml:space="preserve">multiplies urban problems, consumes agricultural land, increases volumes of waste, </w:t>
      </w:r>
      <w:r w:rsidRPr="006452F4">
        <w:rPr>
          <w:rStyle w:val="StyleBoldUnderline"/>
        </w:rPr>
        <w:t>heightens competition for scarce resources</w:t>
      </w:r>
      <w:r w:rsidRPr="00045155">
        <w:rPr>
          <w:sz w:val="16"/>
          <w:szCs w:val="16"/>
        </w:rPr>
        <w:t xml:space="preserve"> and threatens the aspirations of the poor for a better life. </w:t>
      </w:r>
      <w:r w:rsidRPr="006452F4">
        <w:rPr>
          <w:sz w:val="12"/>
          <w:szCs w:val="16"/>
        </w:rPr>
        <w:t xml:space="preserve">¶ </w:t>
      </w:r>
      <w:r w:rsidRPr="00BC1588">
        <w:rPr>
          <w:b/>
          <w:highlight w:val="yellow"/>
          <w:u w:val="single"/>
        </w:rPr>
        <w:t>The only acceptable solution to the population problem is through</w:t>
      </w:r>
      <w:r>
        <w:t xml:space="preserve"> </w:t>
      </w:r>
      <w:r w:rsidRPr="00045155">
        <w:rPr>
          <w:sz w:val="16"/>
          <w:szCs w:val="16"/>
        </w:rPr>
        <w:t>expanding educational, advocacy and service efforts that</w:t>
      </w:r>
      <w:r>
        <w:t xml:space="preserve"> </w:t>
      </w:r>
      <w:r w:rsidRPr="00BC1588">
        <w:rPr>
          <w:rStyle w:val="Emphasis"/>
          <w:highlight w:val="yellow"/>
        </w:rPr>
        <w:t>lower birth rates</w:t>
      </w:r>
      <w:r>
        <w:t xml:space="preserve">. </w:t>
      </w:r>
      <w:r w:rsidRPr="00045155">
        <w:rPr>
          <w:sz w:val="16"/>
          <w:szCs w:val="16"/>
        </w:rPr>
        <w:t xml:space="preserve">Rather than support a larger population at a poorer level, we believe it is preferable to support a smaller population at adequate standards of living. </w:t>
      </w:r>
      <w:r w:rsidRPr="006452F4">
        <w:rPr>
          <w:sz w:val="12"/>
          <w:szCs w:val="16"/>
        </w:rPr>
        <w:t xml:space="preserve">¶ </w:t>
      </w:r>
      <w:r w:rsidRPr="00045155">
        <w:rPr>
          <w:sz w:val="16"/>
          <w:szCs w:val="16"/>
        </w:rPr>
        <w:t xml:space="preserve">Population Connection recognizes the gravity of global overpopulation and encourages citizens in every nation to work towards slowing population growth. Recognizing the interdependence of the nations of the earth, we support the development and growth of citizen organizations in other countries dedicated to those ends. </w:t>
      </w:r>
      <w:r w:rsidRPr="006452F4">
        <w:rPr>
          <w:sz w:val="12"/>
          <w:szCs w:val="16"/>
        </w:rPr>
        <w:t xml:space="preserve">¶ </w:t>
      </w:r>
      <w:r w:rsidRPr="00045155">
        <w:rPr>
          <w:sz w:val="16"/>
          <w:szCs w:val="16"/>
        </w:rPr>
        <w:t xml:space="preserve">As a </w:t>
      </w:r>
      <w:smartTag w:uri="urn:schemas-microsoft-com:office:smarttags" w:element="place">
        <w:smartTag w:uri="urn:schemas-microsoft-com:office:smarttags" w:element="country-region">
          <w:r w:rsidRPr="00045155">
            <w:rPr>
              <w:sz w:val="16"/>
              <w:szCs w:val="16"/>
            </w:rPr>
            <w:t>U.S.</w:t>
          </w:r>
        </w:smartTag>
      </w:smartTag>
      <w:r w:rsidRPr="00045155">
        <w:rPr>
          <w:sz w:val="16"/>
          <w:szCs w:val="16"/>
        </w:rPr>
        <w:t xml:space="preserve"> based organization, Population Connection works primarily to educate and motivate Americans to help meet the global population challenge, and to mobilize this support for the adoption of policies and programs necessary to slow global population growth</w:t>
      </w:r>
      <w:r>
        <w:t xml:space="preserve">. </w:t>
      </w:r>
      <w:r w:rsidRPr="00BC1588">
        <w:rPr>
          <w:highlight w:val="yellow"/>
          <w:u w:val="single"/>
        </w:rPr>
        <w:t xml:space="preserve">Because the </w:t>
      </w:r>
      <w:smartTag w:uri="urn:schemas-microsoft-com:office:smarttags" w:element="place">
        <w:smartTag w:uri="urn:schemas-microsoft-com:office:smarttags" w:element="country-region">
          <w:r w:rsidRPr="00BC1588">
            <w:rPr>
              <w:highlight w:val="yellow"/>
              <w:u w:val="single"/>
            </w:rPr>
            <w:t>United States</w:t>
          </w:r>
        </w:smartTag>
      </w:smartTag>
      <w:r w:rsidRPr="00BC1588">
        <w:rPr>
          <w:highlight w:val="yellow"/>
          <w:u w:val="single"/>
        </w:rPr>
        <w:t xml:space="preserve"> is the chief consumer</w:t>
      </w:r>
      <w:r w:rsidRPr="00710A66">
        <w:rPr>
          <w:u w:val="single"/>
        </w:rPr>
        <w:t xml:space="preserve"> of the world's resources, </w:t>
      </w:r>
      <w:r w:rsidRPr="00BC1588">
        <w:rPr>
          <w:highlight w:val="yellow"/>
          <w:u w:val="single"/>
        </w:rPr>
        <w:t>slowing its population growth is disproportionately important</w:t>
      </w:r>
      <w:r w:rsidRPr="00710A66">
        <w:rPr>
          <w:u w:val="single"/>
        </w:rPr>
        <w:t xml:space="preserve"> for protecting the global environment. </w:t>
      </w:r>
      <w:r w:rsidRPr="00BC1588">
        <w:rPr>
          <w:b/>
          <w:highlight w:val="yellow"/>
          <w:u w:val="single"/>
        </w:rPr>
        <w:t>Because the United States has a major influence</w:t>
      </w:r>
      <w:r w:rsidRPr="00045155">
        <w:rPr>
          <w:b/>
          <w:u w:val="single"/>
        </w:rPr>
        <w:t xml:space="preserve"> on international political, economic and military affairs</w:t>
      </w:r>
      <w:r w:rsidRPr="00710A66">
        <w:rPr>
          <w:u w:val="single"/>
        </w:rPr>
        <w:t xml:space="preserve">, </w:t>
      </w:r>
      <w:r w:rsidRPr="00BC1588">
        <w:rPr>
          <w:rStyle w:val="Emphasis"/>
          <w:highlight w:val="yellow"/>
        </w:rPr>
        <w:t>reshaping its policies is important</w:t>
      </w:r>
      <w:r w:rsidRPr="00BC1588">
        <w:rPr>
          <w:b/>
          <w:highlight w:val="yellow"/>
          <w:u w:val="single"/>
        </w:rPr>
        <w:t xml:space="preserve"> for the success of international efforts to slow population growth.</w:t>
      </w:r>
    </w:p>
    <w:p w:rsidR="000E7FED" w:rsidRDefault="000E7FED" w:rsidP="000E7FED"/>
    <w:p w:rsidR="000E7FED" w:rsidRDefault="000E7FED" w:rsidP="000E7FED">
      <w:pPr>
        <w:pStyle w:val="Heading3"/>
      </w:pPr>
      <w:r>
        <w:t xml:space="preserve">A2: Intergenerational Rights Solve </w:t>
      </w:r>
    </w:p>
    <w:p w:rsidR="000E7FED" w:rsidRDefault="000E7FED" w:rsidP="000E7FED"/>
    <w:p w:rsidR="000E7FED" w:rsidRDefault="000E7FED" w:rsidP="000E7FED">
      <w:pPr>
        <w:pStyle w:val="Heading4"/>
      </w:pPr>
      <w:r>
        <w:t xml:space="preserve">Nope – this Weiss evidence is awful – just says that intergenerational rights have implications for population policies – doesn’t list the population policies that are currently in place, proves that they wouldn’t be legislatively feasible </w:t>
      </w:r>
    </w:p>
    <w:p w:rsidR="000E7FED" w:rsidRDefault="000E7FED" w:rsidP="000E7FED"/>
    <w:p w:rsidR="000E7FED" w:rsidRDefault="000E7FED" w:rsidP="000E7FED">
      <w:pPr>
        <w:pStyle w:val="Heading4"/>
      </w:pPr>
      <w:r>
        <w:t xml:space="preserve">Weiss also says that a generation should have choice under Prosterity – choice means that there is no obligation to curtail population explosion </w:t>
      </w:r>
    </w:p>
    <w:p w:rsidR="000E7FED" w:rsidRDefault="000E7FED" w:rsidP="000E7FED"/>
    <w:p w:rsidR="000E7FED" w:rsidRPr="000E7FED" w:rsidRDefault="000E7FED" w:rsidP="000E7FED">
      <w:pPr>
        <w:keepNext/>
        <w:keepLines/>
        <w:spacing w:before="200"/>
        <w:outlineLvl w:val="3"/>
        <w:rPr>
          <w:rFonts w:eastAsia="Times New Roman"/>
          <w:b/>
          <w:bCs/>
          <w:iCs/>
        </w:rPr>
      </w:pPr>
      <w:r w:rsidRPr="000E7FED">
        <w:rPr>
          <w:rFonts w:eastAsia="Times New Roman"/>
          <w:b/>
          <w:bCs/>
          <w:iCs/>
        </w:rPr>
        <w:t>Specifically---Expansive interpretations of the Posterity Clause would reverse Roe</w:t>
      </w:r>
    </w:p>
    <w:p w:rsidR="000E7FED" w:rsidRPr="002C7595" w:rsidRDefault="000E7FED" w:rsidP="000E7FED">
      <w:r w:rsidRPr="002C7595">
        <w:rPr>
          <w:b/>
          <w:bCs/>
        </w:rPr>
        <w:t>Marcin 8</w:t>
      </w:r>
      <w:r w:rsidRPr="002C7595">
        <w:t xml:space="preserve"> (Raymond, Professor of Law, The Catholic University of America School of Law, "GOD'S LITTLEST CHILDREN AND THE RIGHT TO LIVE: THE CASE FOR A POSITIVIST PRO-LIFE OVERTURNING OF ROE," 25 J. Contemp. Health L. &amp; Pol'y 38, lexis)</w:t>
      </w:r>
    </w:p>
    <w:p w:rsidR="000E7FED" w:rsidRPr="002C7595" w:rsidRDefault="000E7FED" w:rsidP="000E7FED"/>
    <w:p w:rsidR="000E7FED" w:rsidRPr="002C7595" w:rsidRDefault="000E7FED" w:rsidP="000E7FED">
      <w:r w:rsidRPr="002C7595">
        <w:t xml:space="preserve">In recognizing the right to privacy in the abortion decision on terms so broad as to amount to a virtually unlimited right to abortion on demand, </w:t>
      </w:r>
      <w:r w:rsidRPr="002C7595">
        <w:rPr>
          <w:bCs/>
          <w:u w:val="single"/>
        </w:rPr>
        <w:t>the United States Supreme Court, in its Roe and Planned Parenthood decisions, has failed to secure the blessings of liberty to a portion of our posterity</w:t>
      </w:r>
      <w:r w:rsidRPr="002C7595">
        <w:t xml:space="preserve">. Some might be inclined to argue that </w:t>
      </w:r>
      <w:r w:rsidRPr="002C7595">
        <w:rPr>
          <w:bCs/>
          <w:highlight w:val="yellow"/>
          <w:u w:val="single"/>
        </w:rPr>
        <w:t>the Roe decision</w:t>
      </w:r>
      <w:r w:rsidRPr="002C7595">
        <w:rPr>
          <w:bCs/>
          <w:u w:val="single"/>
        </w:rPr>
        <w:t xml:space="preserve"> has </w:t>
      </w:r>
      <w:r w:rsidRPr="002C7595">
        <w:rPr>
          <w:bCs/>
          <w:highlight w:val="yellow"/>
          <w:u w:val="single"/>
        </w:rPr>
        <w:t>deprived</w:t>
      </w:r>
      <w:r w:rsidRPr="002C7595">
        <w:rPr>
          <w:bCs/>
          <w:u w:val="single"/>
        </w:rPr>
        <w:t xml:space="preserve"> a portion of our </w:t>
      </w:r>
      <w:r w:rsidRPr="002C7595">
        <w:rPr>
          <w:rStyle w:val="Emphasis"/>
          <w:highlight w:val="yellow"/>
        </w:rPr>
        <w:t>posterity of the</w:t>
      </w:r>
      <w:r w:rsidRPr="002C7595">
        <w:rPr>
          <w:bCs/>
          <w:u w:val="single"/>
        </w:rPr>
        <w:t xml:space="preserve"> inalienable </w:t>
      </w:r>
      <w:r w:rsidRPr="002C7595">
        <w:rPr>
          <w:rStyle w:val="Emphasis"/>
          <w:highlight w:val="yellow"/>
        </w:rPr>
        <w:t>right to life</w:t>
      </w:r>
      <w:r w:rsidRPr="002C7595">
        <w:rPr>
          <w:bCs/>
          <w:u w:val="single"/>
        </w:rPr>
        <w:t>.</w:t>
      </w:r>
      <w:r w:rsidRPr="002C7595">
        <w:t xml:space="preserve"> </w:t>
      </w:r>
      <w:r w:rsidRPr="002C7595">
        <w:rPr>
          <w:bCs/>
          <w:u w:val="single"/>
        </w:rPr>
        <w:t xml:space="preserve">In light of the legislative history of </w:t>
      </w:r>
      <w:r w:rsidRPr="002C7595">
        <w:rPr>
          <w:bCs/>
          <w:highlight w:val="yellow"/>
          <w:u w:val="single"/>
        </w:rPr>
        <w:t>the</w:t>
      </w:r>
      <w:r w:rsidRPr="002C7595">
        <w:rPr>
          <w:bCs/>
          <w:u w:val="single"/>
        </w:rPr>
        <w:t xml:space="preserve"> "Blessings of Liberty . . . to our </w:t>
      </w:r>
      <w:r w:rsidRPr="002C7595">
        <w:rPr>
          <w:bCs/>
          <w:highlight w:val="yellow"/>
          <w:u w:val="single"/>
        </w:rPr>
        <w:t>Posterity" clause</w:t>
      </w:r>
      <w:r w:rsidRPr="002C7595">
        <w:rPr>
          <w:bCs/>
          <w:u w:val="single"/>
        </w:rPr>
        <w:t xml:space="preserve">, both </w:t>
      </w:r>
      <w:r w:rsidRPr="002C7595">
        <w:rPr>
          <w:bCs/>
          <w:highlight w:val="yellow"/>
          <w:u w:val="single"/>
        </w:rPr>
        <w:t>propositions would seem to be tenable</w:t>
      </w:r>
      <w:r w:rsidRPr="002C7595">
        <w:rPr>
          <w:highlight w:val="yellow"/>
        </w:rPr>
        <w:t>.</w:t>
      </w:r>
      <w:r w:rsidRPr="002C7595">
        <w:t xml:space="preserve"> To some, of course, neither proposition will seem persuasive. What cannot be gainsaid, however, is that the Roe decision neglected one small bit of relevant input, i.e., the fact that we, the people, ordained and established the Constitution not only to secure the blessings of liberty to ourselves, but also to secure those very same blessings to our "Posterity." n78 </w:t>
      </w:r>
      <w:r w:rsidRPr="002C7595">
        <w:rPr>
          <w:bCs/>
          <w:u w:val="single"/>
        </w:rPr>
        <w:t>Our Constitution proclaims itself to be</w:t>
      </w:r>
      <w:r w:rsidRPr="002C7595">
        <w:t xml:space="preserve">  [*66]  </w:t>
      </w:r>
      <w:r w:rsidRPr="002C7595">
        <w:rPr>
          <w:bCs/>
          <w:u w:val="single"/>
        </w:rPr>
        <w:t>posterity-oriented.</w:t>
      </w:r>
      <w:r w:rsidRPr="002C7595">
        <w:t xml:space="preserve"> We, in that Constitution, have proclaimed ourselves to be a posterity-oriented people. The problem with </w:t>
      </w:r>
      <w:r w:rsidRPr="002C7595">
        <w:rPr>
          <w:bCs/>
          <w:highlight w:val="yellow"/>
          <w:u w:val="single"/>
        </w:rPr>
        <w:t>the Roe decision</w:t>
      </w:r>
      <w:r w:rsidRPr="002C7595">
        <w:t xml:space="preserve"> from a positivist perspective is that, at best, the decision has </w:t>
      </w:r>
      <w:r w:rsidRPr="002C7595">
        <w:rPr>
          <w:bCs/>
          <w:highlight w:val="yellow"/>
          <w:u w:val="single"/>
        </w:rPr>
        <w:t>failed to take that</w:t>
      </w:r>
      <w:r w:rsidRPr="002C7595">
        <w:rPr>
          <w:bCs/>
          <w:u w:val="single"/>
        </w:rPr>
        <w:t xml:space="preserve"> textually specific </w:t>
      </w:r>
      <w:r w:rsidRPr="002C7595">
        <w:rPr>
          <w:rStyle w:val="Emphasis"/>
          <w:highlight w:val="yellow"/>
        </w:rPr>
        <w:t>posterity orientation</w:t>
      </w:r>
      <w:r w:rsidRPr="002C7595">
        <w:rPr>
          <w:bCs/>
          <w:highlight w:val="yellow"/>
          <w:u w:val="single"/>
        </w:rPr>
        <w:t xml:space="preserve"> into account</w:t>
      </w:r>
      <w:r w:rsidRPr="002C7595">
        <w:t>; at worst, it has denied it. In either case the Roe decision is wanting.</w:t>
      </w:r>
    </w:p>
    <w:p w:rsidR="000E7FED" w:rsidRDefault="000E7FED" w:rsidP="000E7FED">
      <w:pPr>
        <w:rPr>
          <w:b/>
          <w:u w:val="single"/>
        </w:rPr>
      </w:pPr>
    </w:p>
    <w:p w:rsidR="000E7FED" w:rsidRPr="006452F4" w:rsidRDefault="000E7FED" w:rsidP="000E7FED">
      <w:pPr>
        <w:pStyle w:val="Heading4"/>
      </w:pPr>
      <w:r>
        <w:t>That wrecks global overpop policies</w:t>
      </w:r>
      <w:r w:rsidRPr="006452F4">
        <w:t xml:space="preserve"> </w:t>
      </w:r>
    </w:p>
    <w:p w:rsidR="000E7FED" w:rsidRDefault="000E7FED" w:rsidP="000E7FED">
      <w:pPr>
        <w:rPr>
          <w:szCs w:val="16"/>
        </w:rPr>
      </w:pPr>
      <w:r w:rsidRPr="00342941">
        <w:rPr>
          <w:rStyle w:val="Heading2Char2"/>
        </w:rPr>
        <w:t>Ehrlich and Ehrlich 97</w:t>
      </w:r>
      <w:r>
        <w:t xml:space="preserve"> (Paul and Anne, Prof of Population Studies + Senior Research Associate in Biological Sciences @ Stanford, </w:t>
      </w:r>
      <w:r w:rsidRPr="00045155">
        <w:t>Winter, 27 Envtl. L. 1187, lexis)</w:t>
      </w:r>
    </w:p>
    <w:p w:rsidR="000E7FED" w:rsidRDefault="000E7FED" w:rsidP="000E7FED">
      <w:pPr>
        <w:rPr>
          <w:u w:val="single"/>
        </w:rPr>
      </w:pPr>
    </w:p>
    <w:p w:rsidR="000E7FED" w:rsidRDefault="000E7FED" w:rsidP="000E7FED">
      <w:r w:rsidRPr="00947765">
        <w:rPr>
          <w:sz w:val="16"/>
          <w:szCs w:val="16"/>
        </w:rPr>
        <w:t xml:space="preserve">Religious beliefs and traditions have often presented barriers to efforts to reduce population growth. The </w:t>
      </w:r>
      <w:smartTag w:uri="urn:schemas-microsoft-com:office:smarttags" w:element="place">
        <w:smartTag w:uri="urn:schemas-microsoft-com:office:smarttags" w:element="country-region">
          <w:r w:rsidRPr="00947765">
            <w:rPr>
              <w:sz w:val="16"/>
              <w:szCs w:val="16"/>
            </w:rPr>
            <w:t>Vatican</w:t>
          </w:r>
        </w:smartTag>
      </w:smartTag>
      <w:r w:rsidRPr="00947765">
        <w:rPr>
          <w:sz w:val="16"/>
          <w:szCs w:val="16"/>
        </w:rPr>
        <w:t>, in particular, has maintained political opposition to family planning programs and is adamantly opposed to abortion. 78 Still, family planning programs now exist in virtually every nation and have been at least tacitly accepted - and sometimes even supported - by local church authorities. Furthermore, the reproductive behavior of Catholics is usually similar to that of people of other religions in the same societies. 79 Nevertheless, Papal opposition is officially maintained, hindering support for programs in developing nations and</w:t>
      </w:r>
      <w:r w:rsidRPr="00947765">
        <w:t xml:space="preserve"> </w:t>
      </w:r>
      <w:r w:rsidRPr="005D45AA">
        <w:rPr>
          <w:highlight w:val="yellow"/>
          <w:u w:val="single"/>
        </w:rPr>
        <w:t xml:space="preserve">lessening the chances for establishing effective population policies in the </w:t>
      </w:r>
      <w:smartTag w:uri="urn:schemas-microsoft-com:office:smarttags" w:element="place">
        <w:smartTag w:uri="urn:schemas-microsoft-com:office:smarttags" w:element="country-region">
          <w:r w:rsidRPr="005D45AA">
            <w:rPr>
              <w:highlight w:val="yellow"/>
              <w:u w:val="single"/>
            </w:rPr>
            <w:t>United States</w:t>
          </w:r>
        </w:smartTag>
      </w:smartTag>
      <w:r w:rsidRPr="00947765">
        <w:t xml:space="preserve">. </w:t>
      </w:r>
      <w:r w:rsidRPr="00947765">
        <w:rPr>
          <w:sz w:val="16"/>
          <w:szCs w:val="16"/>
        </w:rPr>
        <w:t>The latter</w:t>
      </w:r>
      <w:r w:rsidRPr="00947765">
        <w:t xml:space="preserve"> </w:t>
      </w:r>
      <w:r w:rsidRPr="005D45AA">
        <w:rPr>
          <w:highlight w:val="yellow"/>
          <w:u w:val="single"/>
        </w:rPr>
        <w:t>is especially pernicious, not only because of the environmental damage done by a vast overpopulation of American superconsumers</w:t>
      </w:r>
      <w:r w:rsidRPr="005D45AA">
        <w:rPr>
          <w:highlight w:val="yellow"/>
        </w:rPr>
        <w:t xml:space="preserve">, 80 </w:t>
      </w:r>
      <w:r w:rsidRPr="005D45AA">
        <w:rPr>
          <w:rStyle w:val="Emphasis"/>
          <w:highlight w:val="yellow"/>
        </w:rPr>
        <w:t>but because U.S. policies (or the lack thereof) are widely emulated</w:t>
      </w:r>
      <w:r w:rsidRPr="005D45AA">
        <w:rPr>
          <w:highlight w:val="yellow"/>
        </w:rPr>
        <w:t>.</w:t>
      </w:r>
    </w:p>
    <w:p w:rsidR="000E7FED" w:rsidRDefault="000E7FED" w:rsidP="000E7FED"/>
    <w:p w:rsidR="000E7FED" w:rsidRDefault="000E7FED" w:rsidP="000E7FED">
      <w:pPr>
        <w:pStyle w:val="Heading3"/>
      </w:pPr>
      <w:r>
        <w:t xml:space="preserve">A2 Soil Extinction </w:t>
      </w:r>
    </w:p>
    <w:p w:rsidR="000E7FED" w:rsidRDefault="000E7FED" w:rsidP="000E7FED"/>
    <w:p w:rsidR="000E7FED" w:rsidRDefault="000E7FED" w:rsidP="000E7FED">
      <w:pPr>
        <w:pStyle w:val="Heading4"/>
      </w:pPr>
      <w:r>
        <w:t xml:space="preserve">----Evidence doesn’t say anything about intergenerational rights… no internal link to solving this </w:t>
      </w:r>
    </w:p>
    <w:p w:rsidR="000E7FED" w:rsidRDefault="000E7FED" w:rsidP="000E7FED"/>
    <w:p w:rsidR="000E7FED" w:rsidRPr="00DE53D1" w:rsidRDefault="000E7FED" w:rsidP="000E7FED">
      <w:pPr>
        <w:rPr>
          <w:b/>
        </w:rPr>
      </w:pPr>
      <w:r>
        <w:rPr>
          <w:b/>
        </w:rPr>
        <w:t>Soil improvements now</w:t>
      </w:r>
    </w:p>
    <w:p w:rsidR="000E7FED" w:rsidRPr="00DE53D1" w:rsidRDefault="000E7FED" w:rsidP="000E7FED">
      <w:r w:rsidRPr="00DE53D1">
        <w:rPr>
          <w:b/>
          <w:bCs/>
        </w:rPr>
        <w:t>Hayward ‘11</w:t>
      </w:r>
      <w:r w:rsidRPr="00DE53D1">
        <w:t xml:space="preserve"> </w:t>
      </w:r>
      <w:r w:rsidRPr="00DE53D1">
        <w:rPr>
          <w:sz w:val="16"/>
          <w:szCs w:val="16"/>
        </w:rPr>
        <w:t xml:space="preserve">[Steven P, american author, political commentator, and policy scholar. He argues for libertarian and conservative viewpoints in his writings. He writes frequently on the topics of environmentalism, law, economics, and public policy.2011 Almanac of Environmental Trends¶ by Steven F. Hayward¶ April 2011¶ ISBN-13: 978-1-934276-17-4, </w:t>
      </w:r>
      <w:hyperlink r:id="rId63" w:history="1">
        <w:r w:rsidRPr="00DE53D1">
          <w:rPr>
            <w:sz w:val="16"/>
            <w:szCs w:val="16"/>
          </w:rPr>
          <w:t>http://www.pacificresearch.org/docLib/20110419_almanac2011.pdf</w:t>
        </w:r>
      </w:hyperlink>
      <w:r w:rsidRPr="00DE53D1">
        <w:rPr>
          <w:sz w:val="16"/>
          <w:szCs w:val="16"/>
        </w:rPr>
        <w:t>]</w:t>
      </w:r>
      <w:r w:rsidRPr="00DE53D1">
        <w:t xml:space="preserve"> </w:t>
      </w:r>
    </w:p>
    <w:p w:rsidR="000E7FED" w:rsidRPr="00DE53D1" w:rsidRDefault="000E7FED" w:rsidP="000E7FED">
      <w:pPr>
        <w:rPr>
          <w:sz w:val="16"/>
        </w:rPr>
      </w:pPr>
    </w:p>
    <w:p w:rsidR="000E7FED" w:rsidRPr="00DE53D1" w:rsidRDefault="000E7FED" w:rsidP="000E7FED">
      <w:pPr>
        <w:rPr>
          <w:sz w:val="16"/>
        </w:rPr>
      </w:pPr>
      <w:r w:rsidRPr="00DE53D1">
        <w:rPr>
          <w:sz w:val="16"/>
        </w:rPr>
        <w:t xml:space="preserve">Quick: </w:t>
      </w:r>
      <w:r w:rsidRPr="00DE53D1">
        <w:rPr>
          <w:highlight w:val="green"/>
          <w:u w:val="single"/>
        </w:rPr>
        <w:t>What’s</w:t>
      </w:r>
      <w:r w:rsidRPr="00DE53D1">
        <w:rPr>
          <w:sz w:val="16"/>
          <w:highlight w:val="green"/>
        </w:rPr>
        <w:t xml:space="preserve"> </w:t>
      </w:r>
      <w:r w:rsidRPr="00DE53D1">
        <w:rPr>
          <w:highlight w:val="green"/>
          <w:u w:val="single"/>
        </w:rPr>
        <w:t>the largest</w:t>
      </w:r>
      <w:r w:rsidRPr="00DE53D1">
        <w:rPr>
          <w:sz w:val="16"/>
        </w:rPr>
        <w:t xml:space="preserve"> public-policy </w:t>
      </w:r>
      <w:r w:rsidRPr="00DE53D1">
        <w:rPr>
          <w:highlight w:val="green"/>
          <w:u w:val="single"/>
        </w:rPr>
        <w:t>success story</w:t>
      </w:r>
      <w:r w:rsidRPr="00DE53D1">
        <w:rPr>
          <w:u w:val="single"/>
        </w:rPr>
        <w:t xml:space="preserve"> </w:t>
      </w:r>
      <w:r w:rsidRPr="00DE53D1">
        <w:rPr>
          <w:sz w:val="16"/>
        </w:rPr>
        <w:t xml:space="preserve">in American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DE53D1">
        <w:rPr>
          <w:highlight w:val="green"/>
          <w:u w:val="single"/>
        </w:rPr>
        <w:t>the</w:t>
      </w:r>
      <w:r w:rsidRPr="00DE53D1">
        <w:rPr>
          <w:sz w:val="16"/>
        </w:rPr>
        <w:t xml:space="preserve"> right </w:t>
      </w:r>
      <w:r w:rsidRPr="00DE53D1">
        <w:rPr>
          <w:highlight w:val="green"/>
          <w:u w:val="single"/>
        </w:rPr>
        <w:t>answer</w:t>
      </w:r>
      <w:r w:rsidRPr="00DE53D1">
        <w:rPr>
          <w:sz w:val="16"/>
        </w:rPr>
        <w:t xml:space="preserve"> might well be </w:t>
      </w:r>
      <w:r w:rsidRPr="00DE53D1">
        <w:rPr>
          <w:highlight w:val="green"/>
          <w:u w:val="single"/>
        </w:rPr>
        <w:t>the environment</w:t>
      </w:r>
      <w:r w:rsidRPr="00DE53D1">
        <w:rPr>
          <w:sz w:val="16"/>
        </w:rPr>
        <w:t xml:space="preserve">. As Figure 1 displays, the reduction in </w:t>
      </w:r>
      <w:r w:rsidRPr="00DE53D1">
        <w:rPr>
          <w:highlight w:val="green"/>
          <w:u w:val="single"/>
        </w:rPr>
        <w:t>air pollution</w:t>
      </w:r>
      <w:r w:rsidRPr="00DE53D1">
        <w:rPr>
          <w:sz w:val="16"/>
        </w:rPr>
        <w:t xml:space="preserve"> is comparable in magnitude to the reduction in the welfare rolls, and greater than the reduction in the crime rate—both celebrated as major public-policy success stories of the last two decades. </w:t>
      </w:r>
      <w:r w:rsidRPr="00DE53D1">
        <w:rPr>
          <w:u w:val="single"/>
        </w:rPr>
        <w:t>Aggregate</w:t>
      </w:r>
      <w:r w:rsidRPr="00DE53D1">
        <w:rPr>
          <w:sz w:val="16"/>
        </w:rPr>
        <w:t xml:space="preserve"> </w:t>
      </w:r>
      <w:r w:rsidRPr="00DE53D1">
        <w:rPr>
          <w:highlight w:val="green"/>
          <w:u w:val="single"/>
        </w:rPr>
        <w:t>emissions</w:t>
      </w:r>
      <w:r w:rsidRPr="00DE53D1">
        <w:rPr>
          <w:sz w:val="16"/>
        </w:rPr>
        <w:t xml:space="preserve"> of the six “criteria” pollutants1 regulated under the Clean Air Act </w:t>
      </w:r>
      <w:r w:rsidRPr="00DE53D1">
        <w:rPr>
          <w:highlight w:val="green"/>
          <w:u w:val="single"/>
        </w:rPr>
        <w:t>have fallen</w:t>
      </w:r>
      <w:r w:rsidRPr="00DE53D1">
        <w:rPr>
          <w:u w:val="single"/>
        </w:rPr>
        <w:t xml:space="preserve"> by </w:t>
      </w:r>
      <w:r w:rsidRPr="00DE53D1">
        <w:rPr>
          <w:b/>
          <w:iCs/>
          <w:highlight w:val="green"/>
          <w:u w:val="single"/>
          <w:bdr w:val="single" w:sz="18" w:space="0" w:color="auto"/>
        </w:rPr>
        <w:t>53 percent</w:t>
      </w:r>
      <w:r w:rsidRPr="00DE53D1">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DE53D1">
        <w:rPr>
          <w:highlight w:val="green"/>
          <w:u w:val="single"/>
        </w:rPr>
        <w:t xml:space="preserve">Measures for </w:t>
      </w:r>
      <w:r w:rsidRPr="00DE53D1">
        <w:rPr>
          <w:b/>
          <w:iCs/>
          <w:highlight w:val="green"/>
          <w:u w:val="single"/>
          <w:bdr w:val="single" w:sz="18" w:space="0" w:color="auto"/>
        </w:rPr>
        <w:t>water quality</w:t>
      </w:r>
      <w:r w:rsidRPr="00DE53D1">
        <w:rPr>
          <w:sz w:val="16"/>
        </w:rPr>
        <w:t>,</w:t>
      </w:r>
      <w:r w:rsidRPr="00DE53D1">
        <w:rPr>
          <w:b/>
          <w:iCs/>
          <w:highlight w:val="green"/>
          <w:u w:val="single"/>
          <w:bdr w:val="single" w:sz="18" w:space="0" w:color="auto"/>
        </w:rPr>
        <w:t xml:space="preserve"> toxic</w:t>
      </w:r>
      <w:r w:rsidRPr="00DE53D1">
        <w:rPr>
          <w:u w:val="single"/>
        </w:rPr>
        <w:t xml:space="preserve">-chemical </w:t>
      </w:r>
      <w:r w:rsidRPr="00DE53D1">
        <w:rPr>
          <w:b/>
          <w:iCs/>
          <w:highlight w:val="green"/>
          <w:u w:val="single"/>
          <w:bdr w:val="single" w:sz="18" w:space="0" w:color="auto"/>
        </w:rPr>
        <w:t>exposure</w:t>
      </w:r>
      <w:r w:rsidRPr="00DE53D1">
        <w:rPr>
          <w:u w:val="single"/>
        </w:rPr>
        <w:t xml:space="preserve">, </w:t>
      </w:r>
      <w:r w:rsidRPr="00DE53D1">
        <w:rPr>
          <w:b/>
          <w:iCs/>
          <w:highlight w:val="green"/>
          <w:u w:val="single"/>
          <w:bdr w:val="single" w:sz="18" w:space="0" w:color="auto"/>
        </w:rPr>
        <w:t>soil erosion</w:t>
      </w:r>
      <w:r w:rsidRPr="00DE53D1">
        <w:rPr>
          <w:sz w:val="16"/>
        </w:rPr>
        <w:t xml:space="preserve">, </w:t>
      </w:r>
      <w:r w:rsidRPr="00DE53D1">
        <w:rPr>
          <w:b/>
          <w:iCs/>
          <w:highlight w:val="green"/>
          <w:u w:val="single"/>
          <w:bdr w:val="single" w:sz="18" w:space="0" w:color="auto"/>
        </w:rPr>
        <w:t>forest growth</w:t>
      </w:r>
      <w:r w:rsidRPr="00DE53D1">
        <w:rPr>
          <w:u w:val="single"/>
        </w:rPr>
        <w:t xml:space="preserve">, </w:t>
      </w:r>
      <w:r w:rsidRPr="00DE53D1">
        <w:rPr>
          <w:b/>
          <w:iCs/>
          <w:highlight w:val="green"/>
          <w:u w:val="single"/>
          <w:bdr w:val="single" w:sz="18" w:space="0" w:color="auto"/>
        </w:rPr>
        <w:t>wetlands</w:t>
      </w:r>
      <w:r w:rsidRPr="00DE53D1">
        <w:rPr>
          <w:u w:val="single"/>
        </w:rPr>
        <w:t xml:space="preserve">, </w:t>
      </w:r>
      <w:r w:rsidRPr="00DE53D1">
        <w:rPr>
          <w:b/>
          <w:iCs/>
          <w:highlight w:val="green"/>
          <w:u w:val="single"/>
          <w:bdr w:val="single" w:sz="18" w:space="0" w:color="auto"/>
        </w:rPr>
        <w:t>and</w:t>
      </w:r>
      <w:r w:rsidRPr="00DE53D1">
        <w:rPr>
          <w:u w:val="single"/>
        </w:rPr>
        <w:t xml:space="preserve"> several </w:t>
      </w:r>
      <w:r w:rsidRPr="00DE53D1">
        <w:rPr>
          <w:highlight w:val="green"/>
          <w:u w:val="single"/>
        </w:rPr>
        <w:t>other areas of</w:t>
      </w:r>
      <w:r w:rsidRPr="00DE53D1">
        <w:rPr>
          <w:u w:val="single"/>
        </w:rPr>
        <w:t xml:space="preserve"> environmental </w:t>
      </w:r>
      <w:r w:rsidRPr="00DE53D1">
        <w:rPr>
          <w:highlight w:val="green"/>
          <w:u w:val="single"/>
        </w:rPr>
        <w:t xml:space="preserve">concern </w:t>
      </w:r>
      <w:r w:rsidRPr="00DE53D1">
        <w:rPr>
          <w:b/>
          <w:iCs/>
          <w:highlight w:val="green"/>
          <w:u w:val="single"/>
          <w:bdr w:val="single" w:sz="18" w:space="0" w:color="auto"/>
        </w:rPr>
        <w:t>show similar positive</w:t>
      </w:r>
      <w:r w:rsidRPr="00DE53D1">
        <w:rPr>
          <w:b/>
          <w:iCs/>
          <w:u w:val="single"/>
          <w:bdr w:val="single" w:sz="18" w:space="0" w:color="auto"/>
        </w:rPr>
        <w:t xml:space="preserve"> </w:t>
      </w:r>
      <w:r w:rsidRPr="00DE53D1">
        <w:rPr>
          <w:b/>
          <w:iCs/>
          <w:highlight w:val="green"/>
          <w:u w:val="single"/>
          <w:bdr w:val="single" w:sz="18" w:space="0" w:color="auto"/>
        </w:rPr>
        <w:t>trends</w:t>
      </w:r>
      <w:r w:rsidRPr="00DE53D1">
        <w:rPr>
          <w:u w:val="single"/>
        </w:rPr>
        <w:t>, as this</w:t>
      </w:r>
      <w:r w:rsidRPr="00DE53D1">
        <w:rPr>
          <w:sz w:val="16"/>
        </w:rPr>
        <w:t xml:space="preserve"> Almanac reports. To paraphrase Mark Twain, </w:t>
      </w:r>
      <w:r w:rsidRPr="00DE53D1">
        <w:rPr>
          <w:highlight w:val="green"/>
          <w:u w:val="single"/>
        </w:rPr>
        <w:t>reports of the demise of the environment have been</w:t>
      </w:r>
      <w:r w:rsidRPr="00DE53D1">
        <w:rPr>
          <w:u w:val="single"/>
        </w:rPr>
        <w:t xml:space="preserve"> </w:t>
      </w:r>
      <w:r w:rsidRPr="00DE53D1">
        <w:rPr>
          <w:b/>
          <w:iCs/>
          <w:u w:val="single"/>
          <w:bdr w:val="single" w:sz="18" w:space="0" w:color="auto"/>
        </w:rPr>
        <w:t xml:space="preserve">greatly </w:t>
      </w:r>
      <w:r w:rsidRPr="00DE53D1">
        <w:rPr>
          <w:b/>
          <w:iCs/>
          <w:highlight w:val="green"/>
          <w:u w:val="single"/>
          <w:bdr w:val="single" w:sz="18" w:space="0" w:color="auto"/>
        </w:rPr>
        <w:t>exaggerated</w:t>
      </w:r>
      <w:r w:rsidRPr="00DE53D1">
        <w:rPr>
          <w:sz w:val="16"/>
        </w:rPr>
        <w:t xml:space="preserve">. Moreover, there is good reason </w:t>
      </w:r>
      <w:r w:rsidRPr="00DE53D1">
        <w:rPr>
          <w:u w:val="single"/>
        </w:rPr>
        <w:t xml:space="preserve">to believe that </w:t>
      </w:r>
      <w:r w:rsidRPr="00DE53D1">
        <w:rPr>
          <w:highlight w:val="green"/>
          <w:u w:val="single"/>
        </w:rPr>
        <w:t>these</w:t>
      </w:r>
      <w:r w:rsidRPr="00DE53D1">
        <w:rPr>
          <w:u w:val="single"/>
        </w:rPr>
        <w:t xml:space="preserve"> kinds of </w:t>
      </w:r>
      <w:r w:rsidRPr="00DE53D1">
        <w:rPr>
          <w:highlight w:val="green"/>
          <w:u w:val="single"/>
        </w:rPr>
        <w:t>improvements will be experienced in the rest of the world</w:t>
      </w:r>
      <w:r w:rsidRPr="00DE53D1">
        <w:rPr>
          <w:u w:val="single"/>
        </w:rPr>
        <w:t xml:space="preserve"> over the course of this century</w:t>
      </w:r>
      <w:r w:rsidRPr="00DE53D1">
        <w:rPr>
          <w:sz w:val="16"/>
        </w:rPr>
        <w:t xml:space="preserve">. </w:t>
      </w:r>
      <w:r w:rsidRPr="00DE53D1">
        <w:rPr>
          <w:highlight w:val="green"/>
          <w:u w:val="single"/>
        </w:rPr>
        <w:t>We’ll</w:t>
      </w:r>
      <w:r w:rsidRPr="00DE53D1">
        <w:rPr>
          <w:u w:val="single"/>
        </w:rPr>
        <w:t xml:space="preserve"> </w:t>
      </w:r>
      <w:r w:rsidRPr="00DE53D1">
        <w:rPr>
          <w:highlight w:val="green"/>
          <w:u w:val="single"/>
        </w:rPr>
        <w:t>examine</w:t>
      </w:r>
      <w:r w:rsidRPr="00DE53D1">
        <w:rPr>
          <w:sz w:val="16"/>
        </w:rPr>
        <w:t xml:space="preserve"> some of the early </w:t>
      </w:r>
      <w:r w:rsidRPr="00DE53D1">
        <w:rPr>
          <w:highlight w:val="green"/>
          <w:u w:val="single"/>
        </w:rPr>
        <w:t>evidence that this is already starting to occur</w:t>
      </w:r>
      <w:r w:rsidRPr="00DE53D1">
        <w:rPr>
          <w:u w:val="single"/>
        </w:rPr>
        <w:t>.</w:t>
      </w:r>
      <w:r w:rsidRPr="00DE53D1">
        <w:rPr>
          <w:sz w:val="16"/>
        </w:rPr>
        <w:t xml:space="preserve"> The chief drivers of environmental improvement are economic growth, constantly increasing resource efficiency, technological innovation in pollution control, and the deepening of environmental values among the American public that have translated to changed behavior and consumer preferences.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The American public remains largely unaware of these trends. For most of the last 40 years, public opinion about the environment has been pessimistic, with large majorities—sometimes as high as 70 percent—telling pollsters that they think environmental quality in the United States is getting worse instead of better, and will continue to get worse in the future. One reason for this state of opinion is</w:t>
      </w:r>
      <w:r w:rsidRPr="00DE53D1">
        <w:rPr>
          <w:u w:val="single"/>
        </w:rPr>
        <w:t xml:space="preserve"> </w:t>
      </w:r>
      <w:r w:rsidRPr="00DE53D1">
        <w:rPr>
          <w:highlight w:val="green"/>
          <w:u w:val="single"/>
        </w:rPr>
        <w:t>media</w:t>
      </w:r>
      <w:r w:rsidRPr="00DE53D1">
        <w:rPr>
          <w:u w:val="single"/>
        </w:rPr>
        <w:t xml:space="preserve"> </w:t>
      </w:r>
      <w:r w:rsidRPr="00DE53D1">
        <w:rPr>
          <w:sz w:val="16"/>
        </w:rPr>
        <w:t>coverage, which</w:t>
      </w:r>
      <w:r w:rsidRPr="00DE53D1">
        <w:rPr>
          <w:u w:val="single"/>
        </w:rPr>
        <w:t xml:space="preserve"> </w:t>
      </w:r>
      <w:r w:rsidRPr="00DE53D1">
        <w:rPr>
          <w:highlight w:val="green"/>
          <w:u w:val="single"/>
        </w:rPr>
        <w:t>emphasizes</w:t>
      </w:r>
      <w:r w:rsidRPr="00DE53D1">
        <w:rPr>
          <w:u w:val="single"/>
        </w:rPr>
        <w:t xml:space="preserve"> </w:t>
      </w:r>
      <w:r w:rsidRPr="00DE53D1">
        <w:rPr>
          <w:sz w:val="16"/>
        </w:rPr>
        <w:t>bad news and</w:t>
      </w:r>
      <w:r w:rsidRPr="00DE53D1">
        <w:rPr>
          <w:u w:val="single"/>
        </w:rPr>
        <w:t xml:space="preserve"> </w:t>
      </w:r>
      <w:r w:rsidRPr="00DE53D1">
        <w:rPr>
          <w:highlight w:val="green"/>
          <w:u w:val="single"/>
        </w:rPr>
        <w:t>crisis</w:t>
      </w:r>
      <w:r w:rsidRPr="00DE53D1">
        <w:rPr>
          <w:u w:val="single"/>
        </w:rPr>
        <w:t xml:space="preserve">; </w:t>
      </w:r>
      <w:r w:rsidRPr="00DE53D1">
        <w:rPr>
          <w:sz w:val="16"/>
        </w:rPr>
        <w:t>another reason is environmental advocacy groups, for whom good news is bad news. As the cliche goes, you can’t sell many newspapers with headlines about airplanes landing safely, or about an oil tanker docking without a spill. Similarly, slow,</w:t>
      </w:r>
      <w:r w:rsidRPr="00DE53D1">
        <w:rPr>
          <w:u w:val="single"/>
        </w:rPr>
        <w:t xml:space="preserve"> </w:t>
      </w:r>
      <w:r w:rsidRPr="00DE53D1">
        <w:rPr>
          <w:highlight w:val="green"/>
          <w:u w:val="single"/>
        </w:rPr>
        <w:t>long-term trends don’t make for good headline</w:t>
      </w:r>
      <w:r w:rsidRPr="00DE53D1">
        <w:rPr>
          <w:u w:val="single"/>
        </w:rPr>
        <w:t xml:space="preserve"> copy</w:t>
      </w:r>
      <w:r w:rsidRPr="00DE53D1">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new technologies that we commonly regard as environmentally destructive often </w:t>
      </w:r>
      <w:r w:rsidRPr="00DE53D1">
        <w:rPr>
          <w:highlight w:val="green"/>
          <w:u w:val="single"/>
        </w:rPr>
        <w:t>replaced older modes of</w:t>
      </w:r>
      <w:r w:rsidRPr="00DE53D1">
        <w:rPr>
          <w:u w:val="single"/>
        </w:rPr>
        <w:t xml:space="preserve"> </w:t>
      </w:r>
      <w:r w:rsidRPr="00DE53D1">
        <w:rPr>
          <w:sz w:val="16"/>
        </w:rPr>
        <w:t>human</w:t>
      </w:r>
      <w:r w:rsidRPr="00DE53D1">
        <w:rPr>
          <w:u w:val="single"/>
        </w:rPr>
        <w:t xml:space="preserve"> </w:t>
      </w:r>
      <w:r w:rsidRPr="00DE53D1">
        <w:rPr>
          <w:highlight w:val="green"/>
          <w:u w:val="single"/>
        </w:rPr>
        <w:t>activity that were far worse</w:t>
      </w:r>
      <w:r w:rsidRPr="00DE53D1">
        <w:rPr>
          <w:u w:val="single"/>
        </w:rPr>
        <w:t xml:space="preserve"> </w:t>
      </w:r>
      <w:r w:rsidRPr="00DE53D1">
        <w:rPr>
          <w:sz w:val="16"/>
        </w:rPr>
        <w:t>by comparison. A good example is the introduction of coal for heating andenergy in Britain.</w:t>
      </w:r>
    </w:p>
    <w:p w:rsidR="000E7FED" w:rsidRPr="009C27D1" w:rsidRDefault="000E7FED" w:rsidP="000E7FED"/>
    <w:p w:rsidR="000E7FED" w:rsidRDefault="000E7FED" w:rsidP="000E7FED">
      <w:pPr>
        <w:pStyle w:val="Heading3"/>
      </w:pPr>
      <w:r>
        <w:t xml:space="preserve">A2 Perm </w:t>
      </w:r>
    </w:p>
    <w:p w:rsidR="000E7FED" w:rsidRDefault="000E7FED" w:rsidP="000E7FED"/>
    <w:p w:rsidR="000E7FED" w:rsidRDefault="000E7FED" w:rsidP="000E7FED">
      <w:pPr>
        <w:pStyle w:val="Heading4"/>
      </w:pPr>
      <w:r>
        <w:t xml:space="preserve">Obviously still links to the net benefits – first is the politics DA </w:t>
      </w:r>
    </w:p>
    <w:p w:rsidR="000E7FED" w:rsidRDefault="000E7FED" w:rsidP="000E7FED">
      <w:pPr>
        <w:pStyle w:val="Heading4"/>
      </w:pPr>
      <w:r>
        <w:t xml:space="preserve">Even your author concedes the risk of backlash </w:t>
      </w:r>
    </w:p>
    <w:p w:rsidR="000E7FED" w:rsidRDefault="000E7FED" w:rsidP="000E7FED">
      <w:r w:rsidRPr="00ED539F">
        <w:rPr>
          <w:rStyle w:val="StyleStyleBold12pt"/>
        </w:rPr>
        <w:t>Davidson 8</w:t>
      </w:r>
      <w:r>
        <w:t xml:space="preserve"> (John, Prof of PoliSci @ Univ. of Oregon, "Taking Posterity Seriously: Intergenerational Justice," http://webcache.googleusercontent.com/search?q=cache:xP3aKea_4y8J:vlscli.wordpress.com/2008/01/28/taking-posterity-seriously-intergenerational-justice/+&amp;cd=1&amp;hl=en&amp;ct=clnk&amp;gl=us)</w:t>
      </w:r>
    </w:p>
    <w:p w:rsidR="000E7FED" w:rsidRDefault="000E7FED" w:rsidP="000E7FED"/>
    <w:p w:rsidR="000E7FED" w:rsidRPr="00B60D0E" w:rsidRDefault="000E7FED" w:rsidP="000E7FED">
      <w:r w:rsidRPr="005D45AA">
        <w:rPr>
          <w:rStyle w:val="StyleBoldUnderline"/>
          <w:highlight w:val="yellow"/>
        </w:rPr>
        <w:t>Might it not be more useful to confine use of the Posterity Clause</w:t>
      </w:r>
      <w:r>
        <w:t xml:space="preserve"> to arguments in favor of broadening the standing doctrine so as to support the justiciability of statutory and common law claims against rapacious *private* actors? </w:t>
      </w:r>
      <w:r w:rsidRPr="005D45AA">
        <w:rPr>
          <w:rStyle w:val="StyleBoldUnderline"/>
          <w:highlight w:val="yellow"/>
        </w:rPr>
        <w:t>Otherwise, doesn’t one run the risk of backlash?</w:t>
      </w:r>
      <w:r w:rsidRPr="005D45AA">
        <w:rPr>
          <w:rStyle w:val="StyleBoldUnderline"/>
          <w:sz w:val="12"/>
          <w:highlight w:val="yellow"/>
        </w:rPr>
        <w:t>¶</w:t>
      </w:r>
      <w:r w:rsidRPr="005D45AA">
        <w:rPr>
          <w:sz w:val="12"/>
          <w:highlight w:val="yellow"/>
        </w:rPr>
        <w:t xml:space="preserve"> </w:t>
      </w:r>
      <w:r w:rsidRPr="005D45AA">
        <w:rPr>
          <w:rStyle w:val="StyleBoldUnderline"/>
          <w:highlight w:val="yellow"/>
        </w:rPr>
        <w:t>I agree that caution is warranted, for exactly the reasons you suggest</w:t>
      </w:r>
      <w:r w:rsidRPr="005D45AA">
        <w:rPr>
          <w:highlight w:val="yellow"/>
        </w:rPr>
        <w:t xml:space="preserve">. </w:t>
      </w:r>
      <w:r w:rsidRPr="005D45AA">
        <w:rPr>
          <w:rStyle w:val="StyleBoldUnderline"/>
          <w:highlight w:val="yellow"/>
        </w:rPr>
        <w:t xml:space="preserve">Recognizing posterity’s constitutional interests, in any form and to any degree, is a </w:t>
      </w:r>
      <w:r w:rsidRPr="005D45AA">
        <w:rPr>
          <w:rStyle w:val="Emphasis"/>
          <w:highlight w:val="yellow"/>
        </w:rPr>
        <w:t>step into largely uncharted legal waters</w:t>
      </w:r>
      <w:r w:rsidRPr="005D45AA">
        <w:rPr>
          <w:highlight w:val="yellow"/>
        </w:rPr>
        <w:t xml:space="preserve">. </w:t>
      </w:r>
      <w:r w:rsidRPr="005D45AA">
        <w:rPr>
          <w:rStyle w:val="StyleBoldUnderline"/>
          <w:highlight w:val="yellow"/>
        </w:rPr>
        <w:t xml:space="preserve">Some judge </w:t>
      </w:r>
      <w:r w:rsidRPr="005D45AA">
        <w:rPr>
          <w:rStyle w:val="StyleBoldUnderline"/>
        </w:rPr>
        <w:t>will</w:t>
      </w:r>
      <w:r>
        <w:t xml:space="preserve"> have to take that first step, and it </w:t>
      </w:r>
      <w:r w:rsidRPr="005D45AA">
        <w:rPr>
          <w:rStyle w:val="Emphasis"/>
          <w:highlight w:val="yellow"/>
        </w:rPr>
        <w:t>will require uncommon boldness</w:t>
      </w:r>
      <w:r>
        <w:t>. It would benefit nobody if we were to make that step any longer or higher than absolutely necessary.</w:t>
      </w:r>
    </w:p>
    <w:p w:rsidR="000E7FED" w:rsidRPr="009C27D1" w:rsidRDefault="000E7FED" w:rsidP="000E7FED"/>
    <w:p w:rsidR="000E7FED" w:rsidRDefault="000E7FED" w:rsidP="000E7FED"/>
    <w:p w:rsidR="000E7FED" w:rsidRDefault="000E7FED" w:rsidP="000E7FED">
      <w:r>
        <w:t xml:space="preserve">Second is the reproductive rights DA </w:t>
      </w:r>
    </w:p>
    <w:p w:rsidR="000E7FED" w:rsidRPr="00C314AD" w:rsidRDefault="000E7FED" w:rsidP="000E7FED">
      <w:pPr>
        <w:pStyle w:val="Heading4"/>
      </w:pPr>
      <w:r w:rsidRPr="00C314AD">
        <w:t>The aff would negate the state action doctrine</w:t>
      </w:r>
    </w:p>
    <w:p w:rsidR="000E7FED" w:rsidRDefault="000E7FED" w:rsidP="000E7FED">
      <w:r w:rsidRPr="00C314AD">
        <w:rPr>
          <w:rStyle w:val="StyleStyleBold12pt"/>
        </w:rPr>
        <w:t>Rodgers and Davidson</w:t>
      </w:r>
      <w:r>
        <w:t xml:space="preserve"> (William and John, Prof of Envt Law @ Univ. of Washington + Prof of PoliSci @ Univ. of Oregon, "BRIEF OF LAW PROFESSORS AS AMICI CURIAE IN SUPPORT OF </w:t>
      </w:r>
    </w:p>
    <w:p w:rsidR="000E7FED" w:rsidRDefault="000E7FED" w:rsidP="000E7FED">
      <w:r>
        <w:t>PLAINTIFFS-APPELLANTS SEEKING REVERSAL," http://law.uoregon.edu/assets/facultydocs/mwood/FiledLawProfAmicus.pdf)</w:t>
      </w:r>
    </w:p>
    <w:p w:rsidR="000E7FED" w:rsidRPr="003B652E" w:rsidRDefault="000E7FED" w:rsidP="000E7FED">
      <w:pPr>
        <w:rPr>
          <w:rStyle w:val="StyleBoldUnderline"/>
        </w:rPr>
      </w:pPr>
      <w:r w:rsidRPr="00C314AD">
        <w:rPr>
          <w:rStyle w:val="StyleBoldUnderline"/>
          <w:highlight w:val="cyan"/>
        </w:rPr>
        <w:t>Respondents</w:t>
      </w:r>
      <w:r w:rsidRPr="00C314AD">
        <w:rPr>
          <w:sz w:val="16"/>
        </w:rPr>
        <w:t xml:space="preserve"> in the instant case </w:t>
      </w:r>
      <w:r w:rsidRPr="00C314AD">
        <w:rPr>
          <w:rStyle w:val="StyleBoldUnderline"/>
          <w:highlight w:val="cyan"/>
        </w:rPr>
        <w:t>invoke</w:t>
      </w:r>
      <w:r w:rsidRPr="00C314AD">
        <w:rPr>
          <w:sz w:val="16"/>
        </w:rPr>
        <w:t xml:space="preserve"> two </w:t>
      </w:r>
      <w:r w:rsidRPr="00316190">
        <w:rPr>
          <w:rStyle w:val="StyleBoldUnderline"/>
        </w:rPr>
        <w:t xml:space="preserve">general constitutional </w:t>
      </w:r>
      <w:r w:rsidRPr="00C314AD">
        <w:rPr>
          <w:rStyle w:val="StyleBoldUnderline"/>
          <w:highlight w:val="cyan"/>
        </w:rPr>
        <w:t xml:space="preserve">principles </w:t>
      </w:r>
      <w:r w:rsidRPr="00C314AD">
        <w:rPr>
          <w:rStyle w:val="StyleBoldUnderline"/>
          <w:sz w:val="12"/>
          <w:highlight w:val="cyan"/>
          <w:u w:val="none"/>
        </w:rPr>
        <w:t>¶</w:t>
      </w:r>
      <w:r w:rsidRPr="00C314AD">
        <w:rPr>
          <w:rStyle w:val="StyleBoldUnderline"/>
          <w:highlight w:val="cyan"/>
        </w:rPr>
        <w:t xml:space="preserve"> to support their contention that, even if there is a constitutionally mandated federal </w:t>
      </w:r>
      <w:r w:rsidRPr="00C314AD">
        <w:rPr>
          <w:rStyle w:val="StyleBoldUnderline"/>
          <w:sz w:val="12"/>
          <w:highlight w:val="cyan"/>
          <w:u w:val="none"/>
        </w:rPr>
        <w:t>¶</w:t>
      </w:r>
      <w:r w:rsidRPr="00C314AD">
        <w:rPr>
          <w:rStyle w:val="StyleBoldUnderline"/>
          <w:highlight w:val="cyan"/>
        </w:rPr>
        <w:t xml:space="preserve"> public trust interest in the atmosphere</w:t>
      </w:r>
      <w:r w:rsidRPr="00316190">
        <w:rPr>
          <w:rStyle w:val="StyleBoldUnderline"/>
        </w:rPr>
        <w:t xml:space="preserve">, the trust cannot support Appellants' claims </w:t>
      </w:r>
      <w:r w:rsidRPr="00C314AD">
        <w:rPr>
          <w:rStyle w:val="StyleBoldUnderline"/>
          <w:sz w:val="12"/>
          <w:u w:val="none"/>
        </w:rPr>
        <w:t>¶</w:t>
      </w:r>
      <w:r w:rsidRPr="00316190">
        <w:rPr>
          <w:rStyle w:val="StyleBoldUnderline"/>
        </w:rPr>
        <w:t xml:space="preserve"> for relief. The first of these principles is that the Constitution imposes no </w:t>
      </w:r>
      <w:r w:rsidRPr="00C314AD">
        <w:rPr>
          <w:rStyle w:val="StyleBoldUnderline"/>
          <w:sz w:val="12"/>
          <w:u w:val="none"/>
        </w:rPr>
        <w:t>¶</w:t>
      </w:r>
      <w:r w:rsidRPr="00316190">
        <w:rPr>
          <w:rStyle w:val="StyleBoldUnderline"/>
        </w:rPr>
        <w:t xml:space="preserve"> affirmative obligations on the federal government to act. The second is that the </w:t>
      </w:r>
      <w:r w:rsidRPr="00C314AD">
        <w:rPr>
          <w:rStyle w:val="StyleBoldUnderline"/>
          <w:sz w:val="12"/>
          <w:u w:val="none"/>
        </w:rPr>
        <w:t>¶</w:t>
      </w:r>
      <w:r w:rsidRPr="00316190">
        <w:rPr>
          <w:rStyle w:val="StyleBoldUnderline"/>
        </w:rPr>
        <w:t xml:space="preserve"> Constitution’s restrictions apply to limit government conduct only, not private </w:t>
      </w:r>
      <w:r w:rsidRPr="00C314AD">
        <w:rPr>
          <w:rStyle w:val="StyleBoldUnderline"/>
          <w:sz w:val="12"/>
          <w:u w:val="none"/>
        </w:rPr>
        <w:t>¶</w:t>
      </w:r>
      <w:r w:rsidRPr="00316190">
        <w:rPr>
          <w:rStyle w:val="StyleBoldUnderline"/>
        </w:rPr>
        <w:t xml:space="preserve"> conduct. Both claims are unfounded</w:t>
      </w:r>
      <w:r w:rsidRPr="00C314AD">
        <w:rPr>
          <w:sz w:val="16"/>
        </w:rPr>
        <w:t xml:space="preserve">.  1. Affirmative Duty </w:t>
      </w:r>
      <w:r w:rsidRPr="00C314AD">
        <w:rPr>
          <w:sz w:val="12"/>
        </w:rPr>
        <w:t>¶</w:t>
      </w:r>
      <w:r w:rsidRPr="00C314AD">
        <w:rPr>
          <w:sz w:val="16"/>
        </w:rPr>
        <w:t xml:space="preserve"> </w:t>
      </w:r>
      <w:r w:rsidRPr="00316190">
        <w:rPr>
          <w:rStyle w:val="StyleBoldUnderline"/>
        </w:rPr>
        <w:t xml:space="preserve">Relying on the premise that the Constitution does not require government to </w:t>
      </w:r>
      <w:r w:rsidRPr="00C314AD">
        <w:rPr>
          <w:rStyle w:val="StyleBoldUnderline"/>
          <w:sz w:val="12"/>
          <w:u w:val="none"/>
        </w:rPr>
        <w:t>¶</w:t>
      </w:r>
      <w:r w:rsidRPr="00316190">
        <w:rPr>
          <w:rStyle w:val="StyleBoldUnderline"/>
        </w:rPr>
        <w:t xml:space="preserve"> act</w:t>
      </w:r>
      <w:r w:rsidRPr="00C314AD">
        <w:rPr>
          <w:sz w:val="16"/>
        </w:rPr>
        <w:t xml:space="preserve">,59 </w:t>
      </w:r>
      <w:r w:rsidRPr="00C314AD">
        <w:rPr>
          <w:rStyle w:val="StyleBoldUnderline"/>
          <w:highlight w:val="cyan"/>
        </w:rPr>
        <w:t xml:space="preserve">Respondents conclude that a federal Public Trust Doctrine, even if grounded </w:t>
      </w:r>
      <w:r w:rsidRPr="00C314AD">
        <w:rPr>
          <w:rStyle w:val="StyleBoldUnderline"/>
          <w:sz w:val="12"/>
          <w:highlight w:val="cyan"/>
          <w:u w:val="none"/>
        </w:rPr>
        <w:t>¶</w:t>
      </w:r>
      <w:r w:rsidRPr="00C314AD">
        <w:rPr>
          <w:rStyle w:val="StyleBoldUnderline"/>
          <w:highlight w:val="cyan"/>
        </w:rPr>
        <w:t xml:space="preserve"> in the Constitution, cannot impose an affirmative duty on government to protect </w:t>
      </w:r>
      <w:r w:rsidRPr="00C314AD">
        <w:rPr>
          <w:rStyle w:val="StyleBoldUnderline"/>
          <w:sz w:val="12"/>
          <w:highlight w:val="cyan"/>
          <w:u w:val="none"/>
        </w:rPr>
        <w:t>¶</w:t>
      </w:r>
      <w:r w:rsidRPr="00C314AD">
        <w:rPr>
          <w:rStyle w:val="StyleBoldUnderline"/>
          <w:highlight w:val="cyan"/>
        </w:rPr>
        <w:t xml:space="preserve"> the atmosphere</w:t>
      </w:r>
      <w:r w:rsidRPr="00C314AD">
        <w:rPr>
          <w:sz w:val="16"/>
        </w:rPr>
        <w:t xml:space="preserve"> or other sovereign resources. But as Justice Jackson said, the </w:t>
      </w:r>
      <w:r w:rsidRPr="00C314AD">
        <w:rPr>
          <w:sz w:val="12"/>
        </w:rPr>
        <w:t>¶</w:t>
      </w:r>
      <w:r w:rsidRPr="00C314AD">
        <w:rPr>
          <w:sz w:val="16"/>
        </w:rPr>
        <w:t xml:space="preserve"> Constitution is not “a suicide pact." Terminiello v. City of Chicago, 337 U.S. 1, </w:t>
      </w:r>
      <w:r w:rsidRPr="00C314AD">
        <w:rPr>
          <w:sz w:val="12"/>
        </w:rPr>
        <w:t>¶</w:t>
      </w:r>
      <w:r w:rsidRPr="00C314AD">
        <w:rPr>
          <w:sz w:val="16"/>
        </w:rPr>
        <w:t xml:space="preserve"> 37 (1949). The instant case is not controlled by the general admonition against </w:t>
      </w:r>
      <w:r w:rsidRPr="00C314AD">
        <w:rPr>
          <w:sz w:val="12"/>
        </w:rPr>
        <w:t>¶</w:t>
      </w:r>
      <w:r w:rsidRPr="00C314AD">
        <w:rPr>
          <w:sz w:val="16"/>
        </w:rPr>
        <w:t xml:space="preserve"> affirmative duties because an exception applies when government has placed limits </w:t>
      </w:r>
      <w:r w:rsidRPr="00C314AD">
        <w:rPr>
          <w:sz w:val="12"/>
        </w:rPr>
        <w:t>¶</w:t>
      </w:r>
      <w:r w:rsidRPr="00C314AD">
        <w:rPr>
          <w:sz w:val="16"/>
        </w:rPr>
        <w:t xml:space="preserve"> on the ability of citizens to act on their own behalf. As the Court explained in </w:t>
      </w:r>
      <w:r w:rsidRPr="00C314AD">
        <w:rPr>
          <w:sz w:val="12"/>
        </w:rPr>
        <w:t>¶</w:t>
      </w:r>
      <w:r w:rsidRPr="00C314AD">
        <w:rPr>
          <w:sz w:val="16"/>
        </w:rPr>
        <w:t xml:space="preserve"> DeShaney v. Winnebago: The affirmative duty to protect arises . . . from the limitation which </w:t>
      </w:r>
      <w:r w:rsidRPr="00C314AD">
        <w:rPr>
          <w:sz w:val="12"/>
        </w:rPr>
        <w:t>¶</w:t>
      </w:r>
      <w:r w:rsidRPr="00C314AD">
        <w:rPr>
          <w:sz w:val="16"/>
        </w:rPr>
        <w:t xml:space="preserve"> [the government] has imposed on [the citizen’s] freedom to act on his </w:t>
      </w:r>
      <w:r w:rsidRPr="00C314AD">
        <w:rPr>
          <w:sz w:val="12"/>
        </w:rPr>
        <w:t>¶</w:t>
      </w:r>
      <w:r w:rsidRPr="00C314AD">
        <w:rPr>
          <w:sz w:val="16"/>
        </w:rPr>
        <w:t xml:space="preserve"> own behalf . . . . </w:t>
      </w:r>
      <w:r w:rsidRPr="00C314AD">
        <w:rPr>
          <w:sz w:val="12"/>
        </w:rPr>
        <w:t>¶</w:t>
      </w:r>
      <w:r w:rsidRPr="00C314AD">
        <w:rPr>
          <w:sz w:val="16"/>
        </w:rPr>
        <w:t xml:space="preserve"> </w:t>
      </w:r>
      <w:r w:rsidRPr="00C314AD">
        <w:rPr>
          <w:sz w:val="12"/>
        </w:rPr>
        <w:t>¶</w:t>
      </w:r>
      <w:r w:rsidRPr="00C314AD">
        <w:rPr>
          <w:sz w:val="16"/>
        </w:rPr>
        <w:t xml:space="preserve"> 489 U.S. at 200. By failing to address the threat posed by carbon emissions to the </w:t>
      </w:r>
      <w:r w:rsidRPr="00C314AD">
        <w:rPr>
          <w:sz w:val="12"/>
        </w:rPr>
        <w:t>¶</w:t>
      </w:r>
      <w:r w:rsidRPr="00C314AD">
        <w:rPr>
          <w:sz w:val="16"/>
        </w:rPr>
        <w:t xml:space="preserve"> climate, the federal government has imposed limits on the public’s ability to act on </w:t>
      </w:r>
      <w:r w:rsidRPr="00C314AD">
        <w:rPr>
          <w:sz w:val="12"/>
        </w:rPr>
        <w:t>¶</w:t>
      </w:r>
      <w:r w:rsidRPr="00C314AD">
        <w:rPr>
          <w:sz w:val="16"/>
        </w:rPr>
        <w:t xml:space="preserve"> its own behalf. The Clean Air Act (“CAA”) provides the Environmental </w:t>
      </w:r>
      <w:r w:rsidRPr="00C314AD">
        <w:rPr>
          <w:sz w:val="12"/>
        </w:rPr>
        <w:t>¶</w:t>
      </w:r>
      <w:r w:rsidRPr="00C314AD">
        <w:rPr>
          <w:sz w:val="16"/>
        </w:rPr>
        <w:t xml:space="preserve"> Protection Agency (“EPA”) with the authority and the means to permit and limit </w:t>
      </w:r>
      <w:r w:rsidRPr="00C314AD">
        <w:rPr>
          <w:sz w:val="12"/>
        </w:rPr>
        <w:t>¶</w:t>
      </w:r>
      <w:r w:rsidRPr="00C314AD">
        <w:rPr>
          <w:sz w:val="16"/>
        </w:rPr>
        <w:t xml:space="preserve"> carbon emissions. Am. Elec. Power Co. v. Connecticut, 131 S. Ct. 2527, 2537-38 </w:t>
      </w:r>
      <w:r w:rsidRPr="00C314AD">
        <w:rPr>
          <w:sz w:val="12"/>
        </w:rPr>
        <w:t>¶</w:t>
      </w:r>
      <w:r w:rsidRPr="00C314AD">
        <w:rPr>
          <w:sz w:val="16"/>
        </w:rPr>
        <w:t xml:space="preserve"> (2011). However, due to the displacing and preemptive effect that federal courts </w:t>
      </w:r>
      <w:r w:rsidRPr="00C314AD">
        <w:rPr>
          <w:sz w:val="12"/>
        </w:rPr>
        <w:t>¶</w:t>
      </w:r>
      <w:r w:rsidRPr="00C314AD">
        <w:rPr>
          <w:sz w:val="16"/>
        </w:rPr>
        <w:t xml:space="preserve"> have read into that statute, the public has had no legal recourse against polluters </w:t>
      </w:r>
      <w:r w:rsidRPr="00C314AD">
        <w:rPr>
          <w:sz w:val="12"/>
        </w:rPr>
        <w:t>¶</w:t>
      </w:r>
      <w:r w:rsidRPr="00C314AD">
        <w:rPr>
          <w:sz w:val="16"/>
        </w:rPr>
        <w:t xml:space="preserve"> under a federal common law nuisance theory when the EPA fails to act to reduce </w:t>
      </w:r>
      <w:r w:rsidRPr="00C314AD">
        <w:rPr>
          <w:sz w:val="12"/>
        </w:rPr>
        <w:t>¶</w:t>
      </w:r>
      <w:r w:rsidRPr="00C314AD">
        <w:rPr>
          <w:sz w:val="16"/>
        </w:rPr>
        <w:t xml:space="preserve"> emissions scientifically determined to be necessary to preserve a stable climate. </w:t>
      </w:r>
      <w:r w:rsidRPr="00C314AD">
        <w:rPr>
          <w:sz w:val="12"/>
        </w:rPr>
        <w:t>¶</w:t>
      </w:r>
      <w:r w:rsidRPr="00C314AD">
        <w:rPr>
          <w:sz w:val="16"/>
        </w:rPr>
        <w:t xml:space="preserve"> See Comer v. Murphy Oil USA, Inc., 839 F. Supp. 2d 849, 865 (S.D. Miss. 2012) </w:t>
      </w:r>
      <w:r w:rsidRPr="00C314AD">
        <w:rPr>
          <w:sz w:val="12"/>
        </w:rPr>
        <w:t>¶</w:t>
      </w:r>
      <w:r w:rsidRPr="00C314AD">
        <w:rPr>
          <w:sz w:val="16"/>
        </w:rPr>
        <w:t xml:space="preserve"> aff’d, 718 F.3d 460 (5th Cir. 2013).</w:t>
      </w:r>
      <w:r w:rsidRPr="00C314AD">
        <w:rPr>
          <w:sz w:val="12"/>
        </w:rPr>
        <w:t>¶</w:t>
      </w:r>
      <w:r w:rsidRPr="00C314AD">
        <w:rPr>
          <w:sz w:val="16"/>
        </w:rPr>
        <w:t xml:space="preserve"> The Supreme Court has held that the CAA also displaces any federal </w:t>
      </w:r>
      <w:r w:rsidRPr="00C314AD">
        <w:rPr>
          <w:sz w:val="12"/>
        </w:rPr>
        <w:t>¶</w:t>
      </w:r>
      <w:r w:rsidRPr="00C314AD">
        <w:rPr>
          <w:sz w:val="16"/>
        </w:rPr>
        <w:t xml:space="preserve"> common law nuisance action to seek abatement of carbon-dioxide emissions from </w:t>
      </w:r>
      <w:r w:rsidRPr="00C314AD">
        <w:rPr>
          <w:sz w:val="12"/>
        </w:rPr>
        <w:t>¶</w:t>
      </w:r>
      <w:r w:rsidRPr="00C314AD">
        <w:rPr>
          <w:sz w:val="16"/>
        </w:rPr>
        <w:t xml:space="preserve"> fossil fuel fired power plants. Am. Elec. Power Co., 131 S. Ct. at 2537. On similar </w:t>
      </w:r>
      <w:r w:rsidRPr="00C314AD">
        <w:rPr>
          <w:sz w:val="12"/>
        </w:rPr>
        <w:t>¶</w:t>
      </w:r>
      <w:r w:rsidRPr="00C314AD">
        <w:rPr>
          <w:sz w:val="16"/>
        </w:rPr>
        <w:t xml:space="preserve"> grounds, courts have denied states relief based on state common law claims. See, </w:t>
      </w:r>
      <w:r w:rsidRPr="00C314AD">
        <w:rPr>
          <w:sz w:val="12"/>
        </w:rPr>
        <w:t>¶</w:t>
      </w:r>
      <w:r w:rsidRPr="00C314AD">
        <w:rPr>
          <w:sz w:val="16"/>
        </w:rPr>
        <w:t xml:space="preserve"> e.g., N. Carolina, ex rel. Cooper v. Tennessee Valley Authority, 615 F.3d 291, 303 </w:t>
      </w:r>
      <w:r w:rsidRPr="00C314AD">
        <w:rPr>
          <w:sz w:val="12"/>
        </w:rPr>
        <w:t>¶</w:t>
      </w:r>
      <w:r w:rsidRPr="00C314AD">
        <w:rPr>
          <w:sz w:val="16"/>
        </w:rPr>
        <w:t xml:space="preserve"> (4th Cir. 2010). Federal courts have also rejected local and state legislative </w:t>
      </w:r>
      <w:r w:rsidRPr="00C314AD">
        <w:rPr>
          <w:sz w:val="12"/>
        </w:rPr>
        <w:t>¶</w:t>
      </w:r>
      <w:r w:rsidRPr="00C314AD">
        <w:rPr>
          <w:sz w:val="16"/>
        </w:rPr>
        <w:t xml:space="preserve"> attempts to curtail emissions. See, e.g., Ophir v. City of Boston, 647 F. Supp.2d 86 (D. Mass. 2009) (holding local ordinance requiring taxis to be hybrid vehicles is </w:t>
      </w:r>
      <w:r w:rsidRPr="00C314AD">
        <w:rPr>
          <w:sz w:val="12"/>
        </w:rPr>
        <w:t>¶</w:t>
      </w:r>
      <w:r w:rsidRPr="00C314AD">
        <w:rPr>
          <w:sz w:val="16"/>
        </w:rPr>
        <w:t xml:space="preserve"> preempted by a federal statute). </w:t>
      </w:r>
      <w:r w:rsidRPr="00C314AD">
        <w:rPr>
          <w:sz w:val="12"/>
        </w:rPr>
        <w:t>¶</w:t>
      </w:r>
      <w:r w:rsidRPr="00C314AD">
        <w:rPr>
          <w:sz w:val="16"/>
        </w:rPr>
        <w:t xml:space="preserve"> Because the federal government has effectively imposed severe limits on the </w:t>
      </w:r>
      <w:r w:rsidRPr="00C314AD">
        <w:rPr>
          <w:sz w:val="12"/>
        </w:rPr>
        <w:t>¶</w:t>
      </w:r>
      <w:r w:rsidRPr="00C314AD">
        <w:rPr>
          <w:sz w:val="16"/>
        </w:rPr>
        <w:t xml:space="preserve"> right of citizens and the states to take action to protect the atmosphere, the usual </w:t>
      </w:r>
      <w:r w:rsidRPr="00C314AD">
        <w:rPr>
          <w:sz w:val="12"/>
        </w:rPr>
        <w:t>¶</w:t>
      </w:r>
      <w:r w:rsidRPr="00C314AD">
        <w:rPr>
          <w:sz w:val="16"/>
        </w:rPr>
        <w:t xml:space="preserve"> presumption against imposing affirmative constitutional duties does not apply. As </w:t>
      </w:r>
      <w:r w:rsidRPr="00C314AD">
        <w:rPr>
          <w:sz w:val="12"/>
        </w:rPr>
        <w:t>¶</w:t>
      </w:r>
      <w:r w:rsidRPr="00C314AD">
        <w:rPr>
          <w:sz w:val="16"/>
        </w:rPr>
        <w:t xml:space="preserve"> noted in DeShaney, an affirmative duty arises from the limitations imposed. The </w:t>
      </w:r>
      <w:r w:rsidRPr="00C314AD">
        <w:rPr>
          <w:sz w:val="12"/>
        </w:rPr>
        <w:t>¶</w:t>
      </w:r>
      <w:r w:rsidRPr="00C314AD">
        <w:rPr>
          <w:sz w:val="16"/>
        </w:rPr>
        <w:t xml:space="preserve"> constitutionally cognizable sovereign interest of later legislatures and later </w:t>
      </w:r>
      <w:r w:rsidRPr="00C314AD">
        <w:rPr>
          <w:sz w:val="12"/>
        </w:rPr>
        <w:t>¶</w:t>
      </w:r>
      <w:r w:rsidRPr="00C314AD">
        <w:rPr>
          <w:sz w:val="16"/>
        </w:rPr>
        <w:t xml:space="preserve"> generations of United States citizens in a stable atmosphere, an interest underlying </w:t>
      </w:r>
      <w:r w:rsidRPr="00C314AD">
        <w:rPr>
          <w:sz w:val="12"/>
        </w:rPr>
        <w:t>¶</w:t>
      </w:r>
      <w:r w:rsidRPr="00C314AD">
        <w:rPr>
          <w:sz w:val="16"/>
        </w:rPr>
        <w:t xml:space="preserve"> all national political and economic interests, requires vindication through </w:t>
      </w:r>
      <w:r w:rsidRPr="00C314AD">
        <w:rPr>
          <w:sz w:val="12"/>
        </w:rPr>
        <w:t>¶</w:t>
      </w:r>
      <w:r w:rsidRPr="00C314AD">
        <w:rPr>
          <w:sz w:val="16"/>
        </w:rPr>
        <w:t xml:space="preserve"> affirmative government action, or through removal of the statutory and doctrinal </w:t>
      </w:r>
      <w:r w:rsidRPr="00C314AD">
        <w:rPr>
          <w:sz w:val="12"/>
        </w:rPr>
        <w:t>¶</w:t>
      </w:r>
      <w:r w:rsidRPr="00C314AD">
        <w:rPr>
          <w:sz w:val="16"/>
        </w:rPr>
        <w:t xml:space="preserve"> barriers preventing citizens from acting on their own behalf. As the preeminent </w:t>
      </w:r>
      <w:r w:rsidRPr="00C314AD">
        <w:rPr>
          <w:sz w:val="12"/>
        </w:rPr>
        <w:t>¶</w:t>
      </w:r>
      <w:r w:rsidRPr="00C314AD">
        <w:rPr>
          <w:sz w:val="16"/>
        </w:rPr>
        <w:t xml:space="preserve"> climatologist, Dr. James </w:t>
      </w:r>
      <w:r w:rsidRPr="00316190">
        <w:rPr>
          <w:rStyle w:val="StyleBoldUnderline"/>
        </w:rPr>
        <w:t xml:space="preserve">Hansen, has warned, “Failure to act with all deliberate </w:t>
      </w:r>
      <w:r w:rsidRPr="00C314AD">
        <w:rPr>
          <w:rStyle w:val="StyleBoldUnderline"/>
          <w:sz w:val="12"/>
          <w:u w:val="none"/>
        </w:rPr>
        <w:t>¶</w:t>
      </w:r>
      <w:r w:rsidRPr="00316190">
        <w:rPr>
          <w:rStyle w:val="StyleBoldUnderline"/>
        </w:rPr>
        <w:t xml:space="preserve"> speed</w:t>
      </w:r>
      <w:r w:rsidRPr="00C314AD">
        <w:rPr>
          <w:sz w:val="16"/>
        </w:rPr>
        <w:t xml:space="preserve"> in the face of the clear scientific evidence of the long term dangers posed </w:t>
      </w:r>
      <w:r w:rsidRPr="00316190">
        <w:rPr>
          <w:rStyle w:val="StyleBoldUnderline"/>
        </w:rPr>
        <w:t xml:space="preserve">is </w:t>
      </w:r>
      <w:r w:rsidRPr="00C314AD">
        <w:rPr>
          <w:rStyle w:val="StyleBoldUnderline"/>
          <w:sz w:val="12"/>
          <w:u w:val="none"/>
        </w:rPr>
        <w:t>¶</w:t>
      </w:r>
      <w:r w:rsidRPr="00316190">
        <w:rPr>
          <w:rStyle w:val="StyleBoldUnderline"/>
        </w:rPr>
        <w:t xml:space="preserve"> </w:t>
      </w:r>
      <w:r w:rsidRPr="00C314AD">
        <w:rPr>
          <w:rStyle w:val="StyleBoldUnderline"/>
          <w:highlight w:val="cyan"/>
        </w:rPr>
        <w:t xml:space="preserve">the functional equivalent of a decision to eliminate the option of </w:t>
      </w:r>
      <w:r w:rsidRPr="00C314AD">
        <w:rPr>
          <w:rStyle w:val="Emphasis"/>
          <w:highlight w:val="cyan"/>
        </w:rPr>
        <w:t>later generations</w:t>
      </w:r>
      <w:r w:rsidRPr="00C314AD">
        <w:rPr>
          <w:rStyle w:val="StyleBoldUnderline"/>
          <w:highlight w:val="cyan"/>
        </w:rPr>
        <w:t xml:space="preserve"> </w:t>
      </w:r>
      <w:r w:rsidRPr="00C314AD">
        <w:rPr>
          <w:rStyle w:val="StyleBoldUnderline"/>
          <w:sz w:val="12"/>
          <w:highlight w:val="cyan"/>
          <w:u w:val="none"/>
        </w:rPr>
        <w:t>¶</w:t>
      </w:r>
      <w:r w:rsidRPr="00C314AD">
        <w:rPr>
          <w:rStyle w:val="StyleBoldUnderline"/>
          <w:highlight w:val="cyan"/>
        </w:rPr>
        <w:t xml:space="preserve"> and their legislatures to preserve a habitable climate system</w:t>
      </w:r>
      <w:r w:rsidRPr="00C314AD">
        <w:rPr>
          <w:sz w:val="16"/>
        </w:rPr>
        <w:t>.”60</w:t>
      </w:r>
      <w:r w:rsidRPr="00C314AD">
        <w:rPr>
          <w:sz w:val="12"/>
        </w:rPr>
        <w:t>¶</w:t>
      </w:r>
      <w:r w:rsidRPr="00C314AD">
        <w:rPr>
          <w:sz w:val="16"/>
        </w:rPr>
        <w:t xml:space="preserve"> “A constitution is framed for ages to come, and is designed to approach </w:t>
      </w:r>
      <w:r w:rsidRPr="00C314AD">
        <w:rPr>
          <w:sz w:val="12"/>
        </w:rPr>
        <w:t>¶</w:t>
      </w:r>
      <w:r w:rsidRPr="00C314AD">
        <w:rPr>
          <w:sz w:val="16"/>
        </w:rPr>
        <w:t xml:space="preserve"> immortality as nearly as human institutions can approach it. Its course cannot </w:t>
      </w:r>
      <w:r w:rsidRPr="00C314AD">
        <w:rPr>
          <w:sz w:val="12"/>
        </w:rPr>
        <w:t>¶</w:t>
      </w:r>
      <w:r w:rsidRPr="00C314AD">
        <w:rPr>
          <w:sz w:val="16"/>
        </w:rPr>
        <w:t xml:space="preserve"> always be tranquil.” Cohens v. Virginia, 19 U.S. 264 (1821). The “government imposed limitations” exception to the usual presumption against affirmative </w:t>
      </w:r>
      <w:r w:rsidRPr="00C314AD">
        <w:rPr>
          <w:sz w:val="12"/>
        </w:rPr>
        <w:t>¶</w:t>
      </w:r>
      <w:r w:rsidRPr="00C314AD">
        <w:rPr>
          <w:sz w:val="16"/>
        </w:rPr>
        <w:t xml:space="preserve"> constitutional duties has most often been invoked in defense of individual rights, </w:t>
      </w:r>
      <w:r w:rsidRPr="00C314AD">
        <w:rPr>
          <w:sz w:val="12"/>
        </w:rPr>
        <w:t>¶</w:t>
      </w:r>
      <w:r w:rsidRPr="00C314AD">
        <w:rPr>
          <w:sz w:val="16"/>
        </w:rPr>
        <w:t xml:space="preserve"> but it has even greater force in defense of common, publicly shared rights. </w:t>
      </w:r>
      <w:r w:rsidRPr="00C314AD">
        <w:rPr>
          <w:sz w:val="12"/>
        </w:rPr>
        <w:t>¶</w:t>
      </w:r>
      <w:r w:rsidRPr="00C314AD">
        <w:rPr>
          <w:sz w:val="16"/>
        </w:rPr>
        <w:t xml:space="preserve"> Governmental officials have breached their sovereign responsibility to secure </w:t>
      </w:r>
      <w:r w:rsidRPr="00C314AD">
        <w:rPr>
          <w:sz w:val="12"/>
        </w:rPr>
        <w:t>¶</w:t>
      </w:r>
      <w:r w:rsidRPr="00C314AD">
        <w:rPr>
          <w:sz w:val="16"/>
        </w:rPr>
        <w:t xml:space="preserve"> citizens’ lives, liberty, and property and must be held to account. </w:t>
      </w:r>
      <w:r w:rsidRPr="00C314AD">
        <w:rPr>
          <w:sz w:val="12"/>
        </w:rPr>
        <w:t>¶</w:t>
      </w:r>
      <w:r w:rsidRPr="00C314AD">
        <w:rPr>
          <w:sz w:val="16"/>
        </w:rPr>
        <w:t xml:space="preserve"> 2. </w:t>
      </w:r>
      <w:r w:rsidRPr="00C314AD">
        <w:rPr>
          <w:rStyle w:val="Emphasis"/>
          <w:highlight w:val="cyan"/>
        </w:rPr>
        <w:t>State Action</w:t>
      </w:r>
      <w:r w:rsidRPr="00C314AD">
        <w:rPr>
          <w:sz w:val="16"/>
        </w:rPr>
        <w:t xml:space="preserve"> </w:t>
      </w:r>
      <w:r w:rsidRPr="00C314AD">
        <w:rPr>
          <w:sz w:val="12"/>
        </w:rPr>
        <w:t>¶</w:t>
      </w:r>
      <w:r w:rsidRPr="00C314AD">
        <w:rPr>
          <w:sz w:val="16"/>
        </w:rPr>
        <w:t xml:space="preserve"> Of course, </w:t>
      </w:r>
      <w:r w:rsidRPr="00C314AD">
        <w:rPr>
          <w:rStyle w:val="StyleBoldUnderline"/>
          <w:highlight w:val="cyan"/>
        </w:rPr>
        <w:t xml:space="preserve">the presumption against affirmative constitutional duties is </w:t>
      </w:r>
      <w:r w:rsidRPr="00C314AD">
        <w:rPr>
          <w:rStyle w:val="StyleBoldUnderline"/>
          <w:sz w:val="12"/>
          <w:highlight w:val="cyan"/>
          <w:u w:val="none"/>
        </w:rPr>
        <w:t>¶</w:t>
      </w:r>
      <w:r w:rsidRPr="00C314AD">
        <w:rPr>
          <w:rStyle w:val="StyleBoldUnderline"/>
          <w:highlight w:val="cyan"/>
        </w:rPr>
        <w:t xml:space="preserve"> relevant only if we assume that that the federal government has been a passive </w:t>
      </w:r>
      <w:r w:rsidRPr="00C314AD">
        <w:rPr>
          <w:rStyle w:val="StyleBoldUnderline"/>
          <w:sz w:val="12"/>
          <w:highlight w:val="cyan"/>
          <w:u w:val="none"/>
        </w:rPr>
        <w:t>¶</w:t>
      </w:r>
      <w:r w:rsidRPr="00C314AD">
        <w:rPr>
          <w:rStyle w:val="StyleBoldUnderline"/>
          <w:highlight w:val="cyan"/>
        </w:rPr>
        <w:t xml:space="preserve"> actor in regards to carbon emissions and climate change</w:t>
      </w:r>
      <w:r w:rsidRPr="00C314AD">
        <w:rPr>
          <w:sz w:val="16"/>
        </w:rPr>
        <w:t xml:space="preserve">. On the other hand, </w:t>
      </w:r>
      <w:r w:rsidRPr="00C314AD">
        <w:rPr>
          <w:rStyle w:val="StyleBoldUnderline"/>
          <w:highlight w:val="cyan"/>
        </w:rPr>
        <w:t xml:space="preserve">if the </w:t>
      </w:r>
      <w:r w:rsidRPr="00C314AD">
        <w:rPr>
          <w:rStyle w:val="StyleBoldUnderline"/>
          <w:sz w:val="12"/>
          <w:highlight w:val="cyan"/>
          <w:u w:val="none"/>
        </w:rPr>
        <w:t>¶</w:t>
      </w:r>
      <w:r w:rsidRPr="00C314AD">
        <w:rPr>
          <w:rStyle w:val="StyleBoldUnderline"/>
          <w:highlight w:val="cyan"/>
        </w:rPr>
        <w:t xml:space="preserve"> federal government is actively engaged in the destruction of the climate, </w:t>
      </w:r>
      <w:r w:rsidRPr="00C314AD">
        <w:rPr>
          <w:rStyle w:val="Emphasis"/>
          <w:highlight w:val="cyan"/>
        </w:rPr>
        <w:t xml:space="preserve">it would </w:t>
      </w:r>
      <w:r w:rsidRPr="00C314AD">
        <w:rPr>
          <w:rStyle w:val="Emphasis"/>
          <w:b w:val="0"/>
          <w:sz w:val="12"/>
          <w:highlight w:val="cyan"/>
          <w:u w:val="none"/>
        </w:rPr>
        <w:t>¶</w:t>
      </w:r>
      <w:r w:rsidRPr="00C314AD">
        <w:rPr>
          <w:rStyle w:val="Emphasis"/>
          <w:highlight w:val="cyan"/>
        </w:rPr>
        <w:t xml:space="preserve"> trigger the exception to the presumptio</w:t>
      </w:r>
      <w:r w:rsidRPr="003B652E">
        <w:rPr>
          <w:rStyle w:val="Emphasis"/>
        </w:rPr>
        <w:t>n</w:t>
      </w:r>
      <w:r w:rsidRPr="00C314AD">
        <w:rPr>
          <w:sz w:val="16"/>
        </w:rPr>
        <w:t xml:space="preserve">. In fact, as alleged in the instant </w:t>
      </w:r>
      <w:r w:rsidRPr="00C314AD">
        <w:rPr>
          <w:sz w:val="12"/>
        </w:rPr>
        <w:t>¶</w:t>
      </w:r>
      <w:r w:rsidRPr="00C314AD">
        <w:rPr>
          <w:sz w:val="16"/>
        </w:rPr>
        <w:t xml:space="preserve"> Complaint, the federal government has been and remains directly involved in </w:t>
      </w:r>
      <w:r w:rsidRPr="00C314AD">
        <w:rPr>
          <w:sz w:val="12"/>
        </w:rPr>
        <w:t>¶</w:t>
      </w:r>
      <w:r w:rsidRPr="00C314AD">
        <w:rPr>
          <w:sz w:val="16"/>
        </w:rPr>
        <w:t xml:space="preserve"> climate destruction in several ways. Complaint at 53-65, 145-150. </w:t>
      </w:r>
      <w:r w:rsidRPr="00C314AD">
        <w:rPr>
          <w:sz w:val="12"/>
        </w:rPr>
        <w:t>¶</w:t>
      </w:r>
      <w:r w:rsidRPr="00C314AD">
        <w:rPr>
          <w:sz w:val="16"/>
        </w:rPr>
        <w:t xml:space="preserve"> </w:t>
      </w:r>
      <w:r w:rsidRPr="003B652E">
        <w:rPr>
          <w:rStyle w:val="StyleBoldUnderline"/>
        </w:rPr>
        <w:t>The federal government has hardly been a neutral bystander</w:t>
      </w:r>
      <w:r w:rsidRPr="00C314AD">
        <w:rPr>
          <w:sz w:val="16"/>
        </w:rPr>
        <w:t xml:space="preserve"> concerning </w:t>
      </w:r>
      <w:r w:rsidRPr="00C314AD">
        <w:rPr>
          <w:sz w:val="12"/>
        </w:rPr>
        <w:t>¶</w:t>
      </w:r>
      <w:r w:rsidRPr="00C314AD">
        <w:rPr>
          <w:sz w:val="16"/>
        </w:rPr>
        <w:t xml:space="preserve"> GHG emissions from fossil fuels. In fact, the government has actively promoted </w:t>
      </w:r>
      <w:r w:rsidRPr="00C314AD">
        <w:rPr>
          <w:sz w:val="12"/>
        </w:rPr>
        <w:t>¶</w:t>
      </w:r>
      <w:r w:rsidRPr="00C314AD">
        <w:rPr>
          <w:sz w:val="16"/>
        </w:rPr>
        <w:t xml:space="preserve"> the extraction and consumption of fossil fuels and, the resulting greenhouse gas </w:t>
      </w:r>
      <w:r w:rsidRPr="00C314AD">
        <w:rPr>
          <w:sz w:val="12"/>
        </w:rPr>
        <w:t>¶</w:t>
      </w:r>
      <w:r w:rsidRPr="00C314AD">
        <w:rPr>
          <w:sz w:val="16"/>
        </w:rPr>
        <w:t xml:space="preserve"> emissions. </w:t>
      </w:r>
      <w:r w:rsidRPr="003B652E">
        <w:rPr>
          <w:rStyle w:val="StyleBoldUnderline"/>
        </w:rPr>
        <w:t xml:space="preserve">The </w:t>
      </w:r>
      <w:r w:rsidRPr="00C314AD">
        <w:rPr>
          <w:rStyle w:val="StyleBoldUnderline"/>
          <w:highlight w:val="cyan"/>
        </w:rPr>
        <w:t xml:space="preserve">federal government, therefore, is </w:t>
      </w:r>
      <w:r w:rsidRPr="00C314AD">
        <w:rPr>
          <w:rStyle w:val="Emphasis"/>
          <w:highlight w:val="cyan"/>
        </w:rPr>
        <w:t>not entitled</w:t>
      </w:r>
      <w:r w:rsidRPr="00C314AD">
        <w:rPr>
          <w:rStyle w:val="StyleBoldUnderline"/>
          <w:highlight w:val="cyan"/>
        </w:rPr>
        <w:t xml:space="preserve"> to invoke the general </w:t>
      </w:r>
      <w:r w:rsidRPr="00C314AD">
        <w:rPr>
          <w:rStyle w:val="StyleBoldUnderline"/>
          <w:sz w:val="12"/>
          <w:highlight w:val="cyan"/>
          <w:u w:val="none"/>
        </w:rPr>
        <w:t>¶</w:t>
      </w:r>
      <w:r w:rsidRPr="00C314AD">
        <w:rPr>
          <w:rStyle w:val="StyleBoldUnderline"/>
          <w:highlight w:val="cyan"/>
        </w:rPr>
        <w:t xml:space="preserve"> presumption against affirmative constitutional duties.</w:t>
      </w:r>
    </w:p>
    <w:p w:rsidR="000E7FED" w:rsidRPr="000E7FED" w:rsidRDefault="000E7FED" w:rsidP="000E7FED">
      <w:bookmarkStart w:id="23" w:name="_GoBack"/>
      <w:bookmarkEnd w:id="23"/>
    </w:p>
    <w:sectPr w:rsidR="000E7FED" w:rsidRPr="000E7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53" w:rsidRDefault="00F60853" w:rsidP="005F5576">
      <w:r>
        <w:separator/>
      </w:r>
    </w:p>
  </w:endnote>
  <w:endnote w:type="continuationSeparator" w:id="0">
    <w:p w:rsidR="00F60853" w:rsidRDefault="00F608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Palatino-Roman">
    <w:altName w:val="Book Antiqua"/>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53" w:rsidRDefault="00F60853" w:rsidP="005F5576">
      <w:r>
        <w:separator/>
      </w:r>
    </w:p>
  </w:footnote>
  <w:footnote w:type="continuationSeparator" w:id="0">
    <w:p w:rsidR="00F60853" w:rsidRDefault="00F608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570534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48D3C60"/>
    <w:multiLevelType w:val="hybridMultilevel"/>
    <w:tmpl w:val="830A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6C5126DB"/>
    <w:multiLevelType w:val="hybridMultilevel"/>
    <w:tmpl w:val="9298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F2A55"/>
    <w:multiLevelType w:val="hybridMultilevel"/>
    <w:tmpl w:val="53B4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D9"/>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7FE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5D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581"/>
    <w:rsid w:val="002A213E"/>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B70"/>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586"/>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D30"/>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B1C"/>
    <w:rsid w:val="00867F6B"/>
    <w:rsid w:val="0087643B"/>
    <w:rsid w:val="00877669"/>
    <w:rsid w:val="00885C91"/>
    <w:rsid w:val="00897F92"/>
    <w:rsid w:val="008A64C9"/>
    <w:rsid w:val="008B180A"/>
    <w:rsid w:val="008B24B7"/>
    <w:rsid w:val="008C2CD8"/>
    <w:rsid w:val="008C32E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B05CD"/>
    <w:rsid w:val="00AB3B76"/>
    <w:rsid w:val="00AB61DD"/>
    <w:rsid w:val="00AC222F"/>
    <w:rsid w:val="00AC2CC7"/>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60CA5"/>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5D"/>
    <w:rsid w:val="00D94CA3"/>
    <w:rsid w:val="00D96595"/>
    <w:rsid w:val="00DA018C"/>
    <w:rsid w:val="00DA3C9D"/>
    <w:rsid w:val="00DB0F7E"/>
    <w:rsid w:val="00DB5489"/>
    <w:rsid w:val="00DB6C98"/>
    <w:rsid w:val="00DC701C"/>
    <w:rsid w:val="00DD62D7"/>
    <w:rsid w:val="00DD7F91"/>
    <w:rsid w:val="00DE26D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0853"/>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lock Name,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176BE"/>
    <w:pPr>
      <w:keepNext/>
      <w:keepLines/>
      <w:spacing w:before="200"/>
      <w:outlineLvl w:val="3"/>
    </w:pPr>
    <w:rPr>
      <w:rFonts w:eastAsia="Times New Roman"/>
      <w:b/>
      <w:bCs/>
      <w:iCs/>
    </w:rPr>
  </w:style>
  <w:style w:type="paragraph" w:styleId="Heading5">
    <w:name w:val="heading 5"/>
    <w:basedOn w:val="Normal"/>
    <w:next w:val="Normal"/>
    <w:link w:val="Heading5Char"/>
    <w:uiPriority w:val="9"/>
    <w:qFormat/>
    <w:rsid w:val="00576586"/>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576586"/>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s Char,Block Title Char,Heading 1 Char1 Char,ALEX Char,Block Header Char,Heading 1 Char Char Char Char1,Heading 1 Char Char Char1,Heading 1 Char1 Char Char Char,Heading 1 Char Char Char Char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link w:val="Footer"/>
    <w:uiPriority w:val="99"/>
    <w:rsid w:val="00D176BE"/>
    <w:rPr>
      <w:rFonts w:ascii="Calibri" w:hAnsi="Calibri" w:cs="Calibri"/>
    </w:rPr>
  </w:style>
  <w:style w:type="character" w:styleId="Hyperlink">
    <w:name w:val="Hyperlink"/>
    <w:aliases w:val="heading 1 (block title),Important,Read,Card Text,Internet Link,Analytic Text"/>
    <w:uiPriority w:val="99"/>
    <w:rsid w:val="00D176BE"/>
    <w:rPr>
      <w:color w:val="auto"/>
      <w:u w:val="none"/>
    </w:rPr>
  </w:style>
  <w:style w:type="character" w:styleId="FollowedHyperlink">
    <w:name w:val="FollowedHyperlink"/>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link w:val="Heading4"/>
    <w:uiPriority w:val="4"/>
    <w:rsid w:val="00D176BE"/>
    <w:rPr>
      <w:rFonts w:ascii="Times New Roman" w:eastAsia="Times New Roman" w:hAnsi="Times New Roman" w:cs="Times New Roman"/>
      <w:b/>
      <w:bCs/>
      <w:iCs/>
      <w:sz w:val="20"/>
    </w:rPr>
  </w:style>
  <w:style w:type="character" w:customStyle="1" w:styleId="UnderlineBold">
    <w:name w:val="Underline + Bold"/>
    <w:uiPriority w:val="1"/>
    <w:qFormat/>
    <w:rsid w:val="00576586"/>
    <w:rPr>
      <w:b/>
      <w:sz w:val="20"/>
      <w:u w:val="single"/>
    </w:rPr>
  </w:style>
  <w:style w:type="character" w:customStyle="1" w:styleId="TitleChar">
    <w:name w:val="Title Char"/>
    <w:aliases w:val="Cites and Cards Char,Bold Underlined Char,UNDERLINE Char,title Char"/>
    <w:link w:val="Title"/>
    <w:uiPriority w:val="6"/>
    <w:qFormat/>
    <w:rsid w:val="00576586"/>
    <w:rPr>
      <w:bCs/>
      <w:u w:val="single"/>
    </w:rPr>
  </w:style>
  <w:style w:type="paragraph" w:styleId="Title">
    <w:name w:val="Title"/>
    <w:aliases w:val="Cites and Cards,Bold Underlined,UNDERLINE,title"/>
    <w:basedOn w:val="Normal"/>
    <w:next w:val="Normal"/>
    <w:link w:val="TitleChar"/>
    <w:uiPriority w:val="6"/>
    <w:qFormat/>
    <w:rsid w:val="00576586"/>
    <w:pPr>
      <w:pBdr>
        <w:bottom w:val="single" w:sz="8" w:space="4" w:color="4F81BD"/>
      </w:pBdr>
      <w:spacing w:after="300"/>
      <w:contextualSpacing/>
    </w:pPr>
    <w:rPr>
      <w:rFonts w:ascii="Calibri" w:hAnsi="Calibri"/>
      <w:bCs/>
      <w:szCs w:val="20"/>
      <w:u w:val="single"/>
    </w:rPr>
  </w:style>
  <w:style w:type="character" w:customStyle="1" w:styleId="TitleChar1">
    <w:name w:val="Title Char1"/>
    <w:aliases w:val="Bold Underlined Char1,UNDERLINE Char1"/>
    <w:basedOn w:val="DefaultParagraphFont"/>
    <w:uiPriority w:val="10"/>
    <w:rsid w:val="00576586"/>
    <w:rPr>
      <w:rFonts w:asciiTheme="majorHAnsi" w:eastAsiaTheme="majorEastAsia" w:hAnsiTheme="majorHAnsi" w:cstheme="majorBidi"/>
      <w:b/>
      <w:bCs/>
      <w:kern w:val="28"/>
      <w:sz w:val="32"/>
      <w:szCs w:val="32"/>
    </w:rPr>
  </w:style>
  <w:style w:type="character" w:customStyle="1" w:styleId="DebateUnderline">
    <w:name w:val="Debate Underline"/>
    <w:qFormat/>
    <w:rsid w:val="00576586"/>
    <w:rPr>
      <w:rFonts w:ascii="Times New Roman" w:hAnsi="Times New Roman"/>
      <w:sz w:val="20"/>
      <w:u w:val="thick"/>
    </w:rPr>
  </w:style>
  <w:style w:type="paragraph" w:customStyle="1" w:styleId="Cards">
    <w:name w:val="Cards"/>
    <w:next w:val="Normal"/>
    <w:link w:val="CardsChar"/>
    <w:qFormat/>
    <w:rsid w:val="00576586"/>
    <w:pPr>
      <w:widowControl w:val="0"/>
      <w:ind w:left="432" w:right="432"/>
      <w:jc w:val="both"/>
    </w:pPr>
    <w:rPr>
      <w:rFonts w:ascii="Times New Roman" w:eastAsia="Times New Roman" w:hAnsi="Times New Roman"/>
      <w:szCs w:val="24"/>
    </w:rPr>
  </w:style>
  <w:style w:type="character" w:customStyle="1" w:styleId="CardsChar">
    <w:name w:val="Cards Char"/>
    <w:link w:val="Cards"/>
    <w:rsid w:val="00576586"/>
    <w:rPr>
      <w:rFonts w:ascii="Times New Roman" w:eastAsia="Times New Roman" w:hAnsi="Times New Roman"/>
      <w:szCs w:val="24"/>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T "/>
    <w:qFormat/>
    <w:rsid w:val="00576586"/>
    <w:rPr>
      <w:rFonts w:cs="Arial"/>
      <w:b/>
      <w:bCs/>
      <w:iCs/>
      <w:szCs w:val="28"/>
      <w:lang w:val="en-US" w:eastAsia="en-US" w:bidi="ar-SA"/>
    </w:rPr>
  </w:style>
  <w:style w:type="paragraph" w:customStyle="1" w:styleId="card">
    <w:name w:val="card"/>
    <w:basedOn w:val="Normal"/>
    <w:next w:val="Normal"/>
    <w:link w:val="cardChar"/>
    <w:uiPriority w:val="6"/>
    <w:qFormat/>
    <w:rsid w:val="00576586"/>
    <w:pPr>
      <w:widowControl w:val="0"/>
      <w:ind w:left="288" w:right="288"/>
    </w:pPr>
    <w:rPr>
      <w:rFonts w:eastAsia="Times New Roman"/>
      <w:szCs w:val="20"/>
    </w:rPr>
  </w:style>
  <w:style w:type="character" w:customStyle="1" w:styleId="cardChar">
    <w:name w:val="card Char"/>
    <w:link w:val="card"/>
    <w:uiPriority w:val="6"/>
    <w:rsid w:val="00576586"/>
    <w:rPr>
      <w:rFonts w:ascii="Times New Roman" w:eastAsia="Times New Roman" w:hAnsi="Times New Roman"/>
    </w:rPr>
  </w:style>
  <w:style w:type="character" w:customStyle="1" w:styleId="Box">
    <w:name w:val="Box"/>
    <w:qFormat/>
    <w:rsid w:val="00576586"/>
    <w:rPr>
      <w:b/>
      <w:u w:val="single"/>
      <w:bdr w:val="single" w:sz="4" w:space="0" w:color="auto"/>
    </w:rPr>
  </w:style>
  <w:style w:type="paragraph" w:customStyle="1" w:styleId="cardtext">
    <w:name w:val="card text"/>
    <w:basedOn w:val="Normal"/>
    <w:link w:val="cardtextChar"/>
    <w:qFormat/>
    <w:rsid w:val="00576586"/>
    <w:pPr>
      <w:ind w:left="288" w:right="288"/>
    </w:pPr>
  </w:style>
  <w:style w:type="character" w:customStyle="1" w:styleId="cardtextChar">
    <w:name w:val="card text Char"/>
    <w:link w:val="cardtext"/>
    <w:rsid w:val="00576586"/>
    <w:rPr>
      <w:rFonts w:ascii="Times New Roman" w:hAnsi="Times New Roman"/>
      <w:szCs w:val="22"/>
    </w:rPr>
  </w:style>
  <w:style w:type="character" w:customStyle="1" w:styleId="underline">
    <w:name w:val="underline"/>
    <w:link w:val="textbold"/>
    <w:qFormat/>
    <w:rsid w:val="00576586"/>
    <w:rPr>
      <w:u w:val="single"/>
    </w:rPr>
  </w:style>
  <w:style w:type="paragraph" w:customStyle="1" w:styleId="textbold">
    <w:name w:val="text bold"/>
    <w:basedOn w:val="Normal"/>
    <w:link w:val="underline"/>
    <w:qFormat/>
    <w:rsid w:val="00576586"/>
    <w:pPr>
      <w:ind w:left="720"/>
      <w:jc w:val="both"/>
    </w:pPr>
    <w:rPr>
      <w:rFonts w:ascii="Calibri" w:hAnsi="Calibri"/>
      <w:szCs w:val="20"/>
      <w:u w:val="single"/>
    </w:rPr>
  </w:style>
  <w:style w:type="character" w:customStyle="1" w:styleId="Heading5Char">
    <w:name w:val="Heading 5 Char"/>
    <w:basedOn w:val="DefaultParagraphFont"/>
    <w:link w:val="Heading5"/>
    <w:uiPriority w:val="9"/>
    <w:rsid w:val="00576586"/>
    <w:rPr>
      <w:rFonts w:ascii="Times New Roman" w:eastAsia="Times New Roman" w:hAnsi="Times New Roman"/>
      <w:b/>
      <w:bCs/>
      <w:i/>
      <w:iCs/>
      <w:sz w:val="26"/>
      <w:szCs w:val="26"/>
    </w:rPr>
  </w:style>
  <w:style w:type="character" w:customStyle="1" w:styleId="Heading6Char">
    <w:name w:val="Heading 6 Char"/>
    <w:basedOn w:val="DefaultParagraphFont"/>
    <w:link w:val="Heading6"/>
    <w:uiPriority w:val="9"/>
    <w:rsid w:val="00576586"/>
    <w:rPr>
      <w:rFonts w:ascii="Times New Roman" w:eastAsia="Times New Roman" w:hAnsi="Times New Roman"/>
      <w:b/>
      <w:bCs/>
      <w:szCs w:val="22"/>
    </w:rPr>
  </w:style>
  <w:style w:type="character" w:customStyle="1" w:styleId="Style11pt">
    <w:name w:val="Style 11 pt"/>
    <w:rsid w:val="00576586"/>
    <w:rPr>
      <w:sz w:val="20"/>
    </w:rPr>
  </w:style>
  <w:style w:type="character" w:customStyle="1" w:styleId="Style11ptUnderline">
    <w:name w:val="Style 11 pt Underline"/>
    <w:rsid w:val="00576586"/>
    <w:rPr>
      <w:sz w:val="20"/>
      <w:u w:val="single"/>
    </w:rPr>
  </w:style>
  <w:style w:type="character" w:customStyle="1" w:styleId="StyleStyle4CharTimesNewRoman11ptBold">
    <w:name w:val="Style Style4 Char + Times New Roman 11 pt Bold"/>
    <w:rsid w:val="00576586"/>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76586"/>
    <w:rPr>
      <w:rFonts w:ascii="Times New Roman" w:hAnsi="Times New Roman"/>
      <w:sz w:val="20"/>
      <w:szCs w:val="24"/>
      <w:u w:val="single"/>
      <w:lang w:val="en-US" w:eastAsia="en-US" w:bidi="ar-SA"/>
    </w:rPr>
  </w:style>
  <w:style w:type="paragraph" w:customStyle="1" w:styleId="Style1">
    <w:name w:val="Style1"/>
    <w:basedOn w:val="Normal"/>
    <w:link w:val="Style1Char"/>
    <w:rsid w:val="00576586"/>
    <w:rPr>
      <w:rFonts w:eastAsia="SimSun"/>
      <w:szCs w:val="24"/>
      <w:u w:val="single"/>
      <w:lang w:eastAsia="zh-CN"/>
    </w:rPr>
  </w:style>
  <w:style w:type="character" w:customStyle="1" w:styleId="Style1Char">
    <w:name w:val="Style1 Char"/>
    <w:link w:val="Style1"/>
    <w:rsid w:val="00576586"/>
    <w:rPr>
      <w:rFonts w:ascii="Times New Roman" w:eastAsia="SimSun" w:hAnsi="Times New Roman"/>
      <w:szCs w:val="24"/>
      <w:u w:val="single"/>
      <w:lang w:eastAsia="zh-CN"/>
    </w:rPr>
  </w:style>
  <w:style w:type="character" w:customStyle="1" w:styleId="Style11ptBoldUnderline">
    <w:name w:val="Style 11 pt Bold Underline"/>
    <w:rsid w:val="00576586"/>
    <w:rPr>
      <w:b/>
      <w:bCs/>
      <w:sz w:val="20"/>
      <w:u w:val="single"/>
    </w:rPr>
  </w:style>
  <w:style w:type="character" w:customStyle="1" w:styleId="Style11ptBoldUnderlineBorderSinglesolidlineAuto">
    <w:name w:val="Style 11 pt Bold Underline Border: : (Single solid line Auto  ..."/>
    <w:rsid w:val="00576586"/>
    <w:rPr>
      <w:b/>
      <w:bCs/>
      <w:sz w:val="20"/>
      <w:u w:val="single"/>
      <w:bdr w:val="single" w:sz="4" w:space="0" w:color="auto"/>
    </w:rPr>
  </w:style>
  <w:style w:type="character" w:customStyle="1" w:styleId="MinimizedTextChar">
    <w:name w:val="Minimized Text Char"/>
    <w:link w:val="MinimizedText"/>
    <w:rsid w:val="00576586"/>
    <w:rPr>
      <w:sz w:val="24"/>
      <w:szCs w:val="24"/>
    </w:rPr>
  </w:style>
  <w:style w:type="paragraph" w:customStyle="1" w:styleId="MinimizedText">
    <w:name w:val="Minimized Text"/>
    <w:link w:val="MinimizedTextChar"/>
    <w:rsid w:val="00576586"/>
    <w:pPr>
      <w:spacing w:after="200" w:line="276" w:lineRule="auto"/>
    </w:pPr>
    <w:rPr>
      <w:sz w:val="24"/>
      <w:szCs w:val="24"/>
    </w:rPr>
  </w:style>
  <w:style w:type="character" w:styleId="IntenseEmphasis">
    <w:name w:val="Intense Emphasis"/>
    <w:aliases w:val="Intense Emphasis3,Block Heading Char,Heading 3 Char Char Char Char Char,Heading 3 Char Char1 Char,Thick Underline Char"/>
    <w:uiPriority w:val="99"/>
    <w:qFormat/>
    <w:rsid w:val="00576586"/>
    <w:rPr>
      <w:b w:val="0"/>
      <w:bCs/>
      <w:u w:val="single"/>
    </w:rPr>
  </w:style>
  <w:style w:type="character" w:customStyle="1" w:styleId="qlabel">
    <w:name w:val="q_label"/>
    <w:rsid w:val="00576586"/>
  </w:style>
  <w:style w:type="character" w:customStyle="1" w:styleId="alabel">
    <w:name w:val="a_label"/>
    <w:rsid w:val="00576586"/>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576586"/>
    <w:rPr>
      <w:rFonts w:cs="Arial"/>
      <w:bCs/>
      <w:szCs w:val="26"/>
      <w:u w:val="single"/>
      <w:lang w:val="en-US" w:eastAsia="en-US" w:bidi="ar-SA"/>
    </w:rPr>
  </w:style>
  <w:style w:type="character" w:customStyle="1" w:styleId="apple-converted-space">
    <w:name w:val="apple-converted-space"/>
    <w:rsid w:val="00576586"/>
  </w:style>
  <w:style w:type="character" w:customStyle="1" w:styleId="desc">
    <w:name w:val="desc"/>
    <w:rsid w:val="00576586"/>
  </w:style>
  <w:style w:type="paragraph" w:customStyle="1" w:styleId="StyleStyle411pt">
    <w:name w:val="Style Style4 + 11 pt"/>
    <w:basedOn w:val="Normal"/>
    <w:link w:val="StyleStyle411ptChar"/>
    <w:rsid w:val="00576586"/>
    <w:rPr>
      <w:rFonts w:eastAsia="Times New Roman"/>
      <w:szCs w:val="24"/>
      <w:u w:val="single"/>
    </w:rPr>
  </w:style>
  <w:style w:type="character" w:customStyle="1" w:styleId="StyleStyle411ptChar">
    <w:name w:val="Style Style4 + 11 pt Char"/>
    <w:link w:val="StyleStyle411pt"/>
    <w:rsid w:val="00576586"/>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576586"/>
    <w:rPr>
      <w:rFonts w:eastAsia="Times New Roman"/>
      <w:b/>
      <w:bCs/>
      <w:szCs w:val="24"/>
      <w:u w:val="single"/>
    </w:rPr>
  </w:style>
  <w:style w:type="character" w:customStyle="1" w:styleId="StyleStyle411ptBoldChar">
    <w:name w:val="Style Style4 + 11 pt Bold Char"/>
    <w:link w:val="StyleStyle411ptBold"/>
    <w:rsid w:val="00576586"/>
    <w:rPr>
      <w:rFonts w:ascii="Times New Roman" w:eastAsia="Times New Roman" w:hAnsi="Times New Roman"/>
      <w:b/>
      <w:bCs/>
      <w:szCs w:val="24"/>
      <w:u w:val="single"/>
    </w:rPr>
  </w:style>
  <w:style w:type="paragraph" w:styleId="ListParagraph">
    <w:name w:val="List Paragraph"/>
    <w:basedOn w:val="Normal"/>
    <w:uiPriority w:val="34"/>
    <w:qFormat/>
    <w:rsid w:val="00576586"/>
    <w:pPr>
      <w:ind w:left="720"/>
      <w:contextualSpacing/>
    </w:pPr>
  </w:style>
  <w:style w:type="character" w:customStyle="1" w:styleId="CardTextChar0">
    <w:name w:val="Card Text Char"/>
    <w:locked/>
    <w:rsid w:val="00576586"/>
    <w:rPr>
      <w:rFonts w:ascii="Times New Roman" w:eastAsia="MS Mincho" w:hAnsi="Times New Roman" w:cs="Times New Roman"/>
      <w:sz w:val="20"/>
      <w:szCs w:val="20"/>
    </w:rPr>
  </w:style>
  <w:style w:type="character" w:customStyle="1" w:styleId="Style11ptUnderlineBorderSinglesolidlineAuto05pt">
    <w:name w:val="Style 11 pt Underline Border: : (Single solid line Auto  0.5 pt..."/>
    <w:rsid w:val="00576586"/>
    <w:rPr>
      <w:sz w:val="20"/>
      <w:u w:val="single"/>
      <w:bdr w:val="single" w:sz="4" w:space="0" w:color="auto"/>
    </w:rPr>
  </w:style>
  <w:style w:type="character" w:customStyle="1" w:styleId="apple-style-span">
    <w:name w:val="apple-style-span"/>
    <w:rsid w:val="00576586"/>
  </w:style>
  <w:style w:type="character" w:customStyle="1" w:styleId="pmterms1">
    <w:name w:val="pmterms1"/>
    <w:rsid w:val="00576586"/>
  </w:style>
  <w:style w:type="character" w:customStyle="1" w:styleId="Heading3Char2">
    <w:name w:val="Heading 3 Char2"/>
    <w:aliases w:val="Heading 3 Char Char Char4, Char Char2, Char Char1"/>
    <w:rsid w:val="00576586"/>
    <w:rPr>
      <w:rFonts w:cs="Arial"/>
      <w:bCs/>
      <w:szCs w:val="26"/>
      <w:u w:val="single"/>
      <w:lang w:val="en-US" w:eastAsia="en-US" w:bidi="ar-SA"/>
    </w:rPr>
  </w:style>
  <w:style w:type="character" w:customStyle="1" w:styleId="BoldUnderlineChar">
    <w:name w:val="Bold Underline Char"/>
    <w:rsid w:val="00576586"/>
    <w:rPr>
      <w:rFonts w:ascii="Georgia" w:hAnsi="Georgia" w:cs="Calibri"/>
      <w:b/>
      <w:u w:val="single"/>
    </w:rPr>
  </w:style>
  <w:style w:type="paragraph" w:customStyle="1" w:styleId="UnderlinedText">
    <w:name w:val="Underlined Text"/>
    <w:basedOn w:val="Normal"/>
    <w:link w:val="UnderlinedTextChar"/>
    <w:rsid w:val="00576586"/>
    <w:rPr>
      <w:b/>
      <w:sz w:val="24"/>
    </w:rPr>
  </w:style>
  <w:style w:type="character" w:customStyle="1" w:styleId="term">
    <w:name w:val="term"/>
    <w:rsid w:val="00576586"/>
  </w:style>
  <w:style w:type="paragraph" w:customStyle="1" w:styleId="Style4">
    <w:name w:val="Style4"/>
    <w:basedOn w:val="Normal"/>
    <w:link w:val="Style4Char"/>
    <w:rsid w:val="00576586"/>
    <w:rPr>
      <w:rFonts w:ascii="Arial Narrow" w:eastAsia="Times New Roman" w:hAnsi="Arial Narrow"/>
      <w:szCs w:val="24"/>
      <w:u w:val="single"/>
    </w:rPr>
  </w:style>
  <w:style w:type="character" w:customStyle="1" w:styleId="Style4Char">
    <w:name w:val="Style4 Char"/>
    <w:link w:val="Style4"/>
    <w:rsid w:val="00576586"/>
    <w:rPr>
      <w:rFonts w:ascii="Arial Narrow" w:eastAsia="Times New Roman" w:hAnsi="Arial Narrow"/>
      <w:szCs w:val="24"/>
      <w:u w:val="single"/>
    </w:rPr>
  </w:style>
  <w:style w:type="character" w:customStyle="1" w:styleId="Heading3CharCharCharChar1">
    <w:name w:val="Heading 3 Char Char Char Char1"/>
    <w:rsid w:val="00576586"/>
    <w:rPr>
      <w:rFonts w:cs="Arial"/>
      <w:bCs/>
      <w:szCs w:val="26"/>
      <w:u w:val="single"/>
      <w:lang w:val="en-US" w:eastAsia="en-US" w:bidi="ar-SA"/>
    </w:rPr>
  </w:style>
  <w:style w:type="character" w:customStyle="1" w:styleId="text">
    <w:name w:val="text"/>
    <w:rsid w:val="00576586"/>
  </w:style>
  <w:style w:type="character" w:customStyle="1" w:styleId="UnderlineCharChar">
    <w:name w:val="Underline Char Char"/>
    <w:rsid w:val="00576586"/>
    <w:rPr>
      <w:rFonts w:ascii="Arial Narrow" w:hAnsi="Arial Narrow"/>
      <w:szCs w:val="24"/>
      <w:u w:val="single"/>
    </w:rPr>
  </w:style>
  <w:style w:type="character" w:styleId="PageNumber">
    <w:name w:val="page number"/>
    <w:rsid w:val="00576586"/>
  </w:style>
  <w:style w:type="paragraph" w:customStyle="1" w:styleId="underlined">
    <w:name w:val="underlined"/>
    <w:basedOn w:val="Normal"/>
    <w:next w:val="Normal"/>
    <w:link w:val="underlinedCharChar"/>
    <w:rsid w:val="00576586"/>
    <w:pPr>
      <w:widowControl w:val="0"/>
    </w:pPr>
    <w:rPr>
      <w:rFonts w:eastAsia="Times New Roman"/>
      <w:szCs w:val="20"/>
      <w:u w:val="single"/>
    </w:rPr>
  </w:style>
  <w:style w:type="character" w:customStyle="1" w:styleId="underlinedCharChar">
    <w:name w:val="underlined Char Char"/>
    <w:link w:val="underlined"/>
    <w:rsid w:val="00576586"/>
    <w:rPr>
      <w:rFonts w:ascii="Times New Roman" w:eastAsia="Times New Roman" w:hAnsi="Times New Roman"/>
      <w:u w:val="single"/>
    </w:rPr>
  </w:style>
  <w:style w:type="paragraph" w:customStyle="1" w:styleId="BlockTitle2">
    <w:name w:val="Block Title2"/>
    <w:basedOn w:val="Normal"/>
    <w:next w:val="Normal"/>
    <w:uiPriority w:val="99"/>
    <w:rsid w:val="00576586"/>
    <w:pPr>
      <w:widowControl w:val="0"/>
      <w:spacing w:after="240"/>
      <w:jc w:val="center"/>
    </w:pPr>
    <w:rPr>
      <w:rFonts w:eastAsia="Times New Roman"/>
      <w:b/>
      <w:sz w:val="32"/>
      <w:szCs w:val="20"/>
      <w:u w:val="single"/>
    </w:rPr>
  </w:style>
  <w:style w:type="paragraph" w:styleId="DocumentMap">
    <w:name w:val="Document Map"/>
    <w:basedOn w:val="Normal"/>
    <w:link w:val="DocumentMapChar"/>
    <w:rsid w:val="00576586"/>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576586"/>
    <w:rPr>
      <w:rFonts w:ascii="Tahoma" w:eastAsia="Times New Roman" w:hAnsi="Tahoma" w:cs="Tahoma"/>
      <w:sz w:val="16"/>
      <w:shd w:val="clear" w:color="auto" w:fill="000080"/>
    </w:rPr>
  </w:style>
  <w:style w:type="paragraph" w:customStyle="1" w:styleId="TxBrp1">
    <w:name w:val="TxBr_p1"/>
    <w:basedOn w:val="Normal"/>
    <w:uiPriority w:val="99"/>
    <w:rsid w:val="00576586"/>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576586"/>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576586"/>
    <w:pPr>
      <w:widowControl w:val="0"/>
      <w:spacing w:before="100" w:beforeAutospacing="1" w:after="100" w:afterAutospacing="1"/>
    </w:pPr>
    <w:rPr>
      <w:rFonts w:eastAsia="Times New Roman"/>
      <w:sz w:val="24"/>
      <w:szCs w:val="24"/>
    </w:rPr>
  </w:style>
  <w:style w:type="character" w:customStyle="1" w:styleId="Emphasis2">
    <w:name w:val="Emphasis2"/>
    <w:rsid w:val="00576586"/>
    <w:rPr>
      <w:rFonts w:ascii="Franklin Gothic Heavy" w:hAnsi="Franklin Gothic Heavy"/>
      <w:iCs/>
      <w:u w:val="single"/>
    </w:rPr>
  </w:style>
  <w:style w:type="character" w:customStyle="1" w:styleId="standardcontent">
    <w:name w:val="standardcontent"/>
    <w:rsid w:val="00576586"/>
  </w:style>
  <w:style w:type="paragraph" w:customStyle="1" w:styleId="hat">
    <w:name w:val="hat"/>
    <w:basedOn w:val="Normal"/>
    <w:next w:val="Normal"/>
    <w:uiPriority w:val="99"/>
    <w:rsid w:val="00576586"/>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576586"/>
  </w:style>
  <w:style w:type="paragraph" w:customStyle="1" w:styleId="conintrotext">
    <w:name w:val="conintrotext"/>
    <w:basedOn w:val="Normal"/>
    <w:uiPriority w:val="99"/>
    <w:rsid w:val="00576586"/>
    <w:pPr>
      <w:spacing w:before="100" w:beforeAutospacing="1" w:after="100" w:afterAutospacing="1"/>
    </w:pPr>
    <w:rPr>
      <w:rFonts w:eastAsia="Times New Roman"/>
      <w:sz w:val="24"/>
      <w:szCs w:val="24"/>
    </w:rPr>
  </w:style>
  <w:style w:type="character" w:customStyle="1" w:styleId="Date1">
    <w:name w:val="Date1"/>
    <w:rsid w:val="00576586"/>
  </w:style>
  <w:style w:type="character" w:styleId="Strong">
    <w:name w:val="Strong"/>
    <w:aliases w:val="8 pt font"/>
    <w:qFormat/>
    <w:rsid w:val="00576586"/>
    <w:rPr>
      <w:b/>
      <w:bCs/>
    </w:rPr>
  </w:style>
  <w:style w:type="character" w:customStyle="1" w:styleId="Heading3CharCharCharChar2">
    <w:name w:val="Heading 3 Char Char Char Char2"/>
    <w:rsid w:val="00576586"/>
    <w:rPr>
      <w:rFonts w:cs="Arial"/>
      <w:bCs/>
      <w:szCs w:val="26"/>
      <w:u w:val="single"/>
      <w:lang w:val="en-US" w:eastAsia="en-US" w:bidi="ar-SA"/>
    </w:rPr>
  </w:style>
  <w:style w:type="character" w:customStyle="1" w:styleId="comment-body">
    <w:name w:val="comment-body"/>
    <w:rsid w:val="00576586"/>
  </w:style>
  <w:style w:type="character" w:customStyle="1" w:styleId="UnderlineCharCharChar1">
    <w:name w:val="Underline Char Char Char1"/>
    <w:rsid w:val="0057658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7658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76586"/>
    <w:rPr>
      <w:rFonts w:ascii="Calibri" w:eastAsia="MS Mincho" w:hAnsi="Calibri"/>
      <w:b/>
      <w:szCs w:val="20"/>
      <w:u w:val="single"/>
    </w:rPr>
  </w:style>
  <w:style w:type="paragraph" w:customStyle="1" w:styleId="Style3">
    <w:name w:val="Style3"/>
    <w:basedOn w:val="Normal"/>
    <w:link w:val="Style3Char"/>
    <w:rsid w:val="00576586"/>
    <w:rPr>
      <w:rFonts w:ascii="Arial Narrow" w:eastAsia="Times New Roman" w:hAnsi="Arial Narrow"/>
      <w:b/>
      <w:szCs w:val="24"/>
    </w:rPr>
  </w:style>
  <w:style w:type="character" w:customStyle="1" w:styleId="Style3Char">
    <w:name w:val="Style3 Char"/>
    <w:link w:val="Style3"/>
    <w:rsid w:val="00576586"/>
    <w:rPr>
      <w:rFonts w:ascii="Arial Narrow" w:eastAsia="Times New Roman" w:hAnsi="Arial Narrow"/>
      <w:b/>
      <w:szCs w:val="24"/>
    </w:rPr>
  </w:style>
  <w:style w:type="character" w:customStyle="1" w:styleId="mw-headline">
    <w:name w:val="mw-headline"/>
    <w:rsid w:val="00576586"/>
  </w:style>
  <w:style w:type="character" w:customStyle="1" w:styleId="flagicon">
    <w:name w:val="flagicon"/>
    <w:rsid w:val="00576586"/>
  </w:style>
  <w:style w:type="character" w:customStyle="1" w:styleId="Heading3CharCharChar3">
    <w:name w:val="Heading 3 Char Char Char3"/>
    <w:aliases w:val=" Char Char Char3,Char Char Char3"/>
    <w:rsid w:val="00576586"/>
    <w:rPr>
      <w:rFonts w:cs="Arial"/>
      <w:bCs/>
      <w:szCs w:val="26"/>
      <w:u w:val="single"/>
      <w:lang w:val="en-US" w:eastAsia="en-US" w:bidi="ar-SA"/>
    </w:rPr>
  </w:style>
  <w:style w:type="character" w:customStyle="1" w:styleId="CharacterStyle1">
    <w:name w:val="Character Style 1"/>
    <w:rsid w:val="00576586"/>
    <w:rPr>
      <w:rFonts w:ascii="Garamond" w:hAnsi="Garamond" w:cs="Garamond"/>
      <w:sz w:val="24"/>
      <w:szCs w:val="24"/>
    </w:rPr>
  </w:style>
  <w:style w:type="paragraph" w:customStyle="1" w:styleId="BoldUnderline">
    <w:name w:val="BoldUnderline"/>
    <w:link w:val="BoldUnderlineChar0"/>
    <w:rsid w:val="00576586"/>
    <w:rPr>
      <w:rFonts w:ascii="Times New Roman" w:eastAsia="Times New Roman" w:hAnsi="Times New Roman"/>
      <w:b/>
      <w:szCs w:val="24"/>
      <w:u w:val="single"/>
    </w:rPr>
  </w:style>
  <w:style w:type="character" w:customStyle="1" w:styleId="BoldUnderlineChar0">
    <w:name w:val="BoldUnderline Char"/>
    <w:link w:val="BoldUnderline"/>
    <w:rsid w:val="00576586"/>
    <w:rPr>
      <w:rFonts w:ascii="Times New Roman" w:eastAsia="Times New Roman" w:hAnsi="Times New Roman"/>
      <w:b/>
      <w:szCs w:val="24"/>
      <w:u w:val="single"/>
    </w:rPr>
  </w:style>
  <w:style w:type="character" w:customStyle="1" w:styleId="byline">
    <w:name w:val="byline"/>
    <w:rsid w:val="00576586"/>
  </w:style>
  <w:style w:type="paragraph" w:customStyle="1" w:styleId="attribution">
    <w:name w:val="attribution"/>
    <w:basedOn w:val="Normal"/>
    <w:uiPriority w:val="99"/>
    <w:rsid w:val="00576586"/>
    <w:pPr>
      <w:spacing w:before="100" w:beforeAutospacing="1" w:after="100" w:afterAutospacing="1"/>
    </w:pPr>
    <w:rPr>
      <w:rFonts w:eastAsia="Times New Roman"/>
      <w:sz w:val="24"/>
      <w:szCs w:val="24"/>
    </w:rPr>
  </w:style>
  <w:style w:type="character" w:customStyle="1" w:styleId="author">
    <w:name w:val="author"/>
    <w:rsid w:val="00576586"/>
  </w:style>
  <w:style w:type="paragraph" w:customStyle="1" w:styleId="more">
    <w:name w:val="more"/>
    <w:basedOn w:val="Normal"/>
    <w:uiPriority w:val="99"/>
    <w:rsid w:val="00576586"/>
    <w:pPr>
      <w:spacing w:before="100" w:beforeAutospacing="1" w:after="100" w:afterAutospacing="1"/>
    </w:pPr>
    <w:rPr>
      <w:rFonts w:eastAsia="Times New Roman"/>
      <w:sz w:val="24"/>
      <w:szCs w:val="24"/>
    </w:rPr>
  </w:style>
  <w:style w:type="character" w:customStyle="1" w:styleId="CharChar11">
    <w:name w:val="Char Char11"/>
    <w:rsid w:val="00576586"/>
    <w:rPr>
      <w:rFonts w:cs="Arial"/>
      <w:bCs/>
      <w:szCs w:val="26"/>
      <w:u w:val="single"/>
      <w:lang w:val="en-US" w:eastAsia="en-US" w:bidi="ar-SA"/>
    </w:rPr>
  </w:style>
  <w:style w:type="paragraph" w:customStyle="1" w:styleId="assert">
    <w:name w:val="assert"/>
    <w:basedOn w:val="Normal"/>
    <w:uiPriority w:val="99"/>
    <w:rsid w:val="00576586"/>
    <w:pPr>
      <w:spacing w:before="100" w:beforeAutospacing="1" w:after="100" w:afterAutospacing="1"/>
    </w:pPr>
    <w:rPr>
      <w:rFonts w:eastAsia="Times New Roman"/>
      <w:sz w:val="24"/>
      <w:szCs w:val="24"/>
    </w:rPr>
  </w:style>
  <w:style w:type="character" w:customStyle="1" w:styleId="reality">
    <w:name w:val="reality"/>
    <w:rsid w:val="00576586"/>
  </w:style>
  <w:style w:type="character" w:customStyle="1" w:styleId="share">
    <w:name w:val="share"/>
    <w:rsid w:val="00576586"/>
  </w:style>
  <w:style w:type="paragraph" w:customStyle="1" w:styleId="inside-copy">
    <w:name w:val="inside-copy"/>
    <w:basedOn w:val="Normal"/>
    <w:uiPriority w:val="99"/>
    <w:rsid w:val="00576586"/>
    <w:pPr>
      <w:spacing w:before="100" w:beforeAutospacing="1" w:after="100" w:afterAutospacing="1"/>
    </w:pPr>
    <w:rPr>
      <w:rFonts w:eastAsia="Times New Roman"/>
      <w:sz w:val="24"/>
      <w:szCs w:val="24"/>
    </w:rPr>
  </w:style>
  <w:style w:type="character" w:customStyle="1" w:styleId="inside-head">
    <w:name w:val="inside-head"/>
    <w:rsid w:val="00576586"/>
  </w:style>
  <w:style w:type="character" w:customStyle="1" w:styleId="apturelink">
    <w:name w:val="apturelink"/>
    <w:rsid w:val="00576586"/>
  </w:style>
  <w:style w:type="character" w:customStyle="1" w:styleId="apturelinkicon">
    <w:name w:val="apturelinkicon"/>
    <w:rsid w:val="00576586"/>
  </w:style>
  <w:style w:type="paragraph" w:customStyle="1" w:styleId="Default">
    <w:name w:val="Default"/>
    <w:uiPriority w:val="99"/>
    <w:rsid w:val="00576586"/>
    <w:pPr>
      <w:autoSpaceDE w:val="0"/>
      <w:autoSpaceDN w:val="0"/>
      <w:adjustRightInd w:val="0"/>
    </w:pPr>
    <w:rPr>
      <w:rFonts w:ascii="Times New Roman" w:eastAsia="Times New Roman" w:hAnsi="Times New Roman"/>
      <w:color w:val="000000"/>
      <w:sz w:val="24"/>
      <w:szCs w:val="24"/>
    </w:rPr>
  </w:style>
  <w:style w:type="paragraph" w:customStyle="1" w:styleId="Default1">
    <w:name w:val="Default1"/>
    <w:basedOn w:val="Default"/>
    <w:next w:val="Default"/>
    <w:uiPriority w:val="99"/>
    <w:rsid w:val="00576586"/>
    <w:rPr>
      <w:color w:val="auto"/>
    </w:rPr>
  </w:style>
  <w:style w:type="character" w:customStyle="1" w:styleId="Style9pt">
    <w:name w:val="Style 9 pt"/>
    <w:rsid w:val="00576586"/>
    <w:rPr>
      <w:rFonts w:ascii="Times New Roman" w:hAnsi="Times New Roman"/>
      <w:sz w:val="20"/>
    </w:rPr>
  </w:style>
  <w:style w:type="paragraph" w:customStyle="1" w:styleId="indent">
    <w:name w:val="indent"/>
    <w:basedOn w:val="Normal"/>
    <w:uiPriority w:val="99"/>
    <w:rsid w:val="00576586"/>
    <w:pPr>
      <w:spacing w:before="100" w:beforeAutospacing="1" w:after="100" w:afterAutospacing="1"/>
    </w:pPr>
    <w:rPr>
      <w:rFonts w:eastAsia="Times New Roman"/>
      <w:sz w:val="24"/>
      <w:szCs w:val="24"/>
    </w:rPr>
  </w:style>
  <w:style w:type="paragraph" w:customStyle="1" w:styleId="center">
    <w:name w:val="center"/>
    <w:basedOn w:val="Normal"/>
    <w:uiPriority w:val="99"/>
    <w:rsid w:val="00576586"/>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576586"/>
    <w:pPr>
      <w:spacing w:before="100" w:beforeAutospacing="1" w:after="100" w:afterAutospacing="1"/>
    </w:pPr>
    <w:rPr>
      <w:rFonts w:eastAsia="Times New Roman"/>
      <w:sz w:val="24"/>
      <w:szCs w:val="24"/>
    </w:rPr>
  </w:style>
  <w:style w:type="character" w:customStyle="1" w:styleId="UnderlinedChar">
    <w:name w:val="Underlined Char"/>
    <w:rsid w:val="00576586"/>
    <w:rPr>
      <w:rFonts w:ascii="Centaur" w:eastAsia="MS Mincho" w:hAnsi="Centaur" w:cs="Times New Roman"/>
      <w:sz w:val="20"/>
      <w:szCs w:val="20"/>
      <w:u w:val="single"/>
      <w:lang w:eastAsia="ja-JP"/>
    </w:rPr>
  </w:style>
  <w:style w:type="paragraph" w:customStyle="1" w:styleId="Tags">
    <w:name w:val="Tags"/>
    <w:aliases w:val="Card Format"/>
    <w:basedOn w:val="Normal"/>
    <w:link w:val="TagsChar1"/>
    <w:qFormat/>
    <w:rsid w:val="00576586"/>
    <w:rPr>
      <w:rFonts w:ascii="Georgia" w:eastAsia="MS Mincho" w:hAnsi="Georgia"/>
      <w:b/>
      <w:sz w:val="24"/>
      <w:szCs w:val="24"/>
      <w:lang w:eastAsia="ja-JP"/>
    </w:rPr>
  </w:style>
  <w:style w:type="paragraph" w:customStyle="1" w:styleId="Little">
    <w:name w:val="Little"/>
    <w:basedOn w:val="UnderlinedText"/>
    <w:link w:val="LittleChar"/>
    <w:rsid w:val="00576586"/>
    <w:rPr>
      <w:sz w:val="16"/>
    </w:rPr>
  </w:style>
  <w:style w:type="character" w:customStyle="1" w:styleId="LittleChar">
    <w:name w:val="Little Char"/>
    <w:link w:val="Little"/>
    <w:rsid w:val="00576586"/>
    <w:rPr>
      <w:rFonts w:ascii="Times New Roman" w:hAnsi="Times New Roman"/>
      <w:b/>
      <w:sz w:val="16"/>
      <w:szCs w:val="22"/>
    </w:rPr>
  </w:style>
  <w:style w:type="character" w:customStyle="1" w:styleId="a">
    <w:name w:val="a"/>
    <w:rsid w:val="00576586"/>
  </w:style>
  <w:style w:type="character" w:customStyle="1" w:styleId="Style11ptThickunderline">
    <w:name w:val="Style 11 pt Thick underline"/>
    <w:rsid w:val="00576586"/>
    <w:rPr>
      <w:rFonts w:ascii="Times New Roman" w:hAnsi="Times New Roman"/>
      <w:sz w:val="20"/>
      <w:u w:val="single"/>
    </w:rPr>
  </w:style>
  <w:style w:type="character" w:customStyle="1" w:styleId="Style11ptBoldThickunderline">
    <w:name w:val="Style 11 pt Bold Thick underline"/>
    <w:rsid w:val="00576586"/>
    <w:rPr>
      <w:rFonts w:ascii="Times New Roman" w:hAnsi="Times New Roman"/>
      <w:b/>
      <w:bCs/>
      <w:sz w:val="20"/>
      <w:u w:val="single"/>
    </w:rPr>
  </w:style>
  <w:style w:type="character" w:customStyle="1" w:styleId="StyleUnderlinePatternClearYellow">
    <w:name w:val="Style Underline Pattern: Clear (Yellow)"/>
    <w:rsid w:val="00576586"/>
    <w:rPr>
      <w:u w:val="single"/>
      <w:shd w:val="clear" w:color="auto" w:fill="00FF00"/>
    </w:rPr>
  </w:style>
  <w:style w:type="character" w:customStyle="1" w:styleId="credit">
    <w:name w:val="credit"/>
    <w:rsid w:val="00576586"/>
  </w:style>
  <w:style w:type="character" w:customStyle="1" w:styleId="Caption1">
    <w:name w:val="Caption1"/>
    <w:rsid w:val="00576586"/>
  </w:style>
  <w:style w:type="character" w:customStyle="1" w:styleId="ilad">
    <w:name w:val="il_ad"/>
    <w:rsid w:val="00576586"/>
  </w:style>
  <w:style w:type="paragraph" w:customStyle="1" w:styleId="CardStyle">
    <w:name w:val="Card Style"/>
    <w:basedOn w:val="Normal"/>
    <w:uiPriority w:val="99"/>
    <w:rsid w:val="00576586"/>
    <w:rPr>
      <w:rFonts w:eastAsia="Times New Roman"/>
      <w:szCs w:val="24"/>
    </w:rPr>
  </w:style>
  <w:style w:type="paragraph" w:customStyle="1" w:styleId="UnderlineChar1">
    <w:name w:val="Underline Char1"/>
    <w:basedOn w:val="Normal"/>
    <w:link w:val="UnderlineChar1Char"/>
    <w:rsid w:val="00576586"/>
    <w:rPr>
      <w:rFonts w:eastAsia="MS Mincho"/>
      <w:szCs w:val="20"/>
      <w:u w:val="single"/>
    </w:rPr>
  </w:style>
  <w:style w:type="character" w:customStyle="1" w:styleId="UnderlineChar1Char">
    <w:name w:val="Underline Char1 Char"/>
    <w:link w:val="UnderlineChar1"/>
    <w:rsid w:val="00576586"/>
    <w:rPr>
      <w:rFonts w:ascii="Times New Roman" w:eastAsia="MS Mincho" w:hAnsi="Times New Roman"/>
      <w:u w:val="single"/>
    </w:rPr>
  </w:style>
  <w:style w:type="paragraph" w:customStyle="1" w:styleId="BoldandUnderlineChar">
    <w:name w:val="Bold and Underline Char"/>
    <w:basedOn w:val="Normal"/>
    <w:link w:val="BoldandUnderlineCharChar"/>
    <w:rsid w:val="00576586"/>
    <w:rPr>
      <w:rFonts w:eastAsia="MS Mincho"/>
      <w:b/>
      <w:szCs w:val="20"/>
      <w:u w:val="single"/>
    </w:rPr>
  </w:style>
  <w:style w:type="character" w:customStyle="1" w:styleId="BoldandUnderlineCharChar">
    <w:name w:val="Bold and Underline Char Char"/>
    <w:link w:val="BoldandUnderlineChar"/>
    <w:rsid w:val="00576586"/>
    <w:rPr>
      <w:rFonts w:ascii="Times New Roman" w:eastAsia="MS Mincho" w:hAnsi="Times New Roman"/>
      <w:b/>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7658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76586"/>
    <w:rPr>
      <w:rFonts w:ascii="Calibri" w:eastAsia="MS Mincho" w:hAnsi="Calibri"/>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7658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76586"/>
    <w:rPr>
      <w:rFonts w:ascii="Calibri" w:eastAsia="MS Mincho" w:hAnsi="Calibri"/>
      <w:b/>
      <w:szCs w:val="20"/>
      <w:u w:val="single"/>
    </w:rPr>
  </w:style>
  <w:style w:type="paragraph" w:customStyle="1" w:styleId="UnderlineChar2CharChar">
    <w:name w:val="Underline Char2 Char Char"/>
    <w:basedOn w:val="Normal"/>
    <w:link w:val="UnderlineChar2CharCharChar"/>
    <w:rsid w:val="00576586"/>
    <w:rPr>
      <w:rFonts w:eastAsia="MS Mincho"/>
      <w:szCs w:val="20"/>
      <w:u w:val="single"/>
    </w:rPr>
  </w:style>
  <w:style w:type="character" w:customStyle="1" w:styleId="UnderlineChar2CharCharChar">
    <w:name w:val="Underline Char2 Char Char Char"/>
    <w:link w:val="UnderlineChar2CharChar"/>
    <w:rsid w:val="00576586"/>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7658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76586"/>
    <w:rPr>
      <w:rFonts w:ascii="Calibri" w:eastAsia="MS Mincho" w:hAnsi="Calibri"/>
      <w:b/>
      <w:szCs w:val="20"/>
      <w:u w:val="single"/>
    </w:rPr>
  </w:style>
  <w:style w:type="character" w:customStyle="1" w:styleId="UnderlineCharCharChar">
    <w:name w:val="Underline Char Char Char"/>
    <w:rsid w:val="00576586"/>
    <w:rPr>
      <w:sz w:val="16"/>
      <w:szCs w:val="16"/>
      <w:u w:val="single"/>
      <w:lang w:val="en-US" w:eastAsia="en-US" w:bidi="ar-SA"/>
    </w:rPr>
  </w:style>
  <w:style w:type="character" w:customStyle="1" w:styleId="reduce2">
    <w:name w:val="reduce2"/>
    <w:rsid w:val="00576586"/>
    <w:rPr>
      <w:rFonts w:ascii="Arial" w:hAnsi="Arial" w:cs="Arial"/>
      <w:color w:val="000000"/>
      <w:sz w:val="10"/>
      <w:szCs w:val="22"/>
    </w:rPr>
  </w:style>
  <w:style w:type="paragraph" w:customStyle="1" w:styleId="BoldUnderlining">
    <w:name w:val="Bold Underlining"/>
    <w:basedOn w:val="Normal"/>
    <w:link w:val="BoldUnderliningChar"/>
    <w:rsid w:val="00576586"/>
    <w:rPr>
      <w:rFonts w:eastAsia="Times New Roman"/>
      <w:b/>
      <w:szCs w:val="24"/>
      <w:u w:val="single"/>
    </w:rPr>
  </w:style>
  <w:style w:type="character" w:customStyle="1" w:styleId="BoldUnderliningChar">
    <w:name w:val="Bold Underlining Char"/>
    <w:link w:val="BoldUnderlining"/>
    <w:rsid w:val="00576586"/>
    <w:rPr>
      <w:rFonts w:ascii="Times New Roman" w:eastAsia="Times New Roman" w:hAnsi="Times New Roman"/>
      <w:b/>
      <w:szCs w:val="24"/>
      <w:u w:val="single"/>
    </w:rPr>
  </w:style>
  <w:style w:type="paragraph" w:customStyle="1" w:styleId="CardBody">
    <w:name w:val="Card Body"/>
    <w:basedOn w:val="Normal"/>
    <w:link w:val="CardBodyChar"/>
    <w:rsid w:val="00576586"/>
    <w:rPr>
      <w:rFonts w:eastAsia="Times New Roman"/>
      <w:sz w:val="16"/>
      <w:szCs w:val="24"/>
    </w:rPr>
  </w:style>
  <w:style w:type="character" w:customStyle="1" w:styleId="CardBodyChar">
    <w:name w:val="Card Body Char"/>
    <w:link w:val="CardBody"/>
    <w:rsid w:val="00576586"/>
    <w:rPr>
      <w:rFonts w:ascii="Times New Roman" w:eastAsia="Times New Roman" w:hAnsi="Times New Roman"/>
      <w:sz w:val="16"/>
      <w:szCs w:val="24"/>
    </w:rPr>
  </w:style>
  <w:style w:type="paragraph" w:customStyle="1" w:styleId="Circled">
    <w:name w:val="Circled"/>
    <w:link w:val="CircledChar"/>
    <w:rsid w:val="00576586"/>
    <w:pPr>
      <w:spacing w:after="200" w:line="276" w:lineRule="auto"/>
    </w:pPr>
    <w:rPr>
      <w:rFonts w:ascii="Centaur" w:eastAsia="MS Mincho" w:hAnsi="Centaur"/>
      <w:b/>
      <w:u w:val="single"/>
      <w:lang w:eastAsia="ja-JP"/>
    </w:rPr>
  </w:style>
  <w:style w:type="character" w:customStyle="1" w:styleId="CircledChar">
    <w:name w:val="Circled Char"/>
    <w:link w:val="Circled"/>
    <w:rsid w:val="00576586"/>
    <w:rPr>
      <w:rFonts w:ascii="Centaur" w:eastAsia="MS Mincho" w:hAnsi="Centaur"/>
      <w:b/>
      <w:u w:val="single"/>
      <w:lang w:eastAsia="ja-JP"/>
    </w:rPr>
  </w:style>
  <w:style w:type="character" w:customStyle="1" w:styleId="UnderlineCharChar1">
    <w:name w:val="Underline Char Char1"/>
    <w:rsid w:val="00576586"/>
    <w:rPr>
      <w:u w:val="single"/>
      <w:lang w:val="en-US" w:eastAsia="en-US" w:bidi="ar-SA"/>
    </w:rPr>
  </w:style>
  <w:style w:type="character" w:customStyle="1" w:styleId="BoldandUnderlineCharChar2">
    <w:name w:val="Bold and Underline Char Char2"/>
    <w:rsid w:val="00576586"/>
    <w:rPr>
      <w:b/>
      <w:u w:val="single"/>
      <w:lang w:val="en-US" w:eastAsia="en-US" w:bidi="ar-SA"/>
    </w:rPr>
  </w:style>
  <w:style w:type="character" w:customStyle="1" w:styleId="Style9ptUnderline">
    <w:name w:val="Style 9 pt Underline"/>
    <w:rsid w:val="00576586"/>
    <w:rPr>
      <w:sz w:val="22"/>
      <w:u w:val="single"/>
    </w:rPr>
  </w:style>
  <w:style w:type="character" w:customStyle="1" w:styleId="ptitleinside">
    <w:name w:val="p_title_inside"/>
    <w:rsid w:val="00576586"/>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576586"/>
    <w:rPr>
      <w:rFonts w:cs="Arial"/>
      <w:bCs/>
      <w:szCs w:val="26"/>
      <w:u w:val="single"/>
    </w:rPr>
  </w:style>
  <w:style w:type="character" w:customStyle="1" w:styleId="pmterms11">
    <w:name w:val="pmterms11"/>
    <w:rsid w:val="00576586"/>
    <w:rPr>
      <w:b/>
      <w:bCs/>
      <w:i w:val="0"/>
      <w:iCs w:val="0"/>
      <w:color w:val="000000"/>
    </w:rPr>
  </w:style>
  <w:style w:type="paragraph" w:customStyle="1" w:styleId="StyleStyle49pt">
    <w:name w:val="Style Style4 + 9 pt"/>
    <w:basedOn w:val="Normal"/>
    <w:link w:val="StyleStyle49ptChar"/>
    <w:rsid w:val="00576586"/>
    <w:rPr>
      <w:rFonts w:eastAsia="Times New Roman"/>
      <w:szCs w:val="24"/>
      <w:u w:val="single"/>
    </w:rPr>
  </w:style>
  <w:style w:type="character" w:customStyle="1" w:styleId="StyleStyle49ptChar">
    <w:name w:val="Style Style4 + 9 pt Char"/>
    <w:link w:val="StyleStyle49pt"/>
    <w:rsid w:val="00576586"/>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576586"/>
    <w:rPr>
      <w:rFonts w:eastAsia="Times New Roman"/>
      <w:b/>
      <w:bCs/>
      <w:szCs w:val="24"/>
      <w:u w:val="single"/>
    </w:rPr>
  </w:style>
  <w:style w:type="character" w:customStyle="1" w:styleId="StyleStyle49ptBoldChar">
    <w:name w:val="Style Style4 + 9 pt Bold Char"/>
    <w:link w:val="StyleStyle49ptBold"/>
    <w:rsid w:val="00576586"/>
    <w:rPr>
      <w:rFonts w:ascii="Times New Roman" w:eastAsia="Times New Roman" w:hAnsi="Times New Roman"/>
      <w:b/>
      <w:bCs/>
      <w:szCs w:val="24"/>
      <w:u w:val="single"/>
    </w:rPr>
  </w:style>
  <w:style w:type="paragraph" w:customStyle="1" w:styleId="StyleStyle1Bold">
    <w:name w:val="Style Style1 + Bold"/>
    <w:basedOn w:val="Style1"/>
    <w:link w:val="StyleStyle1BoldChar"/>
    <w:rsid w:val="00576586"/>
    <w:rPr>
      <w:b/>
      <w:bCs/>
    </w:rPr>
  </w:style>
  <w:style w:type="character" w:customStyle="1" w:styleId="StyleStyle1BoldChar">
    <w:name w:val="Style Style1 + Bold Char"/>
    <w:link w:val="StyleStyle1Bold"/>
    <w:rsid w:val="00576586"/>
    <w:rPr>
      <w:rFonts w:ascii="Times New Roman" w:eastAsia="SimSun" w:hAnsi="Times New Roman"/>
      <w:b/>
      <w:bCs/>
      <w:szCs w:val="24"/>
      <w:u w:val="single"/>
      <w:lang w:eastAsia="zh-CN"/>
    </w:rPr>
  </w:style>
  <w:style w:type="character" w:customStyle="1" w:styleId="StyleUnderlineCharChar111pt">
    <w:name w:val="Style Underline Char Char1 + 11 pt"/>
    <w:rsid w:val="0057658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576586"/>
    <w:rPr>
      <w:rFonts w:eastAsia="Times New Roman"/>
      <w:bCs/>
    </w:rPr>
  </w:style>
  <w:style w:type="character" w:customStyle="1" w:styleId="StyleBoldandUnderlineChar11ptChar">
    <w:name w:val="Style Bold and Underline Char + 11 pt Char"/>
    <w:link w:val="StyleBoldandUnderlineChar11pt"/>
    <w:rsid w:val="00576586"/>
    <w:rPr>
      <w:rFonts w:ascii="Times New Roman" w:eastAsia="Times New Roman" w:hAnsi="Times New Roman"/>
      <w:b/>
      <w:bCs/>
      <w:u w:val="single"/>
    </w:rPr>
  </w:style>
  <w:style w:type="character" w:customStyle="1" w:styleId="Styleunderline11pt">
    <w:name w:val="Style underline + 11 pt"/>
    <w:rsid w:val="00576586"/>
    <w:rPr>
      <w:rFonts w:ascii="Times New Roman" w:hAnsi="Times New Roman"/>
      <w:sz w:val="20"/>
      <w:u w:val="single"/>
    </w:rPr>
  </w:style>
  <w:style w:type="character" w:customStyle="1" w:styleId="Styleunderline11ptBorderSinglesolidlineAuto05p">
    <w:name w:val="Style underline + 11 pt Border: : (Single solid line Auto  0.5 p..."/>
    <w:rsid w:val="00576586"/>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576586"/>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76586"/>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576586"/>
    <w:rPr>
      <w:rFonts w:eastAsia="Times New Roman"/>
      <w:szCs w:val="24"/>
    </w:rPr>
  </w:style>
  <w:style w:type="character" w:customStyle="1" w:styleId="StyleMinimizedTextArialNarrow9ptChar">
    <w:name w:val="Style Minimized Text + Arial Narrow 9 pt Char"/>
    <w:link w:val="StyleMinimizedTextArialNarrow9pt"/>
    <w:rsid w:val="00576586"/>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576586"/>
    <w:rPr>
      <w:rFonts w:eastAsia="Times New Roman"/>
      <w:b w:val="0"/>
    </w:rPr>
  </w:style>
  <w:style w:type="character" w:customStyle="1" w:styleId="StyleBoldandUnderlineChar11ptNotBoldChar">
    <w:name w:val="Style Bold and Underline Char + 11 pt Not Bold Char"/>
    <w:link w:val="StyleBoldandUnderlineChar11ptNotBold"/>
    <w:rsid w:val="00576586"/>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576586"/>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576586"/>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576586"/>
    <w:rPr>
      <w:rFonts w:ascii="Times New Roman" w:eastAsia="SimSun" w:hAnsi="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576586"/>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576586"/>
    <w:rPr>
      <w:rFonts w:ascii="Times New Roman" w:eastAsia="SimSun" w:hAnsi="Times New Roman"/>
      <w:b/>
      <w:bCs/>
      <w:szCs w:val="24"/>
      <w:u w:val="single"/>
    </w:rPr>
  </w:style>
  <w:style w:type="character" w:customStyle="1" w:styleId="CharChar3">
    <w:name w:val="Char Char3"/>
    <w:rsid w:val="00576586"/>
    <w:rPr>
      <w:rFonts w:cs="Arial"/>
      <w:b/>
      <w:bCs/>
      <w:iCs/>
      <w:lang w:val="en-US" w:eastAsia="en-US" w:bidi="ar-SA"/>
    </w:rPr>
  </w:style>
  <w:style w:type="character" w:customStyle="1" w:styleId="SubtitleChar">
    <w:name w:val="Subtitle Char"/>
    <w:link w:val="Subtitle"/>
    <w:uiPriority w:val="11"/>
    <w:rsid w:val="00576586"/>
    <w:rPr>
      <w:bCs/>
      <w:szCs w:val="26"/>
      <w:u w:val="single"/>
    </w:rPr>
  </w:style>
  <w:style w:type="paragraph" w:styleId="Subtitle">
    <w:name w:val="Subtitle"/>
    <w:basedOn w:val="Normal"/>
    <w:next w:val="Normal"/>
    <w:link w:val="SubtitleChar"/>
    <w:uiPriority w:val="11"/>
    <w:qFormat/>
    <w:rsid w:val="00576586"/>
    <w:pPr>
      <w:spacing w:after="60"/>
      <w:outlineLvl w:val="1"/>
    </w:pPr>
    <w:rPr>
      <w:rFonts w:ascii="Calibri" w:hAnsi="Calibri"/>
      <w:bCs/>
      <w:szCs w:val="26"/>
      <w:u w:val="single"/>
    </w:rPr>
  </w:style>
  <w:style w:type="character" w:customStyle="1" w:styleId="SubtitleChar1">
    <w:name w:val="Subtitle Char1"/>
    <w:basedOn w:val="DefaultParagraphFont"/>
    <w:uiPriority w:val="11"/>
    <w:rsid w:val="00576586"/>
    <w:rPr>
      <w:rFonts w:asciiTheme="majorHAnsi" w:eastAsiaTheme="majorEastAsia" w:hAnsiTheme="majorHAnsi" w:cstheme="majorBidi"/>
      <w:sz w:val="24"/>
      <w:szCs w:val="24"/>
    </w:rPr>
  </w:style>
  <w:style w:type="paragraph" w:customStyle="1" w:styleId="StyleUnderlineChar11pt">
    <w:name w:val="Style Underline Char + 11 pt"/>
    <w:basedOn w:val="Normal"/>
    <w:link w:val="StyleUnderlineChar11ptChar"/>
    <w:rsid w:val="00576586"/>
    <w:rPr>
      <w:rFonts w:eastAsia="Times New Roman"/>
      <w:szCs w:val="24"/>
      <w:u w:val="single"/>
    </w:rPr>
  </w:style>
  <w:style w:type="character" w:customStyle="1" w:styleId="StyleUnderlineChar11ptChar">
    <w:name w:val="Style Underline Char + 11 pt Char"/>
    <w:link w:val="StyleUnderlineChar11pt"/>
    <w:rsid w:val="00576586"/>
    <w:rPr>
      <w:rFonts w:ascii="Times New Roman" w:eastAsia="Times New Roman" w:hAnsi="Times New Roman"/>
      <w:szCs w:val="24"/>
      <w:u w:val="single"/>
    </w:rPr>
  </w:style>
  <w:style w:type="paragraph" w:customStyle="1" w:styleId="StyleUnderlineChar11ptBold">
    <w:name w:val="Style Underline Char + 11 pt Bold"/>
    <w:basedOn w:val="Normal"/>
    <w:link w:val="StyleUnderlineChar11ptBoldChar"/>
    <w:rsid w:val="00576586"/>
    <w:rPr>
      <w:rFonts w:eastAsia="Times New Roman"/>
      <w:b/>
      <w:bCs/>
      <w:szCs w:val="24"/>
      <w:u w:val="single"/>
    </w:rPr>
  </w:style>
  <w:style w:type="character" w:customStyle="1" w:styleId="StyleUnderlineChar11ptBoldChar">
    <w:name w:val="Style Underline Char + 11 pt Bold Char"/>
    <w:link w:val="StyleUnderlineChar11ptBold"/>
    <w:rsid w:val="00576586"/>
    <w:rPr>
      <w:rFonts w:ascii="Times New Roman" w:eastAsia="Times New Roman" w:hAnsi="Times New Roman"/>
      <w:b/>
      <w:bCs/>
      <w:szCs w:val="24"/>
      <w:u w:val="single"/>
    </w:rPr>
  </w:style>
  <w:style w:type="paragraph" w:customStyle="1" w:styleId="StyleStyle411pt1">
    <w:name w:val="Style Style4 + 11 pt1"/>
    <w:basedOn w:val="Style4"/>
    <w:link w:val="StyleStyle411pt1Char"/>
    <w:rsid w:val="00576586"/>
    <w:rPr>
      <w:rFonts w:ascii="Times New Roman" w:hAnsi="Times New Roman"/>
    </w:rPr>
  </w:style>
  <w:style w:type="character" w:customStyle="1" w:styleId="StyleStyle411pt1Char">
    <w:name w:val="Style Style4 + 11 pt1 Char"/>
    <w:link w:val="StyleStyle411pt1"/>
    <w:rsid w:val="00576586"/>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576586"/>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76586"/>
    <w:rPr>
      <w:rFonts w:ascii="Times New Roman" w:eastAsia="Times New Roman" w:hAnsi="Times New Roman"/>
      <w:szCs w:val="24"/>
      <w:u w:val="single"/>
      <w:bdr w:val="single" w:sz="4" w:space="0" w:color="auto"/>
    </w:rPr>
  </w:style>
  <w:style w:type="character" w:customStyle="1" w:styleId="StyleStyleUnderline411pt">
    <w:name w:val="Style Style Underline4 + 11 pt"/>
    <w:rsid w:val="00576586"/>
    <w:rPr>
      <w:sz w:val="20"/>
      <w:u w:val="single"/>
    </w:rPr>
  </w:style>
  <w:style w:type="character" w:customStyle="1" w:styleId="StyleStyleUnderline411ptBold">
    <w:name w:val="Style Style Underline4 + 11 pt Bold"/>
    <w:rsid w:val="00576586"/>
    <w:rPr>
      <w:b/>
      <w:bCs/>
      <w:sz w:val="20"/>
      <w:u w:val="single"/>
    </w:rPr>
  </w:style>
  <w:style w:type="character" w:customStyle="1" w:styleId="StyleStyleUnderline311pt">
    <w:name w:val="Style Style Underline3 + 11 pt"/>
    <w:rsid w:val="00576586"/>
    <w:rPr>
      <w:sz w:val="20"/>
      <w:u w:val="single"/>
    </w:rPr>
  </w:style>
  <w:style w:type="character" w:customStyle="1" w:styleId="StyleStyleUnderline311ptBold">
    <w:name w:val="Style Style Underline3 + 11 pt Bold"/>
    <w:rsid w:val="00576586"/>
    <w:rPr>
      <w:b/>
      <w:bCs/>
      <w:sz w:val="20"/>
      <w:u w:val="single"/>
    </w:rPr>
  </w:style>
  <w:style w:type="paragraph" w:customStyle="1" w:styleId="evidencetextChar">
    <w:name w:val="evidence text Char"/>
    <w:basedOn w:val="Normal"/>
    <w:uiPriority w:val="99"/>
    <w:rsid w:val="00576586"/>
    <w:pPr>
      <w:ind w:left="1728" w:right="1008"/>
    </w:pPr>
    <w:rPr>
      <w:rFonts w:ascii="Arial" w:eastAsia="Times New Roman" w:hAnsi="Arial"/>
      <w:color w:val="000000"/>
      <w:sz w:val="18"/>
      <w:szCs w:val="24"/>
    </w:rPr>
  </w:style>
  <w:style w:type="character" w:customStyle="1" w:styleId="underline2">
    <w:name w:val="underline2"/>
    <w:rsid w:val="00576586"/>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576586"/>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76586"/>
    <w:rPr>
      <w:rFonts w:ascii="Times New Roman" w:eastAsia="Times New Roman" w:hAnsi="Times New Roman"/>
      <w:b/>
      <w:bCs/>
      <w:szCs w:val="24"/>
      <w:u w:val="single"/>
      <w:bdr w:val="single" w:sz="4" w:space="0" w:color="auto"/>
    </w:rPr>
  </w:style>
  <w:style w:type="paragraph" w:customStyle="1" w:styleId="Small">
    <w:name w:val="Small"/>
    <w:basedOn w:val="Normal"/>
    <w:link w:val="SmallChar"/>
    <w:rsid w:val="00576586"/>
    <w:rPr>
      <w:rFonts w:ascii="Times" w:eastAsia="Times New Roman" w:hAnsi="Times"/>
      <w:sz w:val="16"/>
      <w:szCs w:val="24"/>
    </w:rPr>
  </w:style>
  <w:style w:type="character" w:customStyle="1" w:styleId="CiteChar">
    <w:name w:val="Cite Char"/>
    <w:aliases w:val="cite_tag Char,Char Char Char Char1 Char"/>
    <w:rsid w:val="00576586"/>
    <w:rPr>
      <w:rFonts w:ascii="Garamond" w:hAnsi="Garamond"/>
      <w:b/>
      <w:sz w:val="22"/>
      <w:szCs w:val="22"/>
      <w:u w:val="thick"/>
    </w:rPr>
  </w:style>
  <w:style w:type="paragraph" w:customStyle="1" w:styleId="CARD0">
    <w:name w:val="CARD"/>
    <w:basedOn w:val="Normal"/>
    <w:link w:val="CARDChar0"/>
    <w:qFormat/>
    <w:rsid w:val="00576586"/>
    <w:rPr>
      <w:rFonts w:eastAsia="Times New Roman"/>
      <w:szCs w:val="24"/>
      <w:u w:val="single"/>
    </w:rPr>
  </w:style>
  <w:style w:type="character" w:customStyle="1" w:styleId="CARDChar0">
    <w:name w:val="CARD Char"/>
    <w:link w:val="CARD0"/>
    <w:rsid w:val="00576586"/>
    <w:rPr>
      <w:rFonts w:ascii="Times New Roman" w:eastAsia="Times New Roman" w:hAnsi="Times New Roman"/>
      <w:szCs w:val="24"/>
      <w:u w:val="single"/>
    </w:rPr>
  </w:style>
  <w:style w:type="character" w:styleId="HTMLCite">
    <w:name w:val="HTML Cite"/>
    <w:rsid w:val="00576586"/>
    <w:rPr>
      <w:i/>
      <w:iCs/>
    </w:rPr>
  </w:style>
  <w:style w:type="character" w:customStyle="1" w:styleId="Heading1CharChar1">
    <w:name w:val="Heading 1 Char Char1"/>
    <w:rsid w:val="00576586"/>
    <w:rPr>
      <w:rFonts w:cs="Arial"/>
      <w:b/>
      <w:bCs/>
      <w:szCs w:val="32"/>
      <w:lang w:val="en-US" w:eastAsia="en-US" w:bidi="ar-SA"/>
    </w:rPr>
  </w:style>
  <w:style w:type="paragraph" w:customStyle="1" w:styleId="Indentation">
    <w:name w:val="Indentation"/>
    <w:basedOn w:val="Normal"/>
    <w:uiPriority w:val="99"/>
    <w:rsid w:val="00576586"/>
    <w:pPr>
      <w:ind w:left="288" w:right="288"/>
    </w:pPr>
  </w:style>
  <w:style w:type="paragraph" w:customStyle="1" w:styleId="Stylecard11pt">
    <w:name w:val="Style card + 11 pt"/>
    <w:basedOn w:val="card"/>
    <w:link w:val="Stylecard11ptChar"/>
    <w:rsid w:val="00576586"/>
    <w:pPr>
      <w:widowControl/>
    </w:pPr>
    <w:rPr>
      <w:rFonts w:eastAsia="SimSun"/>
      <w:szCs w:val="24"/>
      <w:lang w:eastAsia="zh-CN"/>
    </w:rPr>
  </w:style>
  <w:style w:type="character" w:customStyle="1" w:styleId="Stylecard11ptChar">
    <w:name w:val="Style card + 11 pt Char"/>
    <w:link w:val="Stylecard11pt"/>
    <w:rsid w:val="00576586"/>
    <w:rPr>
      <w:rFonts w:ascii="Times New Roman" w:eastAsia="SimSun" w:hAnsi="Times New Roman"/>
      <w:szCs w:val="24"/>
      <w:lang w:eastAsia="zh-CN"/>
    </w:rPr>
  </w:style>
  <w:style w:type="character" w:customStyle="1" w:styleId="Styleunderline11ptBold">
    <w:name w:val="Style underline + 11 pt Bold"/>
    <w:rsid w:val="00576586"/>
    <w:rPr>
      <w:rFonts w:ascii="Times New Roman" w:hAnsi="Times New Roman"/>
      <w:bCs/>
      <w:sz w:val="20"/>
      <w:u w:val="single"/>
    </w:rPr>
  </w:style>
  <w:style w:type="paragraph" w:customStyle="1" w:styleId="Stylecard11ptUnderline">
    <w:name w:val="Style card + 11 pt Underline"/>
    <w:basedOn w:val="card"/>
    <w:link w:val="Stylecard11ptUnderlineChar"/>
    <w:rsid w:val="00576586"/>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576586"/>
    <w:rPr>
      <w:rFonts w:ascii="Times New Roman" w:eastAsia="SimSun" w:hAnsi="Times New Roman"/>
      <w:kern w:val="32"/>
      <w:szCs w:val="24"/>
      <w:u w:val="single"/>
      <w:lang w:eastAsia="zh-CN"/>
    </w:rPr>
  </w:style>
  <w:style w:type="paragraph" w:customStyle="1" w:styleId="Cite2">
    <w:name w:val="Cite 2"/>
    <w:basedOn w:val="Normal"/>
    <w:uiPriority w:val="99"/>
    <w:rsid w:val="00576586"/>
    <w:rPr>
      <w:rFonts w:ascii="Arial" w:hAnsi="Arial"/>
      <w:b/>
      <w:sz w:val="24"/>
      <w:u w:val="single"/>
    </w:rPr>
  </w:style>
  <w:style w:type="paragraph" w:customStyle="1" w:styleId="TagText">
    <w:name w:val="TagText"/>
    <w:basedOn w:val="Normal"/>
    <w:uiPriority w:val="99"/>
    <w:rsid w:val="00576586"/>
    <w:rPr>
      <w:rFonts w:ascii="Arial" w:hAnsi="Arial"/>
      <w:b/>
      <w:sz w:val="24"/>
    </w:rPr>
  </w:style>
  <w:style w:type="character" w:customStyle="1" w:styleId="Style1Char1">
    <w:name w:val="Style1 Char1"/>
    <w:rsid w:val="00576586"/>
    <w:rPr>
      <w:rFonts w:eastAsia="SimSun"/>
      <w:sz w:val="20"/>
      <w:szCs w:val="24"/>
      <w:u w:val="single"/>
      <w:lang w:val="en-US" w:eastAsia="zh-CN" w:bidi="ar-SA"/>
    </w:rPr>
  </w:style>
  <w:style w:type="character" w:customStyle="1" w:styleId="ital-inline">
    <w:name w:val="ital-inline"/>
    <w:rsid w:val="00576586"/>
  </w:style>
  <w:style w:type="character" w:customStyle="1" w:styleId="verdana">
    <w:name w:val="verdana"/>
    <w:rsid w:val="00576586"/>
  </w:style>
  <w:style w:type="character" w:customStyle="1" w:styleId="StyleUnderlineChar9pt">
    <w:name w:val="Style Underline Char + 9 pt"/>
    <w:rsid w:val="00576586"/>
    <w:rPr>
      <w:rFonts w:ascii="Times New Roman" w:hAnsi="Times New Roman"/>
      <w:sz w:val="20"/>
      <w:u w:val="single"/>
      <w:lang w:val="en-US" w:eastAsia="en-US" w:bidi="ar-SA"/>
    </w:rPr>
  </w:style>
  <w:style w:type="character" w:customStyle="1" w:styleId="StyleUnderlineChar9ptBold">
    <w:name w:val="Style Underline Char + 9 pt Bold"/>
    <w:rsid w:val="00576586"/>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576586"/>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576586"/>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576586"/>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576586"/>
    <w:rPr>
      <w:rFonts w:eastAsia="Times New Roman"/>
      <w:szCs w:val="24"/>
      <w:u w:val="single"/>
    </w:rPr>
  </w:style>
  <w:style w:type="character" w:customStyle="1" w:styleId="StyleUnderlineChar11pt3Char">
    <w:name w:val="Style Underline Char + 11 pt3 Char"/>
    <w:link w:val="StyleUnderlineChar11pt3"/>
    <w:rsid w:val="00576586"/>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576586"/>
    <w:rPr>
      <w:rFonts w:eastAsia="Times New Roman"/>
      <w:b/>
      <w:bCs/>
      <w:szCs w:val="24"/>
      <w:u w:val="single"/>
    </w:rPr>
  </w:style>
  <w:style w:type="character" w:customStyle="1" w:styleId="StyleUnderlineChar11ptBold3Char">
    <w:name w:val="Style Underline Char + 11 pt Bold3 Char"/>
    <w:link w:val="StyleUnderlineChar11ptBold3"/>
    <w:rsid w:val="00576586"/>
    <w:rPr>
      <w:rFonts w:ascii="Times New Roman" w:eastAsia="Times New Roman" w:hAnsi="Times New Roman"/>
      <w:b/>
      <w:bCs/>
      <w:szCs w:val="24"/>
      <w:u w:val="single"/>
    </w:rPr>
  </w:style>
  <w:style w:type="paragraph" w:styleId="BalloonText">
    <w:name w:val="Balloon Text"/>
    <w:basedOn w:val="Normal"/>
    <w:link w:val="BalloonTextChar"/>
    <w:uiPriority w:val="99"/>
    <w:rsid w:val="00576586"/>
    <w:rPr>
      <w:rFonts w:ascii="Tahoma" w:hAnsi="Tahoma" w:cs="Tahoma"/>
      <w:sz w:val="16"/>
      <w:szCs w:val="16"/>
    </w:rPr>
  </w:style>
  <w:style w:type="character" w:customStyle="1" w:styleId="BalloonTextChar">
    <w:name w:val="Balloon Text Char"/>
    <w:basedOn w:val="DefaultParagraphFont"/>
    <w:link w:val="BalloonText"/>
    <w:uiPriority w:val="99"/>
    <w:rsid w:val="00576586"/>
    <w:rPr>
      <w:rFonts w:ascii="Tahoma" w:hAnsi="Tahoma" w:cs="Tahoma"/>
      <w:sz w:val="16"/>
      <w:szCs w:val="16"/>
    </w:rPr>
  </w:style>
  <w:style w:type="paragraph" w:customStyle="1" w:styleId="StyleStyle4ArialNarrow9pt">
    <w:name w:val="Style Style4 + Arial Narrow 9 pt"/>
    <w:basedOn w:val="Normal"/>
    <w:link w:val="StyleStyle4ArialNarrow9ptChar"/>
    <w:rsid w:val="00576586"/>
    <w:rPr>
      <w:rFonts w:eastAsia="Times New Roman"/>
      <w:szCs w:val="24"/>
      <w:u w:val="single"/>
    </w:rPr>
  </w:style>
  <w:style w:type="character" w:customStyle="1" w:styleId="StyleStyle4ArialNarrow9ptChar">
    <w:name w:val="Style Style4 + Arial Narrow 9 pt Char"/>
    <w:link w:val="StyleStyle4ArialNarrow9pt"/>
    <w:rsid w:val="00576586"/>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576586"/>
    <w:rPr>
      <w:rFonts w:eastAsia="Times New Roman"/>
      <w:b/>
      <w:bCs/>
      <w:szCs w:val="24"/>
      <w:u w:val="single"/>
    </w:rPr>
  </w:style>
  <w:style w:type="character" w:customStyle="1" w:styleId="StyleStyle4ArialNarrow9ptBoldChar">
    <w:name w:val="Style Style4 + Arial Narrow 9 pt Bold Char"/>
    <w:link w:val="StyleStyle4ArialNarrow9ptBold"/>
    <w:rsid w:val="00576586"/>
    <w:rPr>
      <w:rFonts w:ascii="Times New Roman" w:eastAsia="Times New Roman" w:hAnsi="Times New Roman"/>
      <w:b/>
      <w:bCs/>
      <w:szCs w:val="24"/>
      <w:u w:val="single"/>
    </w:rPr>
  </w:style>
  <w:style w:type="paragraph" w:customStyle="1" w:styleId="Nothing">
    <w:name w:val="Nothing"/>
    <w:link w:val="NothingChar"/>
    <w:qFormat/>
    <w:rsid w:val="00576586"/>
    <w:pPr>
      <w:jc w:val="both"/>
    </w:pPr>
    <w:rPr>
      <w:rFonts w:ascii="Times New Roman" w:eastAsia="Times New Roman" w:hAnsi="Times New Roman"/>
      <w:szCs w:val="24"/>
    </w:rPr>
  </w:style>
  <w:style w:type="character" w:customStyle="1" w:styleId="Author-Date">
    <w:name w:val="Author-Date"/>
    <w:qFormat/>
    <w:rsid w:val="00576586"/>
    <w:rPr>
      <w:b/>
      <w:sz w:val="24"/>
    </w:rPr>
  </w:style>
  <w:style w:type="character" w:customStyle="1" w:styleId="DebateHighlighted">
    <w:name w:val="Debate Highlighted"/>
    <w:rsid w:val="00576586"/>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576586"/>
    <w:rPr>
      <w:rFonts w:ascii="Times New Roman" w:eastAsia="Times New Roman" w:hAnsi="Times New Roman"/>
      <w:szCs w:val="24"/>
    </w:rPr>
  </w:style>
  <w:style w:type="character" w:customStyle="1" w:styleId="Style9ptBoldUnderline">
    <w:name w:val="Style 9 pt Bold Underline"/>
    <w:rsid w:val="00576586"/>
    <w:rPr>
      <w:b/>
      <w:bCs/>
      <w:sz w:val="20"/>
      <w:u w:val="single"/>
    </w:rPr>
  </w:style>
  <w:style w:type="character" w:customStyle="1" w:styleId="Styleunderline9pt">
    <w:name w:val="Style underline + 9 pt"/>
    <w:rsid w:val="00576586"/>
    <w:rPr>
      <w:rFonts w:ascii="Times New Roman" w:hAnsi="Times New Roman"/>
      <w:sz w:val="20"/>
      <w:u w:val="single"/>
    </w:rPr>
  </w:style>
  <w:style w:type="character" w:customStyle="1" w:styleId="StyleTimesNewRoman9pt">
    <w:name w:val="Style Times New Roman 9 pt"/>
    <w:rsid w:val="00576586"/>
    <w:rPr>
      <w:rFonts w:ascii="Times New Roman" w:hAnsi="Times New Roman"/>
      <w:sz w:val="20"/>
    </w:rPr>
  </w:style>
  <w:style w:type="paragraph" w:customStyle="1" w:styleId="StyleCardTextArialNarrow9pt">
    <w:name w:val="Style Card Text + Arial Narrow 9 pt"/>
    <w:basedOn w:val="Normal"/>
    <w:link w:val="StyleCardTextArialNarrow9ptChar"/>
    <w:rsid w:val="00576586"/>
    <w:rPr>
      <w:rFonts w:eastAsia="Times New Roman"/>
      <w:szCs w:val="24"/>
    </w:rPr>
  </w:style>
  <w:style w:type="character" w:customStyle="1" w:styleId="StyleCardTextArialNarrow9ptChar">
    <w:name w:val="Style Card Text + Arial Narrow 9 pt Char"/>
    <w:link w:val="StyleCardTextArialNarrow9pt"/>
    <w:rsid w:val="00576586"/>
    <w:rPr>
      <w:rFonts w:ascii="Times New Roman" w:eastAsia="Times New Roman" w:hAnsi="Times New Roman"/>
      <w:szCs w:val="24"/>
    </w:rPr>
  </w:style>
  <w:style w:type="character" w:customStyle="1" w:styleId="StyleBoldandUnderlineCharChar29pt">
    <w:name w:val="Style Bold and Underline Char Char2 + 9 pt"/>
    <w:rsid w:val="00576586"/>
    <w:rPr>
      <w:rFonts w:ascii="Times New Roman" w:hAnsi="Times New Roman"/>
      <w:b/>
      <w:bCs/>
      <w:noProof w:val="0"/>
      <w:sz w:val="20"/>
      <w:u w:val="single"/>
    </w:rPr>
  </w:style>
  <w:style w:type="character" w:customStyle="1" w:styleId="StyleUnderlineCharChar19pt">
    <w:name w:val="Style Underline Char Char1 + 9 pt"/>
    <w:rsid w:val="0057658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76586"/>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uiPriority w:val="99"/>
    <w:rsid w:val="00576586"/>
    <w:pPr>
      <w:ind w:left="288" w:right="288"/>
    </w:pPr>
    <w:rPr>
      <w:rFonts w:eastAsia="Times New Roman"/>
      <w:szCs w:val="20"/>
    </w:rPr>
  </w:style>
  <w:style w:type="character" w:customStyle="1" w:styleId="StyleunderlineArialNarrow9ptBold">
    <w:name w:val="Style underline + Arial Narrow 9 pt Bold"/>
    <w:rsid w:val="00576586"/>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576586"/>
  </w:style>
  <w:style w:type="character" w:customStyle="1" w:styleId="StylecardCharCharArialNarrow9ptChar">
    <w:name w:val="Style card Char Char + Arial Narrow 9 pt Char"/>
    <w:link w:val="StylecardCharCharArialNarrow9pt"/>
    <w:rsid w:val="00576586"/>
    <w:rPr>
      <w:rFonts w:ascii="Times New Roman" w:eastAsia="Times New Roman" w:hAnsi="Times New Roman"/>
    </w:rPr>
  </w:style>
  <w:style w:type="character" w:customStyle="1" w:styleId="StyleBoldandUnderlineCharCharCharChar9pt">
    <w:name w:val="Style Bold and Underline Char Char Char Char + 9 pt"/>
    <w:rsid w:val="0057658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576586"/>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576586"/>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576586"/>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576586"/>
    <w:rPr>
      <w:rFonts w:eastAsia="Times New Roman"/>
      <w:sz w:val="22"/>
      <w:szCs w:val="24"/>
    </w:rPr>
  </w:style>
  <w:style w:type="paragraph" w:customStyle="1" w:styleId="Stylecard11ptBoldUnderline">
    <w:name w:val="Style card + 11 pt Bold Underline"/>
    <w:basedOn w:val="card"/>
    <w:link w:val="Stylecard11ptBoldUnderlineChar"/>
    <w:rsid w:val="00576586"/>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576586"/>
    <w:rPr>
      <w:rFonts w:ascii="Times New Roman" w:eastAsia="SimSun" w:hAnsi="Times New Roman"/>
      <w:b/>
      <w:bCs/>
      <w:kern w:val="32"/>
      <w:szCs w:val="24"/>
      <w:u w:val="single"/>
      <w:lang w:eastAsia="zh-CN"/>
    </w:rPr>
  </w:style>
  <w:style w:type="character" w:customStyle="1" w:styleId="StyleUnderlineChar2CharChar11pt">
    <w:name w:val="Style Underline Char2 Char Char + 11 pt"/>
    <w:rsid w:val="00576586"/>
    <w:rPr>
      <w:rFonts w:ascii="Times New Roman" w:hAnsi="Times New Roman"/>
      <w:sz w:val="20"/>
      <w:u w:val="single"/>
    </w:rPr>
  </w:style>
  <w:style w:type="character" w:customStyle="1" w:styleId="StyleStyleBoldUnderline11pt">
    <w:name w:val="Style Style Bold Underline + 11 pt"/>
    <w:rsid w:val="00576586"/>
    <w:rPr>
      <w:b/>
      <w:bCs/>
      <w:sz w:val="20"/>
      <w:u w:val="single"/>
    </w:rPr>
  </w:style>
  <w:style w:type="character" w:customStyle="1" w:styleId="tagCharChar">
    <w:name w:val="tag Char Char"/>
    <w:rsid w:val="00576586"/>
    <w:rPr>
      <w:rFonts w:ascii="Times New Roman" w:eastAsia="Times New Roman" w:hAnsi="Times New Roman" w:cs="Times New Roman"/>
      <w:b/>
      <w:sz w:val="24"/>
      <w:szCs w:val="20"/>
    </w:rPr>
  </w:style>
  <w:style w:type="character" w:customStyle="1" w:styleId="SmallFontChar">
    <w:name w:val="Small Font Char"/>
    <w:link w:val="SmallFont"/>
    <w:rsid w:val="00576586"/>
    <w:rPr>
      <w:sz w:val="14"/>
      <w:szCs w:val="18"/>
    </w:rPr>
  </w:style>
  <w:style w:type="paragraph" w:customStyle="1" w:styleId="SmallFont">
    <w:name w:val="Small Font"/>
    <w:basedOn w:val="Normal"/>
    <w:link w:val="SmallFontChar"/>
    <w:rsid w:val="00576586"/>
    <w:pPr>
      <w:spacing w:after="200"/>
      <w:contextualSpacing/>
      <w:jc w:val="both"/>
    </w:pPr>
    <w:rPr>
      <w:rFonts w:ascii="Calibri" w:hAnsi="Calibr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7658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76586"/>
    <w:rPr>
      <w:rFonts w:ascii="Times New Roman" w:eastAsia="Times New Roman" w:hAnsi="Times New Roman"/>
      <w:szCs w:val="24"/>
      <w:u w:val="single"/>
      <w:bdr w:val="single" w:sz="4" w:space="0" w:color="auto"/>
    </w:rPr>
  </w:style>
  <w:style w:type="paragraph" w:customStyle="1" w:styleId="NormalText">
    <w:name w:val="Normal Text"/>
    <w:basedOn w:val="Normal"/>
    <w:autoRedefine/>
    <w:uiPriority w:val="99"/>
    <w:rsid w:val="00576586"/>
    <w:rPr>
      <w:rFonts w:eastAsia="Times New Roman"/>
      <w:szCs w:val="26"/>
    </w:rPr>
  </w:style>
  <w:style w:type="character" w:customStyle="1" w:styleId="hdr">
    <w:name w:val="hdr"/>
    <w:rsid w:val="00576586"/>
  </w:style>
  <w:style w:type="character" w:customStyle="1" w:styleId="term1">
    <w:name w:val="term1"/>
    <w:rsid w:val="00576586"/>
    <w:rPr>
      <w:b/>
      <w:bCs/>
    </w:rPr>
  </w:style>
  <w:style w:type="character" w:customStyle="1" w:styleId="Styleterm111ptUnderline">
    <w:name w:val="Style term1 + 11 pt Underline"/>
    <w:rsid w:val="00576586"/>
    <w:rPr>
      <w:b/>
      <w:bCs/>
      <w:sz w:val="20"/>
      <w:u w:val="single"/>
    </w:rPr>
  </w:style>
  <w:style w:type="paragraph" w:customStyle="1" w:styleId="StyleMinimizedTextArialNarrow10pt">
    <w:name w:val="Style Minimized Text + Arial Narrow 10 pt"/>
    <w:basedOn w:val="MinimizedText"/>
    <w:link w:val="StyleMinimizedTextArialNarrow10ptChar"/>
    <w:rsid w:val="00576586"/>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576586"/>
    <w:rPr>
      <w:rFonts w:ascii="Times New Roman" w:eastAsia="Times New Roman" w:hAnsi="Times New Roman" w:cs="Calibri"/>
      <w:szCs w:val="24"/>
      <w:lang w:eastAsia="zh-CN"/>
    </w:rPr>
  </w:style>
  <w:style w:type="paragraph" w:customStyle="1" w:styleId="StyleStyle49pt3">
    <w:name w:val="Style Style4 + 9 pt3"/>
    <w:basedOn w:val="Style4"/>
    <w:link w:val="StyleStyle49pt3Char"/>
    <w:rsid w:val="00576586"/>
    <w:rPr>
      <w:rFonts w:ascii="Times New Roman" w:hAnsi="Times New Roman"/>
    </w:rPr>
  </w:style>
  <w:style w:type="character" w:customStyle="1" w:styleId="StyleStyle49pt3Char">
    <w:name w:val="Style Style4 + 9 pt3 Char"/>
    <w:link w:val="StyleStyle49pt3"/>
    <w:rsid w:val="00576586"/>
    <w:rPr>
      <w:rFonts w:ascii="Times New Roman" w:eastAsia="Times New Roman" w:hAnsi="Times New Roman"/>
      <w:szCs w:val="24"/>
      <w:u w:val="single"/>
    </w:rPr>
  </w:style>
  <w:style w:type="paragraph" w:customStyle="1" w:styleId="StyleStyle49ptBold3">
    <w:name w:val="Style Style4 + 9 pt Bold3"/>
    <w:basedOn w:val="Style4"/>
    <w:link w:val="StyleStyle49ptBold3Char"/>
    <w:rsid w:val="00576586"/>
    <w:rPr>
      <w:rFonts w:ascii="Times New Roman" w:hAnsi="Times New Roman"/>
      <w:b/>
      <w:bCs/>
    </w:rPr>
  </w:style>
  <w:style w:type="character" w:customStyle="1" w:styleId="StyleStyle49ptBold3Char">
    <w:name w:val="Style Style4 + 9 pt Bold3 Char"/>
    <w:link w:val="StyleStyle49ptBold3"/>
    <w:rsid w:val="00576586"/>
    <w:rPr>
      <w:rFonts w:ascii="Times New Roman" w:eastAsia="Times New Roman" w:hAnsi="Times New Roman"/>
      <w:b/>
      <w:bCs/>
      <w:szCs w:val="24"/>
      <w:u w:val="single"/>
    </w:rPr>
  </w:style>
  <w:style w:type="character" w:customStyle="1" w:styleId="Style9ptUnderline6">
    <w:name w:val="Style 9 pt Underline6"/>
    <w:rsid w:val="00576586"/>
    <w:rPr>
      <w:sz w:val="20"/>
      <w:u w:val="single"/>
    </w:rPr>
  </w:style>
  <w:style w:type="character" w:customStyle="1" w:styleId="ct-with-fmlt">
    <w:name w:val="ct-with-fmlt"/>
    <w:rsid w:val="00576586"/>
  </w:style>
  <w:style w:type="character" w:customStyle="1" w:styleId="Style11ptItalicUnderline">
    <w:name w:val="Style 11 pt Italic Underline"/>
    <w:rsid w:val="00576586"/>
    <w:rPr>
      <w:i/>
      <w:iCs/>
      <w:sz w:val="20"/>
      <w:u w:val="single"/>
    </w:rPr>
  </w:style>
  <w:style w:type="character" w:customStyle="1" w:styleId="StyleStyle4CharTimesNewRoman11pt1">
    <w:name w:val="Style Style4 Char + Times New Roman 11 pt1"/>
    <w:rsid w:val="00576586"/>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576586"/>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576586"/>
    <w:rPr>
      <w:rFonts w:ascii="Arial" w:eastAsia="Times New Roman" w:hAnsi="Arial"/>
      <w:b/>
      <w:smallCaps/>
      <w:sz w:val="24"/>
      <w:szCs w:val="24"/>
      <w:u w:val="single"/>
    </w:rPr>
  </w:style>
  <w:style w:type="character" w:customStyle="1" w:styleId="Citation-AuthorDateChar">
    <w:name w:val="Citation - Author/Date Char"/>
    <w:link w:val="Citation-AuthorDate"/>
    <w:rsid w:val="00576586"/>
    <w:rPr>
      <w:rFonts w:ascii="Arial" w:eastAsia="Times New Roman" w:hAnsi="Arial"/>
      <w:b/>
      <w:smallCaps/>
      <w:sz w:val="24"/>
      <w:szCs w:val="24"/>
      <w:u w:val="single"/>
    </w:rPr>
  </w:style>
  <w:style w:type="character" w:customStyle="1" w:styleId="CardTextCharChar">
    <w:name w:val="Card Text Char Char"/>
    <w:rsid w:val="00576586"/>
    <w:rPr>
      <w:rFonts w:ascii="Times New Roman" w:eastAsia="Times New Roman" w:hAnsi="Times New Roman" w:cs="Times New Roman"/>
      <w:sz w:val="20"/>
      <w:szCs w:val="20"/>
    </w:rPr>
  </w:style>
  <w:style w:type="character" w:customStyle="1" w:styleId="globalcontentbody">
    <w:name w:val="globalcontentbody"/>
    <w:rsid w:val="00576586"/>
  </w:style>
  <w:style w:type="paragraph" w:customStyle="1" w:styleId="CardTag">
    <w:name w:val="Card Tag"/>
    <w:basedOn w:val="Normal"/>
    <w:link w:val="CardTagChar"/>
    <w:rsid w:val="00576586"/>
    <w:rPr>
      <w:rFonts w:ascii="Arial Narrow" w:eastAsia="Times New Roman" w:hAnsi="Arial Narrow"/>
      <w:b/>
      <w:szCs w:val="24"/>
    </w:rPr>
  </w:style>
  <w:style w:type="paragraph" w:customStyle="1" w:styleId="tiny">
    <w:name w:val="tiny"/>
    <w:next w:val="Normal"/>
    <w:link w:val="tinyChar"/>
    <w:autoRedefine/>
    <w:rsid w:val="00576586"/>
    <w:pPr>
      <w:contextualSpacing/>
    </w:pPr>
    <w:rPr>
      <w:rFonts w:ascii="Times New Roman" w:eastAsia="Malgun Gothic" w:hAnsi="Times New Roman"/>
      <w:sz w:val="22"/>
      <w:szCs w:val="22"/>
    </w:rPr>
  </w:style>
  <w:style w:type="character" w:customStyle="1" w:styleId="tinyChar">
    <w:name w:val="tiny Char"/>
    <w:link w:val="tiny"/>
    <w:rsid w:val="00576586"/>
    <w:rPr>
      <w:rFonts w:ascii="Times New Roman" w:eastAsia="Malgun Gothic" w:hAnsi="Times New Roman"/>
      <w:sz w:val="22"/>
      <w:szCs w:val="22"/>
    </w:rPr>
  </w:style>
  <w:style w:type="character" w:customStyle="1" w:styleId="CharCharChar">
    <w:name w:val="Char Char Char"/>
    <w:rsid w:val="00576586"/>
    <w:rPr>
      <w:rFonts w:ascii="Arial" w:hAnsi="Arial" w:cs="Arial" w:hint="default"/>
      <w:bCs/>
      <w:szCs w:val="26"/>
      <w:u w:val="single"/>
      <w:lang w:val="en-US" w:eastAsia="en-US" w:bidi="ar-SA"/>
    </w:rPr>
  </w:style>
  <w:style w:type="paragraph" w:customStyle="1" w:styleId="FullCite">
    <w:name w:val="Full Cite"/>
    <w:basedOn w:val="Normal"/>
    <w:next w:val="Normal"/>
    <w:uiPriority w:val="99"/>
    <w:rsid w:val="00576586"/>
    <w:rPr>
      <w:rFonts w:eastAsia="Times New Roman"/>
      <w:szCs w:val="20"/>
    </w:rPr>
  </w:style>
  <w:style w:type="paragraph" w:customStyle="1" w:styleId="Boxed">
    <w:name w:val="Boxed"/>
    <w:basedOn w:val="card"/>
    <w:link w:val="BoxedChar"/>
    <w:rsid w:val="00576586"/>
    <w:pPr>
      <w:widowControl/>
    </w:pPr>
    <w:rPr>
      <w:kern w:val="32"/>
      <w:u w:val="single"/>
      <w:bdr w:val="single" w:sz="6" w:space="0" w:color="auto"/>
    </w:rPr>
  </w:style>
  <w:style w:type="paragraph" w:customStyle="1" w:styleId="Shrink">
    <w:name w:val="Shrink"/>
    <w:link w:val="ShrinkChar"/>
    <w:rsid w:val="00576586"/>
    <w:pPr>
      <w:ind w:left="288" w:right="288"/>
    </w:pPr>
    <w:rPr>
      <w:rFonts w:ascii="Times New Roman" w:eastAsia="Times New Roman" w:hAnsi="Times New Roman"/>
      <w:sz w:val="12"/>
    </w:rPr>
  </w:style>
  <w:style w:type="character" w:customStyle="1" w:styleId="ShrinkChar">
    <w:name w:val="Shrink Char"/>
    <w:link w:val="Shrink"/>
    <w:rsid w:val="00576586"/>
    <w:rPr>
      <w:rFonts w:ascii="Times New Roman" w:eastAsia="Times New Roman" w:hAnsi="Times New Roman"/>
      <w:sz w:val="12"/>
    </w:rPr>
  </w:style>
  <w:style w:type="character" w:customStyle="1" w:styleId="BoxedChar">
    <w:name w:val="Boxed Char"/>
    <w:link w:val="Boxed"/>
    <w:rsid w:val="00576586"/>
    <w:rPr>
      <w:rFonts w:ascii="Times New Roman" w:eastAsia="Times New Roman" w:hAnsi="Times New Roman"/>
      <w:kern w:val="32"/>
      <w:u w:val="single"/>
      <w:bdr w:val="single" w:sz="6" w:space="0" w:color="auto"/>
    </w:rPr>
  </w:style>
  <w:style w:type="character" w:customStyle="1" w:styleId="27">
    <w:name w:val="27"/>
    <w:rsid w:val="00576586"/>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
    <w:qFormat/>
    <w:rsid w:val="00576586"/>
    <w:rPr>
      <w:rFonts w:ascii="Georgia" w:eastAsia="MS Mincho" w:hAnsi="Georgia"/>
      <w:b/>
      <w:sz w:val="24"/>
      <w:szCs w:val="24"/>
      <w:lang w:eastAsia="ja-JP"/>
    </w:rPr>
  </w:style>
  <w:style w:type="character" w:customStyle="1" w:styleId="Title1">
    <w:name w:val="Title1"/>
    <w:rsid w:val="00576586"/>
  </w:style>
  <w:style w:type="character" w:customStyle="1" w:styleId="Subtitle1">
    <w:name w:val="Subtitle1"/>
    <w:rsid w:val="00576586"/>
  </w:style>
  <w:style w:type="character" w:customStyle="1" w:styleId="updated-short-citation">
    <w:name w:val="updated-short-citation"/>
    <w:rsid w:val="00576586"/>
  </w:style>
  <w:style w:type="character" w:customStyle="1" w:styleId="StyleUnderline1">
    <w:name w:val="Style Underline1"/>
    <w:rsid w:val="00576586"/>
    <w:rPr>
      <w:sz w:val="22"/>
      <w:u w:val="single"/>
    </w:rPr>
  </w:style>
  <w:style w:type="paragraph" w:styleId="BodyText2">
    <w:name w:val="Body Text 2"/>
    <w:basedOn w:val="Normal"/>
    <w:link w:val="BodyText2Char"/>
    <w:rsid w:val="00576586"/>
    <w:pPr>
      <w:jc w:val="both"/>
    </w:pPr>
    <w:rPr>
      <w:rFonts w:eastAsia="Times New Roman"/>
      <w:color w:val="000000"/>
      <w:szCs w:val="24"/>
    </w:rPr>
  </w:style>
  <w:style w:type="character" w:customStyle="1" w:styleId="BodyText2Char">
    <w:name w:val="Body Text 2 Char"/>
    <w:basedOn w:val="DefaultParagraphFont"/>
    <w:link w:val="BodyText2"/>
    <w:rsid w:val="00576586"/>
    <w:rPr>
      <w:rFonts w:ascii="Times New Roman" w:eastAsia="Times New Roman" w:hAnsi="Times New Roman"/>
      <w:color w:val="000000"/>
      <w:szCs w:val="24"/>
    </w:rPr>
  </w:style>
  <w:style w:type="character" w:customStyle="1" w:styleId="CardTagChar">
    <w:name w:val="Card Tag Char"/>
    <w:link w:val="CardTag"/>
    <w:locked/>
    <w:rsid w:val="00576586"/>
    <w:rPr>
      <w:rFonts w:ascii="Arial Narrow" w:eastAsia="Times New Roman" w:hAnsi="Arial Narrow"/>
      <w:b/>
      <w:szCs w:val="24"/>
    </w:rPr>
  </w:style>
  <w:style w:type="character" w:customStyle="1" w:styleId="citeChar0">
    <w:name w:val="cite Char"/>
    <w:locked/>
    <w:rsid w:val="0057658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7658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76586"/>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576586"/>
    <w:rPr>
      <w:rFonts w:ascii="Times New Roman" w:eastAsia="Malgun Gothic" w:hAnsi="Times New Roman" w:cs="Times New Roman"/>
      <w:sz w:val="24"/>
      <w:szCs w:val="24"/>
      <w:u w:val="single"/>
    </w:rPr>
  </w:style>
  <w:style w:type="paragraph" w:styleId="NoSpacing">
    <w:name w:val="No Spacing"/>
    <w:aliases w:val="No Spacing31,No Spacing311,Tag and Cite,Very Small Text"/>
    <w:uiPriority w:val="9"/>
    <w:qFormat/>
    <w:rsid w:val="00576586"/>
    <w:pPr>
      <w:spacing w:line="240" w:lineRule="exact"/>
    </w:pPr>
    <w:rPr>
      <w:rFonts w:ascii="Times New Roman" w:eastAsia="Times New Roman" w:hAnsi="Times New Roman"/>
      <w:sz w:val="24"/>
      <w:szCs w:val="22"/>
      <w:lang w:bidi="en-US"/>
    </w:rPr>
  </w:style>
  <w:style w:type="paragraph" w:styleId="BodyText">
    <w:name w:val="Body Text"/>
    <w:basedOn w:val="Normal"/>
    <w:link w:val="BodyTextChar"/>
    <w:uiPriority w:val="99"/>
    <w:rsid w:val="00576586"/>
    <w:pPr>
      <w:spacing w:after="120"/>
    </w:pPr>
  </w:style>
  <w:style w:type="character" w:customStyle="1" w:styleId="BodyTextChar">
    <w:name w:val="Body Text Char"/>
    <w:basedOn w:val="DefaultParagraphFont"/>
    <w:link w:val="BodyText"/>
    <w:uiPriority w:val="99"/>
    <w:rsid w:val="00576586"/>
    <w:rPr>
      <w:rFonts w:ascii="Times New Roman" w:hAnsi="Times New Roman"/>
      <w:szCs w:val="22"/>
    </w:rPr>
  </w:style>
  <w:style w:type="character" w:customStyle="1" w:styleId="hit">
    <w:name w:val="hit"/>
    <w:rsid w:val="00576586"/>
  </w:style>
  <w:style w:type="character" w:customStyle="1" w:styleId="CardsChar1">
    <w:name w:val="Cards Char1"/>
    <w:rsid w:val="00576586"/>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576586"/>
    <w:rPr>
      <w:b/>
      <w:bCs/>
      <w:sz w:val="20"/>
      <w:u w:val="single"/>
      <w:bdr w:val="single" w:sz="4" w:space="0" w:color="auto"/>
    </w:rPr>
  </w:style>
  <w:style w:type="character" w:customStyle="1" w:styleId="Style9ptItalicUnderline">
    <w:name w:val="Style 9 pt Italic Underline"/>
    <w:rsid w:val="00576586"/>
    <w:rPr>
      <w:i/>
      <w:iCs/>
      <w:sz w:val="20"/>
      <w:u w:val="single"/>
    </w:rPr>
  </w:style>
  <w:style w:type="character" w:customStyle="1" w:styleId="UnderlineChar2">
    <w:name w:val="Underline Char2"/>
    <w:rsid w:val="00576586"/>
    <w:rPr>
      <w:rFonts w:ascii="Trebuchet MS" w:hAnsi="Trebuchet MS"/>
      <w:u w:val="thick"/>
      <w:lang w:val="en-US" w:eastAsia="zh-CN" w:bidi="ar-SA"/>
    </w:rPr>
  </w:style>
  <w:style w:type="paragraph" w:customStyle="1" w:styleId="HotRoute">
    <w:name w:val="Hot Route"/>
    <w:basedOn w:val="Normal"/>
    <w:link w:val="HotRouteChar"/>
    <w:qFormat/>
    <w:rsid w:val="00576586"/>
    <w:pPr>
      <w:ind w:left="144"/>
    </w:pPr>
  </w:style>
  <w:style w:type="character" w:customStyle="1" w:styleId="HIGHLIGHT">
    <w:name w:val="HIGHLIGHT"/>
    <w:uiPriority w:val="1"/>
    <w:rsid w:val="00576586"/>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576586"/>
    <w:rPr>
      <w:szCs w:val="24"/>
    </w:rPr>
  </w:style>
  <w:style w:type="paragraph" w:customStyle="1" w:styleId="Cites0">
    <w:name w:val="Cites"/>
    <w:next w:val="Cards"/>
    <w:link w:val="CitesChar"/>
    <w:qFormat/>
    <w:rsid w:val="00576586"/>
    <w:pPr>
      <w:widowControl w:val="0"/>
    </w:pPr>
    <w:rPr>
      <w:szCs w:val="24"/>
    </w:rPr>
  </w:style>
  <w:style w:type="numbering" w:customStyle="1" w:styleId="NoList1">
    <w:name w:val="No List1"/>
    <w:next w:val="NoList"/>
    <w:uiPriority w:val="99"/>
    <w:semiHidden/>
    <w:unhideWhenUsed/>
    <w:rsid w:val="00576586"/>
  </w:style>
  <w:style w:type="paragraph" w:customStyle="1" w:styleId="BlockHeadings">
    <w:name w:val="Block Headings"/>
    <w:next w:val="Nothing"/>
    <w:link w:val="BlockHeadingsChar"/>
    <w:rsid w:val="00576586"/>
    <w:pPr>
      <w:widowControl w:val="0"/>
      <w:jc w:val="center"/>
      <w:outlineLvl w:val="0"/>
    </w:pPr>
    <w:rPr>
      <w:rFonts w:ascii="Times New Roman" w:eastAsia="Times New Roman" w:hAnsi="Times New Roman"/>
      <w:b/>
      <w:sz w:val="28"/>
      <w:szCs w:val="24"/>
    </w:rPr>
  </w:style>
  <w:style w:type="character" w:customStyle="1" w:styleId="BlockHeadingsChar">
    <w:name w:val="Block Headings Char"/>
    <w:link w:val="BlockHeadings"/>
    <w:rsid w:val="00576586"/>
    <w:rPr>
      <w:rFonts w:ascii="Times New Roman" w:eastAsia="Times New Roman" w:hAnsi="Times New Roman"/>
      <w:b/>
      <w:sz w:val="28"/>
      <w:szCs w:val="24"/>
    </w:rPr>
  </w:style>
  <w:style w:type="character" w:customStyle="1" w:styleId="DocumentMapChar1">
    <w:name w:val="Document Map Char1"/>
    <w:uiPriority w:val="99"/>
    <w:semiHidden/>
    <w:rsid w:val="00576586"/>
    <w:rPr>
      <w:rFonts w:ascii="Tahoma" w:hAnsi="Tahoma" w:cs="Tahoma"/>
      <w:sz w:val="16"/>
      <w:szCs w:val="16"/>
    </w:rPr>
  </w:style>
  <w:style w:type="paragraph" w:customStyle="1" w:styleId="HiddenBlockHeader">
    <w:name w:val="Hidden Block Header"/>
    <w:basedOn w:val="BlockHeadings"/>
    <w:next w:val="Nothing"/>
    <w:link w:val="HiddenBlockHeaderChar"/>
    <w:rsid w:val="00576586"/>
    <w:pPr>
      <w:outlineLvl w:val="9"/>
    </w:pPr>
  </w:style>
  <w:style w:type="character" w:customStyle="1" w:styleId="HiddenBlockHeaderChar">
    <w:name w:val="Hidden Block Header Char"/>
    <w:link w:val="HiddenBlockHeader"/>
    <w:rsid w:val="00576586"/>
    <w:rPr>
      <w:rFonts w:ascii="Times New Roman" w:eastAsia="Times New Roman" w:hAnsi="Times New Roman"/>
      <w:b/>
      <w:sz w:val="28"/>
      <w:szCs w:val="24"/>
    </w:rPr>
  </w:style>
  <w:style w:type="paragraph" w:styleId="TOC1">
    <w:name w:val="toc 1"/>
    <w:basedOn w:val="Normal"/>
    <w:next w:val="Normal"/>
    <w:autoRedefine/>
    <w:uiPriority w:val="39"/>
    <w:rsid w:val="00576586"/>
    <w:rPr>
      <w:rFonts w:ascii="Georgia" w:hAnsi="Georgia"/>
    </w:rPr>
  </w:style>
  <w:style w:type="character" w:customStyle="1" w:styleId="DottedUnderline">
    <w:name w:val="Dotted Underline"/>
    <w:rsid w:val="00576586"/>
    <w:rPr>
      <w:rFonts w:ascii="Times New Roman" w:hAnsi="Times New Roman"/>
      <w:sz w:val="20"/>
      <w:u w:val="dottedHeavy"/>
    </w:rPr>
  </w:style>
  <w:style w:type="paragraph" w:styleId="List">
    <w:name w:val="List"/>
    <w:basedOn w:val="Normal"/>
    <w:uiPriority w:val="99"/>
    <w:unhideWhenUsed/>
    <w:rsid w:val="00576586"/>
    <w:pPr>
      <w:contextualSpacing/>
    </w:pPr>
    <w:rPr>
      <w:rFonts w:ascii="Georgia" w:hAnsi="Georgia"/>
    </w:rPr>
  </w:style>
  <w:style w:type="paragraph" w:customStyle="1" w:styleId="PageHeaderLine1">
    <w:name w:val="PageHeaderLine1"/>
    <w:basedOn w:val="Normal"/>
    <w:uiPriority w:val="99"/>
    <w:rsid w:val="00576586"/>
    <w:pPr>
      <w:tabs>
        <w:tab w:val="right" w:pos="10800"/>
      </w:tabs>
    </w:pPr>
    <w:rPr>
      <w:rFonts w:ascii="Georgia" w:hAnsi="Georgia"/>
      <w:b/>
    </w:rPr>
  </w:style>
  <w:style w:type="paragraph" w:customStyle="1" w:styleId="PageHeaderLine2">
    <w:name w:val="PageHeaderLine2"/>
    <w:basedOn w:val="Normal"/>
    <w:next w:val="Normal"/>
    <w:uiPriority w:val="99"/>
    <w:rsid w:val="00576586"/>
    <w:pPr>
      <w:tabs>
        <w:tab w:val="right" w:pos="10800"/>
      </w:tabs>
      <w:spacing w:line="480" w:lineRule="auto"/>
    </w:pPr>
    <w:rPr>
      <w:rFonts w:ascii="Georgia" w:hAnsi="Georgia"/>
      <w:b/>
    </w:rPr>
  </w:style>
  <w:style w:type="character" w:customStyle="1" w:styleId="tagChar2">
    <w:name w:val="tag Char2"/>
    <w:rsid w:val="00576586"/>
    <w:rPr>
      <w:b/>
      <w:sz w:val="24"/>
      <w:szCs w:val="24"/>
    </w:rPr>
  </w:style>
  <w:style w:type="character" w:customStyle="1" w:styleId="StyleBold1">
    <w:name w:val="Style Bold1"/>
    <w:rsid w:val="00576586"/>
    <w:rPr>
      <w:rFonts w:ascii="Georgia" w:hAnsi="Georgia"/>
      <w:b/>
      <w:bCs/>
      <w:sz w:val="22"/>
    </w:rPr>
  </w:style>
  <w:style w:type="paragraph" w:customStyle="1" w:styleId="Fifth">
    <w:name w:val="Fifth"/>
    <w:basedOn w:val="Normal"/>
    <w:link w:val="FifthChar"/>
    <w:rsid w:val="00576586"/>
    <w:rPr>
      <w:rFonts w:ascii="Arial" w:eastAsia="Times New Roman" w:hAnsi="Arial"/>
      <w:szCs w:val="24"/>
      <w:lang w:val="x-none" w:eastAsia="x-none"/>
    </w:rPr>
  </w:style>
  <w:style w:type="character" w:customStyle="1" w:styleId="FifthChar">
    <w:name w:val="Fifth Char"/>
    <w:link w:val="Fifth"/>
    <w:rsid w:val="00576586"/>
    <w:rPr>
      <w:rFonts w:ascii="Arial" w:eastAsia="Times New Roman" w:hAnsi="Arial"/>
      <w:szCs w:val="24"/>
      <w:lang w:val="x-none" w:eastAsia="x-none"/>
    </w:rPr>
  </w:style>
  <w:style w:type="paragraph" w:customStyle="1" w:styleId="Third">
    <w:name w:val="Third"/>
    <w:basedOn w:val="Normal"/>
    <w:link w:val="ThirdChar"/>
    <w:rsid w:val="00576586"/>
    <w:rPr>
      <w:rFonts w:ascii="Arial" w:eastAsia="Times New Roman" w:hAnsi="Arial"/>
      <w:b/>
      <w:szCs w:val="24"/>
      <w:u w:val="single"/>
      <w:lang w:val="x-none" w:eastAsia="x-none"/>
    </w:rPr>
  </w:style>
  <w:style w:type="character" w:customStyle="1" w:styleId="ThirdChar">
    <w:name w:val="Third Char"/>
    <w:link w:val="Third"/>
    <w:rsid w:val="00576586"/>
    <w:rPr>
      <w:rFonts w:ascii="Arial" w:eastAsia="Times New Roman" w:hAnsi="Arial"/>
      <w:b/>
      <w:szCs w:val="24"/>
      <w:u w:val="single"/>
      <w:lang w:val="x-none" w:eastAsia="x-none"/>
    </w:rPr>
  </w:style>
  <w:style w:type="paragraph" w:customStyle="1" w:styleId="Style2">
    <w:name w:val="Style2"/>
    <w:basedOn w:val="Normal"/>
    <w:link w:val="Style2Char"/>
    <w:rsid w:val="00576586"/>
    <w:rPr>
      <w:rFonts w:ascii="Arial Narrow" w:eastAsia="Times New Roman" w:hAnsi="Arial Narrow"/>
      <w:b/>
      <w:caps/>
      <w:szCs w:val="24"/>
    </w:rPr>
  </w:style>
  <w:style w:type="character" w:customStyle="1" w:styleId="Style2Char">
    <w:name w:val="Style2 Char"/>
    <w:link w:val="Style2"/>
    <w:locked/>
    <w:rsid w:val="00576586"/>
    <w:rPr>
      <w:rFonts w:ascii="Arial Narrow" w:eastAsia="Times New Roman" w:hAnsi="Arial Narrow"/>
      <w:b/>
      <w:caps/>
      <w:szCs w:val="24"/>
    </w:rPr>
  </w:style>
  <w:style w:type="paragraph" w:customStyle="1" w:styleId="Heading2Char2CharChar1">
    <w:name w:val="Heading 2 Char2 Char Char1"/>
    <w:aliases w:val="Char Char Char Char Char Char1 Char Char Char Char Char,Char Char2"/>
    <w:next w:val="Normal"/>
    <w:rsid w:val="00576586"/>
    <w:pPr>
      <w:widowControl w:val="0"/>
      <w:jc w:val="both"/>
      <w:outlineLvl w:val="1"/>
    </w:pPr>
    <w:rPr>
      <w:rFonts w:ascii="Times New Roman" w:eastAsia="Times New Roman" w:hAnsi="Times New Roman"/>
      <w:b/>
      <w:sz w:val="24"/>
      <w:szCs w:val="24"/>
    </w:rPr>
  </w:style>
  <w:style w:type="character" w:customStyle="1" w:styleId="CardsCharChar">
    <w:name w:val="Cards Char Char"/>
    <w:rsid w:val="00576586"/>
    <w:rPr>
      <w:rFonts w:ascii="Times New Roman" w:eastAsia="Times New Roman" w:hAnsi="Times New Roman"/>
      <w:szCs w:val="24"/>
    </w:rPr>
  </w:style>
  <w:style w:type="paragraph" w:customStyle="1" w:styleId="bodytext0">
    <w:name w:val="bodytext"/>
    <w:basedOn w:val="Normal"/>
    <w:uiPriority w:val="99"/>
    <w:rsid w:val="00576586"/>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576586"/>
    <w:pPr>
      <w:contextualSpacing/>
    </w:pPr>
    <w:rPr>
      <w:rFonts w:cs="Arial"/>
      <w:bCs/>
      <w:szCs w:val="26"/>
      <w:u w:val="single"/>
    </w:rPr>
  </w:style>
  <w:style w:type="character" w:customStyle="1" w:styleId="il">
    <w:name w:val="il"/>
    <w:rsid w:val="00576586"/>
  </w:style>
  <w:style w:type="character" w:customStyle="1" w:styleId="TagsChar2">
    <w:name w:val="Tags Char2"/>
    <w:rsid w:val="00576586"/>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76586"/>
    <w:rPr>
      <w:rFonts w:ascii="Arial Narrow" w:hAnsi="Arial Narrow"/>
      <w:u w:val="thick"/>
      <w:lang w:val="x-none" w:eastAsia="x-none"/>
    </w:rPr>
  </w:style>
  <w:style w:type="character" w:customStyle="1" w:styleId="article-record-publication-volume-issue">
    <w:name w:val="article-record-publication-volume-issue"/>
    <w:rsid w:val="00576586"/>
  </w:style>
  <w:style w:type="character" w:customStyle="1" w:styleId="NothingChar1">
    <w:name w:val="Nothing Char1"/>
    <w:rsid w:val="00576586"/>
    <w:rPr>
      <w:szCs w:val="24"/>
      <w:lang w:val="en-US" w:eastAsia="en-US" w:bidi="ar-SA"/>
    </w:rPr>
  </w:style>
  <w:style w:type="character" w:customStyle="1" w:styleId="NothingCharChar">
    <w:name w:val="Nothing Char Char"/>
    <w:link w:val="NothingCharCharChar"/>
    <w:rsid w:val="00576586"/>
    <w:rPr>
      <w:szCs w:val="24"/>
    </w:rPr>
  </w:style>
  <w:style w:type="paragraph" w:customStyle="1" w:styleId="DebateUnderlineBoldChar">
    <w:name w:val="Debate Underline Bold Char"/>
    <w:basedOn w:val="Normal"/>
    <w:link w:val="DebateUnderlineBoldCharChar"/>
    <w:rsid w:val="00576586"/>
    <w:pPr>
      <w:jc w:val="both"/>
    </w:pPr>
    <w:rPr>
      <w:rFonts w:eastAsia="Times New Roman"/>
      <w:b/>
      <w:szCs w:val="24"/>
      <w:u w:val="thick"/>
    </w:rPr>
  </w:style>
  <w:style w:type="character" w:customStyle="1" w:styleId="DebateUnderlineBoldCharChar">
    <w:name w:val="Debate Underline Bold Char Char"/>
    <w:link w:val="DebateUnderlineBoldChar"/>
    <w:rsid w:val="00576586"/>
    <w:rPr>
      <w:rFonts w:ascii="Times New Roman" w:eastAsia="Times New Roman" w:hAnsi="Times New Roman"/>
      <w:b/>
      <w:szCs w:val="24"/>
      <w:u w:val="thick"/>
    </w:rPr>
  </w:style>
  <w:style w:type="paragraph" w:customStyle="1" w:styleId="cards0">
    <w:name w:val="cards"/>
    <w:basedOn w:val="Normal"/>
    <w:uiPriority w:val="99"/>
    <w:qFormat/>
    <w:rsid w:val="00576586"/>
    <w:rPr>
      <w:rFonts w:ascii="Georgia" w:hAnsi="Georgia"/>
    </w:rPr>
  </w:style>
  <w:style w:type="paragraph" w:customStyle="1" w:styleId="UnderlineCard">
    <w:name w:val="UnderlineCard"/>
    <w:basedOn w:val="Normal"/>
    <w:link w:val="UnderlineCardChar"/>
    <w:rsid w:val="00576586"/>
    <w:rPr>
      <w:rFonts w:ascii="Georgia" w:hAnsi="Georgia"/>
      <w:u w:val="single"/>
    </w:rPr>
  </w:style>
  <w:style w:type="character" w:customStyle="1" w:styleId="UnderlineCardChar">
    <w:name w:val="UnderlineCard Char"/>
    <w:link w:val="UnderlineCard"/>
    <w:rsid w:val="00576586"/>
    <w:rPr>
      <w:rFonts w:ascii="Georgia" w:hAnsi="Georgia"/>
      <w:szCs w:val="22"/>
      <w:u w:val="single"/>
    </w:rPr>
  </w:style>
  <w:style w:type="character" w:customStyle="1" w:styleId="CitesChar1">
    <w:name w:val="Cites Char1"/>
    <w:rsid w:val="00576586"/>
    <w:rPr>
      <w:szCs w:val="24"/>
      <w:lang w:val="en-US" w:eastAsia="en-US" w:bidi="ar-SA"/>
    </w:rPr>
  </w:style>
  <w:style w:type="character" w:customStyle="1" w:styleId="HeaderChar1">
    <w:name w:val="Header Char1"/>
    <w:aliases w:val="Header Char Char"/>
    <w:uiPriority w:val="99"/>
    <w:rsid w:val="00576586"/>
    <w:rPr>
      <w:sz w:val="24"/>
      <w:szCs w:val="24"/>
    </w:rPr>
  </w:style>
  <w:style w:type="character" w:customStyle="1" w:styleId="Box0">
    <w:name w:val="Box!"/>
    <w:uiPriority w:val="1"/>
    <w:rsid w:val="00576586"/>
    <w:rPr>
      <w:rFonts w:ascii="Times New Roman" w:hAnsi="Times New Roman" w:cs="Times New Roman" w:hint="default"/>
      <w:sz w:val="20"/>
      <w:u w:val="thick"/>
      <w:bdr w:val="single" w:sz="4" w:space="0" w:color="auto" w:frame="1"/>
    </w:rPr>
  </w:style>
  <w:style w:type="paragraph" w:customStyle="1" w:styleId="WW-Default">
    <w:name w:val="WW-Default"/>
    <w:uiPriority w:val="99"/>
    <w:rsid w:val="00576586"/>
    <w:pPr>
      <w:suppressAutoHyphens/>
    </w:pPr>
    <w:rPr>
      <w:rFonts w:ascii="Georgia" w:hAnsi="Georgia" w:cs="Calibri"/>
      <w:sz w:val="22"/>
      <w:szCs w:val="22"/>
      <w:lang w:eastAsia="ar-SA"/>
    </w:rPr>
  </w:style>
  <w:style w:type="paragraph" w:styleId="TOC4">
    <w:name w:val="toc 4"/>
    <w:basedOn w:val="Normal"/>
    <w:next w:val="Normal"/>
    <w:autoRedefine/>
    <w:uiPriority w:val="39"/>
    <w:rsid w:val="00576586"/>
    <w:pPr>
      <w:ind w:left="660"/>
    </w:pPr>
    <w:rPr>
      <w:rFonts w:ascii="Georgia" w:hAnsi="Georgia"/>
    </w:rPr>
  </w:style>
  <w:style w:type="character" w:customStyle="1" w:styleId="CharacterStyle2">
    <w:name w:val="Character Style 2"/>
    <w:uiPriority w:val="99"/>
    <w:rsid w:val="00576586"/>
    <w:rPr>
      <w:rFonts w:ascii="Garamond" w:hAnsi="Garamond"/>
      <w:sz w:val="21"/>
    </w:rPr>
  </w:style>
  <w:style w:type="character" w:customStyle="1" w:styleId="resultbodyblack">
    <w:name w:val="resultbodyblack"/>
    <w:rsid w:val="00576586"/>
    <w:rPr>
      <w:rFonts w:cs="Times New Roman"/>
    </w:rPr>
  </w:style>
  <w:style w:type="paragraph" w:customStyle="1" w:styleId="Style6">
    <w:name w:val="Style6"/>
    <w:basedOn w:val="Normal"/>
    <w:link w:val="Style6Char"/>
    <w:autoRedefine/>
    <w:rsid w:val="00576586"/>
    <w:rPr>
      <w:rFonts w:ascii="Arial Narrow" w:hAnsi="Arial Narrow"/>
      <w:b/>
      <w:sz w:val="24"/>
      <w:szCs w:val="20"/>
      <w:lang w:val="x-none" w:eastAsia="x-none"/>
    </w:rPr>
  </w:style>
  <w:style w:type="character" w:customStyle="1" w:styleId="Style6Char">
    <w:name w:val="Style6 Char"/>
    <w:link w:val="Style6"/>
    <w:rsid w:val="00576586"/>
    <w:rPr>
      <w:rFonts w:ascii="Arial Narrow" w:hAnsi="Arial Narrow"/>
      <w:b/>
      <w:sz w:val="24"/>
      <w:lang w:val="x-none" w:eastAsia="x-none"/>
    </w:rPr>
  </w:style>
  <w:style w:type="paragraph" w:customStyle="1" w:styleId="evidencetext">
    <w:name w:val="evidence text"/>
    <w:basedOn w:val="Normal"/>
    <w:uiPriority w:val="99"/>
    <w:rsid w:val="00576586"/>
    <w:pPr>
      <w:ind w:left="1440" w:right="720"/>
    </w:pPr>
    <w:rPr>
      <w:rFonts w:ascii="Arial" w:eastAsia="Times New Roman" w:hAnsi="Arial"/>
      <w:color w:val="000000"/>
      <w:sz w:val="16"/>
      <w:szCs w:val="24"/>
    </w:rPr>
  </w:style>
  <w:style w:type="paragraph" w:customStyle="1" w:styleId="boldcite">
    <w:name w:val="bold cite"/>
    <w:basedOn w:val="Normal"/>
    <w:uiPriority w:val="99"/>
    <w:rsid w:val="00576586"/>
    <w:rPr>
      <w:rFonts w:ascii="Arial" w:eastAsia="Times New Roman" w:hAnsi="Arial"/>
      <w:b/>
      <w:color w:val="000000"/>
      <w:szCs w:val="24"/>
      <w:u w:val="thick" w:color="000000"/>
    </w:rPr>
  </w:style>
  <w:style w:type="character" w:customStyle="1" w:styleId="highlight2">
    <w:name w:val="highlight2"/>
    <w:rsid w:val="00576586"/>
    <w:rPr>
      <w:rFonts w:ascii="Arial" w:hAnsi="Arial" w:cs="Arial" w:hint="default"/>
      <w:b/>
      <w:bCs w:val="0"/>
      <w:sz w:val="18"/>
      <w:u w:val="thick"/>
      <w:bdr w:val="none" w:sz="0" w:space="0" w:color="auto" w:frame="1"/>
    </w:rPr>
  </w:style>
  <w:style w:type="character" w:customStyle="1" w:styleId="quotechar">
    <w:name w:val="quotechar"/>
    <w:rsid w:val="00576586"/>
  </w:style>
  <w:style w:type="character" w:customStyle="1" w:styleId="CharChar6">
    <w:name w:val="Char Char6"/>
    <w:rsid w:val="00576586"/>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576586"/>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576586"/>
    <w:rPr>
      <w:rFonts w:ascii="Times New Roman" w:eastAsia="Malgun Gothic" w:hAnsi="Times New Roman" w:cs="Arial"/>
      <w:b/>
      <w:bCs/>
      <w:sz w:val="28"/>
      <w:szCs w:val="28"/>
      <w:u w:val="single"/>
    </w:rPr>
  </w:style>
  <w:style w:type="character" w:customStyle="1" w:styleId="Style8pt">
    <w:name w:val="Style 8 pt"/>
    <w:rsid w:val="00576586"/>
    <w:rPr>
      <w:rFonts w:ascii="Times New Roman" w:hAnsi="Times New Roman"/>
      <w:sz w:val="16"/>
    </w:rPr>
  </w:style>
  <w:style w:type="character" w:customStyle="1" w:styleId="StyleTimesNewRoman12ptBold">
    <w:name w:val="Style Times New Roman 12 pt Bold"/>
    <w:rsid w:val="00576586"/>
    <w:rPr>
      <w:rFonts w:ascii="Times New Roman" w:hAnsi="Times New Roman" w:cs="Times New Roman" w:hint="default"/>
      <w:b/>
      <w:bCs w:val="0"/>
      <w:sz w:val="24"/>
    </w:rPr>
  </w:style>
  <w:style w:type="character" w:customStyle="1" w:styleId="texto1">
    <w:name w:val="texto1"/>
    <w:rsid w:val="00576586"/>
  </w:style>
  <w:style w:type="character" w:customStyle="1" w:styleId="UnderliningChar">
    <w:name w:val="Underlining Char"/>
    <w:link w:val="Underlining"/>
    <w:rsid w:val="00576586"/>
    <w:rPr>
      <w:sz w:val="24"/>
      <w:u w:val="single"/>
    </w:rPr>
  </w:style>
  <w:style w:type="character" w:customStyle="1" w:styleId="MicroTextChar">
    <w:name w:val="MicroText Char"/>
    <w:link w:val="MicroText"/>
    <w:rsid w:val="00576586"/>
    <w:rPr>
      <w:rFonts w:ascii="Arial Narrow" w:hAnsi="Arial Narrow"/>
      <w:sz w:val="12"/>
      <w:szCs w:val="24"/>
    </w:rPr>
  </w:style>
  <w:style w:type="paragraph" w:customStyle="1" w:styleId="MicroText">
    <w:name w:val="MicroText"/>
    <w:basedOn w:val="Normal"/>
    <w:next w:val="Normal"/>
    <w:link w:val="MicroTextChar"/>
    <w:rsid w:val="00576586"/>
    <w:rPr>
      <w:rFonts w:ascii="Arial Narrow" w:hAnsi="Arial Narrow"/>
      <w:sz w:val="12"/>
      <w:szCs w:val="24"/>
    </w:rPr>
  </w:style>
  <w:style w:type="paragraph" w:customStyle="1" w:styleId="SynergyTag">
    <w:name w:val="SynergyTag"/>
    <w:basedOn w:val="Normal"/>
    <w:uiPriority w:val="99"/>
    <w:rsid w:val="00576586"/>
    <w:rPr>
      <w:rFonts w:ascii="Georgia" w:hAnsi="Georgia"/>
      <w:b/>
    </w:rPr>
  </w:style>
  <w:style w:type="character" w:customStyle="1" w:styleId="detailtitle">
    <w:name w:val="detailtitle"/>
    <w:rsid w:val="00576586"/>
  </w:style>
  <w:style w:type="character" w:customStyle="1" w:styleId="CardtextChar1">
    <w:name w:val="Card text Char"/>
    <w:rsid w:val="00576586"/>
    <w:rPr>
      <w:rFonts w:ascii="Arial Narrow" w:hAnsi="Arial Narrow"/>
      <w:sz w:val="22"/>
      <w:szCs w:val="24"/>
      <w:u w:val="single"/>
      <w:lang w:val="en-US" w:eastAsia="en-US" w:bidi="ar-SA"/>
    </w:rPr>
  </w:style>
  <w:style w:type="character" w:customStyle="1" w:styleId="CardText1Char">
    <w:name w:val="Card Text 1 Char"/>
    <w:link w:val="CardText1"/>
    <w:rsid w:val="00576586"/>
    <w:rPr>
      <w:rFonts w:ascii="Arial Narrow" w:hAnsi="Arial Narrow"/>
      <w:color w:val="000000"/>
      <w:u w:val="single"/>
    </w:rPr>
  </w:style>
  <w:style w:type="paragraph" w:customStyle="1" w:styleId="CardText1">
    <w:name w:val="Card Text 1"/>
    <w:link w:val="CardText1Char"/>
    <w:rsid w:val="00576586"/>
    <w:rPr>
      <w:rFonts w:ascii="Arial Narrow" w:hAnsi="Arial Narrow"/>
      <w:color w:val="000000"/>
      <w:u w:val="single"/>
    </w:rPr>
  </w:style>
  <w:style w:type="character" w:customStyle="1" w:styleId="CardText2Char">
    <w:name w:val="Card Text 2 Char"/>
    <w:link w:val="CardText2"/>
    <w:rsid w:val="00576586"/>
    <w:rPr>
      <w:rFonts w:ascii="Arial Narrow" w:hAnsi="Arial Narrow"/>
      <w:b/>
      <w:color w:val="000000"/>
      <w:u w:val="single"/>
    </w:rPr>
  </w:style>
  <w:style w:type="paragraph" w:customStyle="1" w:styleId="CardText2">
    <w:name w:val="Card Text 2"/>
    <w:basedOn w:val="CardText1"/>
    <w:link w:val="CardText2Char"/>
    <w:rsid w:val="00576586"/>
    <w:rPr>
      <w:b/>
    </w:rPr>
  </w:style>
  <w:style w:type="character" w:customStyle="1" w:styleId="SmalltextChar">
    <w:name w:val="Small text Char"/>
    <w:aliases w:val="Quote Char,Quote1 Char1"/>
    <w:link w:val="Smalltext"/>
    <w:locked/>
    <w:rsid w:val="00576586"/>
    <w:rPr>
      <w:sz w:val="14"/>
    </w:rPr>
  </w:style>
  <w:style w:type="paragraph" w:customStyle="1" w:styleId="Smalltext">
    <w:name w:val="Small text"/>
    <w:aliases w:val="Quote1,Quote11"/>
    <w:basedOn w:val="Normal"/>
    <w:link w:val="SmalltextChar"/>
    <w:rsid w:val="00576586"/>
    <w:rPr>
      <w:rFonts w:ascii="Calibri" w:hAnsi="Calibri"/>
      <w:sz w:val="14"/>
      <w:szCs w:val="20"/>
    </w:rPr>
  </w:style>
  <w:style w:type="paragraph" w:customStyle="1" w:styleId="HotRoute0">
    <w:name w:val="Hot Route!"/>
    <w:basedOn w:val="Normal"/>
    <w:uiPriority w:val="99"/>
    <w:rsid w:val="00576586"/>
    <w:pPr>
      <w:ind w:left="144"/>
    </w:pPr>
    <w:rPr>
      <w:rFonts w:ascii="Georgia" w:eastAsia="Times New Roman" w:hAnsi="Georgia"/>
      <w:szCs w:val="24"/>
    </w:rPr>
  </w:style>
  <w:style w:type="character" w:customStyle="1" w:styleId="ReallyfuckingsmallChar">
    <w:name w:val="Really fucking small Char"/>
    <w:rsid w:val="00576586"/>
    <w:rPr>
      <w:sz w:val="10"/>
      <w:szCs w:val="24"/>
      <w:lang w:val="en-US" w:eastAsia="en-US" w:bidi="ar-SA"/>
    </w:rPr>
  </w:style>
  <w:style w:type="character" w:customStyle="1" w:styleId="7TimesNewRoman">
    <w:name w:val="7 Times New Roman"/>
    <w:rsid w:val="0057658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576586"/>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576586"/>
    <w:rPr>
      <w:rFonts w:eastAsia="Times New Roman"/>
      <w:sz w:val="14"/>
      <w:szCs w:val="20"/>
    </w:rPr>
  </w:style>
  <w:style w:type="character" w:customStyle="1" w:styleId="3TagCite">
    <w:name w:val="3 Tag/Cite"/>
    <w:rsid w:val="00576586"/>
    <w:rPr>
      <w:rFonts w:ascii="Times New Roman" w:hAnsi="Times New Roman"/>
      <w:b/>
    </w:rPr>
  </w:style>
  <w:style w:type="character" w:customStyle="1" w:styleId="4Qualifications">
    <w:name w:val="4 Qualifications"/>
    <w:rsid w:val="00576586"/>
    <w:rPr>
      <w:rFonts w:ascii="Times New Roman" w:hAnsi="Times New Roman"/>
      <w:sz w:val="19"/>
    </w:rPr>
  </w:style>
  <w:style w:type="character" w:customStyle="1" w:styleId="6Underlined">
    <w:name w:val="6 Underlined"/>
    <w:rsid w:val="00576586"/>
    <w:rPr>
      <w:rFonts w:ascii="Times New Roman" w:hAnsi="Times New Roman"/>
      <w:b/>
      <w:sz w:val="21"/>
      <w:u w:val="single"/>
    </w:rPr>
  </w:style>
  <w:style w:type="character" w:customStyle="1" w:styleId="5Notunderlined">
    <w:name w:val="5 Not underlined"/>
    <w:rsid w:val="00576586"/>
    <w:rPr>
      <w:rFonts w:ascii="Times New Roman" w:hAnsi="Times New Roman"/>
      <w:sz w:val="16"/>
    </w:rPr>
  </w:style>
  <w:style w:type="paragraph" w:styleId="EndnoteText">
    <w:name w:val="endnote text"/>
    <w:basedOn w:val="Normal"/>
    <w:link w:val="EndnoteTextChar"/>
    <w:uiPriority w:val="99"/>
    <w:rsid w:val="00576586"/>
    <w:rPr>
      <w:rFonts w:ascii="Georgia" w:hAnsi="Georgia"/>
      <w:szCs w:val="20"/>
    </w:rPr>
  </w:style>
  <w:style w:type="character" w:customStyle="1" w:styleId="EndnoteTextChar">
    <w:name w:val="Endnote Text Char"/>
    <w:basedOn w:val="DefaultParagraphFont"/>
    <w:link w:val="EndnoteText"/>
    <w:uiPriority w:val="99"/>
    <w:rsid w:val="00576586"/>
    <w:rPr>
      <w:rFonts w:ascii="Georgia" w:hAnsi="Georgia"/>
    </w:rPr>
  </w:style>
  <w:style w:type="character" w:styleId="EndnoteReference">
    <w:name w:val="endnote reference"/>
    <w:uiPriority w:val="99"/>
    <w:rsid w:val="00576586"/>
    <w:rPr>
      <w:vertAlign w:val="superscript"/>
    </w:rPr>
  </w:style>
  <w:style w:type="character" w:customStyle="1" w:styleId="CardsFont12pt0">
    <w:name w:val="Cards + Font 12pt"/>
    <w:rsid w:val="00576586"/>
    <w:rPr>
      <w:rFonts w:ascii="Times New Roman" w:hAnsi="Times New Roman" w:cs="Times New Roman" w:hint="default"/>
      <w:sz w:val="24"/>
      <w:u w:val="single"/>
      <w:lang w:val="en-US" w:eastAsia="en-US" w:bidi="ar-SA"/>
    </w:rPr>
  </w:style>
  <w:style w:type="character" w:customStyle="1" w:styleId="EmphasizeThis">
    <w:name w:val="EmphasizeThis"/>
    <w:rsid w:val="00576586"/>
    <w:rPr>
      <w:rFonts w:ascii="Georgia" w:hAnsi="Georgia"/>
      <w:b/>
      <w:iCs/>
      <w:sz w:val="24"/>
      <w:u w:val="thick"/>
    </w:rPr>
  </w:style>
  <w:style w:type="paragraph" w:customStyle="1" w:styleId="Microtext0">
    <w:name w:val="Microtext"/>
    <w:basedOn w:val="Normal"/>
    <w:next w:val="Normal"/>
    <w:link w:val="MicrotextChar0"/>
    <w:rsid w:val="00576586"/>
    <w:rPr>
      <w:rFonts w:ascii="Garamond" w:hAnsi="Garamond"/>
      <w:sz w:val="12"/>
      <w:lang w:val="x-none" w:eastAsia="x-none"/>
    </w:rPr>
  </w:style>
  <w:style w:type="character" w:customStyle="1" w:styleId="MicrotextChar0">
    <w:name w:val="Microtext Char"/>
    <w:link w:val="Microtext0"/>
    <w:rsid w:val="00576586"/>
    <w:rPr>
      <w:rFonts w:ascii="Garamond" w:hAnsi="Garamond"/>
      <w:sz w:val="12"/>
      <w:szCs w:val="22"/>
      <w:lang w:val="x-none" w:eastAsia="x-none"/>
    </w:rPr>
  </w:style>
  <w:style w:type="character" w:customStyle="1" w:styleId="at">
    <w:name w:val="at"/>
    <w:rsid w:val="00576586"/>
  </w:style>
  <w:style w:type="paragraph" w:customStyle="1" w:styleId="Cards1CharChar">
    <w:name w:val="Cards1 Char Char"/>
    <w:basedOn w:val="Normal"/>
    <w:link w:val="Cards1CharCharChar"/>
    <w:rsid w:val="00576586"/>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576586"/>
    <w:rPr>
      <w:rFonts w:ascii="Georgia" w:hAnsi="Georgia"/>
      <w:szCs w:val="22"/>
      <w:lang w:val="x-none"/>
    </w:rPr>
  </w:style>
  <w:style w:type="character" w:customStyle="1" w:styleId="ShrinkText">
    <w:name w:val="Shrink Text"/>
    <w:rsid w:val="00576586"/>
    <w:rPr>
      <w:sz w:val="16"/>
    </w:rPr>
  </w:style>
  <w:style w:type="character" w:customStyle="1" w:styleId="Highlightedunderline">
    <w:name w:val="Highlighted underline"/>
    <w:rsid w:val="00576586"/>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576586"/>
    <w:rPr>
      <w:szCs w:val="24"/>
      <w:u w:val="single"/>
    </w:rPr>
  </w:style>
  <w:style w:type="paragraph" w:customStyle="1" w:styleId="UnderlineCharCharCharCharCharCharChar">
    <w:name w:val="Underline Char Char Char Char Char Char Char"/>
    <w:basedOn w:val="Normal"/>
    <w:link w:val="UnderlineCharCharCharCharCharCharCharChar"/>
    <w:rsid w:val="00576586"/>
    <w:rPr>
      <w:rFonts w:ascii="Calibri" w:hAnsi="Calibri"/>
      <w:szCs w:val="24"/>
      <w:u w:val="single"/>
    </w:rPr>
  </w:style>
  <w:style w:type="character" w:customStyle="1" w:styleId="Heading2CharCharCharCharCharCharChar">
    <w:name w:val="Heading 2 Char Char Char Char Char Char Char"/>
    <w:rsid w:val="00576586"/>
    <w:rPr>
      <w:rFonts w:cs="Arial"/>
      <w:b/>
      <w:bCs/>
      <w:iCs/>
      <w:sz w:val="24"/>
      <w:szCs w:val="28"/>
      <w:lang w:val="en-US" w:eastAsia="en-US" w:bidi="ar-SA"/>
    </w:rPr>
  </w:style>
  <w:style w:type="character" w:customStyle="1" w:styleId="SmallTextCharCharCharChar">
    <w:name w:val="Small Text Char Char Char Char"/>
    <w:link w:val="SmallTextCharCharChar"/>
    <w:rsid w:val="00576586"/>
    <w:rPr>
      <w:sz w:val="16"/>
      <w:szCs w:val="24"/>
    </w:rPr>
  </w:style>
  <w:style w:type="paragraph" w:customStyle="1" w:styleId="SmallTextCharCharChar">
    <w:name w:val="Small Text Char Char Char"/>
    <w:basedOn w:val="Normal"/>
    <w:link w:val="SmallTextCharCharCharChar"/>
    <w:rsid w:val="00576586"/>
    <w:rPr>
      <w:rFonts w:ascii="Calibri" w:hAnsi="Calibri"/>
      <w:sz w:val="16"/>
      <w:szCs w:val="24"/>
    </w:rPr>
  </w:style>
  <w:style w:type="paragraph" w:customStyle="1" w:styleId="CitesCharChar">
    <w:name w:val="Cites Char Char"/>
    <w:next w:val="Normal"/>
    <w:link w:val="CitesCharCharChar"/>
    <w:rsid w:val="00576586"/>
    <w:pPr>
      <w:widowControl w:val="0"/>
      <w:jc w:val="both"/>
      <w:outlineLvl w:val="2"/>
    </w:pPr>
    <w:rPr>
      <w:rFonts w:ascii="Times New Roman" w:eastAsia="Times New Roman" w:hAnsi="Times New Roman"/>
      <w:szCs w:val="24"/>
    </w:rPr>
  </w:style>
  <w:style w:type="character" w:customStyle="1" w:styleId="CitesCharCharChar">
    <w:name w:val="Cites Char Char Char"/>
    <w:link w:val="CitesCharChar"/>
    <w:rsid w:val="00576586"/>
    <w:rPr>
      <w:rFonts w:ascii="Times New Roman" w:eastAsia="Times New Roman" w:hAnsi="Times New Roman"/>
      <w:szCs w:val="24"/>
    </w:rPr>
  </w:style>
  <w:style w:type="paragraph" w:customStyle="1" w:styleId="TagsCharChar">
    <w:name w:val="Tags Char Char"/>
    <w:next w:val="Normal"/>
    <w:uiPriority w:val="99"/>
    <w:rsid w:val="00576586"/>
    <w:pPr>
      <w:widowControl w:val="0"/>
      <w:jc w:val="both"/>
      <w:outlineLvl w:val="1"/>
    </w:pPr>
    <w:rPr>
      <w:rFonts w:ascii="Times New Roman" w:eastAsia="Times New Roman" w:hAnsi="Times New Roman"/>
      <w:b/>
      <w:sz w:val="24"/>
      <w:szCs w:val="24"/>
    </w:rPr>
  </w:style>
  <w:style w:type="character" w:customStyle="1" w:styleId="vitstoryheadline">
    <w:name w:val="vitstoryheadline"/>
    <w:rsid w:val="00576586"/>
    <w:rPr>
      <w:rFonts w:cs="Times New Roman"/>
    </w:rPr>
  </w:style>
  <w:style w:type="character" w:customStyle="1" w:styleId="nohighlighting">
    <w:name w:val="no highlighting"/>
    <w:rsid w:val="00576586"/>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576586"/>
    <w:rPr>
      <w:rFonts w:ascii="Georgia" w:hAnsi="Georgia"/>
      <w:b/>
    </w:rPr>
  </w:style>
  <w:style w:type="paragraph" w:customStyle="1" w:styleId="Debate-CardTagandCite-F6">
    <w:name w:val="Debate- Card Tag and Cite- F6"/>
    <w:basedOn w:val="Normal"/>
    <w:link w:val="Debate-CardTagandCite-F6Char"/>
    <w:qFormat/>
    <w:rsid w:val="00576586"/>
    <w:pPr>
      <w:contextualSpacing/>
    </w:pPr>
    <w:rPr>
      <w:rFonts w:ascii="Georgia" w:hAnsi="Georgia"/>
      <w:b/>
      <w:szCs w:val="20"/>
    </w:rPr>
  </w:style>
  <w:style w:type="character" w:customStyle="1" w:styleId="Debate-CardTextUnderlined-F3Char">
    <w:name w:val="Debate- Card Text Underlined- F3 Char"/>
    <w:link w:val="Debate-CardTextUnderlined-F3"/>
    <w:locked/>
    <w:rsid w:val="005765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76586"/>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576586"/>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576586"/>
    <w:rPr>
      <w:b/>
    </w:rPr>
  </w:style>
  <w:style w:type="character" w:customStyle="1" w:styleId="Underline-WFU">
    <w:name w:val="Underline-WFU"/>
    <w:uiPriority w:val="1"/>
    <w:rsid w:val="00576586"/>
    <w:rPr>
      <w:rFonts w:ascii="Cambria" w:hAnsi="Cambria" w:hint="default"/>
      <w:sz w:val="21"/>
      <w:u w:val="single"/>
    </w:rPr>
  </w:style>
  <w:style w:type="paragraph" w:customStyle="1" w:styleId="Swag">
    <w:name w:val="Swag"/>
    <w:basedOn w:val="Normal"/>
    <w:link w:val="SwagChar"/>
    <w:qFormat/>
    <w:rsid w:val="00576586"/>
    <w:rPr>
      <w:rFonts w:ascii="Georgia" w:hAnsi="Georgia"/>
      <w:color w:val="0000FF"/>
      <w:sz w:val="12"/>
      <w:u w:val="single"/>
    </w:rPr>
  </w:style>
  <w:style w:type="character" w:customStyle="1" w:styleId="SwagChar">
    <w:name w:val="Swag Char"/>
    <w:link w:val="Swag"/>
    <w:rsid w:val="00576586"/>
    <w:rPr>
      <w:rFonts w:ascii="Georgia" w:hAnsi="Georgia"/>
      <w:color w:val="0000FF"/>
      <w:sz w:val="12"/>
      <w:szCs w:val="22"/>
      <w:u w:val="single"/>
    </w:rPr>
  </w:style>
  <w:style w:type="paragraph" w:customStyle="1" w:styleId="Minimize">
    <w:name w:val="Minimize"/>
    <w:basedOn w:val="Normal"/>
    <w:next w:val="Normal"/>
    <w:link w:val="MinimizeChar"/>
    <w:rsid w:val="00576586"/>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576586"/>
    <w:rPr>
      <w:rFonts w:ascii="Times New Roman" w:eastAsia="Times New Roman" w:hAnsi="Times New Roman"/>
      <w:sz w:val="12"/>
    </w:rPr>
  </w:style>
  <w:style w:type="paragraph" w:customStyle="1" w:styleId="2909F619802848F09E01365C32F34654">
    <w:name w:val="2909F619802848F09E01365C32F34654"/>
    <w:uiPriority w:val="99"/>
    <w:rsid w:val="00576586"/>
    <w:pPr>
      <w:spacing w:after="200" w:line="276" w:lineRule="auto"/>
    </w:pPr>
    <w:rPr>
      <w:rFonts w:eastAsia="Times New Roman"/>
      <w:sz w:val="22"/>
      <w:szCs w:val="22"/>
      <w:lang w:eastAsia="ja-JP"/>
    </w:rPr>
  </w:style>
  <w:style w:type="paragraph" w:customStyle="1" w:styleId="D345FF3D873148C5AE3FBF3267827368">
    <w:name w:val="D345FF3D873148C5AE3FBF3267827368"/>
    <w:uiPriority w:val="99"/>
    <w:rsid w:val="00576586"/>
    <w:pPr>
      <w:spacing w:after="200" w:line="276" w:lineRule="auto"/>
    </w:pPr>
    <w:rPr>
      <w:rFonts w:eastAsia="Times New Roman"/>
      <w:sz w:val="22"/>
      <w:szCs w:val="22"/>
      <w:lang w:eastAsia="ja-JP"/>
    </w:rPr>
  </w:style>
  <w:style w:type="paragraph" w:styleId="TOC2">
    <w:name w:val="toc 2"/>
    <w:basedOn w:val="Normal"/>
    <w:next w:val="Normal"/>
    <w:autoRedefine/>
    <w:uiPriority w:val="39"/>
    <w:semiHidden/>
    <w:rsid w:val="00576586"/>
    <w:pPr>
      <w:ind w:left="240"/>
    </w:pPr>
    <w:rPr>
      <w:rFonts w:ascii="Georgia" w:hAnsi="Georgia"/>
    </w:rPr>
  </w:style>
  <w:style w:type="character" w:customStyle="1" w:styleId="HotRouteChar">
    <w:name w:val="Hot Route Char"/>
    <w:link w:val="HotRoute"/>
    <w:rsid w:val="00576586"/>
    <w:rPr>
      <w:rFonts w:ascii="Times New Roman" w:hAnsi="Times New Roman"/>
      <w:szCs w:val="22"/>
    </w:rPr>
  </w:style>
  <w:style w:type="character" w:customStyle="1" w:styleId="Style10ptUnderline">
    <w:name w:val="Style 10 pt Underline"/>
    <w:rsid w:val="00576586"/>
    <w:rPr>
      <w:sz w:val="20"/>
      <w:u w:val="single"/>
    </w:rPr>
  </w:style>
  <w:style w:type="paragraph" w:customStyle="1" w:styleId="StyleUnderlineTimesNewRoman1">
    <w:name w:val="Style Underline + Times New Roman1"/>
    <w:link w:val="StyleUnderlineTimesNewRoman1Char"/>
    <w:rsid w:val="00576586"/>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576586"/>
    <w:rPr>
      <w:rFonts w:eastAsia="Times New Roman"/>
      <w:sz w:val="22"/>
      <w:szCs w:val="24"/>
      <w:u w:val="single"/>
    </w:rPr>
  </w:style>
  <w:style w:type="paragraph" w:customStyle="1" w:styleId="StyleUnderlineTimesNewRomanBold1">
    <w:name w:val="Style Underline + Times New Roman Bold1"/>
    <w:link w:val="StyleUnderlineTimesNewRomanBold1Char"/>
    <w:rsid w:val="00576586"/>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576586"/>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576586"/>
    <w:rPr>
      <w:rFonts w:ascii="Garamond" w:eastAsia="MS Mincho" w:hAnsi="Garamond"/>
    </w:rPr>
  </w:style>
  <w:style w:type="character" w:customStyle="1" w:styleId="StyleStyleCardTextLeft-075Right0Char">
    <w:name w:val="Style Style Card Text + Left:  -0.75&quot; + Right:  0&quot; Char"/>
    <w:link w:val="StyleStyleCardTextLeft-075Right0"/>
    <w:rsid w:val="00576586"/>
    <w:rPr>
      <w:rFonts w:ascii="Garamond" w:eastAsia="MS Mincho" w:hAnsi="Garamond"/>
      <w:szCs w:val="22"/>
    </w:rPr>
  </w:style>
  <w:style w:type="character" w:customStyle="1" w:styleId="Heading3CharCharCharChar">
    <w:name w:val="Heading 3 Char Char Char Char"/>
    <w:rsid w:val="00576586"/>
    <w:rPr>
      <w:rFonts w:cs="Arial"/>
      <w:bCs/>
      <w:szCs w:val="26"/>
      <w:u w:val="single"/>
      <w:lang w:val="en-US" w:eastAsia="en-US" w:bidi="ar-SA"/>
    </w:rPr>
  </w:style>
  <w:style w:type="character" w:customStyle="1" w:styleId="UnderlinedTextChar">
    <w:name w:val="Underlined Text Char"/>
    <w:link w:val="UnderlinedText"/>
    <w:rsid w:val="00576586"/>
    <w:rPr>
      <w:rFonts w:ascii="Times New Roman" w:hAnsi="Times New Roman"/>
      <w:b/>
      <w:sz w:val="24"/>
      <w:szCs w:val="22"/>
    </w:rPr>
  </w:style>
  <w:style w:type="character" w:customStyle="1" w:styleId="CharChar61">
    <w:name w:val="Char Char61"/>
    <w:rsid w:val="00576586"/>
    <w:rPr>
      <w:rFonts w:cs="Arial"/>
      <w:bCs/>
      <w:sz w:val="16"/>
      <w:szCs w:val="26"/>
      <w:lang w:val="en-US" w:eastAsia="en-US" w:bidi="ar-SA"/>
    </w:rPr>
  </w:style>
  <w:style w:type="paragraph" w:styleId="ListBullet">
    <w:name w:val="List Bullet"/>
    <w:basedOn w:val="Normal"/>
    <w:link w:val="ListBulletChar"/>
    <w:unhideWhenUsed/>
    <w:rsid w:val="00576586"/>
    <w:pPr>
      <w:tabs>
        <w:tab w:val="num" w:pos="360"/>
      </w:tabs>
      <w:ind w:left="360" w:hanging="360"/>
      <w:contextualSpacing/>
    </w:pPr>
  </w:style>
  <w:style w:type="character" w:customStyle="1" w:styleId="ListBulletChar">
    <w:name w:val="List Bullet Char"/>
    <w:link w:val="ListBullet"/>
    <w:rsid w:val="00576586"/>
    <w:rPr>
      <w:rFonts w:ascii="Times New Roman" w:hAnsi="Times New Roman"/>
      <w:szCs w:val="22"/>
    </w:rPr>
  </w:style>
  <w:style w:type="character" w:customStyle="1" w:styleId="ssl0">
    <w:name w:val="ss_l0"/>
    <w:rsid w:val="00576586"/>
  </w:style>
  <w:style w:type="paragraph" w:customStyle="1" w:styleId="subhead1">
    <w:name w:val="subhead1"/>
    <w:basedOn w:val="Normal"/>
    <w:uiPriority w:val="99"/>
    <w:rsid w:val="00576586"/>
    <w:pPr>
      <w:spacing w:before="100" w:beforeAutospacing="1" w:after="100" w:afterAutospacing="1"/>
    </w:pPr>
    <w:rPr>
      <w:rFonts w:eastAsia="Times New Roman"/>
      <w:sz w:val="24"/>
      <w:szCs w:val="24"/>
    </w:rPr>
  </w:style>
  <w:style w:type="paragraph" w:customStyle="1" w:styleId="noindent">
    <w:name w:val="no_indent"/>
    <w:basedOn w:val="Normal"/>
    <w:uiPriority w:val="99"/>
    <w:rsid w:val="00576586"/>
    <w:pPr>
      <w:spacing w:before="100" w:beforeAutospacing="1" w:after="100" w:afterAutospacing="1"/>
    </w:pPr>
    <w:rPr>
      <w:rFonts w:eastAsia="Times New Roman"/>
      <w:sz w:val="24"/>
      <w:szCs w:val="24"/>
    </w:rPr>
  </w:style>
  <w:style w:type="character" w:customStyle="1" w:styleId="FooterChar1">
    <w:name w:val="Footer Char1"/>
    <w:uiPriority w:val="99"/>
    <w:semiHidden/>
    <w:rsid w:val="00576586"/>
    <w:rPr>
      <w:rFonts w:ascii="Times New Roman" w:hAnsi="Times New Roman" w:cs="Calibri"/>
      <w:sz w:val="20"/>
    </w:rPr>
  </w:style>
  <w:style w:type="character" w:customStyle="1" w:styleId="BalloonTextChar1">
    <w:name w:val="Balloon Text Char1"/>
    <w:uiPriority w:val="99"/>
    <w:semiHidden/>
    <w:rsid w:val="00576586"/>
    <w:rPr>
      <w:rFonts w:ascii="Tahoma" w:hAnsi="Tahoma" w:cs="Tahoma"/>
      <w:sz w:val="16"/>
      <w:szCs w:val="16"/>
    </w:rPr>
  </w:style>
  <w:style w:type="character" w:customStyle="1" w:styleId="BodyText2Char1">
    <w:name w:val="Body Text 2 Char1"/>
    <w:semiHidden/>
    <w:rsid w:val="00576586"/>
    <w:rPr>
      <w:rFonts w:ascii="Times New Roman" w:hAnsi="Times New Roman" w:cs="Calibri"/>
      <w:sz w:val="20"/>
    </w:rPr>
  </w:style>
  <w:style w:type="character" w:customStyle="1" w:styleId="BodyTextChar1">
    <w:name w:val="Body Text Char1"/>
    <w:uiPriority w:val="99"/>
    <w:rsid w:val="00576586"/>
    <w:rPr>
      <w:rFonts w:ascii="Times New Roman" w:hAnsi="Times New Roman" w:cs="Calibri"/>
      <w:sz w:val="20"/>
    </w:rPr>
  </w:style>
  <w:style w:type="character" w:customStyle="1" w:styleId="EndnoteTextChar1">
    <w:name w:val="Endnote Text Char1"/>
    <w:uiPriority w:val="99"/>
    <w:semiHidden/>
    <w:rsid w:val="00576586"/>
    <w:rPr>
      <w:rFonts w:ascii="Times New Roman" w:hAnsi="Times New Roman" w:cs="Calibri"/>
      <w:sz w:val="20"/>
      <w:szCs w:val="20"/>
    </w:rPr>
  </w:style>
  <w:style w:type="character" w:customStyle="1" w:styleId="wikiexternallink">
    <w:name w:val="wikiexternallink"/>
    <w:rsid w:val="00576586"/>
  </w:style>
  <w:style w:type="character" w:customStyle="1" w:styleId="wikigeneratedlinkcontent">
    <w:name w:val="wikigeneratedlinkcontent"/>
    <w:rsid w:val="00576586"/>
  </w:style>
  <w:style w:type="character" w:customStyle="1" w:styleId="CharChar5">
    <w:name w:val="Char Char5"/>
    <w:rsid w:val="00576586"/>
    <w:rPr>
      <w:rFonts w:ascii="Arial" w:hAnsi="Arial" w:cs="Arial" w:hint="default"/>
      <w:bCs/>
      <w:szCs w:val="26"/>
      <w:u w:val="single"/>
      <w:lang w:val="en-US" w:eastAsia="en-US" w:bidi="ar-SA"/>
    </w:rPr>
  </w:style>
  <w:style w:type="character" w:customStyle="1" w:styleId="hilite1">
    <w:name w:val="hilite1"/>
    <w:rsid w:val="00576586"/>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576586"/>
    <w:rPr>
      <w:rFonts w:ascii="Garamond" w:hAnsi="Garamond" w:hint="default"/>
      <w:sz w:val="22"/>
      <w:szCs w:val="24"/>
      <w:u w:val="single"/>
      <w:lang w:val="en-US" w:eastAsia="en-US" w:bidi="ar-SA"/>
    </w:rPr>
  </w:style>
  <w:style w:type="character" w:styleId="CommentReference">
    <w:name w:val="annotation reference"/>
    <w:uiPriority w:val="99"/>
    <w:rsid w:val="00576586"/>
    <w:rPr>
      <w:sz w:val="16"/>
      <w:szCs w:val="16"/>
    </w:rPr>
  </w:style>
  <w:style w:type="paragraph" w:styleId="CommentText">
    <w:name w:val="annotation text"/>
    <w:basedOn w:val="Normal"/>
    <w:link w:val="CommentTextChar"/>
    <w:uiPriority w:val="99"/>
    <w:rsid w:val="00576586"/>
    <w:rPr>
      <w:szCs w:val="20"/>
    </w:rPr>
  </w:style>
  <w:style w:type="character" w:customStyle="1" w:styleId="CommentTextChar">
    <w:name w:val="Comment Text Char"/>
    <w:basedOn w:val="DefaultParagraphFont"/>
    <w:link w:val="CommentText"/>
    <w:uiPriority w:val="99"/>
    <w:rsid w:val="00576586"/>
    <w:rPr>
      <w:rFonts w:ascii="Times New Roman" w:hAnsi="Times New Roman"/>
    </w:rPr>
  </w:style>
  <w:style w:type="paragraph" w:styleId="CommentSubject">
    <w:name w:val="annotation subject"/>
    <w:basedOn w:val="CommentText"/>
    <w:next w:val="CommentText"/>
    <w:link w:val="CommentSubjectChar"/>
    <w:uiPriority w:val="99"/>
    <w:semiHidden/>
    <w:rsid w:val="00576586"/>
    <w:rPr>
      <w:b/>
      <w:bCs/>
    </w:rPr>
  </w:style>
  <w:style w:type="character" w:customStyle="1" w:styleId="CommentSubjectChar">
    <w:name w:val="Comment Subject Char"/>
    <w:basedOn w:val="CommentTextChar"/>
    <w:link w:val="CommentSubject"/>
    <w:uiPriority w:val="99"/>
    <w:semiHidden/>
    <w:rsid w:val="00576586"/>
    <w:rPr>
      <w:rFonts w:ascii="Times New Roman" w:hAnsi="Times New Roman"/>
      <w:b/>
      <w:bCs/>
    </w:rPr>
  </w:style>
  <w:style w:type="paragraph" w:styleId="Revision">
    <w:name w:val="Revision"/>
    <w:hidden/>
    <w:uiPriority w:val="99"/>
    <w:semiHidden/>
    <w:rsid w:val="00576586"/>
    <w:rPr>
      <w:rFonts w:ascii="Times New Roman" w:hAnsi="Times New Roman"/>
      <w:szCs w:val="22"/>
    </w:rPr>
  </w:style>
  <w:style w:type="character" w:customStyle="1" w:styleId="authorbio">
    <w:name w:val="authorbio"/>
    <w:rsid w:val="00576586"/>
  </w:style>
  <w:style w:type="paragraph" w:styleId="FootnoteText">
    <w:name w:val="footnote text"/>
    <w:basedOn w:val="Normal"/>
    <w:link w:val="FootnoteTextChar"/>
    <w:rsid w:val="00576586"/>
    <w:rPr>
      <w:rFonts w:eastAsia="Times New Roman"/>
      <w:szCs w:val="20"/>
      <w:lang w:val="en-GB"/>
    </w:rPr>
  </w:style>
  <w:style w:type="character" w:customStyle="1" w:styleId="FootnoteTextChar">
    <w:name w:val="Footnote Text Char"/>
    <w:basedOn w:val="DefaultParagraphFont"/>
    <w:link w:val="FootnoteText"/>
    <w:rsid w:val="00576586"/>
    <w:rPr>
      <w:rFonts w:ascii="Times New Roman" w:eastAsia="Times New Roman" w:hAnsi="Times New Roman"/>
      <w:lang w:val="en-GB"/>
    </w:rPr>
  </w:style>
  <w:style w:type="character" w:styleId="FootnoteReference">
    <w:name w:val="footnote reference"/>
    <w:rsid w:val="00576586"/>
    <w:rPr>
      <w:vertAlign w:val="superscript"/>
    </w:rPr>
  </w:style>
  <w:style w:type="paragraph" w:customStyle="1" w:styleId="cardCharCharChar">
    <w:name w:val="card Char Char Char"/>
    <w:basedOn w:val="Normal"/>
    <w:link w:val="cardCharCharCharChar"/>
    <w:rsid w:val="00576586"/>
    <w:pPr>
      <w:ind w:left="288" w:right="288"/>
    </w:pPr>
    <w:rPr>
      <w:rFonts w:eastAsia="Times New Roman"/>
      <w:szCs w:val="20"/>
    </w:rPr>
  </w:style>
  <w:style w:type="character" w:customStyle="1" w:styleId="cardCharCharCharChar">
    <w:name w:val="card Char Char Char Char"/>
    <w:link w:val="cardCharCharChar"/>
    <w:rsid w:val="00576586"/>
    <w:rPr>
      <w:rFonts w:ascii="Times New Roman" w:eastAsia="Times New Roman" w:hAnsi="Times New Roman"/>
    </w:rPr>
  </w:style>
  <w:style w:type="character" w:customStyle="1" w:styleId="styledate">
    <w:name w:val="styledate"/>
    <w:rsid w:val="00576586"/>
  </w:style>
  <w:style w:type="character" w:customStyle="1" w:styleId="stylestylebold12pt0">
    <w:name w:val="stylestylebold12pt"/>
    <w:rsid w:val="00576586"/>
  </w:style>
  <w:style w:type="character" w:customStyle="1" w:styleId="StyleUnderlineChar9ptChar">
    <w:name w:val="Style Underline Char + 9 pt Char"/>
    <w:rsid w:val="00576586"/>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576586"/>
    <w:rPr>
      <w:rFonts w:ascii="Times New Roman" w:eastAsia="Times New Roman" w:hAnsi="Times New Roman" w:cs="Times New Roman"/>
      <w:b/>
      <w:bCs/>
      <w:sz w:val="20"/>
      <w:szCs w:val="24"/>
      <w:u w:val="single"/>
    </w:rPr>
  </w:style>
  <w:style w:type="character" w:customStyle="1" w:styleId="UnderlineChar4Char">
    <w:name w:val="Underline Char4 Char"/>
    <w:rsid w:val="00576586"/>
    <w:rPr>
      <w:szCs w:val="24"/>
      <w:u w:val="single"/>
      <w:lang w:val="en-US" w:eastAsia="en-US" w:bidi="ar-SA"/>
    </w:rPr>
  </w:style>
  <w:style w:type="character" w:customStyle="1" w:styleId="BoldandUnderlineChar3Char2">
    <w:name w:val="Bold and Underline Char3 Char2"/>
    <w:rsid w:val="00576586"/>
    <w:rPr>
      <w:b/>
      <w:szCs w:val="24"/>
      <w:u w:val="single"/>
      <w:lang w:val="en-US" w:eastAsia="en-US" w:bidi="ar-SA"/>
    </w:rPr>
  </w:style>
  <w:style w:type="paragraph" w:customStyle="1" w:styleId="UnderlineChar4">
    <w:name w:val="Underline Char4"/>
    <w:basedOn w:val="Normal"/>
    <w:uiPriority w:val="99"/>
    <w:rsid w:val="00576586"/>
    <w:rPr>
      <w:rFonts w:eastAsia="Times New Roman"/>
      <w:noProof/>
      <w:szCs w:val="24"/>
      <w:u w:val="single"/>
    </w:rPr>
  </w:style>
  <w:style w:type="character" w:customStyle="1" w:styleId="BoldandUnderlineChar2CharCharChar">
    <w:name w:val="Bold and Underline Char2 Char Char Char"/>
    <w:rsid w:val="00576586"/>
    <w:rPr>
      <w:b/>
      <w:szCs w:val="24"/>
      <w:u w:val="single"/>
      <w:lang w:val="en-US" w:eastAsia="en-US" w:bidi="ar-SA"/>
    </w:rPr>
  </w:style>
  <w:style w:type="character" w:customStyle="1" w:styleId="BoldandUnderlineChar1">
    <w:name w:val="Bold and Underline Char1"/>
    <w:rsid w:val="00576586"/>
    <w:rPr>
      <w:b/>
      <w:szCs w:val="24"/>
      <w:u w:val="single"/>
      <w:lang w:val="en-US" w:eastAsia="en-US" w:bidi="ar-SA"/>
    </w:rPr>
  </w:style>
  <w:style w:type="character" w:customStyle="1" w:styleId="BoldandUnderlineChar1Char2">
    <w:name w:val="Bold and Underline Char1 Char2"/>
    <w:rsid w:val="00576586"/>
    <w:rPr>
      <w:b/>
      <w:szCs w:val="24"/>
      <w:u w:val="single"/>
      <w:lang w:val="en-US" w:eastAsia="en-US" w:bidi="ar-SA"/>
    </w:rPr>
  </w:style>
  <w:style w:type="character" w:customStyle="1" w:styleId="BoldandUnderlineCharChar1">
    <w:name w:val="Bold and Underline Char Char1"/>
    <w:rsid w:val="00576586"/>
    <w:rPr>
      <w:b/>
      <w:szCs w:val="24"/>
      <w:u w:val="single"/>
      <w:lang w:val="en-US" w:eastAsia="en-US" w:bidi="ar-SA"/>
    </w:rPr>
  </w:style>
  <w:style w:type="character" w:customStyle="1" w:styleId="BoldandUnderlineChar6">
    <w:name w:val="Bold and Underline Char6"/>
    <w:rsid w:val="00576586"/>
    <w:rPr>
      <w:b/>
      <w:szCs w:val="24"/>
      <w:u w:val="single"/>
      <w:lang w:val="en-US" w:eastAsia="en-US" w:bidi="ar-SA"/>
    </w:rPr>
  </w:style>
  <w:style w:type="paragraph" w:customStyle="1" w:styleId="UnreadText">
    <w:name w:val="Unread Text"/>
    <w:basedOn w:val="Normal"/>
    <w:link w:val="UnreadTextChar"/>
    <w:autoRedefine/>
    <w:rsid w:val="00576586"/>
    <w:rPr>
      <w:rFonts w:eastAsia="SimSun"/>
      <w:sz w:val="15"/>
      <w:szCs w:val="24"/>
      <w:lang w:eastAsia="zh-CN"/>
    </w:rPr>
  </w:style>
  <w:style w:type="character" w:customStyle="1" w:styleId="UnreadTextChar">
    <w:name w:val="Unread Text Char"/>
    <w:link w:val="UnreadText"/>
    <w:rsid w:val="00576586"/>
    <w:rPr>
      <w:rFonts w:ascii="Times New Roman" w:eastAsia="SimSun" w:hAnsi="Times New Roman"/>
      <w:sz w:val="15"/>
      <w:szCs w:val="24"/>
      <w:lang w:eastAsia="zh-CN"/>
    </w:rPr>
  </w:style>
  <w:style w:type="character" w:customStyle="1" w:styleId="BoldandUnderlineChar5CharCharCharCharCharCharCharChar">
    <w:name w:val="Bold and Underline Char5 Char Char Char Char Char Char Char Char"/>
    <w:rsid w:val="00576586"/>
    <w:rPr>
      <w:b/>
      <w:szCs w:val="24"/>
      <w:u w:val="single"/>
      <w:lang w:val="en-US" w:eastAsia="en-US" w:bidi="ar-SA"/>
    </w:rPr>
  </w:style>
  <w:style w:type="character" w:customStyle="1" w:styleId="UnderlineChar6CharCharCharCharCharCharCharChar">
    <w:name w:val="Underline Char6 Char Char Char Char Char Char Char Char"/>
    <w:rsid w:val="00576586"/>
    <w:rPr>
      <w:szCs w:val="24"/>
      <w:u w:val="single"/>
      <w:lang w:val="en-US" w:eastAsia="en-US" w:bidi="ar-SA"/>
    </w:rPr>
  </w:style>
  <w:style w:type="character" w:customStyle="1" w:styleId="UnderlineChar5Char">
    <w:name w:val="Underline Char5 Char"/>
    <w:rsid w:val="00576586"/>
    <w:rPr>
      <w:szCs w:val="24"/>
      <w:u w:val="single"/>
      <w:lang w:val="en-US" w:eastAsia="en-US" w:bidi="ar-SA"/>
    </w:rPr>
  </w:style>
  <w:style w:type="character" w:customStyle="1" w:styleId="BoldandUnderlineChar2Char1">
    <w:name w:val="Bold and Underline Char2 Char1"/>
    <w:rsid w:val="00576586"/>
    <w:rPr>
      <w:b/>
      <w:szCs w:val="24"/>
      <w:u w:val="single"/>
      <w:lang w:val="en-US" w:eastAsia="en-US" w:bidi="ar-SA"/>
    </w:rPr>
  </w:style>
  <w:style w:type="character" w:customStyle="1" w:styleId="BoldandUnderlineChar1Char2Char">
    <w:name w:val="Bold and Underline Char1 Char2 Char"/>
    <w:rsid w:val="00576586"/>
    <w:rPr>
      <w:b/>
      <w:szCs w:val="24"/>
      <w:u w:val="single"/>
      <w:lang w:val="en-US" w:eastAsia="en-US" w:bidi="ar-SA"/>
    </w:rPr>
  </w:style>
  <w:style w:type="character" w:customStyle="1" w:styleId="title-link-wrapper">
    <w:name w:val="title-link-wrapper"/>
    <w:rsid w:val="00576586"/>
  </w:style>
  <w:style w:type="character" w:customStyle="1" w:styleId="hidden">
    <w:name w:val="hidden"/>
    <w:rsid w:val="00576586"/>
  </w:style>
  <w:style w:type="character" w:customStyle="1" w:styleId="medium-font">
    <w:name w:val="medium-font"/>
    <w:rsid w:val="00576586"/>
  </w:style>
  <w:style w:type="paragraph" w:customStyle="1" w:styleId="abstract">
    <w:name w:val="abstract"/>
    <w:basedOn w:val="Normal"/>
    <w:uiPriority w:val="99"/>
    <w:rsid w:val="00576586"/>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576586"/>
    <w:rPr>
      <w:rFonts w:eastAsia="Times New Roman"/>
      <w:b/>
      <w:bCs/>
      <w:szCs w:val="24"/>
      <w:u w:val="single"/>
    </w:rPr>
  </w:style>
  <w:style w:type="character" w:customStyle="1" w:styleId="StyleUnderlineChar11ptBold2Char">
    <w:name w:val="Style Underline Char + 11 pt Bold2 Char"/>
    <w:link w:val="StyleUnderlineChar11ptBold2"/>
    <w:rsid w:val="00576586"/>
    <w:rPr>
      <w:rFonts w:ascii="Times New Roman" w:eastAsia="Times New Roman" w:hAnsi="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576586"/>
    <w:rPr>
      <w:rFonts w:cs="Arial"/>
      <w:b/>
      <w:bCs/>
      <w:iCs/>
      <w:szCs w:val="28"/>
      <w:lang w:val="en-US" w:eastAsia="en-US" w:bidi="ar-SA"/>
    </w:rPr>
  </w:style>
  <w:style w:type="character" w:customStyle="1" w:styleId="ReallySamllTextChar">
    <w:name w:val="ReallySamllText Char"/>
    <w:rsid w:val="00576586"/>
    <w:rPr>
      <w:sz w:val="12"/>
      <w:szCs w:val="24"/>
      <w:lang w:val="en-US" w:eastAsia="en-US" w:bidi="ar-SA"/>
    </w:rPr>
  </w:style>
  <w:style w:type="character" w:customStyle="1" w:styleId="underline1">
    <w:name w:val="underline1"/>
    <w:rsid w:val="00576586"/>
    <w:rPr>
      <w:u w:val="single"/>
    </w:rPr>
  </w:style>
  <w:style w:type="paragraph" w:customStyle="1" w:styleId="Textsmall">
    <w:name w:val="Textsmall"/>
    <w:basedOn w:val="Normal"/>
    <w:next w:val="Normal"/>
    <w:link w:val="TextsmallChar"/>
    <w:rsid w:val="00576586"/>
    <w:rPr>
      <w:rFonts w:eastAsia="Times New Roman"/>
      <w:sz w:val="16"/>
      <w:szCs w:val="24"/>
    </w:rPr>
  </w:style>
  <w:style w:type="character" w:customStyle="1" w:styleId="TextsmallChar">
    <w:name w:val="Textsmall Char"/>
    <w:link w:val="Textsmall"/>
    <w:rsid w:val="00576586"/>
    <w:rPr>
      <w:rFonts w:ascii="Times New Roman" w:eastAsia="Times New Roman" w:hAnsi="Times New Roman"/>
      <w:sz w:val="16"/>
      <w:szCs w:val="24"/>
    </w:rPr>
  </w:style>
  <w:style w:type="paragraph" w:customStyle="1" w:styleId="StyleStyleUnderlineTimesNewRoman11pt">
    <w:name w:val="Style Style Underline + Times New Roman + 11 pt"/>
    <w:basedOn w:val="Normal"/>
    <w:link w:val="StyleStyleUnderlineTimesNewRoman11ptChar"/>
    <w:rsid w:val="00576586"/>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576586"/>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576586"/>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576586"/>
    <w:rPr>
      <w:rFonts w:ascii="Times New Roman" w:eastAsia="Times New Roman" w:hAnsi="Times New Roman"/>
      <w:szCs w:val="24"/>
      <w:u w:val="single"/>
    </w:rPr>
  </w:style>
  <w:style w:type="character" w:customStyle="1" w:styleId="CardTextChar10">
    <w:name w:val="Card Text Char1"/>
    <w:uiPriority w:val="99"/>
    <w:rsid w:val="00576586"/>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576586"/>
    <w:rPr>
      <w:rFonts w:eastAsia="SimSun"/>
      <w:szCs w:val="24"/>
      <w:u w:val="single"/>
      <w:lang w:eastAsia="zh-CN"/>
    </w:rPr>
  </w:style>
  <w:style w:type="character" w:customStyle="1" w:styleId="StyleStyle112ptChar">
    <w:name w:val="Style Style1 + 12 pt Char"/>
    <w:link w:val="StyleStyle112pt"/>
    <w:rsid w:val="00576586"/>
    <w:rPr>
      <w:rFonts w:ascii="Times New Roman" w:eastAsia="SimSun" w:hAnsi="Times New Roman"/>
      <w:szCs w:val="24"/>
      <w:u w:val="single"/>
      <w:lang w:eastAsia="zh-CN"/>
    </w:rPr>
  </w:style>
  <w:style w:type="paragraph" w:customStyle="1" w:styleId="Language">
    <w:name w:val="Language"/>
    <w:next w:val="Normal"/>
    <w:link w:val="LanguageChar"/>
    <w:rsid w:val="00576586"/>
    <w:rPr>
      <w:rFonts w:ascii="Times New Roman" w:eastAsia="Times New Roman" w:hAnsi="Times New Roman"/>
      <w:strike/>
    </w:rPr>
  </w:style>
  <w:style w:type="character" w:customStyle="1" w:styleId="LanguageChar">
    <w:name w:val="Language Char"/>
    <w:link w:val="Language"/>
    <w:rsid w:val="00576586"/>
    <w:rPr>
      <w:rFonts w:ascii="Times New Roman" w:eastAsia="Times New Roman" w:hAnsi="Times New Roman"/>
      <w:strike/>
    </w:rPr>
  </w:style>
  <w:style w:type="character" w:customStyle="1" w:styleId="UnderlineCharCharCharChar">
    <w:name w:val="Underline Char Char Char Char"/>
    <w:rsid w:val="00576586"/>
    <w:rPr>
      <w:szCs w:val="16"/>
      <w:u w:val="single"/>
      <w:lang w:val="en-US" w:eastAsia="en-US" w:bidi="ar-SA"/>
    </w:rPr>
  </w:style>
  <w:style w:type="paragraph" w:customStyle="1" w:styleId="Pa6">
    <w:name w:val="Pa6"/>
    <w:basedOn w:val="Normal"/>
    <w:next w:val="Normal"/>
    <w:uiPriority w:val="99"/>
    <w:rsid w:val="00576586"/>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576586"/>
    <w:pPr>
      <w:autoSpaceDE w:val="0"/>
      <w:autoSpaceDN w:val="0"/>
      <w:adjustRightInd w:val="0"/>
      <w:spacing w:line="181" w:lineRule="atLeast"/>
    </w:pPr>
    <w:rPr>
      <w:rFonts w:eastAsia="Times New Roman"/>
      <w:sz w:val="24"/>
      <w:szCs w:val="24"/>
    </w:rPr>
  </w:style>
  <w:style w:type="character" w:customStyle="1" w:styleId="A8">
    <w:name w:val="A8"/>
    <w:rsid w:val="00576586"/>
    <w:rPr>
      <w:color w:val="000000"/>
      <w:sz w:val="12"/>
      <w:szCs w:val="12"/>
    </w:rPr>
  </w:style>
  <w:style w:type="paragraph" w:customStyle="1" w:styleId="Pa5">
    <w:name w:val="Pa5"/>
    <w:basedOn w:val="Normal"/>
    <w:next w:val="Normal"/>
    <w:uiPriority w:val="99"/>
    <w:rsid w:val="00576586"/>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576586"/>
    <w:pPr>
      <w:autoSpaceDE w:val="0"/>
      <w:autoSpaceDN w:val="0"/>
      <w:adjustRightInd w:val="0"/>
      <w:spacing w:line="221" w:lineRule="atLeast"/>
    </w:pPr>
    <w:rPr>
      <w:rFonts w:eastAsia="Times New Roman"/>
      <w:sz w:val="24"/>
      <w:szCs w:val="24"/>
    </w:rPr>
  </w:style>
  <w:style w:type="character" w:customStyle="1" w:styleId="CharCharChar2">
    <w:name w:val="Char Char Char2"/>
    <w:rsid w:val="00576586"/>
    <w:rPr>
      <w:rFonts w:cs="Arial"/>
      <w:b/>
      <w:bCs/>
      <w:szCs w:val="32"/>
      <w:lang w:val="en-US" w:eastAsia="en-US" w:bidi="ar-SA"/>
    </w:rPr>
  </w:style>
  <w:style w:type="character" w:customStyle="1" w:styleId="style10">
    <w:name w:val="style1"/>
    <w:rsid w:val="00576586"/>
  </w:style>
  <w:style w:type="character" w:customStyle="1" w:styleId="subheader">
    <w:name w:val="subheader"/>
    <w:rsid w:val="00576586"/>
  </w:style>
  <w:style w:type="paragraph" w:customStyle="1" w:styleId="text-textbodyhoustontexttext-dateline">
    <w:name w:val="text-textbody houstontext text-dateline"/>
    <w:basedOn w:val="Normal"/>
    <w:uiPriority w:val="99"/>
    <w:rsid w:val="00576586"/>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576586"/>
    <w:pPr>
      <w:spacing w:before="100" w:beforeAutospacing="1" w:after="100" w:afterAutospacing="1"/>
    </w:pPr>
    <w:rPr>
      <w:rFonts w:eastAsia="Times New Roman"/>
      <w:sz w:val="24"/>
      <w:szCs w:val="24"/>
    </w:rPr>
  </w:style>
  <w:style w:type="character" w:customStyle="1" w:styleId="text2">
    <w:name w:val="text2"/>
    <w:rsid w:val="00576586"/>
  </w:style>
  <w:style w:type="paragraph" w:customStyle="1" w:styleId="msolistparagraph0">
    <w:name w:val="msolistparagraph"/>
    <w:basedOn w:val="Normal"/>
    <w:uiPriority w:val="99"/>
    <w:rsid w:val="00576586"/>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576586"/>
    <w:pPr>
      <w:spacing w:before="100" w:beforeAutospacing="1" w:after="100" w:afterAutospacing="1"/>
    </w:pPr>
    <w:rPr>
      <w:rFonts w:eastAsia="Times New Roman"/>
      <w:sz w:val="24"/>
      <w:szCs w:val="24"/>
    </w:rPr>
  </w:style>
  <w:style w:type="character" w:customStyle="1" w:styleId="pmtermsel">
    <w:name w:val="pmtermsel"/>
    <w:rsid w:val="00576586"/>
  </w:style>
  <w:style w:type="paragraph" w:styleId="z-BottomofForm">
    <w:name w:val="HTML Bottom of Form"/>
    <w:basedOn w:val="Normal"/>
    <w:next w:val="Normal"/>
    <w:link w:val="z-BottomofFormChar"/>
    <w:hidden/>
    <w:rsid w:val="0057658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76586"/>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576586"/>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576586"/>
    <w:rPr>
      <w:rFonts w:ascii="Times New Roman" w:eastAsia="SimSun" w:hAnsi="Times New Roman"/>
      <w:b/>
      <w:bCs/>
      <w:szCs w:val="24"/>
      <w:u w:val="single"/>
    </w:rPr>
  </w:style>
  <w:style w:type="paragraph" w:customStyle="1" w:styleId="StyleStyle49pt10">
    <w:name w:val="Style Style4 + 9 pt10"/>
    <w:basedOn w:val="Style4"/>
    <w:link w:val="StyleStyle49pt10Char"/>
    <w:rsid w:val="00576586"/>
    <w:rPr>
      <w:rFonts w:ascii="Times New Roman" w:hAnsi="Times New Roman"/>
    </w:rPr>
  </w:style>
  <w:style w:type="character" w:customStyle="1" w:styleId="StyleStyle49pt10Char">
    <w:name w:val="Style Style4 + 9 pt10 Char"/>
    <w:link w:val="StyleStyle49pt10"/>
    <w:rsid w:val="00576586"/>
    <w:rPr>
      <w:rFonts w:ascii="Times New Roman" w:eastAsia="Times New Roman" w:hAnsi="Times New Roman"/>
      <w:szCs w:val="24"/>
      <w:u w:val="single"/>
    </w:rPr>
  </w:style>
  <w:style w:type="paragraph" w:customStyle="1" w:styleId="StyleStyle49ptBold7">
    <w:name w:val="Style Style4 + 9 pt Bold7"/>
    <w:basedOn w:val="Style4"/>
    <w:link w:val="StyleStyle49ptBold7Char"/>
    <w:rsid w:val="00576586"/>
    <w:rPr>
      <w:rFonts w:ascii="Times New Roman" w:hAnsi="Times New Roman"/>
      <w:b/>
      <w:bCs/>
    </w:rPr>
  </w:style>
  <w:style w:type="character" w:customStyle="1" w:styleId="StyleStyle49ptBold7Char">
    <w:name w:val="Style Style4 + 9 pt Bold7 Char"/>
    <w:link w:val="StyleStyle49ptBold7"/>
    <w:rsid w:val="00576586"/>
    <w:rPr>
      <w:rFonts w:ascii="Times New Roman" w:eastAsia="Times New Roman" w:hAnsi="Times New Roman"/>
      <w:b/>
      <w:bCs/>
      <w:szCs w:val="24"/>
      <w:u w:val="single"/>
    </w:rPr>
  </w:style>
  <w:style w:type="character" w:customStyle="1" w:styleId="addmd">
    <w:name w:val="addmd"/>
    <w:rsid w:val="00576586"/>
  </w:style>
  <w:style w:type="character" w:customStyle="1" w:styleId="articlehead2">
    <w:name w:val="articlehead2"/>
    <w:rsid w:val="00576586"/>
  </w:style>
  <w:style w:type="character" w:customStyle="1" w:styleId="pronset">
    <w:name w:val="pronset"/>
    <w:rsid w:val="00576586"/>
  </w:style>
  <w:style w:type="character" w:customStyle="1" w:styleId="showipapr">
    <w:name w:val="show_ipapr"/>
    <w:rsid w:val="00576586"/>
  </w:style>
  <w:style w:type="character" w:customStyle="1" w:styleId="prondelim">
    <w:name w:val="prondelim"/>
    <w:rsid w:val="00576586"/>
  </w:style>
  <w:style w:type="character" w:customStyle="1" w:styleId="pron">
    <w:name w:val="pron"/>
    <w:rsid w:val="00576586"/>
  </w:style>
  <w:style w:type="character" w:customStyle="1" w:styleId="prontoggle">
    <w:name w:val="pron_toggle"/>
    <w:rsid w:val="00576586"/>
  </w:style>
  <w:style w:type="character" w:customStyle="1" w:styleId="showspellpr">
    <w:name w:val="show_spellpr"/>
    <w:rsid w:val="00576586"/>
  </w:style>
  <w:style w:type="character" w:customStyle="1" w:styleId="boldface">
    <w:name w:val="boldface"/>
    <w:rsid w:val="00576586"/>
  </w:style>
  <w:style w:type="character" w:customStyle="1" w:styleId="pg">
    <w:name w:val="pg"/>
    <w:rsid w:val="00576586"/>
  </w:style>
  <w:style w:type="character" w:customStyle="1" w:styleId="secondary-bf">
    <w:name w:val="secondary-bf"/>
    <w:rsid w:val="00576586"/>
  </w:style>
  <w:style w:type="character" w:customStyle="1" w:styleId="dnindex">
    <w:name w:val="dnindex"/>
    <w:rsid w:val="00576586"/>
  </w:style>
  <w:style w:type="character" w:customStyle="1" w:styleId="1">
    <w:name w:val="1"/>
    <w:rsid w:val="00576586"/>
    <w:rPr>
      <w:rFonts w:cs="Arial"/>
      <w:bCs/>
      <w:sz w:val="20"/>
      <w:u w:val="single"/>
      <w:lang w:val="en-US" w:eastAsia="en-US" w:bidi="ar-SA"/>
    </w:rPr>
  </w:style>
  <w:style w:type="character" w:customStyle="1" w:styleId="Style9ptUnderline11">
    <w:name w:val="Style 9 pt Underline11"/>
    <w:rsid w:val="00576586"/>
    <w:rPr>
      <w:sz w:val="20"/>
      <w:u w:val="single"/>
    </w:rPr>
  </w:style>
  <w:style w:type="character" w:customStyle="1" w:styleId="Style9ptBoldUnderline5">
    <w:name w:val="Style 9 pt Bold Underline5"/>
    <w:rsid w:val="00576586"/>
    <w:rPr>
      <w:b/>
      <w:bCs/>
      <w:sz w:val="20"/>
      <w:u w:val="single"/>
    </w:rPr>
  </w:style>
  <w:style w:type="character" w:customStyle="1" w:styleId="Style11ptBoldUnderline1">
    <w:name w:val="Style 11 pt Bold Underline1"/>
    <w:rsid w:val="00576586"/>
    <w:rPr>
      <w:b/>
      <w:bCs/>
      <w:sz w:val="20"/>
      <w:u w:val="single"/>
    </w:rPr>
  </w:style>
  <w:style w:type="character" w:customStyle="1" w:styleId="2">
    <w:name w:val="2"/>
    <w:rsid w:val="00576586"/>
    <w:rPr>
      <w:rFonts w:cs="Arial"/>
      <w:bCs/>
      <w:sz w:val="20"/>
      <w:u w:val="single"/>
      <w:lang w:val="en-US" w:eastAsia="en-US" w:bidi="ar-SA"/>
    </w:rPr>
  </w:style>
  <w:style w:type="paragraph" w:styleId="BodyText3">
    <w:name w:val="Body Text 3"/>
    <w:basedOn w:val="Normal"/>
    <w:link w:val="BodyText3Char"/>
    <w:rsid w:val="00576586"/>
    <w:rPr>
      <w:rFonts w:eastAsia="Times New Roman"/>
      <w:sz w:val="16"/>
      <w:szCs w:val="24"/>
    </w:rPr>
  </w:style>
  <w:style w:type="character" w:customStyle="1" w:styleId="BodyText3Char">
    <w:name w:val="Body Text 3 Char"/>
    <w:basedOn w:val="DefaultParagraphFont"/>
    <w:link w:val="BodyText3"/>
    <w:rsid w:val="00576586"/>
    <w:rPr>
      <w:rFonts w:ascii="Times New Roman" w:eastAsia="Times New Roman" w:hAnsi="Times New Roman"/>
      <w:sz w:val="16"/>
      <w:szCs w:val="24"/>
    </w:rPr>
  </w:style>
  <w:style w:type="character" w:customStyle="1" w:styleId="23">
    <w:name w:val="23"/>
    <w:rsid w:val="00576586"/>
    <w:rPr>
      <w:rFonts w:ascii="Times New Roman" w:hAnsi="Times New Roman" w:cs="Arial"/>
      <w:bCs/>
      <w:sz w:val="20"/>
      <w:u w:val="single"/>
      <w:lang w:val="en-US" w:eastAsia="en-US" w:bidi="ar-SA"/>
    </w:rPr>
  </w:style>
  <w:style w:type="character" w:customStyle="1" w:styleId="33">
    <w:name w:val="33"/>
    <w:rsid w:val="00576586"/>
    <w:rPr>
      <w:rFonts w:ascii="Times New Roman" w:hAnsi="Times New Roman" w:cs="Arial"/>
      <w:b/>
      <w:bCs/>
      <w:sz w:val="20"/>
      <w:u w:val="single"/>
      <w:lang w:val="en-US" w:eastAsia="en-US" w:bidi="ar-SA"/>
    </w:rPr>
  </w:style>
  <w:style w:type="character" w:customStyle="1" w:styleId="55">
    <w:name w:val="55"/>
    <w:rsid w:val="00576586"/>
    <w:rPr>
      <w:rFonts w:cs="Arial"/>
      <w:bCs/>
      <w:sz w:val="20"/>
      <w:u w:val="single"/>
      <w:lang w:val="en-US" w:eastAsia="en-US" w:bidi="ar-SA"/>
    </w:rPr>
  </w:style>
  <w:style w:type="character" w:customStyle="1" w:styleId="BoldUnderlineChar1">
    <w:name w:val="BoldUnderline Char1"/>
    <w:rsid w:val="00576586"/>
    <w:rPr>
      <w:rFonts w:ascii="Times New Roman" w:eastAsia="Times New Roman" w:hAnsi="Times New Roman" w:cs="Times New Roman"/>
      <w:b/>
      <w:sz w:val="20"/>
      <w:szCs w:val="24"/>
      <w:u w:val="single"/>
    </w:rPr>
  </w:style>
  <w:style w:type="character" w:customStyle="1" w:styleId="authoraffil">
    <w:name w:val="authoraffil"/>
    <w:rsid w:val="00576586"/>
  </w:style>
  <w:style w:type="character" w:customStyle="1" w:styleId="CharChar8">
    <w:name w:val="Char Char8"/>
    <w:rsid w:val="00576586"/>
    <w:rPr>
      <w:rFonts w:ascii="Georgia" w:eastAsia="Times New Roman" w:hAnsi="Georgia"/>
      <w:b/>
      <w:bCs/>
      <w:sz w:val="30"/>
      <w:szCs w:val="28"/>
      <w:u w:val="single"/>
    </w:rPr>
  </w:style>
  <w:style w:type="character" w:customStyle="1" w:styleId="StyleDate0">
    <w:name w:val="Style Date"/>
    <w:aliases w:val="Author"/>
    <w:uiPriority w:val="1"/>
    <w:rsid w:val="00576586"/>
    <w:rPr>
      <w:rFonts w:ascii="Georgia" w:hAnsi="Georgia"/>
      <w:b/>
      <w:sz w:val="24"/>
      <w:u w:val="single"/>
    </w:rPr>
  </w:style>
  <w:style w:type="character" w:customStyle="1" w:styleId="StyleStyle11ptBoldUnderlineBorderSinglesolidlineAuto">
    <w:name w:val="Style Style 11 pt Bold Underline Border: : (Single solid line Auto ..."/>
    <w:rsid w:val="00576586"/>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576586"/>
    <w:pPr>
      <w:spacing w:after="200" w:line="276" w:lineRule="auto"/>
    </w:pPr>
    <w:rPr>
      <w:rFonts w:ascii="Centaur" w:eastAsia="Times New Roman" w:hAnsi="Centaur"/>
      <w:b/>
      <w:bCs/>
      <w:noProof/>
      <w:szCs w:val="24"/>
      <w:u w:val="single"/>
      <w:lang w:eastAsia="ja-JP"/>
    </w:rPr>
  </w:style>
  <w:style w:type="character" w:customStyle="1" w:styleId="StyleUnderlined11ptBoldChar">
    <w:name w:val="Style Underlined + 11 pt Bold Char"/>
    <w:link w:val="StyleUnderlined11ptBold"/>
    <w:rsid w:val="00576586"/>
    <w:rPr>
      <w:rFonts w:ascii="Centaur" w:eastAsia="Times New Roman" w:hAnsi="Centaur"/>
      <w:b/>
      <w:bCs/>
      <w:noProof/>
      <w:szCs w:val="24"/>
      <w:u w:val="single"/>
      <w:lang w:eastAsia="ja-JP"/>
    </w:rPr>
  </w:style>
  <w:style w:type="paragraph" w:customStyle="1" w:styleId="StyleUnderlined11pt">
    <w:name w:val="Style Underlined + 11 pt"/>
    <w:link w:val="StyleUnderlined11ptChar"/>
    <w:rsid w:val="00576586"/>
    <w:pPr>
      <w:spacing w:after="200" w:line="276" w:lineRule="auto"/>
    </w:pPr>
    <w:rPr>
      <w:rFonts w:ascii="Centaur" w:eastAsia="Times New Roman" w:hAnsi="Centaur"/>
      <w:noProof/>
      <w:szCs w:val="24"/>
      <w:u w:val="single"/>
      <w:lang w:eastAsia="ja-JP"/>
    </w:rPr>
  </w:style>
  <w:style w:type="character" w:customStyle="1" w:styleId="StyleUnderlined11ptChar">
    <w:name w:val="Style Underlined + 11 pt Char"/>
    <w:link w:val="StyleUnderlined11pt"/>
    <w:rsid w:val="00576586"/>
    <w:rPr>
      <w:rFonts w:ascii="Centaur" w:eastAsia="Times New Roman" w:hAnsi="Centaur"/>
      <w:noProof/>
      <w:szCs w:val="24"/>
      <w:u w:val="single"/>
      <w:lang w:eastAsia="ja-JP"/>
    </w:rPr>
  </w:style>
  <w:style w:type="character" w:customStyle="1" w:styleId="FontStyle13">
    <w:name w:val="Font Style13"/>
    <w:uiPriority w:val="99"/>
    <w:rsid w:val="00576586"/>
    <w:rPr>
      <w:rFonts w:ascii="Constantia" w:hAnsi="Constantia" w:cs="Constantia"/>
      <w:sz w:val="18"/>
      <w:szCs w:val="18"/>
    </w:rPr>
  </w:style>
  <w:style w:type="character" w:customStyle="1" w:styleId="loose">
    <w:name w:val="loose"/>
    <w:rsid w:val="00576586"/>
  </w:style>
  <w:style w:type="character" w:customStyle="1" w:styleId="SmallChar">
    <w:name w:val="Small Char"/>
    <w:link w:val="Small"/>
    <w:qFormat/>
    <w:rsid w:val="00576586"/>
    <w:rPr>
      <w:rFonts w:ascii="Times" w:eastAsia="Times New Roman" w:hAnsi="Times"/>
      <w:sz w:val="16"/>
      <w:szCs w:val="24"/>
    </w:rPr>
  </w:style>
  <w:style w:type="character" w:customStyle="1" w:styleId="st">
    <w:name w:val="st"/>
    <w:rsid w:val="00576586"/>
  </w:style>
  <w:style w:type="paragraph" w:customStyle="1" w:styleId="TagsCharCharChar">
    <w:name w:val="Tags Char Char Char"/>
    <w:next w:val="Normal"/>
    <w:link w:val="TagsCharCharCharChar"/>
    <w:rsid w:val="00576586"/>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576586"/>
    <w:rPr>
      <w:rFonts w:ascii="Times New Roman" w:eastAsia="Times New Roman" w:hAnsi="Times New Roman"/>
      <w:b/>
      <w:sz w:val="24"/>
      <w:szCs w:val="24"/>
    </w:rPr>
  </w:style>
  <w:style w:type="character" w:customStyle="1" w:styleId="Citation1Char">
    <w:name w:val="Citation1 Char"/>
    <w:link w:val="Citation1"/>
    <w:locked/>
    <w:rsid w:val="00576586"/>
    <w:rPr>
      <w:rFonts w:ascii="Georgia" w:hAnsi="Georgia"/>
      <w:b/>
      <w:sz w:val="24"/>
      <w:szCs w:val="24"/>
      <w:u w:val="single"/>
    </w:rPr>
  </w:style>
  <w:style w:type="paragraph" w:customStyle="1" w:styleId="Citation1">
    <w:name w:val="Citation1"/>
    <w:basedOn w:val="Normal"/>
    <w:link w:val="Citation1Char"/>
    <w:qFormat/>
    <w:rsid w:val="00576586"/>
    <w:rPr>
      <w:rFonts w:ascii="Georgia" w:hAnsi="Georgia"/>
      <w:b/>
      <w:sz w:val="24"/>
      <w:szCs w:val="24"/>
      <w:u w:val="single"/>
    </w:rPr>
  </w:style>
  <w:style w:type="character" w:customStyle="1" w:styleId="TaglineChar">
    <w:name w:val="Tagline Char"/>
    <w:link w:val="Tagline"/>
    <w:locked/>
    <w:rsid w:val="00576586"/>
    <w:rPr>
      <w:rFonts w:ascii="Georgia" w:hAnsi="Georgia"/>
      <w:b/>
      <w:sz w:val="24"/>
      <w:szCs w:val="24"/>
    </w:rPr>
  </w:style>
  <w:style w:type="paragraph" w:customStyle="1" w:styleId="Tagline">
    <w:name w:val="Tagline"/>
    <w:basedOn w:val="Normal"/>
    <w:link w:val="TaglineChar"/>
    <w:qFormat/>
    <w:rsid w:val="00576586"/>
    <w:rPr>
      <w:rFonts w:ascii="Georgia" w:hAnsi="Georgia"/>
      <w:b/>
      <w:sz w:val="24"/>
      <w:szCs w:val="24"/>
    </w:rPr>
  </w:style>
  <w:style w:type="paragraph" w:customStyle="1" w:styleId="Underlining">
    <w:name w:val="Underlining"/>
    <w:basedOn w:val="Normal"/>
    <w:link w:val="UnderliningChar"/>
    <w:qFormat/>
    <w:rsid w:val="00576586"/>
    <w:rPr>
      <w:rFonts w:ascii="Calibri" w:hAnsi="Calibri"/>
      <w:sz w:val="24"/>
      <w:szCs w:val="20"/>
      <w:u w:val="single"/>
    </w:rPr>
  </w:style>
  <w:style w:type="paragraph" w:customStyle="1" w:styleId="NothingCharCharChar">
    <w:name w:val="Nothing Char Char Char"/>
    <w:link w:val="NothingCharChar"/>
    <w:rsid w:val="00576586"/>
    <w:pPr>
      <w:jc w:val="both"/>
    </w:pPr>
    <w:rPr>
      <w:szCs w:val="24"/>
    </w:rPr>
  </w:style>
  <w:style w:type="character" w:customStyle="1" w:styleId="StyleArial6ptBold">
    <w:name w:val="Style Arial 6 pt Bold"/>
    <w:rsid w:val="00576586"/>
    <w:rPr>
      <w:rFonts w:ascii="Arial" w:hAnsi="Arial" w:cs="Arial" w:hint="default"/>
      <w:bCs/>
      <w:sz w:val="12"/>
    </w:rPr>
  </w:style>
  <w:style w:type="character" w:customStyle="1" w:styleId="Heading2Char5">
    <w:name w:val="Heading 2 Char5"/>
    <w:rsid w:val="00576586"/>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576586"/>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576586"/>
    <w:rPr>
      <w:rFonts w:ascii="Times New Roman" w:eastAsia="Times New Roman" w:hAnsi="Times New Roman"/>
      <w:b/>
      <w:szCs w:val="24"/>
      <w:u w:val="single"/>
    </w:rPr>
  </w:style>
  <w:style w:type="character" w:customStyle="1" w:styleId="UnderlineCharCharCharCharChar">
    <w:name w:val="Underline Char Char Char Char Char"/>
    <w:rsid w:val="00576586"/>
    <w:rPr>
      <w:rFonts w:ascii="Times New Roman" w:eastAsia="Times New Roman" w:hAnsi="Times New Roman"/>
      <w:szCs w:val="24"/>
      <w:u w:val="single"/>
    </w:rPr>
  </w:style>
  <w:style w:type="paragraph" w:styleId="TOC3">
    <w:name w:val="toc 3"/>
    <w:basedOn w:val="Normal"/>
    <w:next w:val="Normal"/>
    <w:autoRedefine/>
    <w:uiPriority w:val="39"/>
    <w:semiHidden/>
    <w:rsid w:val="00576586"/>
    <w:pPr>
      <w:ind w:left="400"/>
    </w:pPr>
    <w:rPr>
      <w:rFonts w:eastAsia="Times New Roman"/>
      <w:szCs w:val="20"/>
    </w:rPr>
  </w:style>
  <w:style w:type="paragraph" w:styleId="TOC5">
    <w:name w:val="toc 5"/>
    <w:basedOn w:val="Normal"/>
    <w:next w:val="Normal"/>
    <w:autoRedefine/>
    <w:uiPriority w:val="39"/>
    <w:semiHidden/>
    <w:rsid w:val="00576586"/>
    <w:pPr>
      <w:ind w:left="800"/>
    </w:pPr>
    <w:rPr>
      <w:rFonts w:eastAsia="Times New Roman"/>
      <w:szCs w:val="20"/>
    </w:rPr>
  </w:style>
  <w:style w:type="paragraph" w:styleId="TOC6">
    <w:name w:val="toc 6"/>
    <w:basedOn w:val="Normal"/>
    <w:next w:val="Normal"/>
    <w:autoRedefine/>
    <w:uiPriority w:val="39"/>
    <w:semiHidden/>
    <w:rsid w:val="00576586"/>
    <w:pPr>
      <w:ind w:left="1000"/>
    </w:pPr>
    <w:rPr>
      <w:rFonts w:eastAsia="Times New Roman"/>
      <w:szCs w:val="20"/>
    </w:rPr>
  </w:style>
  <w:style w:type="paragraph" w:styleId="TOC7">
    <w:name w:val="toc 7"/>
    <w:basedOn w:val="Normal"/>
    <w:next w:val="Normal"/>
    <w:autoRedefine/>
    <w:uiPriority w:val="39"/>
    <w:semiHidden/>
    <w:rsid w:val="00576586"/>
    <w:pPr>
      <w:ind w:left="1200"/>
    </w:pPr>
    <w:rPr>
      <w:rFonts w:eastAsia="Times New Roman"/>
      <w:szCs w:val="20"/>
    </w:rPr>
  </w:style>
  <w:style w:type="paragraph" w:styleId="TOC8">
    <w:name w:val="toc 8"/>
    <w:basedOn w:val="Normal"/>
    <w:next w:val="Normal"/>
    <w:autoRedefine/>
    <w:uiPriority w:val="39"/>
    <w:semiHidden/>
    <w:rsid w:val="00576586"/>
    <w:pPr>
      <w:ind w:left="1400"/>
    </w:pPr>
    <w:rPr>
      <w:rFonts w:eastAsia="Times New Roman"/>
      <w:szCs w:val="20"/>
    </w:rPr>
  </w:style>
  <w:style w:type="paragraph" w:styleId="TOC9">
    <w:name w:val="toc 9"/>
    <w:basedOn w:val="Normal"/>
    <w:next w:val="Normal"/>
    <w:autoRedefine/>
    <w:uiPriority w:val="39"/>
    <w:semiHidden/>
    <w:rsid w:val="00576586"/>
    <w:pPr>
      <w:ind w:left="1600"/>
    </w:pPr>
    <w:rPr>
      <w:rFonts w:eastAsia="Times New Roman"/>
      <w:szCs w:val="20"/>
    </w:rPr>
  </w:style>
  <w:style w:type="paragraph" w:customStyle="1" w:styleId="StyleLeft021">
    <w:name w:val="Style Left:  0.2&quot;1"/>
    <w:basedOn w:val="Normal"/>
    <w:uiPriority w:val="99"/>
    <w:rsid w:val="00576586"/>
    <w:pPr>
      <w:ind w:left="288"/>
    </w:pPr>
    <w:rPr>
      <w:rFonts w:eastAsia="SimSun"/>
      <w:szCs w:val="20"/>
      <w:lang w:eastAsia="zh-CN"/>
    </w:rPr>
  </w:style>
  <w:style w:type="character" w:customStyle="1" w:styleId="FontStyle11">
    <w:name w:val="Font Style11"/>
    <w:uiPriority w:val="99"/>
    <w:rsid w:val="00576586"/>
    <w:rPr>
      <w:rFonts w:ascii="Times New Roman" w:hAnsi="Times New Roman" w:cs="Times New Roman" w:hint="default"/>
      <w:sz w:val="20"/>
      <w:szCs w:val="20"/>
    </w:rPr>
  </w:style>
  <w:style w:type="character" w:customStyle="1" w:styleId="FontStyle12">
    <w:name w:val="Font Style12"/>
    <w:uiPriority w:val="99"/>
    <w:rsid w:val="00576586"/>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576586"/>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76586"/>
    <w:rPr>
      <w:rFonts w:ascii="Times New Roman" w:eastAsia="Times New Roman" w:hAnsi="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576586"/>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76586"/>
    <w:rPr>
      <w:rFonts w:ascii="Times New Roman" w:eastAsia="Times New Roman" w:hAnsi="Times New Roman"/>
      <w:szCs w:val="24"/>
      <w:u w:val="single"/>
      <w:bdr w:val="single" w:sz="4" w:space="0" w:color="auto"/>
    </w:rPr>
  </w:style>
  <w:style w:type="numbering" w:customStyle="1" w:styleId="NoList2">
    <w:name w:val="No List2"/>
    <w:next w:val="NoList"/>
    <w:uiPriority w:val="99"/>
    <w:semiHidden/>
    <w:unhideWhenUsed/>
    <w:rsid w:val="00576586"/>
  </w:style>
  <w:style w:type="paragraph" w:customStyle="1" w:styleId="StyleMinimizedText11pt">
    <w:name w:val="Style Minimized Text + 11 pt"/>
    <w:basedOn w:val="MinimizedText"/>
    <w:link w:val="StyleMinimizedText11ptChar"/>
    <w:rsid w:val="00576586"/>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576586"/>
    <w:rPr>
      <w:rFonts w:ascii="Times New Roman" w:hAnsi="Times New Roman"/>
      <w:szCs w:val="24"/>
    </w:rPr>
  </w:style>
  <w:style w:type="paragraph" w:styleId="PlainText">
    <w:name w:val="Plain Text"/>
    <w:basedOn w:val="Normal"/>
    <w:link w:val="PlainTextChar"/>
    <w:rsid w:val="00576586"/>
    <w:rPr>
      <w:rFonts w:ascii="Courier New" w:eastAsia="Times New Roman" w:hAnsi="Courier New" w:cs="Courier New"/>
      <w:szCs w:val="20"/>
    </w:rPr>
  </w:style>
  <w:style w:type="character" w:customStyle="1" w:styleId="PlainTextChar">
    <w:name w:val="Plain Text Char"/>
    <w:basedOn w:val="DefaultParagraphFont"/>
    <w:link w:val="PlainText"/>
    <w:rsid w:val="00576586"/>
    <w:rPr>
      <w:rFonts w:ascii="Courier New" w:eastAsia="Times New Roman" w:hAnsi="Courier New" w:cs="Courier New"/>
    </w:rPr>
  </w:style>
  <w:style w:type="character" w:customStyle="1" w:styleId="boldcitationChar">
    <w:name w:val="bold citation Char"/>
    <w:rsid w:val="00576586"/>
    <w:rPr>
      <w:rFonts w:ascii="Arial" w:hAnsi="Arial"/>
      <w:b/>
      <w:sz w:val="28"/>
      <w:szCs w:val="24"/>
      <w:u w:val="thick"/>
      <w:lang w:val="en-US" w:eastAsia="en-US" w:bidi="ar-SA"/>
    </w:rPr>
  </w:style>
  <w:style w:type="paragraph" w:customStyle="1" w:styleId="BlockTitle20">
    <w:name w:val="Block Title #2"/>
    <w:basedOn w:val="Normal"/>
    <w:uiPriority w:val="99"/>
    <w:rsid w:val="00576586"/>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576586"/>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576586"/>
    <w:rPr>
      <w:rFonts w:ascii="Georgia" w:hAnsi="Georgia"/>
      <w:szCs w:val="24"/>
    </w:rPr>
  </w:style>
  <w:style w:type="paragraph" w:customStyle="1" w:styleId="Tagstyle">
    <w:name w:val="Tagstyle"/>
    <w:basedOn w:val="Normal"/>
    <w:next w:val="Normal"/>
    <w:rsid w:val="00576586"/>
    <w:rPr>
      <w:rFonts w:ascii="Georgia" w:hAnsi="Georgia"/>
      <w:b/>
      <w:szCs w:val="24"/>
    </w:rPr>
  </w:style>
  <w:style w:type="character" w:customStyle="1" w:styleId="citationunderlineChar">
    <w:name w:val="citation/underline Char"/>
    <w:rsid w:val="00576586"/>
    <w:rPr>
      <w:b/>
      <w:sz w:val="24"/>
      <w:szCs w:val="24"/>
      <w:u w:val="single"/>
      <w:lang w:val="en-US" w:eastAsia="en-US" w:bidi="ar-SA"/>
    </w:rPr>
  </w:style>
  <w:style w:type="character" w:customStyle="1" w:styleId="BoldunderlineChar2">
    <w:name w:val="Bold/underline Char"/>
    <w:rsid w:val="00576586"/>
    <w:rPr>
      <w:rFonts w:eastAsia="SimSun"/>
      <w:b/>
      <w:noProof w:val="0"/>
      <w:sz w:val="24"/>
      <w:szCs w:val="24"/>
      <w:u w:val="single"/>
      <w:lang w:val="en-US" w:eastAsia="zh-CN" w:bidi="ar-SA"/>
    </w:rPr>
  </w:style>
  <w:style w:type="character" w:customStyle="1" w:styleId="underlinetextchar">
    <w:name w:val="underlinetextchar"/>
    <w:rsid w:val="00576586"/>
  </w:style>
  <w:style w:type="paragraph" w:styleId="BodyTextIndent">
    <w:name w:val="Body Text Indent"/>
    <w:basedOn w:val="Normal"/>
    <w:link w:val="BodyTextIndentChar"/>
    <w:rsid w:val="00576586"/>
    <w:pPr>
      <w:spacing w:after="120"/>
      <w:ind w:left="360"/>
    </w:pPr>
    <w:rPr>
      <w:rFonts w:ascii="Georgia" w:hAnsi="Georgia"/>
      <w:szCs w:val="24"/>
    </w:rPr>
  </w:style>
  <w:style w:type="character" w:customStyle="1" w:styleId="BodyTextIndentChar">
    <w:name w:val="Body Text Indent Char"/>
    <w:basedOn w:val="DefaultParagraphFont"/>
    <w:link w:val="BodyTextIndent"/>
    <w:rsid w:val="00576586"/>
    <w:rPr>
      <w:rFonts w:ascii="Georgia" w:hAnsi="Georgia"/>
      <w:szCs w:val="24"/>
    </w:rPr>
  </w:style>
  <w:style w:type="paragraph" w:customStyle="1" w:styleId="CM27">
    <w:name w:val="CM27"/>
    <w:basedOn w:val="Normal"/>
    <w:next w:val="Normal"/>
    <w:rsid w:val="00576586"/>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576586"/>
    <w:rPr>
      <w:b/>
      <w:sz w:val="28"/>
      <w:u w:val="thick" w:color="000000"/>
    </w:rPr>
  </w:style>
  <w:style w:type="character" w:customStyle="1" w:styleId="tagCharCharChar1">
    <w:name w:val="tag Char Char Char1"/>
    <w:rsid w:val="00576586"/>
    <w:rPr>
      <w:b/>
      <w:sz w:val="24"/>
      <w:lang w:val="en-US" w:eastAsia="en-US" w:bidi="ar-SA"/>
    </w:rPr>
  </w:style>
  <w:style w:type="character" w:customStyle="1" w:styleId="blue">
    <w:name w:val="blue"/>
    <w:rsid w:val="00576586"/>
  </w:style>
  <w:style w:type="character" w:customStyle="1" w:styleId="underlinecardChar0">
    <w:name w:val="underline card Char"/>
    <w:rsid w:val="00576586"/>
    <w:rPr>
      <w:rFonts w:ascii="Arial" w:hAnsi="Arial"/>
      <w:sz w:val="18"/>
      <w:szCs w:val="24"/>
      <w:u w:val="single"/>
      <w:lang w:val="en-US" w:eastAsia="en-US" w:bidi="ar-SA"/>
    </w:rPr>
  </w:style>
  <w:style w:type="paragraph" w:customStyle="1" w:styleId="citenon-bold">
    <w:name w:val="cite non-bold"/>
    <w:basedOn w:val="Normal"/>
    <w:rsid w:val="00576586"/>
    <w:rPr>
      <w:rFonts w:ascii="Georgia" w:hAnsi="Georgia"/>
    </w:rPr>
  </w:style>
  <w:style w:type="paragraph" w:customStyle="1" w:styleId="Style21">
    <w:name w:val="Style21"/>
    <w:basedOn w:val="Normal"/>
    <w:uiPriority w:val="99"/>
    <w:rsid w:val="00576586"/>
    <w:pPr>
      <w:widowControl w:val="0"/>
      <w:autoSpaceDE w:val="0"/>
      <w:autoSpaceDN w:val="0"/>
      <w:adjustRightInd w:val="0"/>
      <w:spacing w:line="224" w:lineRule="exact"/>
      <w:ind w:hanging="158"/>
      <w:jc w:val="both"/>
    </w:pPr>
    <w:rPr>
      <w:rFonts w:eastAsia="Times New Roman"/>
      <w:sz w:val="24"/>
      <w:szCs w:val="24"/>
    </w:rPr>
  </w:style>
  <w:style w:type="character" w:customStyle="1" w:styleId="CardUnderlinedChar">
    <w:name w:val="Card Underlined Char"/>
    <w:rsid w:val="00576586"/>
    <w:rPr>
      <w:rFonts w:ascii="Arial Narrow" w:hAnsi="Arial Narrow"/>
      <w:sz w:val="22"/>
      <w:szCs w:val="24"/>
      <w:u w:val="single"/>
      <w:lang w:val="en-US" w:eastAsia="en-US" w:bidi="ar-SA"/>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576586"/>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576586"/>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576586"/>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576586"/>
    <w:pPr>
      <w:spacing w:before="100" w:beforeAutospacing="1" w:after="100" w:afterAutospacing="1"/>
    </w:pPr>
    <w:rPr>
      <w:rFonts w:ascii="Times" w:hAnsi="Times"/>
      <w:szCs w:val="20"/>
    </w:rPr>
  </w:style>
  <w:style w:type="paragraph" w:customStyle="1" w:styleId="Pa8">
    <w:name w:val="Pa8"/>
    <w:basedOn w:val="Default"/>
    <w:next w:val="Default"/>
    <w:uiPriority w:val="99"/>
    <w:rsid w:val="00576586"/>
    <w:pPr>
      <w:widowControl w:val="0"/>
      <w:spacing w:line="181" w:lineRule="atLeast"/>
    </w:pPr>
    <w:rPr>
      <w:rFonts w:ascii="Sabon LT Std" w:hAnsi="Sabon LT Std"/>
      <w:color w:val="auto"/>
    </w:rPr>
  </w:style>
  <w:style w:type="paragraph" w:customStyle="1" w:styleId="Pa15">
    <w:name w:val="Pa15"/>
    <w:basedOn w:val="Default"/>
    <w:next w:val="Default"/>
    <w:uiPriority w:val="99"/>
    <w:rsid w:val="00576586"/>
    <w:pPr>
      <w:widowControl w:val="0"/>
      <w:spacing w:line="241" w:lineRule="atLeast"/>
    </w:pPr>
    <w:rPr>
      <w:rFonts w:ascii="Sabon LT Std" w:hAnsi="Sabon LT Std"/>
      <w:color w:val="auto"/>
    </w:rPr>
  </w:style>
  <w:style w:type="character" w:customStyle="1" w:styleId="arial11">
    <w:name w:val="arial_11"/>
    <w:rsid w:val="00576586"/>
  </w:style>
  <w:style w:type="character" w:customStyle="1" w:styleId="dropcap">
    <w:name w:val="dropcap"/>
    <w:rsid w:val="00576586"/>
  </w:style>
  <w:style w:type="character" w:customStyle="1" w:styleId="articleauthor">
    <w:name w:val="articleauthor"/>
    <w:rsid w:val="00576586"/>
  </w:style>
  <w:style w:type="character" w:customStyle="1" w:styleId="article-date">
    <w:name w:val="article-date"/>
    <w:rsid w:val="00576586"/>
  </w:style>
  <w:style w:type="character" w:customStyle="1" w:styleId="highlightedsearchterm">
    <w:name w:val="highlightedsearchterm"/>
    <w:rsid w:val="00576586"/>
  </w:style>
  <w:style w:type="character" w:customStyle="1" w:styleId="bodysubtoc">
    <w:name w:val="bodysubtoc"/>
    <w:rsid w:val="00576586"/>
  </w:style>
  <w:style w:type="character" w:customStyle="1" w:styleId="lefttitlesmaller">
    <w:name w:val="lefttitlesmaller"/>
    <w:rsid w:val="00576586"/>
  </w:style>
  <w:style w:type="character" w:customStyle="1" w:styleId="mb">
    <w:name w:val="mb"/>
    <w:rsid w:val="00576586"/>
  </w:style>
  <w:style w:type="character" w:customStyle="1" w:styleId="fn">
    <w:name w:val="fn"/>
    <w:rsid w:val="00576586"/>
  </w:style>
  <w:style w:type="character" w:customStyle="1" w:styleId="smallcaps">
    <w:name w:val="smallcaps"/>
    <w:rsid w:val="00576586"/>
  </w:style>
  <w:style w:type="character" w:customStyle="1" w:styleId="field-content">
    <w:name w:val="field-content"/>
    <w:rsid w:val="00576586"/>
  </w:style>
  <w:style w:type="character" w:customStyle="1" w:styleId="submitted">
    <w:name w:val="submitted"/>
    <w:rsid w:val="00576586"/>
  </w:style>
  <w:style w:type="character" w:customStyle="1" w:styleId="submitted-date">
    <w:name w:val="submitted-date"/>
    <w:rsid w:val="00576586"/>
  </w:style>
  <w:style w:type="character" w:customStyle="1" w:styleId="submitted-time">
    <w:name w:val="submitted-time"/>
    <w:rsid w:val="00576586"/>
  </w:style>
  <w:style w:type="character" w:customStyle="1" w:styleId="A2">
    <w:name w:val="A2"/>
    <w:uiPriority w:val="99"/>
    <w:rsid w:val="00576586"/>
    <w:rPr>
      <w:rFonts w:ascii="Sabon LT Std" w:hAnsi="Sabon LT Std" w:cs="Sabon LT Std" w:hint="default"/>
      <w:color w:val="000000"/>
      <w:sz w:val="15"/>
      <w:szCs w:val="15"/>
    </w:rPr>
  </w:style>
  <w:style w:type="character" w:customStyle="1" w:styleId="searchword">
    <w:name w:val="searchword"/>
    <w:rsid w:val="00576586"/>
  </w:style>
  <w:style w:type="character" w:customStyle="1" w:styleId="bold">
    <w:name w:val="bold"/>
    <w:rsid w:val="00576586"/>
  </w:style>
  <w:style w:type="character" w:customStyle="1" w:styleId="meta-prep">
    <w:name w:val="meta-prep"/>
    <w:rsid w:val="00576586"/>
  </w:style>
  <w:style w:type="character" w:customStyle="1" w:styleId="entry-date">
    <w:name w:val="entry-date"/>
    <w:rsid w:val="00576586"/>
  </w:style>
  <w:style w:type="character" w:customStyle="1" w:styleId="CommentTextChar1">
    <w:name w:val="Comment Text Char1"/>
    <w:uiPriority w:val="99"/>
    <w:semiHidden/>
    <w:rsid w:val="00576586"/>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576586"/>
    <w:pPr>
      <w:widowControl w:val="0"/>
      <w:jc w:val="both"/>
      <w:outlineLvl w:val="1"/>
    </w:pPr>
    <w:rPr>
      <w:rFonts w:ascii="Times New Roman" w:eastAsia="Times New Roman" w:hAnsi="Times New Roman"/>
      <w:b/>
      <w:sz w:val="24"/>
      <w:szCs w:val="24"/>
    </w:rPr>
  </w:style>
  <w:style w:type="character" w:customStyle="1" w:styleId="CommentSubjectChar1">
    <w:name w:val="Comment Subject Char1"/>
    <w:uiPriority w:val="99"/>
    <w:semiHidden/>
    <w:rsid w:val="00576586"/>
    <w:rPr>
      <w:rFonts w:ascii="Times New Roman" w:hAnsi="Times New Roman"/>
      <w:b/>
      <w:bCs/>
    </w:rPr>
  </w:style>
  <w:style w:type="character" w:customStyle="1" w:styleId="FootnoteTextChar1">
    <w:name w:val="Footnote Text Char1"/>
    <w:semiHidden/>
    <w:rsid w:val="00576586"/>
    <w:rPr>
      <w:rFonts w:ascii="Times New Roman" w:hAnsi="Times New Roman"/>
    </w:rPr>
  </w:style>
  <w:style w:type="character" w:customStyle="1" w:styleId="BodyText3Char1">
    <w:name w:val="Body Text 3 Char1"/>
    <w:semiHidden/>
    <w:rsid w:val="00576586"/>
    <w:rPr>
      <w:rFonts w:ascii="Times New Roman" w:hAnsi="Times New Roman"/>
      <w:sz w:val="16"/>
      <w:szCs w:val="16"/>
    </w:rPr>
  </w:style>
  <w:style w:type="character" w:customStyle="1" w:styleId="PlainTextChar1">
    <w:name w:val="Plain Text Char1"/>
    <w:semiHidden/>
    <w:rsid w:val="00576586"/>
    <w:rPr>
      <w:rFonts w:ascii="Consolas" w:hAnsi="Consolas" w:cs="Consolas"/>
      <w:sz w:val="21"/>
      <w:szCs w:val="21"/>
    </w:rPr>
  </w:style>
  <w:style w:type="paragraph" w:customStyle="1" w:styleId="NoSpacing3">
    <w:name w:val="No Spacing3"/>
    <w:aliases w:val="No Spacing4,Small Text"/>
    <w:basedOn w:val="Normal"/>
    <w:next w:val="Normal"/>
    <w:qFormat/>
    <w:rsid w:val="00446B70"/>
    <w:rPr>
      <w:rFonts w:ascii="Garamond" w:hAnsi="Garamond"/>
      <w:sz w:val="18"/>
    </w:rPr>
  </w:style>
  <w:style w:type="character" w:customStyle="1" w:styleId="Debate-CardSmalltextF2Char">
    <w:name w:val="Debate- Card Small text F2 Char"/>
    <w:link w:val="Debate-CardSmalltextF2"/>
    <w:locked/>
    <w:rsid w:val="00446B7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46B70"/>
    <w:pPr>
      <w:spacing w:after="200"/>
      <w:contextualSpacing/>
    </w:pPr>
    <w:rPr>
      <w:rFonts w:ascii="Arial Narrow" w:hAnsi="Arial Narro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lock Name,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176BE"/>
    <w:pPr>
      <w:keepNext/>
      <w:keepLines/>
      <w:spacing w:before="200"/>
      <w:outlineLvl w:val="3"/>
    </w:pPr>
    <w:rPr>
      <w:rFonts w:eastAsia="Times New Roman"/>
      <w:b/>
      <w:bCs/>
      <w:iCs/>
    </w:rPr>
  </w:style>
  <w:style w:type="paragraph" w:styleId="Heading5">
    <w:name w:val="heading 5"/>
    <w:basedOn w:val="Normal"/>
    <w:next w:val="Normal"/>
    <w:link w:val="Heading5Char"/>
    <w:uiPriority w:val="9"/>
    <w:qFormat/>
    <w:rsid w:val="00576586"/>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576586"/>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s Char,Block Title Char,Heading 1 Char1 Char,ALEX Char,Block Header Char,Heading 1 Char Char Char Char1,Heading 1 Char Char Char1,Heading 1 Char1 Char Char Char,Heading 1 Char Char Char Char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link w:val="Footer"/>
    <w:uiPriority w:val="99"/>
    <w:rsid w:val="00D176BE"/>
    <w:rPr>
      <w:rFonts w:ascii="Calibri" w:hAnsi="Calibri" w:cs="Calibri"/>
    </w:rPr>
  </w:style>
  <w:style w:type="character" w:styleId="Hyperlink">
    <w:name w:val="Hyperlink"/>
    <w:aliases w:val="heading 1 (block title),Important,Read,Card Text,Internet Link,Analytic Text"/>
    <w:uiPriority w:val="99"/>
    <w:rsid w:val="00D176BE"/>
    <w:rPr>
      <w:color w:val="auto"/>
      <w:u w:val="none"/>
    </w:rPr>
  </w:style>
  <w:style w:type="character" w:styleId="FollowedHyperlink">
    <w:name w:val="FollowedHyperlink"/>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link w:val="Heading4"/>
    <w:uiPriority w:val="4"/>
    <w:rsid w:val="00D176BE"/>
    <w:rPr>
      <w:rFonts w:ascii="Times New Roman" w:eastAsia="Times New Roman" w:hAnsi="Times New Roman" w:cs="Times New Roman"/>
      <w:b/>
      <w:bCs/>
      <w:iCs/>
      <w:sz w:val="20"/>
    </w:rPr>
  </w:style>
  <w:style w:type="character" w:customStyle="1" w:styleId="UnderlineBold">
    <w:name w:val="Underline + Bold"/>
    <w:uiPriority w:val="1"/>
    <w:qFormat/>
    <w:rsid w:val="00576586"/>
    <w:rPr>
      <w:b/>
      <w:sz w:val="20"/>
      <w:u w:val="single"/>
    </w:rPr>
  </w:style>
  <w:style w:type="character" w:customStyle="1" w:styleId="TitleChar">
    <w:name w:val="Title Char"/>
    <w:aliases w:val="Cites and Cards Char,Bold Underlined Char,UNDERLINE Char,title Char"/>
    <w:link w:val="Title"/>
    <w:uiPriority w:val="6"/>
    <w:qFormat/>
    <w:rsid w:val="00576586"/>
    <w:rPr>
      <w:bCs/>
      <w:u w:val="single"/>
    </w:rPr>
  </w:style>
  <w:style w:type="paragraph" w:styleId="Title">
    <w:name w:val="Title"/>
    <w:aliases w:val="Cites and Cards,Bold Underlined,UNDERLINE,title"/>
    <w:basedOn w:val="Normal"/>
    <w:next w:val="Normal"/>
    <w:link w:val="TitleChar"/>
    <w:uiPriority w:val="6"/>
    <w:qFormat/>
    <w:rsid w:val="00576586"/>
    <w:pPr>
      <w:pBdr>
        <w:bottom w:val="single" w:sz="8" w:space="4" w:color="4F81BD"/>
      </w:pBdr>
      <w:spacing w:after="300"/>
      <w:contextualSpacing/>
    </w:pPr>
    <w:rPr>
      <w:rFonts w:ascii="Calibri" w:hAnsi="Calibri"/>
      <w:bCs/>
      <w:szCs w:val="20"/>
      <w:u w:val="single"/>
    </w:rPr>
  </w:style>
  <w:style w:type="character" w:customStyle="1" w:styleId="TitleChar1">
    <w:name w:val="Title Char1"/>
    <w:aliases w:val="Bold Underlined Char1,UNDERLINE Char1"/>
    <w:basedOn w:val="DefaultParagraphFont"/>
    <w:uiPriority w:val="10"/>
    <w:rsid w:val="00576586"/>
    <w:rPr>
      <w:rFonts w:asciiTheme="majorHAnsi" w:eastAsiaTheme="majorEastAsia" w:hAnsiTheme="majorHAnsi" w:cstheme="majorBidi"/>
      <w:b/>
      <w:bCs/>
      <w:kern w:val="28"/>
      <w:sz w:val="32"/>
      <w:szCs w:val="32"/>
    </w:rPr>
  </w:style>
  <w:style w:type="character" w:customStyle="1" w:styleId="DebateUnderline">
    <w:name w:val="Debate Underline"/>
    <w:qFormat/>
    <w:rsid w:val="00576586"/>
    <w:rPr>
      <w:rFonts w:ascii="Times New Roman" w:hAnsi="Times New Roman"/>
      <w:sz w:val="20"/>
      <w:u w:val="thick"/>
    </w:rPr>
  </w:style>
  <w:style w:type="paragraph" w:customStyle="1" w:styleId="Cards">
    <w:name w:val="Cards"/>
    <w:next w:val="Normal"/>
    <w:link w:val="CardsChar"/>
    <w:qFormat/>
    <w:rsid w:val="00576586"/>
    <w:pPr>
      <w:widowControl w:val="0"/>
      <w:ind w:left="432" w:right="432"/>
      <w:jc w:val="both"/>
    </w:pPr>
    <w:rPr>
      <w:rFonts w:ascii="Times New Roman" w:eastAsia="Times New Roman" w:hAnsi="Times New Roman"/>
      <w:szCs w:val="24"/>
    </w:rPr>
  </w:style>
  <w:style w:type="character" w:customStyle="1" w:styleId="CardsChar">
    <w:name w:val="Cards Char"/>
    <w:link w:val="Cards"/>
    <w:rsid w:val="00576586"/>
    <w:rPr>
      <w:rFonts w:ascii="Times New Roman" w:eastAsia="Times New Roman" w:hAnsi="Times New Roman"/>
      <w:szCs w:val="24"/>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T "/>
    <w:qFormat/>
    <w:rsid w:val="00576586"/>
    <w:rPr>
      <w:rFonts w:cs="Arial"/>
      <w:b/>
      <w:bCs/>
      <w:iCs/>
      <w:szCs w:val="28"/>
      <w:lang w:val="en-US" w:eastAsia="en-US" w:bidi="ar-SA"/>
    </w:rPr>
  </w:style>
  <w:style w:type="paragraph" w:customStyle="1" w:styleId="card">
    <w:name w:val="card"/>
    <w:basedOn w:val="Normal"/>
    <w:next w:val="Normal"/>
    <w:link w:val="cardChar"/>
    <w:uiPriority w:val="6"/>
    <w:qFormat/>
    <w:rsid w:val="00576586"/>
    <w:pPr>
      <w:widowControl w:val="0"/>
      <w:ind w:left="288" w:right="288"/>
    </w:pPr>
    <w:rPr>
      <w:rFonts w:eastAsia="Times New Roman"/>
      <w:szCs w:val="20"/>
    </w:rPr>
  </w:style>
  <w:style w:type="character" w:customStyle="1" w:styleId="cardChar">
    <w:name w:val="card Char"/>
    <w:link w:val="card"/>
    <w:uiPriority w:val="6"/>
    <w:rsid w:val="00576586"/>
    <w:rPr>
      <w:rFonts w:ascii="Times New Roman" w:eastAsia="Times New Roman" w:hAnsi="Times New Roman"/>
    </w:rPr>
  </w:style>
  <w:style w:type="character" w:customStyle="1" w:styleId="Box">
    <w:name w:val="Box"/>
    <w:qFormat/>
    <w:rsid w:val="00576586"/>
    <w:rPr>
      <w:b/>
      <w:u w:val="single"/>
      <w:bdr w:val="single" w:sz="4" w:space="0" w:color="auto"/>
    </w:rPr>
  </w:style>
  <w:style w:type="paragraph" w:customStyle="1" w:styleId="cardtext">
    <w:name w:val="card text"/>
    <w:basedOn w:val="Normal"/>
    <w:link w:val="cardtextChar"/>
    <w:qFormat/>
    <w:rsid w:val="00576586"/>
    <w:pPr>
      <w:ind w:left="288" w:right="288"/>
    </w:pPr>
  </w:style>
  <w:style w:type="character" w:customStyle="1" w:styleId="cardtextChar">
    <w:name w:val="card text Char"/>
    <w:link w:val="cardtext"/>
    <w:rsid w:val="00576586"/>
    <w:rPr>
      <w:rFonts w:ascii="Times New Roman" w:hAnsi="Times New Roman"/>
      <w:szCs w:val="22"/>
    </w:rPr>
  </w:style>
  <w:style w:type="character" w:customStyle="1" w:styleId="underline">
    <w:name w:val="underline"/>
    <w:link w:val="textbold"/>
    <w:qFormat/>
    <w:rsid w:val="00576586"/>
    <w:rPr>
      <w:u w:val="single"/>
    </w:rPr>
  </w:style>
  <w:style w:type="paragraph" w:customStyle="1" w:styleId="textbold">
    <w:name w:val="text bold"/>
    <w:basedOn w:val="Normal"/>
    <w:link w:val="underline"/>
    <w:qFormat/>
    <w:rsid w:val="00576586"/>
    <w:pPr>
      <w:ind w:left="720"/>
      <w:jc w:val="both"/>
    </w:pPr>
    <w:rPr>
      <w:rFonts w:ascii="Calibri" w:hAnsi="Calibri"/>
      <w:szCs w:val="20"/>
      <w:u w:val="single"/>
    </w:rPr>
  </w:style>
  <w:style w:type="character" w:customStyle="1" w:styleId="Heading5Char">
    <w:name w:val="Heading 5 Char"/>
    <w:basedOn w:val="DefaultParagraphFont"/>
    <w:link w:val="Heading5"/>
    <w:uiPriority w:val="9"/>
    <w:rsid w:val="00576586"/>
    <w:rPr>
      <w:rFonts w:ascii="Times New Roman" w:eastAsia="Times New Roman" w:hAnsi="Times New Roman"/>
      <w:b/>
      <w:bCs/>
      <w:i/>
      <w:iCs/>
      <w:sz w:val="26"/>
      <w:szCs w:val="26"/>
    </w:rPr>
  </w:style>
  <w:style w:type="character" w:customStyle="1" w:styleId="Heading6Char">
    <w:name w:val="Heading 6 Char"/>
    <w:basedOn w:val="DefaultParagraphFont"/>
    <w:link w:val="Heading6"/>
    <w:uiPriority w:val="9"/>
    <w:rsid w:val="00576586"/>
    <w:rPr>
      <w:rFonts w:ascii="Times New Roman" w:eastAsia="Times New Roman" w:hAnsi="Times New Roman"/>
      <w:b/>
      <w:bCs/>
      <w:szCs w:val="22"/>
    </w:rPr>
  </w:style>
  <w:style w:type="character" w:customStyle="1" w:styleId="Style11pt">
    <w:name w:val="Style 11 pt"/>
    <w:rsid w:val="00576586"/>
    <w:rPr>
      <w:sz w:val="20"/>
    </w:rPr>
  </w:style>
  <w:style w:type="character" w:customStyle="1" w:styleId="Style11ptUnderline">
    <w:name w:val="Style 11 pt Underline"/>
    <w:rsid w:val="00576586"/>
    <w:rPr>
      <w:sz w:val="20"/>
      <w:u w:val="single"/>
    </w:rPr>
  </w:style>
  <w:style w:type="character" w:customStyle="1" w:styleId="StyleStyle4CharTimesNewRoman11ptBold">
    <w:name w:val="Style Style4 Char + Times New Roman 11 pt Bold"/>
    <w:rsid w:val="00576586"/>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76586"/>
    <w:rPr>
      <w:rFonts w:ascii="Times New Roman" w:hAnsi="Times New Roman"/>
      <w:sz w:val="20"/>
      <w:szCs w:val="24"/>
      <w:u w:val="single"/>
      <w:lang w:val="en-US" w:eastAsia="en-US" w:bidi="ar-SA"/>
    </w:rPr>
  </w:style>
  <w:style w:type="paragraph" w:customStyle="1" w:styleId="Style1">
    <w:name w:val="Style1"/>
    <w:basedOn w:val="Normal"/>
    <w:link w:val="Style1Char"/>
    <w:rsid w:val="00576586"/>
    <w:rPr>
      <w:rFonts w:eastAsia="SimSun"/>
      <w:szCs w:val="24"/>
      <w:u w:val="single"/>
      <w:lang w:eastAsia="zh-CN"/>
    </w:rPr>
  </w:style>
  <w:style w:type="character" w:customStyle="1" w:styleId="Style1Char">
    <w:name w:val="Style1 Char"/>
    <w:link w:val="Style1"/>
    <w:rsid w:val="00576586"/>
    <w:rPr>
      <w:rFonts w:ascii="Times New Roman" w:eastAsia="SimSun" w:hAnsi="Times New Roman"/>
      <w:szCs w:val="24"/>
      <w:u w:val="single"/>
      <w:lang w:eastAsia="zh-CN"/>
    </w:rPr>
  </w:style>
  <w:style w:type="character" w:customStyle="1" w:styleId="Style11ptBoldUnderline">
    <w:name w:val="Style 11 pt Bold Underline"/>
    <w:rsid w:val="00576586"/>
    <w:rPr>
      <w:b/>
      <w:bCs/>
      <w:sz w:val="20"/>
      <w:u w:val="single"/>
    </w:rPr>
  </w:style>
  <w:style w:type="character" w:customStyle="1" w:styleId="Style11ptBoldUnderlineBorderSinglesolidlineAuto">
    <w:name w:val="Style 11 pt Bold Underline Border: : (Single solid line Auto  ..."/>
    <w:rsid w:val="00576586"/>
    <w:rPr>
      <w:b/>
      <w:bCs/>
      <w:sz w:val="20"/>
      <w:u w:val="single"/>
      <w:bdr w:val="single" w:sz="4" w:space="0" w:color="auto"/>
    </w:rPr>
  </w:style>
  <w:style w:type="character" w:customStyle="1" w:styleId="MinimizedTextChar">
    <w:name w:val="Minimized Text Char"/>
    <w:link w:val="MinimizedText"/>
    <w:rsid w:val="00576586"/>
    <w:rPr>
      <w:sz w:val="24"/>
      <w:szCs w:val="24"/>
    </w:rPr>
  </w:style>
  <w:style w:type="paragraph" w:customStyle="1" w:styleId="MinimizedText">
    <w:name w:val="Minimized Text"/>
    <w:link w:val="MinimizedTextChar"/>
    <w:rsid w:val="00576586"/>
    <w:pPr>
      <w:spacing w:after="200" w:line="276" w:lineRule="auto"/>
    </w:pPr>
    <w:rPr>
      <w:sz w:val="24"/>
      <w:szCs w:val="24"/>
    </w:rPr>
  </w:style>
  <w:style w:type="character" w:styleId="IntenseEmphasis">
    <w:name w:val="Intense Emphasis"/>
    <w:aliases w:val="Intense Emphasis3,Block Heading Char,Heading 3 Char Char Char Char Char,Heading 3 Char Char1 Char,Thick Underline Char"/>
    <w:uiPriority w:val="99"/>
    <w:qFormat/>
    <w:rsid w:val="00576586"/>
    <w:rPr>
      <w:b w:val="0"/>
      <w:bCs/>
      <w:u w:val="single"/>
    </w:rPr>
  </w:style>
  <w:style w:type="character" w:customStyle="1" w:styleId="qlabel">
    <w:name w:val="q_label"/>
    <w:rsid w:val="00576586"/>
  </w:style>
  <w:style w:type="character" w:customStyle="1" w:styleId="alabel">
    <w:name w:val="a_label"/>
    <w:rsid w:val="00576586"/>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576586"/>
    <w:rPr>
      <w:rFonts w:cs="Arial"/>
      <w:bCs/>
      <w:szCs w:val="26"/>
      <w:u w:val="single"/>
      <w:lang w:val="en-US" w:eastAsia="en-US" w:bidi="ar-SA"/>
    </w:rPr>
  </w:style>
  <w:style w:type="character" w:customStyle="1" w:styleId="apple-converted-space">
    <w:name w:val="apple-converted-space"/>
    <w:rsid w:val="00576586"/>
  </w:style>
  <w:style w:type="character" w:customStyle="1" w:styleId="desc">
    <w:name w:val="desc"/>
    <w:rsid w:val="00576586"/>
  </w:style>
  <w:style w:type="paragraph" w:customStyle="1" w:styleId="StyleStyle411pt">
    <w:name w:val="Style Style4 + 11 pt"/>
    <w:basedOn w:val="Normal"/>
    <w:link w:val="StyleStyle411ptChar"/>
    <w:rsid w:val="00576586"/>
    <w:rPr>
      <w:rFonts w:eastAsia="Times New Roman"/>
      <w:szCs w:val="24"/>
      <w:u w:val="single"/>
    </w:rPr>
  </w:style>
  <w:style w:type="character" w:customStyle="1" w:styleId="StyleStyle411ptChar">
    <w:name w:val="Style Style4 + 11 pt Char"/>
    <w:link w:val="StyleStyle411pt"/>
    <w:rsid w:val="00576586"/>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576586"/>
    <w:rPr>
      <w:rFonts w:eastAsia="Times New Roman"/>
      <w:b/>
      <w:bCs/>
      <w:szCs w:val="24"/>
      <w:u w:val="single"/>
    </w:rPr>
  </w:style>
  <w:style w:type="character" w:customStyle="1" w:styleId="StyleStyle411ptBoldChar">
    <w:name w:val="Style Style4 + 11 pt Bold Char"/>
    <w:link w:val="StyleStyle411ptBold"/>
    <w:rsid w:val="00576586"/>
    <w:rPr>
      <w:rFonts w:ascii="Times New Roman" w:eastAsia="Times New Roman" w:hAnsi="Times New Roman"/>
      <w:b/>
      <w:bCs/>
      <w:szCs w:val="24"/>
      <w:u w:val="single"/>
    </w:rPr>
  </w:style>
  <w:style w:type="paragraph" w:styleId="ListParagraph">
    <w:name w:val="List Paragraph"/>
    <w:basedOn w:val="Normal"/>
    <w:uiPriority w:val="34"/>
    <w:qFormat/>
    <w:rsid w:val="00576586"/>
    <w:pPr>
      <w:ind w:left="720"/>
      <w:contextualSpacing/>
    </w:pPr>
  </w:style>
  <w:style w:type="character" w:customStyle="1" w:styleId="CardTextChar0">
    <w:name w:val="Card Text Char"/>
    <w:locked/>
    <w:rsid w:val="00576586"/>
    <w:rPr>
      <w:rFonts w:ascii="Times New Roman" w:eastAsia="MS Mincho" w:hAnsi="Times New Roman" w:cs="Times New Roman"/>
      <w:sz w:val="20"/>
      <w:szCs w:val="20"/>
    </w:rPr>
  </w:style>
  <w:style w:type="character" w:customStyle="1" w:styleId="Style11ptUnderlineBorderSinglesolidlineAuto05pt">
    <w:name w:val="Style 11 pt Underline Border: : (Single solid line Auto  0.5 pt..."/>
    <w:rsid w:val="00576586"/>
    <w:rPr>
      <w:sz w:val="20"/>
      <w:u w:val="single"/>
      <w:bdr w:val="single" w:sz="4" w:space="0" w:color="auto"/>
    </w:rPr>
  </w:style>
  <w:style w:type="character" w:customStyle="1" w:styleId="apple-style-span">
    <w:name w:val="apple-style-span"/>
    <w:rsid w:val="00576586"/>
  </w:style>
  <w:style w:type="character" w:customStyle="1" w:styleId="pmterms1">
    <w:name w:val="pmterms1"/>
    <w:rsid w:val="00576586"/>
  </w:style>
  <w:style w:type="character" w:customStyle="1" w:styleId="Heading3Char2">
    <w:name w:val="Heading 3 Char2"/>
    <w:aliases w:val="Heading 3 Char Char Char4, Char Char2, Char Char1"/>
    <w:rsid w:val="00576586"/>
    <w:rPr>
      <w:rFonts w:cs="Arial"/>
      <w:bCs/>
      <w:szCs w:val="26"/>
      <w:u w:val="single"/>
      <w:lang w:val="en-US" w:eastAsia="en-US" w:bidi="ar-SA"/>
    </w:rPr>
  </w:style>
  <w:style w:type="character" w:customStyle="1" w:styleId="BoldUnderlineChar">
    <w:name w:val="Bold Underline Char"/>
    <w:rsid w:val="00576586"/>
    <w:rPr>
      <w:rFonts w:ascii="Georgia" w:hAnsi="Georgia" w:cs="Calibri"/>
      <w:b/>
      <w:u w:val="single"/>
    </w:rPr>
  </w:style>
  <w:style w:type="paragraph" w:customStyle="1" w:styleId="UnderlinedText">
    <w:name w:val="Underlined Text"/>
    <w:basedOn w:val="Normal"/>
    <w:link w:val="UnderlinedTextChar"/>
    <w:rsid w:val="00576586"/>
    <w:rPr>
      <w:b/>
      <w:sz w:val="24"/>
    </w:rPr>
  </w:style>
  <w:style w:type="character" w:customStyle="1" w:styleId="term">
    <w:name w:val="term"/>
    <w:rsid w:val="00576586"/>
  </w:style>
  <w:style w:type="paragraph" w:customStyle="1" w:styleId="Style4">
    <w:name w:val="Style4"/>
    <w:basedOn w:val="Normal"/>
    <w:link w:val="Style4Char"/>
    <w:rsid w:val="00576586"/>
    <w:rPr>
      <w:rFonts w:ascii="Arial Narrow" w:eastAsia="Times New Roman" w:hAnsi="Arial Narrow"/>
      <w:szCs w:val="24"/>
      <w:u w:val="single"/>
    </w:rPr>
  </w:style>
  <w:style w:type="character" w:customStyle="1" w:styleId="Style4Char">
    <w:name w:val="Style4 Char"/>
    <w:link w:val="Style4"/>
    <w:rsid w:val="00576586"/>
    <w:rPr>
      <w:rFonts w:ascii="Arial Narrow" w:eastAsia="Times New Roman" w:hAnsi="Arial Narrow"/>
      <w:szCs w:val="24"/>
      <w:u w:val="single"/>
    </w:rPr>
  </w:style>
  <w:style w:type="character" w:customStyle="1" w:styleId="Heading3CharCharCharChar1">
    <w:name w:val="Heading 3 Char Char Char Char1"/>
    <w:rsid w:val="00576586"/>
    <w:rPr>
      <w:rFonts w:cs="Arial"/>
      <w:bCs/>
      <w:szCs w:val="26"/>
      <w:u w:val="single"/>
      <w:lang w:val="en-US" w:eastAsia="en-US" w:bidi="ar-SA"/>
    </w:rPr>
  </w:style>
  <w:style w:type="character" w:customStyle="1" w:styleId="text">
    <w:name w:val="text"/>
    <w:rsid w:val="00576586"/>
  </w:style>
  <w:style w:type="character" w:customStyle="1" w:styleId="UnderlineCharChar">
    <w:name w:val="Underline Char Char"/>
    <w:rsid w:val="00576586"/>
    <w:rPr>
      <w:rFonts w:ascii="Arial Narrow" w:hAnsi="Arial Narrow"/>
      <w:szCs w:val="24"/>
      <w:u w:val="single"/>
    </w:rPr>
  </w:style>
  <w:style w:type="character" w:styleId="PageNumber">
    <w:name w:val="page number"/>
    <w:rsid w:val="00576586"/>
  </w:style>
  <w:style w:type="paragraph" w:customStyle="1" w:styleId="underlined">
    <w:name w:val="underlined"/>
    <w:basedOn w:val="Normal"/>
    <w:next w:val="Normal"/>
    <w:link w:val="underlinedCharChar"/>
    <w:rsid w:val="00576586"/>
    <w:pPr>
      <w:widowControl w:val="0"/>
    </w:pPr>
    <w:rPr>
      <w:rFonts w:eastAsia="Times New Roman"/>
      <w:szCs w:val="20"/>
      <w:u w:val="single"/>
    </w:rPr>
  </w:style>
  <w:style w:type="character" w:customStyle="1" w:styleId="underlinedCharChar">
    <w:name w:val="underlined Char Char"/>
    <w:link w:val="underlined"/>
    <w:rsid w:val="00576586"/>
    <w:rPr>
      <w:rFonts w:ascii="Times New Roman" w:eastAsia="Times New Roman" w:hAnsi="Times New Roman"/>
      <w:u w:val="single"/>
    </w:rPr>
  </w:style>
  <w:style w:type="paragraph" w:customStyle="1" w:styleId="BlockTitle2">
    <w:name w:val="Block Title2"/>
    <w:basedOn w:val="Normal"/>
    <w:next w:val="Normal"/>
    <w:uiPriority w:val="99"/>
    <w:rsid w:val="00576586"/>
    <w:pPr>
      <w:widowControl w:val="0"/>
      <w:spacing w:after="240"/>
      <w:jc w:val="center"/>
    </w:pPr>
    <w:rPr>
      <w:rFonts w:eastAsia="Times New Roman"/>
      <w:b/>
      <w:sz w:val="32"/>
      <w:szCs w:val="20"/>
      <w:u w:val="single"/>
    </w:rPr>
  </w:style>
  <w:style w:type="paragraph" w:styleId="DocumentMap">
    <w:name w:val="Document Map"/>
    <w:basedOn w:val="Normal"/>
    <w:link w:val="DocumentMapChar"/>
    <w:rsid w:val="00576586"/>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576586"/>
    <w:rPr>
      <w:rFonts w:ascii="Tahoma" w:eastAsia="Times New Roman" w:hAnsi="Tahoma" w:cs="Tahoma"/>
      <w:sz w:val="16"/>
      <w:shd w:val="clear" w:color="auto" w:fill="000080"/>
    </w:rPr>
  </w:style>
  <w:style w:type="paragraph" w:customStyle="1" w:styleId="TxBrp1">
    <w:name w:val="TxBr_p1"/>
    <w:basedOn w:val="Normal"/>
    <w:uiPriority w:val="99"/>
    <w:rsid w:val="00576586"/>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576586"/>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576586"/>
    <w:pPr>
      <w:widowControl w:val="0"/>
      <w:spacing w:before="100" w:beforeAutospacing="1" w:after="100" w:afterAutospacing="1"/>
    </w:pPr>
    <w:rPr>
      <w:rFonts w:eastAsia="Times New Roman"/>
      <w:sz w:val="24"/>
      <w:szCs w:val="24"/>
    </w:rPr>
  </w:style>
  <w:style w:type="character" w:customStyle="1" w:styleId="Emphasis2">
    <w:name w:val="Emphasis2"/>
    <w:rsid w:val="00576586"/>
    <w:rPr>
      <w:rFonts w:ascii="Franklin Gothic Heavy" w:hAnsi="Franklin Gothic Heavy"/>
      <w:iCs/>
      <w:u w:val="single"/>
    </w:rPr>
  </w:style>
  <w:style w:type="character" w:customStyle="1" w:styleId="standardcontent">
    <w:name w:val="standardcontent"/>
    <w:rsid w:val="00576586"/>
  </w:style>
  <w:style w:type="paragraph" w:customStyle="1" w:styleId="hat">
    <w:name w:val="hat"/>
    <w:basedOn w:val="Normal"/>
    <w:next w:val="Normal"/>
    <w:uiPriority w:val="99"/>
    <w:rsid w:val="00576586"/>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576586"/>
  </w:style>
  <w:style w:type="paragraph" w:customStyle="1" w:styleId="conintrotext">
    <w:name w:val="conintrotext"/>
    <w:basedOn w:val="Normal"/>
    <w:uiPriority w:val="99"/>
    <w:rsid w:val="00576586"/>
    <w:pPr>
      <w:spacing w:before="100" w:beforeAutospacing="1" w:after="100" w:afterAutospacing="1"/>
    </w:pPr>
    <w:rPr>
      <w:rFonts w:eastAsia="Times New Roman"/>
      <w:sz w:val="24"/>
      <w:szCs w:val="24"/>
    </w:rPr>
  </w:style>
  <w:style w:type="character" w:customStyle="1" w:styleId="Date1">
    <w:name w:val="Date1"/>
    <w:rsid w:val="00576586"/>
  </w:style>
  <w:style w:type="character" w:styleId="Strong">
    <w:name w:val="Strong"/>
    <w:aliases w:val="8 pt font"/>
    <w:qFormat/>
    <w:rsid w:val="00576586"/>
    <w:rPr>
      <w:b/>
      <w:bCs/>
    </w:rPr>
  </w:style>
  <w:style w:type="character" w:customStyle="1" w:styleId="Heading3CharCharCharChar2">
    <w:name w:val="Heading 3 Char Char Char Char2"/>
    <w:rsid w:val="00576586"/>
    <w:rPr>
      <w:rFonts w:cs="Arial"/>
      <w:bCs/>
      <w:szCs w:val="26"/>
      <w:u w:val="single"/>
      <w:lang w:val="en-US" w:eastAsia="en-US" w:bidi="ar-SA"/>
    </w:rPr>
  </w:style>
  <w:style w:type="character" w:customStyle="1" w:styleId="comment-body">
    <w:name w:val="comment-body"/>
    <w:rsid w:val="00576586"/>
  </w:style>
  <w:style w:type="character" w:customStyle="1" w:styleId="UnderlineCharCharChar1">
    <w:name w:val="Underline Char Char Char1"/>
    <w:rsid w:val="0057658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7658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76586"/>
    <w:rPr>
      <w:rFonts w:ascii="Calibri" w:eastAsia="MS Mincho" w:hAnsi="Calibri"/>
      <w:b/>
      <w:szCs w:val="20"/>
      <w:u w:val="single"/>
    </w:rPr>
  </w:style>
  <w:style w:type="paragraph" w:customStyle="1" w:styleId="Style3">
    <w:name w:val="Style3"/>
    <w:basedOn w:val="Normal"/>
    <w:link w:val="Style3Char"/>
    <w:rsid w:val="00576586"/>
    <w:rPr>
      <w:rFonts w:ascii="Arial Narrow" w:eastAsia="Times New Roman" w:hAnsi="Arial Narrow"/>
      <w:b/>
      <w:szCs w:val="24"/>
    </w:rPr>
  </w:style>
  <w:style w:type="character" w:customStyle="1" w:styleId="Style3Char">
    <w:name w:val="Style3 Char"/>
    <w:link w:val="Style3"/>
    <w:rsid w:val="00576586"/>
    <w:rPr>
      <w:rFonts w:ascii="Arial Narrow" w:eastAsia="Times New Roman" w:hAnsi="Arial Narrow"/>
      <w:b/>
      <w:szCs w:val="24"/>
    </w:rPr>
  </w:style>
  <w:style w:type="character" w:customStyle="1" w:styleId="mw-headline">
    <w:name w:val="mw-headline"/>
    <w:rsid w:val="00576586"/>
  </w:style>
  <w:style w:type="character" w:customStyle="1" w:styleId="flagicon">
    <w:name w:val="flagicon"/>
    <w:rsid w:val="00576586"/>
  </w:style>
  <w:style w:type="character" w:customStyle="1" w:styleId="Heading3CharCharChar3">
    <w:name w:val="Heading 3 Char Char Char3"/>
    <w:aliases w:val=" Char Char Char3,Char Char Char3"/>
    <w:rsid w:val="00576586"/>
    <w:rPr>
      <w:rFonts w:cs="Arial"/>
      <w:bCs/>
      <w:szCs w:val="26"/>
      <w:u w:val="single"/>
      <w:lang w:val="en-US" w:eastAsia="en-US" w:bidi="ar-SA"/>
    </w:rPr>
  </w:style>
  <w:style w:type="character" w:customStyle="1" w:styleId="CharacterStyle1">
    <w:name w:val="Character Style 1"/>
    <w:rsid w:val="00576586"/>
    <w:rPr>
      <w:rFonts w:ascii="Garamond" w:hAnsi="Garamond" w:cs="Garamond"/>
      <w:sz w:val="24"/>
      <w:szCs w:val="24"/>
    </w:rPr>
  </w:style>
  <w:style w:type="paragraph" w:customStyle="1" w:styleId="BoldUnderline">
    <w:name w:val="BoldUnderline"/>
    <w:link w:val="BoldUnderlineChar0"/>
    <w:rsid w:val="00576586"/>
    <w:rPr>
      <w:rFonts w:ascii="Times New Roman" w:eastAsia="Times New Roman" w:hAnsi="Times New Roman"/>
      <w:b/>
      <w:szCs w:val="24"/>
      <w:u w:val="single"/>
    </w:rPr>
  </w:style>
  <w:style w:type="character" w:customStyle="1" w:styleId="BoldUnderlineChar0">
    <w:name w:val="BoldUnderline Char"/>
    <w:link w:val="BoldUnderline"/>
    <w:rsid w:val="00576586"/>
    <w:rPr>
      <w:rFonts w:ascii="Times New Roman" w:eastAsia="Times New Roman" w:hAnsi="Times New Roman"/>
      <w:b/>
      <w:szCs w:val="24"/>
      <w:u w:val="single"/>
    </w:rPr>
  </w:style>
  <w:style w:type="character" w:customStyle="1" w:styleId="byline">
    <w:name w:val="byline"/>
    <w:rsid w:val="00576586"/>
  </w:style>
  <w:style w:type="paragraph" w:customStyle="1" w:styleId="attribution">
    <w:name w:val="attribution"/>
    <w:basedOn w:val="Normal"/>
    <w:uiPriority w:val="99"/>
    <w:rsid w:val="00576586"/>
    <w:pPr>
      <w:spacing w:before="100" w:beforeAutospacing="1" w:after="100" w:afterAutospacing="1"/>
    </w:pPr>
    <w:rPr>
      <w:rFonts w:eastAsia="Times New Roman"/>
      <w:sz w:val="24"/>
      <w:szCs w:val="24"/>
    </w:rPr>
  </w:style>
  <w:style w:type="character" w:customStyle="1" w:styleId="author">
    <w:name w:val="author"/>
    <w:rsid w:val="00576586"/>
  </w:style>
  <w:style w:type="paragraph" w:customStyle="1" w:styleId="more">
    <w:name w:val="more"/>
    <w:basedOn w:val="Normal"/>
    <w:uiPriority w:val="99"/>
    <w:rsid w:val="00576586"/>
    <w:pPr>
      <w:spacing w:before="100" w:beforeAutospacing="1" w:after="100" w:afterAutospacing="1"/>
    </w:pPr>
    <w:rPr>
      <w:rFonts w:eastAsia="Times New Roman"/>
      <w:sz w:val="24"/>
      <w:szCs w:val="24"/>
    </w:rPr>
  </w:style>
  <w:style w:type="character" w:customStyle="1" w:styleId="CharChar11">
    <w:name w:val="Char Char11"/>
    <w:rsid w:val="00576586"/>
    <w:rPr>
      <w:rFonts w:cs="Arial"/>
      <w:bCs/>
      <w:szCs w:val="26"/>
      <w:u w:val="single"/>
      <w:lang w:val="en-US" w:eastAsia="en-US" w:bidi="ar-SA"/>
    </w:rPr>
  </w:style>
  <w:style w:type="paragraph" w:customStyle="1" w:styleId="assert">
    <w:name w:val="assert"/>
    <w:basedOn w:val="Normal"/>
    <w:uiPriority w:val="99"/>
    <w:rsid w:val="00576586"/>
    <w:pPr>
      <w:spacing w:before="100" w:beforeAutospacing="1" w:after="100" w:afterAutospacing="1"/>
    </w:pPr>
    <w:rPr>
      <w:rFonts w:eastAsia="Times New Roman"/>
      <w:sz w:val="24"/>
      <w:szCs w:val="24"/>
    </w:rPr>
  </w:style>
  <w:style w:type="character" w:customStyle="1" w:styleId="reality">
    <w:name w:val="reality"/>
    <w:rsid w:val="00576586"/>
  </w:style>
  <w:style w:type="character" w:customStyle="1" w:styleId="share">
    <w:name w:val="share"/>
    <w:rsid w:val="00576586"/>
  </w:style>
  <w:style w:type="paragraph" w:customStyle="1" w:styleId="inside-copy">
    <w:name w:val="inside-copy"/>
    <w:basedOn w:val="Normal"/>
    <w:uiPriority w:val="99"/>
    <w:rsid w:val="00576586"/>
    <w:pPr>
      <w:spacing w:before="100" w:beforeAutospacing="1" w:after="100" w:afterAutospacing="1"/>
    </w:pPr>
    <w:rPr>
      <w:rFonts w:eastAsia="Times New Roman"/>
      <w:sz w:val="24"/>
      <w:szCs w:val="24"/>
    </w:rPr>
  </w:style>
  <w:style w:type="character" w:customStyle="1" w:styleId="inside-head">
    <w:name w:val="inside-head"/>
    <w:rsid w:val="00576586"/>
  </w:style>
  <w:style w:type="character" w:customStyle="1" w:styleId="apturelink">
    <w:name w:val="apturelink"/>
    <w:rsid w:val="00576586"/>
  </w:style>
  <w:style w:type="character" w:customStyle="1" w:styleId="apturelinkicon">
    <w:name w:val="apturelinkicon"/>
    <w:rsid w:val="00576586"/>
  </w:style>
  <w:style w:type="paragraph" w:customStyle="1" w:styleId="Default">
    <w:name w:val="Default"/>
    <w:uiPriority w:val="99"/>
    <w:rsid w:val="00576586"/>
    <w:pPr>
      <w:autoSpaceDE w:val="0"/>
      <w:autoSpaceDN w:val="0"/>
      <w:adjustRightInd w:val="0"/>
    </w:pPr>
    <w:rPr>
      <w:rFonts w:ascii="Times New Roman" w:eastAsia="Times New Roman" w:hAnsi="Times New Roman"/>
      <w:color w:val="000000"/>
      <w:sz w:val="24"/>
      <w:szCs w:val="24"/>
    </w:rPr>
  </w:style>
  <w:style w:type="paragraph" w:customStyle="1" w:styleId="Default1">
    <w:name w:val="Default1"/>
    <w:basedOn w:val="Default"/>
    <w:next w:val="Default"/>
    <w:uiPriority w:val="99"/>
    <w:rsid w:val="00576586"/>
    <w:rPr>
      <w:color w:val="auto"/>
    </w:rPr>
  </w:style>
  <w:style w:type="character" w:customStyle="1" w:styleId="Style9pt">
    <w:name w:val="Style 9 pt"/>
    <w:rsid w:val="00576586"/>
    <w:rPr>
      <w:rFonts w:ascii="Times New Roman" w:hAnsi="Times New Roman"/>
      <w:sz w:val="20"/>
    </w:rPr>
  </w:style>
  <w:style w:type="paragraph" w:customStyle="1" w:styleId="indent">
    <w:name w:val="indent"/>
    <w:basedOn w:val="Normal"/>
    <w:uiPriority w:val="99"/>
    <w:rsid w:val="00576586"/>
    <w:pPr>
      <w:spacing w:before="100" w:beforeAutospacing="1" w:after="100" w:afterAutospacing="1"/>
    </w:pPr>
    <w:rPr>
      <w:rFonts w:eastAsia="Times New Roman"/>
      <w:sz w:val="24"/>
      <w:szCs w:val="24"/>
    </w:rPr>
  </w:style>
  <w:style w:type="paragraph" w:customStyle="1" w:styleId="center">
    <w:name w:val="center"/>
    <w:basedOn w:val="Normal"/>
    <w:uiPriority w:val="99"/>
    <w:rsid w:val="00576586"/>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576586"/>
    <w:pPr>
      <w:spacing w:before="100" w:beforeAutospacing="1" w:after="100" w:afterAutospacing="1"/>
    </w:pPr>
    <w:rPr>
      <w:rFonts w:eastAsia="Times New Roman"/>
      <w:sz w:val="24"/>
      <w:szCs w:val="24"/>
    </w:rPr>
  </w:style>
  <w:style w:type="character" w:customStyle="1" w:styleId="UnderlinedChar">
    <w:name w:val="Underlined Char"/>
    <w:rsid w:val="00576586"/>
    <w:rPr>
      <w:rFonts w:ascii="Centaur" w:eastAsia="MS Mincho" w:hAnsi="Centaur" w:cs="Times New Roman"/>
      <w:sz w:val="20"/>
      <w:szCs w:val="20"/>
      <w:u w:val="single"/>
      <w:lang w:eastAsia="ja-JP"/>
    </w:rPr>
  </w:style>
  <w:style w:type="paragraph" w:customStyle="1" w:styleId="Tags">
    <w:name w:val="Tags"/>
    <w:aliases w:val="Card Format"/>
    <w:basedOn w:val="Normal"/>
    <w:link w:val="TagsChar1"/>
    <w:qFormat/>
    <w:rsid w:val="00576586"/>
    <w:rPr>
      <w:rFonts w:ascii="Georgia" w:eastAsia="MS Mincho" w:hAnsi="Georgia"/>
      <w:b/>
      <w:sz w:val="24"/>
      <w:szCs w:val="24"/>
      <w:lang w:eastAsia="ja-JP"/>
    </w:rPr>
  </w:style>
  <w:style w:type="paragraph" w:customStyle="1" w:styleId="Little">
    <w:name w:val="Little"/>
    <w:basedOn w:val="UnderlinedText"/>
    <w:link w:val="LittleChar"/>
    <w:rsid w:val="00576586"/>
    <w:rPr>
      <w:sz w:val="16"/>
    </w:rPr>
  </w:style>
  <w:style w:type="character" w:customStyle="1" w:styleId="LittleChar">
    <w:name w:val="Little Char"/>
    <w:link w:val="Little"/>
    <w:rsid w:val="00576586"/>
    <w:rPr>
      <w:rFonts w:ascii="Times New Roman" w:hAnsi="Times New Roman"/>
      <w:b/>
      <w:sz w:val="16"/>
      <w:szCs w:val="22"/>
    </w:rPr>
  </w:style>
  <w:style w:type="character" w:customStyle="1" w:styleId="a">
    <w:name w:val="a"/>
    <w:rsid w:val="00576586"/>
  </w:style>
  <w:style w:type="character" w:customStyle="1" w:styleId="Style11ptThickunderline">
    <w:name w:val="Style 11 pt Thick underline"/>
    <w:rsid w:val="00576586"/>
    <w:rPr>
      <w:rFonts w:ascii="Times New Roman" w:hAnsi="Times New Roman"/>
      <w:sz w:val="20"/>
      <w:u w:val="single"/>
    </w:rPr>
  </w:style>
  <w:style w:type="character" w:customStyle="1" w:styleId="Style11ptBoldThickunderline">
    <w:name w:val="Style 11 pt Bold Thick underline"/>
    <w:rsid w:val="00576586"/>
    <w:rPr>
      <w:rFonts w:ascii="Times New Roman" w:hAnsi="Times New Roman"/>
      <w:b/>
      <w:bCs/>
      <w:sz w:val="20"/>
      <w:u w:val="single"/>
    </w:rPr>
  </w:style>
  <w:style w:type="character" w:customStyle="1" w:styleId="StyleUnderlinePatternClearYellow">
    <w:name w:val="Style Underline Pattern: Clear (Yellow)"/>
    <w:rsid w:val="00576586"/>
    <w:rPr>
      <w:u w:val="single"/>
      <w:shd w:val="clear" w:color="auto" w:fill="00FF00"/>
    </w:rPr>
  </w:style>
  <w:style w:type="character" w:customStyle="1" w:styleId="credit">
    <w:name w:val="credit"/>
    <w:rsid w:val="00576586"/>
  </w:style>
  <w:style w:type="character" w:customStyle="1" w:styleId="Caption1">
    <w:name w:val="Caption1"/>
    <w:rsid w:val="00576586"/>
  </w:style>
  <w:style w:type="character" w:customStyle="1" w:styleId="ilad">
    <w:name w:val="il_ad"/>
    <w:rsid w:val="00576586"/>
  </w:style>
  <w:style w:type="paragraph" w:customStyle="1" w:styleId="CardStyle">
    <w:name w:val="Card Style"/>
    <w:basedOn w:val="Normal"/>
    <w:uiPriority w:val="99"/>
    <w:rsid w:val="00576586"/>
    <w:rPr>
      <w:rFonts w:eastAsia="Times New Roman"/>
      <w:szCs w:val="24"/>
    </w:rPr>
  </w:style>
  <w:style w:type="paragraph" w:customStyle="1" w:styleId="UnderlineChar1">
    <w:name w:val="Underline Char1"/>
    <w:basedOn w:val="Normal"/>
    <w:link w:val="UnderlineChar1Char"/>
    <w:rsid w:val="00576586"/>
    <w:rPr>
      <w:rFonts w:eastAsia="MS Mincho"/>
      <w:szCs w:val="20"/>
      <w:u w:val="single"/>
    </w:rPr>
  </w:style>
  <w:style w:type="character" w:customStyle="1" w:styleId="UnderlineChar1Char">
    <w:name w:val="Underline Char1 Char"/>
    <w:link w:val="UnderlineChar1"/>
    <w:rsid w:val="00576586"/>
    <w:rPr>
      <w:rFonts w:ascii="Times New Roman" w:eastAsia="MS Mincho" w:hAnsi="Times New Roman"/>
      <w:u w:val="single"/>
    </w:rPr>
  </w:style>
  <w:style w:type="paragraph" w:customStyle="1" w:styleId="BoldandUnderlineChar">
    <w:name w:val="Bold and Underline Char"/>
    <w:basedOn w:val="Normal"/>
    <w:link w:val="BoldandUnderlineCharChar"/>
    <w:rsid w:val="00576586"/>
    <w:rPr>
      <w:rFonts w:eastAsia="MS Mincho"/>
      <w:b/>
      <w:szCs w:val="20"/>
      <w:u w:val="single"/>
    </w:rPr>
  </w:style>
  <w:style w:type="character" w:customStyle="1" w:styleId="BoldandUnderlineCharChar">
    <w:name w:val="Bold and Underline Char Char"/>
    <w:link w:val="BoldandUnderlineChar"/>
    <w:rsid w:val="00576586"/>
    <w:rPr>
      <w:rFonts w:ascii="Times New Roman" w:eastAsia="MS Mincho" w:hAnsi="Times New Roman"/>
      <w:b/>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7658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76586"/>
    <w:rPr>
      <w:rFonts w:ascii="Calibri" w:eastAsia="MS Mincho" w:hAnsi="Calibri"/>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7658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76586"/>
    <w:rPr>
      <w:rFonts w:ascii="Calibri" w:eastAsia="MS Mincho" w:hAnsi="Calibri"/>
      <w:b/>
      <w:szCs w:val="20"/>
      <w:u w:val="single"/>
    </w:rPr>
  </w:style>
  <w:style w:type="paragraph" w:customStyle="1" w:styleId="UnderlineChar2CharChar">
    <w:name w:val="Underline Char2 Char Char"/>
    <w:basedOn w:val="Normal"/>
    <w:link w:val="UnderlineChar2CharCharChar"/>
    <w:rsid w:val="00576586"/>
    <w:rPr>
      <w:rFonts w:eastAsia="MS Mincho"/>
      <w:szCs w:val="20"/>
      <w:u w:val="single"/>
    </w:rPr>
  </w:style>
  <w:style w:type="character" w:customStyle="1" w:styleId="UnderlineChar2CharCharChar">
    <w:name w:val="Underline Char2 Char Char Char"/>
    <w:link w:val="UnderlineChar2CharChar"/>
    <w:rsid w:val="00576586"/>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7658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76586"/>
    <w:rPr>
      <w:rFonts w:ascii="Calibri" w:eastAsia="MS Mincho" w:hAnsi="Calibri"/>
      <w:b/>
      <w:szCs w:val="20"/>
      <w:u w:val="single"/>
    </w:rPr>
  </w:style>
  <w:style w:type="character" w:customStyle="1" w:styleId="UnderlineCharCharChar">
    <w:name w:val="Underline Char Char Char"/>
    <w:rsid w:val="00576586"/>
    <w:rPr>
      <w:sz w:val="16"/>
      <w:szCs w:val="16"/>
      <w:u w:val="single"/>
      <w:lang w:val="en-US" w:eastAsia="en-US" w:bidi="ar-SA"/>
    </w:rPr>
  </w:style>
  <w:style w:type="character" w:customStyle="1" w:styleId="reduce2">
    <w:name w:val="reduce2"/>
    <w:rsid w:val="00576586"/>
    <w:rPr>
      <w:rFonts w:ascii="Arial" w:hAnsi="Arial" w:cs="Arial"/>
      <w:color w:val="000000"/>
      <w:sz w:val="10"/>
      <w:szCs w:val="22"/>
    </w:rPr>
  </w:style>
  <w:style w:type="paragraph" w:customStyle="1" w:styleId="BoldUnderlining">
    <w:name w:val="Bold Underlining"/>
    <w:basedOn w:val="Normal"/>
    <w:link w:val="BoldUnderliningChar"/>
    <w:rsid w:val="00576586"/>
    <w:rPr>
      <w:rFonts w:eastAsia="Times New Roman"/>
      <w:b/>
      <w:szCs w:val="24"/>
      <w:u w:val="single"/>
    </w:rPr>
  </w:style>
  <w:style w:type="character" w:customStyle="1" w:styleId="BoldUnderliningChar">
    <w:name w:val="Bold Underlining Char"/>
    <w:link w:val="BoldUnderlining"/>
    <w:rsid w:val="00576586"/>
    <w:rPr>
      <w:rFonts w:ascii="Times New Roman" w:eastAsia="Times New Roman" w:hAnsi="Times New Roman"/>
      <w:b/>
      <w:szCs w:val="24"/>
      <w:u w:val="single"/>
    </w:rPr>
  </w:style>
  <w:style w:type="paragraph" w:customStyle="1" w:styleId="CardBody">
    <w:name w:val="Card Body"/>
    <w:basedOn w:val="Normal"/>
    <w:link w:val="CardBodyChar"/>
    <w:rsid w:val="00576586"/>
    <w:rPr>
      <w:rFonts w:eastAsia="Times New Roman"/>
      <w:sz w:val="16"/>
      <w:szCs w:val="24"/>
    </w:rPr>
  </w:style>
  <w:style w:type="character" w:customStyle="1" w:styleId="CardBodyChar">
    <w:name w:val="Card Body Char"/>
    <w:link w:val="CardBody"/>
    <w:rsid w:val="00576586"/>
    <w:rPr>
      <w:rFonts w:ascii="Times New Roman" w:eastAsia="Times New Roman" w:hAnsi="Times New Roman"/>
      <w:sz w:val="16"/>
      <w:szCs w:val="24"/>
    </w:rPr>
  </w:style>
  <w:style w:type="paragraph" w:customStyle="1" w:styleId="Circled">
    <w:name w:val="Circled"/>
    <w:link w:val="CircledChar"/>
    <w:rsid w:val="00576586"/>
    <w:pPr>
      <w:spacing w:after="200" w:line="276" w:lineRule="auto"/>
    </w:pPr>
    <w:rPr>
      <w:rFonts w:ascii="Centaur" w:eastAsia="MS Mincho" w:hAnsi="Centaur"/>
      <w:b/>
      <w:u w:val="single"/>
      <w:lang w:eastAsia="ja-JP"/>
    </w:rPr>
  </w:style>
  <w:style w:type="character" w:customStyle="1" w:styleId="CircledChar">
    <w:name w:val="Circled Char"/>
    <w:link w:val="Circled"/>
    <w:rsid w:val="00576586"/>
    <w:rPr>
      <w:rFonts w:ascii="Centaur" w:eastAsia="MS Mincho" w:hAnsi="Centaur"/>
      <w:b/>
      <w:u w:val="single"/>
      <w:lang w:eastAsia="ja-JP"/>
    </w:rPr>
  </w:style>
  <w:style w:type="character" w:customStyle="1" w:styleId="UnderlineCharChar1">
    <w:name w:val="Underline Char Char1"/>
    <w:rsid w:val="00576586"/>
    <w:rPr>
      <w:u w:val="single"/>
      <w:lang w:val="en-US" w:eastAsia="en-US" w:bidi="ar-SA"/>
    </w:rPr>
  </w:style>
  <w:style w:type="character" w:customStyle="1" w:styleId="BoldandUnderlineCharChar2">
    <w:name w:val="Bold and Underline Char Char2"/>
    <w:rsid w:val="00576586"/>
    <w:rPr>
      <w:b/>
      <w:u w:val="single"/>
      <w:lang w:val="en-US" w:eastAsia="en-US" w:bidi="ar-SA"/>
    </w:rPr>
  </w:style>
  <w:style w:type="character" w:customStyle="1" w:styleId="Style9ptUnderline">
    <w:name w:val="Style 9 pt Underline"/>
    <w:rsid w:val="00576586"/>
    <w:rPr>
      <w:sz w:val="22"/>
      <w:u w:val="single"/>
    </w:rPr>
  </w:style>
  <w:style w:type="character" w:customStyle="1" w:styleId="ptitleinside">
    <w:name w:val="p_title_inside"/>
    <w:rsid w:val="00576586"/>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576586"/>
    <w:rPr>
      <w:rFonts w:cs="Arial"/>
      <w:bCs/>
      <w:szCs w:val="26"/>
      <w:u w:val="single"/>
    </w:rPr>
  </w:style>
  <w:style w:type="character" w:customStyle="1" w:styleId="pmterms11">
    <w:name w:val="pmterms11"/>
    <w:rsid w:val="00576586"/>
    <w:rPr>
      <w:b/>
      <w:bCs/>
      <w:i w:val="0"/>
      <w:iCs w:val="0"/>
      <w:color w:val="000000"/>
    </w:rPr>
  </w:style>
  <w:style w:type="paragraph" w:customStyle="1" w:styleId="StyleStyle49pt">
    <w:name w:val="Style Style4 + 9 pt"/>
    <w:basedOn w:val="Normal"/>
    <w:link w:val="StyleStyle49ptChar"/>
    <w:rsid w:val="00576586"/>
    <w:rPr>
      <w:rFonts w:eastAsia="Times New Roman"/>
      <w:szCs w:val="24"/>
      <w:u w:val="single"/>
    </w:rPr>
  </w:style>
  <w:style w:type="character" w:customStyle="1" w:styleId="StyleStyle49ptChar">
    <w:name w:val="Style Style4 + 9 pt Char"/>
    <w:link w:val="StyleStyle49pt"/>
    <w:rsid w:val="00576586"/>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576586"/>
    <w:rPr>
      <w:rFonts w:eastAsia="Times New Roman"/>
      <w:b/>
      <w:bCs/>
      <w:szCs w:val="24"/>
      <w:u w:val="single"/>
    </w:rPr>
  </w:style>
  <w:style w:type="character" w:customStyle="1" w:styleId="StyleStyle49ptBoldChar">
    <w:name w:val="Style Style4 + 9 pt Bold Char"/>
    <w:link w:val="StyleStyle49ptBold"/>
    <w:rsid w:val="00576586"/>
    <w:rPr>
      <w:rFonts w:ascii="Times New Roman" w:eastAsia="Times New Roman" w:hAnsi="Times New Roman"/>
      <w:b/>
      <w:bCs/>
      <w:szCs w:val="24"/>
      <w:u w:val="single"/>
    </w:rPr>
  </w:style>
  <w:style w:type="paragraph" w:customStyle="1" w:styleId="StyleStyle1Bold">
    <w:name w:val="Style Style1 + Bold"/>
    <w:basedOn w:val="Style1"/>
    <w:link w:val="StyleStyle1BoldChar"/>
    <w:rsid w:val="00576586"/>
    <w:rPr>
      <w:b/>
      <w:bCs/>
    </w:rPr>
  </w:style>
  <w:style w:type="character" w:customStyle="1" w:styleId="StyleStyle1BoldChar">
    <w:name w:val="Style Style1 + Bold Char"/>
    <w:link w:val="StyleStyle1Bold"/>
    <w:rsid w:val="00576586"/>
    <w:rPr>
      <w:rFonts w:ascii="Times New Roman" w:eastAsia="SimSun" w:hAnsi="Times New Roman"/>
      <w:b/>
      <w:bCs/>
      <w:szCs w:val="24"/>
      <w:u w:val="single"/>
      <w:lang w:eastAsia="zh-CN"/>
    </w:rPr>
  </w:style>
  <w:style w:type="character" w:customStyle="1" w:styleId="StyleUnderlineCharChar111pt">
    <w:name w:val="Style Underline Char Char1 + 11 pt"/>
    <w:rsid w:val="0057658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576586"/>
    <w:rPr>
      <w:rFonts w:eastAsia="Times New Roman"/>
      <w:bCs/>
    </w:rPr>
  </w:style>
  <w:style w:type="character" w:customStyle="1" w:styleId="StyleBoldandUnderlineChar11ptChar">
    <w:name w:val="Style Bold and Underline Char + 11 pt Char"/>
    <w:link w:val="StyleBoldandUnderlineChar11pt"/>
    <w:rsid w:val="00576586"/>
    <w:rPr>
      <w:rFonts w:ascii="Times New Roman" w:eastAsia="Times New Roman" w:hAnsi="Times New Roman"/>
      <w:b/>
      <w:bCs/>
      <w:u w:val="single"/>
    </w:rPr>
  </w:style>
  <w:style w:type="character" w:customStyle="1" w:styleId="Styleunderline11pt">
    <w:name w:val="Style underline + 11 pt"/>
    <w:rsid w:val="00576586"/>
    <w:rPr>
      <w:rFonts w:ascii="Times New Roman" w:hAnsi="Times New Roman"/>
      <w:sz w:val="20"/>
      <w:u w:val="single"/>
    </w:rPr>
  </w:style>
  <w:style w:type="character" w:customStyle="1" w:styleId="Styleunderline11ptBorderSinglesolidlineAuto05p">
    <w:name w:val="Style underline + 11 pt Border: : (Single solid line Auto  0.5 p..."/>
    <w:rsid w:val="00576586"/>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576586"/>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76586"/>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576586"/>
    <w:rPr>
      <w:rFonts w:eastAsia="Times New Roman"/>
      <w:szCs w:val="24"/>
    </w:rPr>
  </w:style>
  <w:style w:type="character" w:customStyle="1" w:styleId="StyleMinimizedTextArialNarrow9ptChar">
    <w:name w:val="Style Minimized Text + Arial Narrow 9 pt Char"/>
    <w:link w:val="StyleMinimizedTextArialNarrow9pt"/>
    <w:rsid w:val="00576586"/>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576586"/>
    <w:rPr>
      <w:rFonts w:eastAsia="Times New Roman"/>
      <w:b w:val="0"/>
    </w:rPr>
  </w:style>
  <w:style w:type="character" w:customStyle="1" w:styleId="StyleBoldandUnderlineChar11ptNotBoldChar">
    <w:name w:val="Style Bold and Underline Char + 11 pt Not Bold Char"/>
    <w:link w:val="StyleBoldandUnderlineChar11ptNotBold"/>
    <w:rsid w:val="00576586"/>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576586"/>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576586"/>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576586"/>
    <w:rPr>
      <w:rFonts w:ascii="Times New Roman" w:eastAsia="SimSun" w:hAnsi="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576586"/>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576586"/>
    <w:rPr>
      <w:rFonts w:ascii="Times New Roman" w:eastAsia="SimSun" w:hAnsi="Times New Roman"/>
      <w:b/>
      <w:bCs/>
      <w:szCs w:val="24"/>
      <w:u w:val="single"/>
    </w:rPr>
  </w:style>
  <w:style w:type="character" w:customStyle="1" w:styleId="CharChar3">
    <w:name w:val="Char Char3"/>
    <w:rsid w:val="00576586"/>
    <w:rPr>
      <w:rFonts w:cs="Arial"/>
      <w:b/>
      <w:bCs/>
      <w:iCs/>
      <w:lang w:val="en-US" w:eastAsia="en-US" w:bidi="ar-SA"/>
    </w:rPr>
  </w:style>
  <w:style w:type="character" w:customStyle="1" w:styleId="SubtitleChar">
    <w:name w:val="Subtitle Char"/>
    <w:link w:val="Subtitle"/>
    <w:uiPriority w:val="11"/>
    <w:rsid w:val="00576586"/>
    <w:rPr>
      <w:bCs/>
      <w:szCs w:val="26"/>
      <w:u w:val="single"/>
    </w:rPr>
  </w:style>
  <w:style w:type="paragraph" w:styleId="Subtitle">
    <w:name w:val="Subtitle"/>
    <w:basedOn w:val="Normal"/>
    <w:next w:val="Normal"/>
    <w:link w:val="SubtitleChar"/>
    <w:uiPriority w:val="11"/>
    <w:qFormat/>
    <w:rsid w:val="00576586"/>
    <w:pPr>
      <w:spacing w:after="60"/>
      <w:outlineLvl w:val="1"/>
    </w:pPr>
    <w:rPr>
      <w:rFonts w:ascii="Calibri" w:hAnsi="Calibri"/>
      <w:bCs/>
      <w:szCs w:val="26"/>
      <w:u w:val="single"/>
    </w:rPr>
  </w:style>
  <w:style w:type="character" w:customStyle="1" w:styleId="SubtitleChar1">
    <w:name w:val="Subtitle Char1"/>
    <w:basedOn w:val="DefaultParagraphFont"/>
    <w:uiPriority w:val="11"/>
    <w:rsid w:val="00576586"/>
    <w:rPr>
      <w:rFonts w:asciiTheme="majorHAnsi" w:eastAsiaTheme="majorEastAsia" w:hAnsiTheme="majorHAnsi" w:cstheme="majorBidi"/>
      <w:sz w:val="24"/>
      <w:szCs w:val="24"/>
    </w:rPr>
  </w:style>
  <w:style w:type="paragraph" w:customStyle="1" w:styleId="StyleUnderlineChar11pt">
    <w:name w:val="Style Underline Char + 11 pt"/>
    <w:basedOn w:val="Normal"/>
    <w:link w:val="StyleUnderlineChar11ptChar"/>
    <w:rsid w:val="00576586"/>
    <w:rPr>
      <w:rFonts w:eastAsia="Times New Roman"/>
      <w:szCs w:val="24"/>
      <w:u w:val="single"/>
    </w:rPr>
  </w:style>
  <w:style w:type="character" w:customStyle="1" w:styleId="StyleUnderlineChar11ptChar">
    <w:name w:val="Style Underline Char + 11 pt Char"/>
    <w:link w:val="StyleUnderlineChar11pt"/>
    <w:rsid w:val="00576586"/>
    <w:rPr>
      <w:rFonts w:ascii="Times New Roman" w:eastAsia="Times New Roman" w:hAnsi="Times New Roman"/>
      <w:szCs w:val="24"/>
      <w:u w:val="single"/>
    </w:rPr>
  </w:style>
  <w:style w:type="paragraph" w:customStyle="1" w:styleId="StyleUnderlineChar11ptBold">
    <w:name w:val="Style Underline Char + 11 pt Bold"/>
    <w:basedOn w:val="Normal"/>
    <w:link w:val="StyleUnderlineChar11ptBoldChar"/>
    <w:rsid w:val="00576586"/>
    <w:rPr>
      <w:rFonts w:eastAsia="Times New Roman"/>
      <w:b/>
      <w:bCs/>
      <w:szCs w:val="24"/>
      <w:u w:val="single"/>
    </w:rPr>
  </w:style>
  <w:style w:type="character" w:customStyle="1" w:styleId="StyleUnderlineChar11ptBoldChar">
    <w:name w:val="Style Underline Char + 11 pt Bold Char"/>
    <w:link w:val="StyleUnderlineChar11ptBold"/>
    <w:rsid w:val="00576586"/>
    <w:rPr>
      <w:rFonts w:ascii="Times New Roman" w:eastAsia="Times New Roman" w:hAnsi="Times New Roman"/>
      <w:b/>
      <w:bCs/>
      <w:szCs w:val="24"/>
      <w:u w:val="single"/>
    </w:rPr>
  </w:style>
  <w:style w:type="paragraph" w:customStyle="1" w:styleId="StyleStyle411pt1">
    <w:name w:val="Style Style4 + 11 pt1"/>
    <w:basedOn w:val="Style4"/>
    <w:link w:val="StyleStyle411pt1Char"/>
    <w:rsid w:val="00576586"/>
    <w:rPr>
      <w:rFonts w:ascii="Times New Roman" w:hAnsi="Times New Roman"/>
    </w:rPr>
  </w:style>
  <w:style w:type="character" w:customStyle="1" w:styleId="StyleStyle411pt1Char">
    <w:name w:val="Style Style4 + 11 pt1 Char"/>
    <w:link w:val="StyleStyle411pt1"/>
    <w:rsid w:val="00576586"/>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576586"/>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76586"/>
    <w:rPr>
      <w:rFonts w:ascii="Times New Roman" w:eastAsia="Times New Roman" w:hAnsi="Times New Roman"/>
      <w:szCs w:val="24"/>
      <w:u w:val="single"/>
      <w:bdr w:val="single" w:sz="4" w:space="0" w:color="auto"/>
    </w:rPr>
  </w:style>
  <w:style w:type="character" w:customStyle="1" w:styleId="StyleStyleUnderline411pt">
    <w:name w:val="Style Style Underline4 + 11 pt"/>
    <w:rsid w:val="00576586"/>
    <w:rPr>
      <w:sz w:val="20"/>
      <w:u w:val="single"/>
    </w:rPr>
  </w:style>
  <w:style w:type="character" w:customStyle="1" w:styleId="StyleStyleUnderline411ptBold">
    <w:name w:val="Style Style Underline4 + 11 pt Bold"/>
    <w:rsid w:val="00576586"/>
    <w:rPr>
      <w:b/>
      <w:bCs/>
      <w:sz w:val="20"/>
      <w:u w:val="single"/>
    </w:rPr>
  </w:style>
  <w:style w:type="character" w:customStyle="1" w:styleId="StyleStyleUnderline311pt">
    <w:name w:val="Style Style Underline3 + 11 pt"/>
    <w:rsid w:val="00576586"/>
    <w:rPr>
      <w:sz w:val="20"/>
      <w:u w:val="single"/>
    </w:rPr>
  </w:style>
  <w:style w:type="character" w:customStyle="1" w:styleId="StyleStyleUnderline311ptBold">
    <w:name w:val="Style Style Underline3 + 11 pt Bold"/>
    <w:rsid w:val="00576586"/>
    <w:rPr>
      <w:b/>
      <w:bCs/>
      <w:sz w:val="20"/>
      <w:u w:val="single"/>
    </w:rPr>
  </w:style>
  <w:style w:type="paragraph" w:customStyle="1" w:styleId="evidencetextChar">
    <w:name w:val="evidence text Char"/>
    <w:basedOn w:val="Normal"/>
    <w:uiPriority w:val="99"/>
    <w:rsid w:val="00576586"/>
    <w:pPr>
      <w:ind w:left="1728" w:right="1008"/>
    </w:pPr>
    <w:rPr>
      <w:rFonts w:ascii="Arial" w:eastAsia="Times New Roman" w:hAnsi="Arial"/>
      <w:color w:val="000000"/>
      <w:sz w:val="18"/>
      <w:szCs w:val="24"/>
    </w:rPr>
  </w:style>
  <w:style w:type="character" w:customStyle="1" w:styleId="underline2">
    <w:name w:val="underline2"/>
    <w:rsid w:val="00576586"/>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576586"/>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76586"/>
    <w:rPr>
      <w:rFonts w:ascii="Times New Roman" w:eastAsia="Times New Roman" w:hAnsi="Times New Roman"/>
      <w:b/>
      <w:bCs/>
      <w:szCs w:val="24"/>
      <w:u w:val="single"/>
      <w:bdr w:val="single" w:sz="4" w:space="0" w:color="auto"/>
    </w:rPr>
  </w:style>
  <w:style w:type="paragraph" w:customStyle="1" w:styleId="Small">
    <w:name w:val="Small"/>
    <w:basedOn w:val="Normal"/>
    <w:link w:val="SmallChar"/>
    <w:rsid w:val="00576586"/>
    <w:rPr>
      <w:rFonts w:ascii="Times" w:eastAsia="Times New Roman" w:hAnsi="Times"/>
      <w:sz w:val="16"/>
      <w:szCs w:val="24"/>
    </w:rPr>
  </w:style>
  <w:style w:type="character" w:customStyle="1" w:styleId="CiteChar">
    <w:name w:val="Cite Char"/>
    <w:aliases w:val="cite_tag Char,Char Char Char Char1 Char"/>
    <w:rsid w:val="00576586"/>
    <w:rPr>
      <w:rFonts w:ascii="Garamond" w:hAnsi="Garamond"/>
      <w:b/>
      <w:sz w:val="22"/>
      <w:szCs w:val="22"/>
      <w:u w:val="thick"/>
    </w:rPr>
  </w:style>
  <w:style w:type="paragraph" w:customStyle="1" w:styleId="CARD0">
    <w:name w:val="CARD"/>
    <w:basedOn w:val="Normal"/>
    <w:link w:val="CARDChar0"/>
    <w:qFormat/>
    <w:rsid w:val="00576586"/>
    <w:rPr>
      <w:rFonts w:eastAsia="Times New Roman"/>
      <w:szCs w:val="24"/>
      <w:u w:val="single"/>
    </w:rPr>
  </w:style>
  <w:style w:type="character" w:customStyle="1" w:styleId="CARDChar0">
    <w:name w:val="CARD Char"/>
    <w:link w:val="CARD0"/>
    <w:rsid w:val="00576586"/>
    <w:rPr>
      <w:rFonts w:ascii="Times New Roman" w:eastAsia="Times New Roman" w:hAnsi="Times New Roman"/>
      <w:szCs w:val="24"/>
      <w:u w:val="single"/>
    </w:rPr>
  </w:style>
  <w:style w:type="character" w:styleId="HTMLCite">
    <w:name w:val="HTML Cite"/>
    <w:rsid w:val="00576586"/>
    <w:rPr>
      <w:i/>
      <w:iCs/>
    </w:rPr>
  </w:style>
  <w:style w:type="character" w:customStyle="1" w:styleId="Heading1CharChar1">
    <w:name w:val="Heading 1 Char Char1"/>
    <w:rsid w:val="00576586"/>
    <w:rPr>
      <w:rFonts w:cs="Arial"/>
      <w:b/>
      <w:bCs/>
      <w:szCs w:val="32"/>
      <w:lang w:val="en-US" w:eastAsia="en-US" w:bidi="ar-SA"/>
    </w:rPr>
  </w:style>
  <w:style w:type="paragraph" w:customStyle="1" w:styleId="Indentation">
    <w:name w:val="Indentation"/>
    <w:basedOn w:val="Normal"/>
    <w:uiPriority w:val="99"/>
    <w:rsid w:val="00576586"/>
    <w:pPr>
      <w:ind w:left="288" w:right="288"/>
    </w:pPr>
  </w:style>
  <w:style w:type="paragraph" w:customStyle="1" w:styleId="Stylecard11pt">
    <w:name w:val="Style card + 11 pt"/>
    <w:basedOn w:val="card"/>
    <w:link w:val="Stylecard11ptChar"/>
    <w:rsid w:val="00576586"/>
    <w:pPr>
      <w:widowControl/>
    </w:pPr>
    <w:rPr>
      <w:rFonts w:eastAsia="SimSun"/>
      <w:szCs w:val="24"/>
      <w:lang w:eastAsia="zh-CN"/>
    </w:rPr>
  </w:style>
  <w:style w:type="character" w:customStyle="1" w:styleId="Stylecard11ptChar">
    <w:name w:val="Style card + 11 pt Char"/>
    <w:link w:val="Stylecard11pt"/>
    <w:rsid w:val="00576586"/>
    <w:rPr>
      <w:rFonts w:ascii="Times New Roman" w:eastAsia="SimSun" w:hAnsi="Times New Roman"/>
      <w:szCs w:val="24"/>
      <w:lang w:eastAsia="zh-CN"/>
    </w:rPr>
  </w:style>
  <w:style w:type="character" w:customStyle="1" w:styleId="Styleunderline11ptBold">
    <w:name w:val="Style underline + 11 pt Bold"/>
    <w:rsid w:val="00576586"/>
    <w:rPr>
      <w:rFonts w:ascii="Times New Roman" w:hAnsi="Times New Roman"/>
      <w:bCs/>
      <w:sz w:val="20"/>
      <w:u w:val="single"/>
    </w:rPr>
  </w:style>
  <w:style w:type="paragraph" w:customStyle="1" w:styleId="Stylecard11ptUnderline">
    <w:name w:val="Style card + 11 pt Underline"/>
    <w:basedOn w:val="card"/>
    <w:link w:val="Stylecard11ptUnderlineChar"/>
    <w:rsid w:val="00576586"/>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576586"/>
    <w:rPr>
      <w:rFonts w:ascii="Times New Roman" w:eastAsia="SimSun" w:hAnsi="Times New Roman"/>
      <w:kern w:val="32"/>
      <w:szCs w:val="24"/>
      <w:u w:val="single"/>
      <w:lang w:eastAsia="zh-CN"/>
    </w:rPr>
  </w:style>
  <w:style w:type="paragraph" w:customStyle="1" w:styleId="Cite2">
    <w:name w:val="Cite 2"/>
    <w:basedOn w:val="Normal"/>
    <w:uiPriority w:val="99"/>
    <w:rsid w:val="00576586"/>
    <w:rPr>
      <w:rFonts w:ascii="Arial" w:hAnsi="Arial"/>
      <w:b/>
      <w:sz w:val="24"/>
      <w:u w:val="single"/>
    </w:rPr>
  </w:style>
  <w:style w:type="paragraph" w:customStyle="1" w:styleId="TagText">
    <w:name w:val="TagText"/>
    <w:basedOn w:val="Normal"/>
    <w:uiPriority w:val="99"/>
    <w:rsid w:val="00576586"/>
    <w:rPr>
      <w:rFonts w:ascii="Arial" w:hAnsi="Arial"/>
      <w:b/>
      <w:sz w:val="24"/>
    </w:rPr>
  </w:style>
  <w:style w:type="character" w:customStyle="1" w:styleId="Style1Char1">
    <w:name w:val="Style1 Char1"/>
    <w:rsid w:val="00576586"/>
    <w:rPr>
      <w:rFonts w:eastAsia="SimSun"/>
      <w:sz w:val="20"/>
      <w:szCs w:val="24"/>
      <w:u w:val="single"/>
      <w:lang w:val="en-US" w:eastAsia="zh-CN" w:bidi="ar-SA"/>
    </w:rPr>
  </w:style>
  <w:style w:type="character" w:customStyle="1" w:styleId="ital-inline">
    <w:name w:val="ital-inline"/>
    <w:rsid w:val="00576586"/>
  </w:style>
  <w:style w:type="character" w:customStyle="1" w:styleId="verdana">
    <w:name w:val="verdana"/>
    <w:rsid w:val="00576586"/>
  </w:style>
  <w:style w:type="character" w:customStyle="1" w:styleId="StyleUnderlineChar9pt">
    <w:name w:val="Style Underline Char + 9 pt"/>
    <w:rsid w:val="00576586"/>
    <w:rPr>
      <w:rFonts w:ascii="Times New Roman" w:hAnsi="Times New Roman"/>
      <w:sz w:val="20"/>
      <w:u w:val="single"/>
      <w:lang w:val="en-US" w:eastAsia="en-US" w:bidi="ar-SA"/>
    </w:rPr>
  </w:style>
  <w:style w:type="character" w:customStyle="1" w:styleId="StyleUnderlineChar9ptBold">
    <w:name w:val="Style Underline Char + 9 pt Bold"/>
    <w:rsid w:val="00576586"/>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576586"/>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576586"/>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576586"/>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576586"/>
    <w:rPr>
      <w:rFonts w:eastAsia="Times New Roman"/>
      <w:szCs w:val="24"/>
      <w:u w:val="single"/>
    </w:rPr>
  </w:style>
  <w:style w:type="character" w:customStyle="1" w:styleId="StyleUnderlineChar11pt3Char">
    <w:name w:val="Style Underline Char + 11 pt3 Char"/>
    <w:link w:val="StyleUnderlineChar11pt3"/>
    <w:rsid w:val="00576586"/>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576586"/>
    <w:rPr>
      <w:rFonts w:eastAsia="Times New Roman"/>
      <w:b/>
      <w:bCs/>
      <w:szCs w:val="24"/>
      <w:u w:val="single"/>
    </w:rPr>
  </w:style>
  <w:style w:type="character" w:customStyle="1" w:styleId="StyleUnderlineChar11ptBold3Char">
    <w:name w:val="Style Underline Char + 11 pt Bold3 Char"/>
    <w:link w:val="StyleUnderlineChar11ptBold3"/>
    <w:rsid w:val="00576586"/>
    <w:rPr>
      <w:rFonts w:ascii="Times New Roman" w:eastAsia="Times New Roman" w:hAnsi="Times New Roman"/>
      <w:b/>
      <w:bCs/>
      <w:szCs w:val="24"/>
      <w:u w:val="single"/>
    </w:rPr>
  </w:style>
  <w:style w:type="paragraph" w:styleId="BalloonText">
    <w:name w:val="Balloon Text"/>
    <w:basedOn w:val="Normal"/>
    <w:link w:val="BalloonTextChar"/>
    <w:uiPriority w:val="99"/>
    <w:rsid w:val="00576586"/>
    <w:rPr>
      <w:rFonts w:ascii="Tahoma" w:hAnsi="Tahoma" w:cs="Tahoma"/>
      <w:sz w:val="16"/>
      <w:szCs w:val="16"/>
    </w:rPr>
  </w:style>
  <w:style w:type="character" w:customStyle="1" w:styleId="BalloonTextChar">
    <w:name w:val="Balloon Text Char"/>
    <w:basedOn w:val="DefaultParagraphFont"/>
    <w:link w:val="BalloonText"/>
    <w:uiPriority w:val="99"/>
    <w:rsid w:val="00576586"/>
    <w:rPr>
      <w:rFonts w:ascii="Tahoma" w:hAnsi="Tahoma" w:cs="Tahoma"/>
      <w:sz w:val="16"/>
      <w:szCs w:val="16"/>
    </w:rPr>
  </w:style>
  <w:style w:type="paragraph" w:customStyle="1" w:styleId="StyleStyle4ArialNarrow9pt">
    <w:name w:val="Style Style4 + Arial Narrow 9 pt"/>
    <w:basedOn w:val="Normal"/>
    <w:link w:val="StyleStyle4ArialNarrow9ptChar"/>
    <w:rsid w:val="00576586"/>
    <w:rPr>
      <w:rFonts w:eastAsia="Times New Roman"/>
      <w:szCs w:val="24"/>
      <w:u w:val="single"/>
    </w:rPr>
  </w:style>
  <w:style w:type="character" w:customStyle="1" w:styleId="StyleStyle4ArialNarrow9ptChar">
    <w:name w:val="Style Style4 + Arial Narrow 9 pt Char"/>
    <w:link w:val="StyleStyle4ArialNarrow9pt"/>
    <w:rsid w:val="00576586"/>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576586"/>
    <w:rPr>
      <w:rFonts w:eastAsia="Times New Roman"/>
      <w:b/>
      <w:bCs/>
      <w:szCs w:val="24"/>
      <w:u w:val="single"/>
    </w:rPr>
  </w:style>
  <w:style w:type="character" w:customStyle="1" w:styleId="StyleStyle4ArialNarrow9ptBoldChar">
    <w:name w:val="Style Style4 + Arial Narrow 9 pt Bold Char"/>
    <w:link w:val="StyleStyle4ArialNarrow9ptBold"/>
    <w:rsid w:val="00576586"/>
    <w:rPr>
      <w:rFonts w:ascii="Times New Roman" w:eastAsia="Times New Roman" w:hAnsi="Times New Roman"/>
      <w:b/>
      <w:bCs/>
      <w:szCs w:val="24"/>
      <w:u w:val="single"/>
    </w:rPr>
  </w:style>
  <w:style w:type="paragraph" w:customStyle="1" w:styleId="Nothing">
    <w:name w:val="Nothing"/>
    <w:link w:val="NothingChar"/>
    <w:qFormat/>
    <w:rsid w:val="00576586"/>
    <w:pPr>
      <w:jc w:val="both"/>
    </w:pPr>
    <w:rPr>
      <w:rFonts w:ascii="Times New Roman" w:eastAsia="Times New Roman" w:hAnsi="Times New Roman"/>
      <w:szCs w:val="24"/>
    </w:rPr>
  </w:style>
  <w:style w:type="character" w:customStyle="1" w:styleId="Author-Date">
    <w:name w:val="Author-Date"/>
    <w:qFormat/>
    <w:rsid w:val="00576586"/>
    <w:rPr>
      <w:b/>
      <w:sz w:val="24"/>
    </w:rPr>
  </w:style>
  <w:style w:type="character" w:customStyle="1" w:styleId="DebateHighlighted">
    <w:name w:val="Debate Highlighted"/>
    <w:rsid w:val="00576586"/>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576586"/>
    <w:rPr>
      <w:rFonts w:ascii="Times New Roman" w:eastAsia="Times New Roman" w:hAnsi="Times New Roman"/>
      <w:szCs w:val="24"/>
    </w:rPr>
  </w:style>
  <w:style w:type="character" w:customStyle="1" w:styleId="Style9ptBoldUnderline">
    <w:name w:val="Style 9 pt Bold Underline"/>
    <w:rsid w:val="00576586"/>
    <w:rPr>
      <w:b/>
      <w:bCs/>
      <w:sz w:val="20"/>
      <w:u w:val="single"/>
    </w:rPr>
  </w:style>
  <w:style w:type="character" w:customStyle="1" w:styleId="Styleunderline9pt">
    <w:name w:val="Style underline + 9 pt"/>
    <w:rsid w:val="00576586"/>
    <w:rPr>
      <w:rFonts w:ascii="Times New Roman" w:hAnsi="Times New Roman"/>
      <w:sz w:val="20"/>
      <w:u w:val="single"/>
    </w:rPr>
  </w:style>
  <w:style w:type="character" w:customStyle="1" w:styleId="StyleTimesNewRoman9pt">
    <w:name w:val="Style Times New Roman 9 pt"/>
    <w:rsid w:val="00576586"/>
    <w:rPr>
      <w:rFonts w:ascii="Times New Roman" w:hAnsi="Times New Roman"/>
      <w:sz w:val="20"/>
    </w:rPr>
  </w:style>
  <w:style w:type="paragraph" w:customStyle="1" w:styleId="StyleCardTextArialNarrow9pt">
    <w:name w:val="Style Card Text + Arial Narrow 9 pt"/>
    <w:basedOn w:val="Normal"/>
    <w:link w:val="StyleCardTextArialNarrow9ptChar"/>
    <w:rsid w:val="00576586"/>
    <w:rPr>
      <w:rFonts w:eastAsia="Times New Roman"/>
      <w:szCs w:val="24"/>
    </w:rPr>
  </w:style>
  <w:style w:type="character" w:customStyle="1" w:styleId="StyleCardTextArialNarrow9ptChar">
    <w:name w:val="Style Card Text + Arial Narrow 9 pt Char"/>
    <w:link w:val="StyleCardTextArialNarrow9pt"/>
    <w:rsid w:val="00576586"/>
    <w:rPr>
      <w:rFonts w:ascii="Times New Roman" w:eastAsia="Times New Roman" w:hAnsi="Times New Roman"/>
      <w:szCs w:val="24"/>
    </w:rPr>
  </w:style>
  <w:style w:type="character" w:customStyle="1" w:styleId="StyleBoldandUnderlineCharChar29pt">
    <w:name w:val="Style Bold and Underline Char Char2 + 9 pt"/>
    <w:rsid w:val="00576586"/>
    <w:rPr>
      <w:rFonts w:ascii="Times New Roman" w:hAnsi="Times New Roman"/>
      <w:b/>
      <w:bCs/>
      <w:noProof w:val="0"/>
      <w:sz w:val="20"/>
      <w:u w:val="single"/>
    </w:rPr>
  </w:style>
  <w:style w:type="character" w:customStyle="1" w:styleId="StyleUnderlineCharChar19pt">
    <w:name w:val="Style Underline Char Char1 + 9 pt"/>
    <w:rsid w:val="0057658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76586"/>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uiPriority w:val="99"/>
    <w:rsid w:val="00576586"/>
    <w:pPr>
      <w:ind w:left="288" w:right="288"/>
    </w:pPr>
    <w:rPr>
      <w:rFonts w:eastAsia="Times New Roman"/>
      <w:szCs w:val="20"/>
    </w:rPr>
  </w:style>
  <w:style w:type="character" w:customStyle="1" w:styleId="StyleunderlineArialNarrow9ptBold">
    <w:name w:val="Style underline + Arial Narrow 9 pt Bold"/>
    <w:rsid w:val="00576586"/>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576586"/>
  </w:style>
  <w:style w:type="character" w:customStyle="1" w:styleId="StylecardCharCharArialNarrow9ptChar">
    <w:name w:val="Style card Char Char + Arial Narrow 9 pt Char"/>
    <w:link w:val="StylecardCharCharArialNarrow9pt"/>
    <w:rsid w:val="00576586"/>
    <w:rPr>
      <w:rFonts w:ascii="Times New Roman" w:eastAsia="Times New Roman" w:hAnsi="Times New Roman"/>
    </w:rPr>
  </w:style>
  <w:style w:type="character" w:customStyle="1" w:styleId="StyleBoldandUnderlineCharCharCharChar9pt">
    <w:name w:val="Style Bold and Underline Char Char Char Char + 9 pt"/>
    <w:rsid w:val="0057658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576586"/>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576586"/>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576586"/>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576586"/>
    <w:rPr>
      <w:rFonts w:eastAsia="Times New Roman"/>
      <w:sz w:val="22"/>
      <w:szCs w:val="24"/>
    </w:rPr>
  </w:style>
  <w:style w:type="paragraph" w:customStyle="1" w:styleId="Stylecard11ptBoldUnderline">
    <w:name w:val="Style card + 11 pt Bold Underline"/>
    <w:basedOn w:val="card"/>
    <w:link w:val="Stylecard11ptBoldUnderlineChar"/>
    <w:rsid w:val="00576586"/>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576586"/>
    <w:rPr>
      <w:rFonts w:ascii="Times New Roman" w:eastAsia="SimSun" w:hAnsi="Times New Roman"/>
      <w:b/>
      <w:bCs/>
      <w:kern w:val="32"/>
      <w:szCs w:val="24"/>
      <w:u w:val="single"/>
      <w:lang w:eastAsia="zh-CN"/>
    </w:rPr>
  </w:style>
  <w:style w:type="character" w:customStyle="1" w:styleId="StyleUnderlineChar2CharChar11pt">
    <w:name w:val="Style Underline Char2 Char Char + 11 pt"/>
    <w:rsid w:val="00576586"/>
    <w:rPr>
      <w:rFonts w:ascii="Times New Roman" w:hAnsi="Times New Roman"/>
      <w:sz w:val="20"/>
      <w:u w:val="single"/>
    </w:rPr>
  </w:style>
  <w:style w:type="character" w:customStyle="1" w:styleId="StyleStyleBoldUnderline11pt">
    <w:name w:val="Style Style Bold Underline + 11 pt"/>
    <w:rsid w:val="00576586"/>
    <w:rPr>
      <w:b/>
      <w:bCs/>
      <w:sz w:val="20"/>
      <w:u w:val="single"/>
    </w:rPr>
  </w:style>
  <w:style w:type="character" w:customStyle="1" w:styleId="tagCharChar">
    <w:name w:val="tag Char Char"/>
    <w:rsid w:val="00576586"/>
    <w:rPr>
      <w:rFonts w:ascii="Times New Roman" w:eastAsia="Times New Roman" w:hAnsi="Times New Roman" w:cs="Times New Roman"/>
      <w:b/>
      <w:sz w:val="24"/>
      <w:szCs w:val="20"/>
    </w:rPr>
  </w:style>
  <w:style w:type="character" w:customStyle="1" w:styleId="SmallFontChar">
    <w:name w:val="Small Font Char"/>
    <w:link w:val="SmallFont"/>
    <w:rsid w:val="00576586"/>
    <w:rPr>
      <w:sz w:val="14"/>
      <w:szCs w:val="18"/>
    </w:rPr>
  </w:style>
  <w:style w:type="paragraph" w:customStyle="1" w:styleId="SmallFont">
    <w:name w:val="Small Font"/>
    <w:basedOn w:val="Normal"/>
    <w:link w:val="SmallFontChar"/>
    <w:rsid w:val="00576586"/>
    <w:pPr>
      <w:spacing w:after="200"/>
      <w:contextualSpacing/>
      <w:jc w:val="both"/>
    </w:pPr>
    <w:rPr>
      <w:rFonts w:ascii="Calibri" w:hAnsi="Calibr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7658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76586"/>
    <w:rPr>
      <w:rFonts w:ascii="Times New Roman" w:eastAsia="Times New Roman" w:hAnsi="Times New Roman"/>
      <w:szCs w:val="24"/>
      <w:u w:val="single"/>
      <w:bdr w:val="single" w:sz="4" w:space="0" w:color="auto"/>
    </w:rPr>
  </w:style>
  <w:style w:type="paragraph" w:customStyle="1" w:styleId="NormalText">
    <w:name w:val="Normal Text"/>
    <w:basedOn w:val="Normal"/>
    <w:autoRedefine/>
    <w:uiPriority w:val="99"/>
    <w:rsid w:val="00576586"/>
    <w:rPr>
      <w:rFonts w:eastAsia="Times New Roman"/>
      <w:szCs w:val="26"/>
    </w:rPr>
  </w:style>
  <w:style w:type="character" w:customStyle="1" w:styleId="hdr">
    <w:name w:val="hdr"/>
    <w:rsid w:val="00576586"/>
  </w:style>
  <w:style w:type="character" w:customStyle="1" w:styleId="term1">
    <w:name w:val="term1"/>
    <w:rsid w:val="00576586"/>
    <w:rPr>
      <w:b/>
      <w:bCs/>
    </w:rPr>
  </w:style>
  <w:style w:type="character" w:customStyle="1" w:styleId="Styleterm111ptUnderline">
    <w:name w:val="Style term1 + 11 pt Underline"/>
    <w:rsid w:val="00576586"/>
    <w:rPr>
      <w:b/>
      <w:bCs/>
      <w:sz w:val="20"/>
      <w:u w:val="single"/>
    </w:rPr>
  </w:style>
  <w:style w:type="paragraph" w:customStyle="1" w:styleId="StyleMinimizedTextArialNarrow10pt">
    <w:name w:val="Style Minimized Text + Arial Narrow 10 pt"/>
    <w:basedOn w:val="MinimizedText"/>
    <w:link w:val="StyleMinimizedTextArialNarrow10ptChar"/>
    <w:rsid w:val="00576586"/>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576586"/>
    <w:rPr>
      <w:rFonts w:ascii="Times New Roman" w:eastAsia="Times New Roman" w:hAnsi="Times New Roman" w:cs="Calibri"/>
      <w:szCs w:val="24"/>
      <w:lang w:eastAsia="zh-CN"/>
    </w:rPr>
  </w:style>
  <w:style w:type="paragraph" w:customStyle="1" w:styleId="StyleStyle49pt3">
    <w:name w:val="Style Style4 + 9 pt3"/>
    <w:basedOn w:val="Style4"/>
    <w:link w:val="StyleStyle49pt3Char"/>
    <w:rsid w:val="00576586"/>
    <w:rPr>
      <w:rFonts w:ascii="Times New Roman" w:hAnsi="Times New Roman"/>
    </w:rPr>
  </w:style>
  <w:style w:type="character" w:customStyle="1" w:styleId="StyleStyle49pt3Char">
    <w:name w:val="Style Style4 + 9 pt3 Char"/>
    <w:link w:val="StyleStyle49pt3"/>
    <w:rsid w:val="00576586"/>
    <w:rPr>
      <w:rFonts w:ascii="Times New Roman" w:eastAsia="Times New Roman" w:hAnsi="Times New Roman"/>
      <w:szCs w:val="24"/>
      <w:u w:val="single"/>
    </w:rPr>
  </w:style>
  <w:style w:type="paragraph" w:customStyle="1" w:styleId="StyleStyle49ptBold3">
    <w:name w:val="Style Style4 + 9 pt Bold3"/>
    <w:basedOn w:val="Style4"/>
    <w:link w:val="StyleStyle49ptBold3Char"/>
    <w:rsid w:val="00576586"/>
    <w:rPr>
      <w:rFonts w:ascii="Times New Roman" w:hAnsi="Times New Roman"/>
      <w:b/>
      <w:bCs/>
    </w:rPr>
  </w:style>
  <w:style w:type="character" w:customStyle="1" w:styleId="StyleStyle49ptBold3Char">
    <w:name w:val="Style Style4 + 9 pt Bold3 Char"/>
    <w:link w:val="StyleStyle49ptBold3"/>
    <w:rsid w:val="00576586"/>
    <w:rPr>
      <w:rFonts w:ascii="Times New Roman" w:eastAsia="Times New Roman" w:hAnsi="Times New Roman"/>
      <w:b/>
      <w:bCs/>
      <w:szCs w:val="24"/>
      <w:u w:val="single"/>
    </w:rPr>
  </w:style>
  <w:style w:type="character" w:customStyle="1" w:styleId="Style9ptUnderline6">
    <w:name w:val="Style 9 pt Underline6"/>
    <w:rsid w:val="00576586"/>
    <w:rPr>
      <w:sz w:val="20"/>
      <w:u w:val="single"/>
    </w:rPr>
  </w:style>
  <w:style w:type="character" w:customStyle="1" w:styleId="ct-with-fmlt">
    <w:name w:val="ct-with-fmlt"/>
    <w:rsid w:val="00576586"/>
  </w:style>
  <w:style w:type="character" w:customStyle="1" w:styleId="Style11ptItalicUnderline">
    <w:name w:val="Style 11 pt Italic Underline"/>
    <w:rsid w:val="00576586"/>
    <w:rPr>
      <w:i/>
      <w:iCs/>
      <w:sz w:val="20"/>
      <w:u w:val="single"/>
    </w:rPr>
  </w:style>
  <w:style w:type="character" w:customStyle="1" w:styleId="StyleStyle4CharTimesNewRoman11pt1">
    <w:name w:val="Style Style4 Char + Times New Roman 11 pt1"/>
    <w:rsid w:val="00576586"/>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576586"/>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576586"/>
    <w:rPr>
      <w:rFonts w:ascii="Arial" w:eastAsia="Times New Roman" w:hAnsi="Arial"/>
      <w:b/>
      <w:smallCaps/>
      <w:sz w:val="24"/>
      <w:szCs w:val="24"/>
      <w:u w:val="single"/>
    </w:rPr>
  </w:style>
  <w:style w:type="character" w:customStyle="1" w:styleId="Citation-AuthorDateChar">
    <w:name w:val="Citation - Author/Date Char"/>
    <w:link w:val="Citation-AuthorDate"/>
    <w:rsid w:val="00576586"/>
    <w:rPr>
      <w:rFonts w:ascii="Arial" w:eastAsia="Times New Roman" w:hAnsi="Arial"/>
      <w:b/>
      <w:smallCaps/>
      <w:sz w:val="24"/>
      <w:szCs w:val="24"/>
      <w:u w:val="single"/>
    </w:rPr>
  </w:style>
  <w:style w:type="character" w:customStyle="1" w:styleId="CardTextCharChar">
    <w:name w:val="Card Text Char Char"/>
    <w:rsid w:val="00576586"/>
    <w:rPr>
      <w:rFonts w:ascii="Times New Roman" w:eastAsia="Times New Roman" w:hAnsi="Times New Roman" w:cs="Times New Roman"/>
      <w:sz w:val="20"/>
      <w:szCs w:val="20"/>
    </w:rPr>
  </w:style>
  <w:style w:type="character" w:customStyle="1" w:styleId="globalcontentbody">
    <w:name w:val="globalcontentbody"/>
    <w:rsid w:val="00576586"/>
  </w:style>
  <w:style w:type="paragraph" w:customStyle="1" w:styleId="CardTag">
    <w:name w:val="Card Tag"/>
    <w:basedOn w:val="Normal"/>
    <w:link w:val="CardTagChar"/>
    <w:rsid w:val="00576586"/>
    <w:rPr>
      <w:rFonts w:ascii="Arial Narrow" w:eastAsia="Times New Roman" w:hAnsi="Arial Narrow"/>
      <w:b/>
      <w:szCs w:val="24"/>
    </w:rPr>
  </w:style>
  <w:style w:type="paragraph" w:customStyle="1" w:styleId="tiny">
    <w:name w:val="tiny"/>
    <w:next w:val="Normal"/>
    <w:link w:val="tinyChar"/>
    <w:autoRedefine/>
    <w:rsid w:val="00576586"/>
    <w:pPr>
      <w:contextualSpacing/>
    </w:pPr>
    <w:rPr>
      <w:rFonts w:ascii="Times New Roman" w:eastAsia="Malgun Gothic" w:hAnsi="Times New Roman"/>
      <w:sz w:val="22"/>
      <w:szCs w:val="22"/>
    </w:rPr>
  </w:style>
  <w:style w:type="character" w:customStyle="1" w:styleId="tinyChar">
    <w:name w:val="tiny Char"/>
    <w:link w:val="tiny"/>
    <w:rsid w:val="00576586"/>
    <w:rPr>
      <w:rFonts w:ascii="Times New Roman" w:eastAsia="Malgun Gothic" w:hAnsi="Times New Roman"/>
      <w:sz w:val="22"/>
      <w:szCs w:val="22"/>
    </w:rPr>
  </w:style>
  <w:style w:type="character" w:customStyle="1" w:styleId="CharCharChar">
    <w:name w:val="Char Char Char"/>
    <w:rsid w:val="00576586"/>
    <w:rPr>
      <w:rFonts w:ascii="Arial" w:hAnsi="Arial" w:cs="Arial" w:hint="default"/>
      <w:bCs/>
      <w:szCs w:val="26"/>
      <w:u w:val="single"/>
      <w:lang w:val="en-US" w:eastAsia="en-US" w:bidi="ar-SA"/>
    </w:rPr>
  </w:style>
  <w:style w:type="paragraph" w:customStyle="1" w:styleId="FullCite">
    <w:name w:val="Full Cite"/>
    <w:basedOn w:val="Normal"/>
    <w:next w:val="Normal"/>
    <w:uiPriority w:val="99"/>
    <w:rsid w:val="00576586"/>
    <w:rPr>
      <w:rFonts w:eastAsia="Times New Roman"/>
      <w:szCs w:val="20"/>
    </w:rPr>
  </w:style>
  <w:style w:type="paragraph" w:customStyle="1" w:styleId="Boxed">
    <w:name w:val="Boxed"/>
    <w:basedOn w:val="card"/>
    <w:link w:val="BoxedChar"/>
    <w:rsid w:val="00576586"/>
    <w:pPr>
      <w:widowControl/>
    </w:pPr>
    <w:rPr>
      <w:kern w:val="32"/>
      <w:u w:val="single"/>
      <w:bdr w:val="single" w:sz="6" w:space="0" w:color="auto"/>
    </w:rPr>
  </w:style>
  <w:style w:type="paragraph" w:customStyle="1" w:styleId="Shrink">
    <w:name w:val="Shrink"/>
    <w:link w:val="ShrinkChar"/>
    <w:rsid w:val="00576586"/>
    <w:pPr>
      <w:ind w:left="288" w:right="288"/>
    </w:pPr>
    <w:rPr>
      <w:rFonts w:ascii="Times New Roman" w:eastAsia="Times New Roman" w:hAnsi="Times New Roman"/>
      <w:sz w:val="12"/>
    </w:rPr>
  </w:style>
  <w:style w:type="character" w:customStyle="1" w:styleId="ShrinkChar">
    <w:name w:val="Shrink Char"/>
    <w:link w:val="Shrink"/>
    <w:rsid w:val="00576586"/>
    <w:rPr>
      <w:rFonts w:ascii="Times New Roman" w:eastAsia="Times New Roman" w:hAnsi="Times New Roman"/>
      <w:sz w:val="12"/>
    </w:rPr>
  </w:style>
  <w:style w:type="character" w:customStyle="1" w:styleId="BoxedChar">
    <w:name w:val="Boxed Char"/>
    <w:link w:val="Boxed"/>
    <w:rsid w:val="00576586"/>
    <w:rPr>
      <w:rFonts w:ascii="Times New Roman" w:eastAsia="Times New Roman" w:hAnsi="Times New Roman"/>
      <w:kern w:val="32"/>
      <w:u w:val="single"/>
      <w:bdr w:val="single" w:sz="6" w:space="0" w:color="auto"/>
    </w:rPr>
  </w:style>
  <w:style w:type="character" w:customStyle="1" w:styleId="27">
    <w:name w:val="27"/>
    <w:rsid w:val="00576586"/>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
    <w:qFormat/>
    <w:rsid w:val="00576586"/>
    <w:rPr>
      <w:rFonts w:ascii="Georgia" w:eastAsia="MS Mincho" w:hAnsi="Georgia"/>
      <w:b/>
      <w:sz w:val="24"/>
      <w:szCs w:val="24"/>
      <w:lang w:eastAsia="ja-JP"/>
    </w:rPr>
  </w:style>
  <w:style w:type="character" w:customStyle="1" w:styleId="Title1">
    <w:name w:val="Title1"/>
    <w:rsid w:val="00576586"/>
  </w:style>
  <w:style w:type="character" w:customStyle="1" w:styleId="Subtitle1">
    <w:name w:val="Subtitle1"/>
    <w:rsid w:val="00576586"/>
  </w:style>
  <w:style w:type="character" w:customStyle="1" w:styleId="updated-short-citation">
    <w:name w:val="updated-short-citation"/>
    <w:rsid w:val="00576586"/>
  </w:style>
  <w:style w:type="character" w:customStyle="1" w:styleId="StyleUnderline1">
    <w:name w:val="Style Underline1"/>
    <w:rsid w:val="00576586"/>
    <w:rPr>
      <w:sz w:val="22"/>
      <w:u w:val="single"/>
    </w:rPr>
  </w:style>
  <w:style w:type="paragraph" w:styleId="BodyText2">
    <w:name w:val="Body Text 2"/>
    <w:basedOn w:val="Normal"/>
    <w:link w:val="BodyText2Char"/>
    <w:rsid w:val="00576586"/>
    <w:pPr>
      <w:jc w:val="both"/>
    </w:pPr>
    <w:rPr>
      <w:rFonts w:eastAsia="Times New Roman"/>
      <w:color w:val="000000"/>
      <w:szCs w:val="24"/>
    </w:rPr>
  </w:style>
  <w:style w:type="character" w:customStyle="1" w:styleId="BodyText2Char">
    <w:name w:val="Body Text 2 Char"/>
    <w:basedOn w:val="DefaultParagraphFont"/>
    <w:link w:val="BodyText2"/>
    <w:rsid w:val="00576586"/>
    <w:rPr>
      <w:rFonts w:ascii="Times New Roman" w:eastAsia="Times New Roman" w:hAnsi="Times New Roman"/>
      <w:color w:val="000000"/>
      <w:szCs w:val="24"/>
    </w:rPr>
  </w:style>
  <w:style w:type="character" w:customStyle="1" w:styleId="CardTagChar">
    <w:name w:val="Card Tag Char"/>
    <w:link w:val="CardTag"/>
    <w:locked/>
    <w:rsid w:val="00576586"/>
    <w:rPr>
      <w:rFonts w:ascii="Arial Narrow" w:eastAsia="Times New Roman" w:hAnsi="Arial Narrow"/>
      <w:b/>
      <w:szCs w:val="24"/>
    </w:rPr>
  </w:style>
  <w:style w:type="character" w:customStyle="1" w:styleId="citeChar0">
    <w:name w:val="cite Char"/>
    <w:locked/>
    <w:rsid w:val="0057658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7658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76586"/>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576586"/>
    <w:rPr>
      <w:rFonts w:ascii="Times New Roman" w:eastAsia="Malgun Gothic" w:hAnsi="Times New Roman" w:cs="Times New Roman"/>
      <w:sz w:val="24"/>
      <w:szCs w:val="24"/>
      <w:u w:val="single"/>
    </w:rPr>
  </w:style>
  <w:style w:type="paragraph" w:styleId="NoSpacing">
    <w:name w:val="No Spacing"/>
    <w:aliases w:val="No Spacing31,No Spacing311,Tag and Cite,Very Small Text"/>
    <w:uiPriority w:val="9"/>
    <w:qFormat/>
    <w:rsid w:val="00576586"/>
    <w:pPr>
      <w:spacing w:line="240" w:lineRule="exact"/>
    </w:pPr>
    <w:rPr>
      <w:rFonts w:ascii="Times New Roman" w:eastAsia="Times New Roman" w:hAnsi="Times New Roman"/>
      <w:sz w:val="24"/>
      <w:szCs w:val="22"/>
      <w:lang w:bidi="en-US"/>
    </w:rPr>
  </w:style>
  <w:style w:type="paragraph" w:styleId="BodyText">
    <w:name w:val="Body Text"/>
    <w:basedOn w:val="Normal"/>
    <w:link w:val="BodyTextChar"/>
    <w:uiPriority w:val="99"/>
    <w:rsid w:val="00576586"/>
    <w:pPr>
      <w:spacing w:after="120"/>
    </w:pPr>
  </w:style>
  <w:style w:type="character" w:customStyle="1" w:styleId="BodyTextChar">
    <w:name w:val="Body Text Char"/>
    <w:basedOn w:val="DefaultParagraphFont"/>
    <w:link w:val="BodyText"/>
    <w:uiPriority w:val="99"/>
    <w:rsid w:val="00576586"/>
    <w:rPr>
      <w:rFonts w:ascii="Times New Roman" w:hAnsi="Times New Roman"/>
      <w:szCs w:val="22"/>
    </w:rPr>
  </w:style>
  <w:style w:type="character" w:customStyle="1" w:styleId="hit">
    <w:name w:val="hit"/>
    <w:rsid w:val="00576586"/>
  </w:style>
  <w:style w:type="character" w:customStyle="1" w:styleId="CardsChar1">
    <w:name w:val="Cards Char1"/>
    <w:rsid w:val="00576586"/>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576586"/>
    <w:rPr>
      <w:b/>
      <w:bCs/>
      <w:sz w:val="20"/>
      <w:u w:val="single"/>
      <w:bdr w:val="single" w:sz="4" w:space="0" w:color="auto"/>
    </w:rPr>
  </w:style>
  <w:style w:type="character" w:customStyle="1" w:styleId="Style9ptItalicUnderline">
    <w:name w:val="Style 9 pt Italic Underline"/>
    <w:rsid w:val="00576586"/>
    <w:rPr>
      <w:i/>
      <w:iCs/>
      <w:sz w:val="20"/>
      <w:u w:val="single"/>
    </w:rPr>
  </w:style>
  <w:style w:type="character" w:customStyle="1" w:styleId="UnderlineChar2">
    <w:name w:val="Underline Char2"/>
    <w:rsid w:val="00576586"/>
    <w:rPr>
      <w:rFonts w:ascii="Trebuchet MS" w:hAnsi="Trebuchet MS"/>
      <w:u w:val="thick"/>
      <w:lang w:val="en-US" w:eastAsia="zh-CN" w:bidi="ar-SA"/>
    </w:rPr>
  </w:style>
  <w:style w:type="paragraph" w:customStyle="1" w:styleId="HotRoute">
    <w:name w:val="Hot Route"/>
    <w:basedOn w:val="Normal"/>
    <w:link w:val="HotRouteChar"/>
    <w:qFormat/>
    <w:rsid w:val="00576586"/>
    <w:pPr>
      <w:ind w:left="144"/>
    </w:pPr>
  </w:style>
  <w:style w:type="character" w:customStyle="1" w:styleId="HIGHLIGHT">
    <w:name w:val="HIGHLIGHT"/>
    <w:uiPriority w:val="1"/>
    <w:rsid w:val="00576586"/>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576586"/>
    <w:rPr>
      <w:szCs w:val="24"/>
    </w:rPr>
  </w:style>
  <w:style w:type="paragraph" w:customStyle="1" w:styleId="Cites0">
    <w:name w:val="Cites"/>
    <w:next w:val="Cards"/>
    <w:link w:val="CitesChar"/>
    <w:qFormat/>
    <w:rsid w:val="00576586"/>
    <w:pPr>
      <w:widowControl w:val="0"/>
    </w:pPr>
    <w:rPr>
      <w:szCs w:val="24"/>
    </w:rPr>
  </w:style>
  <w:style w:type="numbering" w:customStyle="1" w:styleId="NoList1">
    <w:name w:val="No List1"/>
    <w:next w:val="NoList"/>
    <w:uiPriority w:val="99"/>
    <w:semiHidden/>
    <w:unhideWhenUsed/>
    <w:rsid w:val="00576586"/>
  </w:style>
  <w:style w:type="paragraph" w:customStyle="1" w:styleId="BlockHeadings">
    <w:name w:val="Block Headings"/>
    <w:next w:val="Nothing"/>
    <w:link w:val="BlockHeadingsChar"/>
    <w:rsid w:val="00576586"/>
    <w:pPr>
      <w:widowControl w:val="0"/>
      <w:jc w:val="center"/>
      <w:outlineLvl w:val="0"/>
    </w:pPr>
    <w:rPr>
      <w:rFonts w:ascii="Times New Roman" w:eastAsia="Times New Roman" w:hAnsi="Times New Roman"/>
      <w:b/>
      <w:sz w:val="28"/>
      <w:szCs w:val="24"/>
    </w:rPr>
  </w:style>
  <w:style w:type="character" w:customStyle="1" w:styleId="BlockHeadingsChar">
    <w:name w:val="Block Headings Char"/>
    <w:link w:val="BlockHeadings"/>
    <w:rsid w:val="00576586"/>
    <w:rPr>
      <w:rFonts w:ascii="Times New Roman" w:eastAsia="Times New Roman" w:hAnsi="Times New Roman"/>
      <w:b/>
      <w:sz w:val="28"/>
      <w:szCs w:val="24"/>
    </w:rPr>
  </w:style>
  <w:style w:type="character" w:customStyle="1" w:styleId="DocumentMapChar1">
    <w:name w:val="Document Map Char1"/>
    <w:uiPriority w:val="99"/>
    <w:semiHidden/>
    <w:rsid w:val="00576586"/>
    <w:rPr>
      <w:rFonts w:ascii="Tahoma" w:hAnsi="Tahoma" w:cs="Tahoma"/>
      <w:sz w:val="16"/>
      <w:szCs w:val="16"/>
    </w:rPr>
  </w:style>
  <w:style w:type="paragraph" w:customStyle="1" w:styleId="HiddenBlockHeader">
    <w:name w:val="Hidden Block Header"/>
    <w:basedOn w:val="BlockHeadings"/>
    <w:next w:val="Nothing"/>
    <w:link w:val="HiddenBlockHeaderChar"/>
    <w:rsid w:val="00576586"/>
    <w:pPr>
      <w:outlineLvl w:val="9"/>
    </w:pPr>
  </w:style>
  <w:style w:type="character" w:customStyle="1" w:styleId="HiddenBlockHeaderChar">
    <w:name w:val="Hidden Block Header Char"/>
    <w:link w:val="HiddenBlockHeader"/>
    <w:rsid w:val="00576586"/>
    <w:rPr>
      <w:rFonts w:ascii="Times New Roman" w:eastAsia="Times New Roman" w:hAnsi="Times New Roman"/>
      <w:b/>
      <w:sz w:val="28"/>
      <w:szCs w:val="24"/>
    </w:rPr>
  </w:style>
  <w:style w:type="paragraph" w:styleId="TOC1">
    <w:name w:val="toc 1"/>
    <w:basedOn w:val="Normal"/>
    <w:next w:val="Normal"/>
    <w:autoRedefine/>
    <w:uiPriority w:val="39"/>
    <w:rsid w:val="00576586"/>
    <w:rPr>
      <w:rFonts w:ascii="Georgia" w:hAnsi="Georgia"/>
    </w:rPr>
  </w:style>
  <w:style w:type="character" w:customStyle="1" w:styleId="DottedUnderline">
    <w:name w:val="Dotted Underline"/>
    <w:rsid w:val="00576586"/>
    <w:rPr>
      <w:rFonts w:ascii="Times New Roman" w:hAnsi="Times New Roman"/>
      <w:sz w:val="20"/>
      <w:u w:val="dottedHeavy"/>
    </w:rPr>
  </w:style>
  <w:style w:type="paragraph" w:styleId="List">
    <w:name w:val="List"/>
    <w:basedOn w:val="Normal"/>
    <w:uiPriority w:val="99"/>
    <w:unhideWhenUsed/>
    <w:rsid w:val="00576586"/>
    <w:pPr>
      <w:contextualSpacing/>
    </w:pPr>
    <w:rPr>
      <w:rFonts w:ascii="Georgia" w:hAnsi="Georgia"/>
    </w:rPr>
  </w:style>
  <w:style w:type="paragraph" w:customStyle="1" w:styleId="PageHeaderLine1">
    <w:name w:val="PageHeaderLine1"/>
    <w:basedOn w:val="Normal"/>
    <w:uiPriority w:val="99"/>
    <w:rsid w:val="00576586"/>
    <w:pPr>
      <w:tabs>
        <w:tab w:val="right" w:pos="10800"/>
      </w:tabs>
    </w:pPr>
    <w:rPr>
      <w:rFonts w:ascii="Georgia" w:hAnsi="Georgia"/>
      <w:b/>
    </w:rPr>
  </w:style>
  <w:style w:type="paragraph" w:customStyle="1" w:styleId="PageHeaderLine2">
    <w:name w:val="PageHeaderLine2"/>
    <w:basedOn w:val="Normal"/>
    <w:next w:val="Normal"/>
    <w:uiPriority w:val="99"/>
    <w:rsid w:val="00576586"/>
    <w:pPr>
      <w:tabs>
        <w:tab w:val="right" w:pos="10800"/>
      </w:tabs>
      <w:spacing w:line="480" w:lineRule="auto"/>
    </w:pPr>
    <w:rPr>
      <w:rFonts w:ascii="Georgia" w:hAnsi="Georgia"/>
      <w:b/>
    </w:rPr>
  </w:style>
  <w:style w:type="character" w:customStyle="1" w:styleId="tagChar2">
    <w:name w:val="tag Char2"/>
    <w:rsid w:val="00576586"/>
    <w:rPr>
      <w:b/>
      <w:sz w:val="24"/>
      <w:szCs w:val="24"/>
    </w:rPr>
  </w:style>
  <w:style w:type="character" w:customStyle="1" w:styleId="StyleBold1">
    <w:name w:val="Style Bold1"/>
    <w:rsid w:val="00576586"/>
    <w:rPr>
      <w:rFonts w:ascii="Georgia" w:hAnsi="Georgia"/>
      <w:b/>
      <w:bCs/>
      <w:sz w:val="22"/>
    </w:rPr>
  </w:style>
  <w:style w:type="paragraph" w:customStyle="1" w:styleId="Fifth">
    <w:name w:val="Fifth"/>
    <w:basedOn w:val="Normal"/>
    <w:link w:val="FifthChar"/>
    <w:rsid w:val="00576586"/>
    <w:rPr>
      <w:rFonts w:ascii="Arial" w:eastAsia="Times New Roman" w:hAnsi="Arial"/>
      <w:szCs w:val="24"/>
      <w:lang w:val="x-none" w:eastAsia="x-none"/>
    </w:rPr>
  </w:style>
  <w:style w:type="character" w:customStyle="1" w:styleId="FifthChar">
    <w:name w:val="Fifth Char"/>
    <w:link w:val="Fifth"/>
    <w:rsid w:val="00576586"/>
    <w:rPr>
      <w:rFonts w:ascii="Arial" w:eastAsia="Times New Roman" w:hAnsi="Arial"/>
      <w:szCs w:val="24"/>
      <w:lang w:val="x-none" w:eastAsia="x-none"/>
    </w:rPr>
  </w:style>
  <w:style w:type="paragraph" w:customStyle="1" w:styleId="Third">
    <w:name w:val="Third"/>
    <w:basedOn w:val="Normal"/>
    <w:link w:val="ThirdChar"/>
    <w:rsid w:val="00576586"/>
    <w:rPr>
      <w:rFonts w:ascii="Arial" w:eastAsia="Times New Roman" w:hAnsi="Arial"/>
      <w:b/>
      <w:szCs w:val="24"/>
      <w:u w:val="single"/>
      <w:lang w:val="x-none" w:eastAsia="x-none"/>
    </w:rPr>
  </w:style>
  <w:style w:type="character" w:customStyle="1" w:styleId="ThirdChar">
    <w:name w:val="Third Char"/>
    <w:link w:val="Third"/>
    <w:rsid w:val="00576586"/>
    <w:rPr>
      <w:rFonts w:ascii="Arial" w:eastAsia="Times New Roman" w:hAnsi="Arial"/>
      <w:b/>
      <w:szCs w:val="24"/>
      <w:u w:val="single"/>
      <w:lang w:val="x-none" w:eastAsia="x-none"/>
    </w:rPr>
  </w:style>
  <w:style w:type="paragraph" w:customStyle="1" w:styleId="Style2">
    <w:name w:val="Style2"/>
    <w:basedOn w:val="Normal"/>
    <w:link w:val="Style2Char"/>
    <w:rsid w:val="00576586"/>
    <w:rPr>
      <w:rFonts w:ascii="Arial Narrow" w:eastAsia="Times New Roman" w:hAnsi="Arial Narrow"/>
      <w:b/>
      <w:caps/>
      <w:szCs w:val="24"/>
    </w:rPr>
  </w:style>
  <w:style w:type="character" w:customStyle="1" w:styleId="Style2Char">
    <w:name w:val="Style2 Char"/>
    <w:link w:val="Style2"/>
    <w:locked/>
    <w:rsid w:val="00576586"/>
    <w:rPr>
      <w:rFonts w:ascii="Arial Narrow" w:eastAsia="Times New Roman" w:hAnsi="Arial Narrow"/>
      <w:b/>
      <w:caps/>
      <w:szCs w:val="24"/>
    </w:rPr>
  </w:style>
  <w:style w:type="paragraph" w:customStyle="1" w:styleId="Heading2Char2CharChar1">
    <w:name w:val="Heading 2 Char2 Char Char1"/>
    <w:aliases w:val="Char Char Char Char Char Char1 Char Char Char Char Char,Char Char2"/>
    <w:next w:val="Normal"/>
    <w:rsid w:val="00576586"/>
    <w:pPr>
      <w:widowControl w:val="0"/>
      <w:jc w:val="both"/>
      <w:outlineLvl w:val="1"/>
    </w:pPr>
    <w:rPr>
      <w:rFonts w:ascii="Times New Roman" w:eastAsia="Times New Roman" w:hAnsi="Times New Roman"/>
      <w:b/>
      <w:sz w:val="24"/>
      <w:szCs w:val="24"/>
    </w:rPr>
  </w:style>
  <w:style w:type="character" w:customStyle="1" w:styleId="CardsCharChar">
    <w:name w:val="Cards Char Char"/>
    <w:rsid w:val="00576586"/>
    <w:rPr>
      <w:rFonts w:ascii="Times New Roman" w:eastAsia="Times New Roman" w:hAnsi="Times New Roman"/>
      <w:szCs w:val="24"/>
    </w:rPr>
  </w:style>
  <w:style w:type="paragraph" w:customStyle="1" w:styleId="bodytext0">
    <w:name w:val="bodytext"/>
    <w:basedOn w:val="Normal"/>
    <w:uiPriority w:val="99"/>
    <w:rsid w:val="00576586"/>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576586"/>
    <w:pPr>
      <w:contextualSpacing/>
    </w:pPr>
    <w:rPr>
      <w:rFonts w:cs="Arial"/>
      <w:bCs/>
      <w:szCs w:val="26"/>
      <w:u w:val="single"/>
    </w:rPr>
  </w:style>
  <w:style w:type="character" w:customStyle="1" w:styleId="il">
    <w:name w:val="il"/>
    <w:rsid w:val="00576586"/>
  </w:style>
  <w:style w:type="character" w:customStyle="1" w:styleId="TagsChar2">
    <w:name w:val="Tags Char2"/>
    <w:rsid w:val="00576586"/>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76586"/>
    <w:rPr>
      <w:rFonts w:ascii="Arial Narrow" w:hAnsi="Arial Narrow"/>
      <w:u w:val="thick"/>
      <w:lang w:val="x-none" w:eastAsia="x-none"/>
    </w:rPr>
  </w:style>
  <w:style w:type="character" w:customStyle="1" w:styleId="article-record-publication-volume-issue">
    <w:name w:val="article-record-publication-volume-issue"/>
    <w:rsid w:val="00576586"/>
  </w:style>
  <w:style w:type="character" w:customStyle="1" w:styleId="NothingChar1">
    <w:name w:val="Nothing Char1"/>
    <w:rsid w:val="00576586"/>
    <w:rPr>
      <w:szCs w:val="24"/>
      <w:lang w:val="en-US" w:eastAsia="en-US" w:bidi="ar-SA"/>
    </w:rPr>
  </w:style>
  <w:style w:type="character" w:customStyle="1" w:styleId="NothingCharChar">
    <w:name w:val="Nothing Char Char"/>
    <w:link w:val="NothingCharCharChar"/>
    <w:rsid w:val="00576586"/>
    <w:rPr>
      <w:szCs w:val="24"/>
    </w:rPr>
  </w:style>
  <w:style w:type="paragraph" w:customStyle="1" w:styleId="DebateUnderlineBoldChar">
    <w:name w:val="Debate Underline Bold Char"/>
    <w:basedOn w:val="Normal"/>
    <w:link w:val="DebateUnderlineBoldCharChar"/>
    <w:rsid w:val="00576586"/>
    <w:pPr>
      <w:jc w:val="both"/>
    </w:pPr>
    <w:rPr>
      <w:rFonts w:eastAsia="Times New Roman"/>
      <w:b/>
      <w:szCs w:val="24"/>
      <w:u w:val="thick"/>
    </w:rPr>
  </w:style>
  <w:style w:type="character" w:customStyle="1" w:styleId="DebateUnderlineBoldCharChar">
    <w:name w:val="Debate Underline Bold Char Char"/>
    <w:link w:val="DebateUnderlineBoldChar"/>
    <w:rsid w:val="00576586"/>
    <w:rPr>
      <w:rFonts w:ascii="Times New Roman" w:eastAsia="Times New Roman" w:hAnsi="Times New Roman"/>
      <w:b/>
      <w:szCs w:val="24"/>
      <w:u w:val="thick"/>
    </w:rPr>
  </w:style>
  <w:style w:type="paragraph" w:customStyle="1" w:styleId="cards0">
    <w:name w:val="cards"/>
    <w:basedOn w:val="Normal"/>
    <w:uiPriority w:val="99"/>
    <w:qFormat/>
    <w:rsid w:val="00576586"/>
    <w:rPr>
      <w:rFonts w:ascii="Georgia" w:hAnsi="Georgia"/>
    </w:rPr>
  </w:style>
  <w:style w:type="paragraph" w:customStyle="1" w:styleId="UnderlineCard">
    <w:name w:val="UnderlineCard"/>
    <w:basedOn w:val="Normal"/>
    <w:link w:val="UnderlineCardChar"/>
    <w:rsid w:val="00576586"/>
    <w:rPr>
      <w:rFonts w:ascii="Georgia" w:hAnsi="Georgia"/>
      <w:u w:val="single"/>
    </w:rPr>
  </w:style>
  <w:style w:type="character" w:customStyle="1" w:styleId="UnderlineCardChar">
    <w:name w:val="UnderlineCard Char"/>
    <w:link w:val="UnderlineCard"/>
    <w:rsid w:val="00576586"/>
    <w:rPr>
      <w:rFonts w:ascii="Georgia" w:hAnsi="Georgia"/>
      <w:szCs w:val="22"/>
      <w:u w:val="single"/>
    </w:rPr>
  </w:style>
  <w:style w:type="character" w:customStyle="1" w:styleId="CitesChar1">
    <w:name w:val="Cites Char1"/>
    <w:rsid w:val="00576586"/>
    <w:rPr>
      <w:szCs w:val="24"/>
      <w:lang w:val="en-US" w:eastAsia="en-US" w:bidi="ar-SA"/>
    </w:rPr>
  </w:style>
  <w:style w:type="character" w:customStyle="1" w:styleId="HeaderChar1">
    <w:name w:val="Header Char1"/>
    <w:aliases w:val="Header Char Char"/>
    <w:uiPriority w:val="99"/>
    <w:rsid w:val="00576586"/>
    <w:rPr>
      <w:sz w:val="24"/>
      <w:szCs w:val="24"/>
    </w:rPr>
  </w:style>
  <w:style w:type="character" w:customStyle="1" w:styleId="Box0">
    <w:name w:val="Box!"/>
    <w:uiPriority w:val="1"/>
    <w:rsid w:val="00576586"/>
    <w:rPr>
      <w:rFonts w:ascii="Times New Roman" w:hAnsi="Times New Roman" w:cs="Times New Roman" w:hint="default"/>
      <w:sz w:val="20"/>
      <w:u w:val="thick"/>
      <w:bdr w:val="single" w:sz="4" w:space="0" w:color="auto" w:frame="1"/>
    </w:rPr>
  </w:style>
  <w:style w:type="paragraph" w:customStyle="1" w:styleId="WW-Default">
    <w:name w:val="WW-Default"/>
    <w:uiPriority w:val="99"/>
    <w:rsid w:val="00576586"/>
    <w:pPr>
      <w:suppressAutoHyphens/>
    </w:pPr>
    <w:rPr>
      <w:rFonts w:ascii="Georgia" w:hAnsi="Georgia" w:cs="Calibri"/>
      <w:sz w:val="22"/>
      <w:szCs w:val="22"/>
      <w:lang w:eastAsia="ar-SA"/>
    </w:rPr>
  </w:style>
  <w:style w:type="paragraph" w:styleId="TOC4">
    <w:name w:val="toc 4"/>
    <w:basedOn w:val="Normal"/>
    <w:next w:val="Normal"/>
    <w:autoRedefine/>
    <w:uiPriority w:val="39"/>
    <w:rsid w:val="00576586"/>
    <w:pPr>
      <w:ind w:left="660"/>
    </w:pPr>
    <w:rPr>
      <w:rFonts w:ascii="Georgia" w:hAnsi="Georgia"/>
    </w:rPr>
  </w:style>
  <w:style w:type="character" w:customStyle="1" w:styleId="CharacterStyle2">
    <w:name w:val="Character Style 2"/>
    <w:uiPriority w:val="99"/>
    <w:rsid w:val="00576586"/>
    <w:rPr>
      <w:rFonts w:ascii="Garamond" w:hAnsi="Garamond"/>
      <w:sz w:val="21"/>
    </w:rPr>
  </w:style>
  <w:style w:type="character" w:customStyle="1" w:styleId="resultbodyblack">
    <w:name w:val="resultbodyblack"/>
    <w:rsid w:val="00576586"/>
    <w:rPr>
      <w:rFonts w:cs="Times New Roman"/>
    </w:rPr>
  </w:style>
  <w:style w:type="paragraph" w:customStyle="1" w:styleId="Style6">
    <w:name w:val="Style6"/>
    <w:basedOn w:val="Normal"/>
    <w:link w:val="Style6Char"/>
    <w:autoRedefine/>
    <w:rsid w:val="00576586"/>
    <w:rPr>
      <w:rFonts w:ascii="Arial Narrow" w:hAnsi="Arial Narrow"/>
      <w:b/>
      <w:sz w:val="24"/>
      <w:szCs w:val="20"/>
      <w:lang w:val="x-none" w:eastAsia="x-none"/>
    </w:rPr>
  </w:style>
  <w:style w:type="character" w:customStyle="1" w:styleId="Style6Char">
    <w:name w:val="Style6 Char"/>
    <w:link w:val="Style6"/>
    <w:rsid w:val="00576586"/>
    <w:rPr>
      <w:rFonts w:ascii="Arial Narrow" w:hAnsi="Arial Narrow"/>
      <w:b/>
      <w:sz w:val="24"/>
      <w:lang w:val="x-none" w:eastAsia="x-none"/>
    </w:rPr>
  </w:style>
  <w:style w:type="paragraph" w:customStyle="1" w:styleId="evidencetext">
    <w:name w:val="evidence text"/>
    <w:basedOn w:val="Normal"/>
    <w:uiPriority w:val="99"/>
    <w:rsid w:val="00576586"/>
    <w:pPr>
      <w:ind w:left="1440" w:right="720"/>
    </w:pPr>
    <w:rPr>
      <w:rFonts w:ascii="Arial" w:eastAsia="Times New Roman" w:hAnsi="Arial"/>
      <w:color w:val="000000"/>
      <w:sz w:val="16"/>
      <w:szCs w:val="24"/>
    </w:rPr>
  </w:style>
  <w:style w:type="paragraph" w:customStyle="1" w:styleId="boldcite">
    <w:name w:val="bold cite"/>
    <w:basedOn w:val="Normal"/>
    <w:uiPriority w:val="99"/>
    <w:rsid w:val="00576586"/>
    <w:rPr>
      <w:rFonts w:ascii="Arial" w:eastAsia="Times New Roman" w:hAnsi="Arial"/>
      <w:b/>
      <w:color w:val="000000"/>
      <w:szCs w:val="24"/>
      <w:u w:val="thick" w:color="000000"/>
    </w:rPr>
  </w:style>
  <w:style w:type="character" w:customStyle="1" w:styleId="highlight2">
    <w:name w:val="highlight2"/>
    <w:rsid w:val="00576586"/>
    <w:rPr>
      <w:rFonts w:ascii="Arial" w:hAnsi="Arial" w:cs="Arial" w:hint="default"/>
      <w:b/>
      <w:bCs w:val="0"/>
      <w:sz w:val="18"/>
      <w:u w:val="thick"/>
      <w:bdr w:val="none" w:sz="0" w:space="0" w:color="auto" w:frame="1"/>
    </w:rPr>
  </w:style>
  <w:style w:type="character" w:customStyle="1" w:styleId="quotechar">
    <w:name w:val="quotechar"/>
    <w:rsid w:val="00576586"/>
  </w:style>
  <w:style w:type="character" w:customStyle="1" w:styleId="CharChar6">
    <w:name w:val="Char Char6"/>
    <w:rsid w:val="00576586"/>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576586"/>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576586"/>
    <w:rPr>
      <w:rFonts w:ascii="Times New Roman" w:eastAsia="Malgun Gothic" w:hAnsi="Times New Roman" w:cs="Arial"/>
      <w:b/>
      <w:bCs/>
      <w:sz w:val="28"/>
      <w:szCs w:val="28"/>
      <w:u w:val="single"/>
    </w:rPr>
  </w:style>
  <w:style w:type="character" w:customStyle="1" w:styleId="Style8pt">
    <w:name w:val="Style 8 pt"/>
    <w:rsid w:val="00576586"/>
    <w:rPr>
      <w:rFonts w:ascii="Times New Roman" w:hAnsi="Times New Roman"/>
      <w:sz w:val="16"/>
    </w:rPr>
  </w:style>
  <w:style w:type="character" w:customStyle="1" w:styleId="StyleTimesNewRoman12ptBold">
    <w:name w:val="Style Times New Roman 12 pt Bold"/>
    <w:rsid w:val="00576586"/>
    <w:rPr>
      <w:rFonts w:ascii="Times New Roman" w:hAnsi="Times New Roman" w:cs="Times New Roman" w:hint="default"/>
      <w:b/>
      <w:bCs w:val="0"/>
      <w:sz w:val="24"/>
    </w:rPr>
  </w:style>
  <w:style w:type="character" w:customStyle="1" w:styleId="texto1">
    <w:name w:val="texto1"/>
    <w:rsid w:val="00576586"/>
  </w:style>
  <w:style w:type="character" w:customStyle="1" w:styleId="UnderliningChar">
    <w:name w:val="Underlining Char"/>
    <w:link w:val="Underlining"/>
    <w:rsid w:val="00576586"/>
    <w:rPr>
      <w:sz w:val="24"/>
      <w:u w:val="single"/>
    </w:rPr>
  </w:style>
  <w:style w:type="character" w:customStyle="1" w:styleId="MicroTextChar">
    <w:name w:val="MicroText Char"/>
    <w:link w:val="MicroText"/>
    <w:rsid w:val="00576586"/>
    <w:rPr>
      <w:rFonts w:ascii="Arial Narrow" w:hAnsi="Arial Narrow"/>
      <w:sz w:val="12"/>
      <w:szCs w:val="24"/>
    </w:rPr>
  </w:style>
  <w:style w:type="paragraph" w:customStyle="1" w:styleId="MicroText">
    <w:name w:val="MicroText"/>
    <w:basedOn w:val="Normal"/>
    <w:next w:val="Normal"/>
    <w:link w:val="MicroTextChar"/>
    <w:rsid w:val="00576586"/>
    <w:rPr>
      <w:rFonts w:ascii="Arial Narrow" w:hAnsi="Arial Narrow"/>
      <w:sz w:val="12"/>
      <w:szCs w:val="24"/>
    </w:rPr>
  </w:style>
  <w:style w:type="paragraph" w:customStyle="1" w:styleId="SynergyTag">
    <w:name w:val="SynergyTag"/>
    <w:basedOn w:val="Normal"/>
    <w:uiPriority w:val="99"/>
    <w:rsid w:val="00576586"/>
    <w:rPr>
      <w:rFonts w:ascii="Georgia" w:hAnsi="Georgia"/>
      <w:b/>
    </w:rPr>
  </w:style>
  <w:style w:type="character" w:customStyle="1" w:styleId="detailtitle">
    <w:name w:val="detailtitle"/>
    <w:rsid w:val="00576586"/>
  </w:style>
  <w:style w:type="character" w:customStyle="1" w:styleId="CardtextChar1">
    <w:name w:val="Card text Char"/>
    <w:rsid w:val="00576586"/>
    <w:rPr>
      <w:rFonts w:ascii="Arial Narrow" w:hAnsi="Arial Narrow"/>
      <w:sz w:val="22"/>
      <w:szCs w:val="24"/>
      <w:u w:val="single"/>
      <w:lang w:val="en-US" w:eastAsia="en-US" w:bidi="ar-SA"/>
    </w:rPr>
  </w:style>
  <w:style w:type="character" w:customStyle="1" w:styleId="CardText1Char">
    <w:name w:val="Card Text 1 Char"/>
    <w:link w:val="CardText1"/>
    <w:rsid w:val="00576586"/>
    <w:rPr>
      <w:rFonts w:ascii="Arial Narrow" w:hAnsi="Arial Narrow"/>
      <w:color w:val="000000"/>
      <w:u w:val="single"/>
    </w:rPr>
  </w:style>
  <w:style w:type="paragraph" w:customStyle="1" w:styleId="CardText1">
    <w:name w:val="Card Text 1"/>
    <w:link w:val="CardText1Char"/>
    <w:rsid w:val="00576586"/>
    <w:rPr>
      <w:rFonts w:ascii="Arial Narrow" w:hAnsi="Arial Narrow"/>
      <w:color w:val="000000"/>
      <w:u w:val="single"/>
    </w:rPr>
  </w:style>
  <w:style w:type="character" w:customStyle="1" w:styleId="CardText2Char">
    <w:name w:val="Card Text 2 Char"/>
    <w:link w:val="CardText2"/>
    <w:rsid w:val="00576586"/>
    <w:rPr>
      <w:rFonts w:ascii="Arial Narrow" w:hAnsi="Arial Narrow"/>
      <w:b/>
      <w:color w:val="000000"/>
      <w:u w:val="single"/>
    </w:rPr>
  </w:style>
  <w:style w:type="paragraph" w:customStyle="1" w:styleId="CardText2">
    <w:name w:val="Card Text 2"/>
    <w:basedOn w:val="CardText1"/>
    <w:link w:val="CardText2Char"/>
    <w:rsid w:val="00576586"/>
    <w:rPr>
      <w:b/>
    </w:rPr>
  </w:style>
  <w:style w:type="character" w:customStyle="1" w:styleId="SmalltextChar">
    <w:name w:val="Small text Char"/>
    <w:aliases w:val="Quote Char,Quote1 Char1"/>
    <w:link w:val="Smalltext"/>
    <w:locked/>
    <w:rsid w:val="00576586"/>
    <w:rPr>
      <w:sz w:val="14"/>
    </w:rPr>
  </w:style>
  <w:style w:type="paragraph" w:customStyle="1" w:styleId="Smalltext">
    <w:name w:val="Small text"/>
    <w:aliases w:val="Quote1,Quote11"/>
    <w:basedOn w:val="Normal"/>
    <w:link w:val="SmalltextChar"/>
    <w:rsid w:val="00576586"/>
    <w:rPr>
      <w:rFonts w:ascii="Calibri" w:hAnsi="Calibri"/>
      <w:sz w:val="14"/>
      <w:szCs w:val="20"/>
    </w:rPr>
  </w:style>
  <w:style w:type="paragraph" w:customStyle="1" w:styleId="HotRoute0">
    <w:name w:val="Hot Route!"/>
    <w:basedOn w:val="Normal"/>
    <w:uiPriority w:val="99"/>
    <w:rsid w:val="00576586"/>
    <w:pPr>
      <w:ind w:left="144"/>
    </w:pPr>
    <w:rPr>
      <w:rFonts w:ascii="Georgia" w:eastAsia="Times New Roman" w:hAnsi="Georgia"/>
      <w:szCs w:val="24"/>
    </w:rPr>
  </w:style>
  <w:style w:type="character" w:customStyle="1" w:styleId="ReallyfuckingsmallChar">
    <w:name w:val="Really fucking small Char"/>
    <w:rsid w:val="00576586"/>
    <w:rPr>
      <w:sz w:val="10"/>
      <w:szCs w:val="24"/>
      <w:lang w:val="en-US" w:eastAsia="en-US" w:bidi="ar-SA"/>
    </w:rPr>
  </w:style>
  <w:style w:type="character" w:customStyle="1" w:styleId="7TimesNewRoman">
    <w:name w:val="7 Times New Roman"/>
    <w:rsid w:val="0057658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576586"/>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576586"/>
    <w:rPr>
      <w:rFonts w:eastAsia="Times New Roman"/>
      <w:sz w:val="14"/>
      <w:szCs w:val="20"/>
    </w:rPr>
  </w:style>
  <w:style w:type="character" w:customStyle="1" w:styleId="3TagCite">
    <w:name w:val="3 Tag/Cite"/>
    <w:rsid w:val="00576586"/>
    <w:rPr>
      <w:rFonts w:ascii="Times New Roman" w:hAnsi="Times New Roman"/>
      <w:b/>
    </w:rPr>
  </w:style>
  <w:style w:type="character" w:customStyle="1" w:styleId="4Qualifications">
    <w:name w:val="4 Qualifications"/>
    <w:rsid w:val="00576586"/>
    <w:rPr>
      <w:rFonts w:ascii="Times New Roman" w:hAnsi="Times New Roman"/>
      <w:sz w:val="19"/>
    </w:rPr>
  </w:style>
  <w:style w:type="character" w:customStyle="1" w:styleId="6Underlined">
    <w:name w:val="6 Underlined"/>
    <w:rsid w:val="00576586"/>
    <w:rPr>
      <w:rFonts w:ascii="Times New Roman" w:hAnsi="Times New Roman"/>
      <w:b/>
      <w:sz w:val="21"/>
      <w:u w:val="single"/>
    </w:rPr>
  </w:style>
  <w:style w:type="character" w:customStyle="1" w:styleId="5Notunderlined">
    <w:name w:val="5 Not underlined"/>
    <w:rsid w:val="00576586"/>
    <w:rPr>
      <w:rFonts w:ascii="Times New Roman" w:hAnsi="Times New Roman"/>
      <w:sz w:val="16"/>
    </w:rPr>
  </w:style>
  <w:style w:type="paragraph" w:styleId="EndnoteText">
    <w:name w:val="endnote text"/>
    <w:basedOn w:val="Normal"/>
    <w:link w:val="EndnoteTextChar"/>
    <w:uiPriority w:val="99"/>
    <w:rsid w:val="00576586"/>
    <w:rPr>
      <w:rFonts w:ascii="Georgia" w:hAnsi="Georgia"/>
      <w:szCs w:val="20"/>
    </w:rPr>
  </w:style>
  <w:style w:type="character" w:customStyle="1" w:styleId="EndnoteTextChar">
    <w:name w:val="Endnote Text Char"/>
    <w:basedOn w:val="DefaultParagraphFont"/>
    <w:link w:val="EndnoteText"/>
    <w:uiPriority w:val="99"/>
    <w:rsid w:val="00576586"/>
    <w:rPr>
      <w:rFonts w:ascii="Georgia" w:hAnsi="Georgia"/>
    </w:rPr>
  </w:style>
  <w:style w:type="character" w:styleId="EndnoteReference">
    <w:name w:val="endnote reference"/>
    <w:uiPriority w:val="99"/>
    <w:rsid w:val="00576586"/>
    <w:rPr>
      <w:vertAlign w:val="superscript"/>
    </w:rPr>
  </w:style>
  <w:style w:type="character" w:customStyle="1" w:styleId="CardsFont12pt0">
    <w:name w:val="Cards + Font 12pt"/>
    <w:rsid w:val="00576586"/>
    <w:rPr>
      <w:rFonts w:ascii="Times New Roman" w:hAnsi="Times New Roman" w:cs="Times New Roman" w:hint="default"/>
      <w:sz w:val="24"/>
      <w:u w:val="single"/>
      <w:lang w:val="en-US" w:eastAsia="en-US" w:bidi="ar-SA"/>
    </w:rPr>
  </w:style>
  <w:style w:type="character" w:customStyle="1" w:styleId="EmphasizeThis">
    <w:name w:val="EmphasizeThis"/>
    <w:rsid w:val="00576586"/>
    <w:rPr>
      <w:rFonts w:ascii="Georgia" w:hAnsi="Georgia"/>
      <w:b/>
      <w:iCs/>
      <w:sz w:val="24"/>
      <w:u w:val="thick"/>
    </w:rPr>
  </w:style>
  <w:style w:type="paragraph" w:customStyle="1" w:styleId="Microtext0">
    <w:name w:val="Microtext"/>
    <w:basedOn w:val="Normal"/>
    <w:next w:val="Normal"/>
    <w:link w:val="MicrotextChar0"/>
    <w:rsid w:val="00576586"/>
    <w:rPr>
      <w:rFonts w:ascii="Garamond" w:hAnsi="Garamond"/>
      <w:sz w:val="12"/>
      <w:lang w:val="x-none" w:eastAsia="x-none"/>
    </w:rPr>
  </w:style>
  <w:style w:type="character" w:customStyle="1" w:styleId="MicrotextChar0">
    <w:name w:val="Microtext Char"/>
    <w:link w:val="Microtext0"/>
    <w:rsid w:val="00576586"/>
    <w:rPr>
      <w:rFonts w:ascii="Garamond" w:hAnsi="Garamond"/>
      <w:sz w:val="12"/>
      <w:szCs w:val="22"/>
      <w:lang w:val="x-none" w:eastAsia="x-none"/>
    </w:rPr>
  </w:style>
  <w:style w:type="character" w:customStyle="1" w:styleId="at">
    <w:name w:val="at"/>
    <w:rsid w:val="00576586"/>
  </w:style>
  <w:style w:type="paragraph" w:customStyle="1" w:styleId="Cards1CharChar">
    <w:name w:val="Cards1 Char Char"/>
    <w:basedOn w:val="Normal"/>
    <w:link w:val="Cards1CharCharChar"/>
    <w:rsid w:val="00576586"/>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576586"/>
    <w:rPr>
      <w:rFonts w:ascii="Georgia" w:hAnsi="Georgia"/>
      <w:szCs w:val="22"/>
      <w:lang w:val="x-none"/>
    </w:rPr>
  </w:style>
  <w:style w:type="character" w:customStyle="1" w:styleId="ShrinkText">
    <w:name w:val="Shrink Text"/>
    <w:rsid w:val="00576586"/>
    <w:rPr>
      <w:sz w:val="16"/>
    </w:rPr>
  </w:style>
  <w:style w:type="character" w:customStyle="1" w:styleId="Highlightedunderline">
    <w:name w:val="Highlighted underline"/>
    <w:rsid w:val="00576586"/>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576586"/>
    <w:rPr>
      <w:szCs w:val="24"/>
      <w:u w:val="single"/>
    </w:rPr>
  </w:style>
  <w:style w:type="paragraph" w:customStyle="1" w:styleId="UnderlineCharCharCharCharCharCharChar">
    <w:name w:val="Underline Char Char Char Char Char Char Char"/>
    <w:basedOn w:val="Normal"/>
    <w:link w:val="UnderlineCharCharCharCharCharCharCharChar"/>
    <w:rsid w:val="00576586"/>
    <w:rPr>
      <w:rFonts w:ascii="Calibri" w:hAnsi="Calibri"/>
      <w:szCs w:val="24"/>
      <w:u w:val="single"/>
    </w:rPr>
  </w:style>
  <w:style w:type="character" w:customStyle="1" w:styleId="Heading2CharCharCharCharCharCharChar">
    <w:name w:val="Heading 2 Char Char Char Char Char Char Char"/>
    <w:rsid w:val="00576586"/>
    <w:rPr>
      <w:rFonts w:cs="Arial"/>
      <w:b/>
      <w:bCs/>
      <w:iCs/>
      <w:sz w:val="24"/>
      <w:szCs w:val="28"/>
      <w:lang w:val="en-US" w:eastAsia="en-US" w:bidi="ar-SA"/>
    </w:rPr>
  </w:style>
  <w:style w:type="character" w:customStyle="1" w:styleId="SmallTextCharCharCharChar">
    <w:name w:val="Small Text Char Char Char Char"/>
    <w:link w:val="SmallTextCharCharChar"/>
    <w:rsid w:val="00576586"/>
    <w:rPr>
      <w:sz w:val="16"/>
      <w:szCs w:val="24"/>
    </w:rPr>
  </w:style>
  <w:style w:type="paragraph" w:customStyle="1" w:styleId="SmallTextCharCharChar">
    <w:name w:val="Small Text Char Char Char"/>
    <w:basedOn w:val="Normal"/>
    <w:link w:val="SmallTextCharCharCharChar"/>
    <w:rsid w:val="00576586"/>
    <w:rPr>
      <w:rFonts w:ascii="Calibri" w:hAnsi="Calibri"/>
      <w:sz w:val="16"/>
      <w:szCs w:val="24"/>
    </w:rPr>
  </w:style>
  <w:style w:type="paragraph" w:customStyle="1" w:styleId="CitesCharChar">
    <w:name w:val="Cites Char Char"/>
    <w:next w:val="Normal"/>
    <w:link w:val="CitesCharCharChar"/>
    <w:rsid w:val="00576586"/>
    <w:pPr>
      <w:widowControl w:val="0"/>
      <w:jc w:val="both"/>
      <w:outlineLvl w:val="2"/>
    </w:pPr>
    <w:rPr>
      <w:rFonts w:ascii="Times New Roman" w:eastAsia="Times New Roman" w:hAnsi="Times New Roman"/>
      <w:szCs w:val="24"/>
    </w:rPr>
  </w:style>
  <w:style w:type="character" w:customStyle="1" w:styleId="CitesCharCharChar">
    <w:name w:val="Cites Char Char Char"/>
    <w:link w:val="CitesCharChar"/>
    <w:rsid w:val="00576586"/>
    <w:rPr>
      <w:rFonts w:ascii="Times New Roman" w:eastAsia="Times New Roman" w:hAnsi="Times New Roman"/>
      <w:szCs w:val="24"/>
    </w:rPr>
  </w:style>
  <w:style w:type="paragraph" w:customStyle="1" w:styleId="TagsCharChar">
    <w:name w:val="Tags Char Char"/>
    <w:next w:val="Normal"/>
    <w:uiPriority w:val="99"/>
    <w:rsid w:val="00576586"/>
    <w:pPr>
      <w:widowControl w:val="0"/>
      <w:jc w:val="both"/>
      <w:outlineLvl w:val="1"/>
    </w:pPr>
    <w:rPr>
      <w:rFonts w:ascii="Times New Roman" w:eastAsia="Times New Roman" w:hAnsi="Times New Roman"/>
      <w:b/>
      <w:sz w:val="24"/>
      <w:szCs w:val="24"/>
    </w:rPr>
  </w:style>
  <w:style w:type="character" w:customStyle="1" w:styleId="vitstoryheadline">
    <w:name w:val="vitstoryheadline"/>
    <w:rsid w:val="00576586"/>
    <w:rPr>
      <w:rFonts w:cs="Times New Roman"/>
    </w:rPr>
  </w:style>
  <w:style w:type="character" w:customStyle="1" w:styleId="nohighlighting">
    <w:name w:val="no highlighting"/>
    <w:rsid w:val="00576586"/>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576586"/>
    <w:rPr>
      <w:rFonts w:ascii="Georgia" w:hAnsi="Georgia"/>
      <w:b/>
    </w:rPr>
  </w:style>
  <w:style w:type="paragraph" w:customStyle="1" w:styleId="Debate-CardTagandCite-F6">
    <w:name w:val="Debate- Card Tag and Cite- F6"/>
    <w:basedOn w:val="Normal"/>
    <w:link w:val="Debate-CardTagandCite-F6Char"/>
    <w:qFormat/>
    <w:rsid w:val="00576586"/>
    <w:pPr>
      <w:contextualSpacing/>
    </w:pPr>
    <w:rPr>
      <w:rFonts w:ascii="Georgia" w:hAnsi="Georgia"/>
      <w:b/>
      <w:szCs w:val="20"/>
    </w:rPr>
  </w:style>
  <w:style w:type="character" w:customStyle="1" w:styleId="Debate-CardTextUnderlined-F3Char">
    <w:name w:val="Debate- Card Text Underlined- F3 Char"/>
    <w:link w:val="Debate-CardTextUnderlined-F3"/>
    <w:locked/>
    <w:rsid w:val="005765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76586"/>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576586"/>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576586"/>
    <w:rPr>
      <w:b/>
    </w:rPr>
  </w:style>
  <w:style w:type="character" w:customStyle="1" w:styleId="Underline-WFU">
    <w:name w:val="Underline-WFU"/>
    <w:uiPriority w:val="1"/>
    <w:rsid w:val="00576586"/>
    <w:rPr>
      <w:rFonts w:ascii="Cambria" w:hAnsi="Cambria" w:hint="default"/>
      <w:sz w:val="21"/>
      <w:u w:val="single"/>
    </w:rPr>
  </w:style>
  <w:style w:type="paragraph" w:customStyle="1" w:styleId="Swag">
    <w:name w:val="Swag"/>
    <w:basedOn w:val="Normal"/>
    <w:link w:val="SwagChar"/>
    <w:qFormat/>
    <w:rsid w:val="00576586"/>
    <w:rPr>
      <w:rFonts w:ascii="Georgia" w:hAnsi="Georgia"/>
      <w:color w:val="0000FF"/>
      <w:sz w:val="12"/>
      <w:u w:val="single"/>
    </w:rPr>
  </w:style>
  <w:style w:type="character" w:customStyle="1" w:styleId="SwagChar">
    <w:name w:val="Swag Char"/>
    <w:link w:val="Swag"/>
    <w:rsid w:val="00576586"/>
    <w:rPr>
      <w:rFonts w:ascii="Georgia" w:hAnsi="Georgia"/>
      <w:color w:val="0000FF"/>
      <w:sz w:val="12"/>
      <w:szCs w:val="22"/>
      <w:u w:val="single"/>
    </w:rPr>
  </w:style>
  <w:style w:type="paragraph" w:customStyle="1" w:styleId="Minimize">
    <w:name w:val="Minimize"/>
    <w:basedOn w:val="Normal"/>
    <w:next w:val="Normal"/>
    <w:link w:val="MinimizeChar"/>
    <w:rsid w:val="00576586"/>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576586"/>
    <w:rPr>
      <w:rFonts w:ascii="Times New Roman" w:eastAsia="Times New Roman" w:hAnsi="Times New Roman"/>
      <w:sz w:val="12"/>
    </w:rPr>
  </w:style>
  <w:style w:type="paragraph" w:customStyle="1" w:styleId="2909F619802848F09E01365C32F34654">
    <w:name w:val="2909F619802848F09E01365C32F34654"/>
    <w:uiPriority w:val="99"/>
    <w:rsid w:val="00576586"/>
    <w:pPr>
      <w:spacing w:after="200" w:line="276" w:lineRule="auto"/>
    </w:pPr>
    <w:rPr>
      <w:rFonts w:eastAsia="Times New Roman"/>
      <w:sz w:val="22"/>
      <w:szCs w:val="22"/>
      <w:lang w:eastAsia="ja-JP"/>
    </w:rPr>
  </w:style>
  <w:style w:type="paragraph" w:customStyle="1" w:styleId="D345FF3D873148C5AE3FBF3267827368">
    <w:name w:val="D345FF3D873148C5AE3FBF3267827368"/>
    <w:uiPriority w:val="99"/>
    <w:rsid w:val="00576586"/>
    <w:pPr>
      <w:spacing w:after="200" w:line="276" w:lineRule="auto"/>
    </w:pPr>
    <w:rPr>
      <w:rFonts w:eastAsia="Times New Roman"/>
      <w:sz w:val="22"/>
      <w:szCs w:val="22"/>
      <w:lang w:eastAsia="ja-JP"/>
    </w:rPr>
  </w:style>
  <w:style w:type="paragraph" w:styleId="TOC2">
    <w:name w:val="toc 2"/>
    <w:basedOn w:val="Normal"/>
    <w:next w:val="Normal"/>
    <w:autoRedefine/>
    <w:uiPriority w:val="39"/>
    <w:semiHidden/>
    <w:rsid w:val="00576586"/>
    <w:pPr>
      <w:ind w:left="240"/>
    </w:pPr>
    <w:rPr>
      <w:rFonts w:ascii="Georgia" w:hAnsi="Georgia"/>
    </w:rPr>
  </w:style>
  <w:style w:type="character" w:customStyle="1" w:styleId="HotRouteChar">
    <w:name w:val="Hot Route Char"/>
    <w:link w:val="HotRoute"/>
    <w:rsid w:val="00576586"/>
    <w:rPr>
      <w:rFonts w:ascii="Times New Roman" w:hAnsi="Times New Roman"/>
      <w:szCs w:val="22"/>
    </w:rPr>
  </w:style>
  <w:style w:type="character" w:customStyle="1" w:styleId="Style10ptUnderline">
    <w:name w:val="Style 10 pt Underline"/>
    <w:rsid w:val="00576586"/>
    <w:rPr>
      <w:sz w:val="20"/>
      <w:u w:val="single"/>
    </w:rPr>
  </w:style>
  <w:style w:type="paragraph" w:customStyle="1" w:styleId="StyleUnderlineTimesNewRoman1">
    <w:name w:val="Style Underline + Times New Roman1"/>
    <w:link w:val="StyleUnderlineTimesNewRoman1Char"/>
    <w:rsid w:val="00576586"/>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576586"/>
    <w:rPr>
      <w:rFonts w:eastAsia="Times New Roman"/>
      <w:sz w:val="22"/>
      <w:szCs w:val="24"/>
      <w:u w:val="single"/>
    </w:rPr>
  </w:style>
  <w:style w:type="paragraph" w:customStyle="1" w:styleId="StyleUnderlineTimesNewRomanBold1">
    <w:name w:val="Style Underline + Times New Roman Bold1"/>
    <w:link w:val="StyleUnderlineTimesNewRomanBold1Char"/>
    <w:rsid w:val="00576586"/>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576586"/>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576586"/>
    <w:rPr>
      <w:rFonts w:ascii="Garamond" w:eastAsia="MS Mincho" w:hAnsi="Garamond"/>
    </w:rPr>
  </w:style>
  <w:style w:type="character" w:customStyle="1" w:styleId="StyleStyleCardTextLeft-075Right0Char">
    <w:name w:val="Style Style Card Text + Left:  -0.75&quot; + Right:  0&quot; Char"/>
    <w:link w:val="StyleStyleCardTextLeft-075Right0"/>
    <w:rsid w:val="00576586"/>
    <w:rPr>
      <w:rFonts w:ascii="Garamond" w:eastAsia="MS Mincho" w:hAnsi="Garamond"/>
      <w:szCs w:val="22"/>
    </w:rPr>
  </w:style>
  <w:style w:type="character" w:customStyle="1" w:styleId="Heading3CharCharCharChar">
    <w:name w:val="Heading 3 Char Char Char Char"/>
    <w:rsid w:val="00576586"/>
    <w:rPr>
      <w:rFonts w:cs="Arial"/>
      <w:bCs/>
      <w:szCs w:val="26"/>
      <w:u w:val="single"/>
      <w:lang w:val="en-US" w:eastAsia="en-US" w:bidi="ar-SA"/>
    </w:rPr>
  </w:style>
  <w:style w:type="character" w:customStyle="1" w:styleId="UnderlinedTextChar">
    <w:name w:val="Underlined Text Char"/>
    <w:link w:val="UnderlinedText"/>
    <w:rsid w:val="00576586"/>
    <w:rPr>
      <w:rFonts w:ascii="Times New Roman" w:hAnsi="Times New Roman"/>
      <w:b/>
      <w:sz w:val="24"/>
      <w:szCs w:val="22"/>
    </w:rPr>
  </w:style>
  <w:style w:type="character" w:customStyle="1" w:styleId="CharChar61">
    <w:name w:val="Char Char61"/>
    <w:rsid w:val="00576586"/>
    <w:rPr>
      <w:rFonts w:cs="Arial"/>
      <w:bCs/>
      <w:sz w:val="16"/>
      <w:szCs w:val="26"/>
      <w:lang w:val="en-US" w:eastAsia="en-US" w:bidi="ar-SA"/>
    </w:rPr>
  </w:style>
  <w:style w:type="paragraph" w:styleId="ListBullet">
    <w:name w:val="List Bullet"/>
    <w:basedOn w:val="Normal"/>
    <w:link w:val="ListBulletChar"/>
    <w:unhideWhenUsed/>
    <w:rsid w:val="00576586"/>
    <w:pPr>
      <w:tabs>
        <w:tab w:val="num" w:pos="360"/>
      </w:tabs>
      <w:ind w:left="360" w:hanging="360"/>
      <w:contextualSpacing/>
    </w:pPr>
  </w:style>
  <w:style w:type="character" w:customStyle="1" w:styleId="ListBulletChar">
    <w:name w:val="List Bullet Char"/>
    <w:link w:val="ListBullet"/>
    <w:rsid w:val="00576586"/>
    <w:rPr>
      <w:rFonts w:ascii="Times New Roman" w:hAnsi="Times New Roman"/>
      <w:szCs w:val="22"/>
    </w:rPr>
  </w:style>
  <w:style w:type="character" w:customStyle="1" w:styleId="ssl0">
    <w:name w:val="ss_l0"/>
    <w:rsid w:val="00576586"/>
  </w:style>
  <w:style w:type="paragraph" w:customStyle="1" w:styleId="subhead1">
    <w:name w:val="subhead1"/>
    <w:basedOn w:val="Normal"/>
    <w:uiPriority w:val="99"/>
    <w:rsid w:val="00576586"/>
    <w:pPr>
      <w:spacing w:before="100" w:beforeAutospacing="1" w:after="100" w:afterAutospacing="1"/>
    </w:pPr>
    <w:rPr>
      <w:rFonts w:eastAsia="Times New Roman"/>
      <w:sz w:val="24"/>
      <w:szCs w:val="24"/>
    </w:rPr>
  </w:style>
  <w:style w:type="paragraph" w:customStyle="1" w:styleId="noindent">
    <w:name w:val="no_indent"/>
    <w:basedOn w:val="Normal"/>
    <w:uiPriority w:val="99"/>
    <w:rsid w:val="00576586"/>
    <w:pPr>
      <w:spacing w:before="100" w:beforeAutospacing="1" w:after="100" w:afterAutospacing="1"/>
    </w:pPr>
    <w:rPr>
      <w:rFonts w:eastAsia="Times New Roman"/>
      <w:sz w:val="24"/>
      <w:szCs w:val="24"/>
    </w:rPr>
  </w:style>
  <w:style w:type="character" w:customStyle="1" w:styleId="FooterChar1">
    <w:name w:val="Footer Char1"/>
    <w:uiPriority w:val="99"/>
    <w:semiHidden/>
    <w:rsid w:val="00576586"/>
    <w:rPr>
      <w:rFonts w:ascii="Times New Roman" w:hAnsi="Times New Roman" w:cs="Calibri"/>
      <w:sz w:val="20"/>
    </w:rPr>
  </w:style>
  <w:style w:type="character" w:customStyle="1" w:styleId="BalloonTextChar1">
    <w:name w:val="Balloon Text Char1"/>
    <w:uiPriority w:val="99"/>
    <w:semiHidden/>
    <w:rsid w:val="00576586"/>
    <w:rPr>
      <w:rFonts w:ascii="Tahoma" w:hAnsi="Tahoma" w:cs="Tahoma"/>
      <w:sz w:val="16"/>
      <w:szCs w:val="16"/>
    </w:rPr>
  </w:style>
  <w:style w:type="character" w:customStyle="1" w:styleId="BodyText2Char1">
    <w:name w:val="Body Text 2 Char1"/>
    <w:semiHidden/>
    <w:rsid w:val="00576586"/>
    <w:rPr>
      <w:rFonts w:ascii="Times New Roman" w:hAnsi="Times New Roman" w:cs="Calibri"/>
      <w:sz w:val="20"/>
    </w:rPr>
  </w:style>
  <w:style w:type="character" w:customStyle="1" w:styleId="BodyTextChar1">
    <w:name w:val="Body Text Char1"/>
    <w:uiPriority w:val="99"/>
    <w:rsid w:val="00576586"/>
    <w:rPr>
      <w:rFonts w:ascii="Times New Roman" w:hAnsi="Times New Roman" w:cs="Calibri"/>
      <w:sz w:val="20"/>
    </w:rPr>
  </w:style>
  <w:style w:type="character" w:customStyle="1" w:styleId="EndnoteTextChar1">
    <w:name w:val="Endnote Text Char1"/>
    <w:uiPriority w:val="99"/>
    <w:semiHidden/>
    <w:rsid w:val="00576586"/>
    <w:rPr>
      <w:rFonts w:ascii="Times New Roman" w:hAnsi="Times New Roman" w:cs="Calibri"/>
      <w:sz w:val="20"/>
      <w:szCs w:val="20"/>
    </w:rPr>
  </w:style>
  <w:style w:type="character" w:customStyle="1" w:styleId="wikiexternallink">
    <w:name w:val="wikiexternallink"/>
    <w:rsid w:val="00576586"/>
  </w:style>
  <w:style w:type="character" w:customStyle="1" w:styleId="wikigeneratedlinkcontent">
    <w:name w:val="wikigeneratedlinkcontent"/>
    <w:rsid w:val="00576586"/>
  </w:style>
  <w:style w:type="character" w:customStyle="1" w:styleId="CharChar5">
    <w:name w:val="Char Char5"/>
    <w:rsid w:val="00576586"/>
    <w:rPr>
      <w:rFonts w:ascii="Arial" w:hAnsi="Arial" w:cs="Arial" w:hint="default"/>
      <w:bCs/>
      <w:szCs w:val="26"/>
      <w:u w:val="single"/>
      <w:lang w:val="en-US" w:eastAsia="en-US" w:bidi="ar-SA"/>
    </w:rPr>
  </w:style>
  <w:style w:type="character" w:customStyle="1" w:styleId="hilite1">
    <w:name w:val="hilite1"/>
    <w:rsid w:val="00576586"/>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576586"/>
    <w:rPr>
      <w:rFonts w:ascii="Garamond" w:hAnsi="Garamond" w:hint="default"/>
      <w:sz w:val="22"/>
      <w:szCs w:val="24"/>
      <w:u w:val="single"/>
      <w:lang w:val="en-US" w:eastAsia="en-US" w:bidi="ar-SA"/>
    </w:rPr>
  </w:style>
  <w:style w:type="character" w:styleId="CommentReference">
    <w:name w:val="annotation reference"/>
    <w:uiPriority w:val="99"/>
    <w:rsid w:val="00576586"/>
    <w:rPr>
      <w:sz w:val="16"/>
      <w:szCs w:val="16"/>
    </w:rPr>
  </w:style>
  <w:style w:type="paragraph" w:styleId="CommentText">
    <w:name w:val="annotation text"/>
    <w:basedOn w:val="Normal"/>
    <w:link w:val="CommentTextChar"/>
    <w:uiPriority w:val="99"/>
    <w:rsid w:val="00576586"/>
    <w:rPr>
      <w:szCs w:val="20"/>
    </w:rPr>
  </w:style>
  <w:style w:type="character" w:customStyle="1" w:styleId="CommentTextChar">
    <w:name w:val="Comment Text Char"/>
    <w:basedOn w:val="DefaultParagraphFont"/>
    <w:link w:val="CommentText"/>
    <w:uiPriority w:val="99"/>
    <w:rsid w:val="00576586"/>
    <w:rPr>
      <w:rFonts w:ascii="Times New Roman" w:hAnsi="Times New Roman"/>
    </w:rPr>
  </w:style>
  <w:style w:type="paragraph" w:styleId="CommentSubject">
    <w:name w:val="annotation subject"/>
    <w:basedOn w:val="CommentText"/>
    <w:next w:val="CommentText"/>
    <w:link w:val="CommentSubjectChar"/>
    <w:uiPriority w:val="99"/>
    <w:semiHidden/>
    <w:rsid w:val="00576586"/>
    <w:rPr>
      <w:b/>
      <w:bCs/>
    </w:rPr>
  </w:style>
  <w:style w:type="character" w:customStyle="1" w:styleId="CommentSubjectChar">
    <w:name w:val="Comment Subject Char"/>
    <w:basedOn w:val="CommentTextChar"/>
    <w:link w:val="CommentSubject"/>
    <w:uiPriority w:val="99"/>
    <w:semiHidden/>
    <w:rsid w:val="00576586"/>
    <w:rPr>
      <w:rFonts w:ascii="Times New Roman" w:hAnsi="Times New Roman"/>
      <w:b/>
      <w:bCs/>
    </w:rPr>
  </w:style>
  <w:style w:type="paragraph" w:styleId="Revision">
    <w:name w:val="Revision"/>
    <w:hidden/>
    <w:uiPriority w:val="99"/>
    <w:semiHidden/>
    <w:rsid w:val="00576586"/>
    <w:rPr>
      <w:rFonts w:ascii="Times New Roman" w:hAnsi="Times New Roman"/>
      <w:szCs w:val="22"/>
    </w:rPr>
  </w:style>
  <w:style w:type="character" w:customStyle="1" w:styleId="authorbio">
    <w:name w:val="authorbio"/>
    <w:rsid w:val="00576586"/>
  </w:style>
  <w:style w:type="paragraph" w:styleId="FootnoteText">
    <w:name w:val="footnote text"/>
    <w:basedOn w:val="Normal"/>
    <w:link w:val="FootnoteTextChar"/>
    <w:rsid w:val="00576586"/>
    <w:rPr>
      <w:rFonts w:eastAsia="Times New Roman"/>
      <w:szCs w:val="20"/>
      <w:lang w:val="en-GB"/>
    </w:rPr>
  </w:style>
  <w:style w:type="character" w:customStyle="1" w:styleId="FootnoteTextChar">
    <w:name w:val="Footnote Text Char"/>
    <w:basedOn w:val="DefaultParagraphFont"/>
    <w:link w:val="FootnoteText"/>
    <w:rsid w:val="00576586"/>
    <w:rPr>
      <w:rFonts w:ascii="Times New Roman" w:eastAsia="Times New Roman" w:hAnsi="Times New Roman"/>
      <w:lang w:val="en-GB"/>
    </w:rPr>
  </w:style>
  <w:style w:type="character" w:styleId="FootnoteReference">
    <w:name w:val="footnote reference"/>
    <w:rsid w:val="00576586"/>
    <w:rPr>
      <w:vertAlign w:val="superscript"/>
    </w:rPr>
  </w:style>
  <w:style w:type="paragraph" w:customStyle="1" w:styleId="cardCharCharChar">
    <w:name w:val="card Char Char Char"/>
    <w:basedOn w:val="Normal"/>
    <w:link w:val="cardCharCharCharChar"/>
    <w:rsid w:val="00576586"/>
    <w:pPr>
      <w:ind w:left="288" w:right="288"/>
    </w:pPr>
    <w:rPr>
      <w:rFonts w:eastAsia="Times New Roman"/>
      <w:szCs w:val="20"/>
    </w:rPr>
  </w:style>
  <w:style w:type="character" w:customStyle="1" w:styleId="cardCharCharCharChar">
    <w:name w:val="card Char Char Char Char"/>
    <w:link w:val="cardCharCharChar"/>
    <w:rsid w:val="00576586"/>
    <w:rPr>
      <w:rFonts w:ascii="Times New Roman" w:eastAsia="Times New Roman" w:hAnsi="Times New Roman"/>
    </w:rPr>
  </w:style>
  <w:style w:type="character" w:customStyle="1" w:styleId="styledate">
    <w:name w:val="styledate"/>
    <w:rsid w:val="00576586"/>
  </w:style>
  <w:style w:type="character" w:customStyle="1" w:styleId="stylestylebold12pt0">
    <w:name w:val="stylestylebold12pt"/>
    <w:rsid w:val="00576586"/>
  </w:style>
  <w:style w:type="character" w:customStyle="1" w:styleId="StyleUnderlineChar9ptChar">
    <w:name w:val="Style Underline Char + 9 pt Char"/>
    <w:rsid w:val="00576586"/>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576586"/>
    <w:rPr>
      <w:rFonts w:ascii="Times New Roman" w:eastAsia="Times New Roman" w:hAnsi="Times New Roman" w:cs="Times New Roman"/>
      <w:b/>
      <w:bCs/>
      <w:sz w:val="20"/>
      <w:szCs w:val="24"/>
      <w:u w:val="single"/>
    </w:rPr>
  </w:style>
  <w:style w:type="character" w:customStyle="1" w:styleId="UnderlineChar4Char">
    <w:name w:val="Underline Char4 Char"/>
    <w:rsid w:val="00576586"/>
    <w:rPr>
      <w:szCs w:val="24"/>
      <w:u w:val="single"/>
      <w:lang w:val="en-US" w:eastAsia="en-US" w:bidi="ar-SA"/>
    </w:rPr>
  </w:style>
  <w:style w:type="character" w:customStyle="1" w:styleId="BoldandUnderlineChar3Char2">
    <w:name w:val="Bold and Underline Char3 Char2"/>
    <w:rsid w:val="00576586"/>
    <w:rPr>
      <w:b/>
      <w:szCs w:val="24"/>
      <w:u w:val="single"/>
      <w:lang w:val="en-US" w:eastAsia="en-US" w:bidi="ar-SA"/>
    </w:rPr>
  </w:style>
  <w:style w:type="paragraph" w:customStyle="1" w:styleId="UnderlineChar4">
    <w:name w:val="Underline Char4"/>
    <w:basedOn w:val="Normal"/>
    <w:uiPriority w:val="99"/>
    <w:rsid w:val="00576586"/>
    <w:rPr>
      <w:rFonts w:eastAsia="Times New Roman"/>
      <w:noProof/>
      <w:szCs w:val="24"/>
      <w:u w:val="single"/>
    </w:rPr>
  </w:style>
  <w:style w:type="character" w:customStyle="1" w:styleId="BoldandUnderlineChar2CharCharChar">
    <w:name w:val="Bold and Underline Char2 Char Char Char"/>
    <w:rsid w:val="00576586"/>
    <w:rPr>
      <w:b/>
      <w:szCs w:val="24"/>
      <w:u w:val="single"/>
      <w:lang w:val="en-US" w:eastAsia="en-US" w:bidi="ar-SA"/>
    </w:rPr>
  </w:style>
  <w:style w:type="character" w:customStyle="1" w:styleId="BoldandUnderlineChar1">
    <w:name w:val="Bold and Underline Char1"/>
    <w:rsid w:val="00576586"/>
    <w:rPr>
      <w:b/>
      <w:szCs w:val="24"/>
      <w:u w:val="single"/>
      <w:lang w:val="en-US" w:eastAsia="en-US" w:bidi="ar-SA"/>
    </w:rPr>
  </w:style>
  <w:style w:type="character" w:customStyle="1" w:styleId="BoldandUnderlineChar1Char2">
    <w:name w:val="Bold and Underline Char1 Char2"/>
    <w:rsid w:val="00576586"/>
    <w:rPr>
      <w:b/>
      <w:szCs w:val="24"/>
      <w:u w:val="single"/>
      <w:lang w:val="en-US" w:eastAsia="en-US" w:bidi="ar-SA"/>
    </w:rPr>
  </w:style>
  <w:style w:type="character" w:customStyle="1" w:styleId="BoldandUnderlineCharChar1">
    <w:name w:val="Bold and Underline Char Char1"/>
    <w:rsid w:val="00576586"/>
    <w:rPr>
      <w:b/>
      <w:szCs w:val="24"/>
      <w:u w:val="single"/>
      <w:lang w:val="en-US" w:eastAsia="en-US" w:bidi="ar-SA"/>
    </w:rPr>
  </w:style>
  <w:style w:type="character" w:customStyle="1" w:styleId="BoldandUnderlineChar6">
    <w:name w:val="Bold and Underline Char6"/>
    <w:rsid w:val="00576586"/>
    <w:rPr>
      <w:b/>
      <w:szCs w:val="24"/>
      <w:u w:val="single"/>
      <w:lang w:val="en-US" w:eastAsia="en-US" w:bidi="ar-SA"/>
    </w:rPr>
  </w:style>
  <w:style w:type="paragraph" w:customStyle="1" w:styleId="UnreadText">
    <w:name w:val="Unread Text"/>
    <w:basedOn w:val="Normal"/>
    <w:link w:val="UnreadTextChar"/>
    <w:autoRedefine/>
    <w:rsid w:val="00576586"/>
    <w:rPr>
      <w:rFonts w:eastAsia="SimSun"/>
      <w:sz w:val="15"/>
      <w:szCs w:val="24"/>
      <w:lang w:eastAsia="zh-CN"/>
    </w:rPr>
  </w:style>
  <w:style w:type="character" w:customStyle="1" w:styleId="UnreadTextChar">
    <w:name w:val="Unread Text Char"/>
    <w:link w:val="UnreadText"/>
    <w:rsid w:val="00576586"/>
    <w:rPr>
      <w:rFonts w:ascii="Times New Roman" w:eastAsia="SimSun" w:hAnsi="Times New Roman"/>
      <w:sz w:val="15"/>
      <w:szCs w:val="24"/>
      <w:lang w:eastAsia="zh-CN"/>
    </w:rPr>
  </w:style>
  <w:style w:type="character" w:customStyle="1" w:styleId="BoldandUnderlineChar5CharCharCharCharCharCharCharChar">
    <w:name w:val="Bold and Underline Char5 Char Char Char Char Char Char Char Char"/>
    <w:rsid w:val="00576586"/>
    <w:rPr>
      <w:b/>
      <w:szCs w:val="24"/>
      <w:u w:val="single"/>
      <w:lang w:val="en-US" w:eastAsia="en-US" w:bidi="ar-SA"/>
    </w:rPr>
  </w:style>
  <w:style w:type="character" w:customStyle="1" w:styleId="UnderlineChar6CharCharCharCharCharCharCharChar">
    <w:name w:val="Underline Char6 Char Char Char Char Char Char Char Char"/>
    <w:rsid w:val="00576586"/>
    <w:rPr>
      <w:szCs w:val="24"/>
      <w:u w:val="single"/>
      <w:lang w:val="en-US" w:eastAsia="en-US" w:bidi="ar-SA"/>
    </w:rPr>
  </w:style>
  <w:style w:type="character" w:customStyle="1" w:styleId="UnderlineChar5Char">
    <w:name w:val="Underline Char5 Char"/>
    <w:rsid w:val="00576586"/>
    <w:rPr>
      <w:szCs w:val="24"/>
      <w:u w:val="single"/>
      <w:lang w:val="en-US" w:eastAsia="en-US" w:bidi="ar-SA"/>
    </w:rPr>
  </w:style>
  <w:style w:type="character" w:customStyle="1" w:styleId="BoldandUnderlineChar2Char1">
    <w:name w:val="Bold and Underline Char2 Char1"/>
    <w:rsid w:val="00576586"/>
    <w:rPr>
      <w:b/>
      <w:szCs w:val="24"/>
      <w:u w:val="single"/>
      <w:lang w:val="en-US" w:eastAsia="en-US" w:bidi="ar-SA"/>
    </w:rPr>
  </w:style>
  <w:style w:type="character" w:customStyle="1" w:styleId="BoldandUnderlineChar1Char2Char">
    <w:name w:val="Bold and Underline Char1 Char2 Char"/>
    <w:rsid w:val="00576586"/>
    <w:rPr>
      <w:b/>
      <w:szCs w:val="24"/>
      <w:u w:val="single"/>
      <w:lang w:val="en-US" w:eastAsia="en-US" w:bidi="ar-SA"/>
    </w:rPr>
  </w:style>
  <w:style w:type="character" w:customStyle="1" w:styleId="title-link-wrapper">
    <w:name w:val="title-link-wrapper"/>
    <w:rsid w:val="00576586"/>
  </w:style>
  <w:style w:type="character" w:customStyle="1" w:styleId="hidden">
    <w:name w:val="hidden"/>
    <w:rsid w:val="00576586"/>
  </w:style>
  <w:style w:type="character" w:customStyle="1" w:styleId="medium-font">
    <w:name w:val="medium-font"/>
    <w:rsid w:val="00576586"/>
  </w:style>
  <w:style w:type="paragraph" w:customStyle="1" w:styleId="abstract">
    <w:name w:val="abstract"/>
    <w:basedOn w:val="Normal"/>
    <w:uiPriority w:val="99"/>
    <w:rsid w:val="00576586"/>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576586"/>
    <w:rPr>
      <w:rFonts w:eastAsia="Times New Roman"/>
      <w:b/>
      <w:bCs/>
      <w:szCs w:val="24"/>
      <w:u w:val="single"/>
    </w:rPr>
  </w:style>
  <w:style w:type="character" w:customStyle="1" w:styleId="StyleUnderlineChar11ptBold2Char">
    <w:name w:val="Style Underline Char + 11 pt Bold2 Char"/>
    <w:link w:val="StyleUnderlineChar11ptBold2"/>
    <w:rsid w:val="00576586"/>
    <w:rPr>
      <w:rFonts w:ascii="Times New Roman" w:eastAsia="Times New Roman" w:hAnsi="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576586"/>
    <w:rPr>
      <w:rFonts w:cs="Arial"/>
      <w:b/>
      <w:bCs/>
      <w:iCs/>
      <w:szCs w:val="28"/>
      <w:lang w:val="en-US" w:eastAsia="en-US" w:bidi="ar-SA"/>
    </w:rPr>
  </w:style>
  <w:style w:type="character" w:customStyle="1" w:styleId="ReallySamllTextChar">
    <w:name w:val="ReallySamllText Char"/>
    <w:rsid w:val="00576586"/>
    <w:rPr>
      <w:sz w:val="12"/>
      <w:szCs w:val="24"/>
      <w:lang w:val="en-US" w:eastAsia="en-US" w:bidi="ar-SA"/>
    </w:rPr>
  </w:style>
  <w:style w:type="character" w:customStyle="1" w:styleId="underline1">
    <w:name w:val="underline1"/>
    <w:rsid w:val="00576586"/>
    <w:rPr>
      <w:u w:val="single"/>
    </w:rPr>
  </w:style>
  <w:style w:type="paragraph" w:customStyle="1" w:styleId="Textsmall">
    <w:name w:val="Textsmall"/>
    <w:basedOn w:val="Normal"/>
    <w:next w:val="Normal"/>
    <w:link w:val="TextsmallChar"/>
    <w:rsid w:val="00576586"/>
    <w:rPr>
      <w:rFonts w:eastAsia="Times New Roman"/>
      <w:sz w:val="16"/>
      <w:szCs w:val="24"/>
    </w:rPr>
  </w:style>
  <w:style w:type="character" w:customStyle="1" w:styleId="TextsmallChar">
    <w:name w:val="Textsmall Char"/>
    <w:link w:val="Textsmall"/>
    <w:rsid w:val="00576586"/>
    <w:rPr>
      <w:rFonts w:ascii="Times New Roman" w:eastAsia="Times New Roman" w:hAnsi="Times New Roman"/>
      <w:sz w:val="16"/>
      <w:szCs w:val="24"/>
    </w:rPr>
  </w:style>
  <w:style w:type="paragraph" w:customStyle="1" w:styleId="StyleStyleUnderlineTimesNewRoman11pt">
    <w:name w:val="Style Style Underline + Times New Roman + 11 pt"/>
    <w:basedOn w:val="Normal"/>
    <w:link w:val="StyleStyleUnderlineTimesNewRoman11ptChar"/>
    <w:rsid w:val="00576586"/>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576586"/>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576586"/>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576586"/>
    <w:rPr>
      <w:rFonts w:ascii="Times New Roman" w:eastAsia="Times New Roman" w:hAnsi="Times New Roman"/>
      <w:szCs w:val="24"/>
      <w:u w:val="single"/>
    </w:rPr>
  </w:style>
  <w:style w:type="character" w:customStyle="1" w:styleId="CardTextChar10">
    <w:name w:val="Card Text Char1"/>
    <w:uiPriority w:val="99"/>
    <w:rsid w:val="00576586"/>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576586"/>
    <w:rPr>
      <w:rFonts w:eastAsia="SimSun"/>
      <w:szCs w:val="24"/>
      <w:u w:val="single"/>
      <w:lang w:eastAsia="zh-CN"/>
    </w:rPr>
  </w:style>
  <w:style w:type="character" w:customStyle="1" w:styleId="StyleStyle112ptChar">
    <w:name w:val="Style Style1 + 12 pt Char"/>
    <w:link w:val="StyleStyle112pt"/>
    <w:rsid w:val="00576586"/>
    <w:rPr>
      <w:rFonts w:ascii="Times New Roman" w:eastAsia="SimSun" w:hAnsi="Times New Roman"/>
      <w:szCs w:val="24"/>
      <w:u w:val="single"/>
      <w:lang w:eastAsia="zh-CN"/>
    </w:rPr>
  </w:style>
  <w:style w:type="paragraph" w:customStyle="1" w:styleId="Language">
    <w:name w:val="Language"/>
    <w:next w:val="Normal"/>
    <w:link w:val="LanguageChar"/>
    <w:rsid w:val="00576586"/>
    <w:rPr>
      <w:rFonts w:ascii="Times New Roman" w:eastAsia="Times New Roman" w:hAnsi="Times New Roman"/>
      <w:strike/>
    </w:rPr>
  </w:style>
  <w:style w:type="character" w:customStyle="1" w:styleId="LanguageChar">
    <w:name w:val="Language Char"/>
    <w:link w:val="Language"/>
    <w:rsid w:val="00576586"/>
    <w:rPr>
      <w:rFonts w:ascii="Times New Roman" w:eastAsia="Times New Roman" w:hAnsi="Times New Roman"/>
      <w:strike/>
    </w:rPr>
  </w:style>
  <w:style w:type="character" w:customStyle="1" w:styleId="UnderlineCharCharCharChar">
    <w:name w:val="Underline Char Char Char Char"/>
    <w:rsid w:val="00576586"/>
    <w:rPr>
      <w:szCs w:val="16"/>
      <w:u w:val="single"/>
      <w:lang w:val="en-US" w:eastAsia="en-US" w:bidi="ar-SA"/>
    </w:rPr>
  </w:style>
  <w:style w:type="paragraph" w:customStyle="1" w:styleId="Pa6">
    <w:name w:val="Pa6"/>
    <w:basedOn w:val="Normal"/>
    <w:next w:val="Normal"/>
    <w:uiPriority w:val="99"/>
    <w:rsid w:val="00576586"/>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576586"/>
    <w:pPr>
      <w:autoSpaceDE w:val="0"/>
      <w:autoSpaceDN w:val="0"/>
      <w:adjustRightInd w:val="0"/>
      <w:spacing w:line="181" w:lineRule="atLeast"/>
    </w:pPr>
    <w:rPr>
      <w:rFonts w:eastAsia="Times New Roman"/>
      <w:sz w:val="24"/>
      <w:szCs w:val="24"/>
    </w:rPr>
  </w:style>
  <w:style w:type="character" w:customStyle="1" w:styleId="A8">
    <w:name w:val="A8"/>
    <w:rsid w:val="00576586"/>
    <w:rPr>
      <w:color w:val="000000"/>
      <w:sz w:val="12"/>
      <w:szCs w:val="12"/>
    </w:rPr>
  </w:style>
  <w:style w:type="paragraph" w:customStyle="1" w:styleId="Pa5">
    <w:name w:val="Pa5"/>
    <w:basedOn w:val="Normal"/>
    <w:next w:val="Normal"/>
    <w:uiPriority w:val="99"/>
    <w:rsid w:val="00576586"/>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576586"/>
    <w:pPr>
      <w:autoSpaceDE w:val="0"/>
      <w:autoSpaceDN w:val="0"/>
      <w:adjustRightInd w:val="0"/>
      <w:spacing w:line="221" w:lineRule="atLeast"/>
    </w:pPr>
    <w:rPr>
      <w:rFonts w:eastAsia="Times New Roman"/>
      <w:sz w:val="24"/>
      <w:szCs w:val="24"/>
    </w:rPr>
  </w:style>
  <w:style w:type="character" w:customStyle="1" w:styleId="CharCharChar2">
    <w:name w:val="Char Char Char2"/>
    <w:rsid w:val="00576586"/>
    <w:rPr>
      <w:rFonts w:cs="Arial"/>
      <w:b/>
      <w:bCs/>
      <w:szCs w:val="32"/>
      <w:lang w:val="en-US" w:eastAsia="en-US" w:bidi="ar-SA"/>
    </w:rPr>
  </w:style>
  <w:style w:type="character" w:customStyle="1" w:styleId="style10">
    <w:name w:val="style1"/>
    <w:rsid w:val="00576586"/>
  </w:style>
  <w:style w:type="character" w:customStyle="1" w:styleId="subheader">
    <w:name w:val="subheader"/>
    <w:rsid w:val="00576586"/>
  </w:style>
  <w:style w:type="paragraph" w:customStyle="1" w:styleId="text-textbodyhoustontexttext-dateline">
    <w:name w:val="text-textbody houstontext text-dateline"/>
    <w:basedOn w:val="Normal"/>
    <w:uiPriority w:val="99"/>
    <w:rsid w:val="00576586"/>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576586"/>
    <w:pPr>
      <w:spacing w:before="100" w:beforeAutospacing="1" w:after="100" w:afterAutospacing="1"/>
    </w:pPr>
    <w:rPr>
      <w:rFonts w:eastAsia="Times New Roman"/>
      <w:sz w:val="24"/>
      <w:szCs w:val="24"/>
    </w:rPr>
  </w:style>
  <w:style w:type="character" w:customStyle="1" w:styleId="text2">
    <w:name w:val="text2"/>
    <w:rsid w:val="00576586"/>
  </w:style>
  <w:style w:type="paragraph" w:customStyle="1" w:styleId="msolistparagraph0">
    <w:name w:val="msolistparagraph"/>
    <w:basedOn w:val="Normal"/>
    <w:uiPriority w:val="99"/>
    <w:rsid w:val="00576586"/>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576586"/>
    <w:pPr>
      <w:spacing w:before="100" w:beforeAutospacing="1" w:after="100" w:afterAutospacing="1"/>
    </w:pPr>
    <w:rPr>
      <w:rFonts w:eastAsia="Times New Roman"/>
      <w:sz w:val="24"/>
      <w:szCs w:val="24"/>
    </w:rPr>
  </w:style>
  <w:style w:type="character" w:customStyle="1" w:styleId="pmtermsel">
    <w:name w:val="pmtermsel"/>
    <w:rsid w:val="00576586"/>
  </w:style>
  <w:style w:type="paragraph" w:styleId="z-BottomofForm">
    <w:name w:val="HTML Bottom of Form"/>
    <w:basedOn w:val="Normal"/>
    <w:next w:val="Normal"/>
    <w:link w:val="z-BottomofFormChar"/>
    <w:hidden/>
    <w:rsid w:val="0057658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76586"/>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576586"/>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576586"/>
    <w:rPr>
      <w:rFonts w:ascii="Times New Roman" w:eastAsia="SimSun" w:hAnsi="Times New Roman"/>
      <w:b/>
      <w:bCs/>
      <w:szCs w:val="24"/>
      <w:u w:val="single"/>
    </w:rPr>
  </w:style>
  <w:style w:type="paragraph" w:customStyle="1" w:styleId="StyleStyle49pt10">
    <w:name w:val="Style Style4 + 9 pt10"/>
    <w:basedOn w:val="Style4"/>
    <w:link w:val="StyleStyle49pt10Char"/>
    <w:rsid w:val="00576586"/>
    <w:rPr>
      <w:rFonts w:ascii="Times New Roman" w:hAnsi="Times New Roman"/>
    </w:rPr>
  </w:style>
  <w:style w:type="character" w:customStyle="1" w:styleId="StyleStyle49pt10Char">
    <w:name w:val="Style Style4 + 9 pt10 Char"/>
    <w:link w:val="StyleStyle49pt10"/>
    <w:rsid w:val="00576586"/>
    <w:rPr>
      <w:rFonts w:ascii="Times New Roman" w:eastAsia="Times New Roman" w:hAnsi="Times New Roman"/>
      <w:szCs w:val="24"/>
      <w:u w:val="single"/>
    </w:rPr>
  </w:style>
  <w:style w:type="paragraph" w:customStyle="1" w:styleId="StyleStyle49ptBold7">
    <w:name w:val="Style Style4 + 9 pt Bold7"/>
    <w:basedOn w:val="Style4"/>
    <w:link w:val="StyleStyle49ptBold7Char"/>
    <w:rsid w:val="00576586"/>
    <w:rPr>
      <w:rFonts w:ascii="Times New Roman" w:hAnsi="Times New Roman"/>
      <w:b/>
      <w:bCs/>
    </w:rPr>
  </w:style>
  <w:style w:type="character" w:customStyle="1" w:styleId="StyleStyle49ptBold7Char">
    <w:name w:val="Style Style4 + 9 pt Bold7 Char"/>
    <w:link w:val="StyleStyle49ptBold7"/>
    <w:rsid w:val="00576586"/>
    <w:rPr>
      <w:rFonts w:ascii="Times New Roman" w:eastAsia="Times New Roman" w:hAnsi="Times New Roman"/>
      <w:b/>
      <w:bCs/>
      <w:szCs w:val="24"/>
      <w:u w:val="single"/>
    </w:rPr>
  </w:style>
  <w:style w:type="character" w:customStyle="1" w:styleId="addmd">
    <w:name w:val="addmd"/>
    <w:rsid w:val="00576586"/>
  </w:style>
  <w:style w:type="character" w:customStyle="1" w:styleId="articlehead2">
    <w:name w:val="articlehead2"/>
    <w:rsid w:val="00576586"/>
  </w:style>
  <w:style w:type="character" w:customStyle="1" w:styleId="pronset">
    <w:name w:val="pronset"/>
    <w:rsid w:val="00576586"/>
  </w:style>
  <w:style w:type="character" w:customStyle="1" w:styleId="showipapr">
    <w:name w:val="show_ipapr"/>
    <w:rsid w:val="00576586"/>
  </w:style>
  <w:style w:type="character" w:customStyle="1" w:styleId="prondelim">
    <w:name w:val="prondelim"/>
    <w:rsid w:val="00576586"/>
  </w:style>
  <w:style w:type="character" w:customStyle="1" w:styleId="pron">
    <w:name w:val="pron"/>
    <w:rsid w:val="00576586"/>
  </w:style>
  <w:style w:type="character" w:customStyle="1" w:styleId="prontoggle">
    <w:name w:val="pron_toggle"/>
    <w:rsid w:val="00576586"/>
  </w:style>
  <w:style w:type="character" w:customStyle="1" w:styleId="showspellpr">
    <w:name w:val="show_spellpr"/>
    <w:rsid w:val="00576586"/>
  </w:style>
  <w:style w:type="character" w:customStyle="1" w:styleId="boldface">
    <w:name w:val="boldface"/>
    <w:rsid w:val="00576586"/>
  </w:style>
  <w:style w:type="character" w:customStyle="1" w:styleId="pg">
    <w:name w:val="pg"/>
    <w:rsid w:val="00576586"/>
  </w:style>
  <w:style w:type="character" w:customStyle="1" w:styleId="secondary-bf">
    <w:name w:val="secondary-bf"/>
    <w:rsid w:val="00576586"/>
  </w:style>
  <w:style w:type="character" w:customStyle="1" w:styleId="dnindex">
    <w:name w:val="dnindex"/>
    <w:rsid w:val="00576586"/>
  </w:style>
  <w:style w:type="character" w:customStyle="1" w:styleId="1">
    <w:name w:val="1"/>
    <w:rsid w:val="00576586"/>
    <w:rPr>
      <w:rFonts w:cs="Arial"/>
      <w:bCs/>
      <w:sz w:val="20"/>
      <w:u w:val="single"/>
      <w:lang w:val="en-US" w:eastAsia="en-US" w:bidi="ar-SA"/>
    </w:rPr>
  </w:style>
  <w:style w:type="character" w:customStyle="1" w:styleId="Style9ptUnderline11">
    <w:name w:val="Style 9 pt Underline11"/>
    <w:rsid w:val="00576586"/>
    <w:rPr>
      <w:sz w:val="20"/>
      <w:u w:val="single"/>
    </w:rPr>
  </w:style>
  <w:style w:type="character" w:customStyle="1" w:styleId="Style9ptBoldUnderline5">
    <w:name w:val="Style 9 pt Bold Underline5"/>
    <w:rsid w:val="00576586"/>
    <w:rPr>
      <w:b/>
      <w:bCs/>
      <w:sz w:val="20"/>
      <w:u w:val="single"/>
    </w:rPr>
  </w:style>
  <w:style w:type="character" w:customStyle="1" w:styleId="Style11ptBoldUnderline1">
    <w:name w:val="Style 11 pt Bold Underline1"/>
    <w:rsid w:val="00576586"/>
    <w:rPr>
      <w:b/>
      <w:bCs/>
      <w:sz w:val="20"/>
      <w:u w:val="single"/>
    </w:rPr>
  </w:style>
  <w:style w:type="character" w:customStyle="1" w:styleId="2">
    <w:name w:val="2"/>
    <w:rsid w:val="00576586"/>
    <w:rPr>
      <w:rFonts w:cs="Arial"/>
      <w:bCs/>
      <w:sz w:val="20"/>
      <w:u w:val="single"/>
      <w:lang w:val="en-US" w:eastAsia="en-US" w:bidi="ar-SA"/>
    </w:rPr>
  </w:style>
  <w:style w:type="paragraph" w:styleId="BodyText3">
    <w:name w:val="Body Text 3"/>
    <w:basedOn w:val="Normal"/>
    <w:link w:val="BodyText3Char"/>
    <w:rsid w:val="00576586"/>
    <w:rPr>
      <w:rFonts w:eastAsia="Times New Roman"/>
      <w:sz w:val="16"/>
      <w:szCs w:val="24"/>
    </w:rPr>
  </w:style>
  <w:style w:type="character" w:customStyle="1" w:styleId="BodyText3Char">
    <w:name w:val="Body Text 3 Char"/>
    <w:basedOn w:val="DefaultParagraphFont"/>
    <w:link w:val="BodyText3"/>
    <w:rsid w:val="00576586"/>
    <w:rPr>
      <w:rFonts w:ascii="Times New Roman" w:eastAsia="Times New Roman" w:hAnsi="Times New Roman"/>
      <w:sz w:val="16"/>
      <w:szCs w:val="24"/>
    </w:rPr>
  </w:style>
  <w:style w:type="character" w:customStyle="1" w:styleId="23">
    <w:name w:val="23"/>
    <w:rsid w:val="00576586"/>
    <w:rPr>
      <w:rFonts w:ascii="Times New Roman" w:hAnsi="Times New Roman" w:cs="Arial"/>
      <w:bCs/>
      <w:sz w:val="20"/>
      <w:u w:val="single"/>
      <w:lang w:val="en-US" w:eastAsia="en-US" w:bidi="ar-SA"/>
    </w:rPr>
  </w:style>
  <w:style w:type="character" w:customStyle="1" w:styleId="33">
    <w:name w:val="33"/>
    <w:rsid w:val="00576586"/>
    <w:rPr>
      <w:rFonts w:ascii="Times New Roman" w:hAnsi="Times New Roman" w:cs="Arial"/>
      <w:b/>
      <w:bCs/>
      <w:sz w:val="20"/>
      <w:u w:val="single"/>
      <w:lang w:val="en-US" w:eastAsia="en-US" w:bidi="ar-SA"/>
    </w:rPr>
  </w:style>
  <w:style w:type="character" w:customStyle="1" w:styleId="55">
    <w:name w:val="55"/>
    <w:rsid w:val="00576586"/>
    <w:rPr>
      <w:rFonts w:cs="Arial"/>
      <w:bCs/>
      <w:sz w:val="20"/>
      <w:u w:val="single"/>
      <w:lang w:val="en-US" w:eastAsia="en-US" w:bidi="ar-SA"/>
    </w:rPr>
  </w:style>
  <w:style w:type="character" w:customStyle="1" w:styleId="BoldUnderlineChar1">
    <w:name w:val="BoldUnderline Char1"/>
    <w:rsid w:val="00576586"/>
    <w:rPr>
      <w:rFonts w:ascii="Times New Roman" w:eastAsia="Times New Roman" w:hAnsi="Times New Roman" w:cs="Times New Roman"/>
      <w:b/>
      <w:sz w:val="20"/>
      <w:szCs w:val="24"/>
      <w:u w:val="single"/>
    </w:rPr>
  </w:style>
  <w:style w:type="character" w:customStyle="1" w:styleId="authoraffil">
    <w:name w:val="authoraffil"/>
    <w:rsid w:val="00576586"/>
  </w:style>
  <w:style w:type="character" w:customStyle="1" w:styleId="CharChar8">
    <w:name w:val="Char Char8"/>
    <w:rsid w:val="00576586"/>
    <w:rPr>
      <w:rFonts w:ascii="Georgia" w:eastAsia="Times New Roman" w:hAnsi="Georgia"/>
      <w:b/>
      <w:bCs/>
      <w:sz w:val="30"/>
      <w:szCs w:val="28"/>
      <w:u w:val="single"/>
    </w:rPr>
  </w:style>
  <w:style w:type="character" w:customStyle="1" w:styleId="StyleDate0">
    <w:name w:val="Style Date"/>
    <w:aliases w:val="Author"/>
    <w:uiPriority w:val="1"/>
    <w:rsid w:val="00576586"/>
    <w:rPr>
      <w:rFonts w:ascii="Georgia" w:hAnsi="Georgia"/>
      <w:b/>
      <w:sz w:val="24"/>
      <w:u w:val="single"/>
    </w:rPr>
  </w:style>
  <w:style w:type="character" w:customStyle="1" w:styleId="StyleStyle11ptBoldUnderlineBorderSinglesolidlineAuto">
    <w:name w:val="Style Style 11 pt Bold Underline Border: : (Single solid line Auto ..."/>
    <w:rsid w:val="00576586"/>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576586"/>
    <w:pPr>
      <w:spacing w:after="200" w:line="276" w:lineRule="auto"/>
    </w:pPr>
    <w:rPr>
      <w:rFonts w:ascii="Centaur" w:eastAsia="Times New Roman" w:hAnsi="Centaur"/>
      <w:b/>
      <w:bCs/>
      <w:noProof/>
      <w:szCs w:val="24"/>
      <w:u w:val="single"/>
      <w:lang w:eastAsia="ja-JP"/>
    </w:rPr>
  </w:style>
  <w:style w:type="character" w:customStyle="1" w:styleId="StyleUnderlined11ptBoldChar">
    <w:name w:val="Style Underlined + 11 pt Bold Char"/>
    <w:link w:val="StyleUnderlined11ptBold"/>
    <w:rsid w:val="00576586"/>
    <w:rPr>
      <w:rFonts w:ascii="Centaur" w:eastAsia="Times New Roman" w:hAnsi="Centaur"/>
      <w:b/>
      <w:bCs/>
      <w:noProof/>
      <w:szCs w:val="24"/>
      <w:u w:val="single"/>
      <w:lang w:eastAsia="ja-JP"/>
    </w:rPr>
  </w:style>
  <w:style w:type="paragraph" w:customStyle="1" w:styleId="StyleUnderlined11pt">
    <w:name w:val="Style Underlined + 11 pt"/>
    <w:link w:val="StyleUnderlined11ptChar"/>
    <w:rsid w:val="00576586"/>
    <w:pPr>
      <w:spacing w:after="200" w:line="276" w:lineRule="auto"/>
    </w:pPr>
    <w:rPr>
      <w:rFonts w:ascii="Centaur" w:eastAsia="Times New Roman" w:hAnsi="Centaur"/>
      <w:noProof/>
      <w:szCs w:val="24"/>
      <w:u w:val="single"/>
      <w:lang w:eastAsia="ja-JP"/>
    </w:rPr>
  </w:style>
  <w:style w:type="character" w:customStyle="1" w:styleId="StyleUnderlined11ptChar">
    <w:name w:val="Style Underlined + 11 pt Char"/>
    <w:link w:val="StyleUnderlined11pt"/>
    <w:rsid w:val="00576586"/>
    <w:rPr>
      <w:rFonts w:ascii="Centaur" w:eastAsia="Times New Roman" w:hAnsi="Centaur"/>
      <w:noProof/>
      <w:szCs w:val="24"/>
      <w:u w:val="single"/>
      <w:lang w:eastAsia="ja-JP"/>
    </w:rPr>
  </w:style>
  <w:style w:type="character" w:customStyle="1" w:styleId="FontStyle13">
    <w:name w:val="Font Style13"/>
    <w:uiPriority w:val="99"/>
    <w:rsid w:val="00576586"/>
    <w:rPr>
      <w:rFonts w:ascii="Constantia" w:hAnsi="Constantia" w:cs="Constantia"/>
      <w:sz w:val="18"/>
      <w:szCs w:val="18"/>
    </w:rPr>
  </w:style>
  <w:style w:type="character" w:customStyle="1" w:styleId="loose">
    <w:name w:val="loose"/>
    <w:rsid w:val="00576586"/>
  </w:style>
  <w:style w:type="character" w:customStyle="1" w:styleId="SmallChar">
    <w:name w:val="Small Char"/>
    <w:link w:val="Small"/>
    <w:qFormat/>
    <w:rsid w:val="00576586"/>
    <w:rPr>
      <w:rFonts w:ascii="Times" w:eastAsia="Times New Roman" w:hAnsi="Times"/>
      <w:sz w:val="16"/>
      <w:szCs w:val="24"/>
    </w:rPr>
  </w:style>
  <w:style w:type="character" w:customStyle="1" w:styleId="st">
    <w:name w:val="st"/>
    <w:rsid w:val="00576586"/>
  </w:style>
  <w:style w:type="paragraph" w:customStyle="1" w:styleId="TagsCharCharChar">
    <w:name w:val="Tags Char Char Char"/>
    <w:next w:val="Normal"/>
    <w:link w:val="TagsCharCharCharChar"/>
    <w:rsid w:val="00576586"/>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576586"/>
    <w:rPr>
      <w:rFonts w:ascii="Times New Roman" w:eastAsia="Times New Roman" w:hAnsi="Times New Roman"/>
      <w:b/>
      <w:sz w:val="24"/>
      <w:szCs w:val="24"/>
    </w:rPr>
  </w:style>
  <w:style w:type="character" w:customStyle="1" w:styleId="Citation1Char">
    <w:name w:val="Citation1 Char"/>
    <w:link w:val="Citation1"/>
    <w:locked/>
    <w:rsid w:val="00576586"/>
    <w:rPr>
      <w:rFonts w:ascii="Georgia" w:hAnsi="Georgia"/>
      <w:b/>
      <w:sz w:val="24"/>
      <w:szCs w:val="24"/>
      <w:u w:val="single"/>
    </w:rPr>
  </w:style>
  <w:style w:type="paragraph" w:customStyle="1" w:styleId="Citation1">
    <w:name w:val="Citation1"/>
    <w:basedOn w:val="Normal"/>
    <w:link w:val="Citation1Char"/>
    <w:qFormat/>
    <w:rsid w:val="00576586"/>
    <w:rPr>
      <w:rFonts w:ascii="Georgia" w:hAnsi="Georgia"/>
      <w:b/>
      <w:sz w:val="24"/>
      <w:szCs w:val="24"/>
      <w:u w:val="single"/>
    </w:rPr>
  </w:style>
  <w:style w:type="character" w:customStyle="1" w:styleId="TaglineChar">
    <w:name w:val="Tagline Char"/>
    <w:link w:val="Tagline"/>
    <w:locked/>
    <w:rsid w:val="00576586"/>
    <w:rPr>
      <w:rFonts w:ascii="Georgia" w:hAnsi="Georgia"/>
      <w:b/>
      <w:sz w:val="24"/>
      <w:szCs w:val="24"/>
    </w:rPr>
  </w:style>
  <w:style w:type="paragraph" w:customStyle="1" w:styleId="Tagline">
    <w:name w:val="Tagline"/>
    <w:basedOn w:val="Normal"/>
    <w:link w:val="TaglineChar"/>
    <w:qFormat/>
    <w:rsid w:val="00576586"/>
    <w:rPr>
      <w:rFonts w:ascii="Georgia" w:hAnsi="Georgia"/>
      <w:b/>
      <w:sz w:val="24"/>
      <w:szCs w:val="24"/>
    </w:rPr>
  </w:style>
  <w:style w:type="paragraph" w:customStyle="1" w:styleId="Underlining">
    <w:name w:val="Underlining"/>
    <w:basedOn w:val="Normal"/>
    <w:link w:val="UnderliningChar"/>
    <w:qFormat/>
    <w:rsid w:val="00576586"/>
    <w:rPr>
      <w:rFonts w:ascii="Calibri" w:hAnsi="Calibri"/>
      <w:sz w:val="24"/>
      <w:szCs w:val="20"/>
      <w:u w:val="single"/>
    </w:rPr>
  </w:style>
  <w:style w:type="paragraph" w:customStyle="1" w:styleId="NothingCharCharChar">
    <w:name w:val="Nothing Char Char Char"/>
    <w:link w:val="NothingCharChar"/>
    <w:rsid w:val="00576586"/>
    <w:pPr>
      <w:jc w:val="both"/>
    </w:pPr>
    <w:rPr>
      <w:szCs w:val="24"/>
    </w:rPr>
  </w:style>
  <w:style w:type="character" w:customStyle="1" w:styleId="StyleArial6ptBold">
    <w:name w:val="Style Arial 6 pt Bold"/>
    <w:rsid w:val="00576586"/>
    <w:rPr>
      <w:rFonts w:ascii="Arial" w:hAnsi="Arial" w:cs="Arial" w:hint="default"/>
      <w:bCs/>
      <w:sz w:val="12"/>
    </w:rPr>
  </w:style>
  <w:style w:type="character" w:customStyle="1" w:styleId="Heading2Char5">
    <w:name w:val="Heading 2 Char5"/>
    <w:rsid w:val="00576586"/>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576586"/>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576586"/>
    <w:rPr>
      <w:rFonts w:ascii="Times New Roman" w:eastAsia="Times New Roman" w:hAnsi="Times New Roman"/>
      <w:b/>
      <w:szCs w:val="24"/>
      <w:u w:val="single"/>
    </w:rPr>
  </w:style>
  <w:style w:type="character" w:customStyle="1" w:styleId="UnderlineCharCharCharCharChar">
    <w:name w:val="Underline Char Char Char Char Char"/>
    <w:rsid w:val="00576586"/>
    <w:rPr>
      <w:rFonts w:ascii="Times New Roman" w:eastAsia="Times New Roman" w:hAnsi="Times New Roman"/>
      <w:szCs w:val="24"/>
      <w:u w:val="single"/>
    </w:rPr>
  </w:style>
  <w:style w:type="paragraph" w:styleId="TOC3">
    <w:name w:val="toc 3"/>
    <w:basedOn w:val="Normal"/>
    <w:next w:val="Normal"/>
    <w:autoRedefine/>
    <w:uiPriority w:val="39"/>
    <w:semiHidden/>
    <w:rsid w:val="00576586"/>
    <w:pPr>
      <w:ind w:left="400"/>
    </w:pPr>
    <w:rPr>
      <w:rFonts w:eastAsia="Times New Roman"/>
      <w:szCs w:val="20"/>
    </w:rPr>
  </w:style>
  <w:style w:type="paragraph" w:styleId="TOC5">
    <w:name w:val="toc 5"/>
    <w:basedOn w:val="Normal"/>
    <w:next w:val="Normal"/>
    <w:autoRedefine/>
    <w:uiPriority w:val="39"/>
    <w:semiHidden/>
    <w:rsid w:val="00576586"/>
    <w:pPr>
      <w:ind w:left="800"/>
    </w:pPr>
    <w:rPr>
      <w:rFonts w:eastAsia="Times New Roman"/>
      <w:szCs w:val="20"/>
    </w:rPr>
  </w:style>
  <w:style w:type="paragraph" w:styleId="TOC6">
    <w:name w:val="toc 6"/>
    <w:basedOn w:val="Normal"/>
    <w:next w:val="Normal"/>
    <w:autoRedefine/>
    <w:uiPriority w:val="39"/>
    <w:semiHidden/>
    <w:rsid w:val="00576586"/>
    <w:pPr>
      <w:ind w:left="1000"/>
    </w:pPr>
    <w:rPr>
      <w:rFonts w:eastAsia="Times New Roman"/>
      <w:szCs w:val="20"/>
    </w:rPr>
  </w:style>
  <w:style w:type="paragraph" w:styleId="TOC7">
    <w:name w:val="toc 7"/>
    <w:basedOn w:val="Normal"/>
    <w:next w:val="Normal"/>
    <w:autoRedefine/>
    <w:uiPriority w:val="39"/>
    <w:semiHidden/>
    <w:rsid w:val="00576586"/>
    <w:pPr>
      <w:ind w:left="1200"/>
    </w:pPr>
    <w:rPr>
      <w:rFonts w:eastAsia="Times New Roman"/>
      <w:szCs w:val="20"/>
    </w:rPr>
  </w:style>
  <w:style w:type="paragraph" w:styleId="TOC8">
    <w:name w:val="toc 8"/>
    <w:basedOn w:val="Normal"/>
    <w:next w:val="Normal"/>
    <w:autoRedefine/>
    <w:uiPriority w:val="39"/>
    <w:semiHidden/>
    <w:rsid w:val="00576586"/>
    <w:pPr>
      <w:ind w:left="1400"/>
    </w:pPr>
    <w:rPr>
      <w:rFonts w:eastAsia="Times New Roman"/>
      <w:szCs w:val="20"/>
    </w:rPr>
  </w:style>
  <w:style w:type="paragraph" w:styleId="TOC9">
    <w:name w:val="toc 9"/>
    <w:basedOn w:val="Normal"/>
    <w:next w:val="Normal"/>
    <w:autoRedefine/>
    <w:uiPriority w:val="39"/>
    <w:semiHidden/>
    <w:rsid w:val="00576586"/>
    <w:pPr>
      <w:ind w:left="1600"/>
    </w:pPr>
    <w:rPr>
      <w:rFonts w:eastAsia="Times New Roman"/>
      <w:szCs w:val="20"/>
    </w:rPr>
  </w:style>
  <w:style w:type="paragraph" w:customStyle="1" w:styleId="StyleLeft021">
    <w:name w:val="Style Left:  0.2&quot;1"/>
    <w:basedOn w:val="Normal"/>
    <w:uiPriority w:val="99"/>
    <w:rsid w:val="00576586"/>
    <w:pPr>
      <w:ind w:left="288"/>
    </w:pPr>
    <w:rPr>
      <w:rFonts w:eastAsia="SimSun"/>
      <w:szCs w:val="20"/>
      <w:lang w:eastAsia="zh-CN"/>
    </w:rPr>
  </w:style>
  <w:style w:type="character" w:customStyle="1" w:styleId="FontStyle11">
    <w:name w:val="Font Style11"/>
    <w:uiPriority w:val="99"/>
    <w:rsid w:val="00576586"/>
    <w:rPr>
      <w:rFonts w:ascii="Times New Roman" w:hAnsi="Times New Roman" w:cs="Times New Roman" w:hint="default"/>
      <w:sz w:val="20"/>
      <w:szCs w:val="20"/>
    </w:rPr>
  </w:style>
  <w:style w:type="character" w:customStyle="1" w:styleId="FontStyle12">
    <w:name w:val="Font Style12"/>
    <w:uiPriority w:val="99"/>
    <w:rsid w:val="00576586"/>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576586"/>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76586"/>
    <w:rPr>
      <w:rFonts w:ascii="Times New Roman" w:eastAsia="Times New Roman" w:hAnsi="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576586"/>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76586"/>
    <w:rPr>
      <w:rFonts w:ascii="Times New Roman" w:eastAsia="Times New Roman" w:hAnsi="Times New Roman"/>
      <w:szCs w:val="24"/>
      <w:u w:val="single"/>
      <w:bdr w:val="single" w:sz="4" w:space="0" w:color="auto"/>
    </w:rPr>
  </w:style>
  <w:style w:type="numbering" w:customStyle="1" w:styleId="NoList2">
    <w:name w:val="No List2"/>
    <w:next w:val="NoList"/>
    <w:uiPriority w:val="99"/>
    <w:semiHidden/>
    <w:unhideWhenUsed/>
    <w:rsid w:val="00576586"/>
  </w:style>
  <w:style w:type="paragraph" w:customStyle="1" w:styleId="StyleMinimizedText11pt">
    <w:name w:val="Style Minimized Text + 11 pt"/>
    <w:basedOn w:val="MinimizedText"/>
    <w:link w:val="StyleMinimizedText11ptChar"/>
    <w:rsid w:val="00576586"/>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576586"/>
    <w:rPr>
      <w:rFonts w:ascii="Times New Roman" w:hAnsi="Times New Roman"/>
      <w:szCs w:val="24"/>
    </w:rPr>
  </w:style>
  <w:style w:type="paragraph" w:styleId="PlainText">
    <w:name w:val="Plain Text"/>
    <w:basedOn w:val="Normal"/>
    <w:link w:val="PlainTextChar"/>
    <w:rsid w:val="00576586"/>
    <w:rPr>
      <w:rFonts w:ascii="Courier New" w:eastAsia="Times New Roman" w:hAnsi="Courier New" w:cs="Courier New"/>
      <w:szCs w:val="20"/>
    </w:rPr>
  </w:style>
  <w:style w:type="character" w:customStyle="1" w:styleId="PlainTextChar">
    <w:name w:val="Plain Text Char"/>
    <w:basedOn w:val="DefaultParagraphFont"/>
    <w:link w:val="PlainText"/>
    <w:rsid w:val="00576586"/>
    <w:rPr>
      <w:rFonts w:ascii="Courier New" w:eastAsia="Times New Roman" w:hAnsi="Courier New" w:cs="Courier New"/>
    </w:rPr>
  </w:style>
  <w:style w:type="character" w:customStyle="1" w:styleId="boldcitationChar">
    <w:name w:val="bold citation Char"/>
    <w:rsid w:val="00576586"/>
    <w:rPr>
      <w:rFonts w:ascii="Arial" w:hAnsi="Arial"/>
      <w:b/>
      <w:sz w:val="28"/>
      <w:szCs w:val="24"/>
      <w:u w:val="thick"/>
      <w:lang w:val="en-US" w:eastAsia="en-US" w:bidi="ar-SA"/>
    </w:rPr>
  </w:style>
  <w:style w:type="paragraph" w:customStyle="1" w:styleId="BlockTitle20">
    <w:name w:val="Block Title #2"/>
    <w:basedOn w:val="Normal"/>
    <w:uiPriority w:val="99"/>
    <w:rsid w:val="00576586"/>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576586"/>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576586"/>
    <w:rPr>
      <w:rFonts w:ascii="Georgia" w:hAnsi="Georgia"/>
      <w:szCs w:val="24"/>
    </w:rPr>
  </w:style>
  <w:style w:type="paragraph" w:customStyle="1" w:styleId="Tagstyle">
    <w:name w:val="Tagstyle"/>
    <w:basedOn w:val="Normal"/>
    <w:next w:val="Normal"/>
    <w:rsid w:val="00576586"/>
    <w:rPr>
      <w:rFonts w:ascii="Georgia" w:hAnsi="Georgia"/>
      <w:b/>
      <w:szCs w:val="24"/>
    </w:rPr>
  </w:style>
  <w:style w:type="character" w:customStyle="1" w:styleId="citationunderlineChar">
    <w:name w:val="citation/underline Char"/>
    <w:rsid w:val="00576586"/>
    <w:rPr>
      <w:b/>
      <w:sz w:val="24"/>
      <w:szCs w:val="24"/>
      <w:u w:val="single"/>
      <w:lang w:val="en-US" w:eastAsia="en-US" w:bidi="ar-SA"/>
    </w:rPr>
  </w:style>
  <w:style w:type="character" w:customStyle="1" w:styleId="BoldunderlineChar2">
    <w:name w:val="Bold/underline Char"/>
    <w:rsid w:val="00576586"/>
    <w:rPr>
      <w:rFonts w:eastAsia="SimSun"/>
      <w:b/>
      <w:noProof w:val="0"/>
      <w:sz w:val="24"/>
      <w:szCs w:val="24"/>
      <w:u w:val="single"/>
      <w:lang w:val="en-US" w:eastAsia="zh-CN" w:bidi="ar-SA"/>
    </w:rPr>
  </w:style>
  <w:style w:type="character" w:customStyle="1" w:styleId="underlinetextchar">
    <w:name w:val="underlinetextchar"/>
    <w:rsid w:val="00576586"/>
  </w:style>
  <w:style w:type="paragraph" w:styleId="BodyTextIndent">
    <w:name w:val="Body Text Indent"/>
    <w:basedOn w:val="Normal"/>
    <w:link w:val="BodyTextIndentChar"/>
    <w:rsid w:val="00576586"/>
    <w:pPr>
      <w:spacing w:after="120"/>
      <w:ind w:left="360"/>
    </w:pPr>
    <w:rPr>
      <w:rFonts w:ascii="Georgia" w:hAnsi="Georgia"/>
      <w:szCs w:val="24"/>
    </w:rPr>
  </w:style>
  <w:style w:type="character" w:customStyle="1" w:styleId="BodyTextIndentChar">
    <w:name w:val="Body Text Indent Char"/>
    <w:basedOn w:val="DefaultParagraphFont"/>
    <w:link w:val="BodyTextIndent"/>
    <w:rsid w:val="00576586"/>
    <w:rPr>
      <w:rFonts w:ascii="Georgia" w:hAnsi="Georgia"/>
      <w:szCs w:val="24"/>
    </w:rPr>
  </w:style>
  <w:style w:type="paragraph" w:customStyle="1" w:styleId="CM27">
    <w:name w:val="CM27"/>
    <w:basedOn w:val="Normal"/>
    <w:next w:val="Normal"/>
    <w:rsid w:val="00576586"/>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576586"/>
    <w:rPr>
      <w:b/>
      <w:sz w:val="28"/>
      <w:u w:val="thick" w:color="000000"/>
    </w:rPr>
  </w:style>
  <w:style w:type="character" w:customStyle="1" w:styleId="tagCharCharChar1">
    <w:name w:val="tag Char Char Char1"/>
    <w:rsid w:val="00576586"/>
    <w:rPr>
      <w:b/>
      <w:sz w:val="24"/>
      <w:lang w:val="en-US" w:eastAsia="en-US" w:bidi="ar-SA"/>
    </w:rPr>
  </w:style>
  <w:style w:type="character" w:customStyle="1" w:styleId="blue">
    <w:name w:val="blue"/>
    <w:rsid w:val="00576586"/>
  </w:style>
  <w:style w:type="character" w:customStyle="1" w:styleId="underlinecardChar0">
    <w:name w:val="underline card Char"/>
    <w:rsid w:val="00576586"/>
    <w:rPr>
      <w:rFonts w:ascii="Arial" w:hAnsi="Arial"/>
      <w:sz w:val="18"/>
      <w:szCs w:val="24"/>
      <w:u w:val="single"/>
      <w:lang w:val="en-US" w:eastAsia="en-US" w:bidi="ar-SA"/>
    </w:rPr>
  </w:style>
  <w:style w:type="paragraph" w:customStyle="1" w:styleId="citenon-bold">
    <w:name w:val="cite non-bold"/>
    <w:basedOn w:val="Normal"/>
    <w:rsid w:val="00576586"/>
    <w:rPr>
      <w:rFonts w:ascii="Georgia" w:hAnsi="Georgia"/>
    </w:rPr>
  </w:style>
  <w:style w:type="paragraph" w:customStyle="1" w:styleId="Style21">
    <w:name w:val="Style21"/>
    <w:basedOn w:val="Normal"/>
    <w:uiPriority w:val="99"/>
    <w:rsid w:val="00576586"/>
    <w:pPr>
      <w:widowControl w:val="0"/>
      <w:autoSpaceDE w:val="0"/>
      <w:autoSpaceDN w:val="0"/>
      <w:adjustRightInd w:val="0"/>
      <w:spacing w:line="224" w:lineRule="exact"/>
      <w:ind w:hanging="158"/>
      <w:jc w:val="both"/>
    </w:pPr>
    <w:rPr>
      <w:rFonts w:eastAsia="Times New Roman"/>
      <w:sz w:val="24"/>
      <w:szCs w:val="24"/>
    </w:rPr>
  </w:style>
  <w:style w:type="character" w:customStyle="1" w:styleId="CardUnderlinedChar">
    <w:name w:val="Card Underlined Char"/>
    <w:rsid w:val="00576586"/>
    <w:rPr>
      <w:rFonts w:ascii="Arial Narrow" w:hAnsi="Arial Narrow"/>
      <w:sz w:val="22"/>
      <w:szCs w:val="24"/>
      <w:u w:val="single"/>
      <w:lang w:val="en-US" w:eastAsia="en-US" w:bidi="ar-SA"/>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576586"/>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576586"/>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576586"/>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576586"/>
    <w:pPr>
      <w:spacing w:before="100" w:beforeAutospacing="1" w:after="100" w:afterAutospacing="1"/>
    </w:pPr>
    <w:rPr>
      <w:rFonts w:ascii="Times" w:hAnsi="Times"/>
      <w:szCs w:val="20"/>
    </w:rPr>
  </w:style>
  <w:style w:type="paragraph" w:customStyle="1" w:styleId="Pa8">
    <w:name w:val="Pa8"/>
    <w:basedOn w:val="Default"/>
    <w:next w:val="Default"/>
    <w:uiPriority w:val="99"/>
    <w:rsid w:val="00576586"/>
    <w:pPr>
      <w:widowControl w:val="0"/>
      <w:spacing w:line="181" w:lineRule="atLeast"/>
    </w:pPr>
    <w:rPr>
      <w:rFonts w:ascii="Sabon LT Std" w:hAnsi="Sabon LT Std"/>
      <w:color w:val="auto"/>
    </w:rPr>
  </w:style>
  <w:style w:type="paragraph" w:customStyle="1" w:styleId="Pa15">
    <w:name w:val="Pa15"/>
    <w:basedOn w:val="Default"/>
    <w:next w:val="Default"/>
    <w:uiPriority w:val="99"/>
    <w:rsid w:val="00576586"/>
    <w:pPr>
      <w:widowControl w:val="0"/>
      <w:spacing w:line="241" w:lineRule="atLeast"/>
    </w:pPr>
    <w:rPr>
      <w:rFonts w:ascii="Sabon LT Std" w:hAnsi="Sabon LT Std"/>
      <w:color w:val="auto"/>
    </w:rPr>
  </w:style>
  <w:style w:type="character" w:customStyle="1" w:styleId="arial11">
    <w:name w:val="arial_11"/>
    <w:rsid w:val="00576586"/>
  </w:style>
  <w:style w:type="character" w:customStyle="1" w:styleId="dropcap">
    <w:name w:val="dropcap"/>
    <w:rsid w:val="00576586"/>
  </w:style>
  <w:style w:type="character" w:customStyle="1" w:styleId="articleauthor">
    <w:name w:val="articleauthor"/>
    <w:rsid w:val="00576586"/>
  </w:style>
  <w:style w:type="character" w:customStyle="1" w:styleId="article-date">
    <w:name w:val="article-date"/>
    <w:rsid w:val="00576586"/>
  </w:style>
  <w:style w:type="character" w:customStyle="1" w:styleId="highlightedsearchterm">
    <w:name w:val="highlightedsearchterm"/>
    <w:rsid w:val="00576586"/>
  </w:style>
  <w:style w:type="character" w:customStyle="1" w:styleId="bodysubtoc">
    <w:name w:val="bodysubtoc"/>
    <w:rsid w:val="00576586"/>
  </w:style>
  <w:style w:type="character" w:customStyle="1" w:styleId="lefttitlesmaller">
    <w:name w:val="lefttitlesmaller"/>
    <w:rsid w:val="00576586"/>
  </w:style>
  <w:style w:type="character" w:customStyle="1" w:styleId="mb">
    <w:name w:val="mb"/>
    <w:rsid w:val="00576586"/>
  </w:style>
  <w:style w:type="character" w:customStyle="1" w:styleId="fn">
    <w:name w:val="fn"/>
    <w:rsid w:val="00576586"/>
  </w:style>
  <w:style w:type="character" w:customStyle="1" w:styleId="smallcaps">
    <w:name w:val="smallcaps"/>
    <w:rsid w:val="00576586"/>
  </w:style>
  <w:style w:type="character" w:customStyle="1" w:styleId="field-content">
    <w:name w:val="field-content"/>
    <w:rsid w:val="00576586"/>
  </w:style>
  <w:style w:type="character" w:customStyle="1" w:styleId="submitted">
    <w:name w:val="submitted"/>
    <w:rsid w:val="00576586"/>
  </w:style>
  <w:style w:type="character" w:customStyle="1" w:styleId="submitted-date">
    <w:name w:val="submitted-date"/>
    <w:rsid w:val="00576586"/>
  </w:style>
  <w:style w:type="character" w:customStyle="1" w:styleId="submitted-time">
    <w:name w:val="submitted-time"/>
    <w:rsid w:val="00576586"/>
  </w:style>
  <w:style w:type="character" w:customStyle="1" w:styleId="A2">
    <w:name w:val="A2"/>
    <w:uiPriority w:val="99"/>
    <w:rsid w:val="00576586"/>
    <w:rPr>
      <w:rFonts w:ascii="Sabon LT Std" w:hAnsi="Sabon LT Std" w:cs="Sabon LT Std" w:hint="default"/>
      <w:color w:val="000000"/>
      <w:sz w:val="15"/>
      <w:szCs w:val="15"/>
    </w:rPr>
  </w:style>
  <w:style w:type="character" w:customStyle="1" w:styleId="searchword">
    <w:name w:val="searchword"/>
    <w:rsid w:val="00576586"/>
  </w:style>
  <w:style w:type="character" w:customStyle="1" w:styleId="bold">
    <w:name w:val="bold"/>
    <w:rsid w:val="00576586"/>
  </w:style>
  <w:style w:type="character" w:customStyle="1" w:styleId="meta-prep">
    <w:name w:val="meta-prep"/>
    <w:rsid w:val="00576586"/>
  </w:style>
  <w:style w:type="character" w:customStyle="1" w:styleId="entry-date">
    <w:name w:val="entry-date"/>
    <w:rsid w:val="00576586"/>
  </w:style>
  <w:style w:type="character" w:customStyle="1" w:styleId="CommentTextChar1">
    <w:name w:val="Comment Text Char1"/>
    <w:uiPriority w:val="99"/>
    <w:semiHidden/>
    <w:rsid w:val="00576586"/>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576586"/>
    <w:pPr>
      <w:widowControl w:val="0"/>
      <w:jc w:val="both"/>
      <w:outlineLvl w:val="1"/>
    </w:pPr>
    <w:rPr>
      <w:rFonts w:ascii="Times New Roman" w:eastAsia="Times New Roman" w:hAnsi="Times New Roman"/>
      <w:b/>
      <w:sz w:val="24"/>
      <w:szCs w:val="24"/>
    </w:rPr>
  </w:style>
  <w:style w:type="character" w:customStyle="1" w:styleId="CommentSubjectChar1">
    <w:name w:val="Comment Subject Char1"/>
    <w:uiPriority w:val="99"/>
    <w:semiHidden/>
    <w:rsid w:val="00576586"/>
    <w:rPr>
      <w:rFonts w:ascii="Times New Roman" w:hAnsi="Times New Roman"/>
      <w:b/>
      <w:bCs/>
    </w:rPr>
  </w:style>
  <w:style w:type="character" w:customStyle="1" w:styleId="FootnoteTextChar1">
    <w:name w:val="Footnote Text Char1"/>
    <w:semiHidden/>
    <w:rsid w:val="00576586"/>
    <w:rPr>
      <w:rFonts w:ascii="Times New Roman" w:hAnsi="Times New Roman"/>
    </w:rPr>
  </w:style>
  <w:style w:type="character" w:customStyle="1" w:styleId="BodyText3Char1">
    <w:name w:val="Body Text 3 Char1"/>
    <w:semiHidden/>
    <w:rsid w:val="00576586"/>
    <w:rPr>
      <w:rFonts w:ascii="Times New Roman" w:hAnsi="Times New Roman"/>
      <w:sz w:val="16"/>
      <w:szCs w:val="16"/>
    </w:rPr>
  </w:style>
  <w:style w:type="character" w:customStyle="1" w:styleId="PlainTextChar1">
    <w:name w:val="Plain Text Char1"/>
    <w:semiHidden/>
    <w:rsid w:val="00576586"/>
    <w:rPr>
      <w:rFonts w:ascii="Consolas" w:hAnsi="Consolas" w:cs="Consolas"/>
      <w:sz w:val="21"/>
      <w:szCs w:val="21"/>
    </w:rPr>
  </w:style>
  <w:style w:type="paragraph" w:customStyle="1" w:styleId="NoSpacing3">
    <w:name w:val="No Spacing3"/>
    <w:aliases w:val="No Spacing4,Small Text"/>
    <w:basedOn w:val="Normal"/>
    <w:next w:val="Normal"/>
    <w:qFormat/>
    <w:rsid w:val="00446B70"/>
    <w:rPr>
      <w:rFonts w:ascii="Garamond" w:hAnsi="Garamond"/>
      <w:sz w:val="18"/>
    </w:rPr>
  </w:style>
  <w:style w:type="character" w:customStyle="1" w:styleId="Debate-CardSmalltextF2Char">
    <w:name w:val="Debate- Card Small text F2 Char"/>
    <w:link w:val="Debate-CardSmalltextF2"/>
    <w:locked/>
    <w:rsid w:val="00446B7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46B70"/>
    <w:pPr>
      <w:spacing w:after="200"/>
      <w:contextualSpacing/>
    </w:pPr>
    <w:rPr>
      <w:rFonts w:ascii="Arial Narrow" w:hAnsi="Arial Narro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8" Type="http://schemas.openxmlformats.org/officeDocument/2006/relationships/hyperlink" Target="http://sce.sagepub.com" TargetMode="External"/><Relationship Id="rId2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39" Type="http://schemas.openxmlformats.org/officeDocument/2006/relationships/hyperlink" Target="http://www.globalwarming.org/2009/02/03/global-warming-101-science/" TargetMode="External"/><Relationship Id="rId21" Type="http://schemas.openxmlformats.org/officeDocument/2006/relationships/hyperlink" Target="http://sce.sagepub.com" TargetMode="External"/><Relationship Id="rId34" Type="http://schemas.openxmlformats.org/officeDocument/2006/relationships/hyperlink" Target="http://www.wlf.org/Upload/legalstudies/workingpaper/012910Tribe_WP.pdf" TargetMode="External"/><Relationship Id="rId42" Type="http://schemas.openxmlformats.org/officeDocument/2006/relationships/hyperlink" Target="http://www.nationaljournal.com/magazine/is-american-primacy-really-diminishing--20120315" TargetMode="External"/><Relationship Id="rId47" Type="http://schemas.openxmlformats.org/officeDocument/2006/relationships/hyperlink" Target="http://www.wlf.org/Upload/legalstudies/workingpaper/012910Tribe_WP.pdf" TargetMode="External"/><Relationship Id="rId50" Type="http://schemas.openxmlformats.org/officeDocument/2006/relationships/hyperlink" Target="http://www.businessinsider.com/whats-at-stake-in-mccutcheon-v-fec-2013-2" TargetMode="External"/><Relationship Id="rId55" Type="http://schemas.openxmlformats.org/officeDocument/2006/relationships/hyperlink" Target="http://www.globalwarming.org/2009/02/03/global-warming-101-science/" TargetMode="External"/><Relationship Id="rId63" Type="http://schemas.openxmlformats.org/officeDocument/2006/relationships/hyperlink" Target="http://www.pacificresearch.org/docLib/20110419_almanac2011.pdf"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stmaryslawjournal.org/pdfs/Hederreadytogo.pdf" TargetMode="External"/><Relationship Id="rId20" Type="http://schemas.openxmlformats.org/officeDocument/2006/relationships/hyperlink" Target="http://www.tharpa.com/lmdj.htm" TargetMode="External"/><Relationship Id="rId29" Type="http://schemas.openxmlformats.org/officeDocument/2006/relationships/hyperlink" Target="http://www.lawfareblog.com/2013/02/whats-really-wrong-with-the-targeted-killing-white-paper/" TargetMode="External"/><Relationship Id="rId41" Type="http://schemas.openxmlformats.org/officeDocument/2006/relationships/hyperlink" Target="http://www.opendemocracy.net/od-russia/john-heathershaw-nick-megoran/central-asia-discourse-of-danger" TargetMode="External"/><Relationship Id="rId54" Type="http://schemas.openxmlformats.org/officeDocument/2006/relationships/hyperlink" Target="http://www.livescience.com/culture/can-humans-survive-extinction-doomsday-100719.html" TargetMode="External"/><Relationship Id="rId62" Type="http://schemas.openxmlformats.org/officeDocument/2006/relationships/hyperlink" Target="http://www.populationconnection.org/About_Us/polici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32" Type="http://schemas.openxmlformats.org/officeDocument/2006/relationships/hyperlink" Target="http://papers.ssrn.com/sol3/papers.cfm?abstract_id=2138623" TargetMode="External"/><Relationship Id="rId37" Type="http://schemas.openxmlformats.org/officeDocument/2006/relationships/hyperlink" Target="http://www.wlf.org/Upload/legalstudies/workingpaper/012910Tribe_WP.pdf" TargetMode="External"/><Relationship Id="rId40" Type="http://schemas.openxmlformats.org/officeDocument/2006/relationships/hyperlink" Target="http://www.co2science.org/education/reports/" TargetMode="External"/><Relationship Id="rId45" Type="http://schemas.openxmlformats.org/officeDocument/2006/relationships/hyperlink" Target="http://www.washingtonpost.com/blogs/monkey-cage/wp/2013/10/16/why-striking-down-campaign-contribution-limits-might-make-politics-better/" TargetMode="External"/><Relationship Id="rId53" Type="http://schemas.openxmlformats.org/officeDocument/2006/relationships/hyperlink" Target="http://www.lexis.com/research/retrieve?_m=3976ca5d65719c629e2c23d42eaac3c9&amp;docnum=32&amp;_fmtstr=FULL&amp;_startdoc=1&amp;wchp=dGLbVzz-zSkAt&amp;_md5=75dd3976679f786704f68fa1a8f51093&amp;focBudTerms=court%20w/35%20finite%20or%20limited%20w/20%20political%20capital%20&amp;focBudSel=all" TargetMode="External"/><Relationship Id="rId58" Type="http://schemas.openxmlformats.org/officeDocument/2006/relationships/hyperlink" Target="http://www.ewi.info/system/files/RyabikhinKoltunovMiasnikov.pdf" TargetMode="External"/><Relationship Id="rId5" Type="http://schemas.openxmlformats.org/officeDocument/2006/relationships/webSettings" Target="webSettings.xml"/><Relationship Id="rId15" Type="http://schemas.openxmlformats.org/officeDocument/2006/relationships/hyperlink" Target="http://lawdigitalcommons.bc.edu/cgi/viewcontent.cgi?article=3263&amp;context=bclr" TargetMode="External"/><Relationship Id="rId2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36" Type="http://schemas.openxmlformats.org/officeDocument/2006/relationships/hyperlink" Target="http://www.fas.org/sgp/crs/row/RS22030.pdf" TargetMode="External"/><Relationship Id="rId49" Type="http://schemas.openxmlformats.org/officeDocument/2006/relationships/hyperlink" Target="http://www.ewi.info/system/files/RyabikhinKoltunovMiasnikov.pdf" TargetMode="External"/><Relationship Id="rId57" Type="http://schemas.openxmlformats.org/officeDocument/2006/relationships/hyperlink" Target="http://www.scribd.com/doc/66579517/Global-Insights-Putin-not-a-Game-Changer-for-U-S-Russia-Ties" TargetMode="External"/><Relationship Id="rId61" Type="http://schemas.openxmlformats.org/officeDocument/2006/relationships/hyperlink" Target="http://scholarship.law.wm.edu/wmelpr/vol33/iss1/4" TargetMode="Externa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9" Type="http://schemas.openxmlformats.org/officeDocument/2006/relationships/hyperlink" Target="http://www.tharpa.com/background/about-tantra.htm" TargetMode="External"/><Relationship Id="rId31" Type="http://schemas.openxmlformats.org/officeDocument/2006/relationships/hyperlink" Target="http://nationalinterest.org/print/article/america-primed-4892" TargetMode="External"/><Relationship Id="rId44" Type="http://schemas.openxmlformats.org/officeDocument/2006/relationships/hyperlink" Target="http://www.ewi.info/system/files/RyabikhinKoltunovMiasnikov.pdf" TargetMode="External"/><Relationship Id="rId52" Type="http://schemas.openxmlformats.org/officeDocument/2006/relationships/hyperlink" Target="http://www.lexis.com/research/retrieve?_m=3976ca5d65719c629e2c23d42eaac3c9&amp;docnum=32&amp;_fmtstr=FULL&amp;_startdoc=1&amp;wchp=dGLbVzz-zSkAt&amp;_md5=75dd3976679f786704f68fa1a8f51093&amp;focBudTerms=court%20w/35%20finite%20or%20limited%20w/20%20political%20capital%20&amp;focBudSel=all" TargetMode="External"/><Relationship Id="rId60" Type="http://schemas.openxmlformats.org/officeDocument/2006/relationships/hyperlink" Target="http://web.ebscohost.com.ezp-prod1.hul.harvard.edu/ehost/detail?vid=4&amp;hid=8&amp;sid=de0c5a2b-8f02-4092-8168-7ac07682c97e%40sessionmgr10&amp;bdata=JnNpdGU9ZWhvc3QtbGl2ZSZzY29wZT1zaXR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ailykos.com/story/2013/12/24/1265184/-Senate-sanctions-bill-could-let-Israel-take-U-S-to-war-against-Iran" TargetMode="Externa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27"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30" Type="http://schemas.openxmlformats.org/officeDocument/2006/relationships/hyperlink" Target="http://www.fas.org/sgp/crs/row/RS22163.pdf" TargetMode="External"/><Relationship Id="rId35" Type="http://schemas.openxmlformats.org/officeDocument/2006/relationships/hyperlink" Target="http://nationalinterest.org/print/article/america-primed-4892" TargetMode="External"/><Relationship Id="rId43" Type="http://schemas.openxmlformats.org/officeDocument/2006/relationships/hyperlink" Target="http://www.er.uqam.ca/nobel/ieim/IMG/pdf/rewriting_national_security_state.pdf" TargetMode="External"/><Relationship Id="rId48" Type="http://schemas.openxmlformats.org/officeDocument/2006/relationships/hyperlink" Target="http://www.scribd.com/doc/66579517/Global-Insights-Putin-not-a-Game-Changer-for-U-S-Russia-Ties" TargetMode="External"/><Relationship Id="rId56" Type="http://schemas.openxmlformats.org/officeDocument/2006/relationships/hyperlink" Target="http://www.co2science.org/education/reports/" TargetMode="External"/><Relationship Id="rId64" Type="http://schemas.openxmlformats.org/officeDocument/2006/relationships/fontTable" Target="fontTable.xml"/><Relationship Id="rId8" Type="http://schemas.openxmlformats.org/officeDocument/2006/relationships/hyperlink" Target="http://citation.allacademic.com//meta/p_mla_apa_research_citation/1/7/9/4/8/pages179487/p179487-36.php" TargetMode="External"/><Relationship Id="rId51" Type="http://schemas.openxmlformats.org/officeDocument/2006/relationships/hyperlink" Target="http://www.lexis.com/research/retrieve?_m=3976ca5d65719c629e2c23d42eaac3c9&amp;docnum=32&amp;_fmtstr=FULL&amp;_startdoc=1&amp;wchp=dGLbVzz-zSkAt&amp;_md5=75dd3976679f786704f68fa1a8f51093&amp;focBudTerms=court%20w/35%20finite%20or%20limited%20w/20%20political%20capital%20&amp;focBudSel=all" TargetMode="External"/><Relationship Id="rId3" Type="http://schemas.microsoft.com/office/2007/relationships/stylesWithEffects" Target="stylesWithEffects.xml"/><Relationship Id="rId1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7" Type="http://schemas.openxmlformats.org/officeDocument/2006/relationships/hyperlink" Target="http://sce.sagepub.com" TargetMode="External"/><Relationship Id="rId25"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33" Type="http://schemas.openxmlformats.org/officeDocument/2006/relationships/hyperlink" Target="http://www.fas.org/sgp/crs/row/RS22030.pdf" TargetMode="External"/><Relationship Id="rId38" Type="http://schemas.openxmlformats.org/officeDocument/2006/relationships/hyperlink" Target="http://www.livescience.com/culture/can-humans-survive-extinction-doomsday-100719.html" TargetMode="External"/><Relationship Id="rId46" Type="http://schemas.openxmlformats.org/officeDocument/2006/relationships/hyperlink" Target="http://www.nytimes.com/2010/11/13/opinion/13lighthizer.html" TargetMode="External"/><Relationship Id="rId59" Type="http://schemas.openxmlformats.org/officeDocument/2006/relationships/hyperlink" Target="http://www.informaworld.com/smpp/content%7Edb=all%7Econtent=a7823713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219</Pages>
  <Words>177317</Words>
  <Characters>1010713</Characters>
  <Application>Microsoft Office Word</Application>
  <DocSecurity>0</DocSecurity>
  <Lines>8422</Lines>
  <Paragraphs>2371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Rd 2 vs. GSU NS</vt:lpstr>
      <vt:lpstr>    1NC</vt:lpstr>
      <vt:lpstr>    Off</vt:lpstr>
      <vt:lpstr>        1</vt:lpstr>
      <vt:lpstr>        2</vt:lpstr>
      <vt:lpstr>        3</vt:lpstr>
      <vt:lpstr>        4</vt:lpstr>
      <vt:lpstr>        5</vt:lpstr>
      <vt:lpstr>    On</vt:lpstr>
      <vt:lpstr>        Solvency</vt:lpstr>
      <vt:lpstr>        Adv</vt:lpstr>
      <vt:lpstr>        Util</vt:lpstr>
    </vt:vector>
  </TitlesOfParts>
  <Company>Whitman College</Company>
  <LinksUpToDate>false</LinksUpToDate>
  <CharactersWithSpaces>1185659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2014-03-02T22:09:00Z</dcterms:created>
  <dcterms:modified xsi:type="dcterms:W3CDTF">2014-03-02T22:09:00Z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