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90" w:rsidRDefault="00C15490" w:rsidP="00C15490">
      <w:pPr>
        <w:pStyle w:val="Heading1"/>
      </w:pPr>
      <w:r>
        <w:t>1AC</w:t>
      </w:r>
    </w:p>
    <w:p w:rsidR="00355E32" w:rsidRDefault="00355E32" w:rsidP="00355E32">
      <w:pPr>
        <w:pStyle w:val="Heading3"/>
      </w:pPr>
      <w:r>
        <w:lastRenderedPageBreak/>
        <w:t>Plan</w:t>
      </w:r>
    </w:p>
    <w:p w:rsidR="00355E32" w:rsidRDefault="00355E32" w:rsidP="00355E32">
      <w:pPr>
        <w:shd w:val="clear" w:color="auto" w:fill="FFFFFF"/>
        <w:rPr>
          <w:rFonts w:ascii="Arial" w:eastAsia="Times New Roman" w:hAnsi="Arial" w:cs="Arial"/>
          <w:color w:val="222222"/>
          <w:szCs w:val="20"/>
        </w:rPr>
      </w:pPr>
    </w:p>
    <w:p w:rsidR="00355E32" w:rsidRPr="00AD4ED6" w:rsidRDefault="00355E32" w:rsidP="00AD4ED6">
      <w:pPr>
        <w:pStyle w:val="Heading4"/>
      </w:pPr>
      <w:r w:rsidRPr="00AD4ED6">
        <w:t>The United States federal judiciary should rule that the President of the United States lacks the war powers authority to detain individuals indefinitely. </w:t>
      </w:r>
    </w:p>
    <w:p w:rsidR="00355E32" w:rsidRPr="00F671EF" w:rsidRDefault="00355E32" w:rsidP="00355E3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1AC</w:t>
      </w:r>
    </w:p>
    <w:p w:rsidR="00355E32" w:rsidRPr="00F671EF" w:rsidRDefault="00355E32" w:rsidP="00355E32">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355E32" w:rsidRPr="00F671EF" w:rsidRDefault="00355E32" w:rsidP="00355E32">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1" w:history="1">
        <w:r w:rsidRPr="00F671EF">
          <w:t>http://www.bloggingsbyboz.com/2013/03/protecting-iachr-now-make-it-stronger.html</w:t>
        </w:r>
      </w:hyperlink>
      <w:r w:rsidRPr="00F671EF">
        <w:t xml:space="preserve">) </w:t>
      </w:r>
    </w:p>
    <w:p w:rsidR="00355E32" w:rsidRPr="00F671EF" w:rsidRDefault="00355E32" w:rsidP="00355E32"/>
    <w:p w:rsidR="00355E32" w:rsidRDefault="00355E32" w:rsidP="00355E32">
      <w:pPr>
        <w:rPr>
          <w:b/>
          <w:iCs/>
          <w:u w:val="single"/>
          <w:bdr w:val="single" w:sz="4" w:space="0" w:color="auto"/>
        </w:rPr>
      </w:pPr>
      <w:r w:rsidRPr="00180AFE">
        <w:rPr>
          <w:sz w:val="16"/>
        </w:rPr>
        <w:t xml:space="preserve">Last Friday, </w:t>
      </w:r>
      <w:r w:rsidRPr="006833E4">
        <w:rPr>
          <w:bCs/>
          <w:highlight w:val="yellow"/>
          <w:u w:val="single"/>
        </w:rPr>
        <w:t xml:space="preserve">the OAS voted to reform the </w:t>
      </w:r>
      <w:r w:rsidRPr="006833E4">
        <w:rPr>
          <w:rStyle w:val="Emphasis"/>
          <w:highlight w:val="yellow"/>
        </w:rPr>
        <w:t>Inter-American Commission on Human</w:t>
      </w:r>
      <w:r w:rsidRPr="006833E4">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6833E4">
        <w:rPr>
          <w:bCs/>
          <w:highlight w:val="yellow"/>
          <w:u w:val="single"/>
        </w:rPr>
        <w:t xml:space="preserve">to </w:t>
      </w:r>
      <w:r w:rsidRPr="006833E4">
        <w:rPr>
          <w:b/>
          <w:iCs/>
          <w:highlight w:val="yellow"/>
          <w:u w:val="single"/>
          <w:bdr w:val="single" w:sz="4" w:space="0" w:color="auto"/>
        </w:rPr>
        <w:t>pus</w:t>
      </w:r>
      <w:r w:rsidR="00D67A22">
        <w:rPr>
          <w:b/>
          <w:iCs/>
          <w:highlight w:val="yellow"/>
          <w:u w:val="single"/>
          <w:bdr w:val="single" w:sz="4" w:space="0" w:color="auto"/>
        </w:rPr>
        <w:t>M M</w:t>
      </w:r>
      <w:r w:rsidRPr="006833E4">
        <w:rPr>
          <w:b/>
          <w:iCs/>
          <w:highlight w:val="yellow"/>
          <w:u w:val="single"/>
          <w:bdr w:val="single" w:sz="4" w:space="0" w:color="auto"/>
        </w:rPr>
        <w:t>h back</w:t>
      </w:r>
      <w:r w:rsidRPr="006833E4">
        <w:rPr>
          <w:bCs/>
          <w:highlight w:val="yellow"/>
          <w:u w:val="single"/>
        </w:rPr>
        <w:t xml:space="preserve"> </w:t>
      </w:r>
      <w:r w:rsidRPr="00F671EF">
        <w:rPr>
          <w:bCs/>
          <w:u w:val="single"/>
        </w:rPr>
        <w:t xml:space="preserve">against a set of cynical and </w:t>
      </w:r>
      <w:r w:rsidRPr="006833E4">
        <w:rPr>
          <w:b/>
          <w:iCs/>
          <w:highlight w:val="yellow"/>
          <w:u w:val="single"/>
          <w:bdr w:val="single" w:sz="4" w:space="0" w:color="auto"/>
        </w:rPr>
        <w:t>harmful proposals by</w:t>
      </w:r>
      <w:r w:rsidRPr="00F671EF">
        <w:rPr>
          <w:bCs/>
          <w:u w:val="single"/>
        </w:rPr>
        <w:t xml:space="preserve"> four countries - Bolivia, Ecuador, Nicaragua and </w:t>
      </w:r>
      <w:r w:rsidRPr="006833E4">
        <w:rPr>
          <w:b/>
          <w:iCs/>
          <w:highlight w:val="yellow"/>
          <w:u w:val="single"/>
          <w:bdr w:val="single" w:sz="4" w:space="0" w:color="auto"/>
        </w:rPr>
        <w:t>Venezuela</w:t>
      </w:r>
      <w:r w:rsidRPr="006833E4">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Sources: AQ, Pan-American Post, IPS, </w:t>
      </w:r>
      <w:r w:rsidRPr="00F671EF">
        <w:rPr>
          <w:bCs/>
          <w:u w:val="single"/>
        </w:rPr>
        <w:t>Ecuador wanted the system to be funded only by countries that have signed the San Jose Pact and wanted all the rapporteurs funded equally</w:t>
      </w:r>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So, </w:t>
      </w:r>
      <w:r w:rsidRPr="00F671EF">
        <w:rPr>
          <w:bCs/>
          <w:u w:val="single"/>
        </w:rPr>
        <w:t xml:space="preserve">good on the rest of the Americas including </w:t>
      </w:r>
      <w:r w:rsidRPr="006833E4">
        <w:rPr>
          <w:bCs/>
          <w:highlight w:val="yellow"/>
          <w:u w:val="single"/>
        </w:rPr>
        <w:t>the US</w:t>
      </w:r>
      <w:r w:rsidRPr="00F671EF">
        <w:rPr>
          <w:bCs/>
          <w:u w:val="single"/>
        </w:rPr>
        <w:t xml:space="preserve">, Brazil and Mexico for working to stop those proposals from being implemented. All three of those countries have all </w:t>
      </w:r>
      <w:r w:rsidRPr="006833E4">
        <w:rPr>
          <w:bCs/>
          <w:highlight w:val="yellow"/>
          <w:u w:val="single"/>
        </w:rPr>
        <w:t xml:space="preserve">recently faced </w:t>
      </w:r>
      <w:r w:rsidRPr="006833E4">
        <w:rPr>
          <w:b/>
          <w:iCs/>
          <w:highlight w:val="yellow"/>
          <w:u w:val="single"/>
          <w:bdr w:val="single" w:sz="4" w:space="0" w:color="auto"/>
        </w:rPr>
        <w:t xml:space="preserve">tough criticisms </w:t>
      </w:r>
      <w:r w:rsidRPr="006833E4">
        <w:rPr>
          <w:bCs/>
          <w:highlight w:val="yellow"/>
          <w:u w:val="single"/>
        </w:rPr>
        <w:t xml:space="preserve">from the </w:t>
      </w:r>
      <w:r w:rsidRPr="006833E4">
        <w:rPr>
          <w:rStyle w:val="Emphasis"/>
          <w:highlight w:val="yellow"/>
        </w:rPr>
        <w:t>IACHR</w:t>
      </w:r>
      <w:r w:rsidRPr="006833E4">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6833E4">
        <w:rPr>
          <w:bCs/>
          <w:highlight w:val="yellow"/>
          <w:u w:val="single"/>
        </w:rPr>
        <w:t>we actively respond to the Commission</w:t>
      </w:r>
      <w:r w:rsidRPr="00F671EF">
        <w:rPr>
          <w:bCs/>
          <w:u w:val="single"/>
        </w:rPr>
        <w:t xml:space="preserve"> even </w:t>
      </w:r>
      <w:r w:rsidRPr="006833E4">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6833E4">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6833E4">
        <w:rPr>
          <w:bCs/>
          <w:highlight w:val="yellow"/>
          <w:u w:val="single"/>
        </w:rPr>
        <w:t>to</w:t>
      </w:r>
      <w:r w:rsidRPr="00F671EF">
        <w:rPr>
          <w:bCs/>
          <w:u w:val="single"/>
        </w:rPr>
        <w:t xml:space="preserve"> eye with the Commission. We do it because we are </w:t>
      </w:r>
      <w:r w:rsidRPr="006833E4">
        <w:rPr>
          <w:bCs/>
          <w:highlight w:val="yellow"/>
          <w:u w:val="single"/>
        </w:rPr>
        <w:t>secure</w:t>
      </w:r>
      <w:r w:rsidRPr="00F671EF">
        <w:rPr>
          <w:bCs/>
          <w:u w:val="single"/>
        </w:rPr>
        <w:t xml:space="preserve"> in </w:t>
      </w:r>
      <w:r w:rsidRPr="006833E4">
        <w:rPr>
          <w:bCs/>
          <w:highlight w:val="yellow"/>
          <w:u w:val="single"/>
        </w:rPr>
        <w:t>our</w:t>
      </w:r>
      <w:r w:rsidRPr="00F671EF">
        <w:rPr>
          <w:bCs/>
          <w:u w:val="single"/>
        </w:rPr>
        <w:t xml:space="preserve"> </w:t>
      </w:r>
      <w:r w:rsidRPr="006833E4">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Strong words that I absolutely agree with. However....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6833E4">
        <w:rPr>
          <w:rStyle w:val="Emphasis"/>
          <w:highlight w:val="yellow"/>
        </w:rPr>
        <w:t>the IACHR</w:t>
      </w:r>
      <w:r w:rsidRPr="00180AFE">
        <w:rPr>
          <w:sz w:val="16"/>
        </w:rPr>
        <w:t xml:space="preserve">. </w:t>
      </w:r>
      <w:r w:rsidRPr="00180AFE">
        <w:rPr>
          <w:bCs/>
          <w:u w:val="single"/>
        </w:rPr>
        <w:t xml:space="preserve">The </w:t>
      </w:r>
      <w:r w:rsidRPr="006833E4">
        <w:rPr>
          <w:rStyle w:val="Emphasis"/>
          <w:highlight w:val="yellow"/>
        </w:rPr>
        <w:t>commission</w:t>
      </w:r>
      <w:r w:rsidRPr="006833E4">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6833E4">
        <w:rPr>
          <w:bCs/>
          <w:highlight w:val="yellow"/>
          <w:u w:val="single"/>
        </w:rPr>
        <w:t>the US hasn't acted on</w:t>
      </w:r>
      <w:r w:rsidRPr="00F671EF">
        <w:rPr>
          <w:bCs/>
          <w:u w:val="single"/>
        </w:rPr>
        <w:t xml:space="preserve"> many of </w:t>
      </w:r>
      <w:r w:rsidRPr="006833E4">
        <w:rPr>
          <w:bCs/>
          <w:highlight w:val="yellow"/>
          <w:u w:val="single"/>
        </w:rPr>
        <w:t>the important criticisms</w:t>
      </w:r>
      <w:r w:rsidRPr="00F671EF">
        <w:rPr>
          <w:bCs/>
          <w:u w:val="single"/>
        </w:rPr>
        <w:t xml:space="preserve"> that </w:t>
      </w:r>
      <w:r w:rsidRPr="006833E4">
        <w:rPr>
          <w:bCs/>
          <w:highlight w:val="yellow"/>
          <w:u w:val="single"/>
        </w:rPr>
        <w:t>it has received from the IACHR</w:t>
      </w:r>
      <w:r w:rsidRPr="00F671EF">
        <w:rPr>
          <w:bCs/>
          <w:u w:val="single"/>
        </w:rPr>
        <w:t xml:space="preserve">. It's </w:t>
      </w:r>
      <w:r w:rsidRPr="006833E4">
        <w:rPr>
          <w:bCs/>
          <w:highlight w:val="yellow"/>
          <w:u w:val="single"/>
        </w:rPr>
        <w:t xml:space="preserve">part of the </w:t>
      </w:r>
      <w:r w:rsidRPr="006833E4">
        <w:rPr>
          <w:b/>
          <w:iCs/>
          <w:highlight w:val="yellow"/>
          <w:u w:val="single"/>
          <w:bdr w:val="single" w:sz="4" w:space="0" w:color="auto"/>
        </w:rPr>
        <w:t>credibility gap</w:t>
      </w:r>
      <w:r w:rsidRPr="006833E4">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6833E4">
        <w:rPr>
          <w:bCs/>
          <w:highlight w:val="yellow"/>
          <w:u w:val="single"/>
        </w:rPr>
        <w:t xml:space="preserve">nothing the US says diplomatically </w:t>
      </w:r>
      <w:r w:rsidRPr="00180AFE">
        <w:rPr>
          <w:sz w:val="16"/>
        </w:rPr>
        <w:t xml:space="preserve">at the OAS </w:t>
      </w:r>
      <w:r w:rsidRPr="006833E4">
        <w:rPr>
          <w:bCs/>
          <w:highlight w:val="yellow"/>
          <w:u w:val="single"/>
        </w:rPr>
        <w:t xml:space="preserve">will be as powerful as the US ability to </w:t>
      </w:r>
      <w:r w:rsidRPr="006833E4">
        <w:rPr>
          <w:b/>
          <w:iCs/>
          <w:highlight w:val="yellow"/>
          <w:u w:val="single"/>
          <w:bdr w:val="single" w:sz="4" w:space="0" w:color="auto"/>
        </w:rPr>
        <w:t>lead by example</w:t>
      </w:r>
      <w:r w:rsidRPr="00F671EF">
        <w:rPr>
          <w:bCs/>
          <w:u w:val="single"/>
        </w:rPr>
        <w:t xml:space="preserve">. </w:t>
      </w:r>
      <w:r w:rsidRPr="006833E4">
        <w:rPr>
          <w:bCs/>
          <w:highlight w:val="yellow"/>
          <w:u w:val="single"/>
        </w:rPr>
        <w:t>If the US</w:t>
      </w:r>
      <w:r w:rsidRPr="00F671EF">
        <w:rPr>
          <w:bCs/>
          <w:u w:val="single"/>
        </w:rPr>
        <w:t xml:space="preserve"> really </w:t>
      </w:r>
      <w:r w:rsidRPr="006833E4">
        <w:rPr>
          <w:bCs/>
          <w:highlight w:val="yellow"/>
          <w:u w:val="single"/>
        </w:rPr>
        <w:t>wants</w:t>
      </w:r>
      <w:r w:rsidRPr="00F671EF">
        <w:rPr>
          <w:bCs/>
          <w:u w:val="single"/>
        </w:rPr>
        <w:t xml:space="preserve"> </w:t>
      </w:r>
      <w:r w:rsidRPr="006833E4">
        <w:rPr>
          <w:bCs/>
          <w:highlight w:val="yellow"/>
          <w:u w:val="single"/>
        </w:rPr>
        <w:t>stronger human rights protections</w:t>
      </w:r>
      <w:r w:rsidRPr="00F671EF">
        <w:rPr>
          <w:bCs/>
          <w:u w:val="single"/>
        </w:rPr>
        <w:t xml:space="preserve"> in this hemisphere, </w:t>
      </w:r>
      <w:r w:rsidRPr="006833E4">
        <w:rPr>
          <w:bCs/>
          <w:highlight w:val="yellow"/>
          <w:u w:val="single"/>
        </w:rPr>
        <w:t>that effort starts at home</w:t>
      </w:r>
      <w:r w:rsidRPr="00F671EF">
        <w:rPr>
          <w:bCs/>
          <w:u w:val="single"/>
        </w:rPr>
        <w:t xml:space="preserve">. The issues raised by Deputy Secretary Burns in his OAS speech - </w:t>
      </w:r>
      <w:r w:rsidRPr="006833E4">
        <w:rPr>
          <w:b/>
          <w:iCs/>
          <w:highlight w:val="yellow"/>
          <w:u w:val="single"/>
          <w:bdr w:val="single" w:sz="4" w:space="0" w:color="auto"/>
        </w:rPr>
        <w:t>Guantanamo and immigrant detention conditions - would be great places to start.</w:t>
      </w:r>
    </w:p>
    <w:p w:rsidR="00355E32" w:rsidRPr="00F671EF" w:rsidRDefault="00355E32" w:rsidP="00355E32">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355E32" w:rsidRPr="00F671EF" w:rsidRDefault="00355E32" w:rsidP="00355E32">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355E32" w:rsidRPr="00F671EF" w:rsidRDefault="00355E32" w:rsidP="00355E32">
      <w:pPr>
        <w:rPr>
          <w:b/>
          <w:iCs/>
          <w:u w:val="single"/>
          <w:bdr w:val="single" w:sz="4" w:space="0" w:color="auto"/>
        </w:rPr>
      </w:pPr>
    </w:p>
    <w:p w:rsidR="00355E32" w:rsidRDefault="00355E32" w:rsidP="00355E32">
      <w:pPr>
        <w:rPr>
          <w:sz w:val="16"/>
        </w:rPr>
      </w:pPr>
      <w:r w:rsidRPr="00F671EF">
        <w:rPr>
          <w:sz w:val="16"/>
        </w:rPr>
        <w:t xml:space="preserve">For all these reasons, </w:t>
      </w:r>
      <w:r w:rsidRPr="00F671EF">
        <w:rPr>
          <w:bCs/>
          <w:u w:val="single"/>
        </w:rPr>
        <w:t xml:space="preserve">Justice Jackson’s warning still resonates loudly today. </w:t>
      </w:r>
      <w:r w:rsidRPr="006833E4">
        <w:rPr>
          <w:bCs/>
          <w:highlight w:val="yellow"/>
          <w:u w:val="single"/>
        </w:rPr>
        <w:t>How will the judiciary prevent</w:t>
      </w:r>
      <w:r w:rsidRPr="00F671EF">
        <w:rPr>
          <w:bCs/>
          <w:u w:val="single"/>
        </w:rPr>
        <w:t xml:space="preserve"> false </w:t>
      </w:r>
      <w:r w:rsidRPr="006833E4">
        <w:rPr>
          <w:b/>
          <w:iCs/>
          <w:highlight w:val="yellow"/>
          <w:u w:val="single"/>
          <w:bdr w:val="single" w:sz="4" w:space="0" w:color="auto"/>
        </w:rPr>
        <w:t>executive claims</w:t>
      </w:r>
      <w:r w:rsidRPr="006833E4">
        <w:rPr>
          <w:bCs/>
          <w:highlight w:val="yellow"/>
          <w:u w:val="single"/>
        </w:rPr>
        <w:t xml:space="preserve"> of national security</w:t>
      </w:r>
      <w:r w:rsidRPr="00F671EF">
        <w:rPr>
          <w:bCs/>
          <w:u w:val="single"/>
        </w:rPr>
        <w:t xml:space="preserve"> necessity </w:t>
      </w:r>
      <w:r w:rsidRPr="006833E4">
        <w:rPr>
          <w:bCs/>
          <w:highlight w:val="yellow"/>
          <w:u w:val="single"/>
        </w:rPr>
        <w:t>from becoming a “</w:t>
      </w:r>
      <w:r w:rsidRPr="006833E4">
        <w:rPr>
          <w:b/>
          <w:iCs/>
          <w:highlight w:val="yellow"/>
          <w:u w:val="single"/>
          <w:bdr w:val="single" w:sz="4" w:space="0" w:color="auto"/>
        </w:rPr>
        <w:t>loaded weapon</w:t>
      </w:r>
      <w:r w:rsidRPr="006833E4">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6833E4">
        <w:rPr>
          <w:b/>
          <w:iCs/>
          <w:highlight w:val="yellow"/>
          <w:u w:val="single"/>
          <w:bdr w:val="single" w:sz="4" w:space="0" w:color="auto"/>
        </w:rPr>
        <w:t>judicial oversight</w:t>
      </w:r>
      <w:r w:rsidRPr="006833E4">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6833E4">
        <w:rPr>
          <w:bCs/>
          <w:highlight w:val="yellow"/>
          <w:u w:val="single"/>
        </w:rPr>
        <w:t>that curtail fundamental liberties.</w:t>
      </w:r>
      <w:r w:rsidRPr="00F671EF">
        <w:rPr>
          <w:bCs/>
          <w:u w:val="single"/>
        </w:rPr>
        <w:t xml:space="preserve"> </w:t>
      </w:r>
      <w:r w:rsidRPr="006833E4">
        <w:rPr>
          <w:bCs/>
          <w:highlight w:val="yellow"/>
          <w:u w:val="single"/>
        </w:rPr>
        <w:t>Deferential</w:t>
      </w:r>
      <w:r w:rsidRPr="00F671EF">
        <w:rPr>
          <w:bCs/>
          <w:u w:val="single"/>
        </w:rPr>
        <w:t xml:space="preserve"> judicial </w:t>
      </w:r>
      <w:r w:rsidRPr="006833E4">
        <w:rPr>
          <w:bCs/>
          <w:highlight w:val="yellow"/>
          <w:u w:val="single"/>
        </w:rPr>
        <w:t>review</w:t>
      </w:r>
      <w:r w:rsidRPr="00F671EF">
        <w:rPr>
          <w:bCs/>
          <w:u w:val="single"/>
        </w:rPr>
        <w:t xml:space="preserve"> effectively </w:t>
      </w:r>
      <w:r w:rsidRPr="006833E4">
        <w:rPr>
          <w:bCs/>
          <w:highlight w:val="yellow"/>
          <w:u w:val="single"/>
        </w:rPr>
        <w:t xml:space="preserve">affords the President a </w:t>
      </w:r>
      <w:r w:rsidRPr="006833E4">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6833E4">
        <w:rPr>
          <w:bCs/>
          <w:highlight w:val="yellow"/>
          <w:u w:val="single"/>
        </w:rPr>
        <w:t>it is</w:t>
      </w:r>
      <w:r w:rsidRPr="00F671EF">
        <w:rPr>
          <w:bCs/>
          <w:u w:val="single"/>
        </w:rPr>
        <w:t xml:space="preserve"> both </w:t>
      </w:r>
      <w:r w:rsidRPr="006833E4">
        <w:rPr>
          <w:bCs/>
          <w:highlight w:val="yellow"/>
          <w:u w:val="single"/>
        </w:rPr>
        <w:t>desirable</w:t>
      </w:r>
      <w:r w:rsidRPr="00F671EF">
        <w:rPr>
          <w:bCs/>
          <w:u w:val="single"/>
        </w:rPr>
        <w:t xml:space="preserve"> and likely </w:t>
      </w:r>
      <w:r w:rsidRPr="006833E4">
        <w:rPr>
          <w:bCs/>
          <w:highlight w:val="yellow"/>
          <w:u w:val="single"/>
        </w:rPr>
        <w:t xml:space="preserve">that </w:t>
      </w:r>
      <w:r w:rsidRPr="00F671EF">
        <w:rPr>
          <w:bCs/>
          <w:u w:val="single"/>
        </w:rPr>
        <w:t xml:space="preserve">more </w:t>
      </w:r>
      <w:r w:rsidRPr="006833E4">
        <w:rPr>
          <w:b/>
          <w:iCs/>
          <w:highlight w:val="yellow"/>
          <w:u w:val="single"/>
          <w:bdr w:val="single" w:sz="4" w:space="0" w:color="auto"/>
        </w:rPr>
        <w:t>careful attention</w:t>
      </w:r>
      <w:r w:rsidRPr="006833E4">
        <w:rPr>
          <w:bCs/>
          <w:highlight w:val="yellow"/>
          <w:u w:val="single"/>
        </w:rPr>
        <w:t xml:space="preserve"> </w:t>
      </w:r>
      <w:r w:rsidRPr="00F671EF">
        <w:rPr>
          <w:bCs/>
          <w:u w:val="single"/>
        </w:rPr>
        <w:t xml:space="preserve">will </w:t>
      </w:r>
      <w:r w:rsidRPr="006833E4">
        <w:rPr>
          <w:b/>
          <w:iCs/>
          <w:highlight w:val="yellow"/>
          <w:u w:val="single"/>
          <w:bdr w:val="single" w:sz="4" w:space="0" w:color="auto"/>
        </w:rPr>
        <w:t>be paid by the courts</w:t>
      </w:r>
      <w:r w:rsidRPr="006833E4">
        <w:rPr>
          <w:bCs/>
          <w:highlight w:val="yellow"/>
          <w:u w:val="single"/>
        </w:rPr>
        <w:t xml:space="preserve"> to the</w:t>
      </w:r>
      <w:r w:rsidRPr="00F671EF">
        <w:rPr>
          <w:bCs/>
          <w:u w:val="single"/>
        </w:rPr>
        <w:t xml:space="preserve"> </w:t>
      </w:r>
      <w:r w:rsidRPr="006833E4">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By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6833E4">
        <w:rPr>
          <w:bCs/>
          <w:highlight w:val="yellow"/>
          <w:u w:val="single"/>
        </w:rPr>
        <w:t>The judiciary’s purpose is to serve as a</w:t>
      </w:r>
      <w:r w:rsidRPr="00F671EF">
        <w:rPr>
          <w:bCs/>
          <w:u w:val="single"/>
        </w:rPr>
        <w:t xml:space="preserve"> constitutional </w:t>
      </w:r>
      <w:r w:rsidRPr="006833E4">
        <w:rPr>
          <w:bCs/>
          <w:highlight w:val="yellow"/>
          <w:u w:val="single"/>
        </w:rPr>
        <w:t>check on the</w:t>
      </w:r>
      <w:r w:rsidRPr="00F671EF">
        <w:rPr>
          <w:bCs/>
          <w:u w:val="single"/>
        </w:rPr>
        <w:t xml:space="preserve"> two </w:t>
      </w:r>
      <w:r w:rsidRPr="006833E4">
        <w:rPr>
          <w:bCs/>
          <w:highlight w:val="yellow"/>
          <w:u w:val="single"/>
        </w:rPr>
        <w:t>politica</w:t>
      </w:r>
      <w:r w:rsidRPr="00F671EF">
        <w:rPr>
          <w:bCs/>
          <w:u w:val="single"/>
        </w:rPr>
        <w:t xml:space="preserve">l </w:t>
      </w:r>
      <w:r w:rsidRPr="006833E4">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r w:rsidRPr="006833E4">
        <w:rPr>
          <w:bCs/>
          <w:highlight w:val="yellow"/>
          <w:u w:val="single"/>
        </w:rPr>
        <w:t xml:space="preserve">Without close </w:t>
      </w:r>
      <w:r w:rsidRPr="006833E4">
        <w:rPr>
          <w:b/>
          <w:iCs/>
          <w:highlight w:val="yellow"/>
          <w:u w:val="single"/>
          <w:bdr w:val="single" w:sz="4" w:space="0" w:color="auto"/>
        </w:rPr>
        <w:t>judicial</w:t>
      </w:r>
      <w:r w:rsidRPr="00F671EF">
        <w:rPr>
          <w:b/>
          <w:iCs/>
          <w:u w:val="single"/>
          <w:bdr w:val="single" w:sz="4" w:space="0" w:color="auto"/>
        </w:rPr>
        <w:t xml:space="preserve"> </w:t>
      </w:r>
      <w:r w:rsidRPr="006833E4">
        <w:rPr>
          <w:b/>
          <w:iCs/>
          <w:highlight w:val="yellow"/>
          <w:u w:val="single"/>
          <w:bdr w:val="single" w:sz="4" w:space="0" w:color="auto"/>
        </w:rPr>
        <w:t>scrutiny,</w:t>
      </w:r>
      <w:r w:rsidRPr="006833E4">
        <w:rPr>
          <w:bCs/>
          <w:highlight w:val="yellow"/>
          <w:u w:val="single"/>
        </w:rPr>
        <w:t xml:space="preserve"> no governmental body exists to assure executive</w:t>
      </w:r>
      <w:r w:rsidRPr="00F671EF">
        <w:rPr>
          <w:bCs/>
          <w:u w:val="single"/>
        </w:rPr>
        <w:t xml:space="preserve"> and legislative </w:t>
      </w:r>
      <w:r w:rsidRPr="006833E4">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r w:rsidRPr="00F671EF">
        <w:rPr>
          <w:bCs/>
          <w:u w:val="single"/>
        </w:rPr>
        <w:t>This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6833E4">
        <w:rPr>
          <w:bCs/>
          <w:highlight w:val="yellow"/>
          <w:u w:val="single"/>
        </w:rPr>
        <w:t xml:space="preserve">a </w:t>
      </w:r>
      <w:r w:rsidRPr="006833E4">
        <w:rPr>
          <w:b/>
          <w:iCs/>
          <w:highlight w:val="yellow"/>
          <w:u w:val="single"/>
          <w:bdr w:val="single" w:sz="4" w:space="0" w:color="auto"/>
        </w:rPr>
        <w:t xml:space="preserve">heightened standard of review </w:t>
      </w:r>
      <w:r w:rsidRPr="006833E4">
        <w:rPr>
          <w:bCs/>
          <w:highlight w:val="yellow"/>
          <w:u w:val="single"/>
        </w:rPr>
        <w:t>confirms the</w:t>
      </w:r>
      <w:r w:rsidRPr="00F671EF">
        <w:rPr>
          <w:bCs/>
          <w:u w:val="single"/>
        </w:rPr>
        <w:t xml:space="preserve"> appropriate </w:t>
      </w:r>
      <w:r w:rsidRPr="006833E4">
        <w:rPr>
          <w:b/>
          <w:iCs/>
          <w:highlight w:val="yellow"/>
          <w:u w:val="single"/>
          <w:bdr w:val="single" w:sz="4" w:space="0" w:color="auto"/>
        </w:rPr>
        <w:t>competency of federal courts</w:t>
      </w:r>
      <w:r w:rsidRPr="006833E4">
        <w:rPr>
          <w:bCs/>
          <w:highlight w:val="yellow"/>
          <w:u w:val="single"/>
        </w:rPr>
        <w:t xml:space="preserve"> to adjudicate disputes</w:t>
      </w:r>
      <w:r w:rsidRPr="00F671EF">
        <w:rPr>
          <w:bCs/>
          <w:u w:val="single"/>
        </w:rPr>
        <w:t xml:space="preserve"> at the intersection of civil liberties </w:t>
      </w:r>
      <w:r w:rsidRPr="006833E4">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6833E4">
        <w:rPr>
          <w:b/>
          <w:iCs/>
          <w:highlight w:val="yellow"/>
          <w:u w:val="single"/>
          <w:bdr w:val="single" w:sz="4" w:space="0" w:color="auto"/>
        </w:rPr>
        <w:t>announces a confidence that courts possess</w:t>
      </w:r>
      <w:r w:rsidRPr="00F671EF">
        <w:rPr>
          <w:bCs/>
          <w:u w:val="single"/>
        </w:rPr>
        <w:t xml:space="preserve"> existing </w:t>
      </w:r>
      <w:r w:rsidRPr="006833E4">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r w:rsidRPr="00F671EF">
        <w:rPr>
          <w:bCs/>
          <w:u w:val="single"/>
        </w:rPr>
        <w:t>How will American courts respond today and in the future? Some predict that “</w:t>
      </w:r>
      <w:r w:rsidRPr="006833E4">
        <w:rPr>
          <w:bCs/>
          <w:highlight w:val="yellow"/>
          <w:u w:val="single"/>
        </w:rPr>
        <w:t>blind acceptance by the courts of the government’s insistence on the need for secrecy</w:t>
      </w:r>
      <w:r w:rsidRPr="00F671EF">
        <w:rPr>
          <w:sz w:val="16"/>
        </w:rPr>
        <w:t xml:space="preserve"> . . . [</w:t>
      </w:r>
      <w:r w:rsidRPr="006833E4">
        <w:rPr>
          <w:bCs/>
          <w:highlight w:val="yellow"/>
          <w:u w:val="single"/>
        </w:rPr>
        <w:t>will</w:t>
      </w:r>
      <w:r w:rsidRPr="00F671EF">
        <w:rPr>
          <w:bCs/>
          <w:u w:val="single"/>
        </w:rPr>
        <w:t xml:space="preserve">] impermissibly </w:t>
      </w:r>
      <w:r w:rsidRPr="006833E4">
        <w:rPr>
          <w:bCs/>
          <w:highlight w:val="yellow"/>
          <w:u w:val="single"/>
        </w:rPr>
        <w:t xml:space="preserve">compromise the </w:t>
      </w:r>
      <w:r w:rsidRPr="006833E4">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6833E4">
        <w:rPr>
          <w:bCs/>
          <w:highlight w:val="yellow"/>
          <w:u w:val="single"/>
        </w:rPr>
        <w:t>through</w:t>
      </w:r>
      <w:r w:rsidRPr="00F671EF">
        <w:rPr>
          <w:bCs/>
          <w:u w:val="single"/>
        </w:rPr>
        <w:t xml:space="preserve"> public and </w:t>
      </w:r>
      <w:r w:rsidRPr="006833E4">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355E32" w:rsidRDefault="00355E32" w:rsidP="00355E32">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355E32" w:rsidRDefault="00355E32" w:rsidP="00355E32">
      <w:r w:rsidRPr="00EB068E">
        <w:rPr>
          <w:rStyle w:val="StyleStyleBold12pt"/>
        </w:rPr>
        <w:t>Biron 13</w:t>
      </w:r>
      <w:r>
        <w:t xml:space="preserve"> (</w:t>
      </w:r>
      <w:r w:rsidRPr="001A60C8">
        <w:t>Carey L. Biron</w:t>
      </w:r>
      <w:r>
        <w:t>, Inter Press Service, “V</w:t>
      </w:r>
      <w:r w:rsidRPr="00866845">
        <w:t>enezuelan Pullout from Rights Pact Called “Deeply Concerning</w:t>
      </w:r>
      <w:r>
        <w:t>,</w:t>
      </w:r>
      <w:r w:rsidRPr="00866845">
        <w:t>”</w:t>
      </w:r>
      <w:r>
        <w:t xml:space="preserve"> </w:t>
      </w:r>
      <w:hyperlink r:id="rId12" w:history="1">
        <w:r w:rsidRPr="0047258C">
          <w:rPr>
            <w:rStyle w:val="Hyperlink"/>
          </w:rPr>
          <w:t>http://www.ipsnews.net/2013/09/venezuelan-pullout-from-rights-pact-called-deeply-concerning/</w:t>
        </w:r>
      </w:hyperlink>
      <w:r>
        <w:t xml:space="preserve">) </w:t>
      </w:r>
    </w:p>
    <w:p w:rsidR="00355E32" w:rsidRDefault="00355E32" w:rsidP="00355E32"/>
    <w:p w:rsidR="00355E32" w:rsidRDefault="00355E32" w:rsidP="00355E32">
      <w:r w:rsidRPr="00291086">
        <w:rPr>
          <w:sz w:val="16"/>
        </w:rPr>
        <w:t xml:space="preserve">WASHINGTON, Sep 10 2013 (IPS) - </w:t>
      </w:r>
      <w:r w:rsidRPr="006833E4">
        <w:rPr>
          <w:rStyle w:val="StyleBoldUnderline"/>
          <w:highlight w:val="yellow"/>
        </w:rPr>
        <w:t>The</w:t>
      </w:r>
      <w:r w:rsidRPr="001E3A21">
        <w:rPr>
          <w:rStyle w:val="StyleBoldUnderline"/>
        </w:rPr>
        <w:t xml:space="preserve"> Inter-American Commission on Human Rights (</w:t>
      </w:r>
      <w:r w:rsidRPr="006833E4">
        <w:rPr>
          <w:rStyle w:val="Emphasis"/>
          <w:highlight w:val="yellow"/>
        </w:rPr>
        <w:t>IACHR</w:t>
      </w:r>
      <w:r w:rsidRPr="001E3A21">
        <w:rPr>
          <w:rStyle w:val="StyleBoldUnderline"/>
        </w:rPr>
        <w:t xml:space="preserve">) says it </w:t>
      </w:r>
      <w:r w:rsidRPr="006833E4">
        <w:rPr>
          <w:rStyle w:val="StyleBoldUnderline"/>
          <w:highlight w:val="yellow"/>
        </w:rPr>
        <w:t>is</w:t>
      </w:r>
      <w:r w:rsidRPr="001E3A21">
        <w:rPr>
          <w:rStyle w:val="StyleBoldUnderline"/>
        </w:rPr>
        <w:t xml:space="preserve"> </w:t>
      </w:r>
      <w:r w:rsidRPr="006833E4">
        <w:rPr>
          <w:rStyle w:val="StyleBoldUnderline"/>
          <w:highlight w:val="yellow"/>
        </w:rPr>
        <w:t xml:space="preserve">“deeply concerned” over the Venezuelan government’s decision to withdraw from the </w:t>
      </w:r>
      <w:r w:rsidRPr="006833E4">
        <w:rPr>
          <w:rStyle w:val="Emphasis"/>
          <w:highlight w:val="yellow"/>
        </w:rPr>
        <w:t>American Convention on Human Rights</w:t>
      </w:r>
      <w:r w:rsidRPr="006833E4">
        <w:rPr>
          <w:sz w:val="16"/>
          <w:highlight w:val="yellow"/>
        </w:rPr>
        <w:t>,</w:t>
      </w:r>
      <w:r w:rsidRPr="00291086">
        <w:rPr>
          <w:sz w:val="16"/>
        </w:rPr>
        <w:t xml:space="preserve"> a move that went into effect Tuesday. </w:t>
      </w:r>
      <w:r w:rsidRPr="001E3A21">
        <w:rPr>
          <w:rStyle w:val="StyleBoldUnderline"/>
        </w:rPr>
        <w:t xml:space="preserve">The </w:t>
      </w:r>
      <w:r w:rsidRPr="006833E4">
        <w:rPr>
          <w:rStyle w:val="StyleBoldUnderline"/>
          <w:highlight w:val="yellow"/>
        </w:rPr>
        <w:t>Venezuela</w:t>
      </w:r>
      <w:r w:rsidRPr="001E3A21">
        <w:rPr>
          <w:rStyle w:val="StyleBoldUnderline"/>
        </w:rPr>
        <w:t xml:space="preserve">n government has </w:t>
      </w:r>
      <w:r w:rsidRPr="006833E4">
        <w:rPr>
          <w:rStyle w:val="Emphasis"/>
          <w:highlight w:val="yellow"/>
        </w:rPr>
        <w:t>denounced the</w:t>
      </w:r>
      <w:r w:rsidRPr="001E3A21">
        <w:rPr>
          <w:rStyle w:val="StyleBoldUnderline"/>
        </w:rPr>
        <w:t xml:space="preserve"> four-decade-old </w:t>
      </w:r>
      <w:r w:rsidRPr="006833E4">
        <w:rPr>
          <w:rStyle w:val="Emphasis"/>
          <w:highlight w:val="yellow"/>
        </w:rPr>
        <w:t>convention</w:t>
      </w:r>
      <w:r w:rsidRPr="001E3A21">
        <w:rPr>
          <w:rStyle w:val="StyleBoldUnderline"/>
        </w:rPr>
        <w:t>, which currently covers 23 of the 35 members of the Organisation of American States</w:t>
      </w:r>
      <w:r w:rsidRPr="00291086">
        <w:rPr>
          <w:sz w:val="16"/>
        </w:rPr>
        <w:t xml:space="preserve"> (OAS), </w:t>
      </w:r>
      <w:r w:rsidRPr="006833E4">
        <w:rPr>
          <w:rStyle w:val="StyleBoldUnderline"/>
          <w:highlight w:val="yellow"/>
        </w:rPr>
        <w:t xml:space="preserve">as a </w:t>
      </w:r>
      <w:r w:rsidRPr="006833E4">
        <w:rPr>
          <w:rStyle w:val="Emphasis"/>
          <w:highlight w:val="yellow"/>
        </w:rPr>
        <w:t>tool of U.S. meddling</w:t>
      </w:r>
      <w:r w:rsidRPr="006833E4">
        <w:rPr>
          <w:rStyle w:val="StyleBoldUnderline"/>
          <w:highlight w:val="yellow"/>
        </w:rPr>
        <w:t xml:space="preserve"> in Latin America</w:t>
      </w:r>
      <w:r w:rsidRPr="006833E4">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6833E4">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criticised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Francisco Quintana, programme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6833E4">
        <w:rPr>
          <w:rStyle w:val="StyleBoldUnderline"/>
          <w:highlight w:val="yellow"/>
        </w:rPr>
        <w:t xml:space="preserve">given that Venezuela </w:t>
      </w:r>
      <w:r w:rsidRPr="006833E4">
        <w:rPr>
          <w:rStyle w:val="Emphasis"/>
          <w:highlight w:val="yellow"/>
        </w:rPr>
        <w:t>remains a member</w:t>
      </w:r>
      <w:r w:rsidRPr="006833E4">
        <w:rPr>
          <w:rStyle w:val="StyleBoldUnderline"/>
          <w:highlight w:val="yellow"/>
        </w:rPr>
        <w:t xml:space="preserve"> of the OAS, the </w:t>
      </w:r>
      <w:r w:rsidRPr="006833E4">
        <w:rPr>
          <w:rStyle w:val="Emphasis"/>
          <w:highlight w:val="yellow"/>
        </w:rPr>
        <w:t>IACHR</w:t>
      </w:r>
      <w:r w:rsidRPr="006833E4">
        <w:rPr>
          <w:rStyle w:val="StyleBoldUnderline"/>
          <w:highlight w:val="yellow"/>
        </w:rPr>
        <w:t xml:space="preserve"> will </w:t>
      </w:r>
      <w:r w:rsidRPr="006833E4">
        <w:rPr>
          <w:rStyle w:val="Emphasis"/>
          <w:highlight w:val="yellow"/>
        </w:rPr>
        <w:t>maintain jurisdiction</w:t>
      </w:r>
      <w:r w:rsidRPr="006833E4">
        <w:rPr>
          <w:rStyle w:val="StyleBoldUnderline"/>
          <w:highlight w:val="yellow"/>
        </w:rPr>
        <w:t xml:space="preserve"> to monitor the country’s </w:t>
      </w:r>
      <w:r w:rsidRPr="006833E4">
        <w:rPr>
          <w:rStyle w:val="Emphasis"/>
          <w:highlight w:val="yellow"/>
        </w:rPr>
        <w:t>human rights situation</w:t>
      </w:r>
      <w:r w:rsidRPr="006833E4">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favour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6833E4">
        <w:rPr>
          <w:rStyle w:val="StyleBoldUnderline"/>
          <w:highlight w:val="yellow"/>
        </w:rPr>
        <w:t>the court established</w:t>
      </w:r>
      <w:r w:rsidRPr="00291086">
        <w:rPr>
          <w:rStyle w:val="StyleBoldUnderline"/>
        </w:rPr>
        <w:t xml:space="preserve"> that there were </w:t>
      </w:r>
      <w:r w:rsidRPr="006833E4">
        <w:rPr>
          <w:rStyle w:val="StyleBoldUnderline"/>
          <w:highlight w:val="yellow"/>
        </w:rPr>
        <w:t>clear violations of human rights</w:t>
      </w:r>
      <w:r w:rsidRPr="00291086">
        <w:rPr>
          <w:rStyle w:val="StyleBoldUnderline"/>
        </w:rPr>
        <w:t xml:space="preserve">, many didn’t even take place under Chavez. Some had to do </w:t>
      </w:r>
      <w:r w:rsidRPr="006833E4">
        <w:rPr>
          <w:rStyle w:val="StyleBoldUnderline"/>
          <w:highlight w:val="yellow"/>
        </w:rPr>
        <w:t xml:space="preserve">with </w:t>
      </w:r>
      <w:r w:rsidRPr="006833E4">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50 other organisations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w:t>
      </w:r>
      <w:r w:rsidRPr="00291086">
        <w:rPr>
          <w:sz w:val="16"/>
        </w:rPr>
        <w:lastRenderedPageBreak/>
        <w:t xml:space="preserve">the Inter-American Court.” Also on Monday, Venezuela’s president, Nicolas </w:t>
      </w:r>
      <w:r w:rsidRPr="006833E4">
        <w:rPr>
          <w:rStyle w:val="Emphasis"/>
          <w:highlight w:val="yellow"/>
        </w:rPr>
        <w:t>Maduro</w:t>
      </w:r>
      <w:r w:rsidRPr="00291086">
        <w:rPr>
          <w:rStyle w:val="StyleBoldUnderline"/>
        </w:rPr>
        <w:t>, reiterated Chavez</w:t>
      </w:r>
      <w:r w:rsidRPr="006833E4">
        <w:rPr>
          <w:rStyle w:val="StyleBoldUnderline"/>
          <w:highlight w:val="yellow"/>
        </w:rPr>
        <w:t>’s</w:t>
      </w:r>
      <w:r w:rsidRPr="00291086">
        <w:rPr>
          <w:rStyle w:val="StyleBoldUnderline"/>
        </w:rPr>
        <w:t xml:space="preserve"> </w:t>
      </w:r>
      <w:r w:rsidRPr="006833E4">
        <w:rPr>
          <w:rStyle w:val="StyleBoldUnderline"/>
          <w:highlight w:val="yellow"/>
        </w:rPr>
        <w:t>charge that the Inter-American</w:t>
      </w:r>
      <w:r w:rsidRPr="00291086">
        <w:rPr>
          <w:rStyle w:val="StyleBoldUnderline"/>
        </w:rPr>
        <w:t xml:space="preserve"> </w:t>
      </w:r>
      <w:r w:rsidRPr="006833E4">
        <w:rPr>
          <w:rStyle w:val="StyleBoldUnderline"/>
          <w:highlight w:val="yellow"/>
        </w:rPr>
        <w:t xml:space="preserve">system was a </w:t>
      </w:r>
      <w:r w:rsidRPr="006833E4">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6833E4">
        <w:rPr>
          <w:rStyle w:val="StyleBoldUnderline"/>
          <w:highlight w:val="yellow"/>
        </w:rPr>
        <w:t>T]he U.S. is not part of the</w:t>
      </w:r>
      <w:r w:rsidRPr="00291086">
        <w:rPr>
          <w:rStyle w:val="StyleBoldUnderline"/>
        </w:rPr>
        <w:t xml:space="preserve"> human rights </w:t>
      </w:r>
      <w:r w:rsidRPr="006833E4">
        <w:rPr>
          <w:rStyle w:val="StyleBoldUnderline"/>
          <w:highlight w:val="yellow"/>
        </w:rPr>
        <w:t xml:space="preserve">system, does not acknowledge the </w:t>
      </w:r>
      <w:r w:rsidRPr="006833E4">
        <w:rPr>
          <w:rStyle w:val="Emphasis"/>
          <w:highlight w:val="yellow"/>
        </w:rPr>
        <w:t>court’s jurisdiction</w:t>
      </w:r>
      <w:r w:rsidRPr="006833E4">
        <w:rPr>
          <w:rStyle w:val="StyleBoldUnderline"/>
          <w:highlight w:val="yellow"/>
        </w:rPr>
        <w:t xml:space="preserve"> or the commission</w:t>
      </w:r>
      <w:r w:rsidRPr="00291086">
        <w:rPr>
          <w:rStyle w:val="StyleBoldUnderline"/>
        </w:rPr>
        <w:t>, but … the commission headquarters is in Washington</w:t>
      </w:r>
      <w:r w:rsidRPr="00291086">
        <w:rPr>
          <w:sz w:val="16"/>
        </w:rPr>
        <w:t>,” President Maduro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6833E4">
        <w:rPr>
          <w:rStyle w:val="StyleBoldUnderline"/>
          <w:highlight w:val="yellow"/>
        </w:rPr>
        <w:t>rights groups</w:t>
      </w:r>
      <w:r w:rsidRPr="00291086">
        <w:rPr>
          <w:rStyle w:val="StyleBoldUnderline"/>
        </w:rPr>
        <w:t xml:space="preserve"> are </w:t>
      </w:r>
      <w:r w:rsidRPr="006833E4">
        <w:rPr>
          <w:rStyle w:val="StyleBoldUnderline"/>
          <w:highlight w:val="yellow"/>
        </w:rPr>
        <w:t>suggest</w:t>
      </w:r>
      <w:r w:rsidRPr="00291086">
        <w:rPr>
          <w:rStyle w:val="StyleBoldUnderline"/>
        </w:rPr>
        <w:t xml:space="preserve">ing </w:t>
      </w:r>
      <w:r w:rsidRPr="006833E4">
        <w:rPr>
          <w:rStyle w:val="StyleBoldUnderline"/>
          <w:highlight w:val="yellow"/>
        </w:rPr>
        <w:t xml:space="preserve">that Maduro’s criticism underlines an </w:t>
      </w:r>
      <w:r w:rsidRPr="006833E4">
        <w:rPr>
          <w:rStyle w:val="Emphasis"/>
          <w:highlight w:val="yellow"/>
        </w:rPr>
        <w:t>incongruous policy stance</w:t>
      </w:r>
      <w:r w:rsidRPr="00291086">
        <w:rPr>
          <w:sz w:val="16"/>
        </w:rPr>
        <w:t>. “The Venezuelan government’s attitude is highly contradictory,” Guadalupe Marengo, deputy director of the Americas programme at Amnesty International, a watchdog group, said Tuesday. “</w:t>
      </w:r>
      <w:r w:rsidRPr="006833E4">
        <w:rPr>
          <w:rStyle w:val="StyleBoldUnderline"/>
          <w:highlight w:val="yellow"/>
        </w:rPr>
        <w:t>On the one hand it is promoting</w:t>
      </w:r>
      <w:r w:rsidRPr="00291086">
        <w:rPr>
          <w:rStyle w:val="StyleBoldUnderline"/>
        </w:rPr>
        <w:t xml:space="preserve"> universal </w:t>
      </w:r>
      <w:r w:rsidRPr="006833E4">
        <w:rPr>
          <w:rStyle w:val="StyleBoldUnderline"/>
          <w:highlight w:val="yellow"/>
        </w:rPr>
        <w:t>ratification of the</w:t>
      </w:r>
      <w:r w:rsidRPr="00291086">
        <w:rPr>
          <w:rStyle w:val="StyleBoldUnderline"/>
        </w:rPr>
        <w:t xml:space="preserve"> American </w:t>
      </w:r>
      <w:r w:rsidRPr="006833E4">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6833E4">
        <w:rPr>
          <w:rStyle w:val="StyleBoldUnderline"/>
          <w:highlight w:val="yellow"/>
        </w:rPr>
        <w:t>on the other</w:t>
      </w:r>
      <w:r w:rsidRPr="006833E4">
        <w:rPr>
          <w:sz w:val="16"/>
          <w:highlight w:val="yellow"/>
        </w:rPr>
        <w:t xml:space="preserve">, </w:t>
      </w:r>
      <w:r w:rsidRPr="006833E4">
        <w:rPr>
          <w:rStyle w:val="StyleBoldUnderline"/>
          <w:highlight w:val="yellow"/>
        </w:rPr>
        <w:t>it is withdrawing</w:t>
      </w:r>
      <w:r w:rsidRPr="00291086">
        <w:rPr>
          <w:rStyle w:val="StyleBoldUnderline"/>
        </w:rPr>
        <w:t xml:space="preserve"> from it </w:t>
      </w:r>
      <w:r w:rsidRPr="006833E4">
        <w:rPr>
          <w:rStyle w:val="StyleBoldUnderline"/>
          <w:highlight w:val="yellow"/>
        </w:rPr>
        <w:t>and denying its inhabitants access to the protection</w:t>
      </w:r>
      <w:r w:rsidRPr="00291086">
        <w:rPr>
          <w:rStyle w:val="StyleBoldUnderline"/>
        </w:rPr>
        <w:t xml:space="preserve"> of one of its bodies</w:t>
      </w:r>
      <w:r w:rsidRPr="00291086">
        <w:rPr>
          <w:sz w:val="16"/>
        </w:rPr>
        <w:t>.”</w:t>
      </w:r>
    </w:p>
    <w:p w:rsidR="00355E32" w:rsidRPr="00F671EF" w:rsidRDefault="00355E32" w:rsidP="00355E32">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355E32" w:rsidRPr="00F671EF" w:rsidRDefault="00355E32" w:rsidP="00355E32">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3" w:history="1">
        <w:r w:rsidRPr="00F671EF">
          <w:rPr>
            <w:sz w:val="18"/>
          </w:rPr>
          <w:t>http://www.economist.com/news/americas/21579067-venezuelas-neighbours-studiously-ignore-crisis-unfolding-next-door-ostrich-diplomacy/</w:t>
        </w:r>
      </w:hyperlink>
      <w:r w:rsidRPr="00F671EF">
        <w:rPr>
          <w:sz w:val="18"/>
        </w:rPr>
        <w:t xml:space="preserve">) </w:t>
      </w:r>
    </w:p>
    <w:p w:rsidR="00355E32" w:rsidRPr="00F671EF" w:rsidRDefault="00355E32" w:rsidP="00355E32">
      <w:pPr>
        <w:rPr>
          <w:bCs/>
          <w:u w:val="single"/>
        </w:rPr>
      </w:pPr>
    </w:p>
    <w:p w:rsidR="00355E32" w:rsidRPr="00F671EF" w:rsidRDefault="00355E32" w:rsidP="00355E32">
      <w:pPr>
        <w:rPr>
          <w:sz w:val="16"/>
        </w:rPr>
      </w:pPr>
      <w:r w:rsidRPr="00F671EF">
        <w:rPr>
          <w:sz w:val="16"/>
        </w:rPr>
        <w:t xml:space="preserve">FOR Latin American presidents of all political persuasions, a </w:t>
      </w:r>
      <w:r w:rsidRPr="00AD4ED6">
        <w:rPr>
          <w:sz w:val="16"/>
        </w:rPr>
        <w:t xml:space="preserve">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AD4ED6">
        <w:rPr>
          <w:bCs/>
          <w:u w:val="single"/>
        </w:rPr>
        <w:t>It’s just that having Mr Capriles round for a cup of tea can get you into all sorts of trouble, as Colombia’s Juan Manuel Santos found out to his cost</w:t>
      </w:r>
      <w:r w:rsidRPr="00AD4ED6">
        <w:rPr>
          <w:sz w:val="16"/>
        </w:rPr>
        <w:t xml:space="preserve">. On May 29th a shirtsleeved Mr Santos held a private meeting of about an hour with Mr Capriles, which provoked a barrage of invective from the Venezuelan government. </w:t>
      </w:r>
      <w:r w:rsidRPr="00AD4ED6">
        <w:rPr>
          <w:bCs/>
          <w:u w:val="single"/>
        </w:rPr>
        <w:t>The Colombian president had “put a bomb under” relations between the two countries, said Diosdado Cabello</w:t>
      </w:r>
      <w:r w:rsidRPr="00AD4ED6">
        <w:rPr>
          <w:sz w:val="16"/>
        </w:rPr>
        <w:t xml:space="preserve">, the speaker of Venezuela’s National Assembly. </w:t>
      </w:r>
      <w:r w:rsidRPr="00AD4ED6">
        <w:rPr>
          <w:bCs/>
          <w:u w:val="single"/>
        </w:rPr>
        <w:t>Venezuela would have to “review” its support for Colombia’s peace talks with the leftist FARC guerrillas,</w:t>
      </w:r>
      <w:r w:rsidRPr="00AD4ED6">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AD4ED6">
        <w:rPr>
          <w:bCs/>
          <w:u w:val="single"/>
        </w:rPr>
        <w:t>His foreign minister declined to engage in microphone diplomacy. Colombia and Venezuela, whose governments are poles apart ideologically, have enjoyed a friendship of convenience in recent years after a very rocky decad</w:t>
      </w:r>
      <w:r w:rsidRPr="00AD4ED6">
        <w:rPr>
          <w:sz w:val="16"/>
        </w:rPr>
        <w:t xml:space="preserve">e. The reason for all the huffing and puffing is that Mr </w:t>
      </w:r>
      <w:r w:rsidRPr="00AD4ED6">
        <w:rPr>
          <w:bCs/>
          <w:u w:val="single"/>
        </w:rPr>
        <w:t xml:space="preserve">Capriles, who came within an ace of winning a snap presidential election on April 14th, has challenged the result in the </w:t>
      </w:r>
      <w:r w:rsidRPr="00AD4ED6">
        <w:rPr>
          <w:b/>
          <w:iCs/>
          <w:u w:val="single"/>
          <w:bdr w:val="single" w:sz="4" w:space="0" w:color="auto"/>
        </w:rPr>
        <w:t>supreme court</w:t>
      </w:r>
      <w:r w:rsidRPr="00AD4ED6">
        <w:rPr>
          <w:bCs/>
          <w:u w:val="single"/>
        </w:rPr>
        <w:t xml:space="preserve"> and is seeking to persuade the region’s governments of his case</w:t>
      </w:r>
      <w:r w:rsidRPr="00AD4ED6">
        <w:rPr>
          <w:sz w:val="16"/>
        </w:rPr>
        <w:t xml:space="preserve">. Mr </w:t>
      </w:r>
      <w:r w:rsidRPr="00AD4ED6">
        <w:rPr>
          <w:bCs/>
          <w:u w:val="single"/>
        </w:rPr>
        <w:t>Maduro is the chosen successor of Hugo Chávez,</w:t>
      </w:r>
      <w:r w:rsidRPr="00F671EF">
        <w:rPr>
          <w:bCs/>
          <w:u w:val="single"/>
        </w:rPr>
        <w:t xml:space="preserve">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6833E4">
        <w:rPr>
          <w:bCs/>
          <w:highlight w:val="yellow"/>
          <w:u w:val="single"/>
        </w:rPr>
        <w:t>With</w:t>
      </w:r>
      <w:r w:rsidRPr="00F671EF">
        <w:rPr>
          <w:bCs/>
          <w:u w:val="single"/>
        </w:rPr>
        <w:t xml:space="preserve"> the </w:t>
      </w:r>
      <w:r w:rsidRPr="006833E4">
        <w:rPr>
          <w:bCs/>
          <w:highlight w:val="yellow"/>
          <w:u w:val="single"/>
        </w:rPr>
        <w:t>Chávez</w:t>
      </w:r>
      <w:r w:rsidRPr="00F671EF">
        <w:rPr>
          <w:bCs/>
          <w:u w:val="single"/>
        </w:rPr>
        <w:t xml:space="preserve"> charisma </w:t>
      </w:r>
      <w:r w:rsidRPr="006833E4">
        <w:rPr>
          <w:bCs/>
          <w:highlight w:val="yellow"/>
          <w:u w:val="single"/>
        </w:rPr>
        <w:t>gone, the new president’s</w:t>
      </w:r>
      <w:r w:rsidRPr="00F671EF">
        <w:rPr>
          <w:bCs/>
          <w:u w:val="single"/>
        </w:rPr>
        <w:t xml:space="preserve"> </w:t>
      </w:r>
      <w:r w:rsidRPr="006833E4">
        <w:rPr>
          <w:b/>
          <w:iCs/>
          <w:highlight w:val="yellow"/>
          <w:u w:val="single"/>
          <w:bdr w:val="single" w:sz="4" w:space="0" w:color="auto"/>
        </w:rPr>
        <w:t>legitimacy in doubt</w:t>
      </w:r>
      <w:r w:rsidRPr="006833E4">
        <w:rPr>
          <w:bCs/>
          <w:highlight w:val="yellow"/>
          <w:u w:val="single"/>
        </w:rPr>
        <w:t xml:space="preserve"> and the money running out</w:t>
      </w:r>
      <w:r w:rsidRPr="00F671EF">
        <w:rPr>
          <w:bCs/>
          <w:u w:val="single"/>
        </w:rPr>
        <w:t xml:space="preserve">, </w:t>
      </w:r>
      <w:r w:rsidRPr="006833E4">
        <w:rPr>
          <w:bCs/>
          <w:highlight w:val="yellow"/>
          <w:u w:val="single"/>
        </w:rPr>
        <w:t>bluster is one of the few resources not in short supply</w:t>
      </w:r>
      <w:r w:rsidRPr="00F671EF">
        <w:rPr>
          <w:sz w:val="16"/>
        </w:rPr>
        <w:t xml:space="preserve">. This week was to have been Peru’s turn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has so far been used only to protect presidents (including Chávez) and to bludgeon puny countries such as Honduras and Paraguay. </w:t>
      </w:r>
      <w:r w:rsidRPr="006833E4">
        <w:rPr>
          <w:bCs/>
          <w:highlight w:val="yellow"/>
          <w:u w:val="single"/>
        </w:rPr>
        <w:t>Brazil</w:t>
      </w:r>
      <w:r w:rsidRPr="00F671EF">
        <w:rPr>
          <w:bCs/>
          <w:u w:val="single"/>
        </w:rPr>
        <w:t xml:space="preserve">, which has the muscle to take on a country the size of Venezuela, </w:t>
      </w:r>
      <w:r w:rsidRPr="006833E4">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6833E4">
        <w:rPr>
          <w:bCs/>
          <w:highlight w:val="yellow"/>
          <w:u w:val="single"/>
        </w:rPr>
        <w:t xml:space="preserve">Venezuela is in breach of the </w:t>
      </w:r>
      <w:r w:rsidRPr="006833E4">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6833E4">
        <w:rPr>
          <w:bCs/>
          <w:highlight w:val="yellow"/>
          <w:u w:val="single"/>
        </w:rPr>
        <w:t xml:space="preserve">requires an </w:t>
      </w:r>
      <w:r w:rsidRPr="006833E4">
        <w:rPr>
          <w:b/>
          <w:iCs/>
          <w:highlight w:val="yellow"/>
          <w:u w:val="single"/>
          <w:bdr w:val="single" w:sz="4" w:space="0" w:color="auto"/>
        </w:rPr>
        <w:t>independent judiciary</w:t>
      </w:r>
      <w:r w:rsidRPr="006833E4">
        <w:rPr>
          <w:bCs/>
          <w:highlight w:val="yellow"/>
          <w:u w:val="single"/>
        </w:rPr>
        <w:t xml:space="preserve"> </w:t>
      </w:r>
      <w:r w:rsidRPr="006833E4">
        <w:rPr>
          <w:rStyle w:val="StyleBoldUnderline"/>
          <w:highlight w:val="yellow"/>
        </w:rPr>
        <w:t xml:space="preserve">and guarantees recourse to the </w:t>
      </w:r>
      <w:r w:rsidRPr="006833E4">
        <w:rPr>
          <w:rStyle w:val="Emphasis"/>
          <w:highlight w:val="yellow"/>
        </w:rPr>
        <w:lastRenderedPageBreak/>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6833E4">
        <w:rPr>
          <w:bCs/>
          <w:highlight w:val="yellow"/>
          <w:u w:val="single"/>
        </w:rPr>
        <w:t xml:space="preserve">the Venezuelan </w:t>
      </w:r>
      <w:r w:rsidRPr="006833E4">
        <w:rPr>
          <w:b/>
          <w:iCs/>
          <w:highlight w:val="yellow"/>
          <w:u w:val="single"/>
          <w:bdr w:val="single" w:sz="4" w:space="0" w:color="auto"/>
        </w:rPr>
        <w:t>opposition’s campaign</w:t>
      </w:r>
      <w:r w:rsidRPr="00F671EF">
        <w:rPr>
          <w:bCs/>
          <w:u w:val="single"/>
        </w:rPr>
        <w:t xml:space="preserve"> across the region </w:t>
      </w:r>
      <w:r w:rsidRPr="006833E4">
        <w:rPr>
          <w:bCs/>
          <w:highlight w:val="yellow"/>
          <w:u w:val="single"/>
        </w:rPr>
        <w:t>is putting presidents under pressure</w:t>
      </w:r>
      <w:r w:rsidRPr="00F671EF">
        <w:rPr>
          <w:bCs/>
          <w:u w:val="single"/>
        </w:rPr>
        <w:t xml:space="preserve"> from their parliaments and civic groups </w:t>
      </w:r>
      <w:r w:rsidRPr="006833E4">
        <w:rPr>
          <w:bCs/>
          <w:highlight w:val="yellow"/>
          <w:u w:val="single"/>
        </w:rPr>
        <w:t xml:space="preserve">to </w:t>
      </w:r>
      <w:r w:rsidRPr="006833E4">
        <w:rPr>
          <w:b/>
          <w:iCs/>
          <w:highlight w:val="yellow"/>
          <w:u w:val="single"/>
          <w:bdr w:val="single" w:sz="4" w:space="0" w:color="auto"/>
        </w:rPr>
        <w:t>support democracy</w:t>
      </w:r>
      <w:r w:rsidRPr="00F671EF">
        <w:rPr>
          <w:sz w:val="16"/>
        </w:rPr>
        <w:t xml:space="preserve">. Second, </w:t>
      </w:r>
      <w:r w:rsidRPr="006833E4">
        <w:rPr>
          <w:bCs/>
          <w:highlight w:val="yellow"/>
          <w:u w:val="single"/>
        </w:rPr>
        <w:t xml:space="preserve">Venezuela’s </w:t>
      </w:r>
      <w:r w:rsidRPr="006833E4">
        <w:rPr>
          <w:b/>
          <w:iCs/>
          <w:highlight w:val="yellow"/>
          <w:u w:val="single"/>
          <w:bdr w:val="single" w:sz="4" w:space="0" w:color="auto"/>
        </w:rPr>
        <w:t>political fragility</w:t>
      </w:r>
      <w:r w:rsidRPr="006833E4">
        <w:rPr>
          <w:bCs/>
          <w:highlight w:val="yellow"/>
          <w:u w:val="single"/>
        </w:rPr>
        <w:t xml:space="preserve"> and</w:t>
      </w:r>
      <w:r w:rsidRPr="00F671EF">
        <w:rPr>
          <w:bCs/>
          <w:u w:val="single"/>
        </w:rPr>
        <w:t xml:space="preserve"> Mr </w:t>
      </w:r>
      <w:r w:rsidRPr="006833E4">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355E32" w:rsidRPr="006F377E" w:rsidRDefault="00355E32" w:rsidP="00355E32">
      <w:pPr>
        <w:pStyle w:val="Heading4"/>
      </w:pPr>
      <w:r w:rsidRPr="006F377E">
        <w:t xml:space="preserve">Venezuelan Stability stops Russian </w:t>
      </w:r>
      <w:r w:rsidRPr="006F377E">
        <w:rPr>
          <w:rStyle w:val="StyleBoldUnderline"/>
        </w:rPr>
        <w:t>Arctic development</w:t>
      </w:r>
      <w:r>
        <w:t xml:space="preserve"> and</w:t>
      </w:r>
      <w:r w:rsidRPr="006F377E">
        <w:t xml:space="preserve"> jumpstarts the US </w:t>
      </w:r>
      <w:r w:rsidRPr="006F377E">
        <w:rPr>
          <w:rStyle w:val="StyleBoldUnderline"/>
        </w:rPr>
        <w:t>Economy</w:t>
      </w:r>
    </w:p>
    <w:p w:rsidR="00355E32" w:rsidRPr="00F671EF" w:rsidRDefault="00355E32" w:rsidP="00355E32">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355E32" w:rsidRPr="00F671EF" w:rsidRDefault="00355E32" w:rsidP="00355E32"/>
    <w:p w:rsidR="00355E32" w:rsidRPr="00F671EF" w:rsidRDefault="00355E32" w:rsidP="00355E32">
      <w:pPr>
        <w:rPr>
          <w:sz w:val="16"/>
        </w:rPr>
      </w:pPr>
      <w:r w:rsidRPr="00F671EF">
        <w:rPr>
          <w:sz w:val="16"/>
        </w:rPr>
        <w:t xml:space="preserve">Despite assurances from government officials in Caracas that it will be business as usual after the death of Venezuelan President Hugo </w:t>
      </w:r>
      <w:r w:rsidRPr="006833E4">
        <w:rPr>
          <w:bCs/>
          <w:highlight w:val="yellow"/>
          <w:u w:val="single"/>
        </w:rPr>
        <w:t>Chavez</w:t>
      </w:r>
      <w:r w:rsidRPr="00F671EF">
        <w:rPr>
          <w:bCs/>
          <w:u w:val="single"/>
        </w:rPr>
        <w:t xml:space="preserve"> last week, his </w:t>
      </w:r>
      <w:r w:rsidRPr="006833E4">
        <w:rPr>
          <w:bCs/>
          <w:highlight w:val="yellow"/>
          <w:u w:val="single"/>
        </w:rPr>
        <w:t>passing will</w:t>
      </w:r>
      <w:r w:rsidRPr="00F671EF">
        <w:rPr>
          <w:bCs/>
          <w:u w:val="single"/>
        </w:rPr>
        <w:t xml:space="preserve"> almost certainly </w:t>
      </w:r>
      <w:r w:rsidRPr="006833E4">
        <w:rPr>
          <w:bCs/>
          <w:highlight w:val="yellow"/>
          <w:u w:val="single"/>
        </w:rPr>
        <w:t>lead to the start of political</w:t>
      </w:r>
      <w:r w:rsidRPr="00F671EF">
        <w:rPr>
          <w:bCs/>
          <w:u w:val="single"/>
        </w:rPr>
        <w:t xml:space="preserve"> and social </w:t>
      </w:r>
      <w:r w:rsidRPr="006833E4">
        <w:rPr>
          <w:bCs/>
          <w:highlight w:val="yellow"/>
          <w:u w:val="single"/>
        </w:rPr>
        <w:t>changes</w:t>
      </w:r>
      <w:r w:rsidRPr="00F671EF">
        <w:rPr>
          <w:bCs/>
          <w:u w:val="single"/>
        </w:rPr>
        <w:t xml:space="preserve"> in that country</w:t>
      </w:r>
      <w:r w:rsidRPr="00F671EF">
        <w:rPr>
          <w:sz w:val="16"/>
        </w:rPr>
        <w:t xml:space="preserve">. </w:t>
      </w:r>
      <w:r w:rsidRPr="006833E4">
        <w:rPr>
          <w:bCs/>
          <w:highlight w:val="yellow"/>
          <w:u w:val="single"/>
        </w:rPr>
        <w:t xml:space="preserve">The </w:t>
      </w:r>
      <w:r w:rsidRPr="00F671EF">
        <w:rPr>
          <w:bCs/>
          <w:u w:val="single"/>
        </w:rPr>
        <w:t xml:space="preserve">only </w:t>
      </w:r>
      <w:r w:rsidRPr="006833E4">
        <w:rPr>
          <w:bCs/>
          <w:highlight w:val="yellow"/>
          <w:u w:val="single"/>
        </w:rPr>
        <w:t xml:space="preserve">question is the </w:t>
      </w:r>
      <w:r w:rsidRPr="006833E4">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6833E4">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6833E4">
        <w:rPr>
          <w:bCs/>
          <w:highlight w:val="yellow"/>
          <w:u w:val="single"/>
        </w:rPr>
        <w:t>With the right investments, the country may easily support</w:t>
      </w:r>
      <w:r w:rsidRPr="00F671EF">
        <w:rPr>
          <w:bCs/>
          <w:u w:val="single"/>
        </w:rPr>
        <w:t xml:space="preserve"> average daily </w:t>
      </w:r>
      <w:r w:rsidRPr="006833E4">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6833E4">
        <w:rPr>
          <w:bCs/>
          <w:highlight w:val="yellow"/>
          <w:u w:val="single"/>
        </w:rPr>
        <w:t xml:space="preserve">Venezuela has become the </w:t>
      </w:r>
      <w:r w:rsidRPr="006833E4">
        <w:rPr>
          <w:b/>
          <w:iCs/>
          <w:highlight w:val="yellow"/>
          <w:u w:val="single"/>
          <w:bdr w:val="single" w:sz="4" w:space="0" w:color="auto"/>
        </w:rPr>
        <w:t>most important target location</w:t>
      </w:r>
      <w:r w:rsidRPr="006833E4">
        <w:rPr>
          <w:bCs/>
          <w:highlight w:val="yellow"/>
          <w:u w:val="single"/>
        </w:rPr>
        <w:t xml:space="preserve"> for foreign oil majors, especially </w:t>
      </w:r>
      <w:r w:rsidRPr="006833E4">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6833E4">
        <w:rPr>
          <w:bCs/>
          <w:highlight w:val="yellow"/>
          <w:u w:val="single"/>
        </w:rPr>
        <w:t>Oil executives</w:t>
      </w:r>
      <w:r w:rsidRPr="00F671EF">
        <w:rPr>
          <w:bCs/>
          <w:u w:val="single"/>
        </w:rPr>
        <w:t xml:space="preserve"> from Houston </w:t>
      </w:r>
      <w:r w:rsidRPr="006833E4">
        <w:rPr>
          <w:bCs/>
          <w:highlight w:val="yellow"/>
          <w:u w:val="single"/>
        </w:rPr>
        <w:t>will soon be descending on Venezuela</w:t>
      </w:r>
      <w:r w:rsidRPr="00F671EF">
        <w:rPr>
          <w:bCs/>
          <w:u w:val="single"/>
        </w:rPr>
        <w:t xml:space="preserve"> with lucrative alternatives, </w:t>
      </w:r>
      <w:r w:rsidRPr="006833E4">
        <w:rPr>
          <w:bCs/>
          <w:highlight w:val="yellow"/>
          <w:u w:val="single"/>
        </w:rPr>
        <w:t xml:space="preserve">and </w:t>
      </w:r>
      <w:r w:rsidRPr="006833E4">
        <w:rPr>
          <w:b/>
          <w:iCs/>
          <w:highlight w:val="yellow"/>
          <w:u w:val="single"/>
          <w:bdr w:val="single" w:sz="4" w:space="0" w:color="auto"/>
        </w:rPr>
        <w:t>PDVSA</w:t>
      </w:r>
      <w:r w:rsidRPr="00F671EF">
        <w:rPr>
          <w:bCs/>
          <w:u w:val="single"/>
        </w:rPr>
        <w:t xml:space="preserve">, in dire need of capital investment, </w:t>
      </w:r>
      <w:r w:rsidRPr="006833E4">
        <w:rPr>
          <w:b/>
          <w:iCs/>
          <w:highlight w:val="yellow"/>
          <w:u w:val="single"/>
          <w:bdr w:val="single" w:sz="4" w:space="0" w:color="auto"/>
        </w:rPr>
        <w:t>will</w:t>
      </w:r>
      <w:r w:rsidRPr="00F671EF">
        <w:rPr>
          <w:bCs/>
          <w:u w:val="single"/>
        </w:rPr>
        <w:t xml:space="preserve"> surely </w:t>
      </w:r>
      <w:r w:rsidRPr="006833E4">
        <w:rPr>
          <w:b/>
          <w:iCs/>
          <w:highlight w:val="yellow"/>
          <w:u w:val="single"/>
          <w:bdr w:val="single" w:sz="4" w:space="0" w:color="auto"/>
        </w:rPr>
        <w:t>be listening to</w:t>
      </w:r>
      <w:r w:rsidRPr="006833E4">
        <w:rPr>
          <w:bCs/>
          <w:highlight w:val="yellow"/>
          <w:u w:val="single"/>
        </w:rPr>
        <w:t xml:space="preserve"> </w:t>
      </w:r>
      <w:r w:rsidRPr="00F671EF">
        <w:rPr>
          <w:bCs/>
          <w:u w:val="single"/>
        </w:rPr>
        <w:t xml:space="preserve">their </w:t>
      </w:r>
      <w:r w:rsidRPr="006833E4">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6833E4">
        <w:rPr>
          <w:bCs/>
          <w:highlight w:val="yellow"/>
          <w:u w:val="single"/>
        </w:rPr>
        <w:t xml:space="preserve">Venezuela is an </w:t>
      </w:r>
      <w:r w:rsidRPr="006833E4">
        <w:rPr>
          <w:b/>
          <w:iCs/>
          <w:highlight w:val="yellow"/>
          <w:u w:val="single"/>
          <w:bdr w:val="single" w:sz="4" w:space="0" w:color="auto"/>
        </w:rPr>
        <w:t>easier alternative</w:t>
      </w:r>
      <w:r w:rsidRPr="006833E4">
        <w:rPr>
          <w:bCs/>
          <w:highlight w:val="yellow"/>
          <w:u w:val="single"/>
        </w:rPr>
        <w:t xml:space="preserve"> to the</w:t>
      </w:r>
      <w:r w:rsidRPr="00F671EF">
        <w:rPr>
          <w:bCs/>
          <w:u w:val="single"/>
        </w:rPr>
        <w:t xml:space="preserve"> hostile and unpredictable </w:t>
      </w:r>
      <w:r w:rsidRPr="006833E4">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6833E4">
        <w:rPr>
          <w:bCs/>
          <w:highlight w:val="yellow"/>
          <w:u w:val="single"/>
        </w:rPr>
        <w:t>there will have to be great</w:t>
      </w:r>
      <w:r w:rsidRPr="00F671EF">
        <w:rPr>
          <w:bCs/>
          <w:u w:val="single"/>
        </w:rPr>
        <w:t xml:space="preserve">er </w:t>
      </w:r>
      <w:r w:rsidRPr="006833E4">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6833E4">
        <w:rPr>
          <w:bCs/>
          <w:highlight w:val="yellow"/>
          <w:u w:val="single"/>
        </w:rPr>
        <w:t>the Kremlin will want to conclude</w:t>
      </w:r>
      <w:r w:rsidRPr="00F671EF">
        <w:rPr>
          <w:bCs/>
          <w:u w:val="single"/>
        </w:rPr>
        <w:t xml:space="preserve"> more joint </w:t>
      </w:r>
      <w:r w:rsidRPr="006833E4">
        <w:rPr>
          <w:bCs/>
          <w:highlight w:val="yellow"/>
          <w:u w:val="single"/>
        </w:rPr>
        <w:t xml:space="preserve">ventures to </w:t>
      </w:r>
      <w:r w:rsidRPr="006833E4">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6833E4">
        <w:rPr>
          <w:bCs/>
          <w:highlight w:val="yellow"/>
          <w:u w:val="single"/>
        </w:rPr>
        <w:t xml:space="preserve">Maduro will come under </w:t>
      </w:r>
      <w:r w:rsidRPr="006833E4">
        <w:rPr>
          <w:b/>
          <w:iCs/>
          <w:highlight w:val="yellow"/>
          <w:u w:val="single"/>
          <w:bdr w:val="single" w:sz="4" w:space="0" w:color="auto"/>
        </w:rPr>
        <w:t>increasing pressure</w:t>
      </w:r>
      <w:r w:rsidRPr="006833E4">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6833E4">
        <w:rPr>
          <w:b/>
          <w:iCs/>
          <w:highlight w:val="yellow"/>
          <w:u w:val="single"/>
          <w:bdr w:val="single" w:sz="4" w:space="0" w:color="auto"/>
        </w:rPr>
        <w:t>the only place</w:t>
      </w:r>
      <w:r w:rsidRPr="00F671EF">
        <w:rPr>
          <w:bCs/>
          <w:u w:val="single"/>
        </w:rPr>
        <w:t xml:space="preserve"> that t</w:t>
      </w:r>
      <w:r w:rsidRPr="006833E4">
        <w:rPr>
          <w:bCs/>
          <w:highlight w:val="yellow"/>
          <w:u w:val="single"/>
        </w:rPr>
        <w:t>he</w:t>
      </w:r>
      <w:r w:rsidRPr="00F671EF">
        <w:rPr>
          <w:bCs/>
          <w:u w:val="single"/>
        </w:rPr>
        <w:t xml:space="preserve"> new Venezuelan president </w:t>
      </w:r>
      <w:r w:rsidRPr="006833E4">
        <w:rPr>
          <w:bCs/>
          <w:highlight w:val="yellow"/>
          <w:u w:val="single"/>
        </w:rPr>
        <w:t>can get revenue is</w:t>
      </w:r>
      <w:r w:rsidRPr="00F671EF">
        <w:rPr>
          <w:bCs/>
          <w:u w:val="single"/>
        </w:rPr>
        <w:t xml:space="preserve"> from </w:t>
      </w:r>
      <w:r w:rsidRPr="006833E4">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6833E4">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w:t>
      </w:r>
      <w:r w:rsidRPr="00F671EF">
        <w:rPr>
          <w:sz w:val="16"/>
        </w:rPr>
        <w:lastRenderedPageBreak/>
        <w:t xml:space="preserve">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6833E4">
        <w:rPr>
          <w:bCs/>
          <w:highlight w:val="yellow"/>
          <w:u w:val="single"/>
        </w:rPr>
        <w:t xml:space="preserve">The US is set on a course to become </w:t>
      </w:r>
      <w:r w:rsidRPr="006833E4">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6833E4">
        <w:rPr>
          <w:bCs/>
          <w:highlight w:val="yellow"/>
          <w:u w:val="single"/>
        </w:rPr>
        <w:t xml:space="preserve">a more achievable target for the US is to become </w:t>
      </w:r>
      <w:r w:rsidRPr="006833E4">
        <w:rPr>
          <w:b/>
          <w:iCs/>
          <w:highlight w:val="yellow"/>
          <w:u w:val="single"/>
          <w:bdr w:val="single" w:sz="4" w:space="0" w:color="auto"/>
        </w:rPr>
        <w:t>regionally oil independent</w:t>
      </w:r>
      <w:r w:rsidRPr="00F671EF">
        <w:rPr>
          <w:bCs/>
          <w:u w:val="single"/>
        </w:rPr>
        <w:t xml:space="preserve"> -that is, </w:t>
      </w:r>
      <w:r w:rsidRPr="006833E4">
        <w:rPr>
          <w:bCs/>
          <w:highlight w:val="yellow"/>
          <w:u w:val="single"/>
        </w:rPr>
        <w:t>to only source</w:t>
      </w:r>
      <w:r w:rsidRPr="00F671EF">
        <w:rPr>
          <w:bCs/>
          <w:u w:val="single"/>
        </w:rPr>
        <w:t xml:space="preserve"> its oil requirements domestically and </w:t>
      </w:r>
      <w:r w:rsidRPr="006833E4">
        <w:rPr>
          <w:bCs/>
          <w:highlight w:val="yellow"/>
          <w:u w:val="single"/>
        </w:rPr>
        <w:t>from Canada, Mexico and</w:t>
      </w:r>
      <w:r w:rsidRPr="00F671EF">
        <w:rPr>
          <w:bCs/>
          <w:u w:val="single"/>
        </w:rPr>
        <w:t xml:space="preserve"> now perhaps from </w:t>
      </w:r>
      <w:r w:rsidRPr="006833E4">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6833E4">
        <w:rPr>
          <w:bCs/>
          <w:highlight w:val="yellow"/>
          <w:u w:val="single"/>
        </w:rPr>
        <w:t xml:space="preserve">such an outcome would be </w:t>
      </w:r>
      <w:r w:rsidRPr="006833E4">
        <w:rPr>
          <w:b/>
          <w:iCs/>
          <w:highlight w:val="yellow"/>
          <w:u w:val="single"/>
          <w:bdr w:val="single" w:sz="4" w:space="0" w:color="auto"/>
        </w:rPr>
        <w:t>very favourable for the US economy</w:t>
      </w:r>
      <w:r w:rsidRPr="00F671EF">
        <w:rPr>
          <w:bCs/>
          <w:u w:val="single"/>
        </w:rPr>
        <w:t xml:space="preserve">, </w:t>
      </w:r>
      <w:r w:rsidRPr="006833E4">
        <w:rPr>
          <w:bCs/>
          <w:highlight w:val="yellow"/>
          <w:u w:val="single"/>
        </w:rPr>
        <w:t xml:space="preserve">it would </w:t>
      </w:r>
      <w:r w:rsidRPr="006833E4">
        <w:rPr>
          <w:b/>
          <w:iCs/>
          <w:highlight w:val="yellow"/>
          <w:u w:val="single"/>
          <w:bdr w:val="single" w:sz="4" w:space="0" w:color="auto"/>
        </w:rPr>
        <w:t>accelerate the game change</w:t>
      </w:r>
      <w:r w:rsidRPr="00F671EF">
        <w:rPr>
          <w:bCs/>
          <w:u w:val="single"/>
        </w:rPr>
        <w:t xml:space="preserve"> </w:t>
      </w:r>
      <w:r w:rsidRPr="006833E4">
        <w:rPr>
          <w:bCs/>
          <w:highlight w:val="yellow"/>
          <w:u w:val="single"/>
        </w:rPr>
        <w:t xml:space="preserve">already started in the global oil industry with the rapid growth in </w:t>
      </w:r>
      <w:r w:rsidRPr="006833E4">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355E32" w:rsidRPr="0094514C" w:rsidRDefault="00355E32" w:rsidP="00355E32">
      <w:pPr>
        <w:pStyle w:val="Heading4"/>
      </w:pPr>
      <w:r>
        <w:t>Economic decline causes nuclear war</w:t>
      </w:r>
    </w:p>
    <w:p w:rsidR="00355E32" w:rsidRPr="0094514C" w:rsidRDefault="00355E32" w:rsidP="00355E32">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355E32" w:rsidRPr="0094514C" w:rsidRDefault="00355E32" w:rsidP="00355E32"/>
    <w:p w:rsidR="00355E32" w:rsidRPr="004D6704" w:rsidRDefault="00355E32" w:rsidP="00355E32">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6833E4">
        <w:rPr>
          <w:sz w:val="24"/>
          <w:szCs w:val="24"/>
          <w:highlight w:val="yellow"/>
          <w:u w:val="single"/>
        </w:rPr>
        <w:t>Great Depression</w:t>
      </w:r>
      <w:r w:rsidRPr="004D6704">
        <w:rPr>
          <w:sz w:val="16"/>
          <w:szCs w:val="24"/>
        </w:rPr>
        <w:t xml:space="preserve"> is not likely to be repeated, the </w:t>
      </w:r>
      <w:r w:rsidRPr="006833E4">
        <w:rPr>
          <w:sz w:val="24"/>
          <w:szCs w:val="24"/>
          <w:highlight w:val="yellow"/>
          <w:u w:val="single"/>
        </w:rPr>
        <w:t>lessons</w:t>
      </w:r>
      <w:r w:rsidRPr="004D6704">
        <w:rPr>
          <w:sz w:val="16"/>
          <w:szCs w:val="24"/>
        </w:rPr>
        <w:t xml:space="preserve"> to be drawn from that period </w:t>
      </w:r>
      <w:r w:rsidRPr="006833E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833E4">
        <w:rPr>
          <w:sz w:val="24"/>
          <w:szCs w:val="24"/>
          <w:highlight w:val="yellow"/>
          <w:u w:val="single"/>
        </w:rPr>
        <w:t>the potential for greater</w:t>
      </w:r>
      <w:r w:rsidRPr="004D6704">
        <w:rPr>
          <w:sz w:val="24"/>
          <w:szCs w:val="24"/>
          <w:u w:val="single"/>
        </w:rPr>
        <w:t xml:space="preserve"> </w:t>
      </w:r>
      <w:r w:rsidRPr="006833E4">
        <w:rPr>
          <w:sz w:val="24"/>
          <w:szCs w:val="24"/>
          <w:highlight w:val="yellow"/>
          <w:u w:val="single"/>
        </w:rPr>
        <w:t>conflict</w:t>
      </w:r>
      <w:r w:rsidRPr="004D6704">
        <w:rPr>
          <w:sz w:val="16"/>
          <w:szCs w:val="24"/>
        </w:rPr>
        <w:t xml:space="preserve"> could grow would seem to be even more apt </w:t>
      </w:r>
      <w:r w:rsidRPr="006833E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6833E4">
        <w:rPr>
          <w:rStyle w:val="StyleBoldUnderline"/>
          <w:sz w:val="24"/>
          <w:szCs w:val="24"/>
          <w:highlight w:val="yellow"/>
        </w:rPr>
        <w:t>Terrorism</w:t>
      </w:r>
      <w:r w:rsidRPr="004D6704">
        <w:rPr>
          <w:rStyle w:val="StyleBoldUnderline"/>
          <w:sz w:val="24"/>
          <w:szCs w:val="24"/>
        </w:rPr>
        <w:t xml:space="preserve">’s appeal </w:t>
      </w:r>
      <w:r w:rsidRPr="006833E4">
        <w:rPr>
          <w:rStyle w:val="StyleBoldUnderline"/>
          <w:sz w:val="24"/>
          <w:szCs w:val="24"/>
          <w:highlight w:val="yellow"/>
        </w:rPr>
        <w:t>will decline if</w:t>
      </w:r>
      <w:r w:rsidRPr="004D6704">
        <w:rPr>
          <w:rStyle w:val="StyleBoldUnderline"/>
          <w:sz w:val="24"/>
          <w:szCs w:val="24"/>
        </w:rPr>
        <w:t xml:space="preserve"> economic </w:t>
      </w:r>
      <w:r w:rsidRPr="006833E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6833E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6833E4">
        <w:rPr>
          <w:sz w:val="24"/>
          <w:szCs w:val="24"/>
          <w:highlight w:val="yellow"/>
          <w:u w:val="single"/>
        </w:rPr>
        <w:t xml:space="preserve">develop new security arrangements </w:t>
      </w:r>
      <w:r w:rsidRPr="004D6704">
        <w:rPr>
          <w:sz w:val="24"/>
          <w:szCs w:val="24"/>
          <w:u w:val="single"/>
        </w:rPr>
        <w:t xml:space="preserve">with external powers, </w:t>
      </w:r>
      <w:r w:rsidRPr="006833E4">
        <w:rPr>
          <w:sz w:val="24"/>
          <w:szCs w:val="24"/>
          <w:highlight w:val="yellow"/>
          <w:u w:val="single"/>
        </w:rPr>
        <w:t xml:space="preserve">acquire </w:t>
      </w:r>
      <w:r w:rsidRPr="004D6704">
        <w:rPr>
          <w:sz w:val="24"/>
          <w:szCs w:val="24"/>
          <w:u w:val="single"/>
        </w:rPr>
        <w:t xml:space="preserve">additional </w:t>
      </w:r>
      <w:r w:rsidRPr="006833E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6833E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6833E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6833E4">
        <w:rPr>
          <w:sz w:val="24"/>
          <w:szCs w:val="24"/>
          <w:highlight w:val="yellow"/>
          <w:u w:val="single"/>
        </w:rPr>
        <w:t xml:space="preserve">intentions may place </w:t>
      </w:r>
      <w:r w:rsidRPr="004D6704">
        <w:rPr>
          <w:sz w:val="24"/>
          <w:szCs w:val="24"/>
          <w:u w:val="single"/>
        </w:rPr>
        <w:t xml:space="preserve">more </w:t>
      </w:r>
      <w:r w:rsidRPr="006833E4">
        <w:rPr>
          <w:sz w:val="24"/>
          <w:szCs w:val="24"/>
          <w:highlight w:val="yellow"/>
          <w:u w:val="single"/>
        </w:rPr>
        <w:t>focus on preemption</w:t>
      </w:r>
      <w:r w:rsidRPr="004D6704">
        <w:rPr>
          <w:sz w:val="24"/>
          <w:szCs w:val="24"/>
          <w:u w:val="single"/>
        </w:rPr>
        <w:t xml:space="preserve"> rather than defense, potentially </w:t>
      </w:r>
      <w:r w:rsidRPr="006833E4">
        <w:rPr>
          <w:sz w:val="24"/>
          <w:szCs w:val="24"/>
          <w:highlight w:val="yellow"/>
          <w:u w:val="single"/>
        </w:rPr>
        <w:t>leading to escalating crises</w:t>
      </w:r>
      <w:r w:rsidRPr="006833E4">
        <w:rPr>
          <w:sz w:val="16"/>
          <w:szCs w:val="24"/>
          <w:highlight w:val="yellow"/>
        </w:rPr>
        <w:t xml:space="preserve">. </w:t>
      </w:r>
      <w:r w:rsidRPr="004D6704">
        <w:rPr>
          <w:sz w:val="24"/>
          <w:szCs w:val="24"/>
          <w:u w:val="single"/>
        </w:rPr>
        <w:t xml:space="preserve">Types of </w:t>
      </w:r>
      <w:r w:rsidRPr="006833E4">
        <w:rPr>
          <w:sz w:val="24"/>
          <w:szCs w:val="24"/>
          <w:highlight w:val="yellow"/>
          <w:u w:val="single"/>
        </w:rPr>
        <w:t>conflict</w:t>
      </w:r>
      <w:r w:rsidRPr="004D6704">
        <w:rPr>
          <w:sz w:val="24"/>
          <w:szCs w:val="24"/>
          <w:u w:val="single"/>
        </w:rPr>
        <w:t xml:space="preserve"> that the world continues to experience, such as </w:t>
      </w:r>
      <w:r w:rsidRPr="006833E4">
        <w:rPr>
          <w:sz w:val="24"/>
          <w:szCs w:val="24"/>
          <w:highlight w:val="yellow"/>
          <w:u w:val="single"/>
        </w:rPr>
        <w:t>over</w:t>
      </w:r>
      <w:r w:rsidRPr="004D6704">
        <w:rPr>
          <w:sz w:val="24"/>
          <w:szCs w:val="24"/>
          <w:u w:val="single"/>
        </w:rPr>
        <w:t xml:space="preserve"> </w:t>
      </w:r>
      <w:r w:rsidRPr="006833E4">
        <w:rPr>
          <w:sz w:val="24"/>
          <w:szCs w:val="24"/>
          <w:highlight w:val="yellow"/>
          <w:u w:val="single"/>
        </w:rPr>
        <w:t xml:space="preserve">resources, could reemerge, </w:t>
      </w:r>
      <w:r w:rsidRPr="004D6704">
        <w:rPr>
          <w:sz w:val="24"/>
          <w:szCs w:val="24"/>
          <w:u w:val="single"/>
        </w:rPr>
        <w:t xml:space="preserve">particularly if protectionism grows and </w:t>
      </w:r>
      <w:r w:rsidRPr="006833E4">
        <w:rPr>
          <w:sz w:val="24"/>
          <w:szCs w:val="24"/>
          <w:highlight w:val="yellow"/>
          <w:u w:val="single"/>
        </w:rPr>
        <w:t>there is a resort to neo-mercantilist practices</w:t>
      </w:r>
      <w:r w:rsidRPr="006833E4">
        <w:rPr>
          <w:sz w:val="16"/>
          <w:szCs w:val="24"/>
          <w:highlight w:val="yellow"/>
        </w:rPr>
        <w:t>.</w:t>
      </w:r>
      <w:r w:rsidRPr="004D6704">
        <w:rPr>
          <w:sz w:val="16"/>
          <w:szCs w:val="24"/>
        </w:rPr>
        <w:t xml:space="preserve"> </w:t>
      </w:r>
      <w:r w:rsidRPr="006833E4">
        <w:rPr>
          <w:sz w:val="24"/>
          <w:szCs w:val="24"/>
          <w:highlight w:val="yellow"/>
          <w:u w:val="single"/>
        </w:rPr>
        <w:t>Perceptions of</w:t>
      </w:r>
      <w:r w:rsidRPr="004D6704">
        <w:rPr>
          <w:sz w:val="24"/>
          <w:szCs w:val="24"/>
          <w:u w:val="single"/>
        </w:rPr>
        <w:t xml:space="preserve"> renewed energy </w:t>
      </w:r>
      <w:r w:rsidRPr="006833E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6833E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w:t>
      </w:r>
      <w:r w:rsidRPr="004D6704">
        <w:rPr>
          <w:sz w:val="16"/>
          <w:szCs w:val="24"/>
        </w:rPr>
        <w:lastRenderedPageBreak/>
        <w:t xml:space="preserve">however, will have important geopolitical implications. </w:t>
      </w:r>
      <w:r w:rsidRPr="006833E4">
        <w:rPr>
          <w:sz w:val="24"/>
          <w:szCs w:val="24"/>
          <w:highlight w:val="yellow"/>
          <w:u w:val="single"/>
        </w:rPr>
        <w:t xml:space="preserve">Maritime </w:t>
      </w:r>
      <w:r w:rsidRPr="004D6704">
        <w:rPr>
          <w:sz w:val="24"/>
          <w:szCs w:val="24"/>
          <w:u w:val="single"/>
        </w:rPr>
        <w:t xml:space="preserve">security </w:t>
      </w:r>
      <w:r w:rsidRPr="006833E4">
        <w:rPr>
          <w:sz w:val="24"/>
          <w:szCs w:val="24"/>
          <w:highlight w:val="yellow"/>
          <w:u w:val="single"/>
        </w:rPr>
        <w:t>concerns</w:t>
      </w:r>
      <w:r w:rsidRPr="004D6704">
        <w:rPr>
          <w:sz w:val="16"/>
          <w:szCs w:val="24"/>
        </w:rPr>
        <w:t xml:space="preserve"> are providing a rationale for naval buildups and </w:t>
      </w:r>
      <w:r w:rsidRPr="006833E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6833E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6833E4">
        <w:rPr>
          <w:sz w:val="24"/>
          <w:szCs w:val="24"/>
          <w:highlight w:val="yellow"/>
          <w:u w:val="single"/>
        </w:rPr>
        <w:t>a more dog-eat-dog world.</w:t>
      </w:r>
    </w:p>
    <w:p w:rsidR="00355E32" w:rsidRDefault="00355E32" w:rsidP="00355E32">
      <w:pPr>
        <w:rPr>
          <w:rStyle w:val="Emphasis"/>
        </w:rPr>
      </w:pPr>
    </w:p>
    <w:p w:rsidR="00355E32" w:rsidRDefault="00355E32" w:rsidP="00355E32">
      <w:pPr>
        <w:rPr>
          <w:rStyle w:val="Emphasis"/>
        </w:rPr>
      </w:pPr>
    </w:p>
    <w:p w:rsidR="00355E32" w:rsidRPr="00F671EF" w:rsidRDefault="00355E32" w:rsidP="00355E32">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355E32" w:rsidRPr="00F671EF" w:rsidRDefault="00355E32" w:rsidP="00355E32">
      <w:pPr>
        <w:rPr>
          <w:bCs/>
        </w:rPr>
      </w:pPr>
      <w:r w:rsidRPr="00F671EF">
        <w:rPr>
          <w:b/>
          <w:bCs/>
        </w:rPr>
        <w:t xml:space="preserve">Talmadge 12 </w:t>
      </w:r>
      <w:r w:rsidRPr="00F671EF">
        <w:t>(Eric – AP, Huffington Post, “Arctic Climate Change Opening Region To New Military Activity’, 4/16, http://www.huffingtonpost.com/2012/04/16/arctic-climate-change-military-activity_n_1427565.html)</w:t>
      </w:r>
    </w:p>
    <w:p w:rsidR="00355E32" w:rsidRPr="00F671EF" w:rsidRDefault="00355E32" w:rsidP="00355E32">
      <w:pPr>
        <w:rPr>
          <w:sz w:val="16"/>
        </w:rPr>
      </w:pPr>
      <w:r w:rsidRPr="00F671EF">
        <w:rPr>
          <w:bCs/>
          <w:u w:val="single"/>
        </w:rPr>
        <w:t xml:space="preserve">To </w:t>
      </w:r>
      <w:r w:rsidRPr="006833E4">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6833E4">
        <w:rPr>
          <w:b/>
          <w:bCs/>
          <w:highlight w:val="yellow"/>
          <w:u w:val="single"/>
        </w:rPr>
        <w:t>are preparing for a new</w:t>
      </w:r>
      <w:r w:rsidRPr="00F671EF">
        <w:rPr>
          <w:b/>
          <w:bCs/>
          <w:u w:val="single"/>
        </w:rPr>
        <w:t xml:space="preserve"> kind of </w:t>
      </w:r>
      <w:r w:rsidRPr="006833E4">
        <w:rPr>
          <w:b/>
          <w:bCs/>
          <w:highlight w:val="yellow"/>
          <w:u w:val="single"/>
        </w:rPr>
        <w:t>Cold War in the Arctic</w:t>
      </w:r>
      <w:r w:rsidRPr="00F671EF">
        <w:rPr>
          <w:sz w:val="16"/>
        </w:rPr>
        <w:t xml:space="preserve">, anticipating that </w:t>
      </w:r>
      <w:r w:rsidRPr="00F671EF">
        <w:rPr>
          <w:bCs/>
          <w:u w:val="single"/>
        </w:rPr>
        <w:t xml:space="preserve">rising </w:t>
      </w:r>
      <w:r w:rsidRPr="006833E4">
        <w:rPr>
          <w:bCs/>
          <w:highlight w:val="yellow"/>
          <w:u w:val="single"/>
        </w:rPr>
        <w:t>temperatures</w:t>
      </w:r>
      <w:r w:rsidRPr="00F671EF">
        <w:rPr>
          <w:sz w:val="16"/>
        </w:rPr>
        <w:t xml:space="preserve"> </w:t>
      </w:r>
      <w:r w:rsidRPr="00F671EF">
        <w:rPr>
          <w:bCs/>
          <w:u w:val="single"/>
        </w:rPr>
        <w:t xml:space="preserve">there </w:t>
      </w:r>
      <w:r w:rsidRPr="006833E4">
        <w:rPr>
          <w:bCs/>
          <w:highlight w:val="yellow"/>
          <w:u w:val="single"/>
        </w:rPr>
        <w:t>will open up</w:t>
      </w:r>
      <w:r w:rsidRPr="00F671EF">
        <w:rPr>
          <w:bCs/>
          <w:u w:val="single"/>
        </w:rPr>
        <w:t xml:space="preserve"> a treasure trove of </w:t>
      </w:r>
      <w:r w:rsidRPr="006833E4">
        <w:rPr>
          <w:bCs/>
          <w:highlight w:val="yellow"/>
          <w:u w:val="single"/>
        </w:rPr>
        <w:t>resources,</w:t>
      </w:r>
      <w:r w:rsidRPr="00F671EF">
        <w:rPr>
          <w:bCs/>
          <w:u w:val="single"/>
        </w:rPr>
        <w:t xml:space="preserve"> long-dreamed-of sea lanes </w:t>
      </w:r>
      <w:r w:rsidRPr="006833E4">
        <w:rPr>
          <w:bCs/>
          <w:highlight w:val="yellow"/>
          <w:u w:val="single"/>
        </w:rPr>
        <w:t xml:space="preserve">and </w:t>
      </w:r>
      <w:r w:rsidRPr="006833E4">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6833E4">
        <w:rPr>
          <w:bCs/>
          <w:highlight w:val="yellow"/>
          <w:u w:val="single"/>
        </w:rPr>
        <w:t>as the number of</w:t>
      </w:r>
      <w:r w:rsidRPr="00F671EF">
        <w:rPr>
          <w:bCs/>
          <w:u w:val="single"/>
        </w:rPr>
        <w:t xml:space="preserve"> workers and </w:t>
      </w:r>
      <w:r w:rsidRPr="006833E4">
        <w:rPr>
          <w:bCs/>
          <w:highlight w:val="yellow"/>
          <w:u w:val="single"/>
        </w:rPr>
        <w:t>ships increases</w:t>
      </w:r>
      <w:r w:rsidRPr="00F671EF">
        <w:rPr>
          <w:sz w:val="16"/>
        </w:rPr>
        <w:t xml:space="preserve"> in the High North </w:t>
      </w:r>
      <w:r w:rsidRPr="006833E4">
        <w:rPr>
          <w:bCs/>
          <w:highlight w:val="yellow"/>
          <w:u w:val="single"/>
        </w:rPr>
        <w:t>to exploit</w:t>
      </w:r>
      <w:r w:rsidRPr="00F671EF">
        <w:rPr>
          <w:sz w:val="16"/>
        </w:rPr>
        <w:t xml:space="preserve"> oil and </w:t>
      </w:r>
      <w:r w:rsidRPr="006833E4">
        <w:rPr>
          <w:bCs/>
          <w:highlight w:val="yellow"/>
          <w:u w:val="single"/>
        </w:rPr>
        <w:t>gas reserves</w:t>
      </w:r>
      <w:r w:rsidRPr="006833E4">
        <w:rPr>
          <w:sz w:val="16"/>
          <w:highlight w:val="yellow"/>
        </w:rPr>
        <w:t xml:space="preserve">, </w:t>
      </w:r>
      <w:r w:rsidRPr="006833E4">
        <w:rPr>
          <w:b/>
          <w:bCs/>
          <w:highlight w:val="yellow"/>
          <w:u w:val="single"/>
        </w:rPr>
        <w:t>so will the need for policing</w:t>
      </w:r>
      <w:r w:rsidRPr="00F671EF">
        <w:rPr>
          <w:b/>
          <w:bCs/>
          <w:u w:val="single"/>
        </w:rPr>
        <w:t xml:space="preserve">, border patrols </w:t>
      </w:r>
      <w:r w:rsidRPr="006833E4">
        <w:rPr>
          <w:b/>
          <w:bCs/>
          <w:highlight w:val="yellow"/>
          <w:u w:val="single"/>
        </w:rPr>
        <w:t>and</w:t>
      </w:r>
      <w:r w:rsidRPr="00F671EF">
        <w:rPr>
          <w:sz w:val="16"/>
        </w:rPr>
        <w:t xml:space="preserve"> — if push comes to shove — </w:t>
      </w:r>
      <w:r w:rsidRPr="006833E4">
        <w:rPr>
          <w:b/>
          <w:bCs/>
          <w:highlight w:val="yellow"/>
          <w:u w:val="single"/>
        </w:rPr>
        <w:t>military muscle to enforce</w:t>
      </w:r>
      <w:r w:rsidRPr="00F671EF">
        <w:rPr>
          <w:b/>
          <w:bCs/>
          <w:u w:val="single"/>
        </w:rPr>
        <w:t xml:space="preserve"> rival </w:t>
      </w:r>
      <w:r w:rsidRPr="006833E4">
        <w:rPr>
          <w:b/>
          <w:bCs/>
          <w:highlight w:val="yellow"/>
          <w:u w:val="single"/>
        </w:rPr>
        <w:t>claims</w:t>
      </w:r>
      <w:r w:rsidRPr="00F671EF">
        <w:rPr>
          <w:sz w:val="16"/>
        </w:rPr>
        <w:t xml:space="preserve">. The U.S. Geological Survey estimates that 13 percent of the world's undiscovered oil and </w:t>
      </w:r>
      <w:r w:rsidRPr="006833E4">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6833E4">
        <w:rPr>
          <w:sz w:val="16"/>
          <w:highlight w:val="yellow"/>
        </w:rPr>
        <w:t xml:space="preserve">. </w:t>
      </w:r>
      <w:r w:rsidRPr="006833E4">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6833E4">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6833E4">
        <w:rPr>
          <w:bCs/>
          <w:highlight w:val="yellow"/>
          <w:u w:val="single"/>
        </w:rPr>
        <w:t>There are numerous factors</w:t>
      </w:r>
      <w:r w:rsidRPr="00F671EF">
        <w:rPr>
          <w:sz w:val="16"/>
        </w:rPr>
        <w:t xml:space="preserve"> now coming together that are mutually reinforcing themselves, </w:t>
      </w:r>
      <w:r w:rsidRPr="006833E4">
        <w:rPr>
          <w:bCs/>
          <w:highlight w:val="yellow"/>
          <w:u w:val="single"/>
        </w:rPr>
        <w:t>causing a buildup of military capabilities</w:t>
      </w:r>
      <w:r w:rsidRPr="00F671EF">
        <w:rPr>
          <w:sz w:val="16"/>
        </w:rPr>
        <w:t xml:space="preserve"> in the region. </w:t>
      </w:r>
      <w:r w:rsidRPr="006833E4">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6833E4">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6833E4">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6833E4">
        <w:rPr>
          <w:bCs/>
          <w:highlight w:val="yellow"/>
          <w:u w:val="single"/>
        </w:rPr>
        <w:t>the Navy</w:t>
      </w:r>
      <w:r w:rsidRPr="00F671EF">
        <w:rPr>
          <w:bCs/>
          <w:u w:val="single"/>
        </w:rPr>
        <w:t xml:space="preserve"> is "inadequately prepared to conduct sustained maritime operations in the Arctic" because it </w:t>
      </w:r>
      <w:r w:rsidRPr="006833E4">
        <w:rPr>
          <w:b/>
          <w:bCs/>
          <w:highlight w:val="yellow"/>
          <w:u w:val="single"/>
        </w:rPr>
        <w:t>lacks ships</w:t>
      </w:r>
      <w:r w:rsidRPr="006833E4">
        <w:rPr>
          <w:bCs/>
          <w:highlight w:val="yellow"/>
          <w:u w:val="single"/>
        </w:rPr>
        <w:t xml:space="preserve"> able to operate in</w:t>
      </w:r>
      <w:r w:rsidRPr="00F671EF">
        <w:rPr>
          <w:bCs/>
          <w:u w:val="single"/>
        </w:rPr>
        <w:t xml:space="preserve"> or near </w:t>
      </w:r>
      <w:r w:rsidRPr="006833E4">
        <w:rPr>
          <w:bCs/>
          <w:highlight w:val="yellow"/>
          <w:u w:val="single"/>
        </w:rPr>
        <w:t xml:space="preserve">Arctic ice, </w:t>
      </w:r>
      <w:r w:rsidRPr="006833E4">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6833E4">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355E32" w:rsidRPr="00F671EF" w:rsidRDefault="00355E32" w:rsidP="00355E32">
      <w:pPr>
        <w:keepNext/>
        <w:keepLines/>
        <w:spacing w:before="200"/>
        <w:outlineLvl w:val="3"/>
        <w:rPr>
          <w:rFonts w:eastAsiaTheme="majorEastAsia" w:cstheme="majorBidi"/>
          <w:b/>
          <w:bCs/>
          <w:iCs/>
        </w:rPr>
      </w:pPr>
      <w:r w:rsidRPr="00F671EF">
        <w:rPr>
          <w:rFonts w:eastAsiaTheme="majorEastAsia" w:cstheme="majorBidi"/>
          <w:b/>
          <w:bCs/>
          <w:iCs/>
        </w:rPr>
        <w:lastRenderedPageBreak/>
        <w:t>De-escalation is key to prevent Arctic conflicts from going nuclear – draws in major powers</w:t>
      </w:r>
    </w:p>
    <w:p w:rsidR="00355E32" w:rsidRPr="00F671EF" w:rsidRDefault="00355E32" w:rsidP="00355E32">
      <w:pPr>
        <w:rPr>
          <w:sz w:val="16"/>
        </w:rPr>
      </w:pPr>
      <w:r w:rsidRPr="00F671EF">
        <w:rPr>
          <w:b/>
          <w:bCs/>
        </w:rPr>
        <w:t xml:space="preserve">Wallace and Staples 10 </w:t>
      </w:r>
      <w:r w:rsidRPr="00F671EF">
        <w:t>(Michael Wallace and Steven Staples. *Professor Emeritus at the University of British Columbia and President of the Rideau Institute in Ottawa “Ridding the Arctic of Nuclear Weapons: A Task Long Overdue,”http://www.arcticsecurity.org/docs/arctic-nuclear-report-web.pdf)</w:t>
      </w:r>
    </w:p>
    <w:p w:rsidR="00355E32" w:rsidRPr="00F671EF" w:rsidRDefault="00355E32" w:rsidP="00355E32">
      <w:pPr>
        <w:rPr>
          <w:sz w:val="16"/>
        </w:rPr>
      </w:pPr>
      <w:r w:rsidRPr="00F671EF">
        <w:rPr>
          <w:sz w:val="16"/>
        </w:rPr>
        <w:t xml:space="preserve">The fact is, </w:t>
      </w:r>
      <w:r w:rsidRPr="006833E4">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6833E4">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6833E4">
        <w:rPr>
          <w:bCs/>
          <w:highlight w:val="yellow"/>
          <w:u w:val="single"/>
        </w:rPr>
        <w:t>Russian attack submarines were spotted off the U.S</w:t>
      </w:r>
      <w:r w:rsidRPr="00F671EF">
        <w:rPr>
          <w:bCs/>
          <w:u w:val="single"/>
        </w:rPr>
        <w:t xml:space="preserve">. east </w:t>
      </w:r>
      <w:r w:rsidRPr="006833E4">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6833E4">
        <w:rPr>
          <w:bCs/>
          <w:highlight w:val="yellow"/>
          <w:u w:val="single"/>
        </w:rPr>
        <w:t>a National Security</w:t>
      </w:r>
      <w:r w:rsidRPr="00F671EF">
        <w:rPr>
          <w:bCs/>
          <w:u w:val="single"/>
        </w:rPr>
        <w:t xml:space="preserve"> Presidential </w:t>
      </w:r>
      <w:r w:rsidRPr="006833E4">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6833E4">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6833E4">
        <w:rPr>
          <w:b/>
          <w:bCs/>
          <w:highlight w:val="yellow"/>
          <w:u w:val="single"/>
        </w:rPr>
        <w:t>deep concerns are being expressed over the fact that two nuclear weapon states</w:t>
      </w:r>
      <w:r w:rsidRPr="006833E4">
        <w:rPr>
          <w:bCs/>
          <w:highlight w:val="yellow"/>
          <w:u w:val="single"/>
        </w:rPr>
        <w:t xml:space="preserve"> – the </w:t>
      </w:r>
      <w:r w:rsidRPr="006833E4">
        <w:rPr>
          <w:bCs/>
          <w:highlight w:val="yellow"/>
          <w:u w:val="single"/>
          <w:bdr w:val="single" w:sz="4" w:space="0" w:color="auto"/>
        </w:rPr>
        <w:t>U</w:t>
      </w:r>
      <w:r w:rsidRPr="00F671EF">
        <w:t xml:space="preserve">nited </w:t>
      </w:r>
      <w:r w:rsidRPr="006833E4">
        <w:rPr>
          <w:bCs/>
          <w:highlight w:val="yellow"/>
          <w:u w:val="single"/>
          <w:bdr w:val="single" w:sz="4" w:space="0" w:color="auto"/>
        </w:rPr>
        <w:t>S</w:t>
      </w:r>
      <w:r w:rsidRPr="00F671EF">
        <w:t>tates</w:t>
      </w:r>
      <w:r w:rsidRPr="00F671EF">
        <w:rPr>
          <w:bCs/>
          <w:u w:val="single"/>
        </w:rPr>
        <w:t xml:space="preserve"> </w:t>
      </w:r>
      <w:r w:rsidRPr="006833E4">
        <w:rPr>
          <w:bCs/>
          <w:highlight w:val="yellow"/>
          <w:u w:val="single"/>
        </w:rPr>
        <w:t>and</w:t>
      </w:r>
      <w:r w:rsidRPr="00F671EF">
        <w:rPr>
          <w:bCs/>
          <w:u w:val="single"/>
        </w:rPr>
        <w:t xml:space="preserve"> the </w:t>
      </w:r>
      <w:r w:rsidRPr="006833E4">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6833E4">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6833E4">
        <w:rPr>
          <w:b/>
          <w:bCs/>
          <w:highlight w:val="yellow"/>
          <w:u w:val="single"/>
        </w:rPr>
        <w:t>converge on the</w:t>
      </w:r>
      <w:r w:rsidRPr="006833E4">
        <w:rPr>
          <w:b/>
          <w:sz w:val="16"/>
          <w:highlight w:val="yellow"/>
        </w:rPr>
        <w:t xml:space="preserve"> </w:t>
      </w:r>
      <w:r w:rsidRPr="006833E4">
        <w:rPr>
          <w:b/>
          <w:bCs/>
          <w:highlight w:val="yellow"/>
          <w:u w:val="single"/>
        </w:rPr>
        <w:t>Arctic and have competing claims</w:t>
      </w:r>
      <w:r w:rsidRPr="00F671EF">
        <w:rPr>
          <w:sz w:val="16"/>
        </w:rPr>
        <w:t xml:space="preserve">. </w:t>
      </w:r>
      <w:r w:rsidRPr="00F671EF">
        <w:rPr>
          <w:bCs/>
          <w:u w:val="single"/>
        </w:rPr>
        <w:t xml:space="preserve">These </w:t>
      </w:r>
      <w:r w:rsidRPr="006833E4">
        <w:rPr>
          <w:bCs/>
          <w:highlight w:val="yellow"/>
          <w:u w:val="single"/>
        </w:rPr>
        <w:t xml:space="preserve">claims, together </w:t>
      </w:r>
      <w:r w:rsidRPr="006833E4">
        <w:rPr>
          <w:b/>
          <w:iCs/>
          <w:highlight w:val="yellow"/>
          <w:u w:val="single"/>
          <w:bdr w:val="single" w:sz="4" w:space="0" w:color="auto"/>
        </w:rPr>
        <w:t>with those of</w:t>
      </w:r>
      <w:r w:rsidRPr="00F671EF">
        <w:rPr>
          <w:b/>
          <w:iCs/>
          <w:u w:val="single"/>
          <w:bdr w:val="single" w:sz="4" w:space="0" w:color="auto"/>
        </w:rPr>
        <w:t xml:space="preserve"> other allied </w:t>
      </w:r>
      <w:r w:rsidRPr="006833E4">
        <w:rPr>
          <w:b/>
          <w:iCs/>
          <w:highlight w:val="yellow"/>
          <w:u w:val="single"/>
          <w:bdr w:val="single" w:sz="4" w:space="0" w:color="auto"/>
        </w:rPr>
        <w:t>NATO countries</w:t>
      </w:r>
      <w:r w:rsidRPr="00F671EF">
        <w:rPr>
          <w:sz w:val="16"/>
        </w:rPr>
        <w:t xml:space="preserve"> – Canada, Denmark, Iceland, and Norway – </w:t>
      </w:r>
      <w:r w:rsidRPr="006833E4">
        <w:rPr>
          <w:bCs/>
          <w:highlight w:val="yellow"/>
          <w:u w:val="single"/>
        </w:rPr>
        <w:t xml:space="preserve">could, </w:t>
      </w:r>
      <w:r w:rsidRPr="006833E4">
        <w:rPr>
          <w:b/>
          <w:iCs/>
          <w:highlight w:val="yellow"/>
          <w:u w:val="single"/>
          <w:bdr w:val="single" w:sz="4" w:space="0" w:color="auto"/>
        </w:rPr>
        <w:t>if unresolved</w:t>
      </w:r>
      <w:r w:rsidRPr="006833E4">
        <w:rPr>
          <w:sz w:val="16"/>
          <w:highlight w:val="yellow"/>
        </w:rPr>
        <w:t xml:space="preserve">, </w:t>
      </w:r>
      <w:r w:rsidRPr="006833E4">
        <w:rPr>
          <w:b/>
          <w:bCs/>
          <w:highlight w:val="yellow"/>
          <w:u w:val="single"/>
        </w:rPr>
        <w:t>lead to conflict escalating into the</w:t>
      </w:r>
      <w:r w:rsidRPr="00F671EF">
        <w:rPr>
          <w:b/>
          <w:bCs/>
          <w:u w:val="single"/>
        </w:rPr>
        <w:t xml:space="preserve"> threat or </w:t>
      </w:r>
      <w:r w:rsidRPr="006833E4">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355E32" w:rsidRDefault="00355E32" w:rsidP="00355E32"/>
    <w:p w:rsidR="00355E32" w:rsidRDefault="00355E32" w:rsidP="00355E32">
      <w:pPr>
        <w:tabs>
          <w:tab w:val="left" w:pos="90"/>
        </w:tabs>
        <w:rPr>
          <w:sz w:val="12"/>
        </w:rPr>
      </w:pPr>
    </w:p>
    <w:p w:rsidR="00355E32" w:rsidRDefault="00355E32" w:rsidP="00355E32"/>
    <w:p w:rsidR="00355E32" w:rsidRDefault="00355E32" w:rsidP="00355E32">
      <w:pPr>
        <w:pStyle w:val="Heading3"/>
      </w:pPr>
      <w:r>
        <w:lastRenderedPageBreak/>
        <w:t>Terror 1AC</w:t>
      </w:r>
    </w:p>
    <w:p w:rsidR="00355E32" w:rsidRPr="004F60E2" w:rsidRDefault="00355E32" w:rsidP="00355E3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355E32" w:rsidRDefault="00355E32" w:rsidP="00355E32">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4" w:history="1">
        <w:r w:rsidRPr="00AE3384">
          <w:rPr>
            <w:rStyle w:val="Hyperlink"/>
            <w:sz w:val="16"/>
          </w:rPr>
          <w:t>http://www.realclearworld.com/articles/2012/01/11/national_defense_authorization_act_scheinin_interview-full.html</w:t>
        </w:r>
      </w:hyperlink>
      <w:r>
        <w:rPr>
          <w:sz w:val="16"/>
        </w:rPr>
        <w:t>)</w:t>
      </w:r>
    </w:p>
    <w:p w:rsidR="00355E32" w:rsidRDefault="00355E32" w:rsidP="00355E32">
      <w:pPr>
        <w:rPr>
          <w:sz w:val="16"/>
        </w:rPr>
      </w:pPr>
    </w:p>
    <w:p w:rsidR="00355E32" w:rsidRDefault="00355E32" w:rsidP="00355E32">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NDAA’s indefinite detention provisions vis-à-vis international legal standards governing civil liberties? Martin Scheinin: The NDAA builds upon the well-established rule in international humanitarian law (law of armed conflict) that during an international armed conflict combatants, i.e. soldiers of one of the states involved in the war,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355E32" w:rsidRDefault="00355E32" w:rsidP="00355E32">
      <w:pPr>
        <w:rPr>
          <w:sz w:val="14"/>
        </w:rPr>
      </w:pPr>
    </w:p>
    <w:p w:rsidR="00355E32" w:rsidRPr="007F7F51" w:rsidRDefault="00355E32" w:rsidP="00355E32">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355E32" w:rsidRPr="007F7F51" w:rsidRDefault="00355E32" w:rsidP="00355E32">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5" w:history="1">
        <w:r w:rsidRPr="007F7F51">
          <w:rPr>
            <w:sz w:val="16"/>
          </w:rPr>
          <w:t>http://www.law.yale.edu/documents/pdf/Alumni_Affairs/Scholars_Statement.pdf</w:t>
        </w:r>
      </w:hyperlink>
      <w:r w:rsidRPr="007F7F51">
        <w:rPr>
          <w:sz w:val="16"/>
        </w:rPr>
        <w:t>)</w:t>
      </w:r>
    </w:p>
    <w:p w:rsidR="00355E32" w:rsidRPr="007F7F51" w:rsidRDefault="00355E32" w:rsidP="00355E32">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 xml:space="preserve">unprincipled, unreliable, and illegitimate, the existing detention </w:t>
      </w:r>
      <w:r w:rsidRPr="007F7F51">
        <w:rPr>
          <w:bCs/>
          <w:szCs w:val="24"/>
          <w:u w:val="single"/>
        </w:rPr>
        <w:lastRenderedPageBreak/>
        <w:t>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355E32" w:rsidRPr="004F60E2" w:rsidRDefault="00355E32" w:rsidP="00355E32"/>
    <w:p w:rsidR="00355E32" w:rsidRPr="004F60E2" w:rsidRDefault="00355E32" w:rsidP="00355E32">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355E32" w:rsidRPr="00696B95" w:rsidRDefault="00355E32" w:rsidP="00355E32">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355E32" w:rsidRPr="00696B95" w:rsidRDefault="00355E32" w:rsidP="00355E32"/>
    <w:p w:rsidR="00355E32" w:rsidRPr="000F432E" w:rsidRDefault="00355E32" w:rsidP="00355E32">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lastRenderedPageBreak/>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possible,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355E32" w:rsidRDefault="00355E32" w:rsidP="00355E32">
      <w:pPr>
        <w:rPr>
          <w:sz w:val="14"/>
        </w:rPr>
      </w:pPr>
    </w:p>
    <w:p w:rsidR="00355E32" w:rsidRPr="007F7F51" w:rsidRDefault="00355E32" w:rsidP="00355E32">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355E32" w:rsidRPr="007F7F51" w:rsidRDefault="00355E32" w:rsidP="00355E32">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355E32" w:rsidRPr="007F7F51" w:rsidRDefault="00355E32" w:rsidP="00355E32">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w:t>
      </w:r>
      <w:r w:rsidRPr="007F7F51">
        <w:rPr>
          <w:b/>
          <w:u w:val="single"/>
        </w:rPr>
        <w:lastRenderedPageBreak/>
        <w:t xml:space="preserve">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r w:rsidRPr="007F7F51">
        <w:rPr>
          <w:u w:val="single"/>
        </w:rPr>
        <w:t xml:space="preserve">Some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Of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If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355E32" w:rsidRDefault="00355E32" w:rsidP="00355E32">
      <w:pPr>
        <w:rPr>
          <w:sz w:val="14"/>
        </w:rPr>
      </w:pPr>
    </w:p>
    <w:p w:rsidR="00355E32" w:rsidRDefault="00355E32" w:rsidP="00355E32">
      <w:pPr>
        <w:pStyle w:val="Heading4"/>
      </w:pPr>
      <w:r>
        <w:t>Extinction – tech and poor response mechanisms</w:t>
      </w:r>
    </w:p>
    <w:p w:rsidR="00355E32" w:rsidRDefault="00355E32" w:rsidP="00355E32">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6" w:history="1">
        <w:r>
          <w:rPr>
            <w:rStyle w:val="Hyperlink"/>
          </w:rPr>
          <w:t>http://www.lawfareblog.com/wp-content/uploads/2013/07/Strategic-Terrorism-Myhrvold-7-3-2013.pdf</w:t>
        </w:r>
      </w:hyperlink>
      <w:r>
        <w:rPr>
          <w:rStyle w:val="Hyperlink"/>
        </w:rPr>
        <w:t>)</w:t>
      </w:r>
    </w:p>
    <w:p w:rsidR="00355E32" w:rsidRDefault="00355E32" w:rsidP="00355E32">
      <w:pPr>
        <w:rPr>
          <w:sz w:val="16"/>
        </w:rPr>
      </w:pPr>
      <w:r>
        <w:rPr>
          <w:sz w:val="16"/>
        </w:rPr>
        <w:lastRenderedPageBreak/>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r w:rsidRPr="00AC570B">
        <w:rPr>
          <w:rStyle w:val="StyleBoldUnderline"/>
          <w:highlight w:val="yellow"/>
        </w:rPr>
        <w:t>Technology</w:t>
      </w:r>
      <w:r>
        <w:rPr>
          <w:sz w:val="16"/>
        </w:rPr>
        <w:t xml:space="preserve">  now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coupled  </w:t>
      </w:r>
      <w:r w:rsidRPr="00AC570B">
        <w:rPr>
          <w:rStyle w:val="StyleBoldUnderline"/>
          <w:highlight w:val="yellow"/>
        </w:rPr>
        <w:t>with</w:t>
      </w:r>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  or</w:t>
      </w:r>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forces  to be reckoned with. At the same time, a different set of </w:t>
      </w:r>
      <w:r w:rsidRPr="00AC570B">
        <w:rPr>
          <w:rStyle w:val="StyleBoldUnderline"/>
          <w:highlight w:val="yellow"/>
        </w:rPr>
        <w:t>tech</w:t>
      </w:r>
      <w:r>
        <w:rPr>
          <w:rStyle w:val="StyleBoldUnderline"/>
        </w:rPr>
        <w:t xml:space="preserve">nology </w:t>
      </w:r>
      <w:r w:rsidRPr="00AC570B">
        <w:rPr>
          <w:rStyle w:val="StyleBoldUnderline"/>
          <w:highlight w:val="yellow"/>
        </w:rPr>
        <w:t>trends</w:t>
      </w:r>
      <w:r>
        <w:rPr>
          <w:rStyle w:val="StyleBoldUnderline"/>
        </w:rPr>
        <w:t xml:space="preserve">  </w:t>
      </w:r>
      <w:r w:rsidRPr="00AC570B">
        <w:rPr>
          <w:rStyle w:val="StyleBoldUnderline"/>
          <w:highlight w:val="yellow"/>
        </w:rPr>
        <w:t>means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r>
        <w:rPr>
          <w:rStyle w:val="StyleBoldUnderline"/>
        </w:rPr>
        <w:t>a  small group can be as lethal as the largest superpower</w:t>
      </w:r>
      <w:r>
        <w:rPr>
          <w:sz w:val="16"/>
        </w:rPr>
        <w:t xml:space="preserve">. Such  a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r>
        <w:rPr>
          <w:rStyle w:val="StyleBoldUnderline"/>
        </w:rPr>
        <w:t xml:space="preserve">even </w:t>
      </w:r>
      <w:r>
        <w:rPr>
          <w:sz w:val="16"/>
        </w:rPr>
        <w:t xml:space="preserve"> to </w:t>
      </w:r>
      <w:r w:rsidRPr="00AC570B">
        <w:rPr>
          <w:rStyle w:val="StyleBoldUnderline"/>
          <w:highlight w:val="yellow"/>
        </w:rPr>
        <w:t>drive the human race to extinction</w:t>
      </w:r>
      <w:r>
        <w:rPr>
          <w:sz w:val="16"/>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A real defense will  require</w:t>
      </w:r>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strategic terrorism has  received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History suggests what will happen. The only thing  that shakes America out of complacency is a direct threat  from a determined adversary that confronts us with our  shortcomings by repeatedly attacking us or hectoring us for  decades.</w:t>
      </w:r>
    </w:p>
    <w:p w:rsidR="00355E32" w:rsidRPr="004A2FA2" w:rsidRDefault="00355E32" w:rsidP="00355E32"/>
    <w:p w:rsidR="00355E32" w:rsidRPr="00D17C4E" w:rsidRDefault="00355E32" w:rsidP="00355E32"/>
    <w:p w:rsidR="00355E32" w:rsidRPr="00FC648F" w:rsidRDefault="00355E32" w:rsidP="00355E32"/>
    <w:p w:rsidR="00355E32" w:rsidRDefault="00355E32" w:rsidP="00355E32">
      <w:pPr>
        <w:pStyle w:val="Heading3"/>
      </w:pPr>
      <w:r>
        <w:lastRenderedPageBreak/>
        <w:t>New 1AC</w:t>
      </w:r>
    </w:p>
    <w:p w:rsidR="00355E32" w:rsidRPr="00355E32" w:rsidRDefault="00355E32" w:rsidP="00A4431D">
      <w:pPr>
        <w:pStyle w:val="Heading4"/>
      </w:pPr>
      <w:r w:rsidRPr="00355E32">
        <w:t xml:space="preserve">The absence of independent, judicial checks on executive power ensures ethnic conflict and instability throughout Sri Lanka </w:t>
      </w:r>
    </w:p>
    <w:p w:rsidR="00355E32" w:rsidRDefault="00355E32" w:rsidP="00355E32">
      <w:r w:rsidRPr="001A56D3">
        <w:rPr>
          <w:rStyle w:val="StyleStyleBold12pt"/>
        </w:rPr>
        <w:t>ICG 13</w:t>
      </w:r>
      <w:r>
        <w:t xml:space="preserve"> (International Crisis Group, "Sri Lanka's Authoritarian Turn: The Need for International Action," http://www.crisisgroup.org/en/regions/asia/south-asia/sri-lanka/243-sri-lankas-authoritarian-turn-the-need-for-international-action.aspx) </w:t>
      </w:r>
    </w:p>
    <w:p w:rsidR="00355E32" w:rsidRDefault="00355E32" w:rsidP="00355E32"/>
    <w:p w:rsidR="00355E32" w:rsidRDefault="00355E32" w:rsidP="00355E32">
      <w:pPr>
        <w:rPr>
          <w:rStyle w:val="Emphasis"/>
        </w:rPr>
      </w:pPr>
      <w:r w:rsidRPr="00A6288F">
        <w:rPr>
          <w:rStyle w:val="StyleBoldUnderline"/>
          <w:highlight w:val="yellow"/>
        </w:rPr>
        <w:t>Government attacks on the judiciary</w:t>
      </w:r>
      <w:r w:rsidRPr="00854991">
        <w:rPr>
          <w:sz w:val="16"/>
        </w:rPr>
        <w:t xml:space="preserve"> and political dissent </w:t>
      </w:r>
      <w:r w:rsidRPr="00A6288F">
        <w:rPr>
          <w:rStyle w:val="StyleBoldUnderline"/>
          <w:highlight w:val="yellow"/>
        </w:rPr>
        <w:t xml:space="preserve">have accelerated Sri Lanka’s authoritarian turn and </w:t>
      </w:r>
      <w:r w:rsidRPr="00A6288F">
        <w:rPr>
          <w:rStyle w:val="Emphasis"/>
          <w:highlight w:val="yellow"/>
        </w:rPr>
        <w:t>threaten long-term stability and peace</w:t>
      </w:r>
      <w:r w:rsidRPr="00854991">
        <w:rPr>
          <w:sz w:val="16"/>
        </w:rPr>
        <w:t xml:space="preserve">. The government’s politically motivated impeachment of the chief justice reveals both its intolerance of dissent and the weakness of the political opposition. By incapacitating the last institutional check on the executive, </w:t>
      </w:r>
      <w:r w:rsidRPr="00854991">
        <w:rPr>
          <w:rStyle w:val="StyleBoldUnderline"/>
        </w:rPr>
        <w:t>the government has crossed a threshold into new and dangerous terrain</w:t>
      </w:r>
      <w:r w:rsidRPr="00854991">
        <w:rPr>
          <w:sz w:val="16"/>
        </w:rPr>
        <w:t>, threatening prospects for the eventual peaceful transfer of power through free and fair elections. Strong international action should begin with Sri Lanka’s immediate referral to the Commonwealth Ministerial Action Group (CMAG) and a new resolution from the UN Human Rights Council (HRC) calling for concrete, time-bound actions to restore the rule of law, investigate rights abuses and alleged war crimes by government forces and the Liberation Tigers of Tamil Eelam (LTTE), and devolve power to Tamil and Muslim areas of the north and east.</w:t>
      </w:r>
      <w:r w:rsidRPr="00854991">
        <w:rPr>
          <w:sz w:val="12"/>
        </w:rPr>
        <w:t>¶</w:t>
      </w:r>
      <w:r w:rsidRPr="00854991">
        <w:rPr>
          <w:sz w:val="16"/>
        </w:rPr>
        <w:t xml:space="preserve"> Sri Lanka is faced with two worsening and inter-connected governance crises. </w:t>
      </w:r>
      <w:r w:rsidRPr="00A6288F">
        <w:rPr>
          <w:rStyle w:val="StyleBoldUnderline"/>
          <w:highlight w:val="yellow"/>
        </w:rPr>
        <w:t>The dismantling of the independent judiciary</w:t>
      </w:r>
      <w:r w:rsidRPr="00854991">
        <w:rPr>
          <w:sz w:val="16"/>
        </w:rPr>
        <w:t xml:space="preserve"> and other democratic checks on the executive and military </w:t>
      </w:r>
      <w:r w:rsidRPr="00A6288F">
        <w:rPr>
          <w:rStyle w:val="Emphasis"/>
          <w:highlight w:val="yellow"/>
        </w:rPr>
        <w:t>will</w:t>
      </w:r>
      <w:r w:rsidRPr="00854991">
        <w:rPr>
          <w:rStyle w:val="Emphasis"/>
        </w:rPr>
        <w:t xml:space="preserve"> inevitably </w:t>
      </w:r>
      <w:r w:rsidRPr="00A6288F">
        <w:rPr>
          <w:rStyle w:val="Emphasis"/>
          <w:highlight w:val="yellow"/>
        </w:rPr>
        <w:t>feed the growing ethnic tension</w:t>
      </w:r>
      <w:r w:rsidRPr="00854991">
        <w:rPr>
          <w:sz w:val="16"/>
        </w:rPr>
        <w:t xml:space="preserve"> resulting from the absence of power sharing and the denial of minority rights. Both crises have deepened with the Rajapaksa government’s refusal to comply with the HRC’s March 2012 resolution on reconciliation and accountability. While the government claims to have implemented many of the recommendations of its Lessons Learnt and Reconciliation Commission (LLRC) – a key demand of the HRC’s resolution – there has in fact been no meaningful progress on the most critical issues:</w:t>
      </w:r>
      <w:r w:rsidRPr="00854991">
        <w:rPr>
          <w:sz w:val="12"/>
        </w:rPr>
        <w:t>¶</w:t>
      </w:r>
      <w:r w:rsidRPr="00854991">
        <w:rPr>
          <w:sz w:val="16"/>
        </w:rPr>
        <w:t xml:space="preserve"> the government has conducted no credible investigations into allegations of war crimes, disappearances or other serious human rights violations;</w:t>
      </w:r>
      <w:r w:rsidRPr="00854991">
        <w:rPr>
          <w:sz w:val="12"/>
        </w:rPr>
        <w:t>¶</w:t>
      </w:r>
      <w:r w:rsidRPr="00854991">
        <w:rPr>
          <w:sz w:val="16"/>
        </w:rPr>
        <w:t xml:space="preserve"> rather than establish independent institutions for oversight and investigation, the government has in effect removed the last remnants of judicial independence through the impeachment of the chief justice;</w:t>
      </w:r>
      <w:r w:rsidRPr="00854991">
        <w:rPr>
          <w:sz w:val="12"/>
        </w:rPr>
        <w:t>¶</w:t>
      </w:r>
      <w:r w:rsidRPr="00854991">
        <w:rPr>
          <w:sz w:val="16"/>
        </w:rPr>
        <w:t xml:space="preserve"> there has been no progress toward a lasting and fair constitutional settlement of the ethnic conflict through devolution of power;</w:t>
      </w:r>
      <w:r w:rsidRPr="00854991">
        <w:rPr>
          <w:sz w:val="12"/>
        </w:rPr>
        <w:t>¶</w:t>
      </w:r>
      <w:r w:rsidRPr="00854991">
        <w:rPr>
          <w:sz w:val="16"/>
        </w:rPr>
        <w:t xml:space="preserve"> the military still controls virtually all aspects of life in the north, intimidating and sidelining the civilian administration;</w:t>
      </w:r>
      <w:r w:rsidRPr="00854991">
        <w:rPr>
          <w:sz w:val="12"/>
        </w:rPr>
        <w:t>¶</w:t>
      </w:r>
      <w:r w:rsidRPr="00854991">
        <w:rPr>
          <w:sz w:val="16"/>
        </w:rPr>
        <w:t xml:space="preserve"> more than 90,000 people remain displaced in the north and east, amid continued land seizures by the military, with no effective right of appeal and no fair process for handling land disputes;</w:t>
      </w:r>
      <w:r w:rsidRPr="00854991">
        <w:rPr>
          <w:sz w:val="12"/>
        </w:rPr>
        <w:t>¶</w:t>
      </w:r>
      <w:r w:rsidRPr="00854991">
        <w:rPr>
          <w:sz w:val="16"/>
        </w:rPr>
        <w:t xml:space="preserve"> government security forces have broken up peaceful Tamil protests in the north, detained students on questionable charges of working with the LTTE and actively harassed Tamil politicians;</w:t>
      </w:r>
      <w:r w:rsidRPr="00854991">
        <w:rPr>
          <w:sz w:val="12"/>
        </w:rPr>
        <w:t>¶</w:t>
      </w:r>
      <w:r w:rsidRPr="00854991">
        <w:rPr>
          <w:sz w:val="16"/>
        </w:rPr>
        <w:t xml:space="preserve"> the government has responded with force to protest and dissent in the south, too, deploying troops to prevent the newly impeached chief justice and supporters from visiting the Supreme Court while pro-government groups attacked lawyers protesting the impeachment.</w:t>
      </w:r>
      <w:r w:rsidRPr="00854991">
        <w:rPr>
          <w:sz w:val="12"/>
        </w:rPr>
        <w:t>¶</w:t>
      </w:r>
      <w:r w:rsidRPr="00854991">
        <w:rPr>
          <w:sz w:val="16"/>
        </w:rPr>
        <w:t xml:space="preserve"> </w:t>
      </w:r>
      <w:r w:rsidRPr="00854991">
        <w:rPr>
          <w:rStyle w:val="StyleBoldUnderline"/>
        </w:rPr>
        <w:t>Analysts and government critics have warned of Sri Lanka’s growing authoritarianism</w:t>
      </w:r>
      <w:r w:rsidRPr="00854991">
        <w:rPr>
          <w:sz w:val="16"/>
        </w:rPr>
        <w:t xml:space="preserve"> since the final years of the civil war, </w:t>
      </w:r>
      <w:r w:rsidRPr="00854991">
        <w:rPr>
          <w:rStyle w:val="StyleBoldUnderline"/>
        </w:rPr>
        <w:t xml:space="preserve">but </w:t>
      </w:r>
      <w:r w:rsidRPr="00A6288F">
        <w:rPr>
          <w:rStyle w:val="StyleBoldUnderline"/>
          <w:highlight w:val="yellow"/>
        </w:rPr>
        <w:t>developments over the last year have worsened the situation.</w:t>
      </w:r>
      <w:r w:rsidRPr="00854991">
        <w:rPr>
          <w:sz w:val="16"/>
        </w:rPr>
        <w:t xml:space="preserve"> The president’s willingness and ability to push through the impeachment – in the face of contrary court rulings, unprecedented opposition from civil society and serious international concern – confirms his commanding political position. The move completes the “constitutional coup” initiated in September 2010 by the eighteenth amendment, which removed presidential term limits and the independence of government oversight bodies. It has sent a clear message to domestic critics that their dissent is unwelcome.</w:t>
      </w:r>
      <w:r w:rsidRPr="00854991">
        <w:rPr>
          <w:sz w:val="12"/>
        </w:rPr>
        <w:t>¶</w:t>
      </w:r>
      <w:r w:rsidRPr="00854991">
        <w:rPr>
          <w:sz w:val="16"/>
        </w:rPr>
        <w:t xml:space="preserve"> </w:t>
      </w:r>
      <w:r w:rsidRPr="00A6288F">
        <w:rPr>
          <w:rStyle w:val="StyleBoldUnderline"/>
          <w:highlight w:val="yellow"/>
        </w:rPr>
        <w:t>The consolidation of power paves the way for moves that</w:t>
      </w:r>
      <w:r w:rsidRPr="00854991">
        <w:rPr>
          <w:rStyle w:val="StyleBoldUnderline"/>
        </w:rPr>
        <w:t xml:space="preserve"> could </w:t>
      </w:r>
      <w:r w:rsidRPr="00854991">
        <w:rPr>
          <w:rStyle w:val="Emphasis"/>
        </w:rPr>
        <w:t xml:space="preserve">further </w:t>
      </w:r>
      <w:r w:rsidRPr="00A6288F">
        <w:rPr>
          <w:rStyle w:val="Emphasis"/>
          <w:highlight w:val="yellow"/>
        </w:rPr>
        <w:t>set back</w:t>
      </w:r>
      <w:r w:rsidRPr="00854991">
        <w:rPr>
          <w:rStyle w:val="Emphasis"/>
        </w:rPr>
        <w:t xml:space="preserve"> chances of </w:t>
      </w:r>
      <w:r w:rsidRPr="00A6288F">
        <w:rPr>
          <w:rStyle w:val="Emphasis"/>
          <w:highlight w:val="yellow"/>
        </w:rPr>
        <w:t>sustainable peace</w:t>
      </w:r>
      <w:r w:rsidRPr="00854991">
        <w:rPr>
          <w:sz w:val="16"/>
        </w:rPr>
        <w:t>. The president and his two most powerful brothers – Defence Secretary Gotabaya and Economic Development Minister Basil – have signalled their intention to weaken or repeal the provinces’ already minimal powers. As the government makes explicit its hostility to meaningful power sharing between the centre and the Tamil-speaking north and east, Tamil identity and political power are being systematically undermined by the military-led political and economic transformation of the northern province.</w:t>
      </w:r>
      <w:r w:rsidRPr="00854991">
        <w:rPr>
          <w:sz w:val="12"/>
        </w:rPr>
        <w:t>¶</w:t>
      </w:r>
      <w:r w:rsidRPr="00854991">
        <w:rPr>
          <w:sz w:val="16"/>
        </w:rPr>
        <w:t xml:space="preserve"> Recent months have also seen an upsurge in attacks by militant Buddhists on Muslim religious sites and businesses. The government has done little to discourage these. </w:t>
      </w:r>
      <w:r w:rsidRPr="00854991">
        <w:rPr>
          <w:rStyle w:val="StyleBoldUnderline"/>
        </w:rPr>
        <w:t>Should such provocations continue, the remarkable moderation of Sri Lanka’s Muslims could face serious tests</w:t>
      </w:r>
      <w:r w:rsidRPr="00854991">
        <w:rPr>
          <w:sz w:val="16"/>
        </w:rPr>
        <w:t xml:space="preserve">. </w:t>
      </w:r>
      <w:r w:rsidRPr="00854991">
        <w:rPr>
          <w:rStyle w:val="StyleBoldUnderline"/>
        </w:rPr>
        <w:t>Given the country’s history of violent resistance to state power perceived as unjust</w:t>
      </w:r>
      <w:r w:rsidRPr="00854991">
        <w:rPr>
          <w:sz w:val="16"/>
        </w:rPr>
        <w:t xml:space="preserve">, </w:t>
      </w:r>
      <w:r w:rsidRPr="00A6288F">
        <w:rPr>
          <w:rStyle w:val="Emphasis"/>
          <w:highlight w:val="yellow"/>
        </w:rPr>
        <w:t>the authoritarian drift can only increase the risk of</w:t>
      </w:r>
      <w:r w:rsidRPr="00854991">
        <w:rPr>
          <w:rStyle w:val="Emphasis"/>
        </w:rPr>
        <w:t xml:space="preserve"> an eventual outbreak of </w:t>
      </w:r>
      <w:r w:rsidRPr="00A6288F">
        <w:rPr>
          <w:rStyle w:val="Emphasis"/>
          <w:highlight w:val="yellow"/>
        </w:rPr>
        <w:t>political violence</w:t>
      </w:r>
      <w:r w:rsidRPr="00854991">
        <w:rPr>
          <w:rStyle w:val="Emphasis"/>
        </w:rPr>
        <w:t>.</w:t>
      </w:r>
    </w:p>
    <w:p w:rsidR="00355E32" w:rsidRDefault="00355E32" w:rsidP="00355E32">
      <w:pPr>
        <w:rPr>
          <w:rStyle w:val="Emphasis"/>
        </w:rPr>
      </w:pPr>
    </w:p>
    <w:p w:rsidR="00355E32" w:rsidRPr="00355E32" w:rsidRDefault="00355E32" w:rsidP="00A4431D">
      <w:pPr>
        <w:pStyle w:val="Heading4"/>
      </w:pPr>
      <w:r w:rsidRPr="00355E32">
        <w:t xml:space="preserve">This undermines US efforts to stabilize the region and sparks South Asian nuclear escalation </w:t>
      </w:r>
    </w:p>
    <w:p w:rsidR="00355E32" w:rsidRPr="00854991" w:rsidRDefault="00355E32" w:rsidP="00355E32">
      <w:r w:rsidRPr="001A56D3">
        <w:rPr>
          <w:rStyle w:val="StyleStyleBold12pt"/>
        </w:rPr>
        <w:t>Bouton 10</w:t>
      </w:r>
      <w:r w:rsidRPr="00854991">
        <w:t xml:space="preserve"> (Marshall M., President – Chicago Council on Global Affairs, “America’s Interests in India”, CNAS Working Paper, October, </w:t>
      </w:r>
      <w:hyperlink r:id="rId17" w:history="1">
        <w:r w:rsidRPr="00854991">
          <w:rPr>
            <w:rStyle w:val="Hyperlink"/>
          </w:rPr>
          <w:t>http://www.cnas.org/files/documents/publications/CNAS_USInterestsinIndia_</w:t>
        </w:r>
      </w:hyperlink>
      <w:r w:rsidRPr="00854991">
        <w:t xml:space="preserve"> Bouton.pdf)</w:t>
      </w:r>
    </w:p>
    <w:p w:rsidR="00355E32" w:rsidRDefault="00355E32" w:rsidP="00355E32">
      <w:pPr>
        <w:pStyle w:val="cardtext"/>
        <w:ind w:left="0"/>
        <w:rPr>
          <w:sz w:val="12"/>
        </w:rPr>
      </w:pPr>
    </w:p>
    <w:p w:rsidR="00355E32" w:rsidRDefault="00355E32" w:rsidP="00355E32">
      <w:pPr>
        <w:rPr>
          <w:rStyle w:val="Emphasis"/>
        </w:rPr>
      </w:pPr>
      <w:r w:rsidRPr="006531A5">
        <w:rPr>
          <w:sz w:val="16"/>
        </w:rPr>
        <w:t xml:space="preserve">In South Asia, the most immediately compelling U.S. interest is preventing terrorist attacks on the U.S. homeland originating in or facilitated by actors in South Asia, particularly in Afghanistan and Pakistan. To avert that possibility, the United States also has an interest in the stability and development of both countries. At the same time, the United States has a vital interest in preventing </w:t>
      </w:r>
      <w:r w:rsidRPr="00854991">
        <w:rPr>
          <w:rStyle w:val="StyleBoldUnderline"/>
          <w:highlight w:val="yellow"/>
        </w:rPr>
        <w:t xml:space="preserve">conflict between Pakistan and </w:t>
      </w:r>
      <w:r w:rsidRPr="00854991">
        <w:rPr>
          <w:rStyle w:val="StyleBoldUnderline"/>
          <w:highlight w:val="yellow"/>
        </w:rPr>
        <w:lastRenderedPageBreak/>
        <w:t>India</w:t>
      </w:r>
      <w:r w:rsidRPr="006531A5">
        <w:rPr>
          <w:sz w:val="16"/>
        </w:rPr>
        <w:t xml:space="preserve">, immediately because such a conflict would do great damage to U.S. efforts in Afghanistan and Pakistan (such as the diversion of Pakistani military attention away from the insurgency) and because it </w:t>
      </w:r>
      <w:r w:rsidRPr="00854991">
        <w:rPr>
          <w:rStyle w:val="Emphasis"/>
          <w:highlight w:val="yellow"/>
        </w:rPr>
        <w:t>would pose</w:t>
      </w:r>
      <w:r w:rsidRPr="006531A5">
        <w:rPr>
          <w:sz w:val="16"/>
        </w:rPr>
        <w:t xml:space="preserve"> the </w:t>
      </w:r>
      <w:r w:rsidRPr="00854991">
        <w:rPr>
          <w:rStyle w:val="Emphasis"/>
          <w:highlight w:val="yellow"/>
        </w:rPr>
        <w:t>severe risk of nuclear escalation</w:t>
      </w:r>
      <w:r w:rsidRPr="006531A5">
        <w:rPr>
          <w:sz w:val="16"/>
        </w:rPr>
        <w:t xml:space="preserve">. Finally, the United States has an interest in peace and stability in South Asia as a whole. </w:t>
      </w:r>
      <w:r w:rsidRPr="00854991">
        <w:rPr>
          <w:rStyle w:val="StyleBoldUnderline"/>
          <w:highlight w:val="yellow"/>
        </w:rPr>
        <w:t>Instability and violence in</w:t>
      </w:r>
      <w:r w:rsidRPr="006531A5">
        <w:rPr>
          <w:sz w:val="16"/>
        </w:rPr>
        <w:t xml:space="preserve"> nearly every one of </w:t>
      </w:r>
      <w:r w:rsidRPr="00854991">
        <w:rPr>
          <w:rStyle w:val="StyleBoldUnderline"/>
          <w:highlight w:val="yellow"/>
        </w:rPr>
        <w:t>India’s neighbors</w:t>
      </w:r>
      <w:r w:rsidRPr="006531A5">
        <w:rPr>
          <w:sz w:val="16"/>
        </w:rPr>
        <w:t xml:space="preserve">, not to mention in India itself, </w:t>
      </w:r>
      <w:r w:rsidRPr="00854991">
        <w:rPr>
          <w:rStyle w:val="StyleBoldUnderline"/>
          <w:highlight w:val="yellow"/>
        </w:rPr>
        <w:t>could, if unchecked, undermine economic and political progress</w:t>
      </w:r>
      <w:r w:rsidRPr="006531A5">
        <w:rPr>
          <w:sz w:val="16"/>
        </w:rPr>
        <w:t xml:space="preserve">, potentially </w:t>
      </w:r>
      <w:r w:rsidRPr="00854991">
        <w:rPr>
          <w:rStyle w:val="Emphasis"/>
          <w:highlight w:val="yellow"/>
        </w:rPr>
        <w:t>destabilizing the entire region</w:t>
      </w:r>
      <w:r w:rsidRPr="006531A5">
        <w:rPr>
          <w:sz w:val="16"/>
        </w:rPr>
        <w:t xml:space="preserve">. At present, a South Asia dominated by a politically stable and economically dynamic India is a hugely important counterweight to the prevalent instability and conflict all around India’s periphery. Imagining the counterfactual scenario, </w:t>
      </w:r>
      <w:r w:rsidRPr="00854991">
        <w:rPr>
          <w:rStyle w:val="StyleBoldUnderline"/>
          <w:highlight w:val="yellow"/>
        </w:rPr>
        <w:t>a South Asian region</w:t>
      </w:r>
      <w:r w:rsidRPr="006531A5">
        <w:rPr>
          <w:sz w:val="16"/>
        </w:rPr>
        <w:t xml:space="preserve">, </w:t>
      </w:r>
      <w:r w:rsidRPr="00854991">
        <w:rPr>
          <w:rStyle w:val="StyleBoldUnderline"/>
          <w:highlight w:val="yellow"/>
        </w:rPr>
        <w:t>including</w:t>
      </w:r>
      <w:r w:rsidRPr="00854991">
        <w:rPr>
          <w:rStyle w:val="StyleBoldUnderline"/>
        </w:rPr>
        <w:t xml:space="preserve"> </w:t>
      </w:r>
      <w:r w:rsidRPr="00854991">
        <w:rPr>
          <w:rStyle w:val="StyleBoldUnderline"/>
          <w:highlight w:val="yellow"/>
        </w:rPr>
        <w:t>India</w:t>
      </w:r>
      <w:r w:rsidRPr="006531A5">
        <w:rPr>
          <w:sz w:val="16"/>
        </w:rPr>
        <w:t xml:space="preserve">, that is </w:t>
      </w:r>
      <w:r w:rsidRPr="00854991">
        <w:rPr>
          <w:rStyle w:val="StyleBoldUnderline"/>
          <w:highlight w:val="yellow"/>
        </w:rPr>
        <w:t>failing economically</w:t>
      </w:r>
      <w:r w:rsidRPr="00854991">
        <w:rPr>
          <w:rStyle w:val="StyleBoldUnderline"/>
        </w:rPr>
        <w:t xml:space="preserve"> </w:t>
      </w:r>
      <w:r w:rsidRPr="00854991">
        <w:rPr>
          <w:rStyle w:val="StyleBoldUnderline"/>
          <w:highlight w:val="yellow"/>
        </w:rPr>
        <w:t>and stumbling politically</w:t>
      </w:r>
      <w:r w:rsidRPr="006531A5">
        <w:rPr>
          <w:sz w:val="16"/>
        </w:rPr>
        <w:t xml:space="preserve">, is to imagine instability on a scale that </w:t>
      </w:r>
      <w:r w:rsidRPr="00854991">
        <w:rPr>
          <w:rStyle w:val="StyleBoldUnderline"/>
          <w:highlight w:val="yellow"/>
        </w:rPr>
        <w:t xml:space="preserve">would have </w:t>
      </w:r>
      <w:r w:rsidRPr="00854991">
        <w:rPr>
          <w:rStyle w:val="Emphasis"/>
          <w:highlight w:val="yellow"/>
        </w:rPr>
        <w:t>global consequences</w:t>
      </w:r>
      <w:r w:rsidRPr="00854991">
        <w:rPr>
          <w:rStyle w:val="StyleBoldUnderline"/>
          <w:highlight w:val="yellow"/>
        </w:rPr>
        <w:t xml:space="preserve">, </w:t>
      </w:r>
      <w:r w:rsidRPr="00AF50A4">
        <w:rPr>
          <w:rStyle w:val="StyleBoldUnderline"/>
          <w:highlight w:val="yellow"/>
        </w:rPr>
        <w:t xml:space="preserve">including damage to </w:t>
      </w:r>
      <w:r w:rsidRPr="00854991">
        <w:rPr>
          <w:rStyle w:val="StyleBoldUnderline"/>
          <w:highlight w:val="yellow"/>
        </w:rPr>
        <w:t>the</w:t>
      </w:r>
      <w:r w:rsidRPr="006531A5">
        <w:rPr>
          <w:sz w:val="16"/>
          <w:highlight w:val="yellow"/>
        </w:rPr>
        <w:t xml:space="preserve"> </w:t>
      </w:r>
      <w:r w:rsidRPr="006531A5">
        <w:rPr>
          <w:sz w:val="16"/>
        </w:rPr>
        <w:t xml:space="preserve">global </w:t>
      </w:r>
      <w:r w:rsidRPr="00854991">
        <w:rPr>
          <w:rStyle w:val="StyleBoldUnderline"/>
          <w:highlight w:val="yellow"/>
        </w:rPr>
        <w:t>economy</w:t>
      </w:r>
      <w:r w:rsidRPr="006531A5">
        <w:rPr>
          <w:sz w:val="16"/>
        </w:rPr>
        <w:t xml:space="preserve">, huge dislocations of people and humanitarian crisis, increasing extremism and </w:t>
      </w:r>
      <w:r w:rsidRPr="00854991">
        <w:rPr>
          <w:rStyle w:val="StyleBoldUnderline"/>
          <w:highlight w:val="yellow"/>
        </w:rPr>
        <w:t>terrorism, and</w:t>
      </w:r>
      <w:r w:rsidRPr="006531A5">
        <w:rPr>
          <w:sz w:val="16"/>
        </w:rPr>
        <w:t xml:space="preserve"> much greater potential for </w:t>
      </w:r>
      <w:r w:rsidRPr="00854991">
        <w:rPr>
          <w:rStyle w:val="Emphasis"/>
          <w:highlight w:val="yellow"/>
        </w:rPr>
        <w:t>unchecked interstate</w:t>
      </w:r>
      <w:r w:rsidRPr="006531A5">
        <w:rPr>
          <w:sz w:val="16"/>
        </w:rPr>
        <w:t xml:space="preserve"> and civil </w:t>
      </w:r>
      <w:r w:rsidRPr="00854991">
        <w:rPr>
          <w:rStyle w:val="Emphasis"/>
          <w:highlight w:val="yellow"/>
        </w:rPr>
        <w:t>conflict</w:t>
      </w:r>
      <w:r w:rsidRPr="00854991">
        <w:rPr>
          <w:rStyle w:val="Emphasis"/>
        </w:rPr>
        <w:t>.</w:t>
      </w:r>
    </w:p>
    <w:p w:rsidR="00355E32" w:rsidRDefault="00355E32" w:rsidP="00355E32">
      <w:pPr>
        <w:rPr>
          <w:b/>
        </w:rPr>
      </w:pPr>
    </w:p>
    <w:p w:rsidR="00355E32" w:rsidRPr="00355E32" w:rsidRDefault="00355E32" w:rsidP="00A4431D">
      <w:pPr>
        <w:pStyle w:val="Heading4"/>
      </w:pPr>
      <w:r w:rsidRPr="00355E32">
        <w:t xml:space="preserve">That escalates to extinction and deterrence doesn’t check </w:t>
      </w:r>
    </w:p>
    <w:p w:rsidR="00355E32" w:rsidRDefault="00355E32" w:rsidP="00355E32">
      <w:r>
        <w:rPr>
          <w:b/>
        </w:rPr>
        <w:t>Hundley</w:t>
      </w:r>
      <w:r>
        <w:t xml:space="preserve"> </w:t>
      </w:r>
      <w:r>
        <w:rPr>
          <w:b/>
        </w:rPr>
        <w:t>12</w:t>
      </w:r>
      <w:r>
        <w:t xml:space="preserve"> (Tom – Pulitzer Center staff, Pakistan and India: Race to the End, Pulitzer Center, p. </w:t>
      </w:r>
      <w:hyperlink r:id="rId18" w:history="1">
        <w:r w:rsidRPr="00DE4CE9">
          <w:rPr>
            <w:rStyle w:val="Hyperlink"/>
          </w:rPr>
          <w:t>http://pulitzercenter.org/reporting/pakistan-nuclear-weapons-battlefield-india-arms-race-energy-cold-war</w:t>
        </w:r>
      </w:hyperlink>
      <w:r>
        <w:t>)</w:t>
      </w:r>
    </w:p>
    <w:p w:rsidR="00355E32" w:rsidRDefault="00355E32" w:rsidP="00355E32"/>
    <w:p w:rsidR="00355E32" w:rsidRDefault="00355E32" w:rsidP="00355E32">
      <w:pPr>
        <w:rPr>
          <w:sz w:val="16"/>
        </w:rPr>
      </w:pPr>
      <w:r>
        <w:rPr>
          <w:sz w:val="16"/>
        </w:rPr>
        <w:t xml:space="preserve">Nevertheless, </w:t>
      </w:r>
      <w:r>
        <w:rPr>
          <w:rStyle w:val="StyleBoldUnderline"/>
        </w:rPr>
        <w:t>military analysts from both countries</w:t>
      </w:r>
      <w:r>
        <w:rPr>
          <w:sz w:val="16"/>
        </w:rPr>
        <w:t xml:space="preserve"> still </w:t>
      </w:r>
      <w:r>
        <w:rPr>
          <w:rStyle w:val="StyleBoldUnderline"/>
        </w:rPr>
        <w:t xml:space="preserve">say that a </w:t>
      </w:r>
      <w:r>
        <w:rPr>
          <w:rStyle w:val="StyleBoldUnderline"/>
          <w:highlight w:val="yellow"/>
        </w:rPr>
        <w:t xml:space="preserve">nuclear exchange triggered by </w:t>
      </w:r>
      <w:r>
        <w:rPr>
          <w:rStyle w:val="Emphasis"/>
          <w:highlight w:val="yellow"/>
        </w:rPr>
        <w:t>miscalculation</w:t>
      </w:r>
      <w:r>
        <w:rPr>
          <w:rStyle w:val="StyleBoldUnderline"/>
          <w:highlight w:val="yellow"/>
        </w:rPr>
        <w:t xml:space="preserve">, </w:t>
      </w:r>
      <w:r>
        <w:rPr>
          <w:rStyle w:val="Emphasis"/>
          <w:highlight w:val="yellow"/>
        </w:rPr>
        <w:t>miscommunication</w:t>
      </w:r>
      <w:r>
        <w:rPr>
          <w:rStyle w:val="StyleBoldUnderline"/>
          <w:highlight w:val="yellow"/>
        </w:rPr>
        <w:t xml:space="preserve">, or </w:t>
      </w:r>
      <w:r>
        <w:rPr>
          <w:rStyle w:val="Emphasis"/>
          <w:highlight w:val="yellow"/>
        </w:rPr>
        <w:t>panic</w:t>
      </w:r>
      <w:r>
        <w:rPr>
          <w:rStyle w:val="StyleBoldUnderline"/>
          <w:highlight w:val="yellow"/>
        </w:rPr>
        <w:t xml:space="preserve"> is</w:t>
      </w:r>
      <w:r>
        <w:rPr>
          <w:sz w:val="16"/>
        </w:rPr>
        <w:t xml:space="preserve"> far more </w:t>
      </w:r>
      <w:r>
        <w:rPr>
          <w:rStyle w:val="Emphasis"/>
          <w:highlight w:val="yellow"/>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w:t>
      </w:r>
      <w:r>
        <w:rPr>
          <w:rStyle w:val="StyleBoldUnderline"/>
          <w:highlight w:val="yellow"/>
        </w:rPr>
        <w:t>the odds</w:t>
      </w:r>
      <w:r>
        <w:rPr>
          <w:rStyle w:val="StyleBoldUnderline"/>
        </w:rPr>
        <w:t xml:space="preserve"> of such an exchange </w:t>
      </w:r>
      <w:r>
        <w:rPr>
          <w:rStyle w:val="Emphasis"/>
          <w:highlight w:val="yellow"/>
        </w:rPr>
        <w:t>increase with the deployment of battlefield nukes</w:t>
      </w:r>
      <w:r>
        <w:rPr>
          <w:rStyle w:val="StyleBoldUnderline"/>
        </w:rPr>
        <w:t>. As these</w:t>
      </w:r>
      <w:r>
        <w:rPr>
          <w:sz w:val="16"/>
        </w:rPr>
        <w:t xml:space="preserve"> ready-to-use </w:t>
      </w:r>
      <w:r>
        <w:rPr>
          <w:rStyle w:val="StyleBoldUnderline"/>
        </w:rPr>
        <w:t xml:space="preserve">weapons are maneuvered closer to enemy lines, </w:t>
      </w:r>
      <w:r>
        <w:rPr>
          <w:rStyle w:val="StyleBoldUnderline"/>
          <w:highlight w:val="yellow"/>
        </w:rPr>
        <w:t>the chain of command</w:t>
      </w:r>
      <w:r>
        <w:rPr>
          <w:rStyle w:val="StyleBoldUnderline"/>
        </w:rPr>
        <w:t xml:space="preserve"> and control </w:t>
      </w:r>
      <w:r>
        <w:rPr>
          <w:rStyle w:val="StyleBoldUnderline"/>
          <w:highlight w:val="yellow"/>
        </w:rPr>
        <w:t xml:space="preserve">would be </w:t>
      </w:r>
      <w:r>
        <w:rPr>
          <w:rStyle w:val="Emphasis"/>
          <w:highlight w:val="yellow"/>
        </w:rPr>
        <w:t>stretched</w:t>
      </w:r>
      <w:r>
        <w:rPr>
          <w:rStyle w:val="StyleBoldUnderline"/>
        </w:rPr>
        <w:t xml:space="preserve"> and</w:t>
      </w:r>
      <w:r>
        <w:rPr>
          <w:sz w:val="16"/>
        </w:rPr>
        <w:t xml:space="preserve"> more </w:t>
      </w:r>
      <w:r>
        <w:rPr>
          <w:rStyle w:val="StyleBoldUnderline"/>
        </w:rPr>
        <w:t>authority</w:t>
      </w:r>
      <w:r>
        <w:rPr>
          <w:sz w:val="16"/>
        </w:rPr>
        <w:t xml:space="preserve"> necessarily </w:t>
      </w:r>
      <w:r>
        <w:rPr>
          <w:rStyle w:val="StyleBoldUnderline"/>
        </w:rPr>
        <w:t>delegated</w:t>
      </w:r>
      <w:r>
        <w:rPr>
          <w:sz w:val="16"/>
        </w:rPr>
        <w:t xml:space="preserve"> to field officers. And, if they have weapons designed to repel a conventional attack, there is obviously a reasonable chance they will use them for that purpose. "</w:t>
      </w:r>
      <w:r>
        <w:rPr>
          <w:rStyle w:val="StyleBoldUnderline"/>
          <w:highlight w:val="yellow"/>
        </w:rPr>
        <w:t xml:space="preserve">It </w:t>
      </w:r>
      <w:r>
        <w:rPr>
          <w:rStyle w:val="Emphasis"/>
          <w:highlight w:val="yellow"/>
        </w:rPr>
        <w:t>lowers the threshold</w:t>
      </w:r>
      <w:r>
        <w:rPr>
          <w:rStyle w:val="StyleBoldUnderline"/>
        </w:rPr>
        <w:t>," said Hoodbhoy. "The idea that tactical nukes could be used against Indian tanks</w:t>
      </w:r>
      <w:r>
        <w:rPr>
          <w:sz w:val="16"/>
        </w:rPr>
        <w:t xml:space="preserve"> on Pakistan's territory creates the kind of atmosphere that </w:t>
      </w:r>
      <w:r>
        <w:rPr>
          <w:rStyle w:val="Emphasis"/>
          <w:highlight w:val="yellow"/>
        </w:rPr>
        <w:t>greatly shortens the distance to apocalypse</w:t>
      </w:r>
      <w:r>
        <w:rPr>
          <w:rStyle w:val="StyleBoldUnderline"/>
        </w:rPr>
        <w:t>." Both sides speak of the possibility of a limited nuclear war</w:t>
      </w:r>
      <w:r>
        <w:rPr>
          <w:sz w:val="16"/>
        </w:rPr>
        <w:t xml:space="preserve">. But even those who speak in these terms seem to understand that this is fantasy -- that </w:t>
      </w:r>
      <w:r>
        <w:rPr>
          <w:rStyle w:val="StyleBoldUnderline"/>
        </w:rPr>
        <w:t xml:space="preserve">once started, </w:t>
      </w:r>
      <w:r>
        <w:rPr>
          <w:rStyle w:val="StyleBoldUnderline"/>
          <w:highlight w:val="yellow"/>
        </w:rPr>
        <w:t>a nuclear exchange would</w:t>
      </w:r>
      <w:r>
        <w:rPr>
          <w:rStyle w:val="StyleBoldUnderline"/>
        </w:rPr>
        <w:t xml:space="preserve"> be almost </w:t>
      </w:r>
      <w:r>
        <w:rPr>
          <w:rStyle w:val="StyleBoldUnderline"/>
          <w:highlight w:val="yellow"/>
        </w:rPr>
        <w:t>impossible to</w:t>
      </w:r>
      <w:r>
        <w:rPr>
          <w:rStyle w:val="StyleBoldUnderline"/>
        </w:rPr>
        <w:t xml:space="preserve"> </w:t>
      </w:r>
      <w:r>
        <w:rPr>
          <w:rStyle w:val="Emphasis"/>
        </w:rPr>
        <w:t>limit</w:t>
      </w:r>
      <w:r>
        <w:rPr>
          <w:rStyle w:val="StyleBoldUnderline"/>
        </w:rPr>
        <w:t xml:space="preserve"> or </w:t>
      </w:r>
      <w:r>
        <w:rPr>
          <w:rStyle w:val="Emphasis"/>
          <w:highlight w:val="yellow"/>
        </w:rPr>
        <w:t>contain</w:t>
      </w:r>
      <w:r>
        <w:rPr>
          <w:rStyle w:val="StyleBoldUnderline"/>
          <w:highlight w:val="yellow"/>
        </w:rPr>
        <w:t>.</w:t>
      </w:r>
      <w:r>
        <w:rPr>
          <w:rStyle w:val="StyleBoldUnderline"/>
        </w:rPr>
        <w:t xml:space="preserve"> "The only move that you have control over is your first move; you have </w:t>
      </w:r>
      <w:r>
        <w:rPr>
          <w:rStyle w:val="Emphasis"/>
        </w:rPr>
        <w:t>no control over the nth move</w:t>
      </w:r>
      <w:r>
        <w:rPr>
          <w:sz w:val="16"/>
        </w:rPr>
        <w:t xml:space="preserve"> in a nuclear exchange," </w:t>
      </w:r>
      <w:r>
        <w:rPr>
          <w:rStyle w:val="StyleBoldUnderline"/>
        </w:rPr>
        <w:t>said</w:t>
      </w:r>
      <w:r>
        <w:rPr>
          <w:sz w:val="16"/>
        </w:rPr>
        <w:t xml:space="preserve"> Carnegie's </w:t>
      </w:r>
      <w:r>
        <w:rPr>
          <w:rStyle w:val="StyleBoldUnderline"/>
        </w:rPr>
        <w:t xml:space="preserve">Tellis. The first launch would create </w:t>
      </w:r>
      <w:r>
        <w:rPr>
          <w:rStyle w:val="Emphasis"/>
        </w:rPr>
        <w:t>hysteria</w:t>
      </w:r>
      <w:r>
        <w:rPr>
          <w:rStyle w:val="StyleBoldUnderline"/>
        </w:rPr>
        <w:t xml:space="preserve">; </w:t>
      </w:r>
      <w:r w:rsidRPr="00F473B0">
        <w:rPr>
          <w:rStyle w:val="Emphasis"/>
          <w:highlight w:val="yellow"/>
        </w:rPr>
        <w:t>communication lines would break down</w:t>
      </w:r>
      <w:r>
        <w:rPr>
          <w:rStyle w:val="StyleBoldUnderline"/>
        </w:rPr>
        <w:t xml:space="preserve">, and </w:t>
      </w:r>
      <w:r>
        <w:rPr>
          <w:rStyle w:val="StyleBoldUnderline"/>
          <w:highlight w:val="yellow"/>
        </w:rPr>
        <w:t xml:space="preserve">events would </w:t>
      </w:r>
      <w:r>
        <w:rPr>
          <w:rStyle w:val="Emphasis"/>
          <w:highlight w:val="yellow"/>
        </w:rPr>
        <w:t>rapidly cascade out of contro</w:t>
      </w:r>
      <w:r>
        <w:rPr>
          <w:rStyle w:val="StyleBoldUnderline"/>
          <w:highlight w:val="yellow"/>
        </w:rPr>
        <w:t>l</w:t>
      </w:r>
      <w:r>
        <w:rPr>
          <w:sz w:val="16"/>
        </w:rPr>
        <w:t xml:space="preserve">. Some of the world's most densely populated cities could find themselves under nuclear attack, and an estimated 20 million people could die almost immediately. What's more, the </w:t>
      </w:r>
      <w:r>
        <w:rPr>
          <w:rStyle w:val="StyleBoldUnderline"/>
        </w:rPr>
        <w:t>resulting firestorms would put</w:t>
      </w:r>
      <w:r>
        <w:rPr>
          <w:sz w:val="16"/>
        </w:rPr>
        <w:t xml:space="preserve"> 5 million to </w:t>
      </w:r>
      <w:r>
        <w:rPr>
          <w:rStyle w:val="StyleBoldUnderline"/>
        </w:rPr>
        <w:t xml:space="preserve">7 million metric tons of smoke into the upper </w:t>
      </w:r>
      <w:r w:rsidRPr="00AD4ED6">
        <w:rPr>
          <w:rStyle w:val="StyleBoldUnderline"/>
        </w:rPr>
        <w:t>atmosphere, according to a new model developed by climate scientists at Rutgers University and</w:t>
      </w:r>
      <w:r w:rsidRPr="00AD4ED6">
        <w:rPr>
          <w:sz w:val="16"/>
        </w:rPr>
        <w:t xml:space="preserve"> the University of </w:t>
      </w:r>
      <w:r w:rsidRPr="00AD4ED6">
        <w:rPr>
          <w:rStyle w:val="StyleBoldUnderline"/>
        </w:rPr>
        <w:t>Colorado</w:t>
      </w:r>
      <w:r w:rsidRPr="00AD4ED6">
        <w:rPr>
          <w:sz w:val="16"/>
        </w:rPr>
        <w:t>. Within weeks, skies around the world would be permanently overcast, and the condition vividly described by Carl Sagan as "</w:t>
      </w:r>
      <w:r w:rsidRPr="00AD4ED6">
        <w:rPr>
          <w:rStyle w:val="Emphasis"/>
        </w:rPr>
        <w:t>nuclear winter" would be upon us</w:t>
      </w:r>
      <w:r w:rsidRPr="00AD4ED6">
        <w:rPr>
          <w:sz w:val="16"/>
        </w:rPr>
        <w:t xml:space="preserve">. The darkness would likely last about a decade. The Earth's temperature would drop, agriculture around the globe would collapse, and a billion or more humans who already live on the margins of subsistence could starve. </w:t>
      </w:r>
      <w:r w:rsidRPr="00AD4ED6">
        <w:rPr>
          <w:rStyle w:val="StyleBoldUnderline"/>
        </w:rPr>
        <w:t xml:space="preserve">This is the real nuclear threat that is festering in South Asia. It is a threat to </w:t>
      </w:r>
      <w:r w:rsidRPr="00AD4ED6">
        <w:rPr>
          <w:rStyle w:val="Emphasis"/>
        </w:rPr>
        <w:t>all countries</w:t>
      </w:r>
      <w:r w:rsidRPr="00AD4ED6">
        <w:rPr>
          <w:sz w:val="16"/>
        </w:rPr>
        <w:t xml:space="preserve">, including the United States, </w:t>
      </w:r>
      <w:r w:rsidRPr="00AD4ED6">
        <w:rPr>
          <w:rStyle w:val="StyleBoldUnderline"/>
        </w:rPr>
        <w:t>not just India and Pakistan</w:t>
      </w:r>
      <w:r w:rsidRPr="00AD4ED6">
        <w:rPr>
          <w:sz w:val="16"/>
        </w:rPr>
        <w:t xml:space="preserve">. Both sides acknowledge it, but </w:t>
      </w:r>
      <w:r w:rsidRPr="00AD4ED6">
        <w:rPr>
          <w:rStyle w:val="StyleBoldUnderline"/>
        </w:rPr>
        <w:t xml:space="preserve">neither seems able to slow their dangerous race to </w:t>
      </w:r>
      <w:r w:rsidRPr="00AD4ED6">
        <w:rPr>
          <w:rStyle w:val="Emphasis"/>
        </w:rPr>
        <w:t>annihilation</w:t>
      </w:r>
      <w:r w:rsidRPr="00AD4ED6">
        <w:rPr>
          <w:sz w:val="16"/>
        </w:rPr>
        <w:t>.</w:t>
      </w:r>
    </w:p>
    <w:p w:rsidR="00355E32" w:rsidRDefault="00355E32" w:rsidP="00355E32">
      <w:pPr>
        <w:rPr>
          <w:b/>
        </w:rPr>
      </w:pPr>
    </w:p>
    <w:p w:rsidR="00355E32" w:rsidRPr="00355E32" w:rsidRDefault="00355E32" w:rsidP="00A4431D">
      <w:pPr>
        <w:pStyle w:val="Heading4"/>
      </w:pPr>
      <w:r w:rsidRPr="00355E32">
        <w:t xml:space="preserve">AND Sri Lankan instability undermines the security of Indian Ocean waterways </w:t>
      </w:r>
    </w:p>
    <w:p w:rsidR="00355E32" w:rsidRDefault="00355E32" w:rsidP="00355E32">
      <w:r w:rsidRPr="001A56D3">
        <w:rPr>
          <w:rStyle w:val="StyleStyleBold12pt"/>
        </w:rPr>
        <w:t>Orland 8</w:t>
      </w:r>
      <w:r>
        <w:t xml:space="preserve"> (Brian, Research Fellow @ Institute of Peace and Conflict Studies, "India's Sri Lanka Policy," April, http://www.ipcs.org/pdf_file/issue/1445888596RP16-Brian-SriLanka.pdf) </w:t>
      </w:r>
    </w:p>
    <w:p w:rsidR="00355E32" w:rsidRDefault="00355E32" w:rsidP="00355E32"/>
    <w:p w:rsidR="00355E32" w:rsidRDefault="00355E32" w:rsidP="00355E32">
      <w:pPr>
        <w:rPr>
          <w:sz w:val="16"/>
        </w:rPr>
      </w:pPr>
      <w:r w:rsidRPr="00AF20E1">
        <w:rPr>
          <w:sz w:val="16"/>
        </w:rPr>
        <w:t xml:space="preserve">Freed from the compulsion to push Cold </w:t>
      </w:r>
      <w:r w:rsidRPr="00AF20E1">
        <w:rPr>
          <w:sz w:val="12"/>
        </w:rPr>
        <w:t>¶</w:t>
      </w:r>
      <w:r w:rsidRPr="00AF20E1">
        <w:rPr>
          <w:sz w:val="16"/>
        </w:rPr>
        <w:t xml:space="preserve"> War meddling away from its southern </w:t>
      </w:r>
      <w:r w:rsidRPr="00AF20E1">
        <w:rPr>
          <w:sz w:val="12"/>
        </w:rPr>
        <w:t>¶</w:t>
      </w:r>
      <w:r w:rsidRPr="00AF20E1">
        <w:rPr>
          <w:sz w:val="16"/>
        </w:rPr>
        <w:t xml:space="preserve"> border</w:t>
      </w:r>
      <w:r w:rsidRPr="00A6288F">
        <w:rPr>
          <w:sz w:val="16"/>
          <w:highlight w:val="yellow"/>
        </w:rPr>
        <w:t xml:space="preserve">, </w:t>
      </w:r>
      <w:r w:rsidRPr="00A6288F">
        <w:rPr>
          <w:rStyle w:val="StyleBoldUnderline"/>
          <w:highlight w:val="yellow"/>
        </w:rPr>
        <w:t xml:space="preserve">India's chief security concern in Sri </w:t>
      </w:r>
      <w:r w:rsidRPr="00A6288F">
        <w:rPr>
          <w:rStyle w:val="StyleBoldUnderline"/>
          <w:sz w:val="12"/>
          <w:highlight w:val="yellow"/>
          <w:u w:val="none"/>
        </w:rPr>
        <w:t>¶</w:t>
      </w:r>
      <w:r w:rsidRPr="00A6288F">
        <w:rPr>
          <w:rStyle w:val="StyleBoldUnderline"/>
          <w:highlight w:val="yellow"/>
        </w:rPr>
        <w:t xml:space="preserve"> Lanka shifted</w:t>
      </w:r>
      <w:r w:rsidRPr="00AF20E1">
        <w:rPr>
          <w:sz w:val="16"/>
        </w:rPr>
        <w:t xml:space="preserve"> from the presence of foreign </w:t>
      </w:r>
      <w:r w:rsidRPr="00AF20E1">
        <w:rPr>
          <w:sz w:val="12"/>
        </w:rPr>
        <w:t>¶</w:t>
      </w:r>
      <w:r w:rsidRPr="00AF20E1">
        <w:rPr>
          <w:sz w:val="16"/>
        </w:rPr>
        <w:t xml:space="preserve"> powers </w:t>
      </w:r>
      <w:r w:rsidRPr="00A6288F">
        <w:rPr>
          <w:rStyle w:val="StyleBoldUnderline"/>
          <w:highlight w:val="yellow"/>
        </w:rPr>
        <w:t xml:space="preserve">to the destabilizing presence of </w:t>
      </w:r>
      <w:r w:rsidRPr="00A6288F">
        <w:rPr>
          <w:rStyle w:val="StyleBoldUnderline"/>
          <w:sz w:val="12"/>
          <w:highlight w:val="yellow"/>
          <w:u w:val="none"/>
        </w:rPr>
        <w:t>¶</w:t>
      </w:r>
      <w:r w:rsidRPr="00A6288F">
        <w:rPr>
          <w:rStyle w:val="StyleBoldUnderline"/>
          <w:highlight w:val="yellow"/>
        </w:rPr>
        <w:t xml:space="preserve"> separatist insurgents</w:t>
      </w:r>
      <w:r w:rsidRPr="00854991">
        <w:rPr>
          <w:rStyle w:val="StyleBoldUnderline"/>
        </w:rPr>
        <w:t xml:space="preserve"> in and around the </w:t>
      </w:r>
      <w:r w:rsidRPr="00AF20E1">
        <w:rPr>
          <w:rStyle w:val="StyleBoldUnderline"/>
          <w:sz w:val="12"/>
          <w:u w:val="none"/>
        </w:rPr>
        <w:t>¶</w:t>
      </w:r>
      <w:r w:rsidRPr="00854991">
        <w:rPr>
          <w:rStyle w:val="StyleBoldUnderline"/>
        </w:rPr>
        <w:t xml:space="preserve"> island nation</w:t>
      </w:r>
      <w:r w:rsidRPr="00AF20E1">
        <w:rPr>
          <w:sz w:val="16"/>
        </w:rPr>
        <w:t xml:space="preserve">. India's diplomatic efforts </w:t>
      </w:r>
      <w:r w:rsidRPr="00AF20E1">
        <w:rPr>
          <w:sz w:val="12"/>
        </w:rPr>
        <w:t>¶</w:t>
      </w:r>
      <w:r w:rsidRPr="00AF20E1">
        <w:rPr>
          <w:sz w:val="16"/>
        </w:rPr>
        <w:t xml:space="preserve"> countering a military solution to Sri Lanka's </w:t>
      </w:r>
      <w:r w:rsidRPr="00AF20E1">
        <w:rPr>
          <w:sz w:val="12"/>
        </w:rPr>
        <w:t>¶</w:t>
      </w:r>
      <w:r w:rsidRPr="00AF20E1">
        <w:rPr>
          <w:sz w:val="16"/>
        </w:rPr>
        <w:t xml:space="preserve"> ethnic conflict and its support for a </w:t>
      </w:r>
      <w:r w:rsidRPr="00AF20E1">
        <w:rPr>
          <w:sz w:val="12"/>
        </w:rPr>
        <w:t>¶</w:t>
      </w:r>
      <w:r w:rsidRPr="00AF20E1">
        <w:rPr>
          <w:sz w:val="16"/>
        </w:rPr>
        <w:t xml:space="preserve"> sustainable political solution through a </w:t>
      </w:r>
      <w:r w:rsidRPr="00AF20E1">
        <w:rPr>
          <w:sz w:val="12"/>
        </w:rPr>
        <w:t>¶</w:t>
      </w:r>
      <w:r w:rsidRPr="00AF20E1">
        <w:rPr>
          <w:sz w:val="16"/>
        </w:rPr>
        <w:t xml:space="preserve"> negotiated settlement have characterized </w:t>
      </w:r>
      <w:r w:rsidRPr="00AF20E1">
        <w:rPr>
          <w:sz w:val="12"/>
        </w:rPr>
        <w:t>¶</w:t>
      </w:r>
      <w:r w:rsidRPr="00AF20E1">
        <w:rPr>
          <w:sz w:val="16"/>
        </w:rPr>
        <w:t xml:space="preserve"> India's policy on Sri Lanka's ethnic conflict. </w:t>
      </w:r>
      <w:r w:rsidRPr="00AF20E1">
        <w:rPr>
          <w:sz w:val="12"/>
        </w:rPr>
        <w:t>¶</w:t>
      </w:r>
      <w:r w:rsidRPr="00AF20E1">
        <w:rPr>
          <w:sz w:val="16"/>
        </w:rPr>
        <w:t xml:space="preserve"> In addition to this politically safe rhetorical </w:t>
      </w:r>
      <w:r w:rsidRPr="00AF20E1">
        <w:rPr>
          <w:sz w:val="12"/>
        </w:rPr>
        <w:t>¶</w:t>
      </w:r>
      <w:r w:rsidRPr="00AF20E1">
        <w:rPr>
          <w:sz w:val="16"/>
        </w:rPr>
        <w:t xml:space="preserve"> position, domestically it has denounced the </w:t>
      </w:r>
      <w:r w:rsidRPr="00AF20E1">
        <w:rPr>
          <w:sz w:val="12"/>
        </w:rPr>
        <w:t>¶</w:t>
      </w:r>
      <w:r w:rsidRPr="00AF20E1">
        <w:rPr>
          <w:sz w:val="16"/>
        </w:rPr>
        <w:t xml:space="preserve"> LTTE as a legitimate political force, backed </w:t>
      </w:r>
      <w:r w:rsidRPr="00AF20E1">
        <w:rPr>
          <w:sz w:val="12"/>
        </w:rPr>
        <w:t>¶</w:t>
      </w:r>
      <w:r w:rsidRPr="00AF20E1">
        <w:rPr>
          <w:sz w:val="16"/>
        </w:rPr>
        <w:t xml:space="preserve"> by law and order </w:t>
      </w:r>
      <w:r w:rsidRPr="00AF20E1">
        <w:rPr>
          <w:sz w:val="16"/>
        </w:rPr>
        <w:lastRenderedPageBreak/>
        <w:t xml:space="preserve">measures and effective </w:t>
      </w:r>
      <w:r w:rsidRPr="00AF20E1">
        <w:rPr>
          <w:sz w:val="12"/>
        </w:rPr>
        <w:t>¶</w:t>
      </w:r>
      <w:r w:rsidRPr="00AF20E1">
        <w:rPr>
          <w:sz w:val="16"/>
        </w:rPr>
        <w:t xml:space="preserve"> naval patrolling to clamp down on political, </w:t>
      </w:r>
      <w:r w:rsidRPr="00AF20E1">
        <w:rPr>
          <w:sz w:val="12"/>
        </w:rPr>
        <w:t>¶</w:t>
      </w:r>
      <w:r w:rsidRPr="00AF20E1">
        <w:rPr>
          <w:sz w:val="16"/>
        </w:rPr>
        <w:t xml:space="preserve"> financial, and materiele support for the </w:t>
      </w:r>
      <w:r w:rsidRPr="00AF20E1">
        <w:rPr>
          <w:sz w:val="12"/>
        </w:rPr>
        <w:t>¶</w:t>
      </w:r>
      <w:r w:rsidRPr="00AF20E1">
        <w:rPr>
          <w:sz w:val="16"/>
        </w:rPr>
        <w:t xml:space="preserve"> LTTE from south India. This, in turn, has </w:t>
      </w:r>
      <w:r w:rsidRPr="00AF20E1">
        <w:rPr>
          <w:sz w:val="12"/>
        </w:rPr>
        <w:t>¶</w:t>
      </w:r>
      <w:r w:rsidRPr="00AF20E1">
        <w:rPr>
          <w:sz w:val="16"/>
        </w:rPr>
        <w:t xml:space="preserve"> been a source of support for the Sri Lankan </w:t>
      </w:r>
      <w:r w:rsidRPr="00AF20E1">
        <w:rPr>
          <w:sz w:val="12"/>
        </w:rPr>
        <w:t>¶</w:t>
      </w:r>
      <w:r w:rsidRPr="00AF20E1">
        <w:rPr>
          <w:sz w:val="16"/>
        </w:rPr>
        <w:t xml:space="preserve"> state in its struggle against the Tamil </w:t>
      </w:r>
      <w:r w:rsidRPr="00AF20E1">
        <w:rPr>
          <w:sz w:val="12"/>
        </w:rPr>
        <w:t>¶</w:t>
      </w:r>
      <w:r w:rsidRPr="00AF20E1">
        <w:rPr>
          <w:sz w:val="16"/>
        </w:rPr>
        <w:t xml:space="preserve"> insurgents. </w:t>
      </w:r>
      <w:r w:rsidRPr="00AF20E1">
        <w:rPr>
          <w:sz w:val="12"/>
        </w:rPr>
        <w:t>¶</w:t>
      </w:r>
      <w:r w:rsidRPr="00AF20E1">
        <w:rPr>
          <w:sz w:val="16"/>
        </w:rPr>
        <w:t xml:space="preserve"> On the economic side, increased trade and </w:t>
      </w:r>
      <w:r w:rsidRPr="00AF20E1">
        <w:rPr>
          <w:sz w:val="12"/>
        </w:rPr>
        <w:t>¶</w:t>
      </w:r>
      <w:r w:rsidRPr="00AF20E1">
        <w:rPr>
          <w:sz w:val="16"/>
        </w:rPr>
        <w:t xml:space="preserve"> investment have been the impetus for </w:t>
      </w:r>
      <w:r w:rsidRPr="00AF20E1">
        <w:rPr>
          <w:sz w:val="12"/>
        </w:rPr>
        <w:t>¶</w:t>
      </w:r>
      <w:r w:rsidRPr="00AF20E1">
        <w:rPr>
          <w:sz w:val="16"/>
        </w:rPr>
        <w:t xml:space="preserve"> improved bilateral relations. India's decision </w:t>
      </w:r>
      <w:r w:rsidRPr="00AF20E1">
        <w:rPr>
          <w:sz w:val="12"/>
        </w:rPr>
        <w:t>¶</w:t>
      </w:r>
      <w:r w:rsidRPr="00AF20E1">
        <w:rPr>
          <w:sz w:val="16"/>
        </w:rPr>
        <w:t xml:space="preserve"> to offer Sri Lanka favorable terms in trade has yielded not only greater economic </w:t>
      </w:r>
      <w:r w:rsidRPr="00AF20E1">
        <w:rPr>
          <w:sz w:val="12"/>
        </w:rPr>
        <w:t>¶</w:t>
      </w:r>
      <w:r w:rsidRPr="00AF20E1">
        <w:rPr>
          <w:sz w:val="16"/>
        </w:rPr>
        <w:t xml:space="preserve"> engagement but political and strategic </w:t>
      </w:r>
      <w:r w:rsidRPr="00AF20E1">
        <w:rPr>
          <w:sz w:val="12"/>
        </w:rPr>
        <w:t>¶</w:t>
      </w:r>
      <w:r w:rsidRPr="00AF20E1">
        <w:rPr>
          <w:sz w:val="16"/>
        </w:rPr>
        <w:t xml:space="preserve"> benefits as well. For instance, more </w:t>
      </w:r>
      <w:r w:rsidRPr="00AF20E1">
        <w:rPr>
          <w:sz w:val="12"/>
        </w:rPr>
        <w:t>¶</w:t>
      </w:r>
      <w:r w:rsidRPr="00AF20E1">
        <w:rPr>
          <w:sz w:val="16"/>
        </w:rPr>
        <w:t xml:space="preserve"> equitable benefits in trade—represented by </w:t>
      </w:r>
      <w:r w:rsidRPr="00AF20E1">
        <w:rPr>
          <w:sz w:val="12"/>
        </w:rPr>
        <w:t>¶</w:t>
      </w:r>
      <w:r w:rsidRPr="00AF20E1">
        <w:rPr>
          <w:sz w:val="16"/>
        </w:rPr>
        <w:t xml:space="preserve"> a narrowing of the trade balance that had </w:t>
      </w:r>
      <w:r w:rsidRPr="00AF20E1">
        <w:rPr>
          <w:sz w:val="12"/>
        </w:rPr>
        <w:t>¶</w:t>
      </w:r>
      <w:r w:rsidRPr="00AF20E1">
        <w:rPr>
          <w:sz w:val="16"/>
        </w:rPr>
        <w:t xml:space="preserve"> titled heavily towards India—helped to </w:t>
      </w:r>
      <w:r w:rsidRPr="00AF20E1">
        <w:rPr>
          <w:sz w:val="12"/>
        </w:rPr>
        <w:t>¶</w:t>
      </w:r>
      <w:r w:rsidRPr="00AF20E1">
        <w:rPr>
          <w:sz w:val="16"/>
        </w:rPr>
        <w:t xml:space="preserve"> diminish the perception within Sri Lanka of </w:t>
      </w:r>
      <w:r w:rsidRPr="00AF20E1">
        <w:rPr>
          <w:sz w:val="12"/>
        </w:rPr>
        <w:t>¶</w:t>
      </w:r>
      <w:r w:rsidRPr="00AF20E1">
        <w:rPr>
          <w:sz w:val="16"/>
        </w:rPr>
        <w:t xml:space="preserve"> India as a hegemonic neighborhood bully. </w:t>
      </w:r>
      <w:r w:rsidRPr="00AF20E1">
        <w:rPr>
          <w:sz w:val="12"/>
        </w:rPr>
        <w:t>¶</w:t>
      </w:r>
      <w:r w:rsidRPr="00AF20E1">
        <w:rPr>
          <w:sz w:val="16"/>
        </w:rPr>
        <w:t xml:space="preserve"> Burgeoning trade and investment between </w:t>
      </w:r>
      <w:r w:rsidRPr="00AF20E1">
        <w:rPr>
          <w:sz w:val="12"/>
        </w:rPr>
        <w:t>¶</w:t>
      </w:r>
      <w:r w:rsidRPr="00AF20E1">
        <w:rPr>
          <w:sz w:val="16"/>
        </w:rPr>
        <w:t xml:space="preserve"> India and Sri Lanka, including in the </w:t>
      </w:r>
      <w:r w:rsidRPr="00AF20E1">
        <w:rPr>
          <w:sz w:val="12"/>
        </w:rPr>
        <w:t>¶</w:t>
      </w:r>
      <w:r w:rsidRPr="00AF20E1">
        <w:rPr>
          <w:sz w:val="16"/>
        </w:rPr>
        <w:t xml:space="preserve"> strategic energy sector, have woven </w:t>
      </w:r>
      <w:r w:rsidRPr="00AF20E1">
        <w:rPr>
          <w:sz w:val="12"/>
        </w:rPr>
        <w:t>¶</w:t>
      </w:r>
      <w:r w:rsidRPr="00AF20E1">
        <w:rPr>
          <w:sz w:val="16"/>
        </w:rPr>
        <w:t xml:space="preserve"> economic inter-dependency into the bilateral </w:t>
      </w:r>
      <w:r w:rsidRPr="00AF20E1">
        <w:rPr>
          <w:sz w:val="12"/>
        </w:rPr>
        <w:t>¶</w:t>
      </w:r>
      <w:r w:rsidRPr="00AF20E1">
        <w:rPr>
          <w:sz w:val="16"/>
        </w:rPr>
        <w:t xml:space="preserve"> relationship and provided the forum for </w:t>
      </w:r>
      <w:r w:rsidRPr="00AF20E1">
        <w:rPr>
          <w:sz w:val="12"/>
        </w:rPr>
        <w:t>¶</w:t>
      </w:r>
      <w:r w:rsidRPr="00AF20E1">
        <w:rPr>
          <w:sz w:val="16"/>
        </w:rPr>
        <w:t xml:space="preserve"> increased communication and cooperation </w:t>
      </w:r>
      <w:r w:rsidRPr="00AF20E1">
        <w:rPr>
          <w:sz w:val="12"/>
        </w:rPr>
        <w:t>¶</w:t>
      </w:r>
      <w:r w:rsidRPr="00AF20E1">
        <w:rPr>
          <w:sz w:val="16"/>
        </w:rPr>
        <w:t xml:space="preserve"> on non-economic issues like counterterrorism. </w:t>
      </w:r>
      <w:r w:rsidRPr="00AF20E1">
        <w:rPr>
          <w:sz w:val="12"/>
        </w:rPr>
        <w:t>¶</w:t>
      </w:r>
      <w:r w:rsidRPr="00AF20E1">
        <w:rPr>
          <w:sz w:val="16"/>
        </w:rPr>
        <w:t xml:space="preserve"> The </w:t>
      </w:r>
      <w:r w:rsidRPr="001F3AD3">
        <w:rPr>
          <w:rStyle w:val="StyleBoldUnderline"/>
        </w:rPr>
        <w:t>progress in bilateral relations</w:t>
      </w:r>
      <w:r w:rsidRPr="00AF20E1">
        <w:rPr>
          <w:sz w:val="16"/>
        </w:rPr>
        <w:t xml:space="preserve">, however, </w:t>
      </w:r>
      <w:r w:rsidRPr="00AF20E1">
        <w:rPr>
          <w:sz w:val="12"/>
        </w:rPr>
        <w:t>¶</w:t>
      </w:r>
      <w:r w:rsidRPr="00AF20E1">
        <w:rPr>
          <w:sz w:val="16"/>
        </w:rPr>
        <w:t xml:space="preserve"> </w:t>
      </w:r>
      <w:r w:rsidRPr="001F3AD3">
        <w:rPr>
          <w:rStyle w:val="StyleBoldUnderline"/>
        </w:rPr>
        <w:t>has failed to transform India's policy vis-à-</w:t>
      </w:r>
      <w:r w:rsidRPr="00AF20E1">
        <w:rPr>
          <w:rStyle w:val="StyleBoldUnderline"/>
          <w:sz w:val="12"/>
          <w:u w:val="none"/>
        </w:rPr>
        <w:t>¶</w:t>
      </w:r>
      <w:r w:rsidRPr="001F3AD3">
        <w:rPr>
          <w:rStyle w:val="StyleBoldUnderline"/>
        </w:rPr>
        <w:t xml:space="preserve"> vis the ethnic conflict into a coherent and </w:t>
      </w:r>
      <w:r w:rsidRPr="00AF20E1">
        <w:rPr>
          <w:rStyle w:val="StyleBoldUnderline"/>
          <w:sz w:val="12"/>
          <w:u w:val="none"/>
        </w:rPr>
        <w:t>¶</w:t>
      </w:r>
      <w:r w:rsidRPr="001F3AD3">
        <w:rPr>
          <w:rStyle w:val="StyleBoldUnderline"/>
        </w:rPr>
        <w:t xml:space="preserve"> constructive force toward reducing violence</w:t>
      </w:r>
      <w:r w:rsidRPr="00AF20E1">
        <w:rPr>
          <w:sz w:val="16"/>
        </w:rPr>
        <w:t xml:space="preserve">. </w:t>
      </w:r>
      <w:r w:rsidRPr="00AF20E1">
        <w:rPr>
          <w:sz w:val="12"/>
        </w:rPr>
        <w:t>¶</w:t>
      </w:r>
      <w:r w:rsidRPr="00AF20E1">
        <w:rPr>
          <w:sz w:val="16"/>
        </w:rPr>
        <w:t xml:space="preserve"> Indeed, </w:t>
      </w:r>
      <w:r w:rsidRPr="00A6288F">
        <w:rPr>
          <w:rStyle w:val="StyleBoldUnderline"/>
          <w:highlight w:val="yellow"/>
        </w:rPr>
        <w:t>Sri Lanka's ethnic conflict continues</w:t>
      </w:r>
      <w:r w:rsidRPr="00A6288F">
        <w:rPr>
          <w:sz w:val="16"/>
          <w:highlight w:val="yellow"/>
        </w:rPr>
        <w:t xml:space="preserve"> </w:t>
      </w:r>
      <w:r w:rsidRPr="00A6288F">
        <w:rPr>
          <w:sz w:val="12"/>
          <w:highlight w:val="yellow"/>
        </w:rPr>
        <w:t>¶</w:t>
      </w:r>
      <w:r w:rsidRPr="00A6288F">
        <w:rPr>
          <w:sz w:val="16"/>
          <w:highlight w:val="yellow"/>
        </w:rPr>
        <w:t xml:space="preserve"> </w:t>
      </w:r>
      <w:r w:rsidRPr="00A6288F">
        <w:rPr>
          <w:rStyle w:val="StyleBoldUnderline"/>
          <w:highlight w:val="yellow"/>
        </w:rPr>
        <w:t>to destabilize the state</w:t>
      </w:r>
      <w:r w:rsidRPr="00A6288F">
        <w:rPr>
          <w:sz w:val="16"/>
          <w:highlight w:val="yellow"/>
        </w:rPr>
        <w:t xml:space="preserve">, </w:t>
      </w:r>
      <w:r w:rsidRPr="00A6288F">
        <w:rPr>
          <w:rStyle w:val="StyleBoldUnderline"/>
          <w:highlight w:val="yellow"/>
        </w:rPr>
        <w:t xml:space="preserve">a short distance from </w:t>
      </w:r>
      <w:r w:rsidRPr="00A6288F">
        <w:rPr>
          <w:rStyle w:val="StyleBoldUnderline"/>
          <w:sz w:val="12"/>
          <w:highlight w:val="yellow"/>
          <w:u w:val="none"/>
        </w:rPr>
        <w:t>¶</w:t>
      </w:r>
      <w:r w:rsidRPr="00A6288F">
        <w:rPr>
          <w:rStyle w:val="StyleBoldUnderline"/>
          <w:highlight w:val="yellow"/>
        </w:rPr>
        <w:t xml:space="preserve"> India's southern coast, </w:t>
      </w:r>
      <w:r w:rsidRPr="00A6288F">
        <w:rPr>
          <w:rStyle w:val="Emphasis"/>
          <w:highlight w:val="yellow"/>
        </w:rPr>
        <w:t>and threaten the security of adjacent waterways</w:t>
      </w:r>
      <w:r w:rsidRPr="00AF20E1">
        <w:rPr>
          <w:sz w:val="16"/>
        </w:rPr>
        <w:t xml:space="preserve">. India's close </w:t>
      </w:r>
      <w:r w:rsidRPr="00AF20E1">
        <w:rPr>
          <w:sz w:val="12"/>
        </w:rPr>
        <w:t>¶</w:t>
      </w:r>
      <w:r w:rsidRPr="00AF20E1">
        <w:rPr>
          <w:sz w:val="16"/>
        </w:rPr>
        <w:t xml:space="preserve"> proximity to Sri Lanka, its responsibility and </w:t>
      </w:r>
      <w:r w:rsidRPr="00AF20E1">
        <w:rPr>
          <w:sz w:val="12"/>
        </w:rPr>
        <w:t>¶</w:t>
      </w:r>
      <w:r w:rsidRPr="00AF20E1">
        <w:rPr>
          <w:sz w:val="16"/>
        </w:rPr>
        <w:t xml:space="preserve"> influence as a regional and world power, and </w:t>
      </w:r>
      <w:r w:rsidRPr="00AF20E1">
        <w:rPr>
          <w:sz w:val="12"/>
        </w:rPr>
        <w:t>¶</w:t>
      </w:r>
      <w:r w:rsidRPr="00AF20E1">
        <w:rPr>
          <w:sz w:val="16"/>
        </w:rPr>
        <w:t xml:space="preserve"> its historical ties with the island nation </w:t>
      </w:r>
      <w:r w:rsidRPr="00AF20E1">
        <w:rPr>
          <w:sz w:val="12"/>
        </w:rPr>
        <w:t>¶</w:t>
      </w:r>
      <w:r w:rsidRPr="00AF20E1">
        <w:rPr>
          <w:sz w:val="16"/>
        </w:rPr>
        <w:t xml:space="preserve"> demand a sharper response to the conflict. </w:t>
      </w:r>
      <w:r w:rsidRPr="00AF20E1">
        <w:rPr>
          <w:sz w:val="12"/>
        </w:rPr>
        <w:t>¶</w:t>
      </w:r>
      <w:r w:rsidRPr="00AF20E1">
        <w:rPr>
          <w:sz w:val="16"/>
        </w:rPr>
        <w:t xml:space="preserve"> Yesterday's cautious policy has become </w:t>
      </w:r>
      <w:r w:rsidRPr="00AF20E1">
        <w:rPr>
          <w:sz w:val="12"/>
        </w:rPr>
        <w:t>¶</w:t>
      </w:r>
      <w:r w:rsidRPr="00AF20E1">
        <w:rPr>
          <w:sz w:val="16"/>
        </w:rPr>
        <w:t xml:space="preserve"> today's outdated policy. And this will remain </w:t>
      </w:r>
      <w:r w:rsidRPr="00AF20E1">
        <w:rPr>
          <w:sz w:val="12"/>
        </w:rPr>
        <w:t>¶</w:t>
      </w:r>
      <w:r w:rsidRPr="00AF20E1">
        <w:rPr>
          <w:sz w:val="16"/>
        </w:rPr>
        <w:t xml:space="preserve"> the case if the question of which policy will </w:t>
      </w:r>
      <w:r w:rsidRPr="00AF20E1">
        <w:rPr>
          <w:sz w:val="12"/>
        </w:rPr>
        <w:t>¶</w:t>
      </w:r>
      <w:r w:rsidRPr="00AF20E1">
        <w:rPr>
          <w:sz w:val="16"/>
        </w:rPr>
        <w:t xml:space="preserve"> act as a coherent and constructive political </w:t>
      </w:r>
      <w:r w:rsidRPr="00AF20E1">
        <w:rPr>
          <w:sz w:val="12"/>
        </w:rPr>
        <w:t>¶</w:t>
      </w:r>
      <w:r w:rsidRPr="00AF20E1">
        <w:rPr>
          <w:sz w:val="16"/>
        </w:rPr>
        <w:t xml:space="preserve"> force does not receive a satisfactory answer.</w:t>
      </w:r>
    </w:p>
    <w:p w:rsidR="00355E32" w:rsidRDefault="00355E32" w:rsidP="00355E32">
      <w:pPr>
        <w:rPr>
          <w:sz w:val="16"/>
        </w:rPr>
      </w:pPr>
    </w:p>
    <w:p w:rsidR="00355E32" w:rsidRPr="00355E32" w:rsidRDefault="00355E32" w:rsidP="00A4431D">
      <w:pPr>
        <w:pStyle w:val="Heading4"/>
      </w:pPr>
      <w:r w:rsidRPr="00355E32">
        <w:t xml:space="preserve">That decks the global economy and risks Asian nuclear conflict </w:t>
      </w:r>
    </w:p>
    <w:p w:rsidR="00355E32" w:rsidRPr="006554D3" w:rsidRDefault="00355E32" w:rsidP="00355E32">
      <w:r w:rsidRPr="001A56D3">
        <w:rPr>
          <w:rStyle w:val="StyleStyleBold12pt"/>
        </w:rPr>
        <w:t>Anderson and Wijeyesekera 11</w:t>
      </w:r>
      <w:r w:rsidRPr="006554D3">
        <w:t xml:space="preserve"> (David and Anton, professor of Strategic Studies and Odom Chair of Joint, Interagency, and Multinational Operations at the U.S. Army Command and General Staff College + serving Armor officer in the Sri Lanka Army, Small Wars Journal, http://smallwarsjournal.com/jrnl/art/us-naval-basing-in-sri-lanka)</w:t>
      </w:r>
    </w:p>
    <w:p w:rsidR="00355E32" w:rsidRPr="006554D3" w:rsidRDefault="00355E32" w:rsidP="00355E32"/>
    <w:p w:rsidR="00355E32" w:rsidRDefault="00355E32" w:rsidP="00355E32">
      <w:r w:rsidRPr="00A6288F">
        <w:rPr>
          <w:rStyle w:val="StyleBoldUnderline"/>
          <w:highlight w:val="yellow"/>
        </w:rPr>
        <w:t xml:space="preserve">The Indian Ocean has </w:t>
      </w:r>
      <w:r w:rsidRPr="00A6288F">
        <w:rPr>
          <w:rStyle w:val="Emphasis"/>
          <w:highlight w:val="yellow"/>
        </w:rPr>
        <w:t>economic, political and strategic significance for the whole world</w:t>
      </w:r>
      <w:r w:rsidRPr="00A6288F">
        <w:rPr>
          <w:highlight w:val="yellow"/>
        </w:rPr>
        <w:t>.</w:t>
      </w:r>
      <w:r w:rsidRPr="006554D3">
        <w:t xml:space="preserve"> It provides major sea routes connecting the Middle East, Africa, and East Asia with Europe and the Americas. </w:t>
      </w:r>
      <w:r w:rsidRPr="006554D3">
        <w:rPr>
          <w:rStyle w:val="StyleBoldUnderline"/>
        </w:rPr>
        <w:t>It is considered as a hub of natural resources and is rich in several important minerals, raw material and marine food</w:t>
      </w:r>
      <w:r w:rsidRPr="006554D3">
        <w:t xml:space="preserve">. “The region accounts for 80 per cent of world extraction of gold, 52 percent of tin, 28 percent manganese, 25 percent of nickel, 18 percent bauxite, 12 percent zinc and 77 percent of natural rubber production in the world.”[4] </w:t>
      </w:r>
      <w:r w:rsidRPr="006554D3">
        <w:rPr>
          <w:rStyle w:val="StyleBoldUnderline"/>
        </w:rPr>
        <w:t>Almost one fourth of the all maritime cargo destined for trade and two thirds of the world’s oil are loaded and/or offloaded</w:t>
      </w:r>
      <w:r w:rsidRPr="006554D3">
        <w:t xml:space="preserve"> in the ports of this region.</w:t>
      </w:r>
      <w:r>
        <w:t xml:space="preserve"> </w:t>
      </w:r>
      <w:r w:rsidRPr="006554D3">
        <w:t xml:space="preserve">Furthermore, an estimated 40 percent of the world’s offshore oil production comes from the Indian Ocean and </w:t>
      </w:r>
      <w:r w:rsidRPr="006554D3">
        <w:rPr>
          <w:rStyle w:val="StyleBoldUnderline"/>
        </w:rPr>
        <w:t>more than half of the world’s oil and gas deposits are said to be located in this region</w:t>
      </w:r>
      <w:r w:rsidRPr="006554D3">
        <w:t>.</w:t>
      </w:r>
      <w:r w:rsidRPr="006554D3">
        <w:rPr>
          <w:sz w:val="12"/>
        </w:rPr>
        <w:t xml:space="preserve">¶ </w:t>
      </w:r>
      <w:r w:rsidRPr="006554D3">
        <w:rPr>
          <w:rStyle w:val="StyleBoldUnderline"/>
        </w:rPr>
        <w:t>The Indian Ocean has a number of important seas and gulfs as well.</w:t>
      </w:r>
      <w:r w:rsidRPr="006554D3">
        <w:t xml:space="preserve"> The </w:t>
      </w:r>
      <w:r w:rsidRPr="006554D3">
        <w:rPr>
          <w:rStyle w:val="StyleBoldUnderline"/>
        </w:rPr>
        <w:t>Arabian Sea</w:t>
      </w:r>
      <w:r w:rsidRPr="006554D3">
        <w:t xml:space="preserve"> separates the peninsula of India and Africa, and hugs the littoral of the oil rich Persian Gulf.</w:t>
      </w:r>
      <w:r>
        <w:t xml:space="preserve"> </w:t>
      </w:r>
      <w:r w:rsidRPr="006554D3">
        <w:t xml:space="preserve">The </w:t>
      </w:r>
      <w:r w:rsidRPr="006554D3">
        <w:rPr>
          <w:rStyle w:val="StyleBoldUnderline"/>
        </w:rPr>
        <w:t>Strait of Homuz and Gulf of Oman</w:t>
      </w:r>
      <w:r w:rsidRPr="006554D3">
        <w:t xml:space="preserve"> command the entry to the Persian Gulf. The </w:t>
      </w:r>
      <w:r w:rsidRPr="006554D3">
        <w:rPr>
          <w:rStyle w:val="StyleBoldUnderline"/>
        </w:rPr>
        <w:t>Gulf of Aden</w:t>
      </w:r>
      <w:r w:rsidRPr="006554D3">
        <w:t xml:space="preserve"> ends at the strait of Bab el Mandeb and controls entry into the Red Sea. The </w:t>
      </w:r>
      <w:r w:rsidRPr="006554D3">
        <w:rPr>
          <w:rStyle w:val="StyleBoldUnderline"/>
        </w:rPr>
        <w:t>Gulf of Malacca</w:t>
      </w:r>
      <w:r w:rsidRPr="006554D3">
        <w:t xml:space="preserve"> in the Bay of Bengal controls the entry to the Indian Ocean from the East.</w:t>
      </w:r>
      <w:r w:rsidRPr="006554D3">
        <w:rPr>
          <w:sz w:val="12"/>
        </w:rPr>
        <w:t xml:space="preserve">¶ </w:t>
      </w:r>
      <w:r w:rsidRPr="006554D3">
        <w:t xml:space="preserve">All the oil supplies to Southeast and East Asia that originate in the Middle East are shipped from ports in the Red Sea or the Persian Gulf. The sea-lanes from here converge in the Arabian Sea, and then pass through the Gulf of Mannar and curve off the western, southern and southeastern coast of Sri Lanka.[5] </w:t>
      </w:r>
      <w:r w:rsidRPr="00A6288F">
        <w:rPr>
          <w:rStyle w:val="StyleBoldUnderline"/>
          <w:highlight w:val="yellow"/>
        </w:rPr>
        <w:t>Eighty percent of Japan's oil supplies and 60 percent of China's oil supplies are shipped on this sea-lane</w:t>
      </w:r>
      <w:r w:rsidRPr="00A6288F">
        <w:rPr>
          <w:highlight w:val="yellow"/>
        </w:rPr>
        <w:t xml:space="preserve">. </w:t>
      </w:r>
      <w:r w:rsidRPr="00A6288F">
        <w:rPr>
          <w:rStyle w:val="StyleBoldUnderline"/>
          <w:highlight w:val="yellow"/>
        </w:rPr>
        <w:t>Almost half of the world's container traffic passes through the choke points of this sea-lane and its branches in the Indian Ocean</w:t>
      </w:r>
      <w:r w:rsidRPr="00A6288F">
        <w:rPr>
          <w:highlight w:val="yellow"/>
        </w:rPr>
        <w:t>.</w:t>
      </w:r>
      <w:r w:rsidRPr="00A6288F">
        <w:rPr>
          <w:sz w:val="12"/>
          <w:highlight w:val="yellow"/>
        </w:rPr>
        <w:t xml:space="preserve">¶ </w:t>
      </w:r>
      <w:r w:rsidRPr="00A6288F">
        <w:rPr>
          <w:rStyle w:val="Emphasis"/>
          <w:highlight w:val="yellow"/>
        </w:rPr>
        <w:t>Along with its growing economic significance</w:t>
      </w:r>
      <w:r w:rsidRPr="00A6288F">
        <w:rPr>
          <w:highlight w:val="yellow"/>
        </w:rPr>
        <w:t xml:space="preserve">, </w:t>
      </w:r>
      <w:r w:rsidRPr="00A6288F">
        <w:rPr>
          <w:rStyle w:val="StyleBoldUnderline"/>
          <w:highlight w:val="yellow"/>
        </w:rPr>
        <w:t>the Indian Ocean borders 36 states</w:t>
      </w:r>
      <w:r w:rsidRPr="006554D3">
        <w:rPr>
          <w:rStyle w:val="StyleBoldUnderline"/>
        </w:rPr>
        <w:t xml:space="preserve"> with a total population of over two billion</w:t>
      </w:r>
      <w:r w:rsidRPr="006554D3">
        <w:t>.</w:t>
      </w:r>
      <w:r>
        <w:t xml:space="preserve"> </w:t>
      </w:r>
      <w:r w:rsidRPr="006554D3">
        <w:t xml:space="preserve">Additionally, 11 hinterland countries have security and economic interests tied to the Indian Ocean.[6] </w:t>
      </w:r>
      <w:r w:rsidRPr="00A6288F">
        <w:rPr>
          <w:rStyle w:val="Emphasis"/>
          <w:highlight w:val="yellow"/>
        </w:rPr>
        <w:t>The Indian Ocean has several nuclear powered states</w:t>
      </w:r>
      <w:r w:rsidRPr="00A6288F">
        <w:rPr>
          <w:highlight w:val="yellow"/>
        </w:rPr>
        <w:t xml:space="preserve"> </w:t>
      </w:r>
      <w:r w:rsidRPr="00A6288F">
        <w:rPr>
          <w:rStyle w:val="StyleBoldUnderline"/>
          <w:highlight w:val="yellow"/>
        </w:rPr>
        <w:t>and a number of states with nuclear ambition along its littoral</w:t>
      </w:r>
      <w:r w:rsidRPr="006554D3">
        <w:t>. The region is also home to some of the world’s most volatile failed and failing states. Poverty, terrorism, fundamentalism and piracy are also glaring issues of concern in the region.</w:t>
      </w:r>
    </w:p>
    <w:p w:rsidR="00355E32" w:rsidRDefault="00355E32" w:rsidP="00355E32"/>
    <w:p w:rsidR="00355E32" w:rsidRPr="00355E32" w:rsidRDefault="00355E32" w:rsidP="00A4431D">
      <w:pPr>
        <w:pStyle w:val="Heading4"/>
      </w:pPr>
      <w:r w:rsidRPr="00355E32">
        <w:t>Asian nuclear instability risks extinction</w:t>
      </w:r>
    </w:p>
    <w:p w:rsidR="00355E32" w:rsidRPr="00687035" w:rsidRDefault="00355E32" w:rsidP="00355E32">
      <w:r w:rsidRPr="00687035">
        <w:rPr>
          <w:rStyle w:val="Heading2Char3"/>
        </w:rPr>
        <w:t>Ogura and Oh 97</w:t>
      </w:r>
      <w:r w:rsidRPr="00687035">
        <w:t xml:space="preserve"> (Toshimaru and Ingyu, Teachers – Economics, Monthly Review, April)</w:t>
      </w:r>
    </w:p>
    <w:p w:rsidR="00355E32" w:rsidRPr="00687035" w:rsidRDefault="00355E32" w:rsidP="00355E32">
      <w:pPr>
        <w:widowControl w:val="0"/>
        <w:rPr>
          <w:rStyle w:val="StyleUnderlineChar11ptChar"/>
          <w:rFonts w:eastAsiaTheme="minorHAnsi"/>
        </w:rPr>
      </w:pPr>
    </w:p>
    <w:p w:rsidR="00355E32" w:rsidRPr="00687035" w:rsidRDefault="00355E32" w:rsidP="00355E32">
      <w:pPr>
        <w:widowControl w:val="0"/>
        <w:rPr>
          <w:rStyle w:val="Style11pt"/>
        </w:rPr>
      </w:pPr>
      <w:smartTag w:uri="urn:schemas-microsoft-com:office:smarttags" w:element="country-region">
        <w:r w:rsidRPr="00687035">
          <w:rPr>
            <w:rStyle w:val="StyleUnderlineChar11ptChar"/>
            <w:rFonts w:eastAsiaTheme="minorHAnsi"/>
            <w:highlight w:val="yellow"/>
          </w:rPr>
          <w:t>North</w:t>
        </w:r>
        <w:r w:rsidRPr="00687035">
          <w:rPr>
            <w:rStyle w:val="StyleUnderlineChar11ptChar"/>
            <w:rFonts w:eastAsiaTheme="minorHAnsi"/>
          </w:rPr>
          <w:t xml:space="preserve"> </w:t>
        </w:r>
        <w:r w:rsidRPr="00687035">
          <w:t>Korea</w:t>
        </w:r>
      </w:smartTag>
      <w:r w:rsidRPr="00687035">
        <w:t xml:space="preserve">, </w:t>
      </w:r>
      <w:smartTag w:uri="urn:schemas-microsoft-com:office:smarttags" w:element="country-region">
        <w:r w:rsidRPr="00687035">
          <w:rPr>
            <w:rStyle w:val="StyleUnderlineChar11ptChar"/>
            <w:rFonts w:eastAsiaTheme="minorHAnsi"/>
            <w:highlight w:val="yellow"/>
          </w:rPr>
          <w:t>South Korea</w:t>
        </w:r>
      </w:smartTag>
      <w:r w:rsidRPr="00687035">
        <w:rPr>
          <w:rStyle w:val="StyleUnderlineChar11ptChar"/>
          <w:rFonts w:eastAsiaTheme="minorHAnsi"/>
          <w:highlight w:val="yellow"/>
        </w:rPr>
        <w:t xml:space="preserve">, and </w:t>
      </w:r>
      <w:smartTag w:uri="urn:schemas-microsoft-com:office:smarttags" w:element="country-region">
        <w:smartTag w:uri="urn:schemas-microsoft-com:office:smarttags" w:element="place">
          <w:r w:rsidRPr="00687035">
            <w:rPr>
              <w:rStyle w:val="StyleUnderlineChar11ptChar"/>
              <w:rFonts w:eastAsiaTheme="minorHAnsi"/>
              <w:highlight w:val="yellow"/>
            </w:rPr>
            <w:t>Japan</w:t>
          </w:r>
        </w:smartTag>
      </w:smartTag>
      <w:r w:rsidRPr="00687035">
        <w:rPr>
          <w:rStyle w:val="StyleUnderlineChar11ptChar"/>
          <w:rFonts w:eastAsiaTheme="minorHAnsi"/>
          <w:highlight w:val="yellow"/>
        </w:rPr>
        <w:t xml:space="preserve"> have </w:t>
      </w:r>
      <w:r w:rsidRPr="00687035">
        <w:t>achieved quasi- or virtual</w:t>
      </w:r>
      <w:r w:rsidRPr="00687035">
        <w:rPr>
          <w:rStyle w:val="Style11pt"/>
        </w:rPr>
        <w:t xml:space="preserve"> </w:t>
      </w:r>
      <w:r w:rsidRPr="00687035">
        <w:rPr>
          <w:rStyle w:val="StyleUnderlineChar11ptChar"/>
          <w:rFonts w:eastAsiaTheme="minorHAnsi"/>
          <w:highlight w:val="yellow"/>
        </w:rPr>
        <w:t>nuclear armament</w:t>
      </w:r>
      <w:r w:rsidRPr="00687035">
        <w:t xml:space="preserve">. Although these countries do not produce or possess actual bombs, they possess sufficient technological know-how to </w:t>
      </w:r>
      <w:r w:rsidRPr="00687035">
        <w:lastRenderedPageBreak/>
        <w:t>possess one or several nuclear arsenals. Thus,</w:t>
      </w:r>
      <w:r w:rsidRPr="00687035">
        <w:rPr>
          <w:rStyle w:val="Style11pt"/>
        </w:rPr>
        <w:t xml:space="preserve"> </w:t>
      </w:r>
      <w:r w:rsidRPr="00687035">
        <w:rPr>
          <w:rStyle w:val="StyleUnderlineChar11ptChar"/>
          <w:rFonts w:eastAsiaTheme="minorHAnsi"/>
          <w:highlight w:val="yellow"/>
        </w:rPr>
        <w:t xml:space="preserve">virtual armament creates </w:t>
      </w:r>
      <w:r w:rsidRPr="00687035">
        <w:rPr>
          <w:rStyle w:val="StyleUnderlineChar11ptChar"/>
          <w:rFonts w:eastAsiaTheme="minorHAnsi"/>
        </w:rPr>
        <w:t xml:space="preserve">a new nightmare in this region - </w:t>
      </w:r>
      <w:r w:rsidRPr="00687035">
        <w:rPr>
          <w:rStyle w:val="StyleUnderlineChar11ptBoldChar"/>
          <w:rFonts w:eastAsiaTheme="minorHAnsi"/>
          <w:highlight w:val="yellow"/>
        </w:rPr>
        <w:t>nuclear annihilation</w:t>
      </w:r>
      <w:r w:rsidRPr="00687035">
        <w:rPr>
          <w:rStyle w:val="Style11pt"/>
          <w:highlight w:val="yellow"/>
        </w:rPr>
        <w:t xml:space="preserve">. </w:t>
      </w:r>
      <w:r w:rsidRPr="00687035">
        <w:rPr>
          <w:rStyle w:val="StyleUnderlineChar11ptChar"/>
          <w:rFonts w:eastAsiaTheme="minorHAnsi"/>
          <w:highlight w:val="yellow"/>
        </w:rPr>
        <w:t>Given</w:t>
      </w:r>
      <w:r w:rsidRPr="00687035">
        <w:rPr>
          <w:rStyle w:val="Style11pt"/>
          <w:highlight w:val="yellow"/>
        </w:rPr>
        <w:t xml:space="preserve"> </w:t>
      </w:r>
      <w:r w:rsidRPr="00687035">
        <w:t>the concentration of economic affluence and</w:t>
      </w:r>
      <w:r w:rsidRPr="00687035">
        <w:rPr>
          <w:rStyle w:val="Style11pt"/>
        </w:rPr>
        <w:t xml:space="preserve"> </w:t>
      </w:r>
      <w:r w:rsidRPr="00687035">
        <w:rPr>
          <w:rStyle w:val="StyleUnderlineChar11ptChar"/>
          <w:rFonts w:eastAsiaTheme="minorHAnsi"/>
          <w:highlight w:val="yellow"/>
        </w:rPr>
        <w:t xml:space="preserve">military power </w:t>
      </w:r>
      <w:r w:rsidRPr="00687035">
        <w:t>in this region and its</w:t>
      </w:r>
      <w:r w:rsidRPr="00687035">
        <w:rPr>
          <w:rStyle w:val="Style11pt"/>
        </w:rPr>
        <w:t xml:space="preserve"> </w:t>
      </w:r>
      <w:r w:rsidRPr="00687035">
        <w:t xml:space="preserve">growing importance to the world system, </w:t>
      </w:r>
      <w:r w:rsidRPr="00687035">
        <w:rPr>
          <w:rStyle w:val="StyleUnderlineChar11ptChar"/>
          <w:rFonts w:eastAsiaTheme="minorHAnsi"/>
          <w:highlight w:val="yellow"/>
        </w:rPr>
        <w:t>any hot conflict</w:t>
      </w:r>
      <w:r w:rsidRPr="00687035">
        <w:rPr>
          <w:highlight w:val="yellow"/>
        </w:rPr>
        <w:t xml:space="preserve"> </w:t>
      </w:r>
      <w:r w:rsidRPr="00687035">
        <w:t xml:space="preserve">among these countries </w:t>
      </w:r>
      <w:r w:rsidRPr="00687035">
        <w:rPr>
          <w:rStyle w:val="StyleUnderlineChar11ptChar"/>
          <w:rFonts w:eastAsiaTheme="minorHAnsi"/>
          <w:highlight w:val="yellow"/>
        </w:rPr>
        <w:t xml:space="preserve">would </w:t>
      </w:r>
      <w:r w:rsidRPr="00687035">
        <w:rPr>
          <w:rStyle w:val="StyleUnderlineChar11ptChar"/>
          <w:rFonts w:eastAsiaTheme="minorHAnsi"/>
        </w:rPr>
        <w:t xml:space="preserve">threaten to </w:t>
      </w:r>
      <w:r w:rsidRPr="00687035">
        <w:rPr>
          <w:rStyle w:val="StyleUnderlineChar11ptBoldChar"/>
          <w:rFonts w:eastAsiaTheme="minorHAnsi"/>
          <w:highlight w:val="yellow"/>
        </w:rPr>
        <w:t>escalate into a global conflagration</w:t>
      </w:r>
      <w:r w:rsidRPr="00687035">
        <w:rPr>
          <w:rStyle w:val="Style11pt"/>
        </w:rPr>
        <w:t>.</w:t>
      </w:r>
    </w:p>
    <w:p w:rsidR="00355E32" w:rsidRDefault="00355E32" w:rsidP="00355E32">
      <w:pPr>
        <w:rPr>
          <w:sz w:val="16"/>
        </w:rPr>
      </w:pPr>
    </w:p>
    <w:p w:rsidR="00355E32" w:rsidRPr="00355E32" w:rsidRDefault="00355E32" w:rsidP="00A4431D">
      <w:pPr>
        <w:pStyle w:val="Heading4"/>
      </w:pPr>
      <w:r w:rsidRPr="00355E32">
        <w:t xml:space="preserve">Signals of US judicial independence are VITAL for effective judicial exchanges with Sri Lanka </w:t>
      </w:r>
    </w:p>
    <w:p w:rsidR="00355E32" w:rsidRDefault="00355E32" w:rsidP="00355E32">
      <w:r w:rsidRPr="00F473B0">
        <w:rPr>
          <w:rStyle w:val="StyleStyleBold12pt"/>
        </w:rPr>
        <w:t>Aghazadyan and Rasmussen 10</w:t>
      </w:r>
      <w:r>
        <w:t xml:space="preserve"> (Ruzan and Lewis, Project Manager and Senior Technical Advisor @ USAID, "SRI LANKA RULE OF LAW - ASSESSMENT REPORT 2010," http://reliefweb.int/sites/reliefweb.int/files/resources/1109271407511.pdf)</w:t>
      </w:r>
    </w:p>
    <w:p w:rsidR="00355E32" w:rsidRDefault="00355E32" w:rsidP="00355E32"/>
    <w:p w:rsidR="00355E32" w:rsidRDefault="00355E32" w:rsidP="00355E32">
      <w:pPr>
        <w:rPr>
          <w:sz w:val="16"/>
        </w:rPr>
      </w:pPr>
      <w:r w:rsidRPr="009B6668">
        <w:rPr>
          <w:sz w:val="16"/>
        </w:rPr>
        <w:t>Initiate judicial exchange/study tour programs</w:t>
      </w:r>
      <w:r w:rsidRPr="00A6288F">
        <w:rPr>
          <w:sz w:val="16"/>
          <w:highlight w:val="yellow"/>
        </w:rPr>
        <w:t xml:space="preserve">. </w:t>
      </w:r>
      <w:r w:rsidRPr="00A6288F">
        <w:rPr>
          <w:rStyle w:val="StyleBoldUnderline"/>
          <w:highlight w:val="yellow"/>
        </w:rPr>
        <w:t>It will be</w:t>
      </w:r>
      <w:r w:rsidRPr="009B6668">
        <w:rPr>
          <w:sz w:val="16"/>
        </w:rPr>
        <w:t xml:space="preserve"> as </w:t>
      </w:r>
      <w:r w:rsidRPr="00A6288F">
        <w:rPr>
          <w:rStyle w:val="StyleBoldUnderline"/>
          <w:highlight w:val="yellow"/>
        </w:rPr>
        <w:t>important to initiate</w:t>
      </w:r>
      <w:r w:rsidRPr="009B6668">
        <w:rPr>
          <w:sz w:val="16"/>
        </w:rPr>
        <w:t xml:space="preserve"> programs in the </w:t>
      </w:r>
      <w:r w:rsidRPr="009B6668">
        <w:rPr>
          <w:sz w:val="12"/>
        </w:rPr>
        <w:t>¶</w:t>
      </w:r>
      <w:r w:rsidRPr="009B6668">
        <w:rPr>
          <w:sz w:val="16"/>
        </w:rPr>
        <w:t xml:space="preserve"> training area with </w:t>
      </w:r>
      <w:r w:rsidRPr="00A6288F">
        <w:rPr>
          <w:rStyle w:val="StyleBoldUnderline"/>
          <w:highlight w:val="yellow"/>
        </w:rPr>
        <w:t>well-planned judicial exchanges</w:t>
      </w:r>
      <w:r w:rsidRPr="009B6668">
        <w:rPr>
          <w:sz w:val="16"/>
        </w:rPr>
        <w:t xml:space="preserve"> and study tours to appropriate court locations </w:t>
      </w:r>
      <w:r w:rsidRPr="009B6668">
        <w:rPr>
          <w:sz w:val="12"/>
        </w:rPr>
        <w:t>¶</w:t>
      </w:r>
      <w:r w:rsidRPr="009B6668">
        <w:rPr>
          <w:sz w:val="16"/>
        </w:rPr>
        <w:t xml:space="preserve"> </w:t>
      </w:r>
      <w:r w:rsidRPr="009B6668">
        <w:rPr>
          <w:rStyle w:val="StyleBoldUnderline"/>
        </w:rPr>
        <w:t>in the United States</w:t>
      </w:r>
      <w:r w:rsidRPr="009B6668">
        <w:rPr>
          <w:sz w:val="16"/>
        </w:rPr>
        <w:t xml:space="preserve">. Malaysia and the UK are possible destinations, in that the </w:t>
      </w:r>
      <w:r w:rsidRPr="00A6288F">
        <w:rPr>
          <w:rStyle w:val="StyleBoldUnderline"/>
          <w:highlight w:val="yellow"/>
        </w:rPr>
        <w:t xml:space="preserve">Sri Lankan jurists </w:t>
      </w:r>
      <w:r w:rsidRPr="00A6288F">
        <w:rPr>
          <w:rStyle w:val="StyleBoldUnderline"/>
          <w:sz w:val="12"/>
          <w:highlight w:val="yellow"/>
          <w:u w:val="none"/>
        </w:rPr>
        <w:t>¶</w:t>
      </w:r>
      <w:r w:rsidRPr="00A6288F">
        <w:rPr>
          <w:rStyle w:val="StyleBoldUnderline"/>
          <w:highlight w:val="yellow"/>
        </w:rPr>
        <w:t xml:space="preserve"> may </w:t>
      </w:r>
      <w:r w:rsidRPr="00A6288F">
        <w:rPr>
          <w:rStyle w:val="Emphasis"/>
          <w:highlight w:val="yellow"/>
        </w:rPr>
        <w:t>benefit from seeing how much</w:t>
      </w:r>
      <w:r w:rsidRPr="00A6288F">
        <w:rPr>
          <w:rStyle w:val="StyleBoldUnderline"/>
          <w:highlight w:val="yellow"/>
        </w:rPr>
        <w:t xml:space="preserve"> legal as well as judicial administrative reform have occurred</w:t>
      </w:r>
      <w:r w:rsidRPr="009B6668">
        <w:rPr>
          <w:sz w:val="16"/>
        </w:rPr>
        <w:t xml:space="preserve"> </w:t>
      </w:r>
      <w:r w:rsidRPr="009B6668">
        <w:rPr>
          <w:sz w:val="12"/>
        </w:rPr>
        <w:t>¶</w:t>
      </w:r>
      <w:r w:rsidRPr="009B6668">
        <w:rPr>
          <w:sz w:val="16"/>
        </w:rPr>
        <w:t xml:space="preserve"> at the source of much of the current Sri Lankan system. Both legal procedure and court </w:t>
      </w:r>
      <w:r w:rsidRPr="009B6668">
        <w:rPr>
          <w:sz w:val="12"/>
        </w:rPr>
        <w:t>¶</w:t>
      </w:r>
      <w:r w:rsidRPr="009B6668">
        <w:rPr>
          <w:sz w:val="16"/>
        </w:rPr>
        <w:t xml:space="preserve"> administration has been thoroughly reformed in England in the past two decades; in Sri Lanka, in </w:t>
      </w:r>
      <w:r w:rsidRPr="009B6668">
        <w:rPr>
          <w:sz w:val="12"/>
        </w:rPr>
        <w:t>¶</w:t>
      </w:r>
      <w:r w:rsidRPr="009B6668">
        <w:rPr>
          <w:sz w:val="16"/>
        </w:rPr>
        <w:t xml:space="preserve"> contrast, civil and criminal procedure codes there remained virtually unchanged for more than a </w:t>
      </w:r>
      <w:r w:rsidRPr="009B6668">
        <w:rPr>
          <w:sz w:val="12"/>
        </w:rPr>
        <w:t>¶</w:t>
      </w:r>
      <w:r w:rsidRPr="009B6668">
        <w:rPr>
          <w:sz w:val="16"/>
        </w:rPr>
        <w:t xml:space="preserve"> century. The aim of the </w:t>
      </w:r>
      <w:r w:rsidRPr="00A6288F">
        <w:rPr>
          <w:rStyle w:val="StyleBoldUnderline"/>
          <w:highlight w:val="yellow"/>
        </w:rPr>
        <w:t>exchanges</w:t>
      </w:r>
      <w:r w:rsidRPr="009B6668">
        <w:rPr>
          <w:sz w:val="16"/>
        </w:rPr>
        <w:t xml:space="preserve"> (</w:t>
      </w:r>
      <w:r w:rsidRPr="009B6668">
        <w:rPr>
          <w:rStyle w:val="StyleBoldUnderline"/>
        </w:rPr>
        <w:t>such as the well-known Russian-US Judges program</w:t>
      </w:r>
      <w:r w:rsidRPr="009B6668">
        <w:rPr>
          <w:sz w:val="16"/>
        </w:rPr>
        <w:t xml:space="preserve">) is to </w:t>
      </w:r>
      <w:r w:rsidRPr="009B6668">
        <w:rPr>
          <w:sz w:val="12"/>
        </w:rPr>
        <w:t>¶</w:t>
      </w:r>
      <w:r w:rsidRPr="009B6668">
        <w:rPr>
          <w:sz w:val="16"/>
        </w:rPr>
        <w:t xml:space="preserve"> </w:t>
      </w:r>
      <w:r w:rsidRPr="00A6288F">
        <w:rPr>
          <w:rStyle w:val="StyleBoldUnderline"/>
          <w:highlight w:val="yellow"/>
        </w:rPr>
        <w:t xml:space="preserve">increase the awareness of Sri Lankan judges at all levels with the </w:t>
      </w:r>
      <w:r w:rsidRPr="00A6288F">
        <w:rPr>
          <w:rStyle w:val="Emphasis"/>
          <w:highlight w:val="yellow"/>
        </w:rPr>
        <w:t xml:space="preserve">kind of judicial independence </w:t>
      </w:r>
      <w:r w:rsidRPr="00A6288F">
        <w:rPr>
          <w:rStyle w:val="Emphasis"/>
          <w:b w:val="0"/>
          <w:sz w:val="12"/>
          <w:highlight w:val="yellow"/>
          <w:u w:val="none"/>
        </w:rPr>
        <w:t>¶</w:t>
      </w:r>
      <w:r w:rsidRPr="00A6288F">
        <w:rPr>
          <w:rStyle w:val="Emphasis"/>
          <w:highlight w:val="yellow"/>
        </w:rPr>
        <w:t xml:space="preserve"> with accountability that characterizes US federal</w:t>
      </w:r>
      <w:r w:rsidRPr="009B6668">
        <w:rPr>
          <w:rStyle w:val="Emphasis"/>
        </w:rPr>
        <w:t xml:space="preserve"> </w:t>
      </w:r>
      <w:r w:rsidRPr="009B6668">
        <w:rPr>
          <w:sz w:val="16"/>
        </w:rPr>
        <w:t xml:space="preserve">and state </w:t>
      </w:r>
      <w:r w:rsidRPr="00A6288F">
        <w:rPr>
          <w:rStyle w:val="StyleBoldUnderline"/>
          <w:highlight w:val="yellow"/>
        </w:rPr>
        <w:t>judicial systems</w:t>
      </w:r>
      <w:r w:rsidRPr="009B6668">
        <w:rPr>
          <w:sz w:val="16"/>
        </w:rPr>
        <w:t xml:space="preserve">. Some features of </w:t>
      </w:r>
      <w:r w:rsidRPr="009B6668">
        <w:rPr>
          <w:sz w:val="12"/>
        </w:rPr>
        <w:t>¶</w:t>
      </w:r>
      <w:r w:rsidRPr="009B6668">
        <w:rPr>
          <w:sz w:val="16"/>
        </w:rPr>
        <w:t xml:space="preserve"> American court systems that should be emphasized are the “good behavior” life terms of federal </w:t>
      </w:r>
      <w:r w:rsidRPr="009B6668">
        <w:rPr>
          <w:sz w:val="12"/>
        </w:rPr>
        <w:t>¶</w:t>
      </w:r>
      <w:r w:rsidRPr="009B6668">
        <w:rPr>
          <w:sz w:val="16"/>
        </w:rPr>
        <w:t xml:space="preserve"> and some state judges, the role of Supreme Courts and judicial councils in administering court </w:t>
      </w:r>
      <w:r w:rsidRPr="009B6668">
        <w:rPr>
          <w:sz w:val="12"/>
        </w:rPr>
        <w:t>¶</w:t>
      </w:r>
      <w:r w:rsidRPr="009B6668">
        <w:rPr>
          <w:sz w:val="16"/>
        </w:rPr>
        <w:t xml:space="preserve"> systems, the role of professional court administrators at the federal, state, and municipal levels, </w:t>
      </w:r>
      <w:r w:rsidRPr="009B6668">
        <w:rPr>
          <w:sz w:val="12"/>
        </w:rPr>
        <w:t>¶</w:t>
      </w:r>
      <w:r w:rsidRPr="009B6668">
        <w:rPr>
          <w:sz w:val="16"/>
        </w:rPr>
        <w:t xml:space="preserve"> the increasingly common practice in US trial courts of scheduling the events in a case at an early </w:t>
      </w:r>
      <w:r w:rsidRPr="009B6668">
        <w:rPr>
          <w:sz w:val="12"/>
        </w:rPr>
        <w:t>¶</w:t>
      </w:r>
      <w:r w:rsidRPr="009B6668">
        <w:rPr>
          <w:sz w:val="16"/>
        </w:rPr>
        <w:t xml:space="preserve"> date, and the willingness of US judges to take control of the case calendars from lawyers (in civil </w:t>
      </w:r>
      <w:r w:rsidRPr="009B6668">
        <w:rPr>
          <w:sz w:val="12"/>
        </w:rPr>
        <w:t>¶</w:t>
      </w:r>
      <w:r w:rsidRPr="009B6668">
        <w:rPr>
          <w:sz w:val="16"/>
        </w:rPr>
        <w:t xml:space="preserve"> cases) and prosecutors (in criminal cases). Many US courts can also serve to demonstrate how the </w:t>
      </w:r>
      <w:r w:rsidRPr="009B6668">
        <w:rPr>
          <w:sz w:val="12"/>
        </w:rPr>
        <w:t>¶</w:t>
      </w:r>
      <w:r w:rsidRPr="009B6668">
        <w:rPr>
          <w:sz w:val="16"/>
        </w:rPr>
        <w:t xml:space="preserve"> courts themselves become capable of performing advanced budget, personnel, and statistics </w:t>
      </w:r>
      <w:r w:rsidRPr="009B6668">
        <w:rPr>
          <w:sz w:val="12"/>
        </w:rPr>
        <w:t>¶</w:t>
      </w:r>
      <w:r w:rsidRPr="009B6668">
        <w:rPr>
          <w:sz w:val="16"/>
        </w:rPr>
        <w:t xml:space="preserve"> functions. How automated information systems can assist courts in managing caseloads will also </w:t>
      </w:r>
      <w:r w:rsidRPr="009B6668">
        <w:rPr>
          <w:sz w:val="12"/>
        </w:rPr>
        <w:t>¶</w:t>
      </w:r>
      <w:r w:rsidRPr="009B6668">
        <w:rPr>
          <w:sz w:val="16"/>
        </w:rPr>
        <w:t xml:space="preserve"> be gained during these study tours and exchanges.</w:t>
      </w:r>
    </w:p>
    <w:p w:rsidR="00355E32" w:rsidRDefault="00355E32" w:rsidP="00355E32">
      <w:pPr>
        <w:rPr>
          <w:sz w:val="16"/>
        </w:rPr>
      </w:pPr>
    </w:p>
    <w:p w:rsidR="00355E32" w:rsidRPr="00355E32" w:rsidRDefault="00355E32" w:rsidP="00A4431D">
      <w:pPr>
        <w:pStyle w:val="Heading4"/>
      </w:pPr>
      <w:r w:rsidRPr="00355E32">
        <w:t xml:space="preserve">And Sri Lanka looks to SPECIFIC US legal precedents when shaping constitutional jurisprudence </w:t>
      </w:r>
    </w:p>
    <w:p w:rsidR="00355E32" w:rsidRDefault="00355E32" w:rsidP="00355E32">
      <w:r w:rsidRPr="001A56D3">
        <w:rPr>
          <w:rStyle w:val="StyleStyleBold12pt"/>
        </w:rPr>
        <w:t>Billias 9</w:t>
      </w:r>
      <w:r w:rsidRPr="00D45A46">
        <w:t xml:space="preserve"> (George, Renowned Historian @ US Air Force + PhD @ Columbia, American Constitutionalism Heard Round the World, 1776-1989: A Global Perspective, p. 344)</w:t>
      </w:r>
    </w:p>
    <w:p w:rsidR="00355E32" w:rsidRPr="00A6288F" w:rsidRDefault="00355E32" w:rsidP="00355E32">
      <w:pPr>
        <w:rPr>
          <w:sz w:val="16"/>
        </w:rPr>
      </w:pPr>
      <w:r w:rsidRPr="004A49E9">
        <w:rPr>
          <w:rStyle w:val="StyleBoldUnderline"/>
          <w:highlight w:val="yellow"/>
        </w:rPr>
        <w:t>Sri Lanka</w:t>
      </w:r>
      <w:r w:rsidRPr="00A6288F">
        <w:rPr>
          <w:sz w:val="16"/>
        </w:rPr>
        <w:t xml:space="preserve">, meantime, </w:t>
      </w:r>
      <w:r w:rsidRPr="004A49E9">
        <w:rPr>
          <w:rStyle w:val="StyleBoldUnderline"/>
          <w:highlight w:val="yellow"/>
        </w:rPr>
        <w:t>presented a curious case of</w:t>
      </w:r>
      <w:r w:rsidRPr="00A6288F">
        <w:rPr>
          <w:sz w:val="16"/>
        </w:rPr>
        <w:t xml:space="preserve"> both </w:t>
      </w:r>
      <w:r w:rsidRPr="004A49E9">
        <w:rPr>
          <w:rStyle w:val="StyleBoldUnderline"/>
          <w:highlight w:val="yellow"/>
        </w:rPr>
        <w:t>the</w:t>
      </w:r>
      <w:r w:rsidRPr="0090234F">
        <w:rPr>
          <w:rStyle w:val="StyleBoldUnderline"/>
        </w:rPr>
        <w:t xml:space="preserve"> </w:t>
      </w:r>
      <w:r w:rsidRPr="00A6288F">
        <w:rPr>
          <w:sz w:val="16"/>
        </w:rPr>
        <w:t xml:space="preserve">negative and positive </w:t>
      </w:r>
      <w:r w:rsidRPr="004A49E9">
        <w:rPr>
          <w:rStyle w:val="StyleBoldUnderline"/>
          <w:highlight w:val="yellow"/>
        </w:rPr>
        <w:t>influence of American constitutionalism</w:t>
      </w:r>
      <w:r w:rsidRPr="00A6288F">
        <w:rPr>
          <w:sz w:val="16"/>
        </w:rPr>
        <w:t xml:space="preserve">.  Under British rule, Sri Lanka specifically rejected the American-style bill of rights in its 1940 constitution.  This step was deliberate: Britain had no bill of rights at the time, and Sri Lanka wanted to follow the mother country.  </w:t>
      </w:r>
      <w:r w:rsidRPr="004A49E9">
        <w:rPr>
          <w:rStyle w:val="StyleBoldUnderline"/>
          <w:highlight w:val="yellow"/>
        </w:rPr>
        <w:t>After Sri Lanka gained its independence</w:t>
      </w:r>
      <w:r w:rsidRPr="0090234F">
        <w:rPr>
          <w:rStyle w:val="StyleBoldUnderline"/>
        </w:rPr>
        <w:t xml:space="preserve"> in 1948</w:t>
      </w:r>
      <w:r w:rsidRPr="00A6288F">
        <w:rPr>
          <w:sz w:val="16"/>
        </w:rPr>
        <w:t xml:space="preserve">, however, </w:t>
      </w:r>
      <w:r w:rsidRPr="0090234F">
        <w:rPr>
          <w:rStyle w:val="StyleBoldUnderline"/>
        </w:rPr>
        <w:t xml:space="preserve">its </w:t>
      </w:r>
      <w:r w:rsidRPr="004A49E9">
        <w:rPr>
          <w:rStyle w:val="StyleBoldUnderline"/>
          <w:highlight w:val="yellow"/>
        </w:rPr>
        <w:t>judges</w:t>
      </w:r>
      <w:r w:rsidRPr="00A6288F">
        <w:rPr>
          <w:sz w:val="16"/>
        </w:rPr>
        <w:t xml:space="preserve">, without any provisions for individual rights, </w:t>
      </w:r>
      <w:r w:rsidRPr="004A49E9">
        <w:rPr>
          <w:rStyle w:val="Emphasis"/>
          <w:highlight w:val="yellow"/>
        </w:rPr>
        <w:t>began to rely more on the law and judicial precedents</w:t>
      </w:r>
      <w:r w:rsidRPr="00A6288F">
        <w:rPr>
          <w:sz w:val="16"/>
        </w:rPr>
        <w:t xml:space="preserve"> to affirm the protection of rights.  </w:t>
      </w:r>
      <w:r w:rsidRPr="0090234F">
        <w:rPr>
          <w:rStyle w:val="StyleBoldUnderline"/>
        </w:rPr>
        <w:t>In doing so, they drew on</w:t>
      </w:r>
      <w:r w:rsidRPr="00A6288F">
        <w:rPr>
          <w:sz w:val="16"/>
        </w:rPr>
        <w:t xml:space="preserve"> the </w:t>
      </w:r>
      <w:r w:rsidRPr="0090234F">
        <w:rPr>
          <w:rStyle w:val="StyleBoldUnderline"/>
        </w:rPr>
        <w:t xml:space="preserve">precedents </w:t>
      </w:r>
      <w:r w:rsidRPr="004A49E9">
        <w:rPr>
          <w:rStyle w:val="StyleBoldUnderline"/>
          <w:highlight w:val="yellow"/>
        </w:rPr>
        <w:t>from</w:t>
      </w:r>
      <w:r w:rsidRPr="00A6288F">
        <w:rPr>
          <w:sz w:val="16"/>
        </w:rPr>
        <w:t xml:space="preserve"> both the Indian and </w:t>
      </w:r>
      <w:r w:rsidRPr="004A49E9">
        <w:rPr>
          <w:rStyle w:val="Emphasis"/>
          <w:highlight w:val="yellow"/>
        </w:rPr>
        <w:t>American courts</w:t>
      </w:r>
      <w:r w:rsidRPr="00A6288F">
        <w:rPr>
          <w:sz w:val="16"/>
        </w:rPr>
        <w:t xml:space="preserve">.  </w:t>
      </w:r>
      <w:r w:rsidRPr="0090234F">
        <w:rPr>
          <w:rStyle w:val="StyleBoldUnderline"/>
        </w:rPr>
        <w:t xml:space="preserve">When the Sri Lankans wrote their constitutions of 1972 and 1978, therefore, </w:t>
      </w:r>
      <w:r w:rsidRPr="004A49E9">
        <w:rPr>
          <w:rStyle w:val="StyleBoldUnderline"/>
          <w:highlight w:val="yellow"/>
        </w:rPr>
        <w:t>they specifically included a bill of rights derived from</w:t>
      </w:r>
      <w:r w:rsidRPr="00A6288F">
        <w:rPr>
          <w:sz w:val="16"/>
        </w:rPr>
        <w:t xml:space="preserve"> many sources, including that of </w:t>
      </w:r>
      <w:r w:rsidRPr="004A49E9">
        <w:rPr>
          <w:rStyle w:val="Emphasis"/>
          <w:highlight w:val="yellow"/>
        </w:rPr>
        <w:t>the U</w:t>
      </w:r>
      <w:r w:rsidRPr="0090234F">
        <w:rPr>
          <w:rStyle w:val="Emphasis"/>
        </w:rPr>
        <w:t xml:space="preserve">nited </w:t>
      </w:r>
      <w:r w:rsidRPr="004A49E9">
        <w:rPr>
          <w:rStyle w:val="Emphasis"/>
          <w:highlight w:val="yellow"/>
        </w:rPr>
        <w:t>S</w:t>
      </w:r>
      <w:r w:rsidRPr="0090234F">
        <w:rPr>
          <w:rStyle w:val="Emphasis"/>
        </w:rPr>
        <w:t>tates</w:t>
      </w:r>
      <w:r w:rsidRPr="00A6288F">
        <w:rPr>
          <w:sz w:val="16"/>
        </w:rPr>
        <w:t xml:space="preserve">.  </w:t>
      </w:r>
      <w:r w:rsidRPr="0090234F">
        <w:rPr>
          <w:rStyle w:val="StyleBoldUnderline"/>
        </w:rPr>
        <w:t>These inherent rights were "reminiscent of the Constitutions of the United States</w:t>
      </w:r>
      <w:r w:rsidRPr="00A6288F">
        <w:rPr>
          <w:sz w:val="16"/>
        </w:rPr>
        <w:t>,...India, and of certain countries in Europe."</w:t>
      </w:r>
    </w:p>
    <w:p w:rsidR="00355E32" w:rsidRDefault="00355E32" w:rsidP="00355E32">
      <w:pPr>
        <w:rPr>
          <w:rStyle w:val="Emphasis"/>
        </w:rPr>
      </w:pPr>
    </w:p>
    <w:p w:rsidR="00355E32" w:rsidRDefault="00355E32" w:rsidP="00355E32">
      <w:pPr>
        <w:rPr>
          <w:rStyle w:val="Emphasis"/>
        </w:rPr>
      </w:pPr>
    </w:p>
    <w:p w:rsidR="00355E32" w:rsidRDefault="00355E32" w:rsidP="00355E32">
      <w:pPr>
        <w:rPr>
          <w:sz w:val="16"/>
        </w:rPr>
      </w:pPr>
    </w:p>
    <w:p w:rsidR="00355E32" w:rsidRDefault="00355E32" w:rsidP="00355E32">
      <w:pPr>
        <w:pStyle w:val="Heading3"/>
      </w:pPr>
      <w:r>
        <w:lastRenderedPageBreak/>
        <w:t>Solvency 1AC</w:t>
      </w:r>
    </w:p>
    <w:p w:rsidR="00355E32" w:rsidRDefault="00355E32" w:rsidP="00355E32">
      <w:pPr>
        <w:pStyle w:val="Heading4"/>
      </w:pPr>
      <w:r w:rsidRPr="000B37E9">
        <w:t>Obama would comply with the court</w:t>
      </w:r>
      <w:r>
        <w:t xml:space="preserve"> – costs of circumvention too high</w:t>
      </w:r>
    </w:p>
    <w:p w:rsidR="00355E32" w:rsidRDefault="00355E32" w:rsidP="00355E32">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9" w:history="1">
        <w:r w:rsidRPr="00725386">
          <w:rPr>
            <w:rStyle w:val="Hyperlink"/>
          </w:rPr>
          <w:t>http://digitalcommons.wcl.american.edu/cgi/viewcontent.cgi?article=1002&amp;context=facsch_bkrev</w:t>
        </w:r>
      </w:hyperlink>
      <w:r>
        <w:t>)</w:t>
      </w:r>
    </w:p>
    <w:p w:rsidR="00355E32" w:rsidRPr="000B37E9" w:rsidRDefault="00355E32" w:rsidP="00355E32"/>
    <w:p w:rsidR="00355E32" w:rsidRDefault="00355E32" w:rsidP="00355E32">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The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r w:rsidRPr="004A49E9">
        <w:rPr>
          <w:rFonts w:ascii="Georgia" w:hAnsi="Georgia"/>
          <w:bCs/>
          <w:highlight w:val="yellow"/>
          <w:u w:val="single"/>
        </w:rPr>
        <w:t>Wittes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355E32" w:rsidRDefault="00355E32" w:rsidP="00355E32"/>
    <w:p w:rsidR="00355E32" w:rsidRDefault="00355E32" w:rsidP="00355E32">
      <w:r>
        <w:t>-----</w:t>
      </w:r>
    </w:p>
    <w:p w:rsidR="00355E32" w:rsidRDefault="00355E32" w:rsidP="00355E32">
      <w:pPr>
        <w:pStyle w:val="Heading4"/>
      </w:pPr>
      <w:r>
        <w:t>Multiple controversial decisions coming now</w:t>
      </w:r>
    </w:p>
    <w:p w:rsidR="00355E32" w:rsidRDefault="00355E32" w:rsidP="00355E32">
      <w:r w:rsidRPr="00A5605B">
        <w:rPr>
          <w:rStyle w:val="StyleStyleBold12pt"/>
        </w:rPr>
        <w:t>Wakefield 9/16/13</w:t>
      </w:r>
      <w:r>
        <w:t xml:space="preserve"> (Mike, "Supreme Court Preview: Three Cases to Watch Next Term," http://redalertpolitics.com/2013/09/16/supreme-court-preview-three-cases-to-watch-next-term/)</w:t>
      </w:r>
    </w:p>
    <w:p w:rsidR="00355E32" w:rsidRDefault="00355E32" w:rsidP="00355E32"/>
    <w:p w:rsidR="00355E32" w:rsidRPr="003B532F" w:rsidRDefault="00355E32" w:rsidP="00355E32">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C23BE6">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The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w:t>
      </w:r>
      <w:r w:rsidRPr="003B532F">
        <w:rPr>
          <w:sz w:val="16"/>
        </w:rPr>
        <w:lastRenderedPageBreak/>
        <w:t>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Be on the look out for similarly dramatic hyperbole</w:t>
      </w:r>
      <w:r w:rsidRPr="003B532F">
        <w:rPr>
          <w:sz w:val="16"/>
        </w:rPr>
        <w:t xml:space="preserve"> in the lead up to the decision.</w:t>
      </w:r>
    </w:p>
    <w:p w:rsidR="00355E32" w:rsidRPr="00734233" w:rsidRDefault="00355E32" w:rsidP="00355E32"/>
    <w:p w:rsidR="00355E32" w:rsidRDefault="00355E32" w:rsidP="00355E32">
      <w:pPr>
        <w:spacing w:after="200" w:line="276" w:lineRule="auto"/>
        <w:rPr>
          <w:rFonts w:asciiTheme="minorHAnsi" w:hAnsiTheme="minorHAnsi" w:cstheme="minorBidi"/>
        </w:rPr>
      </w:pPr>
    </w:p>
    <w:p w:rsidR="00355E32" w:rsidRPr="001824E6" w:rsidRDefault="00355E32" w:rsidP="00355E32">
      <w:pPr>
        <w:keepNext/>
        <w:keepLines/>
        <w:spacing w:before="200"/>
        <w:outlineLvl w:val="3"/>
        <w:rPr>
          <w:rFonts w:eastAsiaTheme="majorEastAsia" w:cstheme="majorBidi"/>
          <w:b/>
          <w:bCs/>
          <w:iCs/>
          <w:sz w:val="24"/>
        </w:rPr>
      </w:pPr>
      <w:r>
        <w:rPr>
          <w:rFonts w:eastAsiaTheme="majorEastAsia" w:cstheme="majorBidi"/>
          <w:b/>
          <w:bCs/>
          <w:iCs/>
          <w:sz w:val="24"/>
        </w:rPr>
        <w:t>Supreme court action to restrict detention powers is key</w:t>
      </w:r>
      <w:r w:rsidRPr="001824E6">
        <w:rPr>
          <w:rFonts w:eastAsiaTheme="majorEastAsia" w:cstheme="majorBidi"/>
          <w:b/>
          <w:bCs/>
          <w:iCs/>
          <w:sz w:val="24"/>
        </w:rPr>
        <w:t xml:space="preserve"> </w:t>
      </w:r>
    </w:p>
    <w:p w:rsidR="00355E32" w:rsidRPr="001824E6" w:rsidRDefault="00355E32" w:rsidP="00355E32">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355E32" w:rsidRPr="001824E6" w:rsidRDefault="00355E32" w:rsidP="00355E32"/>
    <w:p w:rsidR="00355E32" w:rsidRPr="006B276C" w:rsidRDefault="00355E32" w:rsidP="00355E32">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retribution,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case,6</w:t>
      </w:r>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r w:rsidRPr="00A50228">
        <w:rPr>
          <w:bCs/>
          <w:highlight w:val="yellow"/>
          <w:u w:val="single"/>
        </w:rPr>
        <w:t>A</w:t>
      </w:r>
      <w:r w:rsidRPr="001824E6">
        <w:rPr>
          <w:sz w:val="16"/>
        </w:rPr>
        <w:t xml:space="preserve">nother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w:t>
      </w:r>
      <w:r w:rsidRPr="001824E6">
        <w:rPr>
          <w:sz w:val="16"/>
        </w:rPr>
        <w:lastRenderedPageBreak/>
        <w:t xml:space="preserve">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The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As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355E32" w:rsidRDefault="00355E32" w:rsidP="00355E32"/>
    <w:p w:rsidR="00355E32" w:rsidRPr="00FC648F" w:rsidRDefault="00355E32" w:rsidP="00355E32"/>
    <w:p w:rsidR="00C15490" w:rsidRDefault="00C15490" w:rsidP="00C15490">
      <w:pPr>
        <w:pStyle w:val="Heading1"/>
      </w:pPr>
      <w:r>
        <w:lastRenderedPageBreak/>
        <w:t>2AC</w:t>
      </w:r>
    </w:p>
    <w:p w:rsidR="00C15490" w:rsidRDefault="00C15490" w:rsidP="00C15490">
      <w:pPr>
        <w:pStyle w:val="Heading2"/>
      </w:pPr>
      <w:r>
        <w:lastRenderedPageBreak/>
        <w:t>Venezuela</w:t>
      </w:r>
    </w:p>
    <w:p w:rsidR="00C15490" w:rsidRDefault="00C15490" w:rsidP="00C15490">
      <w:pPr>
        <w:pStyle w:val="Heading3"/>
      </w:pPr>
      <w:r>
        <w:lastRenderedPageBreak/>
        <w:t>A2 Venezuelan Withdrawal: 2AC</w:t>
      </w:r>
    </w:p>
    <w:p w:rsidR="00C15490" w:rsidRDefault="00C15490" w:rsidP="00C15490">
      <w:pPr>
        <w:pStyle w:val="Heading4"/>
      </w:pPr>
      <w:r>
        <w:t xml:space="preserve">1. Venezuela has withdrawn from the American </w:t>
      </w:r>
      <w:r w:rsidRPr="0066241D">
        <w:rPr>
          <w:i/>
        </w:rPr>
        <w:t>Convention</w:t>
      </w:r>
      <w:r>
        <w:t xml:space="preserve"> on Human rights, but remains in the Organization of American States. The Inter-American </w:t>
      </w:r>
      <w:r w:rsidRPr="0066241D">
        <w:rPr>
          <w:i/>
        </w:rPr>
        <w:t>Commission</w:t>
      </w:r>
      <w:r>
        <w:t xml:space="preserve"> retains jurisdiction regarding internal Venezuelan human rights abuses – That’s our Biron Evidence.</w:t>
      </w:r>
    </w:p>
    <w:p w:rsidR="00C15490" w:rsidRDefault="00C15490" w:rsidP="00C15490">
      <w:pPr>
        <w:pStyle w:val="Heading4"/>
      </w:pPr>
      <w:r>
        <w:t xml:space="preserve">2. US </w:t>
      </w:r>
      <w:r w:rsidRPr="0066241D">
        <w:rPr>
          <w:u w:val="single"/>
        </w:rPr>
        <w:t xml:space="preserve">lack of </w:t>
      </w:r>
      <w:r>
        <w:rPr>
          <w:u w:val="single"/>
        </w:rPr>
        <w:t xml:space="preserve">judicial </w:t>
      </w:r>
      <w:r w:rsidRPr="0066241D">
        <w:rPr>
          <w:u w:val="single"/>
        </w:rPr>
        <w:t>action</w:t>
      </w:r>
      <w:r>
        <w:t xml:space="preserve"> on </w:t>
      </w:r>
      <w:r w:rsidRPr="0066241D">
        <w:rPr>
          <w:u w:val="single"/>
        </w:rPr>
        <w:t>detention policy</w:t>
      </w:r>
      <w:r>
        <w:t xml:space="preserve"> means that there is </w:t>
      </w:r>
      <w:r w:rsidRPr="0066241D">
        <w:rPr>
          <w:rStyle w:val="StyleBoldUnderline"/>
        </w:rPr>
        <w:t>no credibility</w:t>
      </w:r>
      <w:r>
        <w:t xml:space="preserve"> within the Inter-American </w:t>
      </w:r>
      <w:r w:rsidRPr="0066241D">
        <w:rPr>
          <w:i/>
        </w:rPr>
        <w:t>Commission</w:t>
      </w:r>
      <w:r>
        <w:t xml:space="preserve"> on Human Rights to push for reforms within Venezuela – That’s our Bosworth Evidence. </w:t>
      </w:r>
    </w:p>
    <w:p w:rsidR="00C15490" w:rsidRDefault="00C15490" w:rsidP="00C15490"/>
    <w:p w:rsidR="00C15490" w:rsidRDefault="00C15490" w:rsidP="00C15490">
      <w:pPr>
        <w:pStyle w:val="Heading3"/>
        <w:pBdr>
          <w:top w:val="single" w:sz="4" w:space="0" w:color="auto"/>
        </w:pBdr>
      </w:pPr>
      <w:r>
        <w:rPr>
          <w:b w:val="0"/>
          <w:bCs w:val="0"/>
        </w:rPr>
        <w:lastRenderedPageBreak/>
        <w:t>2AC Circumvention</w:t>
      </w:r>
    </w:p>
    <w:p w:rsidR="00C15490" w:rsidRDefault="00C15490" w:rsidP="00C15490"/>
    <w:p w:rsidR="00C15490" w:rsidRPr="00567341" w:rsidRDefault="00C15490" w:rsidP="00C15490">
      <w:pPr>
        <w:pStyle w:val="Heading4"/>
      </w:pPr>
      <w:r>
        <w:t xml:space="preserve">Doesn’t take out judicial exchanges in Venezuela – the </w:t>
      </w:r>
      <w:r>
        <w:rPr>
          <w:i/>
        </w:rPr>
        <w:t>decision</w:t>
      </w:r>
      <w:r>
        <w:t xml:space="preserve"> is the internal link</w:t>
      </w:r>
    </w:p>
    <w:p w:rsidR="00C15490" w:rsidRDefault="00C15490" w:rsidP="00C15490">
      <w:pPr>
        <w:pStyle w:val="Heading4"/>
      </w:pPr>
      <w:r>
        <w:t>Will comply – even if they disagree</w:t>
      </w:r>
    </w:p>
    <w:p w:rsidR="00C15490" w:rsidRPr="003F5BC1" w:rsidRDefault="00C15490" w:rsidP="00C15490">
      <w:pPr>
        <w:rPr>
          <w:rStyle w:val="StyleStyleBold12pt"/>
        </w:rPr>
      </w:pPr>
      <w:r w:rsidRPr="003F5BC1">
        <w:rPr>
          <w:rStyle w:val="StyleStyleBold12pt"/>
        </w:rPr>
        <w:t>Bradley and Morrison 13</w:t>
      </w:r>
    </w:p>
    <w:p w:rsidR="00C15490" w:rsidRDefault="00C15490" w:rsidP="00C15490">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C15490" w:rsidRDefault="00C15490" w:rsidP="00C15490">
      <w:pPr>
        <w:rPr>
          <w:sz w:val="14"/>
        </w:rPr>
      </w:pPr>
    </w:p>
    <w:p w:rsidR="00C15490" w:rsidRDefault="00C15490" w:rsidP="00C15490">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FE4F44">
        <w:rPr>
          <w:rStyle w:val="Emphasis"/>
          <w:highlight w:val="yellow"/>
        </w:rPr>
        <w:t>Presidents follow judicial decisions</w:t>
      </w:r>
      <w:r w:rsidRPr="003F5BC1">
        <w:rPr>
          <w:rStyle w:val="Emphasis"/>
        </w:rPr>
        <w:t>.</w:t>
      </w:r>
      <w:r w:rsidRPr="003F5BC1">
        <w:rPr>
          <w:sz w:val="14"/>
        </w:rPr>
        <w:t xml:space="preserve"> n118 </w:t>
      </w:r>
      <w:r w:rsidRPr="00FE4F44">
        <w:rPr>
          <w:rStyle w:val="StyleBoldUnderline"/>
          <w:highlight w:val="yellow"/>
        </w:rPr>
        <w:t>That assumption is generally accurate</w:t>
      </w:r>
      <w:r w:rsidRPr="003F5BC1">
        <w:rPr>
          <w:sz w:val="14"/>
        </w:rPr>
        <w:t xml:space="preserve"> in the United States today. To take one relatively recent example, </w:t>
      </w:r>
      <w:r w:rsidRPr="00FE4F44">
        <w:rPr>
          <w:rStyle w:val="StyleBoldUnderline"/>
          <w:highlight w:val="yellow"/>
        </w:rPr>
        <w:t>despite disagreeing</w:t>
      </w:r>
      <w:r w:rsidRPr="003F5BC1">
        <w:rPr>
          <w:rStyle w:val="StyleBoldUnderline"/>
        </w:rPr>
        <w:t xml:space="preserve"> with the Supreme Court's determination </w:t>
      </w:r>
      <w:r w:rsidRPr="00FE4F44">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FE4F44">
        <w:rPr>
          <w:rStyle w:val="StyleBoldUnderline"/>
          <w:highlight w:val="yellow"/>
        </w:rPr>
        <w:t>Bush</w:t>
      </w:r>
      <w:r w:rsidRPr="003F5BC1">
        <w:rPr>
          <w:sz w:val="14"/>
        </w:rPr>
        <w:t xml:space="preserve"> Administration quickly </w:t>
      </w:r>
      <w:r w:rsidRPr="00FE4F44">
        <w:rPr>
          <w:rStyle w:val="StyleBoldUnderline"/>
          <w:highlight w:val="yellow"/>
        </w:rPr>
        <w:t>accepted it</w:t>
      </w:r>
      <w:r w:rsidRPr="00FE4F44">
        <w:rPr>
          <w:sz w:val="14"/>
          <w:highlight w:val="yellow"/>
        </w:rPr>
        <w:t>.</w:t>
      </w:r>
      <w:r w:rsidRPr="003F5BC1">
        <w:rPr>
          <w:sz w:val="14"/>
        </w:rPr>
        <w:t xml:space="preserve"> n119 But the reason </w:t>
      </w:r>
      <w:r w:rsidRPr="003F5BC1">
        <w:rPr>
          <w:rStyle w:val="StyleBoldUnderline"/>
        </w:rPr>
        <w:t xml:space="preserve">why </w:t>
      </w:r>
      <w:r w:rsidRPr="00FE4F44">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FE4F44">
        <w:rPr>
          <w:rStyle w:val="StyleBoldUnderline"/>
          <w:highlight w:val="yellow"/>
        </w:rPr>
        <w:t>An executive obligation</w:t>
      </w:r>
      <w:r w:rsidRPr="003F5BC1">
        <w:rPr>
          <w:rStyle w:val="StyleBoldUnderline"/>
        </w:rPr>
        <w:t xml:space="preserve"> to comply with judicial decisions </w:t>
      </w:r>
      <w:r w:rsidRPr="00FE4F44">
        <w:rPr>
          <w:rStyle w:val="StyleBoldUnderline"/>
          <w:highlight w:val="yellow"/>
        </w:rPr>
        <w:t>is</w:t>
      </w:r>
      <w:r w:rsidRPr="003F5BC1">
        <w:rPr>
          <w:rStyle w:val="StyleBoldUnderline"/>
        </w:rPr>
        <w:t xml:space="preserve"> itself </w:t>
      </w:r>
      <w:r w:rsidRPr="00FE4F44">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FE4F44">
        <w:rPr>
          <w:rStyle w:val="StyleBoldUnderline"/>
          <w:highlight w:val="yellow"/>
        </w:rPr>
        <w:t>presidential compliance</w:t>
      </w:r>
      <w:r w:rsidRPr="003F5BC1">
        <w:rPr>
          <w:sz w:val="14"/>
        </w:rPr>
        <w:t xml:space="preserve"> with this obligation </w:t>
      </w:r>
      <w:r w:rsidRPr="00FE4F44">
        <w:rPr>
          <w:rStyle w:val="StyleBoldUnderline"/>
          <w:highlight w:val="yellow"/>
        </w:rPr>
        <w:t>may demonstrate</w:t>
      </w:r>
      <w:r w:rsidRPr="003F5BC1">
        <w:rPr>
          <w:rStyle w:val="StyleBoldUnderline"/>
        </w:rPr>
        <w:t xml:space="preserve"> that </w:t>
      </w:r>
      <w:r w:rsidRPr="003F5BC1">
        <w:rPr>
          <w:rStyle w:val="Emphasis"/>
        </w:rPr>
        <w:t xml:space="preserve">such </w:t>
      </w:r>
      <w:r w:rsidRPr="00FE4F44">
        <w:rPr>
          <w:rStyle w:val="Emphasis"/>
          <w:highlight w:val="yellow"/>
        </w:rPr>
        <w:t>law can</w:t>
      </w:r>
      <w:r w:rsidRPr="003F5BC1">
        <w:rPr>
          <w:rStyle w:val="Emphasis"/>
        </w:rPr>
        <w:t xml:space="preserve"> in fact </w:t>
      </w:r>
      <w:r w:rsidRPr="00FE4F44">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FE4F44">
        <w:rPr>
          <w:rStyle w:val="StyleBoldUnderline"/>
          <w:highlight w:val="yellow"/>
        </w:rPr>
        <w:t>even if the effect</w:t>
      </w:r>
      <w:r w:rsidRPr="003F5BC1">
        <w:rPr>
          <w:rStyle w:val="StyleBoldUnderline"/>
        </w:rPr>
        <w:t xml:space="preserve"> on presidential behavior is </w:t>
      </w:r>
      <w:r w:rsidRPr="00FE4F44">
        <w:rPr>
          <w:rStyle w:val="StyleBoldUnderline"/>
          <w:highlight w:val="yellow"/>
        </w:rPr>
        <w:t xml:space="preserve">motivated by concerns about </w:t>
      </w:r>
      <w:r w:rsidRPr="00FE4F44">
        <w:rPr>
          <w:rStyle w:val="Emphasis"/>
          <w:highlight w:val="yellow"/>
        </w:rPr>
        <w:t>external political perceptions</w:t>
      </w:r>
      <w:r w:rsidRPr="003F5BC1">
        <w:rPr>
          <w:sz w:val="14"/>
        </w:rPr>
        <w:t xml:space="preserve"> rather than an internal sense of fidelity to law (or judicial review). n120</w:t>
      </w:r>
    </w:p>
    <w:p w:rsidR="00C15490" w:rsidRDefault="00C15490" w:rsidP="00C15490">
      <w:pPr>
        <w:rPr>
          <w:sz w:val="14"/>
        </w:rPr>
      </w:pPr>
    </w:p>
    <w:p w:rsidR="00C15490" w:rsidRDefault="00C15490" w:rsidP="00C15490">
      <w:pPr>
        <w:pStyle w:val="Heading4"/>
      </w:pPr>
      <w:r w:rsidRPr="000B37E9">
        <w:t>Obama would comply with the court</w:t>
      </w:r>
      <w:r>
        <w:t xml:space="preserve"> – costs of circumvention too high</w:t>
      </w:r>
    </w:p>
    <w:p w:rsidR="00C15490" w:rsidRDefault="00C15490" w:rsidP="00C15490">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20" w:history="1">
        <w:r w:rsidRPr="00725386">
          <w:rPr>
            <w:rStyle w:val="Hyperlink"/>
          </w:rPr>
          <w:t>http://digitalcommons.wcl.american.edu/cgi/viewcontent.cgi?article=1002&amp;context=facsch_bkrev</w:t>
        </w:r>
      </w:hyperlink>
      <w:r>
        <w:t>)</w:t>
      </w:r>
    </w:p>
    <w:p w:rsidR="00C15490" w:rsidRPr="000B37E9" w:rsidRDefault="00C15490" w:rsidP="00C15490"/>
    <w:p w:rsidR="00C15490" w:rsidRDefault="00C15490" w:rsidP="00C15490">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FE4F44">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FE4F44">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FE4F44">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FE4F44">
        <w:rPr>
          <w:rFonts w:ascii="Georgia" w:hAnsi="Georgia" w:cs="Calibri"/>
          <w:bCs/>
          <w:highlight w:val="yellow"/>
          <w:u w:val="single"/>
        </w:rPr>
        <w:t>policy</w:t>
      </w:r>
      <w:r w:rsidRPr="000B37E9">
        <w:rPr>
          <w:rFonts w:ascii="Georgia" w:hAnsi="Georgia" w:cs="Calibri"/>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The problem is that such a belief </w:t>
      </w:r>
      <w:r w:rsidRPr="00FE4F44">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FE4F44">
        <w:rPr>
          <w:rFonts w:ascii="Georgia" w:hAnsi="Georgia" w:cs="Calibri"/>
          <w:bCs/>
          <w:highlight w:val="yellow"/>
          <w:u w:val="single"/>
        </w:rPr>
        <w:t xml:space="preserve">assumptions </w:t>
      </w:r>
      <w:r w:rsidRPr="000B37E9">
        <w:rPr>
          <w:rFonts w:ascii="Georgia" w:hAnsi="Georgia" w:cs="Calibri"/>
          <w:bCs/>
          <w:u w:val="single"/>
        </w:rPr>
        <w:t xml:space="preserve">that </w:t>
      </w:r>
      <w:r w:rsidRPr="00FE4F44">
        <w:rPr>
          <w:rFonts w:ascii="Georgia" w:hAnsi="Georgia" w:cs="Calibri"/>
          <w:bCs/>
          <w:highlight w:val="yellow"/>
          <w:u w:val="single"/>
        </w:rPr>
        <w:t>Wittes does not attempt to prove</w:t>
      </w:r>
      <w:r w:rsidRPr="000B37E9">
        <w:rPr>
          <w:rFonts w:ascii="Georgia" w:hAnsi="Georgia" w:cs="Calibri"/>
          <w:sz w:val="14"/>
        </w:rPr>
        <w:t xml:space="preserve">. First, </w:t>
      </w:r>
      <w:r w:rsidRPr="00FE4F44">
        <w:rPr>
          <w:rFonts w:ascii="Georgia" w:hAnsi="Georgia" w:cs="Calibri"/>
          <w:bCs/>
          <w:highlight w:val="yellow"/>
          <w:u w:val="single"/>
        </w:rPr>
        <w:t>he assumes</w:t>
      </w:r>
      <w:r w:rsidRPr="000B37E9">
        <w:rPr>
          <w:rFonts w:ascii="Georgia" w:hAnsi="Georgia" w:cs="Calibri"/>
          <w:bCs/>
          <w:u w:val="single"/>
        </w:rPr>
        <w:t xml:space="preserve"> that </w:t>
      </w:r>
      <w:r w:rsidRPr="00FE4F44">
        <w:rPr>
          <w:rFonts w:ascii="Georgia" w:hAnsi="Georgia" w:cs="Calibri"/>
          <w:bCs/>
          <w:highlight w:val="yellow"/>
          <w:u w:val="single"/>
        </w:rPr>
        <w:t>the exec</w:t>
      </w:r>
      <w:r w:rsidRPr="000B37E9">
        <w:rPr>
          <w:rFonts w:ascii="Georgia" w:hAnsi="Georgia" w:cs="Calibri"/>
          <w:bCs/>
          <w:u w:val="single"/>
        </w:rPr>
        <w:t xml:space="preserve">utive branch </w:t>
      </w:r>
      <w:r w:rsidRPr="00FE4F44">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FE4F44">
        <w:rPr>
          <w:rFonts w:ascii="Georgia" w:hAnsi="Georgia" w:cs="Calibri"/>
          <w:bCs/>
          <w:highlight w:val="yellow"/>
          <w:u w:val="single"/>
        </w:rPr>
        <w:t>justified by military necessity</w:t>
      </w:r>
      <w:r w:rsidRPr="000B37E9">
        <w:rPr>
          <w:rFonts w:ascii="Georgia" w:hAnsi="Georgia" w:cs="Calibri"/>
          <w:bCs/>
          <w:u w:val="single"/>
        </w:rPr>
        <w:t xml:space="preserve">.181 </w:t>
      </w:r>
      <w:r w:rsidRPr="00FE4F44">
        <w:rPr>
          <w:rFonts w:ascii="Georgia" w:hAnsi="Georgia" w:cs="Calibri"/>
          <w:bCs/>
          <w:highlight w:val="yellow"/>
          <w:u w:val="single"/>
        </w:rPr>
        <w:t>While Jackson may</w:t>
      </w:r>
      <w:r w:rsidRPr="000B37E9">
        <w:rPr>
          <w:rFonts w:ascii="Georgia" w:hAnsi="Georgia" w:cs="Calibri"/>
          <w:bCs/>
          <w:u w:val="single"/>
        </w:rPr>
        <w:t xml:space="preserve"> arguably </w:t>
      </w:r>
      <w:r w:rsidRPr="00FE4F44">
        <w:rPr>
          <w:rFonts w:ascii="Georgia" w:hAnsi="Georgia" w:cs="Calibri"/>
          <w:bCs/>
          <w:highlight w:val="yellow"/>
          <w:u w:val="single"/>
        </w:rPr>
        <w:t xml:space="preserve">have had </w:t>
      </w:r>
      <w:r w:rsidRPr="000B37E9">
        <w:rPr>
          <w:rFonts w:ascii="Georgia" w:hAnsi="Georgia" w:cs="Calibri"/>
          <w:bCs/>
          <w:u w:val="single"/>
        </w:rPr>
        <w:t xml:space="preserve">credible </w:t>
      </w:r>
      <w:r w:rsidRPr="00FE4F44">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FE4F44">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FE4F44">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FE4F44">
        <w:rPr>
          <w:rFonts w:ascii="Georgia" w:hAnsi="Georgia" w:cs="Calibri"/>
          <w:b/>
          <w:iCs/>
          <w:highlight w:val="yellow"/>
          <w:u w:val="single"/>
          <w:bdr w:val="single" w:sz="18" w:space="0" w:color="auto"/>
        </w:rPr>
        <w:t>cannot imagine</w:t>
      </w:r>
      <w:r w:rsidRPr="00FE4F44">
        <w:rPr>
          <w:rFonts w:ascii="Georgia" w:hAnsi="Georgia" w:cs="Calibri"/>
          <w:bCs/>
          <w:highlight w:val="yellow"/>
          <w:u w:val="single"/>
        </w:rPr>
        <w:t xml:space="preserve"> a contemporary President possessing the </w:t>
      </w:r>
      <w:r w:rsidRPr="00FE4F44">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FE4F44">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FE4F44">
        <w:rPr>
          <w:rFonts w:ascii="Georgia" w:hAnsi="Georgia" w:cs="Calibri"/>
          <w:bCs/>
          <w:highlight w:val="yellow"/>
          <w:u w:val="single"/>
        </w:rPr>
        <w:t>to</w:t>
      </w:r>
      <w:r w:rsidRPr="000B37E9">
        <w:rPr>
          <w:rFonts w:ascii="Georgia" w:hAnsi="Georgia" w:cs="Calibri"/>
          <w:bCs/>
          <w:u w:val="single"/>
        </w:rPr>
        <w:t xml:space="preserve"> squarely </w:t>
      </w:r>
      <w:r w:rsidRPr="00FE4F44">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C15490" w:rsidRDefault="00C15490" w:rsidP="00C15490">
      <w:pPr>
        <w:widowControl w:val="0"/>
        <w:rPr>
          <w:rFonts w:ascii="Georgia" w:hAnsi="Georgia" w:cs="Calibri"/>
          <w:sz w:val="14"/>
        </w:rPr>
      </w:pPr>
    </w:p>
    <w:p w:rsidR="00C15490" w:rsidRDefault="00C15490" w:rsidP="00C15490">
      <w:pPr>
        <w:rPr>
          <w:sz w:val="14"/>
        </w:rPr>
      </w:pPr>
      <w:r>
        <w:rPr>
          <w:sz w:val="14"/>
        </w:rPr>
        <w:t>‘</w:t>
      </w:r>
    </w:p>
    <w:p w:rsidR="00C15490" w:rsidRDefault="00C15490" w:rsidP="00C15490">
      <w:pPr>
        <w:pStyle w:val="Heading4"/>
      </w:pPr>
      <w:r>
        <w:rPr>
          <w:b w:val="0"/>
          <w:bCs w:val="0"/>
        </w:rPr>
        <w:t xml:space="preserve">Executive circumvention isn’t possible on detention policy – judicial review creates powerful incentives for compliance </w:t>
      </w:r>
    </w:p>
    <w:p w:rsidR="00C15490" w:rsidRDefault="00C15490" w:rsidP="00C15490">
      <w:r>
        <w:rPr>
          <w:rStyle w:val="StyleStyleBold12pt"/>
        </w:rPr>
        <w:t>Martin 5</w:t>
      </w:r>
      <w:r>
        <w:t xml:space="preserve"> (David, professor of law at the University of Virginia, 25 B.C. Third World L.J. 125, Winter, lexis)</w:t>
      </w:r>
    </w:p>
    <w:p w:rsidR="00C15490" w:rsidRDefault="00C15490" w:rsidP="00C15490"/>
    <w:p w:rsidR="00C15490" w:rsidRDefault="00C15490" w:rsidP="00C15490">
      <w:pPr>
        <w:rPr>
          <w:sz w:val="16"/>
        </w:rPr>
      </w:pPr>
      <w:r>
        <w:rPr>
          <w:rStyle w:val="StyleBoldUnderline"/>
        </w:rPr>
        <w:t>For</w:t>
      </w:r>
      <w:r>
        <w:rPr>
          <w:sz w:val="16"/>
        </w:rPr>
        <w:t xml:space="preserve"> administrative </w:t>
      </w:r>
      <w:r>
        <w:rPr>
          <w:rStyle w:val="StyleBoldUnderline"/>
        </w:rPr>
        <w:t>officers</w:t>
      </w:r>
      <w:r>
        <w:rPr>
          <w:sz w:val="16"/>
        </w:rPr>
        <w:t xml:space="preserve">, including both those </w:t>
      </w:r>
      <w:r>
        <w:rPr>
          <w:rStyle w:val="StyleBoldUnderline"/>
        </w:rPr>
        <w:t>in charge of initial detention</w:t>
      </w:r>
      <w:r>
        <w:rPr>
          <w:sz w:val="16"/>
        </w:rPr>
        <w:t xml:space="preserve"> decisions and those who serve on the review tribunals, </w:t>
      </w:r>
      <w:r>
        <w:rPr>
          <w:rStyle w:val="StyleBoldUnderline"/>
        </w:rPr>
        <w:t>the single most important fact is that the federal courts have a review role at all -- whatever the precise formal constraints on that role may be.</w:t>
      </w:r>
      <w:r>
        <w:rPr>
          <w:sz w:val="16"/>
        </w:rPr>
        <w:t xml:space="preserve"> Such  [*155]  a role is now solidly entrenched for detainees at Guantanamo, and apparently for U.S. citizen detainees anywhere in the world; I argue here for extending that entrenchment to longer-term alien detainees at other overseas facilities. In such a setting, anything the administering authorities do is at least potentially subject to </w:t>
      </w:r>
      <w:r w:rsidRPr="00FE4F44">
        <w:rPr>
          <w:rStyle w:val="StyleBoldUnderline"/>
          <w:highlight w:val="yellow"/>
        </w:rPr>
        <w:t>being called into question before a federal judge</w:t>
      </w:r>
      <w:r>
        <w:rPr>
          <w:sz w:val="16"/>
        </w:rPr>
        <w:t xml:space="preserve">. This exposure </w:t>
      </w:r>
      <w:r w:rsidRPr="00FE4F44">
        <w:rPr>
          <w:rStyle w:val="StyleBoldUnderline"/>
          <w:highlight w:val="yellow"/>
        </w:rPr>
        <w:t xml:space="preserve">provides </w:t>
      </w:r>
      <w:r w:rsidRPr="00FE4F44">
        <w:rPr>
          <w:rStyle w:val="Emphasis"/>
          <w:highlight w:val="yellow"/>
        </w:rPr>
        <w:t>significant inducements for greater rigor</w:t>
      </w:r>
      <w:r w:rsidRPr="00FE4F44">
        <w:rPr>
          <w:rStyle w:val="StyleBoldUnderline"/>
          <w:highlight w:val="yellow"/>
        </w:rPr>
        <w:t xml:space="preserve"> in the internal processes that lead to initial detention decisions</w:t>
      </w:r>
      <w:r>
        <w:rPr>
          <w:rStyle w:val="StyleBoldUnderline"/>
        </w:rPr>
        <w:t xml:space="preserve">, </w:t>
      </w:r>
      <w:r w:rsidRPr="00FE4F44">
        <w:rPr>
          <w:rStyle w:val="StyleBoldUnderline"/>
          <w:highlight w:val="yellow"/>
        </w:rPr>
        <w:t>and in decisions to continue</w:t>
      </w:r>
      <w:r>
        <w:rPr>
          <w:rStyle w:val="StyleBoldUnderline"/>
        </w:rPr>
        <w:t xml:space="preserve"> detention</w:t>
      </w:r>
      <w:r>
        <w:rPr>
          <w:sz w:val="16"/>
        </w:rPr>
        <w:t xml:space="preserve"> -- especially when compared to a situation where the administrators know that they cannot be called to explain their actions in any external forum. The pattern of Defense Department responses to the Supreme Court's "enemy combatant" cases illustrates this point. The press reported an accelerated pace of releases from Guantanamo shortly after certiorari was granted in Rasul. 124 More concretely, as noted, within two weeks of the actual decision in Rasul, the Defense Department began to establish combatant status review tribunals at Guantanamo, along lines generally consistent with Hamdi (even though that latter decision was technically distinguishable). 125 </w:t>
      </w:r>
      <w:r w:rsidRPr="00FE4F44">
        <w:rPr>
          <w:rStyle w:val="StyleBoldUnderline"/>
          <w:highlight w:val="yellow"/>
        </w:rPr>
        <w:t xml:space="preserve">Internal review and quality control mechanisms doubtless existed before, but the prospect of court review </w:t>
      </w:r>
      <w:r w:rsidRPr="00FE4F44">
        <w:rPr>
          <w:rStyle w:val="Emphasis"/>
          <w:highlight w:val="yellow"/>
        </w:rPr>
        <w:t>gives them new urgency, polish, and force</w:t>
      </w:r>
      <w:r>
        <w:rPr>
          <w:sz w:val="16"/>
        </w:rPr>
        <w:t xml:space="preserve">. Significantly, </w:t>
      </w:r>
      <w:r w:rsidRPr="00FE4F44">
        <w:rPr>
          <w:rStyle w:val="StyleBoldUnderline"/>
          <w:highlight w:val="yellow"/>
        </w:rPr>
        <w:t xml:space="preserve">the mere prospect of court review greatly </w:t>
      </w:r>
      <w:r w:rsidRPr="00FE4F44">
        <w:rPr>
          <w:rStyle w:val="Emphasis"/>
          <w:highlight w:val="yellow"/>
        </w:rPr>
        <w:t>enhances the bargaining position</w:t>
      </w:r>
      <w:r w:rsidRPr="00FE4F44">
        <w:rPr>
          <w:rStyle w:val="StyleBoldUnderline"/>
          <w:highlight w:val="yellow"/>
        </w:rPr>
        <w:t xml:space="preserve"> of those</w:t>
      </w:r>
      <w:r>
        <w:rPr>
          <w:sz w:val="16"/>
        </w:rPr>
        <w:t xml:space="preserve"> within the agency </w:t>
      </w:r>
      <w:r w:rsidRPr="00FE4F44">
        <w:rPr>
          <w:rStyle w:val="StyleBoldUnderline"/>
          <w:highlight w:val="yellow"/>
        </w:rPr>
        <w:t>who wish to adopt tighter standards,</w:t>
      </w:r>
      <w:r>
        <w:rPr>
          <w:rStyle w:val="StyleBoldUnderline"/>
        </w:rPr>
        <w:t xml:space="preserve"> closer supervision, or more protective procedures</w:t>
      </w:r>
      <w:r>
        <w:rPr>
          <w:sz w:val="16"/>
        </w:rPr>
        <w:t xml:space="preserve">.  The real-world operation of such review magnifies this effect. As a realistic matter, federal judges, even within the confines of a highly deferential standard, can increase the pressure on the agency in any case where they sense that the panel has acted questionably or reached a ruling deeply inconsistent with the evidence presented -- even if there is enough, when it comes time to announce a final decision in the case, to sustain the final agency determination under the  [*156]  "some evidence" standard. A judge suspecting such a misfire of decision-making can, for example, minutely scrutinize the procedures employed, or find fault with some element of the description of the legal standard employed. In short, at least some judges will yield to the undertow about which Judge Wilkinson wrote, and find ways to put administrative officers through extra hoops while not overtly transgressing the boundaries of the governing deferential standard -- at least until an appellate court calls them back into line.  Most courts, to be sure, will not undertake such a covertly interventionist role and will honor the prescribed limits on their powers. But here is the key to understanding administrative reactions to the presence of review: the administrators cannot know when they make an initial decision to put someone into longer-term detention, or when they conduct a formal review proceeding before a military tribunal, exactly which cases might run into a judicial buzz saw. This ineluctable </w:t>
      </w:r>
      <w:r w:rsidRPr="00FE4F44">
        <w:rPr>
          <w:rStyle w:val="StyleBoldUnderline"/>
          <w:highlight w:val="yellow"/>
        </w:rPr>
        <w:t>uncertainty provides an ongoing external incentive for the administrators to set up the administrative system in as professional and careful a manner as possible</w:t>
      </w:r>
      <w:r w:rsidRPr="00FE4F44">
        <w:rPr>
          <w:sz w:val="16"/>
          <w:highlight w:val="yellow"/>
        </w:rPr>
        <w:t>,</w:t>
      </w:r>
      <w:r>
        <w:rPr>
          <w:sz w:val="16"/>
        </w:rPr>
        <w:t xml:space="preserve"> and to conduct each case with close attention to fairness, in order to avoid tempting a court into quietly pressing the boundaries of judicial deference and adopting, de facto, a more intrusive review process.  Even a deferential standard of review, then, creates an external force for serious internal checks and balances, an outside factor that also strengthens the hand of the inside players who push for better individual protections and closer internal review and monitoring. This dynamic significantly increases the odds of avoiding factually erroneous outcomes, as compared with a system that has no such external spur. Undeniably, it still falls short of guaranteeing against individual injustice worked by a biased or lazy or inattentive decisionmaker. It must be acknowledged, of course, that </w:t>
      </w:r>
      <w:r w:rsidRPr="00FE4F44">
        <w:rPr>
          <w:rStyle w:val="StyleBoldUnderline"/>
          <w:highlight w:val="yellow"/>
        </w:rPr>
        <w:t>arming the reviewing court</w:t>
      </w:r>
      <w:r>
        <w:rPr>
          <w:rStyle w:val="StyleBoldUnderline"/>
        </w:rPr>
        <w:t xml:space="preserve"> with a highly demanding standard of review </w:t>
      </w:r>
      <w:r w:rsidRPr="00FE4F44">
        <w:rPr>
          <w:rStyle w:val="StyleBoldUnderline"/>
          <w:highlight w:val="yellow"/>
        </w:rPr>
        <w:t>would catch and correct a few more wrongful outcomes</w:t>
      </w:r>
      <w:r>
        <w:rPr>
          <w:sz w:val="16"/>
        </w:rPr>
        <w:t xml:space="preserve"> that evade the internal checks and balances than does a deferential standard. But the point here is that a deferential standard moves us a good deal further in the direction of accuracy than is ordinarily credited, precisely because of the interplay that will regularly occur between judges and the military. We may need to accept the remaining divergences as the price of assuring that the system does not intrude too far on military effectiveness in the struggle against terrorist forces.</w:t>
      </w:r>
    </w:p>
    <w:p w:rsidR="00C15490" w:rsidRDefault="00C15490" w:rsidP="00C15490">
      <w:pPr>
        <w:keepNext/>
        <w:keepLines/>
        <w:spacing w:before="200"/>
        <w:outlineLvl w:val="3"/>
        <w:rPr>
          <w:rFonts w:eastAsia="Times New Roman"/>
          <w:b/>
          <w:bCs/>
          <w:iCs/>
          <w:sz w:val="24"/>
        </w:rPr>
      </w:pPr>
      <w:r>
        <w:rPr>
          <w:rFonts w:eastAsia="Times New Roman"/>
          <w:b/>
          <w:bCs/>
          <w:iCs/>
          <w:sz w:val="24"/>
          <w:u w:val="single"/>
        </w:rPr>
        <w:t>No circumvention</w:t>
      </w:r>
      <w:r>
        <w:rPr>
          <w:rFonts w:eastAsia="Times New Roman"/>
          <w:b/>
          <w:bCs/>
          <w:iCs/>
          <w:sz w:val="24"/>
        </w:rPr>
        <w:t xml:space="preserve"> – review mechanism distributes power and insulates from pressure </w:t>
      </w:r>
    </w:p>
    <w:p w:rsidR="00C15490" w:rsidRDefault="00C15490" w:rsidP="00C15490">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C15490" w:rsidRDefault="00C15490" w:rsidP="00C15490">
      <w:pPr>
        <w:rPr>
          <w:rFonts w:eastAsia="Calibri"/>
        </w:rPr>
      </w:pPr>
      <w:r>
        <w:rPr>
          <w:rFonts w:eastAsia="Calibri"/>
        </w:rPr>
        <w:t>BIO: * AUTHOR Samuel P. Siegel is a Senior Editor for UCLA Law Review</w:t>
      </w:r>
    </w:p>
    <w:p w:rsidR="00C15490" w:rsidRDefault="00C15490" w:rsidP="00C15490">
      <w:pPr>
        <w:rPr>
          <w:rFonts w:eastAsia="Calibri"/>
          <w:sz w:val="16"/>
        </w:rPr>
      </w:pPr>
      <w:r>
        <w:rPr>
          <w:rFonts w:eastAsia="Calibri"/>
          <w:sz w:val="16"/>
        </w:rPr>
        <w:t xml:space="preserve">The </w:t>
      </w:r>
      <w:r w:rsidRPr="00FE4F44">
        <w:rPr>
          <w:rFonts w:eastAsia="Calibri"/>
          <w:bCs/>
          <w:highlight w:val="yellow"/>
          <w:u w:val="single"/>
        </w:rPr>
        <w:t>influence</w:t>
      </w:r>
      <w:r>
        <w:rPr>
          <w:rFonts w:eastAsia="Calibri"/>
          <w:sz w:val="16"/>
        </w:rPr>
        <w:t xml:space="preserve"> of campaign expenditures </w:t>
      </w:r>
      <w:r w:rsidRPr="00FE4F44">
        <w:rPr>
          <w:rFonts w:eastAsia="Calibri"/>
          <w:bCs/>
          <w:highlight w:val="yellow"/>
          <w:u w:val="single"/>
        </w:rPr>
        <w:t>is</w:t>
      </w:r>
      <w:r>
        <w:rPr>
          <w:rFonts w:eastAsia="Calibri"/>
          <w:sz w:val="16"/>
        </w:rPr>
        <w:t xml:space="preserve"> further </w:t>
      </w:r>
      <w:r w:rsidRPr="00FE4F44">
        <w:rPr>
          <w:rFonts w:eastAsia="Calibri"/>
          <w:bCs/>
          <w:highlight w:val="yellow"/>
          <w:u w:val="single"/>
        </w:rPr>
        <w:t xml:space="preserve">lessened when an adjudicatory decision is made by a </w:t>
      </w:r>
      <w:r w:rsidRPr="00FE4F44">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FE4F44">
        <w:rPr>
          <w:rFonts w:eastAsia="Calibri"/>
          <w:bCs/>
          <w:highlight w:val="yellow"/>
          <w:u w:val="single"/>
        </w:rPr>
        <w:t>the very fact that a committee</w:t>
      </w:r>
      <w:r>
        <w:rPr>
          <w:rFonts w:eastAsia="Calibri"/>
          <w:sz w:val="16"/>
        </w:rPr>
        <w:t xml:space="preserve">, rather than a single officer, </w:t>
      </w:r>
      <w:r w:rsidRPr="00FE4F44">
        <w:rPr>
          <w:rFonts w:eastAsia="Calibri"/>
          <w:bCs/>
          <w:highlight w:val="yellow"/>
          <w:u w:val="single"/>
        </w:rPr>
        <w:t>exercises</w:t>
      </w:r>
      <w:r>
        <w:rPr>
          <w:rFonts w:eastAsia="Calibri"/>
          <w:sz w:val="16"/>
        </w:rPr>
        <w:t xml:space="preserve"> this </w:t>
      </w:r>
      <w:r w:rsidRPr="00FE4F44">
        <w:rPr>
          <w:rFonts w:eastAsia="Calibri"/>
          <w:bCs/>
          <w:highlight w:val="yellow"/>
          <w:u w:val="single"/>
        </w:rPr>
        <w:t xml:space="preserve">adjudicatory power </w:t>
      </w:r>
      <w:r w:rsidRPr="00FE4F44">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sidRPr="00FE4F44">
        <w:rPr>
          <w:rFonts w:eastAsia="Calibri"/>
          <w:bCs/>
          <w:highlight w:val="yellow"/>
          <w:u w:val="single"/>
        </w:rPr>
        <w:t>President could credibly threaten to</w:t>
      </w:r>
      <w:r>
        <w:rPr>
          <w:rFonts w:eastAsia="Calibri"/>
          <w:sz w:val="16"/>
        </w:rPr>
        <w:t xml:space="preserve"> remove or otherwise </w:t>
      </w:r>
      <w:r w:rsidRPr="00FE4F44">
        <w:rPr>
          <w:rFonts w:eastAsia="Calibri"/>
          <w:bCs/>
          <w:highlight w:val="yellow"/>
          <w:u w:val="single"/>
        </w:rPr>
        <w:t>pressure</w:t>
      </w:r>
      <w:r>
        <w:rPr>
          <w:rFonts w:eastAsia="Calibri"/>
          <w:sz w:val="16"/>
        </w:rPr>
        <w:t xml:space="preserve"> or discipline that agency's Secretary or Administrator. </w:t>
      </w:r>
      <w:r w:rsidRPr="00FE4F44">
        <w:rPr>
          <w:rFonts w:eastAsia="Calibri"/>
          <w:b/>
          <w:highlight w:val="yellow"/>
          <w:u w:val="single"/>
          <w:bdr w:val="none" w:sz="0" w:space="0" w:color="auto" w:frame="1"/>
        </w:rPr>
        <w:t>But there is strength in numbers</w:t>
      </w:r>
      <w:r>
        <w:rPr>
          <w:rFonts w:eastAsia="Calibri"/>
          <w:sz w:val="16"/>
        </w:rPr>
        <w:t xml:space="preserve">." n263 Thus, </w:t>
      </w:r>
      <w:r w:rsidRPr="00FE4F44">
        <w:rPr>
          <w:rFonts w:eastAsia="Calibri"/>
          <w:b/>
          <w:highlight w:val="yellow"/>
          <w:u w:val="single"/>
          <w:bdr w:val="none" w:sz="0" w:space="0" w:color="auto" w:frame="1"/>
        </w:rPr>
        <w:t>even within a unitary executive</w:t>
      </w:r>
      <w:r w:rsidRPr="00FE4F44">
        <w:rPr>
          <w:rFonts w:eastAsia="Calibri"/>
          <w:bCs/>
          <w:highlight w:val="yellow"/>
          <w:u w:val="single"/>
        </w:rPr>
        <w:t xml:space="preserve">, such a structure </w:t>
      </w:r>
      <w:r w:rsidRPr="00FE4F44">
        <w:rPr>
          <w:rFonts w:eastAsia="Calibri"/>
          <w:b/>
          <w:highlight w:val="yellow"/>
          <w:u w:val="single"/>
          <w:bdr w:val="none" w:sz="0" w:space="0" w:color="auto" w:frame="1"/>
        </w:rPr>
        <w:t>would likely temper</w:t>
      </w:r>
      <w:r>
        <w:rPr>
          <w:rFonts w:eastAsia="Calibri"/>
          <w:sz w:val="16"/>
        </w:rPr>
        <w:t xml:space="preserve"> the </w:t>
      </w:r>
      <w:r w:rsidRPr="00FE4F44">
        <w:rPr>
          <w:rFonts w:eastAsia="Calibri"/>
          <w:b/>
          <w:highlight w:val="yellow"/>
          <w:u w:val="single"/>
          <w:bdr w:val="none" w:sz="0" w:space="0" w:color="auto" w:frame="1"/>
        </w:rPr>
        <w:t>influence</w:t>
      </w:r>
      <w:r>
        <w:rPr>
          <w:rFonts w:eastAsia="Calibri"/>
          <w:sz w:val="16"/>
        </w:rPr>
        <w:t xml:space="preserve"> that campaign expenditures would have </w:t>
      </w:r>
      <w:r w:rsidRPr="00FE4F44">
        <w:rPr>
          <w:rFonts w:eastAsia="Calibri"/>
          <w:bCs/>
          <w:highlight w:val="yellow"/>
          <w:u w:val="single"/>
        </w:rPr>
        <w:t xml:space="preserve">on </w:t>
      </w:r>
      <w:r>
        <w:rPr>
          <w:rFonts w:eastAsia="Calibri"/>
          <w:bCs/>
          <w:u w:val="single"/>
        </w:rPr>
        <w:t xml:space="preserve">the outcome of an </w:t>
      </w:r>
      <w:r w:rsidRPr="00FE4F44">
        <w:rPr>
          <w:rFonts w:eastAsia="Calibri"/>
          <w:bCs/>
          <w:highlight w:val="yellow"/>
          <w:u w:val="single"/>
        </w:rPr>
        <w:t>adjudication</w:t>
      </w:r>
      <w:r>
        <w:rPr>
          <w:rFonts w:eastAsia="Calibri"/>
          <w:sz w:val="16"/>
        </w:rPr>
        <w:t>.</w:t>
      </w:r>
    </w:p>
    <w:p w:rsidR="00C15490" w:rsidRDefault="00C15490" w:rsidP="00C15490">
      <w:pPr>
        <w:rPr>
          <w:rFonts w:eastAsia="Calibri"/>
          <w:sz w:val="16"/>
        </w:rPr>
      </w:pPr>
    </w:p>
    <w:p w:rsidR="00C15490" w:rsidRDefault="00C15490" w:rsidP="00C15490">
      <w:pPr>
        <w:keepNext/>
        <w:keepLines/>
        <w:spacing w:before="200"/>
        <w:outlineLvl w:val="3"/>
        <w:rPr>
          <w:rFonts w:eastAsia="Times New Roman"/>
          <w:b/>
          <w:bCs/>
          <w:iCs/>
          <w:sz w:val="24"/>
        </w:rPr>
      </w:pPr>
      <w:r>
        <w:rPr>
          <w:rFonts w:eastAsia="Times New Roman"/>
          <w:b/>
          <w:bCs/>
          <w:iCs/>
          <w:sz w:val="24"/>
        </w:rPr>
        <w:lastRenderedPageBreak/>
        <w:t>Obama believes he is constrained by statute – won’t circumvent</w:t>
      </w:r>
    </w:p>
    <w:p w:rsidR="00C15490" w:rsidRDefault="00C15490" w:rsidP="00C15490">
      <w:pPr>
        <w:rPr>
          <w:rFonts w:eastAsia="Calibri"/>
        </w:rPr>
      </w:pPr>
      <w:r>
        <w:rPr>
          <w:rFonts w:eastAsia="Calibri"/>
        </w:rPr>
        <w:t xml:space="preserve">Saikrishna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rsidR="00C15490" w:rsidRDefault="00C15490" w:rsidP="00C15490">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FE4F44">
        <w:rPr>
          <w:rFonts w:eastAsia="Calibri"/>
          <w:bCs/>
          <w:highlight w:val="yellow"/>
          <w:u w:val="single"/>
        </w:rPr>
        <w:t xml:space="preserve">the </w:t>
      </w:r>
      <w:r>
        <w:rPr>
          <w:rFonts w:eastAsia="Calibri"/>
          <w:bCs/>
          <w:u w:val="single"/>
        </w:rPr>
        <w:t xml:space="preserve">close </w:t>
      </w:r>
      <w:r w:rsidRPr="00FE4F44">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sidRPr="00FE4F44">
        <w:rPr>
          <w:rFonts w:eastAsia="Calibri"/>
          <w:b/>
          <w:highlight w:val="yellow"/>
          <w:u w:val="single"/>
          <w:bdr w:val="none" w:sz="0" w:space="0" w:color="auto" w:frame="1"/>
        </w:rPr>
        <w:t>believes</w:t>
      </w:r>
      <w:r w:rsidRPr="00FE4F44">
        <w:rPr>
          <w:rFonts w:eastAsia="Calibri"/>
          <w:sz w:val="14"/>
          <w:highlight w:val="yellow"/>
        </w:rPr>
        <w:t xml:space="preserve"> </w:t>
      </w:r>
      <w:r w:rsidRPr="00FE4F44">
        <w:rPr>
          <w:rFonts w:eastAsia="Calibri"/>
          <w:bCs/>
          <w:highlight w:val="yellow"/>
          <w:u w:val="single"/>
        </w:rPr>
        <w:t xml:space="preserve">himself constrained by </w:t>
      </w:r>
      <w:r w:rsidRPr="00FE4F44">
        <w:rPr>
          <w:rFonts w:eastAsia="Calibri"/>
          <w:b/>
          <w:highlight w:val="yellow"/>
          <w:u w:val="single"/>
          <w:bdr w:val="none" w:sz="0" w:space="0" w:color="auto" w:frame="1"/>
        </w:rPr>
        <w:t>law</w:t>
      </w:r>
      <w:r>
        <w:rPr>
          <w:rFonts w:eastAsia="Calibri"/>
          <w:sz w:val="14"/>
        </w:rPr>
        <w:t xml:space="preserve">. Perhaps Posner and Vermeule believe that the President is mistaken. But we think, to the contrary, </w:t>
      </w:r>
      <w:r w:rsidRPr="00FE4F44">
        <w:rPr>
          <w:rFonts w:eastAsia="Calibri"/>
          <w:bCs/>
          <w:highlight w:val="yellow"/>
          <w:u w:val="single"/>
        </w:rPr>
        <w:t xml:space="preserve">it represents the President’s </w:t>
      </w:r>
      <w:r w:rsidRPr="00FE4F44">
        <w:rPr>
          <w:rFonts w:eastAsia="Calibri"/>
          <w:b/>
          <w:highlight w:val="yellow"/>
          <w:u w:val="single"/>
          <w:bdr w:val="none" w:sz="0" w:space="0" w:color="auto" w:frame="1"/>
        </w:rPr>
        <w:t>recognition of</w:t>
      </w:r>
      <w:r w:rsidRPr="00FE4F44">
        <w:rPr>
          <w:rFonts w:eastAsia="Calibri"/>
          <w:bCs/>
          <w:highlight w:val="yellow"/>
          <w:u w:val="single"/>
        </w:rPr>
        <w:t xml:space="preserve"> </w:t>
      </w:r>
      <w:r>
        <w:rPr>
          <w:rFonts w:eastAsia="Calibri"/>
          <w:bCs/>
          <w:u w:val="single"/>
        </w:rPr>
        <w:t xml:space="preserve">the various </w:t>
      </w:r>
      <w:r w:rsidRPr="00FE4F44">
        <w:rPr>
          <w:rFonts w:eastAsia="Calibri"/>
          <w:b/>
          <w:highlight w:val="yellow"/>
          <w:u w:val="single"/>
          <w:bdr w:val="none" w:sz="0" w:space="0" w:color="auto" w:frame="1"/>
        </w:rPr>
        <w:t>constraints</w:t>
      </w:r>
      <w:r>
        <w:rPr>
          <w:rFonts w:eastAsia="Calibri"/>
          <w:sz w:val="14"/>
        </w:rPr>
        <w:t xml:space="preserve"> we have listed, </w:t>
      </w:r>
      <w:r w:rsidRPr="00FE4F44">
        <w:rPr>
          <w:rFonts w:eastAsia="Calibri"/>
          <w:bCs/>
          <w:highlight w:val="yellow"/>
          <w:u w:val="single"/>
        </w:rPr>
        <w:t xml:space="preserve">and his </w:t>
      </w:r>
      <w:r w:rsidRPr="00FE4F44">
        <w:rPr>
          <w:rFonts w:eastAsia="Calibri"/>
          <w:b/>
          <w:highlight w:val="yellow"/>
          <w:u w:val="single"/>
          <w:bdr w:val="none" w:sz="0" w:space="0" w:color="auto" w:frame="1"/>
        </w:rPr>
        <w:t>appreciation</w:t>
      </w:r>
      <w:r w:rsidRPr="00FE4F44">
        <w:rPr>
          <w:rFonts w:eastAsia="Calibri"/>
          <w:bCs/>
          <w:highlight w:val="yellow"/>
          <w:u w:val="single"/>
        </w:rPr>
        <w:t xml:space="preserve"> that attempting to operate </w:t>
      </w:r>
      <w:r w:rsidRPr="00FE4F44">
        <w:rPr>
          <w:rFonts w:eastAsia="Calibri"/>
          <w:b/>
          <w:highlight w:val="yellow"/>
          <w:u w:val="single"/>
          <w:bdr w:val="none" w:sz="0" w:space="0" w:color="auto" w:frame="1"/>
        </w:rPr>
        <w:t>outside the bounds of law</w:t>
      </w:r>
      <w:r w:rsidRPr="00FE4F44">
        <w:rPr>
          <w:rFonts w:eastAsia="Calibri"/>
          <w:bCs/>
          <w:highlight w:val="yellow"/>
          <w:u w:val="single"/>
        </w:rPr>
        <w:t xml:space="preserve"> would </w:t>
      </w:r>
      <w:r w:rsidRPr="00FE4F44">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rsidR="00C15490" w:rsidRDefault="00C15490" w:rsidP="00C15490">
      <w:pPr>
        <w:rPr>
          <w:sz w:val="14"/>
        </w:rPr>
      </w:pPr>
    </w:p>
    <w:p w:rsidR="00C15490" w:rsidRPr="004F60E2" w:rsidRDefault="00C15490" w:rsidP="00C15490">
      <w:pPr>
        <w:keepNext/>
        <w:keepLines/>
        <w:spacing w:before="200"/>
        <w:outlineLvl w:val="3"/>
        <w:rPr>
          <w:rFonts w:eastAsiaTheme="majorEastAsia" w:cstheme="majorBidi"/>
          <w:b/>
          <w:bCs/>
          <w:iCs/>
          <w:sz w:val="24"/>
        </w:rPr>
      </w:pPr>
      <w:r w:rsidRPr="004F60E2">
        <w:rPr>
          <w:rFonts w:eastAsiaTheme="majorEastAsia" w:cstheme="majorBidi"/>
          <w:b/>
          <w:bCs/>
          <w:iCs/>
          <w:sz w:val="24"/>
        </w:rPr>
        <w:t>Obama will comply—the Court has the final word</w:t>
      </w:r>
    </w:p>
    <w:p w:rsidR="00C15490" w:rsidRPr="00B6376A" w:rsidRDefault="00C15490" w:rsidP="00C15490">
      <w:r w:rsidRPr="00B6376A">
        <w:rPr>
          <w:rStyle w:val="StyleStyleBold12pt"/>
        </w:rPr>
        <w:t>Meacham 12</w:t>
      </w:r>
      <w:r w:rsidRPr="00B6376A">
        <w:t xml:space="preserve"> (Joe executive editor, Random House, “Why Obama Shouldn’t Declare War on Supreme Court,” TIME, 4—2—12, http://ideas.time.com/2012/04/02/why-obama-shouldnt-declare-war-on-the-supreme-court/)</w:t>
      </w:r>
    </w:p>
    <w:p w:rsidR="00C15490" w:rsidRPr="004F60E2" w:rsidRDefault="00C15490" w:rsidP="00C15490"/>
    <w:p w:rsidR="00C15490" w:rsidRPr="00B6376A" w:rsidRDefault="00C15490" w:rsidP="00C15490">
      <w:pPr>
        <w:rPr>
          <w:sz w:val="16"/>
        </w:rPr>
      </w:pPr>
      <w:r w:rsidRPr="00B6376A">
        <w:rPr>
          <w:sz w:val="16"/>
        </w:rPr>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FE4F44">
        <w:rPr>
          <w:rStyle w:val="StyleBoldUnderline"/>
          <w:highlight w:val="yellow"/>
        </w:rPr>
        <w:t>the Supreme Court has</w:t>
      </w:r>
      <w:r w:rsidRPr="00B6376A">
        <w:rPr>
          <w:sz w:val="16"/>
        </w:rPr>
        <w:t xml:space="preserve"> a kind of </w:t>
      </w:r>
      <w:r w:rsidRPr="00FE4F44">
        <w:rPr>
          <w:rStyle w:val="Emphasis"/>
          <w:highlight w:val="yellow"/>
        </w:rPr>
        <w:t>sacred status</w:t>
      </w:r>
      <w:r w:rsidRPr="00FE4F44">
        <w:rPr>
          <w:b/>
          <w:bCs/>
          <w:sz w:val="20"/>
          <w:highlight w:val="yellow"/>
          <w:u w:val="thick"/>
        </w:rPr>
        <w:t xml:space="preserve"> </w:t>
      </w:r>
      <w:r w:rsidRPr="00FE4F44">
        <w:rPr>
          <w:rStyle w:val="StyleBoldUnderline"/>
          <w:highlight w:val="yellow"/>
        </w:rPr>
        <w:t>in American life</w:t>
      </w:r>
      <w:r w:rsidRPr="00B6376A">
        <w:rPr>
          <w:sz w:val="16"/>
        </w:rPr>
        <w:t xml:space="preserve">. For whatever reason, </w:t>
      </w:r>
      <w:r w:rsidRPr="00FE4F44">
        <w:rPr>
          <w:rStyle w:val="StyleBoldUnderline"/>
          <w:highlight w:val="yellow"/>
        </w:rPr>
        <w:t>Presidents can safely run against Congress</w:t>
      </w:r>
      <w:r w:rsidRPr="00B6376A">
        <w:rPr>
          <w:sz w:val="16"/>
        </w:rPr>
        <w:t xml:space="preserve">, and vice versa, </w:t>
      </w:r>
      <w:r w:rsidRPr="00FE4F44">
        <w:rPr>
          <w:rStyle w:val="StyleBoldUnderline"/>
          <w:highlight w:val="yellow"/>
        </w:rPr>
        <w:t>but</w:t>
      </w:r>
      <w:r w:rsidRPr="00B6376A">
        <w:rPr>
          <w:sz w:val="16"/>
        </w:rPr>
        <w:t xml:space="preserve"> I think </w:t>
      </w:r>
      <w:r w:rsidRPr="00FE4F44">
        <w:rPr>
          <w:rStyle w:val="StyleBoldUnderline"/>
          <w:highlight w:val="yellow"/>
        </w:rPr>
        <w:t>there is an inherent popular aversion to assaults on the court itself</w:t>
      </w:r>
      <w:r w:rsidRPr="00B6376A">
        <w:rPr>
          <w:sz w:val="16"/>
        </w:rPr>
        <w:t xml:space="preserve">. Perhaps </w:t>
      </w:r>
      <w:r w:rsidRPr="00FE4F44">
        <w:rPr>
          <w:rStyle w:val="StyleBoldUnderline"/>
          <w:highlight w:val="yellow"/>
        </w:rPr>
        <w:t>it has to do with an instinctive belief that life needs umpires</w:t>
      </w:r>
      <w:r w:rsidRPr="00B6376A">
        <w:rPr>
          <w:sz w:val="16"/>
        </w:rPr>
        <w:t xml:space="preserve">, even ones who blow calls now and then. Ironies abound. One of the great partisans of the early republic, John Marshall, created an ethos around the court that has largely protected it (even from itself) from successful partisan attack. </w:t>
      </w:r>
      <w:r w:rsidRPr="00FE4F44">
        <w:rPr>
          <w:rStyle w:val="StyleBoldUnderline"/>
          <w:highlight w:val="yellow"/>
        </w:rPr>
        <w:t>Even when it makes bad law (Bush v. Gore), it has the last word</w:t>
      </w:r>
      <w:r w:rsidRPr="00B6376A">
        <w:rPr>
          <w:rStyle w:val="StyleBoldUnderline"/>
        </w:rPr>
        <w:t xml:space="preserve">. </w:t>
      </w:r>
      <w:r w:rsidRPr="00FE4F44">
        <w:rPr>
          <w:rStyle w:val="StyleBoldUnderline"/>
          <w:highlight w:val="yellow"/>
        </w:rPr>
        <w:t>Even when it makes decisions that enrage vast swaths of</w:t>
      </w:r>
      <w:r w:rsidRPr="00B6376A">
        <w:rPr>
          <w:rStyle w:val="StyleBoldUnderline"/>
        </w:rPr>
        <w:t xml:space="preserve"> </w:t>
      </w:r>
      <w:r w:rsidRPr="00B6376A">
        <w:rPr>
          <w:sz w:val="16"/>
        </w:rPr>
        <w:t xml:space="preserve">politically, culturally and religiously motivated </w:t>
      </w:r>
      <w:r w:rsidRPr="00FE4F44">
        <w:rPr>
          <w:rStyle w:val="StyleBoldUnderline"/>
          <w:highlight w:val="yellow"/>
        </w:rPr>
        <w:t>citizens</w:t>
      </w:r>
      <w:r w:rsidRPr="00B6376A">
        <w:rPr>
          <w:sz w:val="16"/>
        </w:rPr>
        <w:t xml:space="preserve"> (Roe v. Wade), </w:t>
      </w:r>
      <w:r w:rsidRPr="00FE4F44">
        <w:rPr>
          <w:rStyle w:val="StyleBoldUnderline"/>
          <w:highlight w:val="yellow"/>
        </w:rPr>
        <w:t>it</w:t>
      </w:r>
      <w:r w:rsidRPr="00B6376A">
        <w:rPr>
          <w:sz w:val="16"/>
        </w:rPr>
        <w:t xml:space="preserve"> basically </w:t>
      </w:r>
      <w:r w:rsidRPr="00FE4F44">
        <w:rPr>
          <w:rStyle w:val="StyleBoldUnderline"/>
          <w:highlight w:val="yellow"/>
        </w:rPr>
        <w:t xml:space="preserve">has the </w:t>
      </w:r>
      <w:r w:rsidRPr="00FE4F44">
        <w:rPr>
          <w:rStyle w:val="Emphasis"/>
          <w:highlight w:val="yellow"/>
        </w:rPr>
        <w:t>last word</w:t>
      </w:r>
      <w:r w:rsidRPr="00B6376A">
        <w:rPr>
          <w:sz w:val="16"/>
        </w:rPr>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C15490" w:rsidRPr="00326FFB" w:rsidRDefault="00C15490" w:rsidP="00C15490">
      <w:pPr>
        <w:rPr>
          <w:sz w:val="14"/>
        </w:rPr>
      </w:pPr>
    </w:p>
    <w:p w:rsidR="00C15490" w:rsidRDefault="00C15490" w:rsidP="00C15490"/>
    <w:p w:rsidR="00C15490" w:rsidRDefault="00C15490" w:rsidP="00C15490">
      <w:r>
        <w:t>&lt;INSERT OBAMA LOVES THE PLAN&gt;</w:t>
      </w:r>
    </w:p>
    <w:p w:rsidR="00C15490" w:rsidRDefault="00C15490" w:rsidP="00C15490">
      <w:pPr>
        <w:pStyle w:val="Heading4"/>
      </w:pPr>
      <w:r>
        <w:rPr>
          <w:b w:val="0"/>
          <w:bCs w:val="0"/>
        </w:rPr>
        <w:t xml:space="preserve">Courts can successfully restrain executive actions via precedent – history proves </w:t>
      </w:r>
    </w:p>
    <w:p w:rsidR="00C15490" w:rsidRDefault="00C15490" w:rsidP="00C15490">
      <w:r>
        <w:rPr>
          <w:rStyle w:val="StyleStyleBold12pt"/>
        </w:rPr>
        <w:t>Cole 3</w:t>
      </w:r>
      <w:r>
        <w:t xml:space="preserve"> (David, Prof of Law @ Georgetown, "JUDGING JUDICIAL REVIEW: MARBURY IN THE MODERN ERA: JUDGING THE NEXT EMERGENCY: JUDICIAL REVIEW AND INDIVIDUAL RIGHTS IN TIMES OF CRISIS," August, 101 Mich. L. Rev. 2565, lexis)</w:t>
      </w:r>
    </w:p>
    <w:p w:rsidR="00C15490" w:rsidRDefault="00C15490" w:rsidP="00C15490"/>
    <w:p w:rsidR="00C15490" w:rsidRDefault="00C15490" w:rsidP="00C15490">
      <w:pPr>
        <w:rPr>
          <w:sz w:val="16"/>
        </w:rPr>
      </w:pPr>
      <w:r>
        <w:rPr>
          <w:sz w:val="16"/>
        </w:rPr>
        <w:t xml:space="preserve">Considered over time, </w:t>
      </w:r>
      <w:r w:rsidRPr="00FE4F44">
        <w:rPr>
          <w:rStyle w:val="StyleBoldUnderline"/>
          <w:highlight w:val="yellow"/>
        </w:rPr>
        <w:t>judicial review of</w:t>
      </w:r>
      <w:r>
        <w:rPr>
          <w:sz w:val="16"/>
        </w:rPr>
        <w:t xml:space="preserve"> emergency and </w:t>
      </w:r>
      <w:r w:rsidRPr="00FE4F44">
        <w:rPr>
          <w:rStyle w:val="StyleBoldUnderline"/>
          <w:highlight w:val="yellow"/>
        </w:rPr>
        <w:t>national-security measures can and has established important constraints</w:t>
      </w:r>
      <w:r w:rsidRPr="00FE4F44">
        <w:rPr>
          <w:sz w:val="16"/>
          <w:highlight w:val="yellow"/>
        </w:rPr>
        <w:t xml:space="preserve"> </w:t>
      </w:r>
      <w:r>
        <w:rPr>
          <w:sz w:val="16"/>
        </w:rPr>
        <w:t xml:space="preserve">on the exercise of emergency powers and has restricted the scope of what is acceptable in future emergencies. Because emergency measures frequently last well beyond the de facto end of the emergency, and because the wheels of justice move slowly, </w:t>
      </w:r>
      <w:r>
        <w:rPr>
          <w:sz w:val="16"/>
        </w:rPr>
        <w:lastRenderedPageBreak/>
        <w:t xml:space="preserve">courts often have an opportunity to assess the validity of emergency measures after the emergency has passed, when passions have been reduced and reasoned judgment is more attainable. In doing so, </w:t>
      </w:r>
      <w:r w:rsidRPr="00FE4F44">
        <w:rPr>
          <w:rStyle w:val="StyleBoldUnderline"/>
          <w:highlight w:val="yellow"/>
        </w:rPr>
        <w:t>courts have</w:t>
      </w:r>
      <w:r>
        <w:rPr>
          <w:sz w:val="16"/>
        </w:rPr>
        <w:t xml:space="preserve"> at least sometimes </w:t>
      </w:r>
      <w:r w:rsidRPr="00FE4F44">
        <w:rPr>
          <w:rStyle w:val="StyleBoldUnderline"/>
          <w:highlight w:val="yellow"/>
        </w:rPr>
        <w:t>been able to take advantage of hindsight to pronounce certain emergency measures invalid</w:t>
      </w:r>
      <w:r>
        <w:rPr>
          <w:rStyle w:val="StyleBoldUnderline"/>
        </w:rPr>
        <w:t xml:space="preserve"> for infringing constitutional rights</w:t>
      </w:r>
      <w:r>
        <w:rPr>
          <w:sz w:val="16"/>
        </w:rPr>
        <w:t xml:space="preserve">. And </w:t>
      </w:r>
      <w:r w:rsidRPr="00FE4F44">
        <w:rPr>
          <w:rStyle w:val="StyleBoldUnderline"/>
          <w:highlight w:val="yellow"/>
        </w:rPr>
        <w:t>because courts</w:t>
      </w:r>
      <w:r>
        <w:rPr>
          <w:sz w:val="16"/>
        </w:rPr>
        <w:t xml:space="preserve">, unlike the political branches or the political culture more generally, </w:t>
      </w:r>
      <w:r w:rsidRPr="00FE4F44">
        <w:rPr>
          <w:rStyle w:val="StyleBoldUnderline"/>
          <w:highlight w:val="yellow"/>
        </w:rPr>
        <w:t xml:space="preserve">must explain their reasons in a formal manner that then has </w:t>
      </w:r>
      <w:r w:rsidRPr="00FE4F44">
        <w:rPr>
          <w:rStyle w:val="Emphasis"/>
          <w:highlight w:val="yellow"/>
        </w:rPr>
        <w:t>precedential authority in future disputes</w:t>
      </w:r>
      <w:r>
        <w:rPr>
          <w:rStyle w:val="StyleBoldUnderline"/>
        </w:rPr>
        <w:t xml:space="preserve">, judicial </w:t>
      </w:r>
      <w:r w:rsidRPr="00FE4F44">
        <w:rPr>
          <w:rStyle w:val="StyleBoldUnderline"/>
          <w:highlight w:val="yellow"/>
        </w:rPr>
        <w:t xml:space="preserve">decisions offer an opportunity to </w:t>
      </w:r>
      <w:r w:rsidRPr="00FE4F44">
        <w:rPr>
          <w:rStyle w:val="Emphasis"/>
          <w:highlight w:val="yellow"/>
        </w:rPr>
        <w:t>set the terms of the next crisis</w:t>
      </w:r>
      <w:r>
        <w:rPr>
          <w:sz w:val="16"/>
        </w:rPr>
        <w:t xml:space="preserve">, even if they often come too late to be of much assistance in the immediate term. Thus, the Court has over time developed a highly protective test for speech advocating illegal activity, n5 subjected all racial discrimination since Korematsu to exacting scrutiny, n6 and prohibited guilt by association. n7 These </w:t>
      </w:r>
      <w:r>
        <w:rPr>
          <w:rStyle w:val="StyleBoldUnderline"/>
        </w:rPr>
        <w:t>decisions</w:t>
      </w:r>
      <w:r>
        <w:rPr>
          <w:sz w:val="16"/>
        </w:rPr>
        <w:t xml:space="preserve">, among others, </w:t>
      </w:r>
      <w:r>
        <w:rPr>
          <w:rStyle w:val="StyleBoldUnderline"/>
        </w:rPr>
        <w:t>impose important limits on what the government can do</w:t>
      </w:r>
      <w:r>
        <w:rPr>
          <w:sz w:val="16"/>
        </w:rPr>
        <w:t xml:space="preserve"> in the current, post-September 11th crisis.</w:t>
      </w:r>
      <w:r>
        <w:rPr>
          <w:sz w:val="12"/>
        </w:rPr>
        <w:t>¶</w:t>
      </w:r>
      <w:r>
        <w:rPr>
          <w:sz w:val="16"/>
        </w:rPr>
        <w:t xml:space="preserve"> Since Marbury, scholars have devoted thousands of pages to debating the issue of judicial review, offering critiques of Chief Justice Marshall's reasoning, proposing alternative defenses of judicial review, and, more recently, questioning the value of judicial review altogether. One of the most familiar, and in my view still the strongest, defenses of judicial review is that first advanced in footnote four of Carolene Products, n8 implemented by the Warren Court and given its definitive academic elaboration in Professor John Hart Ely's Democracy and Distrust. n9 This is the notion that as an institution insulated from [*2567] everyday politics, </w:t>
      </w:r>
      <w:r w:rsidRPr="00FE4F44">
        <w:rPr>
          <w:rStyle w:val="StyleBoldUnderline"/>
          <w:highlight w:val="yellow"/>
        </w:rPr>
        <w:t>the Court is best suited to protect the interests of those who cannot protect themselves through the political process</w:t>
      </w:r>
      <w:r>
        <w:rPr>
          <w:sz w:val="16"/>
        </w:rPr>
        <w:t>, whether they be members of discrete and insular minorities, dissidents, noncitizens, or other vulnerable individuals. As others have shown, the Court does not always live up to its responsibility. n10 But it is nonetheless an important ideal to which courts should be held accountable.</w:t>
      </w:r>
      <w:r>
        <w:rPr>
          <w:sz w:val="12"/>
        </w:rPr>
        <w:t>¶</w:t>
      </w:r>
      <w:r>
        <w:rPr>
          <w:sz w:val="16"/>
        </w:rPr>
        <w:t xml:space="preserve"> How should we judge judicial review from the standpoint of protecting the constitutional rights and liberties of the vulnerable in times of crisis? It is in times of crisis that constitutional rights and liberties are most needed, because the temptation to sacrifice them in the name of national security will be at its most acute. To government officials, civil rights and liberties often appear to be mere obstacles to effective protection of the national interest. As Bush-administration supporters frequently intone when defending their post-September 11th initiatives, "the Constitution is not a suicide pact." n11 </w:t>
      </w:r>
      <w:r w:rsidRPr="00FE4F44">
        <w:rPr>
          <w:rStyle w:val="StyleBoldUnderline"/>
          <w:highlight w:val="yellow"/>
        </w:rPr>
        <w:t>Judicial protection is</w:t>
      </w:r>
      <w:r>
        <w:rPr>
          <w:sz w:val="16"/>
        </w:rPr>
        <w:t xml:space="preserve"> also </w:t>
      </w:r>
      <w:r w:rsidRPr="00FE4F44">
        <w:rPr>
          <w:rStyle w:val="StyleBoldUnderline"/>
          <w:highlight w:val="yellow"/>
        </w:rPr>
        <w:t>critical because crisis measures are typically targeted at the most vulnerable</w:t>
      </w:r>
      <w:r>
        <w:rPr>
          <w:rStyle w:val="StyleBoldUnderline"/>
        </w:rPr>
        <w:t xml:space="preserve"> </w:t>
      </w:r>
      <w:r>
        <w:rPr>
          <w:sz w:val="16"/>
        </w:rPr>
        <w:t>among us, especially noncitizens, who have little or no voice in the political process. n12 We have been in such a crisis period since September 11th and will be for the foreseeable future. So now is a particularly propitious time to assess the value of judicial review in times of crisis. n13</w:t>
      </w:r>
      <w:r>
        <w:rPr>
          <w:sz w:val="12"/>
        </w:rPr>
        <w:t>¶</w:t>
      </w:r>
      <w:r>
        <w:rPr>
          <w:sz w:val="16"/>
        </w:rPr>
        <w:t xml:space="preserve"> Part I of this Article will set forth the traditional view that the judiciary is inadequate in times of crisis, along with the evidence that supports it and the reasons that might explain it. Part II maintains that the traditional view overstates the case, because over time judicial decisions have had more of a constraining influence on emergency measures than appears when one looks only at the courts' performance in the midst of a crisis. Part III surveys judicial performance since September 11th on matters of national security and argues that while the record is far from exemplary, </w:t>
      </w:r>
      <w:r w:rsidRPr="00FE4F44">
        <w:rPr>
          <w:rStyle w:val="StyleBoldUnderline"/>
          <w:highlight w:val="yellow"/>
        </w:rPr>
        <w:t>courts have actually been more willing to stand up to the governmen</w:t>
      </w:r>
      <w:r>
        <w:rPr>
          <w:rStyle w:val="StyleBoldUnderline"/>
        </w:rPr>
        <w:t>t</w:t>
      </w:r>
      <w:r>
        <w:rPr>
          <w:sz w:val="16"/>
        </w:rPr>
        <w:t xml:space="preserve"> in this period than in many prior crises. Part IV responds to a recent proposal by [*2568] two leading scholars that courts and the Constitution ought to play less of a role in assessing emergency measures. n14 Professors Oren </w:t>
      </w:r>
      <w:r>
        <w:rPr>
          <w:rStyle w:val="StyleBoldUnderline"/>
        </w:rPr>
        <w:t>Gross and</w:t>
      </w:r>
      <w:r>
        <w:rPr>
          <w:sz w:val="16"/>
        </w:rPr>
        <w:t xml:space="preserve"> Mark </w:t>
      </w:r>
      <w:r>
        <w:rPr>
          <w:rStyle w:val="StyleBoldUnderline"/>
        </w:rPr>
        <w:t xml:space="preserve">Tushnet </w:t>
      </w:r>
      <w:r>
        <w:rPr>
          <w:sz w:val="16"/>
        </w:rPr>
        <w:t xml:space="preserve">have both recently argued that the poor performance of courts during emergency periods and the need for extraordinary emergency powers should impel us to acknowledge explicitly the validity of extraconstitutional emergency measures and leave judgment of such measures to the political rather than the judicial process. In my view, this proposal is fundamentally misguided, both because it </w:t>
      </w:r>
      <w:r>
        <w:rPr>
          <w:rStyle w:val="StyleBoldUnderline"/>
        </w:rPr>
        <w:t>fail</w:t>
      </w:r>
      <w:r>
        <w:rPr>
          <w:sz w:val="16"/>
        </w:rPr>
        <w:t xml:space="preserve">s </w:t>
      </w:r>
      <w:r>
        <w:rPr>
          <w:rStyle w:val="StyleBoldUnderline"/>
        </w:rPr>
        <w:t xml:space="preserve">to acknowledge the </w:t>
      </w:r>
      <w:r>
        <w:rPr>
          <w:rStyle w:val="Emphasis"/>
        </w:rPr>
        <w:t>valuable role</w:t>
      </w:r>
      <w:r>
        <w:rPr>
          <w:rStyle w:val="StyleBoldUnderline"/>
        </w:rPr>
        <w:t xml:space="preserve"> that courts have played</w:t>
      </w:r>
      <w:r>
        <w:rPr>
          <w:sz w:val="16"/>
        </w:rPr>
        <w:t xml:space="preserve">, when viewed over time, </w:t>
      </w:r>
      <w:r>
        <w:rPr>
          <w:rStyle w:val="StyleBoldUnderline"/>
        </w:rPr>
        <w:t>in constraining emergency powers</w:t>
      </w:r>
      <w:r>
        <w:rPr>
          <w:sz w:val="16"/>
        </w:rPr>
        <w:t>, and because the alternative of relying on the political process would almost certainly provide even less protection for individual rights than the courts have. To paraphrase Winston Churchill, judicial review is the worst protector of liberty in times of crisis, with the exception of all the others.</w:t>
      </w:r>
    </w:p>
    <w:p w:rsidR="00C15490" w:rsidRDefault="00C15490" w:rsidP="00C15490"/>
    <w:p w:rsidR="00C15490" w:rsidRDefault="00C15490" w:rsidP="00C15490">
      <w:pPr>
        <w:pStyle w:val="Heading4"/>
      </w:pPr>
      <w:r>
        <w:rPr>
          <w:b w:val="0"/>
          <w:bCs w:val="0"/>
        </w:rPr>
        <w:t>Executive won’t ignore the court – reputation and popular respect for Court ensure</w:t>
      </w:r>
    </w:p>
    <w:p w:rsidR="00C15490" w:rsidRDefault="00C15490" w:rsidP="00C15490">
      <w:r>
        <w:rPr>
          <w:rStyle w:val="StyleStyleBold12pt"/>
        </w:rPr>
        <w:t>Wells 4</w:t>
      </w:r>
      <w:r>
        <w:t xml:space="preserve"> (Christina, Professor of Law, University of Missouri-Columbia, "Questioning Deference," Fall, 69 Mo. L. Rev. 903, lexis)</w:t>
      </w:r>
    </w:p>
    <w:p w:rsidR="00C15490" w:rsidRDefault="00C15490" w:rsidP="00C15490"/>
    <w:p w:rsidR="00C15490" w:rsidRDefault="00C15490" w:rsidP="00C15490">
      <w:pPr>
        <w:tabs>
          <w:tab w:val="left" w:pos="8730"/>
        </w:tabs>
        <w:rPr>
          <w:sz w:val="16"/>
        </w:rPr>
      </w:pPr>
      <w:r>
        <w:rPr>
          <w:sz w:val="16"/>
        </w:rPr>
        <w:t xml:space="preserve">To improve decision making, the decision maker must perceive that the audience to which she is accountable has a legitimate reason to inquire into [*946] her judgment. </w:t>
      </w:r>
      <w:r w:rsidRPr="00FE4F44">
        <w:rPr>
          <w:rStyle w:val="StyleBoldUnderline"/>
          <w:highlight w:val="yellow"/>
        </w:rPr>
        <w:t>Accountability perceived as illegitimate</w:t>
      </w:r>
      <w:r>
        <w:rPr>
          <w:sz w:val="16"/>
        </w:rPr>
        <w:t xml:space="preserve"> -- i.e., intrusive or insulting -- </w:t>
      </w:r>
      <w:r w:rsidRPr="00FE4F44">
        <w:rPr>
          <w:rStyle w:val="Emphasis"/>
          <w:highlight w:val="yellow"/>
        </w:rPr>
        <w:t>has no beneficial effect and may even backfire</w:t>
      </w:r>
      <w:r>
        <w:rPr>
          <w:sz w:val="16"/>
        </w:rPr>
        <w:t>. n225 Important factors here may include that the audience be as or more powerful than the decision maker and that the audience be well-informed. n226</w:t>
      </w:r>
      <w:r>
        <w:rPr>
          <w:sz w:val="12"/>
        </w:rPr>
        <w:t>¶</w:t>
      </w:r>
      <w:r>
        <w:rPr>
          <w:sz w:val="16"/>
        </w:rPr>
        <w:t xml:space="preserve"> The judicial system is a powerful institution. </w:t>
      </w:r>
      <w:r>
        <w:rPr>
          <w:rStyle w:val="StyleBoldUnderline"/>
        </w:rPr>
        <w:t xml:space="preserve">In </w:t>
      </w:r>
      <w:r w:rsidRPr="00FE4F44">
        <w:rPr>
          <w:rStyle w:val="StyleBoldUnderline"/>
          <w:highlight w:val="yellow"/>
        </w:rPr>
        <w:t>the context of resolving constitutional issues, many people</w:t>
      </w:r>
      <w:r>
        <w:rPr>
          <w:sz w:val="16"/>
        </w:rPr>
        <w:t xml:space="preserve">, the Court included, </w:t>
      </w:r>
      <w:r w:rsidRPr="00FE4F44">
        <w:rPr>
          <w:rStyle w:val="StyleBoldUnderline"/>
          <w:highlight w:val="yellow"/>
        </w:rPr>
        <w:t xml:space="preserve">believe that the judicial system has </w:t>
      </w:r>
      <w:r w:rsidRPr="00FE4F44">
        <w:rPr>
          <w:rStyle w:val="Emphasis"/>
          <w:highlight w:val="yellow"/>
        </w:rPr>
        <w:t>the final (and, thus, most powerful</w:t>
      </w:r>
      <w:r>
        <w:rPr>
          <w:rStyle w:val="StyleBoldUnderline"/>
        </w:rPr>
        <w:t>) say</w:t>
      </w:r>
      <w:r>
        <w:rPr>
          <w:sz w:val="16"/>
        </w:rPr>
        <w:t xml:space="preserve">. n227 To be sure, executive officials, past and present, have asserted that national security matters are particularly within the executive branch's ambit, suggesting that they do not share this view of the Court's legitimacy. n228 Even so, </w:t>
      </w:r>
      <w:r w:rsidRPr="00FE4F44">
        <w:rPr>
          <w:rStyle w:val="StyleBoldUnderline"/>
          <w:highlight w:val="yellow"/>
        </w:rPr>
        <w:t xml:space="preserve">executive officials </w:t>
      </w:r>
      <w:r w:rsidRPr="00FE4F44">
        <w:rPr>
          <w:rStyle w:val="Emphasis"/>
          <w:highlight w:val="yellow"/>
        </w:rPr>
        <w:t>rarely flout</w:t>
      </w:r>
      <w:r w:rsidRPr="00FE4F44">
        <w:rPr>
          <w:rStyle w:val="StyleBoldUnderline"/>
          <w:highlight w:val="yellow"/>
        </w:rPr>
        <w:t xml:space="preserve"> the Court's authority</w:t>
      </w:r>
      <w:r>
        <w:rPr>
          <w:sz w:val="16"/>
        </w:rPr>
        <w:t xml:space="preserve">, instead preferring to enlist the Court's support (which the Court often willingly provides). Executive officials might prove more willing to deny the Court's authority if it engaged in more rigorous review of executive decisions regarding national security. However, </w:t>
      </w:r>
      <w:r>
        <w:rPr>
          <w:rStyle w:val="StyleBoldUnderline"/>
        </w:rPr>
        <w:t xml:space="preserve">popular support for the institution of judicial review would </w:t>
      </w:r>
      <w:r>
        <w:rPr>
          <w:rStyle w:val="Emphasis"/>
        </w:rPr>
        <w:t>likely preclude</w:t>
      </w:r>
      <w:r>
        <w:rPr>
          <w:rStyle w:val="StyleBoldUnderline"/>
        </w:rPr>
        <w:t xml:space="preserve"> outright executive defiance</w:t>
      </w:r>
      <w:r>
        <w:rPr>
          <w:sz w:val="16"/>
        </w:rPr>
        <w:t xml:space="preserve"> n229 and could eventually spur acceptance. This might be especially true if the Court's constitutional standards of review focused more explicitly on decision-making processes, thus avoiding the impression that the Court was substituting its judgment for the executive's. n230</w:t>
      </w:r>
      <w:r>
        <w:rPr>
          <w:sz w:val="12"/>
        </w:rPr>
        <w:t>¶</w:t>
      </w:r>
      <w:r>
        <w:rPr>
          <w:sz w:val="16"/>
        </w:rPr>
        <w:t xml:space="preserve"> The Court is also well-informed within the meaning of accountability literature. Importantly, being well-informed does not require expert knowledge on particular issues but simply that the audience be not easily tricked. n231 Thus, judges need </w:t>
      </w:r>
      <w:r>
        <w:rPr>
          <w:sz w:val="16"/>
        </w:rPr>
        <w:lastRenderedPageBreak/>
        <w:t>simply be able to inform themselves to the point where they understand generally the issues involved. Briefs, oral argument, and other evidentiary devices already aid courts in educating themselves and should be able to do so for accountability purposes as well. [*947]</w:t>
      </w:r>
    </w:p>
    <w:p w:rsidR="00C15490" w:rsidRDefault="00C15490" w:rsidP="00C15490">
      <w:pPr>
        <w:tabs>
          <w:tab w:val="left" w:pos="8730"/>
        </w:tabs>
        <w:rPr>
          <w:sz w:val="16"/>
        </w:rPr>
      </w:pPr>
    </w:p>
    <w:p w:rsidR="00C15490" w:rsidRPr="00C0402B" w:rsidRDefault="00C15490" w:rsidP="00C15490"/>
    <w:p w:rsidR="00C15490" w:rsidRPr="001A1919" w:rsidRDefault="00C15490" w:rsidP="00C15490"/>
    <w:p w:rsidR="00C15490" w:rsidRDefault="00C15490" w:rsidP="00C15490">
      <w:pPr>
        <w:pStyle w:val="Heading2"/>
      </w:pPr>
      <w:r>
        <w:lastRenderedPageBreak/>
        <w:t>Terror</w:t>
      </w:r>
    </w:p>
    <w:p w:rsidR="00C15490" w:rsidRDefault="00C15490" w:rsidP="00C15490">
      <w:pPr>
        <w:pStyle w:val="Heading3"/>
      </w:pPr>
      <w:r>
        <w:lastRenderedPageBreak/>
        <w:t>2AC Intel Link</w:t>
      </w:r>
    </w:p>
    <w:p w:rsidR="00C15490" w:rsidRDefault="00C15490" w:rsidP="00C15490">
      <w:pPr>
        <w:rPr>
          <w:rStyle w:val="StyleBoldUnderline"/>
        </w:rPr>
      </w:pPr>
    </w:p>
    <w:p w:rsidR="00C15490" w:rsidRDefault="00C15490" w:rsidP="00C15490">
      <w:pPr>
        <w:pStyle w:val="Heading3"/>
      </w:pPr>
      <w:r>
        <w:lastRenderedPageBreak/>
        <w:t>2AC Release Link</w:t>
      </w:r>
    </w:p>
    <w:p w:rsidR="00C15490" w:rsidRPr="00EB03A9" w:rsidRDefault="00C15490" w:rsidP="00C15490">
      <w:pPr>
        <w:pStyle w:val="Heading4"/>
      </w:pPr>
      <w:r w:rsidRPr="00EB03A9">
        <w:t xml:space="preserve">Seriously the risk of this </w:t>
      </w:r>
      <w:r>
        <w:t>link</w:t>
      </w:r>
      <w:r w:rsidRPr="00EB03A9">
        <w:t xml:space="preserve"> is 5 thousandths of a percent</w:t>
      </w:r>
    </w:p>
    <w:p w:rsidR="00C15490" w:rsidRPr="00EB03A9" w:rsidRDefault="00C15490" w:rsidP="00C15490">
      <w:r w:rsidRPr="00EB03A9">
        <w:rPr>
          <w:rStyle w:val="StyleStyleBold12pt"/>
        </w:rPr>
        <w:t>Eppinger 13</w:t>
      </w:r>
      <w:r w:rsidRPr="00EB03A9">
        <w:t xml:space="preserve"> (Monica-Assistant Professor, Saint Louis University School of Law and Department of Sociology and Anthropology; J.D., Yale Law School; Ph.D. Anthropology, University of California Berkeley, Winter, “REALITY CHECK: DETENTION IN THE WAR ON TERROR”, Catholic University Law Review-Lexis)</w:t>
      </w:r>
    </w:p>
    <w:p w:rsidR="00C15490" w:rsidRDefault="00C15490" w:rsidP="00C15490">
      <w:pPr>
        <w:rPr>
          <w:sz w:val="16"/>
        </w:rPr>
      </w:pPr>
      <w:r>
        <w:rPr>
          <w:sz w:val="16"/>
        </w:rPr>
        <w:t xml:space="preserve">Second, serious consideration should be given to the low rates of recidivism by those held in preventive detention in Afghanistan. In 2010, </w:t>
      </w:r>
      <w:r w:rsidRPr="00213F42">
        <w:rPr>
          <w:rStyle w:val="StyleBoldUnderline"/>
        </w:rPr>
        <w:t xml:space="preserve">Vice </w:t>
      </w:r>
      <w:r w:rsidRPr="00FE4F44">
        <w:rPr>
          <w:rStyle w:val="StyleBoldUnderline"/>
          <w:highlight w:val="yellow"/>
        </w:rPr>
        <w:t>Admiral Harward</w:t>
      </w:r>
      <w:r w:rsidRPr="00213F42">
        <w:rPr>
          <w:rStyle w:val="StyleBoldUnderline"/>
        </w:rPr>
        <w:t xml:space="preserve">, </w:t>
      </w:r>
      <w:r w:rsidRPr="00FE4F44">
        <w:rPr>
          <w:rStyle w:val="StyleBoldUnderline"/>
          <w:highlight w:val="yellow"/>
        </w:rPr>
        <w:t>U.S./</w:t>
      </w:r>
      <w:r w:rsidRPr="00213F42">
        <w:rPr>
          <w:rStyle w:val="StyleBoldUnderline"/>
        </w:rPr>
        <w:t xml:space="preserve">ISAF </w:t>
      </w:r>
      <w:r w:rsidRPr="00FE4F44">
        <w:rPr>
          <w:rStyle w:val="StyleBoldUnderline"/>
          <w:highlight w:val="yellow"/>
        </w:rPr>
        <w:t>commander of detainee operations in Afghanistan</w:t>
      </w:r>
      <w:r w:rsidRPr="00213F42">
        <w:rPr>
          <w:rStyle w:val="StyleBoldUnderline"/>
        </w:rPr>
        <w:t xml:space="preserve">, </w:t>
      </w:r>
      <w:r w:rsidRPr="00FE4F44">
        <w:rPr>
          <w:rStyle w:val="StyleBoldUnderline"/>
          <w:highlight w:val="yellow"/>
        </w:rPr>
        <w:t>said</w:t>
      </w:r>
      <w:r w:rsidRPr="00213F42">
        <w:rPr>
          <w:rStyle w:val="StyleBoldUnderline"/>
        </w:rPr>
        <w:t xml:space="preserve"> that </w:t>
      </w:r>
      <w:r w:rsidRPr="00FE4F44">
        <w:rPr>
          <w:rStyle w:val="StyleBoldUnderline"/>
          <w:highlight w:val="yellow"/>
        </w:rPr>
        <w:t>of a detainee population</w:t>
      </w:r>
      <w:r w:rsidRPr="00213F42">
        <w:rPr>
          <w:rStyle w:val="StyleBoldUnderline"/>
        </w:rPr>
        <w:t xml:space="preserve"> numbering </w:t>
      </w:r>
      <w:r w:rsidRPr="00FE4F44">
        <w:rPr>
          <w:rStyle w:val="Emphasis"/>
          <w:highlight w:val="yellow"/>
        </w:rPr>
        <w:t>over 3,000</w:t>
      </w:r>
      <w:r w:rsidRPr="00213F42">
        <w:rPr>
          <w:rStyle w:val="StyleBoldUnderline"/>
        </w:rPr>
        <w:t xml:space="preserve"> in all the years of conflict in Afghanistan, </w:t>
      </w:r>
      <w:r w:rsidRPr="00FE4F44">
        <w:rPr>
          <w:rStyle w:val="StyleBoldUnderline"/>
          <w:highlight w:val="yellow"/>
        </w:rPr>
        <w:t>he</w:t>
      </w:r>
      <w:r w:rsidRPr="00213F42">
        <w:rPr>
          <w:rStyle w:val="StyleBoldUnderline"/>
        </w:rPr>
        <w:t xml:space="preserve"> had </w:t>
      </w:r>
      <w:r w:rsidRPr="00FE4F44">
        <w:rPr>
          <w:rStyle w:val="StyleBoldUnderline"/>
          <w:highlight w:val="yellow"/>
        </w:rPr>
        <w:t xml:space="preserve">documented </w:t>
      </w:r>
      <w:r w:rsidRPr="00FE4F44">
        <w:rPr>
          <w:rStyle w:val="Emphasis"/>
          <w:highlight w:val="yellow"/>
        </w:rPr>
        <w:t>only seventeen</w:t>
      </w:r>
      <w:r w:rsidRPr="00FE4F44">
        <w:rPr>
          <w:rStyle w:val="StyleBoldUnderline"/>
          <w:highlight w:val="yellow"/>
        </w:rPr>
        <w:t xml:space="preserve"> cases in which those released</w:t>
      </w:r>
      <w:r w:rsidRPr="00213F42">
        <w:rPr>
          <w:rStyle w:val="StyleBoldUnderline"/>
        </w:rPr>
        <w:t xml:space="preserve"> from preventive detention </w:t>
      </w:r>
      <w:r w:rsidRPr="00FE4F44">
        <w:rPr>
          <w:rStyle w:val="StyleBoldUnderline"/>
          <w:highlight w:val="yellow"/>
        </w:rPr>
        <w:t>returned to the battlefield</w:t>
      </w:r>
      <w:r>
        <w:rPr>
          <w:sz w:val="16"/>
        </w:rPr>
        <w:t>. 219 That is a recidivism rate of roughly one-half of one percent. Reasons for that astonishingly low rate of battlefield recapture need to be investigated and analyzed. Is the low rate because of treatment or training that took place during detention? Is it related to community guarantees extracted at the time of release? Is it because too many were detained in the first place, including wrong place/wrong time non-combatants? Or is the figure a result of under-reporting, understandably missing, in the fog of war, released detainees who did return to the battlefield? Reasons for the low rate of recidivism or, in the case of the wrongly detained, first-time fighting by released detainees should be carefully analyzed and lessons extracted for future conduct.</w:t>
      </w:r>
    </w:p>
    <w:p w:rsidR="00C15490" w:rsidRDefault="00C15490" w:rsidP="00C15490"/>
    <w:p w:rsidR="00C15490" w:rsidRDefault="00C15490" w:rsidP="00C15490">
      <w:pPr>
        <w:pStyle w:val="Heading4"/>
      </w:pPr>
      <w:r>
        <w:t>And detention outweighs the alt causes</w:t>
      </w:r>
    </w:p>
    <w:p w:rsidR="00C15490" w:rsidRDefault="00C15490" w:rsidP="00C15490">
      <w:r w:rsidRPr="008319C5">
        <w:rPr>
          <w:rStyle w:val="StyleStyleBold12pt"/>
        </w:rPr>
        <w:t xml:space="preserve">Welsh 11 </w:t>
      </w:r>
      <w:r>
        <w:t xml:space="preserve">(David, JD University of Utah, “Procedural Justice Post-9/11: The Effects of Procedurally </w:t>
      </w:r>
    </w:p>
    <w:p w:rsidR="00C15490" w:rsidRDefault="00C15490" w:rsidP="00C15490">
      <w:r>
        <w:t xml:space="preserve">Unfair Treatment of Detainees on Perceptions of Global Legitimacy” University of New Hampshire Law Review, </w:t>
      </w:r>
      <w:hyperlink r:id="rId21" w:history="1">
        <w:r w:rsidRPr="00AE3384">
          <w:rPr>
            <w:rStyle w:val="Hyperlink"/>
          </w:rPr>
          <w:t>http://law.unh.edu/assets/images/uploads/publications/unh-law-review-vol-09-no2-welsh.pdf</w:t>
        </w:r>
      </w:hyperlink>
      <w:r>
        <w:t>)</w:t>
      </w:r>
    </w:p>
    <w:p w:rsidR="00C15490" w:rsidRDefault="00C15490" w:rsidP="00C15490"/>
    <w:p w:rsidR="00C15490" w:rsidRPr="004A55FD" w:rsidRDefault="00C15490" w:rsidP="00C15490">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C15490" w:rsidRDefault="00C15490" w:rsidP="00C15490"/>
    <w:p w:rsidR="00C15490" w:rsidRPr="000A62D9" w:rsidRDefault="00C15490" w:rsidP="00C15490"/>
    <w:p w:rsidR="00C15490" w:rsidRDefault="00C15490" w:rsidP="00C15490">
      <w:pPr>
        <w:pStyle w:val="Heading3"/>
      </w:pPr>
      <w:r>
        <w:lastRenderedPageBreak/>
        <w:t>A2: Terrorist cant get nukes</w:t>
      </w:r>
    </w:p>
    <w:p w:rsidR="00C15490" w:rsidRDefault="00C15490" w:rsidP="00C15490">
      <w:pPr>
        <w:pStyle w:val="Heading4"/>
      </w:pPr>
      <w:r>
        <w:t>Terrorists will obtain nuclear weapons—multiple potential sources</w:t>
      </w:r>
    </w:p>
    <w:p w:rsidR="00C15490" w:rsidRDefault="00C15490" w:rsidP="00C15490">
      <w:r w:rsidRPr="0086268B">
        <w:rPr>
          <w:rStyle w:val="StyleStyleBold12pt"/>
        </w:rPr>
        <w:t>Neely 13</w:t>
      </w:r>
      <w:r>
        <w:t xml:space="preserve"> (Meggaen, research intern for the Project on Nuclear Issues, 3-21-13, "Doubting Deterrence of Nuclear Terrorism" Center for Strategic and International Studies) csis.org/blog/doubting-deterrence-nuclear-terrorism</w:t>
      </w:r>
    </w:p>
    <w:p w:rsidR="00C15490" w:rsidRPr="00174B94" w:rsidRDefault="00C15490" w:rsidP="00C15490">
      <w:pPr>
        <w:rPr>
          <w:sz w:val="16"/>
        </w:rPr>
      </w:pPr>
      <w:r w:rsidRPr="00174B94">
        <w:rPr>
          <w:sz w:val="16"/>
        </w:rPr>
        <w:br/>
      </w:r>
      <w:r w:rsidRPr="0086268B">
        <w:rPr>
          <w:rStyle w:val="StyleBoldUnderline"/>
        </w:rPr>
        <w:t xml:space="preserve">The </w:t>
      </w:r>
      <w:r w:rsidRPr="00FE4F44">
        <w:rPr>
          <w:rStyle w:val="StyleBoldUnderline"/>
          <w:highlight w:val="yellow"/>
        </w:rPr>
        <w:t xml:space="preserve">risk that terrorists will set off a nuclear weapon on U.S. soil is </w:t>
      </w:r>
      <w:r w:rsidRPr="00FE4F44">
        <w:rPr>
          <w:rStyle w:val="Emphasis"/>
          <w:highlight w:val="yellow"/>
        </w:rPr>
        <w:t>disconcertingly high</w:t>
      </w:r>
      <w:r w:rsidRPr="00174B94">
        <w:rPr>
          <w:sz w:val="16"/>
          <w:shd w:val="clear" w:color="auto" w:fill="FFFFFF"/>
        </w:rPr>
        <w:t xml:space="preserve">. While a terrorist organization may experience difficulty constructing nuclear weapons facilities, </w:t>
      </w:r>
      <w:r w:rsidRPr="0086268B">
        <w:rPr>
          <w:rStyle w:val="StyleBoldUnderline"/>
        </w:rPr>
        <w:t xml:space="preserve">there is significant concern that </w:t>
      </w:r>
      <w:r w:rsidRPr="00FE4F44">
        <w:rPr>
          <w:rStyle w:val="StyleBoldUnderline"/>
          <w:highlight w:val="yellow"/>
        </w:rPr>
        <w:t>terrorists can obtain a nuclear weapon or nuclear materials</w:t>
      </w:r>
      <w:r w:rsidRPr="00FE4F44">
        <w:rPr>
          <w:sz w:val="16"/>
          <w:highlight w:val="yellow"/>
          <w:shd w:val="clear" w:color="auto" w:fill="FFFFFF"/>
        </w:rPr>
        <w:t>.</w:t>
      </w:r>
      <w:r w:rsidRPr="00174B94">
        <w:rPr>
          <w:sz w:val="16"/>
          <w:shd w:val="clear" w:color="auto" w:fill="FFFFFF"/>
        </w:rPr>
        <w:t xml:space="preserve"> The fear that </w:t>
      </w:r>
      <w:r w:rsidRPr="0086268B">
        <w:rPr>
          <w:rStyle w:val="StyleBoldUnderline"/>
        </w:rPr>
        <w:t xml:space="preserve">an actor </w:t>
      </w:r>
      <w:r w:rsidRPr="00FE4F44">
        <w:rPr>
          <w:rStyle w:val="StyleBoldUnderline"/>
          <w:highlight w:val="yellow"/>
        </w:rPr>
        <w:t>could steal a nuclear weapon or fissile material and transport it</w:t>
      </w:r>
      <w:r w:rsidRPr="00174B94">
        <w:rPr>
          <w:sz w:val="16"/>
          <w:shd w:val="clear" w:color="auto" w:fill="FFFFFF"/>
        </w:rPr>
        <w:t xml:space="preserve"> to the United States has long-existed. </w:t>
      </w:r>
      <w:r w:rsidRPr="00FE4F44">
        <w:rPr>
          <w:rStyle w:val="StyleBoldUnderline"/>
          <w:highlight w:val="yellow"/>
        </w:rPr>
        <w:t>It takes a great amount of time</w:t>
      </w:r>
      <w:r w:rsidRPr="00174B94">
        <w:rPr>
          <w:sz w:val="16"/>
          <w:shd w:val="clear" w:color="auto" w:fill="FFFFFF"/>
        </w:rPr>
        <w:t xml:space="preserve"> and resources (including territory) to construct centrifuges and reactors </w:t>
      </w:r>
      <w:r w:rsidRPr="00FE4F44">
        <w:rPr>
          <w:rStyle w:val="StyleBoldUnderline"/>
          <w:highlight w:val="yellow"/>
        </w:rPr>
        <w:t xml:space="preserve">to build </w:t>
      </w:r>
      <w:r w:rsidRPr="00174B94">
        <w:rPr>
          <w:rStyle w:val="StyleBoldUnderline"/>
        </w:rPr>
        <w:t>a</w:t>
      </w:r>
      <w:r w:rsidRPr="0086268B">
        <w:rPr>
          <w:rStyle w:val="StyleBoldUnderline"/>
        </w:rPr>
        <w:t xml:space="preserve"> nuclear weapon </w:t>
      </w:r>
      <w:r w:rsidRPr="00FE4F44">
        <w:rPr>
          <w:rStyle w:val="StyleBoldUnderline"/>
          <w:highlight w:val="yellow"/>
        </w:rPr>
        <w:t>from scratch</w:t>
      </w:r>
      <w:r w:rsidRPr="00FE4F44">
        <w:rPr>
          <w:sz w:val="16"/>
          <w:highlight w:val="yellow"/>
          <w:shd w:val="clear" w:color="auto" w:fill="FFFFFF"/>
        </w:rPr>
        <w:t>.</w:t>
      </w:r>
      <w:r w:rsidRPr="00174B94">
        <w:rPr>
          <w:sz w:val="16"/>
          <w:shd w:val="clear" w:color="auto" w:fill="FFFFFF"/>
        </w:rPr>
        <w:t xml:space="preserve"> </w:t>
      </w:r>
      <w:r w:rsidRPr="00FE4F44">
        <w:rPr>
          <w:rStyle w:val="StyleBoldUnderline"/>
          <w:highlight w:val="yellow"/>
        </w:rPr>
        <w:t>Relatively easily-transportable nuclear weapons</w:t>
      </w:r>
      <w:r w:rsidRPr="00174B94">
        <w:rPr>
          <w:sz w:val="16"/>
          <w:shd w:val="clear" w:color="auto" w:fill="FFFFFF"/>
        </w:rPr>
        <w:t xml:space="preserve">, however, </w:t>
      </w:r>
      <w:r w:rsidRPr="00FE4F44">
        <w:rPr>
          <w:rStyle w:val="StyleBoldUnderline"/>
          <w:highlight w:val="yellow"/>
        </w:rPr>
        <w:t>present one opportunity</w:t>
      </w:r>
      <w:r w:rsidRPr="0086268B">
        <w:rPr>
          <w:rStyle w:val="StyleBoldUnderline"/>
        </w:rPr>
        <w:t xml:space="preserve"> to terrorists</w:t>
      </w:r>
      <w:r w:rsidRPr="00174B94">
        <w:rPr>
          <w:sz w:val="16"/>
          <w:shd w:val="clear" w:color="auto" w:fill="FFFFFF"/>
        </w:rPr>
        <w:t xml:space="preserve">. For example, </w:t>
      </w:r>
      <w:r w:rsidRPr="000A62D9">
        <w:rPr>
          <w:rStyle w:val="StyleBoldUnderline"/>
        </w:rPr>
        <w:t xml:space="preserve">exercises similar to the recent Russian movement of nuclear weapons from munitions depots to </w:t>
      </w:r>
      <w:r w:rsidRPr="00FE4F44">
        <w:rPr>
          <w:rStyle w:val="StyleBoldUnderline"/>
          <w:highlight w:val="yellow"/>
        </w:rPr>
        <w:t>storage sites may prove attractive targets</w:t>
      </w:r>
      <w:r w:rsidRPr="00FE4F44">
        <w:rPr>
          <w:sz w:val="16"/>
          <w:highlight w:val="yellow"/>
          <w:shd w:val="clear" w:color="auto" w:fill="FFFFFF"/>
        </w:rPr>
        <w:t xml:space="preserve">. </w:t>
      </w:r>
      <w:r w:rsidRPr="00FE4F44">
        <w:rPr>
          <w:rStyle w:val="StyleBoldUnderline"/>
          <w:highlight w:val="yellow"/>
        </w:rPr>
        <w:t xml:space="preserve">Loose nuclear materials pose </w:t>
      </w:r>
      <w:r w:rsidRPr="000A62D9">
        <w:rPr>
          <w:rStyle w:val="StyleBoldUnderline"/>
          <w:highlight w:val="yellow"/>
        </w:rPr>
        <w:t>a second opportunity</w:t>
      </w:r>
      <w:r w:rsidRPr="000A62D9">
        <w:rPr>
          <w:sz w:val="16"/>
          <w:highlight w:val="yellow"/>
          <w:shd w:val="clear" w:color="auto" w:fill="FFFFFF"/>
        </w:rPr>
        <w:t xml:space="preserve">. </w:t>
      </w:r>
      <w:r w:rsidRPr="000A62D9">
        <w:rPr>
          <w:sz w:val="16"/>
          <w:shd w:val="clear" w:color="auto" w:fill="FFFFFF"/>
        </w:rPr>
        <w:t xml:space="preserve">Terrorists could use them to create a crude nuclear weapon similar to the gun-type design of Little Boy. </w:t>
      </w:r>
      <w:r w:rsidRPr="000A62D9">
        <w:rPr>
          <w:rStyle w:val="StyleBoldUnderline"/>
        </w:rPr>
        <w:t>Its simplicity</w:t>
      </w:r>
      <w:r w:rsidRPr="000A62D9">
        <w:rPr>
          <w:sz w:val="16"/>
          <w:shd w:val="clear" w:color="auto" w:fill="FFFFFF"/>
        </w:rPr>
        <w:t xml:space="preserve"> – two subcritical masses of highly-enriched uranium – </w:t>
      </w:r>
      <w:r w:rsidRPr="000A62D9">
        <w:rPr>
          <w:rStyle w:val="StyleBoldUnderline"/>
        </w:rPr>
        <w:t>may make it attractive</w:t>
      </w:r>
      <w:r w:rsidRPr="000A62D9">
        <w:rPr>
          <w:sz w:val="16"/>
          <w:shd w:val="clear" w:color="auto" w:fill="FFFFFF"/>
        </w:rPr>
        <w:t xml:space="preserve"> to</w:t>
      </w:r>
      <w:r w:rsidRPr="00174B94">
        <w:rPr>
          <w:sz w:val="16"/>
          <w:shd w:val="clear" w:color="auto" w:fill="FFFFFF"/>
        </w:rPr>
        <w:t xml:space="preserve"> terrorists. 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w:t>
      </w:r>
    </w:p>
    <w:p w:rsidR="00C15490" w:rsidRPr="00F74001" w:rsidRDefault="00C15490" w:rsidP="00C15490"/>
    <w:p w:rsidR="00C15490" w:rsidRPr="000A62D9" w:rsidRDefault="00C15490" w:rsidP="00C15490"/>
    <w:p w:rsidR="00C15490" w:rsidRDefault="00C15490" w:rsidP="00C15490">
      <w:pPr>
        <w:pStyle w:val="Heading2"/>
      </w:pPr>
      <w:r>
        <w:lastRenderedPageBreak/>
        <w:t>Exchanges</w:t>
      </w:r>
    </w:p>
    <w:p w:rsidR="00C15490" w:rsidRPr="001A1919" w:rsidRDefault="00C15490" w:rsidP="00C15490"/>
    <w:p w:rsidR="00C15490" w:rsidRDefault="00C15490" w:rsidP="00C15490">
      <w:pPr>
        <w:pStyle w:val="Heading2"/>
      </w:pPr>
      <w:r>
        <w:lastRenderedPageBreak/>
        <w:t>Off</w:t>
      </w:r>
    </w:p>
    <w:p w:rsidR="00C15490" w:rsidRDefault="00C15490" w:rsidP="00C15490">
      <w:pPr>
        <w:pStyle w:val="Heading3"/>
      </w:pPr>
      <w:r>
        <w:lastRenderedPageBreak/>
        <w:t>OLC CP w New Adv– 2AC</w:t>
      </w:r>
    </w:p>
    <w:p w:rsidR="00C15490" w:rsidRDefault="00C15490" w:rsidP="00C15490">
      <w:pPr>
        <w:pStyle w:val="Heading4"/>
        <w:numPr>
          <w:ilvl w:val="0"/>
          <w:numId w:val="2"/>
        </w:numPr>
      </w:pPr>
      <w:r>
        <w:t>Perm do both – solves the links</w:t>
      </w:r>
    </w:p>
    <w:p w:rsidR="00C15490" w:rsidRDefault="00C15490" w:rsidP="00C15490">
      <w:pPr>
        <w:pStyle w:val="Heading4"/>
      </w:pPr>
      <w:r>
        <w:t xml:space="preserve">2. Can’t solve the case – </w:t>
      </w:r>
    </w:p>
    <w:p w:rsidR="00C15490" w:rsidRPr="00180EAA" w:rsidRDefault="00C15490" w:rsidP="00C15490">
      <w:pPr>
        <w:pStyle w:val="Heading4"/>
      </w:pPr>
      <w:r>
        <w:t xml:space="preserve">OLC fails at executive restraint </w:t>
      </w:r>
    </w:p>
    <w:p w:rsidR="00C15490" w:rsidRDefault="00C15490" w:rsidP="00C15490">
      <w:r w:rsidRPr="00C121E1">
        <w:rPr>
          <w:rStyle w:val="StyleStyleBold12pt"/>
        </w:rPr>
        <w:t>Posner 11</w:t>
      </w:r>
      <w:r>
        <w:t xml:space="preserve"> -- Kirkland &amp; Ellis Professor, University of Chicago Law School (Eric, 9/22/2011, "DEFERENCE TO THE EXECUTIVE IN THE UNITED STATES AFTER 9/11:CONGRESS, THE COURTS AND THE OFFICE OF LEGAL COUNSEL," http://www.law.uchicago.edu/files/file/363-eap-deference.pdf)</w:t>
      </w:r>
    </w:p>
    <w:p w:rsidR="00C15490" w:rsidRDefault="00C15490" w:rsidP="00C15490"/>
    <w:p w:rsidR="00C15490" w:rsidRPr="009B0925" w:rsidRDefault="00C15490" w:rsidP="00C15490">
      <w:pPr>
        <w:rPr>
          <w:sz w:val="16"/>
        </w:rPr>
      </w:pPr>
      <w:r w:rsidRPr="00E120B5">
        <w:rPr>
          <w:sz w:val="12"/>
        </w:rPr>
        <w:t xml:space="preserve">The medical protocol analogy does not provi de any reason for doubting the deference thesis. </w:t>
      </w:r>
      <w:r w:rsidRPr="00FE4F44">
        <w:rPr>
          <w:rStyle w:val="StyleBoldUnderline"/>
          <w:highlight w:val="yellow"/>
        </w:rPr>
        <w:t>Rules are valuable</w:t>
      </w:r>
      <w:r w:rsidRPr="0030734A">
        <w:rPr>
          <w:rStyle w:val="StyleBoldUnderline"/>
        </w:rPr>
        <w:t xml:space="preserve"> </w:t>
      </w:r>
      <w:r w:rsidRPr="00FE4F44">
        <w:rPr>
          <w:rStyle w:val="StyleBoldUnderline"/>
          <w:highlight w:val="yellow"/>
        </w:rPr>
        <w:t>in</w:t>
      </w:r>
      <w:r w:rsidRPr="0030734A">
        <w:rPr>
          <w:rStyle w:val="StyleBoldUnderline"/>
        </w:rPr>
        <w:t xml:space="preserve"> many </w:t>
      </w:r>
      <w:r w:rsidRPr="00FE4F44">
        <w:rPr>
          <w:rStyle w:val="StyleBoldUnderline"/>
          <w:highlight w:val="yellow"/>
        </w:rPr>
        <w:t>settings</w:t>
      </w:r>
      <w:r w:rsidRPr="00E120B5">
        <w:rPr>
          <w:sz w:val="12"/>
        </w:rPr>
        <w:t xml:space="preserve">, in cluding emergencies; </w:t>
      </w:r>
      <w:r w:rsidRPr="0030734A">
        <w:rPr>
          <w:rStyle w:val="StyleBoldUnderline"/>
        </w:rPr>
        <w:t xml:space="preserve">but </w:t>
      </w:r>
      <w:r w:rsidRPr="000342B0">
        <w:rPr>
          <w:rStyle w:val="StyleBoldUnderline"/>
        </w:rPr>
        <w:t xml:space="preserve">it does not follow from that observation that </w:t>
      </w:r>
      <w:r w:rsidRPr="00FE4F44">
        <w:rPr>
          <w:rStyle w:val="StyleBoldUnderline"/>
          <w:highlight w:val="yellow"/>
        </w:rPr>
        <w:t>courts</w:t>
      </w:r>
      <w:r w:rsidRPr="00E120B5">
        <w:rPr>
          <w:sz w:val="12"/>
        </w:rPr>
        <w:t xml:space="preserve"> and legislatures </w:t>
      </w:r>
      <w:r w:rsidRPr="00FE4F44">
        <w:rPr>
          <w:rStyle w:val="StyleBoldUnderline"/>
          <w:highlight w:val="yellow"/>
        </w:rPr>
        <w:t>rather than the</w:t>
      </w:r>
      <w:r w:rsidRPr="0030734A">
        <w:rPr>
          <w:rStyle w:val="StyleBoldUnderline"/>
        </w:rPr>
        <w:t xml:space="preserve"> </w:t>
      </w:r>
      <w:r w:rsidRPr="00FE4F44">
        <w:rPr>
          <w:rStyle w:val="StyleBoldUnderline"/>
          <w:highlight w:val="yellow"/>
        </w:rPr>
        <w:t>ex ecutive should create and enforce</w:t>
      </w:r>
      <w:r w:rsidRPr="0030734A">
        <w:rPr>
          <w:rStyle w:val="StyleBoldUnderline"/>
        </w:rPr>
        <w:t xml:space="preserve"> the </w:t>
      </w:r>
      <w:r w:rsidRPr="00FE4F44">
        <w:rPr>
          <w:rStyle w:val="StyleBoldUnderline"/>
          <w:highlight w:val="yellow"/>
        </w:rPr>
        <w:t>rules</w:t>
      </w:r>
      <w:r w:rsidRPr="00E120B5">
        <w:rPr>
          <w:sz w:val="12"/>
        </w:rPr>
        <w:t xml:space="preserve">. Each institution has specific advantag es; </w:t>
      </w:r>
      <w:r w:rsidRPr="0030734A">
        <w:rPr>
          <w:rStyle w:val="StyleBoldUnderline"/>
        </w:rPr>
        <w:t xml:space="preserve">the </w:t>
      </w:r>
      <w:r w:rsidRPr="00FE4F44">
        <w:rPr>
          <w:rStyle w:val="StyleBoldUnderline"/>
          <w:highlight w:val="yellow"/>
        </w:rPr>
        <w:t>executive’s</w:t>
      </w:r>
      <w:r w:rsidRPr="0030734A">
        <w:rPr>
          <w:rStyle w:val="StyleBoldUnderline"/>
        </w:rPr>
        <w:t xml:space="preserve"> </w:t>
      </w:r>
      <w:r w:rsidRPr="00FE4F44">
        <w:rPr>
          <w:rStyle w:val="StyleBoldUnderline"/>
          <w:highlight w:val="yellow"/>
        </w:rPr>
        <w:t>advant ages are</w:t>
      </w:r>
      <w:r w:rsidRPr="0030734A">
        <w:rPr>
          <w:rStyle w:val="StyleBoldUnderline"/>
        </w:rPr>
        <w:t xml:space="preserve"> </w:t>
      </w:r>
      <w:r w:rsidRPr="00FE4F44">
        <w:rPr>
          <w:rStyle w:val="Emphasis"/>
          <w:highlight w:val="yellow"/>
        </w:rPr>
        <w:t>salient</w:t>
      </w:r>
      <w:r w:rsidRPr="00FE4F44">
        <w:rPr>
          <w:rStyle w:val="StyleBoldUnderline"/>
          <w:highlight w:val="yellow"/>
        </w:rPr>
        <w:t xml:space="preserve"> during emergencies</w:t>
      </w:r>
      <w:r w:rsidRPr="00E120B5">
        <w:rPr>
          <w:sz w:val="12"/>
        </w:rPr>
        <w:t xml:space="preserve">. The notion that the executive can be constr ained by its own components is a paradoxical idea, and has little to recommend it. In the end, </w:t>
      </w:r>
      <w:r w:rsidRPr="00FE4F44">
        <w:rPr>
          <w:rStyle w:val="StyleBoldUnderline"/>
          <w:highlight w:val="yellow"/>
        </w:rPr>
        <w:t>someone must have discretion to respond to unforeseen events</w:t>
      </w:r>
      <w:r w:rsidRPr="00E120B5">
        <w:rPr>
          <w:sz w:val="12"/>
        </w:rPr>
        <w:t xml:space="preserve">, and </w:t>
      </w:r>
      <w:r w:rsidRPr="00FE4F44">
        <w:rPr>
          <w:rStyle w:val="StyleBoldUnderline"/>
          <w:highlight w:val="yellow"/>
        </w:rPr>
        <w:t>in the U.S.</w:t>
      </w:r>
      <w:r w:rsidRPr="0030734A">
        <w:rPr>
          <w:rStyle w:val="StyleBoldUnderline"/>
        </w:rPr>
        <w:t xml:space="preserve"> system </w:t>
      </w:r>
      <w:r w:rsidRPr="00FE4F44">
        <w:rPr>
          <w:rStyle w:val="StyleBoldUnderline"/>
          <w:highlight w:val="yellow"/>
        </w:rPr>
        <w:t>that ro le has been given to the preside</w:t>
      </w:r>
      <w:r w:rsidRPr="00FE4F44">
        <w:rPr>
          <w:sz w:val="12"/>
          <w:highlight w:val="yellow"/>
        </w:rPr>
        <w:t>nt</w:t>
      </w:r>
      <w:r w:rsidRPr="00E120B5">
        <w:rPr>
          <w:sz w:val="12"/>
        </w:rPr>
        <w:t xml:space="preserve">. </w:t>
      </w:r>
      <w:r w:rsidRPr="00FE4F44">
        <w:rPr>
          <w:rStyle w:val="StyleBoldUnderline"/>
          <w:highlight w:val="yellow"/>
        </w:rPr>
        <w:t>The theory that</w:t>
      </w:r>
      <w:r w:rsidRPr="00E120B5">
        <w:rPr>
          <w:sz w:val="12"/>
        </w:rPr>
        <w:t xml:space="preserve"> </w:t>
      </w:r>
      <w:r w:rsidRPr="00FE4F44">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utive branch </w:t>
      </w:r>
      <w:r w:rsidRPr="00FE4F44">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FE4F44">
        <w:rPr>
          <w:rStyle w:val="StyleBoldUnderline"/>
          <w:highlight w:val="yellow"/>
        </w:rPr>
        <w:t xml:space="preserve">and external constraint, which pres idents </w:t>
      </w:r>
      <w:r w:rsidRPr="00FE4F44">
        <w:rPr>
          <w:rStyle w:val="Emphasis"/>
          <w:highlight w:val="yellow"/>
        </w:rPr>
        <w:t>resist</w:t>
      </w:r>
      <w:r w:rsidRPr="00E120B5">
        <w:rPr>
          <w:sz w:val="12"/>
        </w:rPr>
        <w:t xml:space="preserve">. </w:t>
      </w:r>
      <w:r w:rsidRPr="00FE4F44">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FE4F44">
        <w:rPr>
          <w:rStyle w:val="StyleBoldUnderline"/>
          <w:highlight w:val="yellow"/>
        </w:rPr>
        <w:t>is</w:t>
      </w:r>
      <w:r w:rsidRPr="00180EAA">
        <w:rPr>
          <w:rStyle w:val="StyleBoldUnderline"/>
        </w:rPr>
        <w:t xml:space="preserve"> highly </w:t>
      </w:r>
      <w:r w:rsidRPr="00FE4F44">
        <w:rPr>
          <w:rStyle w:val="StyleBoldUnderline"/>
          <w:highlight w:val="yellow"/>
        </w:rPr>
        <w:t>unlik ely</w:t>
      </w:r>
      <w:r w:rsidRPr="00E120B5">
        <w:rPr>
          <w:sz w:val="12"/>
        </w:rPr>
        <w:t xml:space="preserve">, however, </w:t>
      </w:r>
      <w:r w:rsidRPr="00180EAA">
        <w:rPr>
          <w:rStyle w:val="StyleBoldUnderline"/>
        </w:rPr>
        <w:t xml:space="preserve">that it can serve </w:t>
      </w:r>
      <w:r w:rsidRPr="00FE4F44">
        <w:rPr>
          <w:rStyle w:val="StyleBoldUnderline"/>
          <w:highlight w:val="yellow"/>
        </w:rPr>
        <w:t>as a constraint</w:t>
      </w:r>
      <w:r w:rsidRPr="00FE4F44">
        <w:rPr>
          <w:sz w:val="12"/>
          <w:highlight w:val="yellow"/>
        </w:rPr>
        <w:t>.</w:t>
      </w:r>
      <w:r w:rsidRPr="00E120B5">
        <w:rPr>
          <w:sz w:val="12"/>
        </w:rPr>
        <w:t xml:space="preserve"> </w:t>
      </w:r>
    </w:p>
    <w:p w:rsidR="00C15490" w:rsidRPr="009B0925" w:rsidRDefault="00C15490" w:rsidP="00C15490">
      <w:pPr>
        <w:pStyle w:val="Heading4"/>
      </w:pPr>
      <w:r w:rsidRPr="009B0925">
        <w:rPr>
          <w:bCs w:val="0"/>
        </w:rPr>
        <w:t>CP gets overruled and circumvented---data goes aff</w:t>
      </w:r>
    </w:p>
    <w:p w:rsidR="00C15490" w:rsidRPr="009B0925" w:rsidRDefault="00C15490" w:rsidP="00C15490">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C15490" w:rsidRPr="009B0925" w:rsidRDefault="00C15490" w:rsidP="00C15490">
      <w:pPr>
        <w:rPr>
          <w:sz w:val="16"/>
        </w:rPr>
      </w:pPr>
      <w:r w:rsidRPr="009B0925">
        <w:rPr>
          <w:sz w:val="16"/>
        </w:rPr>
        <w:t xml:space="preserve">The problem is confirmed by Morrison’s very useful data analysis, which shows that </w:t>
      </w:r>
      <w:r w:rsidRPr="00FE4F44">
        <w:rPr>
          <w:rStyle w:val="Emphasis"/>
          <w:highlight w:val="yellow"/>
        </w:rPr>
        <w:t>only thirteen percent</w:t>
      </w:r>
      <w:r w:rsidRPr="00FE4F44">
        <w:rPr>
          <w:rStyle w:val="StyleBoldUnderline"/>
          <w:highlight w:val="yellow"/>
        </w:rPr>
        <w:t xml:space="preserve"> of OLC opinions</w:t>
      </w:r>
      <w:r w:rsidRPr="009B0925">
        <w:rPr>
          <w:rStyle w:val="StyleBoldUnderline"/>
        </w:rPr>
        <w:t xml:space="preserve"> have </w:t>
      </w:r>
      <w:r w:rsidRPr="00FE4F44">
        <w:rPr>
          <w:rStyle w:val="StyleBoldUnderline"/>
          <w:highlight w:val="yellow"/>
        </w:rPr>
        <w:t>provided a</w:t>
      </w:r>
      <w:r w:rsidRPr="009B0925">
        <w:rPr>
          <w:rStyle w:val="StyleBoldUnderline"/>
        </w:rPr>
        <w:t xml:space="preserve"> more- or- less </w:t>
      </w:r>
      <w:r w:rsidRPr="00FE4F44">
        <w:rPr>
          <w:rStyle w:val="StyleBoldUnderline"/>
          <w:highlight w:val="yellow"/>
        </w:rPr>
        <w:t xml:space="preserve">clear </w:t>
      </w:r>
      <w:r w:rsidRPr="00FE4F44">
        <w:rPr>
          <w:rStyle w:val="Emphasis"/>
          <w:highlight w:val="yellow"/>
        </w:rPr>
        <w:t>“no”</w:t>
      </w:r>
      <w:r w:rsidRPr="009B0925">
        <w:rPr>
          <w:rStyle w:val="StyleBoldUnderline"/>
        </w:rPr>
        <w:t xml:space="preserve"> to the White House</w:t>
      </w:r>
      <w:r w:rsidRPr="009B0925">
        <w:rPr>
          <w:sz w:val="16"/>
        </w:rPr>
        <w:t xml:space="preserve"> during the past generation.34 </w:t>
      </w:r>
      <w:r w:rsidRPr="009B0925">
        <w:rPr>
          <w:rStyle w:val="StyleBoldUnderlin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9B0925">
        <w:rPr>
          <w:sz w:val="16"/>
        </w:rPr>
        <w:t xml:space="preserve">35 And remember, </w:t>
      </w:r>
      <w:r w:rsidRPr="009B0925">
        <w:rPr>
          <w:rStyle w:val="StyleBoldUnderline"/>
        </w:rPr>
        <w:t xml:space="preserve">quantitative </w:t>
      </w:r>
      <w:r w:rsidRPr="00FE4F44">
        <w:rPr>
          <w:rStyle w:val="StyleBoldUnderline"/>
          <w:highlight w:val="yellow"/>
        </w:rPr>
        <w:t>data can’t take into account</w:t>
      </w:r>
      <w:r w:rsidRPr="009B0925">
        <w:rPr>
          <w:rStyle w:val="StyleBoldUnderline"/>
        </w:rPr>
        <w:t xml:space="preserve"> the </w:t>
      </w:r>
      <w:r w:rsidRPr="00FE4F44">
        <w:rPr>
          <w:rStyle w:val="StyleBoldUnderline"/>
          <w:highlight w:val="yellow"/>
        </w:rPr>
        <w:t>occasions on which the White House is</w:t>
      </w:r>
      <w:r w:rsidRPr="009B0925">
        <w:rPr>
          <w:rStyle w:val="StyleBoldUnderline"/>
        </w:rPr>
        <w:t xml:space="preserve"> </w:t>
      </w:r>
      <w:r w:rsidRPr="009B0925">
        <w:rPr>
          <w:rStyle w:val="Emphasis"/>
        </w:rPr>
        <w:t xml:space="preserve">especially </w:t>
      </w:r>
      <w:r w:rsidRPr="00FE4F44">
        <w:rPr>
          <w:rStyle w:val="Emphasis"/>
          <w:highlight w:val="yellow"/>
        </w:rPr>
        <w:t>exigent in its</w:t>
      </w:r>
      <w:r w:rsidRPr="009B0925">
        <w:rPr>
          <w:rStyle w:val="StyleBoldUnderline"/>
        </w:rPr>
        <w:t xml:space="preserve"> telephonic </w:t>
      </w:r>
      <w:r w:rsidRPr="00FE4F44">
        <w:rPr>
          <w:rStyle w:val="Emphasis"/>
          <w:highlight w:val="yellow"/>
        </w:rPr>
        <w:t>demands</w:t>
      </w:r>
      <w:r w:rsidRPr="009B0925">
        <w:rPr>
          <w:sz w:val="16"/>
        </w:rPr>
        <w:t xml:space="preserve">.36 </w:t>
      </w:r>
      <w:r w:rsidRPr="009B0925">
        <w:rPr>
          <w:sz w:val="12"/>
        </w:rPr>
        <w:t xml:space="preserve">¶ </w:t>
      </w:r>
      <w:r w:rsidRPr="009B0925">
        <w:rPr>
          <w:rStyle w:val="StyleBoldUnderline"/>
        </w:rPr>
        <w:t>***TO FOOTNOTES***</w:t>
      </w:r>
      <w:r w:rsidRPr="009B0925">
        <w:rPr>
          <w:rStyle w:val="StyleBoldUnderline"/>
          <w:sz w:val="12"/>
        </w:rPr>
        <w:t xml:space="preserve">¶ </w:t>
      </w:r>
      <w:r w:rsidRPr="009B0925">
        <w:rPr>
          <w:sz w:val="16"/>
        </w:rPr>
        <w:t xml:space="preserve">36 Morrison is undoubtedly right in suggesting that stare decisis plays a restraining role in garden-variety cases. But he also notes that </w:t>
      </w:r>
      <w:r w:rsidRPr="00FE4F44">
        <w:rPr>
          <w:rStyle w:val="StyleBoldUnderline"/>
          <w:highlight w:val="yellow"/>
        </w:rPr>
        <w:t xml:space="preserve">the OLC </w:t>
      </w:r>
      <w:r w:rsidRPr="00FE4F44">
        <w:rPr>
          <w:rStyle w:val="Emphasis"/>
          <w:highlight w:val="yellow"/>
        </w:rPr>
        <w:t>overrules</w:t>
      </w:r>
      <w:r w:rsidRPr="009B0925">
        <w:rPr>
          <w:sz w:val="16"/>
        </w:rPr>
        <w:t xml:space="preserve"> (or substantially modifies</w:t>
      </w:r>
      <w:r w:rsidRPr="009B0925">
        <w:rPr>
          <w:rStyle w:val="StyleBoldUnderline"/>
        </w:rPr>
        <w:t xml:space="preserve">) </w:t>
      </w:r>
      <w:r w:rsidRPr="00FE4F44">
        <w:rPr>
          <w:rStyle w:val="Emphasis"/>
          <w:highlight w:val="yellow"/>
        </w:rPr>
        <w:t>its</w:t>
      </w:r>
      <w:r w:rsidRPr="009B0925">
        <w:rPr>
          <w:rStyle w:val="Emphasis"/>
        </w:rPr>
        <w:t xml:space="preserve"> own </w:t>
      </w:r>
      <w:r w:rsidRPr="00FE4F44">
        <w:rPr>
          <w:rStyle w:val="Emphasis"/>
          <w:highlight w:val="yellow"/>
        </w:rPr>
        <w:t>decisions</w:t>
      </w:r>
      <w:r w:rsidRPr="009B0925">
        <w:rPr>
          <w:rStyle w:val="StyleBoldUnderline"/>
        </w:rPr>
        <w:t xml:space="preserve"> in more than five percent of the opinions in his sample</w:t>
      </w:r>
      <w:r w:rsidRPr="009B0925">
        <w:rPr>
          <w:sz w:val="16"/>
        </w:rPr>
        <w:t xml:space="preserve">. See Alarmism, supra note P, at NTOP n.NPN. </w:t>
      </w:r>
      <w:r w:rsidRPr="00FE4F44">
        <w:rPr>
          <w:rStyle w:val="StyleBoldUnderline"/>
          <w:highlight w:val="yellow"/>
        </w:rPr>
        <w:t>This is</w:t>
      </w:r>
      <w:r w:rsidRPr="009B0925">
        <w:rPr>
          <w:rStyle w:val="StyleBoldUnderline"/>
        </w:rPr>
        <w:t xml:space="preserve"> a </w:t>
      </w:r>
      <w:r w:rsidRPr="00FE4F44">
        <w:rPr>
          <w:rStyle w:val="StyleBoldUnderline"/>
          <w:highlight w:val="yellow"/>
        </w:rPr>
        <w:t>significant</w:t>
      </w:r>
      <w:r w:rsidRPr="009B0925">
        <w:rPr>
          <w:rStyle w:val="StyleBoldUnderline"/>
        </w:rPr>
        <w:t xml:space="preserve"> percentage, </w:t>
      </w:r>
      <w:r w:rsidRPr="00FE4F44">
        <w:rPr>
          <w:rStyle w:val="StyleBoldUnderline"/>
          <w:highlight w:val="yellow"/>
        </w:rPr>
        <w:t xml:space="preserve">given </w:t>
      </w:r>
      <w:r w:rsidRPr="009B0925">
        <w:rPr>
          <w:rStyle w:val="StyleBoldUnderline"/>
        </w:rPr>
        <w:t xml:space="preserve">my focus on </w:t>
      </w:r>
      <w:r w:rsidRPr="00FE4F44">
        <w:rPr>
          <w:rStyle w:val="StyleBoldUnderline"/>
          <w:highlight w:val="yellow"/>
        </w:rPr>
        <w:t>the</w:t>
      </w:r>
      <w:r w:rsidRPr="009B0925">
        <w:rPr>
          <w:rStyle w:val="StyleBoldUnderline"/>
        </w:rPr>
        <w:t xml:space="preserve"> likely </w:t>
      </w:r>
      <w:r w:rsidRPr="00FE4F44">
        <w:rPr>
          <w:rStyle w:val="StyleBoldUnderline"/>
          <w:highlight w:val="yellow"/>
        </w:rPr>
        <w:t xml:space="preserve">way the OLC will function in </w:t>
      </w:r>
      <w:r w:rsidRPr="00FE4F44">
        <w:rPr>
          <w:rStyle w:val="Emphasis"/>
          <w:highlight w:val="yellow"/>
        </w:rPr>
        <w:t>high-stress situations</w:t>
      </w:r>
      <w:r w:rsidRPr="00FE4F44">
        <w:rPr>
          <w:rStyle w:val="StyleBoldUnderline"/>
          <w:highlight w:val="yellow"/>
        </w:rPr>
        <w:t>. It indicates</w:t>
      </w:r>
      <w:r w:rsidRPr="009B0925">
        <w:rPr>
          <w:rStyle w:val="StyleBoldUnderline"/>
        </w:rPr>
        <w:t xml:space="preserve"> that stare decisis is by no means a rigid rule, and</w:t>
      </w:r>
      <w:r w:rsidRPr="009B0925">
        <w:rPr>
          <w:sz w:val="16"/>
        </w:rPr>
        <w:t xml:space="preserve"> that </w:t>
      </w:r>
      <w:r w:rsidRPr="00FE4F44">
        <w:rPr>
          <w:rStyle w:val="StyleBoldUnderline"/>
          <w:highlight w:val="yellow"/>
        </w:rPr>
        <w:t xml:space="preserve">the OLC </w:t>
      </w:r>
      <w:r w:rsidRPr="00FE4F44">
        <w:rPr>
          <w:rStyle w:val="Emphasis"/>
          <w:highlight w:val="yellow"/>
        </w:rPr>
        <w:t xml:space="preserve">cannot </w:t>
      </w:r>
      <w:r w:rsidRPr="009B0925">
        <w:rPr>
          <w:rStyle w:val="StyleBoldUnderline"/>
        </w:rPr>
        <w:t>credibly</w:t>
      </w:r>
      <w:r w:rsidRPr="00FE4F44">
        <w:rPr>
          <w:rStyle w:val="Emphasis"/>
          <w:highlight w:val="yellow"/>
        </w:rPr>
        <w:t xml:space="preserve"> claim</w:t>
      </w:r>
      <w:r w:rsidRPr="009B0925">
        <w:rPr>
          <w:rStyle w:val="Emphasis"/>
        </w:rPr>
        <w:t xml:space="preserve"> </w:t>
      </w:r>
      <w:r w:rsidRPr="009B0925">
        <w:rPr>
          <w:rStyle w:val="StyleBoldUnderline"/>
        </w:rPr>
        <w:t>that</w:t>
      </w:r>
      <w:r w:rsidRPr="009B0925">
        <w:rPr>
          <w:rStyle w:val="Emphasis"/>
        </w:rPr>
        <w:t xml:space="preserve"> </w:t>
      </w:r>
      <w:r w:rsidRPr="00FE4F44">
        <w:rPr>
          <w:rStyle w:val="Emphasis"/>
          <w:highlight w:val="yellow"/>
        </w:rPr>
        <w:t>its hands are tied</w:t>
      </w:r>
      <w:r w:rsidRPr="00FE4F44">
        <w:rPr>
          <w:rStyle w:val="StyleBoldUnderline"/>
          <w:highlight w:val="yellow"/>
        </w:rPr>
        <w:t xml:space="preserve"> when the White House is </w:t>
      </w:r>
      <w:r w:rsidRPr="00FE4F44">
        <w:rPr>
          <w:rStyle w:val="Emphasis"/>
          <w:highlight w:val="yellow"/>
        </w:rPr>
        <w:t>pressuring it to overrule</w:t>
      </w:r>
      <w:r w:rsidRPr="00FE4F44">
        <w:rPr>
          <w:rStyle w:val="StyleBoldUnderline"/>
          <w:highlight w:val="yellow"/>
        </w:rPr>
        <w:t xml:space="preserve"> </w:t>
      </w:r>
      <w:r w:rsidRPr="009B0925">
        <w:rPr>
          <w:rStyle w:val="StyleBoldUnderline"/>
        </w:rPr>
        <w:t>existing case- law to vindicate a high-priority presidential initiative</w:t>
      </w:r>
      <w:r w:rsidRPr="009B0925">
        <w:rPr>
          <w:sz w:val="16"/>
        </w:rPr>
        <w:t xml:space="preserve">. </w:t>
      </w:r>
      <w:r w:rsidRPr="009B0925">
        <w:rPr>
          <w:sz w:val="12"/>
        </w:rPr>
        <w:t>¶</w:t>
      </w:r>
      <w:r w:rsidRPr="009B0925">
        <w:rPr>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9B0925">
        <w:rPr>
          <w:rStyle w:val="StyleBoldUnderline"/>
        </w:rPr>
        <w:t xml:space="preserve">on high-priority initiatives, </w:t>
      </w:r>
      <w:r w:rsidRPr="00FE4F44">
        <w:rPr>
          <w:rStyle w:val="StyleBoldUnderline"/>
          <w:highlight w:val="yellow"/>
        </w:rPr>
        <w:t xml:space="preserve">the White House </w:t>
      </w:r>
      <w:r w:rsidRPr="00FE4F44">
        <w:rPr>
          <w:rStyle w:val="Emphasis"/>
          <w:highlight w:val="yellow"/>
        </w:rPr>
        <w:t>won’t</w:t>
      </w:r>
      <w:r w:rsidRPr="009B0925">
        <w:rPr>
          <w:rStyle w:val="StyleBoldUnderline"/>
        </w:rPr>
        <w:t xml:space="preserve"> easily </w:t>
      </w:r>
      <w:r w:rsidRPr="00FE4F44">
        <w:rPr>
          <w:rStyle w:val="Emphasis"/>
          <w:highlight w:val="yellow"/>
        </w:rPr>
        <w:t>take</w:t>
      </w:r>
      <w:r w:rsidRPr="009B0925">
        <w:rPr>
          <w:sz w:val="16"/>
        </w:rPr>
        <w:t xml:space="preserve"> an informal </w:t>
      </w:r>
      <w:r w:rsidRPr="00FE4F44">
        <w:rPr>
          <w:rStyle w:val="Emphasis"/>
          <w:highlight w:val="yellow"/>
        </w:rPr>
        <w:t>“no” for an answer</w:t>
      </w:r>
      <w:r w:rsidRPr="009B0925">
        <w:rPr>
          <w:rStyle w:val="StyleBoldUnderline"/>
        </w:rPr>
        <w:t xml:space="preserve"> — </w:t>
      </w:r>
      <w:r w:rsidRPr="00FE4F44">
        <w:rPr>
          <w:rStyle w:val="StyleBoldUnderline"/>
          <w:highlight w:val="yellow"/>
        </w:rPr>
        <w:t xml:space="preserve">it will either push the OLC to </w:t>
      </w:r>
      <w:r w:rsidRPr="009B0925">
        <w:rPr>
          <w:rStyle w:val="StyleBoldUnderline"/>
        </w:rPr>
        <w:t xml:space="preserve">write a formal opinion </w:t>
      </w:r>
      <w:r w:rsidRPr="00FE4F44">
        <w:rPr>
          <w:rStyle w:val="StyleBoldUnderline"/>
          <w:highlight w:val="yellow"/>
        </w:rPr>
        <w:t>say</w:t>
      </w:r>
      <w:r w:rsidRPr="009B0925">
        <w:rPr>
          <w:rStyle w:val="StyleBoldUnderline"/>
        </w:rPr>
        <w:t xml:space="preserve">ing </w:t>
      </w:r>
      <w:r w:rsidRPr="00FE4F44">
        <w:rPr>
          <w:rStyle w:val="StyleBoldUnderline"/>
          <w:highlight w:val="yellow"/>
        </w:rPr>
        <w:t>“yes” or</w:t>
      </w:r>
      <w:r w:rsidRPr="009B0925">
        <w:rPr>
          <w:sz w:val="16"/>
        </w:rPr>
        <w:t xml:space="preserve"> it will </w:t>
      </w:r>
      <w:r w:rsidRPr="00FE4F44">
        <w:rPr>
          <w:rStyle w:val="Emphasis"/>
          <w:highlight w:val="yellow"/>
        </w:rPr>
        <w:t>withdraw the issue</w:t>
      </w:r>
      <w:r w:rsidRPr="00FE4F44">
        <w:rPr>
          <w:rStyle w:val="StyleBoldUnderline"/>
          <w:highlight w:val="yellow"/>
        </w:rPr>
        <w:t xml:space="preserve"> </w:t>
      </w:r>
      <w:r w:rsidRPr="009B0925">
        <w:rPr>
          <w:rStyle w:val="StyleBoldUnderline"/>
        </w:rPr>
        <w:t xml:space="preserve">from its jurisdiction </w:t>
      </w:r>
      <w:r w:rsidRPr="00FE4F44">
        <w:rPr>
          <w:rStyle w:val="StyleBoldUnderline"/>
          <w:highlight w:val="yellow"/>
        </w:rPr>
        <w:t>and rely on the WHC to uphold</w:t>
      </w:r>
      <w:r w:rsidRPr="009B0925">
        <w:rPr>
          <w:rStyle w:val="StyleBoldUnderline"/>
        </w:rPr>
        <w:t xml:space="preserve"> the </w:t>
      </w:r>
      <w:r w:rsidRPr="00FE4F44">
        <w:rPr>
          <w:rStyle w:val="StyleBoldUnderline"/>
          <w:highlight w:val="yellow"/>
        </w:rPr>
        <w:t>legality</w:t>
      </w:r>
      <w:r w:rsidRPr="009B0925">
        <w:rPr>
          <w:rStyle w:val="StyleBoldUnderline"/>
        </w:rPr>
        <w:t xml:space="preserve"> of the President’s plan</w:t>
      </w:r>
      <w:r w:rsidRPr="009B0925">
        <w:rPr>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C15490" w:rsidRPr="009B0925" w:rsidRDefault="00C15490" w:rsidP="00C15490">
      <w:pPr>
        <w:pStyle w:val="Heading4"/>
        <w:rPr>
          <w:bCs w:val="0"/>
        </w:rPr>
      </w:pPr>
      <w:r w:rsidRPr="009B0925">
        <w:rPr>
          <w:bCs w:val="0"/>
        </w:rPr>
        <w:lastRenderedPageBreak/>
        <w:t>No compliance</w:t>
      </w:r>
    </w:p>
    <w:p w:rsidR="00C15490" w:rsidRPr="009B0925" w:rsidRDefault="00C15490" w:rsidP="00C15490">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C15490" w:rsidRDefault="00C15490" w:rsidP="00C15490">
      <w:pPr>
        <w:rPr>
          <w:sz w:val="16"/>
        </w:rPr>
      </w:pPr>
      <w:r w:rsidRPr="009B0925">
        <w:rPr>
          <w:sz w:val="16"/>
        </w:rPr>
        <w:t xml:space="preserve">To see why, consider that </w:t>
      </w:r>
      <w:r w:rsidRPr="009B0925">
        <w:rPr>
          <w:rStyle w:val="StyleBoldUnderline"/>
        </w:rPr>
        <w:t xml:space="preserve">the relationship between the WHC and </w:t>
      </w:r>
      <w:r w:rsidRPr="00FE4F44">
        <w:rPr>
          <w:rStyle w:val="StyleBoldUnderline"/>
          <w:highlight w:val="yellow"/>
        </w:rPr>
        <w:t xml:space="preserve">the OLC is </w:t>
      </w:r>
      <w:r w:rsidRPr="009B0925">
        <w:rPr>
          <w:sz w:val="16"/>
        </w:rPr>
        <w:t>utterly</w:t>
      </w:r>
      <w:r w:rsidRPr="00FE4F44">
        <w:rPr>
          <w:rStyle w:val="Emphasis"/>
          <w:highlight w:val="yellow"/>
        </w:rPr>
        <w:t xml:space="preserve"> mysterious</w:t>
      </w:r>
      <w:r w:rsidRPr="00FE4F44">
        <w:rPr>
          <w:rStyle w:val="StyleBoldUnderline"/>
          <w:highlight w:val="yellow"/>
        </w:rPr>
        <w:t xml:space="preserve"> to </w:t>
      </w:r>
      <w:r w:rsidRPr="009B0925">
        <w:rPr>
          <w:rStyle w:val="StyleBoldUnderline"/>
        </w:rPr>
        <w:t>most lawyers, let alone</w:t>
      </w:r>
      <w:r w:rsidRPr="009B0925">
        <w:rPr>
          <w:sz w:val="16"/>
        </w:rPr>
        <w:t xml:space="preserve"> to most </w:t>
      </w:r>
      <w:r w:rsidRPr="00FE4F44">
        <w:rPr>
          <w:rStyle w:val="StyleBoldUnderline"/>
          <w:highlight w:val="yellow"/>
        </w:rPr>
        <w:t>Americans</w:t>
      </w:r>
      <w:r w:rsidRPr="009B0925">
        <w:rPr>
          <w:sz w:val="16"/>
        </w:rPr>
        <w:t xml:space="preserve">. So </w:t>
      </w:r>
      <w:r w:rsidRPr="00FE4F44">
        <w:rPr>
          <w:rStyle w:val="StyleBoldUnderline"/>
          <w:highlight w:val="yellow"/>
        </w:rPr>
        <w:t>imagine the</w:t>
      </w:r>
      <w:r w:rsidRPr="009B0925">
        <w:rPr>
          <w:sz w:val="16"/>
        </w:rPr>
        <w:t xml:space="preserve"> scene when </w:t>
      </w:r>
      <w:r w:rsidRPr="009B0925">
        <w:rPr>
          <w:rStyle w:val="StyleBoldUnderline"/>
        </w:rPr>
        <w:t xml:space="preserve">some future White House </w:t>
      </w:r>
      <w:r w:rsidRPr="00FE4F44">
        <w:rPr>
          <w:rStyle w:val="StyleBoldUnderline"/>
          <w:highlight w:val="yellow"/>
        </w:rPr>
        <w:t xml:space="preserve">Counsel </w:t>
      </w:r>
      <w:r w:rsidRPr="009B0925">
        <w:rPr>
          <w:rStyle w:val="StyleBoldUnderline"/>
        </w:rPr>
        <w:t>issues a legal opinion,</w:t>
      </w:r>
      <w:r w:rsidRPr="00FE4F44">
        <w:rPr>
          <w:rStyle w:val="StyleBoldUnderline"/>
          <w:highlight w:val="yellow"/>
        </w:rPr>
        <w:t xml:space="preserve"> rubberstamping</w:t>
      </w:r>
      <w:r w:rsidRPr="009B0925">
        <w:rPr>
          <w:rStyle w:val="StyleBoldUnderline"/>
        </w:rPr>
        <w:t xml:space="preserve"> the President’s latest power- grab</w:t>
      </w:r>
      <w:r w:rsidRPr="009B0925">
        <w:rPr>
          <w:sz w:val="16"/>
        </w:rPr>
        <w:t xml:space="preserve">, with the peroration: “Ever since Lloyd Cutler assumed the position as White House Counsel in NVTV, this office has, from to time, taken the lead in explaining the constitutional foundations for major presidential initiatives . . . .” </w:t>
      </w:r>
      <w:r w:rsidRPr="009B0925">
        <w:rPr>
          <w:sz w:val="12"/>
        </w:rPr>
        <w:t>¶</w:t>
      </w:r>
      <w:r w:rsidRPr="009B0925">
        <w:rPr>
          <w:sz w:val="16"/>
        </w:rPr>
        <w:t xml:space="preserve"> </w:t>
      </w:r>
      <w:r w:rsidRPr="00FE4F44">
        <w:rPr>
          <w:rStyle w:val="StyleBoldUnderline"/>
          <w:highlight w:val="yellow"/>
        </w:rPr>
        <w:t xml:space="preserve">Given </w:t>
      </w:r>
      <w:r w:rsidRPr="00FE4F44">
        <w:rPr>
          <w:rStyle w:val="Emphasis"/>
          <w:highlight w:val="yellow"/>
        </w:rPr>
        <w:t>pervasive ignorance</w:t>
      </w:r>
      <w:r w:rsidRPr="009B0925">
        <w:rPr>
          <w:rStyle w:val="StyleBoldUnderline"/>
        </w:rPr>
        <w:t xml:space="preserve"> dealing with Beltway arcana, this</w:t>
      </w:r>
      <w:r w:rsidRPr="009B0925">
        <w:rPr>
          <w:sz w:val="16"/>
        </w:rPr>
        <w:t xml:space="preserve"> famous </w:t>
      </w:r>
      <w:r w:rsidRPr="00FE4F44">
        <w:rPr>
          <w:rStyle w:val="StyleBoldUnderline"/>
          <w:highlight w:val="yellow"/>
        </w:rPr>
        <w:t>precedent will</w:t>
      </w:r>
      <w:r w:rsidRPr="009B0925">
        <w:rPr>
          <w:rStyle w:val="StyleBoldUnderline"/>
        </w:rPr>
        <w:t xml:space="preserve"> go a long way toward </w:t>
      </w:r>
      <w:r w:rsidRPr="00FE4F44">
        <w:rPr>
          <w:rStyle w:val="Emphasis"/>
          <w:highlight w:val="yellow"/>
        </w:rPr>
        <w:t>legitimat</w:t>
      </w:r>
      <w:r w:rsidRPr="009B0925">
        <w:rPr>
          <w:sz w:val="16"/>
          <w:szCs w:val="16"/>
        </w:rPr>
        <w:t>ing</w:t>
      </w:r>
      <w:r w:rsidRPr="00FE4F44">
        <w:rPr>
          <w:rStyle w:val="StyleBoldUnderline"/>
          <w:highlight w:val="yellow"/>
        </w:rPr>
        <w:t xml:space="preserve"> the</w:t>
      </w:r>
      <w:r w:rsidRPr="009B0925">
        <w:rPr>
          <w:rStyle w:val="StyleBoldUnderline"/>
        </w:rPr>
        <w:t xml:space="preserve"> White House </w:t>
      </w:r>
      <w:r w:rsidRPr="00FE4F44">
        <w:rPr>
          <w:rStyle w:val="StyleBoldUnderline"/>
          <w:highlight w:val="yellow"/>
        </w:rPr>
        <w:t xml:space="preserve">decision to </w:t>
      </w:r>
      <w:r w:rsidRPr="00FE4F44">
        <w:rPr>
          <w:rStyle w:val="Emphasis"/>
          <w:highlight w:val="yellow"/>
        </w:rPr>
        <w:t>cut out the OLC</w:t>
      </w:r>
      <w:r w:rsidRPr="009B0925">
        <w:rPr>
          <w:sz w:val="16"/>
        </w:rPr>
        <w:t xml:space="preserve">. </w:t>
      </w:r>
      <w:r w:rsidRPr="009B0925">
        <w:rPr>
          <w:rStyle w:val="StyleBoldUnderline"/>
        </w:rPr>
        <w:t>Instead of conceding impropriety, our hypothetical Counsel can</w:t>
      </w:r>
      <w:r w:rsidRPr="009B0925">
        <w:rPr>
          <w:sz w:val="16"/>
        </w:rPr>
        <w:t xml:space="preserve"> </w:t>
      </w:r>
      <w:r w:rsidRPr="009B0925">
        <w:rPr>
          <w:rStyle w:val="StyleBoldUnderline"/>
        </w:rPr>
        <w:t>summon</w:t>
      </w:r>
      <w:r w:rsidRPr="009B0925">
        <w:rPr>
          <w:sz w:val="16"/>
        </w:rPr>
        <w:t xml:space="preserve"> up the great spirit of Lloyd </w:t>
      </w:r>
      <w:r w:rsidRPr="009B0925">
        <w:rPr>
          <w:rStyle w:val="StyleBoldUnderline"/>
        </w:rPr>
        <w:t>Cutler</w:t>
      </w:r>
      <w:r w:rsidRPr="009B0925">
        <w:rPr>
          <w:sz w:val="16"/>
        </w:rPr>
        <w:t xml:space="preserve"> in support of his leading role. After establishing his distinguished pedigree, Counsel can reinforce his claim to authority with a host of additional arguments: After all, </w:t>
      </w:r>
      <w:r w:rsidRPr="009B0925">
        <w:rPr>
          <w:rStyle w:val="StyleBoldUnderline"/>
        </w:rPr>
        <w:t xml:space="preserve">there’s </w:t>
      </w:r>
      <w:r w:rsidRPr="00FE4F44">
        <w:rPr>
          <w:rStyle w:val="StyleBoldUnderline"/>
          <w:highlight w:val="yellow"/>
        </w:rPr>
        <w:t>nothing in the Constitution</w:t>
      </w:r>
      <w:r w:rsidRPr="009B0925">
        <w:rPr>
          <w:rStyle w:val="StyleBoldUnderline"/>
        </w:rPr>
        <w:t xml:space="preserve"> that </w:t>
      </w:r>
      <w:r w:rsidRPr="00FE4F44">
        <w:rPr>
          <w:rStyle w:val="Emphasis"/>
          <w:highlight w:val="yellow"/>
        </w:rPr>
        <w:t>requires</w:t>
      </w:r>
      <w:r w:rsidRPr="00FE4F44">
        <w:rPr>
          <w:rStyle w:val="StyleBoldUnderline"/>
          <w:highlight w:val="yellow"/>
        </w:rPr>
        <w:t xml:space="preserve"> the </w:t>
      </w:r>
      <w:r w:rsidRPr="00FE4F44">
        <w:rPr>
          <w:rStyle w:val="Emphasis"/>
          <w:highlight w:val="yellow"/>
        </w:rPr>
        <w:t>Pres</w:t>
      </w:r>
      <w:r w:rsidRPr="009B0925">
        <w:rPr>
          <w:sz w:val="16"/>
          <w:szCs w:val="16"/>
        </w:rPr>
        <w:t xml:space="preserve">ident </w:t>
      </w:r>
      <w:r w:rsidRPr="00FE4F44">
        <w:rPr>
          <w:rStyle w:val="StyleBoldUnderline"/>
          <w:highlight w:val="yellow"/>
        </w:rPr>
        <w:t>to prefer the OLC</w:t>
      </w:r>
      <w:r w:rsidRPr="009B0925">
        <w:rPr>
          <w:rStyle w:val="StyleBoldUnderline"/>
        </w:rPr>
        <w:t xml:space="preserve"> to the WHC. Article II</w:t>
      </w:r>
      <w:r w:rsidRPr="009B0925">
        <w:rPr>
          <w:sz w:val="16"/>
        </w:rPr>
        <w:t xml:space="preserve"> simply tells the President to “take Care that the Laws be faithfully executed”69 — it </w:t>
      </w:r>
      <w:r w:rsidRPr="009B0925">
        <w:rPr>
          <w:rStyle w:val="StyleBoldUnderline"/>
        </w:rPr>
        <w:t>doesn’t tell</w:t>
      </w:r>
      <w:r w:rsidRPr="009B0925">
        <w:rPr>
          <w:sz w:val="16"/>
        </w:rPr>
        <w:t xml:space="preserve"> him </w:t>
      </w:r>
      <w:r w:rsidRPr="009B0925">
        <w:rPr>
          <w:rStyle w:val="StyleBoldUnderline"/>
        </w:rPr>
        <w:t>where to get</w:t>
      </w:r>
      <w:r w:rsidRPr="009B0925">
        <w:rPr>
          <w:sz w:val="16"/>
        </w:rPr>
        <w:t xml:space="preserve"> his </w:t>
      </w:r>
      <w:r w:rsidRPr="009B0925">
        <w:rPr>
          <w:rStyle w:val="StyleBoldUnderline"/>
        </w:rPr>
        <w:t>legal advice</w:t>
      </w:r>
      <w:r w:rsidRPr="009B0925">
        <w:rPr>
          <w:sz w:val="16"/>
        </w:rPr>
        <w:t xml:space="preserve">. Moreover, as Morrison acknowledges, </w:t>
      </w:r>
      <w:r w:rsidRPr="00FE4F44">
        <w:rPr>
          <w:rStyle w:val="StyleBoldUnderline"/>
          <w:highlight w:val="yellow"/>
        </w:rPr>
        <w:t>the OLC’s</w:t>
      </w:r>
      <w:r w:rsidRPr="009B0925">
        <w:rPr>
          <w:rStyle w:val="StyleBoldUnderline"/>
        </w:rPr>
        <w:t xml:space="preserve"> traditional </w:t>
      </w:r>
      <w:r w:rsidRPr="00FE4F44">
        <w:rPr>
          <w:rStyle w:val="StyleBoldUnderline"/>
          <w:highlight w:val="yellow"/>
        </w:rPr>
        <w:t>role is</w:t>
      </w:r>
      <w:r w:rsidRPr="009B0925">
        <w:rPr>
          <w:rStyle w:val="StyleBoldUnderline"/>
        </w:rPr>
        <w:t xml:space="preserve"> principally </w:t>
      </w:r>
      <w:r w:rsidRPr="00FE4F44">
        <w:rPr>
          <w:rStyle w:val="StyleBoldUnderline"/>
          <w:highlight w:val="yellow"/>
        </w:rPr>
        <w:t xml:space="preserve">based on </w:t>
      </w:r>
      <w:r w:rsidRPr="009B0925">
        <w:rPr>
          <w:sz w:val="16"/>
        </w:rPr>
        <w:t>e</w:t>
      </w:r>
      <w:r w:rsidRPr="00FE4F44">
        <w:rPr>
          <w:rStyle w:val="Emphasis"/>
          <w:highlight w:val="yellow"/>
        </w:rPr>
        <w:t>x</w:t>
      </w:r>
      <w:r w:rsidRPr="009B0925">
        <w:rPr>
          <w:sz w:val="16"/>
        </w:rPr>
        <w:t>ecutive</w:t>
      </w:r>
      <w:r w:rsidRPr="009B0925">
        <w:rPr>
          <w:rStyle w:val="StyleBoldUnderline"/>
        </w:rPr>
        <w:t xml:space="preserve"> </w:t>
      </w:r>
      <w:r w:rsidRPr="00FE4F44">
        <w:rPr>
          <w:rStyle w:val="Emphasis"/>
          <w:highlight w:val="yellow"/>
        </w:rPr>
        <w:t>o</w:t>
      </w:r>
      <w:r w:rsidRPr="009B0925">
        <w:rPr>
          <w:sz w:val="16"/>
        </w:rPr>
        <w:t>rder</w:t>
      </w:r>
      <w:r w:rsidRPr="009B0925">
        <w:rPr>
          <w:rStyle w:val="StyleBoldUnderline"/>
        </w:rPr>
        <w:t xml:space="preserve">, </w:t>
      </w:r>
      <w:r w:rsidRPr="00FE4F44">
        <w:rPr>
          <w:rStyle w:val="StyleBoldUnderline"/>
          <w:highlight w:val="yellow"/>
        </w:rPr>
        <w:t>not</w:t>
      </w:r>
      <w:r w:rsidRPr="009B0925">
        <w:rPr>
          <w:rStyle w:val="StyleBoldUnderline"/>
        </w:rPr>
        <w:t xml:space="preserve"> Congressional </w:t>
      </w:r>
      <w:r w:rsidRPr="00FE4F44">
        <w:rPr>
          <w:rStyle w:val="StyleBoldUnderline"/>
          <w:highlight w:val="yellow"/>
        </w:rPr>
        <w:t>statutes</w:t>
      </w:r>
      <w:r w:rsidRPr="009B0925">
        <w:t>.</w:t>
      </w:r>
      <w:r w:rsidRPr="009B0925">
        <w:rPr>
          <w:sz w:val="16"/>
        </w:rPr>
        <w:t xml:space="preserve">70 </w:t>
      </w:r>
      <w:r w:rsidRPr="009B0925">
        <w:rPr>
          <w:rStyle w:val="StyleBoldUnderline"/>
        </w:rPr>
        <w:t>If the President prefers to treat</w:t>
      </w:r>
      <w:r w:rsidRPr="009B0925">
        <w:rPr>
          <w:sz w:val="16"/>
        </w:rPr>
        <w:t xml:space="preserve"> his </w:t>
      </w:r>
      <w:r w:rsidRPr="009B0925">
        <w:rPr>
          <w:rStyle w:val="StyleBoldUnderline"/>
        </w:rPr>
        <w:t>Counsel</w:t>
      </w:r>
      <w:r w:rsidRPr="009B0925">
        <w:rPr>
          <w:sz w:val="16"/>
        </w:rPr>
        <w:t xml:space="preserve"> as a modern-day Cutler, </w:t>
      </w:r>
      <w:r w:rsidRPr="009B0925">
        <w:rPr>
          <w:rStyle w:val="Emphasis"/>
        </w:rPr>
        <w:t>there can be no question</w:t>
      </w:r>
      <w:r w:rsidRPr="009B0925">
        <w:rPr>
          <w:rStyle w:val="StyleBoldUnderline"/>
        </w:rPr>
        <w:t xml:space="preserve"> that </w:t>
      </w:r>
      <w:r w:rsidRPr="00FE4F44">
        <w:rPr>
          <w:rStyle w:val="StyleBoldUnderline"/>
          <w:highlight w:val="yellow"/>
        </w:rPr>
        <w:t xml:space="preserve">the bureaucracy </w:t>
      </w:r>
      <w:r w:rsidRPr="009B0925">
        <w:rPr>
          <w:rStyle w:val="StyleBoldUnderline"/>
        </w:rPr>
        <w:t xml:space="preserve">and military </w:t>
      </w:r>
      <w:r w:rsidRPr="00FE4F44">
        <w:rPr>
          <w:rStyle w:val="StyleBoldUnderline"/>
          <w:highlight w:val="yellow"/>
        </w:rPr>
        <w:t xml:space="preserve">will follow </w:t>
      </w:r>
      <w:r w:rsidRPr="009B0925">
        <w:rPr>
          <w:rStyle w:val="StyleBoldUnderline"/>
        </w:rPr>
        <w:t>his lead</w:t>
      </w:r>
      <w:r w:rsidRPr="009B0925">
        <w:rPr>
          <w:sz w:val="16"/>
        </w:rPr>
        <w:t xml:space="preserve"> — at least until the courts enter into the field. </w:t>
      </w:r>
      <w:r w:rsidRPr="009B0925">
        <w:rPr>
          <w:sz w:val="12"/>
        </w:rPr>
        <w:t>¶</w:t>
      </w:r>
      <w:r w:rsidRPr="009B0925">
        <w:rPr>
          <w:sz w:val="16"/>
        </w:rPr>
        <w:t xml:space="preserve"> Undoubtedly, </w:t>
      </w:r>
      <w:r w:rsidRPr="009B0925">
        <w:rPr>
          <w:rStyle w:val="StyleBoldUnderline"/>
        </w:rPr>
        <w:t xml:space="preserve">the Cutler </w:t>
      </w:r>
      <w:r w:rsidRPr="00FE4F44">
        <w:rPr>
          <w:rStyle w:val="StyleBoldUnderline"/>
          <w:highlight w:val="yellow"/>
        </w:rPr>
        <w:t>precedent</w:t>
      </w:r>
      <w:r w:rsidRPr="009B0925">
        <w:rPr>
          <w:rStyle w:val="StyleBoldUnderline"/>
        </w:rPr>
        <w:t xml:space="preserve"> won’t stifle all grumbling</w:t>
      </w:r>
      <w:r w:rsidRPr="009B0925">
        <w:rPr>
          <w:sz w:val="16"/>
        </w:rPr>
        <w:t xml:space="preserve"> from Beltway cognoscenti.71 </w:t>
      </w:r>
      <w:r w:rsidRPr="009B0925">
        <w:rPr>
          <w:rStyle w:val="StyleBoldUnderline"/>
        </w:rPr>
        <w:t>But</w:t>
      </w:r>
      <w:r w:rsidRPr="009B0925">
        <w:rPr>
          <w:sz w:val="16"/>
        </w:rPr>
        <w:t xml:space="preserve"> it </w:t>
      </w:r>
      <w:r w:rsidRPr="00FE4F44">
        <w:rPr>
          <w:rStyle w:val="StyleBoldUnderline"/>
          <w:highlight w:val="yellow"/>
        </w:rPr>
        <w:t xml:space="preserve">will make it </w:t>
      </w:r>
      <w:r w:rsidRPr="00FE4F44">
        <w:rPr>
          <w:rStyle w:val="Emphasis"/>
          <w:highlight w:val="yellow"/>
        </w:rPr>
        <w:t>much tougher</w:t>
      </w:r>
      <w:r w:rsidRPr="00FE4F44">
        <w:rPr>
          <w:rStyle w:val="StyleBoldUnderline"/>
          <w:highlight w:val="yellow"/>
        </w:rPr>
        <w:t xml:space="preserve"> to convince</w:t>
      </w:r>
      <w:r w:rsidRPr="009B0925">
        <w:rPr>
          <w:sz w:val="16"/>
        </w:rPr>
        <w:t xml:space="preserve"> the generality of </w:t>
      </w:r>
      <w:r w:rsidRPr="009B0925">
        <w:rPr>
          <w:rStyle w:val="StyleBoldUnderline"/>
        </w:rPr>
        <w:t xml:space="preserve">lawyerdom, as well as </w:t>
      </w:r>
      <w:r w:rsidRPr="00FE4F44">
        <w:rPr>
          <w:rStyle w:val="StyleBoldUnderline"/>
          <w:highlight w:val="yellow"/>
        </w:rPr>
        <w:t>the</w:t>
      </w:r>
      <w:r w:rsidRPr="009B0925">
        <w:rPr>
          <w:sz w:val="16"/>
        </w:rPr>
        <w:t xml:space="preserve"> broader </w:t>
      </w:r>
      <w:r w:rsidRPr="00FE4F44">
        <w:rPr>
          <w:rStyle w:val="StyleBoldUnderline"/>
          <w:highlight w:val="yellow"/>
        </w:rPr>
        <w:t>public</w:t>
      </w:r>
      <w:r w:rsidRPr="009B0925">
        <w:rPr>
          <w:rStyle w:val="StyleBoldUnderline"/>
        </w:rPr>
        <w:t xml:space="preserve">, that </w:t>
      </w:r>
      <w:r w:rsidRPr="00FE4F44">
        <w:rPr>
          <w:rStyle w:val="StyleBoldUnderline"/>
          <w:highlight w:val="yellow"/>
        </w:rPr>
        <w:t>they are witnessing</w:t>
      </w:r>
      <w:r w:rsidRPr="009B0925">
        <w:rPr>
          <w:rStyle w:val="StyleBoldUnderline"/>
        </w:rPr>
        <w:t xml:space="preserve"> a dreadful act of legal </w:t>
      </w:r>
      <w:r w:rsidRPr="00FE4F44">
        <w:rPr>
          <w:rStyle w:val="StyleBoldUnderline"/>
          <w:highlight w:val="yellow"/>
        </w:rPr>
        <w:t>usurpation</w:t>
      </w:r>
      <w:r w:rsidRPr="009B0925">
        <w:rPr>
          <w:sz w:val="16"/>
        </w:rPr>
        <w:t xml:space="preserve"> — even if that’s precisely what is happening.72</w:t>
      </w:r>
    </w:p>
    <w:p w:rsidR="00C15490" w:rsidRDefault="00C15490" w:rsidP="00C15490">
      <w:pPr>
        <w:rPr>
          <w:sz w:val="16"/>
        </w:rPr>
      </w:pPr>
    </w:p>
    <w:p w:rsidR="00C15490" w:rsidRDefault="00C15490" w:rsidP="00C15490">
      <w:pPr>
        <w:pStyle w:val="Heading4"/>
      </w:pPr>
      <w:r>
        <w:t>Conditionality</w:t>
      </w:r>
      <w:r w:rsidRPr="00467FD2">
        <w:t xml:space="preserve"> is a voter- </w:t>
      </w:r>
    </w:p>
    <w:p w:rsidR="00C15490" w:rsidRDefault="00C15490" w:rsidP="00C15490">
      <w:pPr>
        <w:pStyle w:val="Heading4"/>
      </w:pPr>
      <w:r>
        <w:t xml:space="preserve">A – it </w:t>
      </w:r>
      <w:r w:rsidRPr="00467FD2">
        <w:t>result</w:t>
      </w:r>
      <w:r>
        <w:t>s in argument irresponsibility because it encourages contradictory positions</w:t>
      </w:r>
    </w:p>
    <w:p w:rsidR="00C15490" w:rsidRDefault="00C15490" w:rsidP="00C15490">
      <w:pPr>
        <w:pStyle w:val="Heading4"/>
      </w:pPr>
      <w:r>
        <w:t xml:space="preserve">B – creates </w:t>
      </w:r>
      <w:r w:rsidRPr="00467FD2">
        <w:t>time and strat skews</w:t>
      </w:r>
      <w:r>
        <w:t xml:space="preserve"> by making the neg a moving target</w:t>
      </w:r>
    </w:p>
    <w:p w:rsidR="00C15490" w:rsidRDefault="00C15490" w:rsidP="00C15490">
      <w:pPr>
        <w:pStyle w:val="Heading4"/>
      </w:pPr>
      <w:r w:rsidRPr="00467FD2">
        <w:t xml:space="preserve">no cost options in the 1nc make the 2ac impossible- </w:t>
      </w:r>
      <w:r>
        <w:t xml:space="preserve">one condo advocacy/ dispo solves your offense </w:t>
      </w:r>
      <w:r w:rsidRPr="00467FD2">
        <w:t xml:space="preserve"> </w:t>
      </w:r>
    </w:p>
    <w:p w:rsidR="00C15490" w:rsidRDefault="00C15490" w:rsidP="00C15490">
      <w:r>
        <w:t xml:space="preserve"> </w:t>
      </w:r>
    </w:p>
    <w:p w:rsidR="00C15490" w:rsidRPr="006B3981" w:rsidRDefault="00C15490" w:rsidP="00C15490">
      <w:pPr>
        <w:pStyle w:val="Heading4"/>
      </w:pPr>
      <w:r>
        <w:t>Uniquely worse with multiple worlds – forces us into strategic double binds and tradeoffs</w:t>
      </w:r>
    </w:p>
    <w:p w:rsidR="00C15490" w:rsidRPr="004C3136" w:rsidRDefault="00C15490" w:rsidP="00C15490"/>
    <w:p w:rsidR="00C15490" w:rsidRDefault="00C15490" w:rsidP="00C15490">
      <w:pPr>
        <w:pStyle w:val="Heading4"/>
      </w:pPr>
      <w:r>
        <w:t xml:space="preserve">Court action is key to Solve Terror – </w:t>
      </w:r>
    </w:p>
    <w:p w:rsidR="00C15490" w:rsidRDefault="00C15490" w:rsidP="00C15490">
      <w:pPr>
        <w:pStyle w:val="Heading4"/>
        <w:numPr>
          <w:ilvl w:val="0"/>
          <w:numId w:val="1"/>
        </w:numPr>
      </w:pPr>
      <w:r>
        <w:t>Interrogation techniques benefit from judicial oversight – it’s a strategic benefit to the war on terror – that’s Powell</w:t>
      </w:r>
    </w:p>
    <w:p w:rsidR="00C15490" w:rsidRPr="0008014F" w:rsidRDefault="00C15490" w:rsidP="00C15490">
      <w:pPr>
        <w:pStyle w:val="Heading4"/>
        <w:numPr>
          <w:ilvl w:val="0"/>
          <w:numId w:val="1"/>
        </w:numPr>
      </w:pPr>
      <w:r>
        <w:rPr>
          <w:i/>
        </w:rPr>
        <w:t>Judicial</w:t>
      </w:r>
      <w:r>
        <w:t xml:space="preserve"> restrictions are key to effective counterterrorism</w:t>
      </w:r>
    </w:p>
    <w:p w:rsidR="00C15490" w:rsidRDefault="00C15490" w:rsidP="00C15490">
      <w:r w:rsidRPr="00E76757">
        <w:rPr>
          <w:rStyle w:val="StyleStyleBold12pt"/>
        </w:rPr>
        <w:t>Guiora 11</w:t>
      </w:r>
      <w:r>
        <w:t xml:space="preserve"> (Amos, Prof of Law @ Univ. of Utah, "Indeﬁnite Detention of Megaterrorists: A Road We Must Not Travel," April, http://johnjayresearch.org/cje/files/2012/10/GUIORA-out.pdf)</w:t>
      </w:r>
    </w:p>
    <w:p w:rsidR="00C15490" w:rsidRDefault="00C15490" w:rsidP="00C15490"/>
    <w:p w:rsidR="00C15490" w:rsidRPr="00FE4F44" w:rsidRDefault="00C15490" w:rsidP="00C15490">
      <w:pPr>
        <w:rPr>
          <w:highlight w:val="yellow"/>
        </w:rPr>
      </w:pPr>
      <w:r w:rsidRPr="008963C7">
        <w:rPr>
          <w:rStyle w:val="StyleBoldUnderline"/>
        </w:rPr>
        <w:t>Offering</w:t>
      </w:r>
      <w:r>
        <w:t xml:space="preserve"> modifications or alternatives, such as </w:t>
      </w:r>
      <w:r w:rsidRPr="00FE4F44">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FE4F44">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FE4F44">
        <w:rPr>
          <w:rStyle w:val="StyleBoldUnderline"/>
          <w:highlight w:val="yellow"/>
        </w:rPr>
        <w:t xml:space="preserve">executive¶ </w:t>
      </w:r>
    </w:p>
    <w:p w:rsidR="00C15490" w:rsidRPr="00E76757" w:rsidRDefault="00C15490" w:rsidP="00C15490">
      <w:pPr>
        <w:rPr>
          <w:sz w:val="16"/>
        </w:rPr>
      </w:pPr>
      <w:r w:rsidRPr="00FE4F44">
        <w:rPr>
          <w:rStyle w:val="StyleBoldUnderline"/>
          <w:highlight w:val="yellow"/>
        </w:rPr>
        <w:t>power</w:t>
      </w:r>
      <w:r w:rsidRPr="00FE4F44">
        <w:rPr>
          <w:sz w:val="16"/>
          <w:highlight w:val="yellow"/>
        </w:rPr>
        <w:t>*</w:t>
      </w:r>
      <w:r w:rsidRPr="00E76757">
        <w:rPr>
          <w:sz w:val="16"/>
        </w:rPr>
        <w:t>the net result of Scheid’s</w:t>
      </w:r>
      <w:r w:rsidRPr="00E76757">
        <w:rPr>
          <w:sz w:val="12"/>
        </w:rPr>
        <w:t>¶</w:t>
      </w:r>
      <w:r w:rsidRPr="00E76757">
        <w:rPr>
          <w:sz w:val="16"/>
        </w:rPr>
        <w:t xml:space="preserve"> proposal*</w:t>
      </w:r>
      <w:r w:rsidRPr="00FE4F44">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FE4F44">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FE4F44">
        <w:rPr>
          <w:rStyle w:val="Emphasis"/>
          <w:highlight w:val="yellow"/>
        </w:rPr>
        <w:t>Restraining the executive</w:t>
      </w:r>
      <w:r w:rsidRPr="008963C7">
        <w:rPr>
          <w:rStyle w:val="Emphasis"/>
        </w:rPr>
        <w:t xml:space="preserve"> branch </w:t>
      </w:r>
      <w:r w:rsidRPr="00FE4F44">
        <w:rPr>
          <w:rStyle w:val="Emphasis"/>
          <w:highlight w:val="yellow"/>
        </w:rPr>
        <w:t>is</w:t>
      </w:r>
      <w:r w:rsidRPr="00FE4F44">
        <w:rPr>
          <w:rStyle w:val="Emphasis"/>
          <w:b w:val="0"/>
          <w:sz w:val="12"/>
          <w:highlight w:val="yellow"/>
          <w:u w:val="none"/>
        </w:rPr>
        <w:t>¶</w:t>
      </w:r>
      <w:r w:rsidRPr="00FE4F44">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My reasons were</w:t>
      </w:r>
      <w:r w:rsidRPr="00E76757">
        <w:rPr>
          <w:sz w:val="12"/>
        </w:rPr>
        <w:t>¶</w:t>
      </w:r>
      <w:r w:rsidRPr="00E76757">
        <w:rPr>
          <w:sz w:val="16"/>
        </w:rPr>
        <w:t xml:space="preserve"> simple. I </w:t>
      </w:r>
      <w:r w:rsidRPr="00E76757">
        <w:rPr>
          <w:sz w:val="16"/>
        </w:rPr>
        <w:lastRenderedPageBreak/>
        <w:t>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Court,1</w:t>
      </w:r>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FE4F44">
        <w:rPr>
          <w:rStyle w:val="Emphasis"/>
          <w:highlight w:val="yellow"/>
        </w:rPr>
        <w:t>the overall sense is of</w:t>
      </w:r>
      <w:r w:rsidRPr="00FE4F44">
        <w:rPr>
          <w:rStyle w:val="Emphasis"/>
          <w:b w:val="0"/>
          <w:sz w:val="12"/>
          <w:highlight w:val="yellow"/>
          <w:u w:val="none"/>
        </w:rPr>
        <w:t>¶</w:t>
      </w:r>
      <w:r w:rsidRPr="00FE4F44">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FE4F44">
        <w:rPr>
          <w:rStyle w:val="StyleBoldUnderline"/>
          <w:highlight w:val="yellow"/>
        </w:rPr>
        <w:t>an alternative</w:t>
      </w:r>
      <w:r w:rsidRPr="00E76757">
        <w:rPr>
          <w:sz w:val="12"/>
        </w:rPr>
        <w:t>¶</w:t>
      </w:r>
      <w:r w:rsidRPr="00E76757">
        <w:rPr>
          <w:sz w:val="16"/>
        </w:rPr>
        <w:t xml:space="preserve"> alone </w:t>
      </w:r>
      <w:r w:rsidRPr="00FE4F44">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C15490" w:rsidRDefault="00C15490" w:rsidP="00C15490">
      <w:pPr>
        <w:pStyle w:val="Heading4"/>
      </w:pPr>
      <w:r>
        <w:t xml:space="preserve">Doesn’t solve Venezuela – </w:t>
      </w:r>
    </w:p>
    <w:p w:rsidR="00C15490" w:rsidRDefault="00C15490" w:rsidP="00C15490">
      <w:pPr>
        <w:pStyle w:val="Heading4"/>
        <w:numPr>
          <w:ilvl w:val="0"/>
          <w:numId w:val="3"/>
        </w:numPr>
      </w:pPr>
      <w:r>
        <w:t>court action key – that’s Biron – it’s the international court of human rights, so they perceive judicial remedies, not executive remedies – doesn’t change the legal hypocrisy of the united states</w:t>
      </w:r>
    </w:p>
    <w:p w:rsidR="00C15490" w:rsidRDefault="00C15490" w:rsidP="00C15490">
      <w:pPr>
        <w:pStyle w:val="Heading4"/>
        <w:numPr>
          <w:ilvl w:val="0"/>
          <w:numId w:val="3"/>
        </w:numPr>
      </w:pPr>
      <w:r>
        <w:t>Venezuelan transition to democracy requires an IJ – that’s Yamamoto – and legal clarity key – CP doesn’t change authority</w:t>
      </w:r>
    </w:p>
    <w:p w:rsidR="00C15490" w:rsidRDefault="00C15490" w:rsidP="00C15490"/>
    <w:p w:rsidR="00C15490" w:rsidRPr="009B0925" w:rsidRDefault="00C15490" w:rsidP="00C15490">
      <w:pPr>
        <w:pStyle w:val="Heading4"/>
        <w:numPr>
          <w:ilvl w:val="0"/>
          <w:numId w:val="3"/>
        </w:numPr>
      </w:pPr>
      <w:r w:rsidRPr="009B0925">
        <w:t>It’s a rubber stamp---</w:t>
      </w:r>
      <w:r>
        <w:t xml:space="preserve">1AC [economist] says </w:t>
      </w:r>
      <w:r w:rsidRPr="009B0925">
        <w:t>external oversight key</w:t>
      </w:r>
    </w:p>
    <w:p w:rsidR="00C15490" w:rsidRPr="009B0925" w:rsidRDefault="00C15490" w:rsidP="00C15490">
      <w:r w:rsidRPr="009B0925">
        <w:t xml:space="preserve">Ilya </w:t>
      </w:r>
      <w:r w:rsidRPr="009B0925">
        <w:rPr>
          <w:rStyle w:val="StyleStyleBold12pt"/>
        </w:rPr>
        <w:t>Somin 11</w:t>
      </w:r>
      <w:r w:rsidRPr="009B0925">
        <w:t>, Professor of Law at George Mason University School of Law, June 21 2011, “Obama, the OLC, and the Libya Intervention,” http://www.volokh.com/2011/06/21/obama-the-olc-and-the-libya-intervention/</w:t>
      </w:r>
    </w:p>
    <w:p w:rsidR="00C15490" w:rsidRDefault="00C15490" w:rsidP="00C15490">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Balkin </w:t>
      </w:r>
      <w:r w:rsidRPr="009B0925">
        <w:rPr>
          <w:rStyle w:val="StyleBoldUnderline"/>
        </w:rPr>
        <w:t xml:space="preserve">that illegal presidential action can be constrained through better consultation with legal experts within the executive branch. The fact is that </w:t>
      </w:r>
      <w:r w:rsidRPr="00FE4F44">
        <w:rPr>
          <w:rStyle w:val="StyleBoldUnderline"/>
          <w:highlight w:val="yellow"/>
        </w:rPr>
        <w:t xml:space="preserve">the president </w:t>
      </w:r>
      <w:r w:rsidRPr="00FE4F44">
        <w:rPr>
          <w:rStyle w:val="Emphasis"/>
          <w:highlight w:val="yellow"/>
        </w:rPr>
        <w:t xml:space="preserve">can </w:t>
      </w:r>
      <w:r w:rsidRPr="009B0925">
        <w:rPr>
          <w:rStyle w:val="Emphasis"/>
        </w:rPr>
        <w:t xml:space="preserve">almost </w:t>
      </w:r>
      <w:r w:rsidRPr="00FE4F44">
        <w:rPr>
          <w:rStyle w:val="Emphasis"/>
          <w:highlight w:val="yellow"/>
        </w:rPr>
        <w:t>always find</w:t>
      </w:r>
      <w:r w:rsidRPr="00FE4F44">
        <w:rPr>
          <w:rStyle w:val="StyleBoldUnderline"/>
          <w:highlight w:val="yellow"/>
        </w:rPr>
        <w:t xml:space="preserve"> </w:t>
      </w:r>
      <w:r w:rsidRPr="009B0925">
        <w:rPr>
          <w:rStyle w:val="StyleBoldUnderline"/>
        </w:rPr>
        <w:t xml:space="preserve">respectable </w:t>
      </w:r>
      <w:r w:rsidRPr="00FE4F44">
        <w:rPr>
          <w:rStyle w:val="StyleBoldUnderline"/>
          <w:highlight w:val="yellow"/>
        </w:rPr>
        <w:t>lawyers</w:t>
      </w:r>
      <w:r w:rsidRPr="009B0925">
        <w:rPr>
          <w:rStyle w:val="StyleBoldUnderline"/>
        </w:rPr>
        <w:t xml:space="preserve"> within his administration </w:t>
      </w:r>
      <w:r w:rsidRPr="00FE4F44">
        <w:rPr>
          <w:rStyle w:val="StyleBoldUnderline"/>
          <w:highlight w:val="yellow"/>
        </w:rPr>
        <w:t>who will tell him</w:t>
      </w:r>
      <w:r w:rsidRPr="009B0925">
        <w:rPr>
          <w:rStyle w:val="StyleBoldUnderline"/>
        </w:rPr>
        <w:t xml:space="preserve"> that </w:t>
      </w:r>
      <w:r w:rsidRPr="00FE4F44">
        <w:rPr>
          <w:rStyle w:val="Emphasis"/>
          <w:highlight w:val="yellow"/>
        </w:rPr>
        <w:t>any policy he</w:t>
      </w:r>
      <w:r w:rsidRPr="00FE4F44">
        <w:rPr>
          <w:rStyle w:val="StyleBoldUnderline"/>
          <w:highlight w:val="yellow"/>
        </w:rPr>
        <w:t xml:space="preserve"> </w:t>
      </w:r>
      <w:r w:rsidRPr="009B0925">
        <w:rPr>
          <w:rStyle w:val="StyleBoldUnderline"/>
        </w:rPr>
        <w:t xml:space="preserve">really </w:t>
      </w:r>
      <w:r w:rsidRPr="00FE4F44">
        <w:rPr>
          <w:rStyle w:val="Emphasis"/>
          <w:highlight w:val="yellow"/>
        </w:rPr>
        <w:t>wants</w:t>
      </w:r>
      <w:r w:rsidRPr="009B0925">
        <w:rPr>
          <w:rStyle w:val="StyleBoldUnderline"/>
        </w:rPr>
        <w:t xml:space="preserve"> to undertake </w:t>
      </w:r>
      <w:r w:rsidRPr="00FE4F44">
        <w:rPr>
          <w:rStyle w:val="StyleBoldUnderline"/>
          <w:highlight w:val="yellow"/>
        </w:rPr>
        <w:t>is constitutional.</w:t>
      </w:r>
      <w:r w:rsidRPr="00FE4F44">
        <w:rPr>
          <w:sz w:val="16"/>
          <w:highlight w:val="yellow"/>
        </w:rPr>
        <w:t xml:space="preserve"> </w:t>
      </w:r>
      <w:r w:rsidRPr="00FE4F44">
        <w:rPr>
          <w:rStyle w:val="StyleBoldUnderline"/>
          <w:highlight w:val="yellow"/>
        </w:rPr>
        <w:t xml:space="preserve">Despite </w:t>
      </w:r>
      <w:r w:rsidRPr="009B0925">
        <w:rPr>
          <w:rStyle w:val="StyleBoldUnderline"/>
        </w:rPr>
        <w:t xml:space="preserve">the </w:t>
      </w:r>
      <w:r w:rsidRPr="00FE4F44">
        <w:rPr>
          <w:rStyle w:val="StyleBoldUnderline"/>
          <w:highlight w:val="yellow"/>
        </w:rPr>
        <w:t>opposition of</w:t>
      </w:r>
      <w:r w:rsidRPr="009B0925">
        <w:rPr>
          <w:rStyle w:val="StyleBoldUnderline"/>
        </w:rPr>
        <w:t xml:space="preserve"> the </w:t>
      </w:r>
      <w:r w:rsidRPr="00FE4F44">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r w:rsidRPr="00FE4F44">
        <w:rPr>
          <w:rStyle w:val="StyleBoldUnderline"/>
          <w:highlight w:val="yellow"/>
        </w:rPr>
        <w:t>Koh</w:t>
      </w:r>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Yoo’s “torture memo.” This isn’t just because administration </w:t>
      </w:r>
      <w:r w:rsidRPr="00FE4F44">
        <w:rPr>
          <w:rStyle w:val="Emphasis"/>
          <w:highlight w:val="yellow"/>
        </w:rPr>
        <w:t xml:space="preserve">lawyers </w:t>
      </w:r>
      <w:r w:rsidRPr="009B0925">
        <w:rPr>
          <w:rStyle w:val="Emphasis"/>
        </w:rPr>
        <w:t xml:space="preserve">want to </w:t>
      </w:r>
      <w:r w:rsidRPr="00FE4F44">
        <w:rPr>
          <w:rStyle w:val="Emphasis"/>
          <w:highlight w:val="yellow"/>
        </w:rPr>
        <w:t>tell their</w:t>
      </w:r>
      <w:r w:rsidRPr="009B0925">
        <w:rPr>
          <w:rStyle w:val="Emphasis"/>
        </w:rPr>
        <w:t xml:space="preserve"> political </w:t>
      </w:r>
      <w:r w:rsidRPr="00FE4F44">
        <w:rPr>
          <w:rStyle w:val="Emphasis"/>
          <w:highlight w:val="yellow"/>
        </w:rPr>
        <w:t>masters what they want to hear</w:t>
      </w:r>
      <w:r w:rsidRPr="009B0925">
        <w:rPr>
          <w:rStyle w:val="StyleBoldUnderline"/>
        </w:rPr>
        <w:t xml:space="preserve">. It also arises from the understandable fact that </w:t>
      </w:r>
      <w:r w:rsidRPr="00FE4F44">
        <w:rPr>
          <w:rStyle w:val="StyleBoldUnderline"/>
          <w:highlight w:val="yellow"/>
        </w:rPr>
        <w:t>administrations</w:t>
      </w:r>
      <w:r w:rsidRPr="009B0925">
        <w:rPr>
          <w:rStyle w:val="StyleBoldUnderline"/>
        </w:rPr>
        <w:t xml:space="preserve"> tend to </w:t>
      </w:r>
      <w:r w:rsidRPr="00FE4F44">
        <w:rPr>
          <w:rStyle w:val="StyleBoldUnderline"/>
          <w:highlight w:val="yellow"/>
        </w:rPr>
        <w:t xml:space="preserve">appoint people who </w:t>
      </w:r>
      <w:r w:rsidRPr="00FE4F44">
        <w:rPr>
          <w:rStyle w:val="Emphasis"/>
          <w:highlight w:val="yellow"/>
        </w:rPr>
        <w:t>share the president’s</w:t>
      </w:r>
      <w:r w:rsidRPr="009B0925">
        <w:rPr>
          <w:rStyle w:val="StyleBoldUnderline"/>
        </w:rPr>
        <w:t xml:space="preserve"> ideological </w:t>
      </w:r>
      <w:r w:rsidRPr="00FE4F44">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By all accounts, John Yoo was and is a true believer 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FE4F44">
        <w:rPr>
          <w:rStyle w:val="StyleBoldUnderline"/>
          <w:highlight w:val="yellow"/>
        </w:rPr>
        <w:t>constraints on</w:t>
      </w:r>
      <w:r w:rsidRPr="009B0925">
        <w:rPr>
          <w:rStyle w:val="StyleBoldUnderline"/>
        </w:rPr>
        <w:t xml:space="preserve"> unconstitutional presidential activity </w:t>
      </w:r>
      <w:r w:rsidRPr="00FE4F44">
        <w:rPr>
          <w:rStyle w:val="Emphasis"/>
          <w:highlight w:val="yellow"/>
        </w:rPr>
        <w:t>must come from</w:t>
      </w:r>
      <w:r w:rsidRPr="00FE4F44">
        <w:rPr>
          <w:rStyle w:val="StyleBoldUnderline"/>
          <w:highlight w:val="yellow"/>
        </w:rPr>
        <w:t xml:space="preserve"> </w:t>
      </w:r>
      <w:r w:rsidRPr="00FE4F44">
        <w:rPr>
          <w:rStyle w:val="Emphasis"/>
          <w:highlight w:val="yellow"/>
        </w:rPr>
        <w:t xml:space="preserve">outside </w:t>
      </w:r>
      <w:r w:rsidRPr="009B0925">
        <w:rPr>
          <w:rStyle w:val="Emphasis"/>
        </w:rPr>
        <w:t>executive branch</w:t>
      </w:r>
      <w:r w:rsidRPr="009B0925">
        <w:rPr>
          <w:sz w:val="16"/>
        </w:rPr>
        <w:t xml:space="preserve"> – that is, </w:t>
      </w:r>
      <w:r w:rsidRPr="00FE4F44">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FE4F44">
        <w:rPr>
          <w:rStyle w:val="StyleBoldUnderline"/>
          <w:highlight w:val="yellow"/>
        </w:rPr>
        <w:t>These</w:t>
      </w:r>
      <w:r w:rsidRPr="009B0925">
        <w:rPr>
          <w:rStyle w:val="StyleBoldUnderline"/>
        </w:rPr>
        <w:t xml:space="preserve"> constraints are highly imperfect. But they do </w:t>
      </w:r>
      <w:r w:rsidRPr="00FE4F44">
        <w:rPr>
          <w:rStyle w:val="StyleBoldUnderline"/>
          <w:highlight w:val="yellow"/>
        </w:rPr>
        <w:t xml:space="preserve">impose </w:t>
      </w:r>
      <w:r w:rsidRPr="00FE4F44">
        <w:rPr>
          <w:rStyle w:val="Emphasis"/>
          <w:highlight w:val="yellow"/>
        </w:rPr>
        <w:t>genuine costs</w:t>
      </w:r>
      <w:r w:rsidRPr="00FE4F44">
        <w:rPr>
          <w:rStyle w:val="StyleBoldUnderline"/>
          <w:highlight w:val="yellow"/>
        </w:rPr>
        <w:t xml:space="preserve"> on presidents who cross the line</w:t>
      </w:r>
      <w:r w:rsidRPr="009B0925">
        <w:rPr>
          <w:sz w:val="16"/>
        </w:rPr>
        <w:t xml:space="preserve">. Ackerman cites the Watergate </w:t>
      </w:r>
      <w:r w:rsidRPr="009B0925">
        <w:rPr>
          <w:sz w:val="16"/>
        </w:rPr>
        <w:lastRenderedPageBreak/>
        <w:t>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C15490" w:rsidRDefault="00C15490" w:rsidP="00C15490">
      <w:pPr>
        <w:rPr>
          <w:sz w:val="16"/>
        </w:rPr>
      </w:pPr>
    </w:p>
    <w:p w:rsidR="00C15490" w:rsidRDefault="00C15490" w:rsidP="00C15490">
      <w:pPr>
        <w:pStyle w:val="Heading4"/>
      </w:pPr>
      <w:r>
        <w:t>Courts key to Sri Lanka</w:t>
      </w:r>
    </w:p>
    <w:p w:rsidR="00C15490" w:rsidRDefault="00C15490" w:rsidP="00C15490">
      <w:pPr>
        <w:pStyle w:val="Heading4"/>
      </w:pPr>
      <w:r>
        <w:t>A – the internal link is effective exchanges – US judicial independence is key to that – that’s Rasmussen</w:t>
      </w:r>
    </w:p>
    <w:p w:rsidR="00C15490" w:rsidRPr="006C5F91" w:rsidRDefault="00C15490" w:rsidP="00C15490">
      <w:pPr>
        <w:pStyle w:val="Heading4"/>
      </w:pPr>
      <w:r>
        <w:t>B – sri lanka looks to judicial precedent –e mpirically proven – that’s Bilias</w:t>
      </w:r>
    </w:p>
    <w:p w:rsidR="00C15490" w:rsidRPr="0018588F" w:rsidRDefault="00C15490" w:rsidP="00C15490">
      <w:pPr>
        <w:pStyle w:val="Heading4"/>
      </w:pPr>
      <w:r>
        <w:t xml:space="preserve">7. Court has </w:t>
      </w:r>
      <w:r>
        <w:rPr>
          <w:u w:val="single"/>
        </w:rPr>
        <w:t>unique symbolic effect</w:t>
      </w:r>
      <w:r>
        <w:t xml:space="preserve"> --- key to foreign perception of the plan</w:t>
      </w:r>
    </w:p>
    <w:p w:rsidR="00C15490" w:rsidRPr="00146932" w:rsidRDefault="00C15490" w:rsidP="00C15490">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Spring, </w:t>
      </w:r>
      <w:r w:rsidRPr="00146932">
        <w:t>http://www.dissentmagazine.org/article/?article=1165</w:t>
      </w:r>
      <w:r>
        <w:t>)</w:t>
      </w:r>
    </w:p>
    <w:p w:rsidR="00C15490" w:rsidRDefault="00C15490" w:rsidP="00C15490"/>
    <w:p w:rsidR="00C15490" w:rsidRPr="002863F3" w:rsidRDefault="00C15490" w:rsidP="00C15490">
      <w:pPr>
        <w:rPr>
          <w:sz w:val="12"/>
        </w:rPr>
      </w:pPr>
      <w:r w:rsidRPr="00862DDB">
        <w:rPr>
          <w:i/>
          <w:sz w:val="12"/>
        </w:rPr>
        <w:t>The Results of Inaction</w:t>
      </w:r>
      <w:r w:rsidRPr="00862DDB">
        <w:rPr>
          <w:sz w:val="12"/>
        </w:rPr>
        <w:br/>
        <w:t xml:space="preserve">What is the problem with </w:t>
      </w:r>
      <w:r w:rsidRPr="00FE4F44">
        <w:rPr>
          <w:rStyle w:val="StyleBoldUnderline"/>
          <w:highlight w:val="yellow"/>
        </w:rPr>
        <w:t>this approach</w:t>
      </w:r>
      <w:r w:rsidRPr="00862DDB">
        <w:rPr>
          <w:sz w:val="12"/>
        </w:rPr>
        <w:t xml:space="preserve">? The answer, simply put, is that </w:t>
      </w:r>
      <w:r w:rsidRPr="00293569">
        <w:rPr>
          <w:rStyle w:val="StyleBoldUnderline"/>
        </w:rPr>
        <w:t>it</w:t>
      </w:r>
      <w:r w:rsidRPr="00862DDB">
        <w:rPr>
          <w:sz w:val="12"/>
        </w:rPr>
        <w:t xml:space="preserve"> legitimates and even </w:t>
      </w:r>
      <w:r w:rsidRPr="00FE4F44">
        <w:rPr>
          <w:rStyle w:val="StyleBoldUnderline"/>
          <w:highlight w:val="yellow"/>
        </w:rPr>
        <w:t>catalyzes</w:t>
      </w:r>
      <w:r w:rsidRPr="00293569">
        <w:rPr>
          <w:rStyle w:val="StyleBoldUnderline"/>
        </w:rPr>
        <w:t xml:space="preserve"> political </w:t>
      </w:r>
      <w:r w:rsidRPr="00FE4F44">
        <w:rPr>
          <w:rStyle w:val="StyleBoldUnderline"/>
          <w:highlight w:val="yellow"/>
        </w:rPr>
        <w:t>activity</w:t>
      </w:r>
      <w:r w:rsidRPr="00293569">
        <w:rPr>
          <w:rStyle w:val="StyleBoldUnderline"/>
        </w:rPr>
        <w:t xml:space="preserve"> by Congress and the president, </w:t>
      </w:r>
      <w:r w:rsidRPr="00FE4F44">
        <w:rPr>
          <w:rStyle w:val="StyleBoldUnderline"/>
          <w:highlight w:val="yellow"/>
        </w:rPr>
        <w:t>but</w:t>
      </w:r>
      <w:r w:rsidRPr="00862DDB">
        <w:rPr>
          <w:sz w:val="12"/>
        </w:rPr>
        <w:t xml:space="preserve"> it does so </w:t>
      </w:r>
      <w:r w:rsidRPr="00FE4F44">
        <w:rPr>
          <w:rStyle w:val="StyleBoldUnderline"/>
          <w:highlight w:val="yellow"/>
        </w:rPr>
        <w:t>without including</w:t>
      </w:r>
      <w:r w:rsidRPr="00862DDB">
        <w:rPr>
          <w:sz w:val="12"/>
        </w:rPr>
        <w:t xml:space="preserve"> in this political activity </w:t>
      </w:r>
      <w:r w:rsidRPr="00FE4F44">
        <w:rPr>
          <w:rStyle w:val="StyleBoldUnderline"/>
          <w:highlight w:val="yellow"/>
        </w:rPr>
        <w:t xml:space="preserve">the </w:t>
      </w:r>
      <w:r w:rsidRPr="00FE4F44">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FE4F44">
        <w:rPr>
          <w:rStyle w:val="StyleBoldUnderline"/>
          <w:highlight w:val="yellow"/>
        </w:rPr>
        <w:t>voice of the Supreme Court</w:t>
      </w:r>
      <w:r w:rsidRPr="00FE4F44">
        <w:rPr>
          <w:sz w:val="12"/>
          <w:highlight w:val="yellow"/>
        </w:rPr>
        <w:t xml:space="preserve"> </w:t>
      </w:r>
      <w:r w:rsidRPr="00862DDB">
        <w:rPr>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FE4F44">
        <w:rPr>
          <w:rStyle w:val="StyleBoldUnderline"/>
          <w:highlight w:val="yellow"/>
        </w:rPr>
        <w:t>the</w:t>
      </w:r>
      <w:r w:rsidRPr="00293569">
        <w:rPr>
          <w:rStyle w:val="StyleBoldUnderline"/>
        </w:rPr>
        <w:t xml:space="preserve"> Supreme </w:t>
      </w:r>
      <w:r w:rsidRPr="00FE4F44">
        <w:rPr>
          <w:rStyle w:val="StyleBoldUnderline"/>
          <w:highlight w:val="yellow"/>
        </w:rPr>
        <w:t>Court</w:t>
      </w:r>
      <w:r w:rsidRPr="00862DDB">
        <w:rPr>
          <w:sz w:val="12"/>
        </w:rPr>
        <w:t xml:space="preserve"> also </w:t>
      </w:r>
      <w:r w:rsidRPr="00293569">
        <w:rPr>
          <w:rStyle w:val="StyleBoldUnderline"/>
        </w:rPr>
        <w:t>plays a role in political debate</w:t>
      </w:r>
      <w:r w:rsidRPr="00862DDB">
        <w:rPr>
          <w:sz w:val="12"/>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FE4F44">
        <w:rPr>
          <w:rStyle w:val="StyleBoldUnderline"/>
          <w:highlight w:val="yellow"/>
        </w:rPr>
        <w:t>decision</w:t>
      </w:r>
      <w:r w:rsidRPr="00862DDB">
        <w:rPr>
          <w:sz w:val="12"/>
        </w:rPr>
        <w:t xml:space="preserve"> still </w:t>
      </w:r>
      <w:r w:rsidRPr="00FE4F44">
        <w:rPr>
          <w:rStyle w:val="StyleBoldUnderline"/>
          <w:highlight w:val="yellow"/>
        </w:rPr>
        <w:t xml:space="preserve">has </w:t>
      </w:r>
      <w:r w:rsidRPr="00FE4F44">
        <w:rPr>
          <w:rStyle w:val="Emphasis"/>
          <w:highlight w:val="yellow"/>
        </w:rPr>
        <w:t>enormous import</w:t>
      </w:r>
      <w:r w:rsidRPr="00862DDB">
        <w:rPr>
          <w:sz w:val="12"/>
        </w:rPr>
        <w:t xml:space="preserve">. This is </w:t>
      </w:r>
      <w:r w:rsidRPr="00293569">
        <w:rPr>
          <w:rStyle w:val="StyleBoldUnderline"/>
        </w:rPr>
        <w:t xml:space="preserve">because </w:t>
      </w:r>
      <w:r w:rsidRPr="00FE4F44">
        <w:rPr>
          <w:rStyle w:val="StyleBoldUnderline"/>
          <w:highlight w:val="yellow"/>
        </w:rPr>
        <w:t>other actors</w:t>
      </w:r>
      <w:r w:rsidRPr="00FE4F44">
        <w:rPr>
          <w:sz w:val="12"/>
          <w:highlight w:val="yellow"/>
        </w:rPr>
        <w:t xml:space="preserve"> </w:t>
      </w:r>
      <w:r w:rsidRPr="00862DDB">
        <w:rPr>
          <w:sz w:val="12"/>
        </w:rPr>
        <w:t>(members of Congress, lawyers, newspaper editorial writers, college teachers, and many others</w:t>
      </w:r>
      <w:r w:rsidRPr="00293569">
        <w:rPr>
          <w:rStyle w:val="StyleBoldUnderline"/>
        </w:rPr>
        <w:t xml:space="preserve">) can now </w:t>
      </w:r>
      <w:r w:rsidRPr="00FE4F44">
        <w:rPr>
          <w:rStyle w:val="StyleBoldUnderline"/>
          <w:highlight w:val="yellow"/>
        </w:rPr>
        <w:t>recite the Court’s language in support of their cause</w:t>
      </w:r>
      <w:r w:rsidRPr="00293569">
        <w:rPr>
          <w:rStyle w:val="StyleBoldUnderline"/>
        </w:rPr>
        <w:t xml:space="preserve">. Supreme </w:t>
      </w:r>
      <w:r w:rsidRPr="00FE4F44">
        <w:rPr>
          <w:rStyle w:val="StyleBoldUnderline"/>
          <w:highlight w:val="yellow"/>
        </w:rPr>
        <w:t>Court phrases</w:t>
      </w:r>
      <w:r w:rsidRPr="00862DDB">
        <w:rPr>
          <w:sz w:val="12"/>
        </w:rPr>
        <w:t xml:space="preserve"> such as “one person, one vote” </w:t>
      </w:r>
      <w:r w:rsidRPr="00FE4F44">
        <w:rPr>
          <w:rStyle w:val="StyleBoldUnderline"/>
          <w:highlight w:val="yellow"/>
        </w:rPr>
        <w:t>have</w:t>
      </w:r>
      <w:r w:rsidRPr="00293569">
        <w:rPr>
          <w:rStyle w:val="StyleBoldUnderline"/>
        </w:rPr>
        <w:t xml:space="preserve"> </w:t>
      </w:r>
      <w:r w:rsidRPr="00FE4F44">
        <w:rPr>
          <w:rStyle w:val="StyleBoldUnderline"/>
          <w:highlight w:val="yellow"/>
        </w:rPr>
        <w:t xml:space="preserve">enormous </w:t>
      </w:r>
      <w:r w:rsidRPr="00FE4F44">
        <w:rPr>
          <w:rStyle w:val="Emphasis"/>
          <w:highlight w:val="yellow"/>
        </w:rPr>
        <w:t>symbolic effect</w:t>
      </w:r>
      <w:r w:rsidRPr="00FE4F44">
        <w:rPr>
          <w:rStyle w:val="StyleBoldUnderline"/>
          <w:highlight w:val="yellow"/>
        </w:rPr>
        <w:t xml:space="preserve"> and </w:t>
      </w:r>
      <w:r w:rsidRPr="00FE4F44">
        <w:rPr>
          <w:rStyle w:val="Emphasis"/>
          <w:highlight w:val="yellow"/>
        </w:rPr>
        <w:t>practical influence</w:t>
      </w:r>
      <w:r w:rsidRPr="00862DDB">
        <w:rPr>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862DDB">
        <w:rPr>
          <w:sz w:val="12"/>
        </w:rPr>
        <w:t xml:space="preserve"> rather than “specific” </w:t>
      </w:r>
      <w:r w:rsidRPr="00172E47">
        <w:rPr>
          <w:rStyle w:val="StyleBoldUnderline"/>
        </w:rPr>
        <w:t>s</w:t>
      </w:r>
      <w:r w:rsidRPr="00293569">
        <w:rPr>
          <w:rStyle w:val="StyleBoldUnderline"/>
        </w:rPr>
        <w:t>upport</w:t>
      </w:r>
      <w:r w:rsidRPr="00862DDB">
        <w:rPr>
          <w:sz w:val="12"/>
        </w:rPr>
        <w:t xml:space="preserve">. Thus, </w:t>
      </w:r>
      <w:r w:rsidRPr="00293569">
        <w:rPr>
          <w:rStyle w:val="StyleBoldUnderline"/>
        </w:rPr>
        <w:t>even when Americans don’t like a specific decision, they still support the Court. By contrast, when</w:t>
      </w:r>
      <w:r w:rsidRPr="00862DDB">
        <w:rPr>
          <w:sz w:val="12"/>
        </w:rPr>
        <w:t xml:space="preserve"> the president or </w:t>
      </w:r>
      <w:r w:rsidRPr="00293569">
        <w:rPr>
          <w:rStyle w:val="StyleBoldUnderline"/>
        </w:rPr>
        <w:t>Congress does something Americans don’t like, their support drops substantially</w:t>
      </w:r>
      <w:r w:rsidRPr="00862DDB">
        <w:rPr>
          <w:sz w:val="12"/>
        </w:rPr>
        <w:t xml:space="preserve">.   AMERICANS BECOME more aware of the Court the more it involves itself in controversies. This is because of what political scientists call “positivity bias.” </w:t>
      </w:r>
      <w:r w:rsidRPr="00FE4F44">
        <w:rPr>
          <w:rStyle w:val="StyleBoldUnderline"/>
          <w:highlight w:val="yellow"/>
        </w:rPr>
        <w:t xml:space="preserve">The </w:t>
      </w:r>
      <w:r w:rsidRPr="00FE4F44">
        <w:rPr>
          <w:rStyle w:val="Emphasis"/>
          <w:highlight w:val="yellow"/>
        </w:rPr>
        <w:t>legitimating symbols</w:t>
      </w:r>
      <w:r w:rsidRPr="00FE4F44">
        <w:rPr>
          <w:rStyle w:val="StyleBoldUnderline"/>
          <w:highlight w:val="yellow"/>
        </w:rPr>
        <w:t xml:space="preserve"> of the Court</w:t>
      </w:r>
      <w:r w:rsidRPr="00862DDB">
        <w:rPr>
          <w:sz w:val="12"/>
        </w:rPr>
        <w:t xml:space="preserve"> (the robes, the appearance of detachment, the sophisticated legal opinions) </w:t>
      </w:r>
      <w:r w:rsidRPr="00293569">
        <w:rPr>
          <w:rStyle w:val="StyleBoldUnderline"/>
        </w:rPr>
        <w:t>help to</w:t>
      </w:r>
      <w:r w:rsidRPr="0018588F">
        <w:rPr>
          <w:rStyle w:val="StyleBoldUnderline"/>
        </w:rPr>
        <w:t xml:space="preserve"> </w:t>
      </w:r>
      <w:r w:rsidRPr="00FE4F44">
        <w:rPr>
          <w:rStyle w:val="Emphasis"/>
          <w:highlight w:val="yellow"/>
        </w:rPr>
        <w:t>separate it</w:t>
      </w:r>
      <w:r w:rsidRPr="00FE4F44">
        <w:rPr>
          <w:rStyle w:val="StyleBoldUnderline"/>
          <w:highlight w:val="yellow"/>
        </w:rPr>
        <w:t xml:space="preserve"> from other political institutions</w:t>
      </w:r>
      <w:r w:rsidRPr="00862DDB">
        <w:rPr>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862DDB">
            <w:rPr>
              <w:sz w:val="12"/>
            </w:rPr>
            <w:t>America</w:t>
          </w:r>
        </w:smartTag>
      </w:smartTag>
      <w:r w:rsidRPr="00862DDB">
        <w:rPr>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862DDB">
            <w:rPr>
              <w:sz w:val="12"/>
            </w:rPr>
            <w:t>U.S.</w:t>
          </w:r>
        </w:smartTag>
      </w:smartTag>
      <w:r w:rsidRPr="00862DDB">
        <w:rPr>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C15490" w:rsidRPr="009046B1" w:rsidRDefault="00C15490" w:rsidP="00C15490">
      <w:pPr>
        <w:pStyle w:val="Heading4"/>
      </w:pPr>
      <w:r w:rsidRPr="009046B1">
        <w:t>South Sudan models US precedent of judicial supremacy – key to ensuring peace in the Abyei region</w:t>
      </w:r>
    </w:p>
    <w:p w:rsidR="00C15490" w:rsidRPr="009046B1" w:rsidRDefault="00C15490" w:rsidP="00C15490">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C15490" w:rsidRDefault="00C15490" w:rsidP="00C15490"/>
    <w:p w:rsidR="00C15490" w:rsidRPr="00A44ECE" w:rsidRDefault="00C15490" w:rsidP="00C15490">
      <w:pPr>
        <w:rPr>
          <w:sz w:val="16"/>
        </w:rPr>
      </w:pPr>
      <w:r w:rsidRPr="00A44ECE">
        <w:rPr>
          <w:rStyle w:val="StyleBoldUnderline"/>
        </w:rPr>
        <w:lastRenderedPageBreak/>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FE4F44">
        <w:rPr>
          <w:rStyle w:val="StyleBoldUnderline"/>
          <w:highlight w:val="yellow"/>
        </w:rPr>
        <w:t>leading political party in</w:t>
      </w:r>
      <w:r w:rsidRPr="00A44ECE">
        <w:rPr>
          <w:rStyle w:val="StyleBoldUnderline"/>
        </w:rPr>
        <w:t xml:space="preserve"> the Government of </w:t>
      </w:r>
      <w:r w:rsidRPr="00FE4F44">
        <w:rPr>
          <w:rStyle w:val="StyleBoldUnderline"/>
          <w:highlight w:val="yellow"/>
        </w:rPr>
        <w:t xml:space="preserve">Southern Sudan, </w:t>
      </w:r>
      <w:r w:rsidRPr="00FE4F44">
        <w:rPr>
          <w:rStyle w:val="Emphasis"/>
          <w:highlight w:val="yellow"/>
        </w:rPr>
        <w:t>relied on U.S. precedent</w:t>
      </w:r>
      <w:r w:rsidRPr="00FE4F44">
        <w:rPr>
          <w:rStyle w:val="StyleBoldUnderline"/>
          <w:highlight w:val="yellow"/>
        </w:rPr>
        <w:t xml:space="preserve"> to argue for </w:t>
      </w:r>
      <w:r w:rsidRPr="002D6D15">
        <w:t xml:space="preserve">the </w:t>
      </w:r>
      <w:r w:rsidRPr="00FE4F44">
        <w:rPr>
          <w:rStyle w:val="StyleBoldUnderline"/>
          <w:highlight w:val="yellow"/>
        </w:rPr>
        <w:t>primacy</w:t>
      </w:r>
      <w:r w:rsidRPr="00FE4F44">
        <w:rPr>
          <w:rStyle w:val="StyleBoldUnderline"/>
          <w:sz w:val="12"/>
          <w:highlight w:val="yellow"/>
        </w:rPr>
        <w:t>¶</w:t>
      </w:r>
      <w:r w:rsidRPr="00FE4F44">
        <w:rPr>
          <w:rStyle w:val="StyleBoldUnderline"/>
          <w:highlight w:val="yellow"/>
        </w:rPr>
        <w:t xml:space="preserve"> of law </w:t>
      </w:r>
      <w:r w:rsidRPr="002D6D15">
        <w:t>and the importance of the</w:t>
      </w:r>
      <w:r w:rsidRPr="00FE4F44">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FE4F44">
        <w:rPr>
          <w:rStyle w:val="StyleBoldUnderline"/>
          <w:highlight w:val="yellow"/>
        </w:rPr>
        <w:t>large-scale violence in Abyei,</w:t>
      </w:r>
      <w:r w:rsidRPr="00A44ECE">
        <w:rPr>
          <w:rStyle w:val="StyleBoldUnderline"/>
        </w:rPr>
        <w:t xml:space="preserve"> South Sudan</w:t>
      </w:r>
      <w:r w:rsidRPr="00A44ECE">
        <w:rPr>
          <w:sz w:val="16"/>
        </w:rPr>
        <w:t>, resulted in the destruction of Abyei Town</w:t>
      </w:r>
      <w:r w:rsidRPr="00A44ECE">
        <w:rPr>
          <w:sz w:val="12"/>
        </w:rPr>
        <w:t>¶</w:t>
      </w:r>
      <w:r w:rsidRPr="00A44ECE">
        <w:rPr>
          <w:sz w:val="16"/>
        </w:rPr>
        <w:t xml:space="preserve"> and the displacement of its residents. The violence further </w:t>
      </w:r>
      <w:r w:rsidRPr="00FE4F44">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FE4F44">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FE4F44">
        <w:rPr>
          <w:rStyle w:val="StyleBoldUnderline"/>
          <w:highlight w:val="yellow"/>
        </w:rPr>
        <w:t>violence was a result of tension</w:t>
      </w:r>
      <w:r w:rsidRPr="00A44ECE">
        <w:rPr>
          <w:rStyle w:val="StyleBoldUnderline"/>
          <w:sz w:val="12"/>
        </w:rPr>
        <w:t>¶</w:t>
      </w:r>
      <w:r w:rsidRPr="00A44ECE">
        <w:rPr>
          <w:rStyle w:val="StyleBoldUnderline"/>
        </w:rPr>
        <w:t xml:space="preserve"> between the parties </w:t>
      </w:r>
      <w:r w:rsidRPr="00FE4F44">
        <w:rPr>
          <w:rStyle w:val="StyleBoldUnderline"/>
          <w:highlight w:val="yellow"/>
        </w:rPr>
        <w:t>regarding</w:t>
      </w:r>
      <w:r w:rsidRPr="00A44ECE">
        <w:rPr>
          <w:rStyle w:val="StyleBoldUnderline"/>
        </w:rPr>
        <w:t xml:space="preserve"> the long-overdue establishment of boundaries of </w:t>
      </w:r>
      <w:r w:rsidRPr="00FE4F44">
        <w:rPr>
          <w:rStyle w:val="StyleBoldUnderline"/>
          <w:highlight w:val="yellow"/>
        </w:rPr>
        <w:t>the Abyei Area</w:t>
      </w:r>
      <w:r w:rsidRPr="00A44ECE">
        <w:rPr>
          <w:sz w:val="16"/>
        </w:rPr>
        <w:t>,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Agreement to a specific process to determine the</w:t>
      </w:r>
      <w:r w:rsidRPr="00A44ECE">
        <w:rPr>
          <w:sz w:val="12"/>
        </w:rPr>
        <w:t>¶</w:t>
      </w:r>
      <w:r w:rsidRPr="00A44ECE">
        <w:rPr>
          <w:sz w:val="16"/>
        </w:rPr>
        <w:t xml:space="preserve"> boundaries of the Abyei Area. When the Abyei Boundaries Commission issued its binding decision,</w:t>
      </w:r>
      <w:r w:rsidRPr="00A44ECE">
        <w:rPr>
          <w:sz w:val="12"/>
        </w:rPr>
        <w:t>¶</w:t>
      </w:r>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r w:rsidRPr="00FE4F44">
        <w:rPr>
          <w:rStyle w:val="StyleBoldUnderline"/>
          <w:highlight w:val="yellow"/>
        </w:rPr>
        <w:t xml:space="preserve">Abyei </w:t>
      </w:r>
      <w:r w:rsidRPr="00FE4F44">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Abyei question to an</w:t>
      </w:r>
      <w:r w:rsidRPr="00A44ECE">
        <w:rPr>
          <w:sz w:val="12"/>
        </w:rPr>
        <w:t>¶</w:t>
      </w:r>
      <w:r w:rsidRPr="00A44ECE">
        <w:rPr>
          <w:sz w:val="16"/>
        </w:rPr>
        <w:t xml:space="preserve"> adjudicative body. On July 7, 2008, the parties signed the Abyei Arbitration Agreement. Under the terms of</w:t>
      </w:r>
      <w:r w:rsidRPr="00A44ECE">
        <w:rPr>
          <w:sz w:val="12"/>
        </w:rPr>
        <w:t>¶</w:t>
      </w:r>
      <w:r w:rsidRPr="00A44ECE">
        <w:rPr>
          <w:sz w:val="16"/>
        </w:rPr>
        <w:t xml:space="preserve"> the Arbitration Agreement, the parties agreed to submit questions regarding the boundaries of the Abyei Area</w:t>
      </w:r>
      <w:r w:rsidRPr="00A44ECE">
        <w:rPr>
          <w:sz w:val="12"/>
        </w:rPr>
        <w:t>¶</w:t>
      </w:r>
      <w:r w:rsidRPr="00A44ECE">
        <w:rPr>
          <w:sz w:val="16"/>
        </w:rPr>
        <w:t xml:space="preserve"> to an arbitration tribunal seated at the Permanent Court of Arbitration in The Hague. 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 </w:t>
      </w:r>
      <w:r w:rsidRPr="00A44ECE">
        <w:rPr>
          <w:sz w:val="12"/>
        </w:rPr>
        <w:t>¶</w:t>
      </w:r>
      <w:r w:rsidRPr="00A44ECE">
        <w:rPr>
          <w:sz w:val="16"/>
        </w:rPr>
        <w:t xml:space="preserve"> </w:t>
      </w:r>
      <w:r w:rsidRPr="00FE4F44">
        <w:rPr>
          <w:rStyle w:val="StyleBoldUnderline"/>
          <w:highlight w:val="yellow"/>
        </w:rPr>
        <w:t>Based on</w:t>
      </w:r>
      <w:r w:rsidRPr="00A44ECE">
        <w:rPr>
          <w:rStyle w:val="StyleBoldUnderline"/>
        </w:rPr>
        <w:t xml:space="preserve"> the belief that the U.S. legal system promotes </w:t>
      </w:r>
      <w:r w:rsidRPr="00FE4F44">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FE4F44">
        <w:rPr>
          <w:rStyle w:val="StyleBoldUnderline"/>
          <w:highlight w:val="yellow"/>
        </w:rPr>
        <w:t>the SPLM/A cited U.S. court decisions in its</w:t>
      </w:r>
      <w:r w:rsidRPr="00FE4F44">
        <w:rPr>
          <w:rStyle w:val="StyleBoldUnderline"/>
          <w:sz w:val="12"/>
          <w:highlight w:val="yellow"/>
        </w:rPr>
        <w:t>¶</w:t>
      </w:r>
      <w:r w:rsidRPr="00FE4F44">
        <w:rPr>
          <w:rStyle w:val="StyleBoldUnderline"/>
          <w:highlight w:val="yellow"/>
        </w:rPr>
        <w:t xml:space="preserve"> submissions to the Abyei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FE4F44">
        <w:rPr>
          <w:rStyle w:val="StyleBoldUnderline"/>
          <w:highlight w:val="yellow"/>
        </w:rPr>
        <w:t>the Abyei Boundaries Commission</w:t>
      </w:r>
      <w:r w:rsidRPr="00A44ECE">
        <w:rPr>
          <w:sz w:val="16"/>
        </w:rPr>
        <w:t>.2</w:t>
      </w:r>
      <w:r w:rsidRPr="00A44ECE">
        <w:rPr>
          <w:sz w:val="12"/>
        </w:rPr>
        <w:t>¶</w:t>
      </w:r>
      <w:r w:rsidRPr="00A44ECE">
        <w:rPr>
          <w:sz w:val="16"/>
        </w:rPr>
        <w:t xml:space="preserve"> When the Abyei Arbitration tribunal issued its binding decision in July</w:t>
      </w:r>
      <w:r w:rsidRPr="00A44ECE">
        <w:rPr>
          <w:sz w:val="12"/>
        </w:rPr>
        <w:t>¶</w:t>
      </w:r>
      <w:r w:rsidRPr="00A44ECE">
        <w:rPr>
          <w:sz w:val="16"/>
        </w:rPr>
        <w:t xml:space="preserve"> 2009, the arbitration decision </w:t>
      </w:r>
      <w:r w:rsidRPr="00FE4F44">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FE4F44">
        <w:rPr>
          <w:rStyle w:val="Emphasis"/>
          <w:highlight w:val="yellow"/>
        </w:rPr>
        <w:t>This Court</w:t>
      </w:r>
      <w:r w:rsidRPr="00A44ECE">
        <w:rPr>
          <w:rStyle w:val="Emphasis"/>
        </w:rPr>
        <w:t xml:space="preserve"> thus </w:t>
      </w:r>
      <w:r w:rsidRPr="00FE4F44">
        <w:rPr>
          <w:rStyle w:val="Emphasis"/>
          <w:highlight w:val="yellow"/>
        </w:rPr>
        <w:t>played an important role in the peaceful resolution of one of the most contentious</w:t>
      </w:r>
      <w:r w:rsidRPr="00FE4F44">
        <w:rPr>
          <w:rStyle w:val="Emphasis"/>
          <w:b w:val="0"/>
          <w:sz w:val="12"/>
          <w:highlight w:val="yellow"/>
          <w:u w:val="none"/>
        </w:rPr>
        <w:t>¶</w:t>
      </w:r>
      <w:r w:rsidRPr="00FE4F44">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C15490" w:rsidRDefault="00C15490" w:rsidP="00C15490">
      <w:pPr>
        <w:pStyle w:val="Heading4"/>
      </w:pPr>
      <w:r>
        <w:t xml:space="preserve">That sets a precedent against global secessionism </w:t>
      </w:r>
    </w:p>
    <w:p w:rsidR="00C15490" w:rsidRDefault="00C15490" w:rsidP="00C15490">
      <w:r w:rsidRPr="00A44ECE">
        <w:rPr>
          <w:rStyle w:val="StyleStyleBold12pt"/>
        </w:rPr>
        <w:t>Cheney 10/31/13</w:t>
      </w:r>
      <w:r>
        <w:t xml:space="preserve"> (Catherine, World Politics Review, "Abyei Vote the Latest Opportunity for Brinkmanship Between Sudan, South Sudan," http://www.worldpoliticsreview.com/trend-lines/13343/abyei-vote-the-latest-opportunity-for-brinkmanship-between-sudan-south-sudan)</w:t>
      </w:r>
    </w:p>
    <w:p w:rsidR="00C15490" w:rsidRDefault="00C15490" w:rsidP="00C15490"/>
    <w:p w:rsidR="00C15490" w:rsidRDefault="00C15490" w:rsidP="00C15490">
      <w:pPr>
        <w:rPr>
          <w:rStyle w:val="StyleBoldUnderline"/>
        </w:rPr>
      </w:pPr>
      <w:r w:rsidRPr="00A44ECE">
        <w:rPr>
          <w:sz w:val="16"/>
        </w:rPr>
        <w:t xml:space="preserve">Some had hoped </w:t>
      </w:r>
      <w:r w:rsidRPr="00FE4F44">
        <w:rPr>
          <w:rStyle w:val="StyleBoldUnderline"/>
          <w:highlight w:val="yellow"/>
        </w:rPr>
        <w:t>Abyei could be a bridge between Sudan and South Sudan rather than a source of</w:t>
      </w:r>
      <w:r w:rsidRPr="00A44ECE">
        <w:rPr>
          <w:rStyle w:val="StyleBoldUnderline"/>
        </w:rPr>
        <w:t xml:space="preserve"> greater </w:t>
      </w:r>
      <w:r w:rsidRPr="00FE4F44">
        <w:rPr>
          <w:rStyle w:val="StyleBoldUnderline"/>
          <w:highlight w:val="yellow"/>
        </w:rPr>
        <w:t>tension</w:t>
      </w:r>
      <w:r w:rsidRPr="00FE4F44">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r w:rsidRPr="00FE4F44">
        <w:rPr>
          <w:rStyle w:val="Emphasis"/>
          <w:highlight w:val="yellow"/>
        </w:rPr>
        <w:t>What happens next has implications for the wider world</w:t>
      </w:r>
      <w:r w:rsidRPr="00A44ECE">
        <w:rPr>
          <w:sz w:val="16"/>
        </w:rPr>
        <w:t xml:space="preserve">, he added, </w:t>
      </w:r>
      <w:r w:rsidRPr="00A44ECE">
        <w:rPr>
          <w:rStyle w:val="StyleBoldUnderline"/>
        </w:rPr>
        <w:t>because “</w:t>
      </w:r>
      <w:r w:rsidRPr="00FE4F44">
        <w:rPr>
          <w:rStyle w:val="StyleBoldUnderline"/>
          <w:highlight w:val="yellow"/>
        </w:rPr>
        <w:t xml:space="preserve">situations like these </w:t>
      </w:r>
      <w:r w:rsidRPr="00FE4F44">
        <w:rPr>
          <w:rStyle w:val="Emphasis"/>
          <w:highlight w:val="yellow"/>
        </w:rPr>
        <w:t>always have the capacity to be</w:t>
      </w:r>
      <w:r w:rsidRPr="00A44ECE">
        <w:rPr>
          <w:rStyle w:val="Emphasis"/>
        </w:rPr>
        <w:t xml:space="preserve"> sort of </w:t>
      </w:r>
      <w:r w:rsidRPr="00FE4F44">
        <w:rPr>
          <w:rStyle w:val="Emphasis"/>
          <w:highlight w:val="yellow"/>
        </w:rPr>
        <w:t>precedent-setting</w:t>
      </w:r>
      <w:r w:rsidRPr="00A44ECE">
        <w:rPr>
          <w:sz w:val="16"/>
        </w:rPr>
        <w:t>.”</w:t>
      </w:r>
      <w:r w:rsidRPr="00A44ECE">
        <w:rPr>
          <w:sz w:val="12"/>
        </w:rPr>
        <w:t>¶</w:t>
      </w:r>
      <w:r w:rsidRPr="00A44ECE">
        <w:rPr>
          <w:sz w:val="16"/>
        </w:rPr>
        <w:t xml:space="preserve"> “People in Abyei talk about Kosovo and East Timor,” he said. “</w:t>
      </w:r>
      <w:r w:rsidRPr="00FE4F44">
        <w:rPr>
          <w:rStyle w:val="StyleBoldUnderline"/>
          <w:highlight w:val="yellow"/>
        </w:rPr>
        <w:t>Whatever the next disputed area is, they could be talking about</w:t>
      </w:r>
      <w:r w:rsidRPr="00A44ECE">
        <w:rPr>
          <w:rStyle w:val="StyleBoldUnderline"/>
        </w:rPr>
        <w:t xml:space="preserve"> what happened in </w:t>
      </w:r>
      <w:r w:rsidRPr="00FE4F44">
        <w:rPr>
          <w:rStyle w:val="StyleBoldUnderline"/>
          <w:highlight w:val="yellow"/>
        </w:rPr>
        <w:t>Abyei.</w:t>
      </w:r>
      <w:r w:rsidRPr="00A44ECE">
        <w:rPr>
          <w:rStyle w:val="StyleBoldUnderline"/>
        </w:rPr>
        <w:t>”</w:t>
      </w:r>
    </w:p>
    <w:p w:rsidR="00C15490" w:rsidRDefault="00C15490" w:rsidP="00C15490">
      <w:pPr>
        <w:pStyle w:val="Heading4"/>
      </w:pPr>
      <w:r>
        <w:t>Impact is g</w:t>
      </w:r>
      <w:r w:rsidRPr="00A44ECE">
        <w:t>lobal nuclear war</w:t>
      </w:r>
    </w:p>
    <w:p w:rsidR="00C15490" w:rsidRPr="00A44ECE" w:rsidRDefault="00C15490" w:rsidP="00C15490">
      <w:r w:rsidRPr="00A44ECE">
        <w:rPr>
          <w:rStyle w:val="StyleStyleBold12pt"/>
        </w:rPr>
        <w:t>Shehadi 93</w:t>
      </w:r>
      <w:r w:rsidRPr="00A44ECE">
        <w:t xml:space="preserve"> (Kamal, Research Associate – International Institute for Strategic Studies, December, Ethnic Self Determination and the Break Up of States, p. 81)</w:t>
      </w:r>
    </w:p>
    <w:p w:rsidR="00C15490" w:rsidRPr="00687035" w:rsidRDefault="00C15490" w:rsidP="00C15490"/>
    <w:p w:rsidR="00C15490" w:rsidRPr="00A44ECE" w:rsidRDefault="00C15490" w:rsidP="00C15490">
      <w:r w:rsidRPr="00687035">
        <w:rPr>
          <w:sz w:val="18"/>
        </w:rPr>
        <w:t xml:space="preserve">This paper has argued that </w:t>
      </w:r>
      <w:r w:rsidRPr="00FE4F44">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FE4F44">
        <w:rPr>
          <w:rStyle w:val="underline"/>
          <w:highlight w:val="yellow"/>
        </w:rPr>
        <w:t>tear nuclear states apart</w:t>
      </w:r>
      <w:r w:rsidRPr="00687035">
        <w:rPr>
          <w:rStyle w:val="underline"/>
        </w:rPr>
        <w:t>, the likelihood of nuclear weapons falling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FE4F44">
        <w:rPr>
          <w:rStyle w:val="underline"/>
          <w:highlight w:val="yellow"/>
        </w:rPr>
        <w:t xml:space="preserve">conflict over self-determination </w:t>
      </w:r>
      <w:r w:rsidRPr="00FE4F44">
        <w:rPr>
          <w:rStyle w:val="underline"/>
          <w:b/>
          <w:highlight w:val="yellow"/>
        </w:rPr>
        <w:t xml:space="preserve">escalates into a war between </w:t>
      </w:r>
      <w:r w:rsidRPr="00687035">
        <w:rPr>
          <w:rStyle w:val="underline"/>
          <w:b/>
        </w:rPr>
        <w:t xml:space="preserve">two </w:t>
      </w:r>
      <w:r w:rsidRPr="00FE4F44">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FE4F44">
          <w:rPr>
            <w:rStyle w:val="underline"/>
            <w:highlight w:val="yellow"/>
          </w:rPr>
          <w:t>Russia</w:t>
        </w:r>
        <w:r w:rsidRPr="00687035">
          <w:rPr>
            <w:rStyle w:val="underline"/>
          </w:rPr>
          <w:t>n Federation</w:t>
        </w:r>
      </w:smartTag>
      <w:r w:rsidRPr="00687035">
        <w:rPr>
          <w:rStyle w:val="underline"/>
        </w:rPr>
        <w:t xml:space="preserve"> </w:t>
      </w:r>
      <w:r w:rsidRPr="00FE4F44">
        <w:rPr>
          <w:rStyle w:val="underline"/>
          <w:highlight w:val="yellow"/>
        </w:rPr>
        <w:t xml:space="preserve">and </w:t>
      </w:r>
      <w:smartTag w:uri="urn:schemas-microsoft-com:office:smarttags" w:element="country-region">
        <w:r w:rsidRPr="00FE4F44">
          <w:rPr>
            <w:rStyle w:val="underline"/>
            <w:highlight w:val="yellow"/>
          </w:rPr>
          <w:t>Ukraine</w:t>
        </w:r>
      </w:smartTag>
      <w:r w:rsidRPr="00FE4F44">
        <w:rPr>
          <w:rStyle w:val="underline"/>
          <w:highlight w:val="yellow"/>
        </w:rPr>
        <w:t xml:space="preserve"> may fight</w:t>
      </w:r>
      <w:r w:rsidRPr="00687035">
        <w:rPr>
          <w:rStyle w:val="underline"/>
        </w:rPr>
        <w:t xml:space="preserve"> over the Crimea</w:t>
      </w:r>
      <w:r w:rsidRPr="00687035">
        <w:rPr>
          <w:sz w:val="18"/>
        </w:rPr>
        <w:t xml:space="preserve"> and the Donbass area; </w:t>
      </w:r>
      <w:r w:rsidRPr="00FE4F44">
        <w:rPr>
          <w:rStyle w:val="underline"/>
          <w:highlight w:val="yellow"/>
        </w:rPr>
        <w:t xml:space="preserve">and </w:t>
      </w:r>
      <w:smartTag w:uri="urn:schemas-microsoft-com:office:smarttags" w:element="country-region">
        <w:r w:rsidRPr="00FE4F44">
          <w:rPr>
            <w:rStyle w:val="underline"/>
            <w:highlight w:val="yellow"/>
          </w:rPr>
          <w:t>India</w:t>
        </w:r>
      </w:smartTag>
      <w:r w:rsidRPr="00FE4F44">
        <w:rPr>
          <w:rStyle w:val="underline"/>
          <w:highlight w:val="yellow"/>
        </w:rPr>
        <w:t xml:space="preserve"> and </w:t>
      </w:r>
      <w:smartTag w:uri="urn:schemas-microsoft-com:office:smarttags" w:element="country-region">
        <w:r w:rsidRPr="00FE4F44">
          <w:rPr>
            <w:rStyle w:val="underline"/>
            <w:highlight w:val="yellow"/>
          </w:rPr>
          <w:t>Pakistan</w:t>
        </w:r>
      </w:smartTag>
      <w:r w:rsidRPr="00FE4F44">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FE4F44">
        <w:rPr>
          <w:rStyle w:val="underline"/>
          <w:highlight w:val="yellow"/>
        </w:rPr>
        <w:t>conflicts may</w:t>
      </w:r>
      <w:r w:rsidRPr="00687035">
        <w:rPr>
          <w:rStyle w:val="underline"/>
        </w:rPr>
        <w:t xml:space="preserve"> also </w:t>
      </w:r>
      <w:r w:rsidRPr="00FE4F44">
        <w:rPr>
          <w:rStyle w:val="underline"/>
          <w:highlight w:val="yellow"/>
        </w:rPr>
        <w:t xml:space="preserve">spread </w:t>
      </w:r>
      <w:r w:rsidRPr="00687035">
        <w:rPr>
          <w:rStyle w:val="underline"/>
        </w:rPr>
        <w:t xml:space="preserve">both within a state and </w:t>
      </w:r>
      <w:r w:rsidRPr="00FE4F44">
        <w:rPr>
          <w:rStyle w:val="underline"/>
          <w:highlight w:val="yellow"/>
        </w:rPr>
        <w:t>from one state to the next</w:t>
      </w:r>
      <w:r w:rsidRPr="00687035">
        <w:rPr>
          <w:sz w:val="18"/>
        </w:rPr>
        <w:t xml:space="preserve">. </w:t>
      </w:r>
      <w:r w:rsidRPr="00FE4F44">
        <w:rPr>
          <w:rStyle w:val="StyleBoldUnderline"/>
          <w:highlight w:val="yellow"/>
        </w:rPr>
        <w:t>This can happen in</w:t>
      </w:r>
      <w:r w:rsidRPr="00687035">
        <w:rPr>
          <w:sz w:val="18"/>
        </w:rPr>
        <w:t xml:space="preserve"> countries where more than one ethnic self-determination conflict is brewing: </w:t>
      </w:r>
      <w:r w:rsidRPr="00FE4F44">
        <w:rPr>
          <w:rStyle w:val="StyleBoldUnderline"/>
          <w:highlight w:val="yellow"/>
        </w:rPr>
        <w:t>Russia, India and Ethio</w:t>
      </w:r>
      <w:r w:rsidRPr="00FE4F44">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FE4F44">
        <w:rPr>
          <w:rStyle w:val="underline"/>
          <w:highlight w:val="yellow"/>
        </w:rPr>
        <w:t xml:space="preserve">regional conflicts will erupt over </w:t>
      </w:r>
      <w:r w:rsidRPr="00FE4F44">
        <w:rPr>
          <w:rStyle w:val="StyleBoldUnderline"/>
          <w:highlight w:val="yellow"/>
        </w:rPr>
        <w:t>national</w:t>
      </w:r>
      <w:r w:rsidRPr="00A44ECE">
        <w:rPr>
          <w:rStyle w:val="StyleBoldUnderline"/>
        </w:rPr>
        <w:t xml:space="preserve"> minorities and </w:t>
      </w:r>
      <w:r w:rsidRPr="00FE4F44">
        <w:rPr>
          <w:rStyle w:val="StyleBoldUnderline"/>
          <w:highlight w:val="yellow"/>
        </w:rPr>
        <w:t>borders</w:t>
      </w:r>
      <w:r w:rsidRPr="00A44ECE">
        <w:rPr>
          <w:rStyle w:val="StyleBoldUnderline"/>
        </w:rPr>
        <w:t>.</w:t>
      </w:r>
    </w:p>
    <w:p w:rsidR="00C15490" w:rsidRDefault="00C15490" w:rsidP="00C15490">
      <w:pPr>
        <w:rPr>
          <w:rStyle w:val="StyleBoldUnderline"/>
        </w:rPr>
      </w:pPr>
    </w:p>
    <w:p w:rsidR="00C15490" w:rsidRPr="005C5EC2" w:rsidRDefault="00C15490" w:rsidP="00C15490"/>
    <w:p w:rsidR="00C15490" w:rsidRPr="001A1919" w:rsidRDefault="00C15490" w:rsidP="00C15490"/>
    <w:p w:rsidR="00C15490" w:rsidRDefault="00C15490" w:rsidP="00C15490">
      <w:pPr>
        <w:pStyle w:val="Heading4"/>
        <w:rPr>
          <w:rFonts w:eastAsia="Calibri"/>
          <w:b w:val="0"/>
          <w:iCs w:val="0"/>
        </w:rPr>
      </w:pPr>
      <w:r>
        <w:t xml:space="preserve">4.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C15490" w:rsidRDefault="00C15490" w:rsidP="00C15490">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C15490" w:rsidRDefault="00C15490" w:rsidP="00C15490">
      <w:pPr>
        <w:pStyle w:val="Heading4"/>
      </w:pPr>
      <w:r>
        <w:t xml:space="preserve">B) Fairness- steals the entirety off the aff and makes it impossible to generate offense </w:t>
      </w:r>
    </w:p>
    <w:p w:rsidR="00C15490" w:rsidRPr="005F314E" w:rsidRDefault="00C15490" w:rsidP="00C15490">
      <w:pPr>
        <w:pStyle w:val="Heading4"/>
        <w:rPr>
          <w:rFonts w:eastAsia="Calibri"/>
        </w:rPr>
      </w:pPr>
      <w:r>
        <w:t xml:space="preserve">C) Object fiat – fiats the object of the resolution which makes clash impossible- no way to have a stable source of aff offense </w:t>
      </w:r>
    </w:p>
    <w:p w:rsidR="00C15490" w:rsidRPr="00977D41" w:rsidRDefault="00C15490" w:rsidP="00C15490">
      <w:pPr>
        <w:pStyle w:val="Heading4"/>
        <w:rPr>
          <w:rStyle w:val="StyleStyleBold12pt"/>
          <w:b/>
          <w:bCs/>
        </w:rPr>
      </w:pPr>
      <w:r>
        <w:t xml:space="preserve">5. </w:t>
      </w:r>
      <w:r>
        <w:rPr>
          <w:rStyle w:val="StyleStyleBold12pt"/>
          <w:b/>
          <w:bCs/>
        </w:rPr>
        <w:t>CP is m</w:t>
      </w:r>
      <w:r w:rsidRPr="00977D41">
        <w:rPr>
          <w:rStyle w:val="StyleStyleBold12pt"/>
          <w:b/>
          <w:bCs/>
        </w:rPr>
        <w:t>isconstrued</w:t>
      </w:r>
      <w:r>
        <w:rPr>
          <w:rStyle w:val="StyleStyleBold12pt"/>
          <w:b/>
          <w:bCs/>
        </w:rPr>
        <w:t xml:space="preserve"> </w:t>
      </w:r>
    </w:p>
    <w:p w:rsidR="00C15490" w:rsidRDefault="00C15490" w:rsidP="00C15490">
      <w:r w:rsidRPr="00A80B20">
        <w:rPr>
          <w:rStyle w:val="StyleStyleBold12pt"/>
        </w:rPr>
        <w:t>Hilbert 12</w:t>
      </w:r>
      <w:r>
        <w:t xml:space="preserve"> (Sarah – J.D. Candidate, William &amp; Mary Law School, “A Legislative Solution to Environmental Protection in Military Action Overseas”, 2012, 37 Wm. &amp; Mary Envtl. L. &amp; Pol'y Rev. 263, lexis)</w:t>
      </w:r>
    </w:p>
    <w:p w:rsidR="00C15490" w:rsidRPr="00465D93" w:rsidRDefault="00C15490" w:rsidP="00C15490">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decisions, or in any decisions at all. n180 </w:t>
      </w:r>
      <w:r w:rsidRPr="00FE4F44">
        <w:rPr>
          <w:rStyle w:val="StyleBoldUnderline"/>
          <w:highlight w:val="yellow"/>
        </w:rPr>
        <w:t xml:space="preserve">Executive action </w:t>
      </w:r>
      <w:r w:rsidRPr="005C30A3">
        <w:rPr>
          <w:rStyle w:val="StyleBoldUnderline"/>
        </w:rPr>
        <w:t xml:space="preserve">through an executive order </w:t>
      </w:r>
      <w:r w:rsidRPr="00FE4F44">
        <w:rPr>
          <w:rStyle w:val="Emphasis"/>
          <w:highlight w:val="yellow"/>
        </w:rPr>
        <w:t xml:space="preserve">would not cause </w:t>
      </w:r>
      <w:r w:rsidRPr="005C30A3">
        <w:rPr>
          <w:rStyle w:val="Emphasis"/>
        </w:rPr>
        <w:t xml:space="preserve">the kind of </w:t>
      </w:r>
      <w:r w:rsidRPr="00FE4F44">
        <w:rPr>
          <w:rStyle w:val="Emphasis"/>
          <w:highlight w:val="yellow"/>
        </w:rPr>
        <w:t>change</w:t>
      </w:r>
      <w:r w:rsidRPr="00FE4F44">
        <w:rPr>
          <w:rStyle w:val="StyleBoldUnderline"/>
          <w:highlight w:val="yellow"/>
        </w:rPr>
        <w:t xml:space="preserve"> in </w:t>
      </w:r>
      <w:r w:rsidRPr="005C30A3">
        <w:rPr>
          <w:rStyle w:val="StyleBoldUnderline"/>
        </w:rPr>
        <w:t xml:space="preserve">military </w:t>
      </w:r>
      <w:r w:rsidRPr="00FE4F44">
        <w:rPr>
          <w:rStyle w:val="StyleBoldUnderline"/>
          <w:highlight w:val="yellow"/>
        </w:rPr>
        <w:t>behavior</w:t>
      </w:r>
      <w:r w:rsidRPr="00A80B20">
        <w:rPr>
          <w:rStyle w:val="StyleBoldUnderline"/>
        </w:rPr>
        <w:t xml:space="preserve"> that is needed at this point,</w:t>
      </w:r>
      <w:r w:rsidRPr="00465D93">
        <w:rPr>
          <w:sz w:val="14"/>
        </w:rPr>
        <w:t xml:space="preserve"> </w:t>
      </w:r>
      <w:r w:rsidRPr="00FE4F44">
        <w:rPr>
          <w:rStyle w:val="StyleBoldUnderline"/>
          <w:highlight w:val="yellow"/>
        </w:rPr>
        <w:t xml:space="preserve">and </w:t>
      </w:r>
      <w:r w:rsidRPr="005C30A3">
        <w:rPr>
          <w:rStyle w:val="StyleBoldUnderline"/>
        </w:rPr>
        <w:t xml:space="preserve">Executive </w:t>
      </w:r>
      <w:r w:rsidRPr="00FE4F44">
        <w:rPr>
          <w:rStyle w:val="StyleBoldUnderline"/>
          <w:highlight w:val="yellow"/>
        </w:rPr>
        <w:t xml:space="preserve">Orders have been </w:t>
      </w:r>
      <w:r w:rsidRPr="00FE4F44">
        <w:rPr>
          <w:rStyle w:val="Emphasis"/>
          <w:highlight w:val="yellow"/>
        </w:rPr>
        <w:t>ineffective in the past</w:t>
      </w:r>
      <w:r w:rsidRPr="00465D93">
        <w:rPr>
          <w:sz w:val="14"/>
        </w:rPr>
        <w:t xml:space="preserve"> </w:t>
      </w:r>
      <w:r w:rsidRPr="00FE4F44">
        <w:rPr>
          <w:rStyle w:val="StyleBoldUnderline"/>
          <w:highlight w:val="yellow"/>
        </w:rPr>
        <w:t>because the DoD was able to</w:t>
      </w:r>
      <w:r w:rsidRPr="00465D93">
        <w:rPr>
          <w:sz w:val="14"/>
        </w:rPr>
        <w:t xml:space="preserve"> [*287] </w:t>
      </w:r>
      <w:r w:rsidRPr="00FE4F44">
        <w:rPr>
          <w:rStyle w:val="Emphasis"/>
          <w:highlight w:val="yellow"/>
        </w:rPr>
        <w:t>misconstrue each Order</w:t>
      </w:r>
      <w:r w:rsidRPr="00FE4F44">
        <w:rPr>
          <w:rStyle w:val="StyleBoldUnderline"/>
          <w:highlight w:val="yellow"/>
        </w:rPr>
        <w:t xml:space="preserve"> through </w:t>
      </w:r>
      <w:r w:rsidRPr="00FE4F44">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C15490" w:rsidRPr="00051975" w:rsidRDefault="00C15490" w:rsidP="00C15490">
      <w:pPr>
        <w:pStyle w:val="Heading4"/>
        <w:rPr>
          <w:rStyle w:val="StyleBoldUnderline"/>
          <w:bCs/>
          <w:u w:val="none"/>
        </w:rPr>
      </w:pPr>
      <w:r>
        <w:t xml:space="preserve">6. Perm do the CP – its an example of the president complying with the plans’ restriction </w:t>
      </w:r>
    </w:p>
    <w:p w:rsidR="00C15490" w:rsidRPr="001763CB" w:rsidRDefault="00C15490" w:rsidP="00C15490"/>
    <w:p w:rsidR="00C15490" w:rsidRDefault="00C15490" w:rsidP="00C15490">
      <w:pPr>
        <w:pStyle w:val="Heading4"/>
      </w:pPr>
      <w:r>
        <w:t xml:space="preserve">8. Perm do the counterplan then the plan – shields the link to the net benefit because it looks like the court enforcing the XO </w:t>
      </w:r>
    </w:p>
    <w:p w:rsidR="00C15490" w:rsidRPr="00CF1770" w:rsidRDefault="00C15490" w:rsidP="00C15490"/>
    <w:p w:rsidR="00C15490" w:rsidRPr="009B0925" w:rsidRDefault="00C15490" w:rsidP="00C15490">
      <w:pPr>
        <w:pStyle w:val="Heading4"/>
        <w:rPr>
          <w:bCs w:val="0"/>
        </w:rPr>
      </w:pPr>
      <w:r w:rsidRPr="009B0925">
        <w:rPr>
          <w:bCs w:val="0"/>
        </w:rPr>
        <w:t>No institutional memory</w:t>
      </w:r>
    </w:p>
    <w:p w:rsidR="00C15490" w:rsidRPr="009B0925" w:rsidRDefault="00C15490" w:rsidP="00C15490">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C15490" w:rsidRPr="009B0925" w:rsidRDefault="00C15490" w:rsidP="00C15490">
      <w:pPr>
        <w:rPr>
          <w:sz w:val="16"/>
        </w:rPr>
      </w:pPr>
      <w:r w:rsidRPr="009B0925">
        <w:rPr>
          <w:sz w:val="16"/>
        </w:rPr>
        <w:t xml:space="preserve">Which leads to a fundamental question. </w:t>
      </w:r>
      <w:r w:rsidRPr="009B0925">
        <w:rPr>
          <w:rStyle w:val="StyleBoldUnderline"/>
        </w:rPr>
        <w:t>Morrison relies heavily on the</w:t>
      </w:r>
      <w:r w:rsidRPr="009B0925">
        <w:rPr>
          <w:sz w:val="16"/>
        </w:rPr>
        <w:t xml:space="preserve"> “norms” and “longstanding </w:t>
      </w:r>
      <w:r w:rsidRPr="009B0925">
        <w:rPr>
          <w:rStyle w:val="StyleBoldUnderline"/>
        </w:rPr>
        <w:t xml:space="preserve">traditions” of the OLC to serve as a bulwark against presidential overreaching. But </w:t>
      </w:r>
      <w:r w:rsidRPr="00FE4F44">
        <w:rPr>
          <w:rStyle w:val="Emphasis"/>
          <w:highlight w:val="yellow"/>
        </w:rPr>
        <w:t>given the composition</w:t>
      </w:r>
      <w:r w:rsidRPr="00FE4F44">
        <w:rPr>
          <w:rStyle w:val="StyleBoldUnderline"/>
          <w:highlight w:val="yellow"/>
        </w:rPr>
        <w:t xml:space="preserve"> of the Office</w:t>
      </w:r>
      <w:r w:rsidRPr="009B0925">
        <w:rPr>
          <w:sz w:val="16"/>
        </w:rPr>
        <w:t xml:space="preserve">, precisely </w:t>
      </w:r>
      <w:r w:rsidRPr="009B0925">
        <w:rPr>
          <w:rStyle w:val="StyleBoldUnderline"/>
        </w:rPr>
        <w:t>who is</w:t>
      </w:r>
      <w:r w:rsidRPr="009B0925">
        <w:rPr>
          <w:sz w:val="16"/>
        </w:rPr>
        <w:t xml:space="preserve"> supposed to be </w:t>
      </w:r>
      <w:r w:rsidRPr="009B0925">
        <w:rPr>
          <w:rStyle w:val="StyleBoldUnderline"/>
        </w:rPr>
        <w:t>safeguarding this tradition</w:t>
      </w:r>
      <w:r w:rsidRPr="009B0925">
        <w:rPr>
          <w:sz w:val="16"/>
        </w:rPr>
        <w:t xml:space="preserve">? </w:t>
      </w:r>
      <w:r w:rsidRPr="009B0925">
        <w:rPr>
          <w:sz w:val="12"/>
        </w:rPr>
        <w:t>¶</w:t>
      </w:r>
      <w:r w:rsidRPr="009B0925">
        <w:rPr>
          <w:sz w:val="16"/>
        </w:rPr>
        <w:t xml:space="preserve"> If we credit Madison’s maxim, </w:t>
      </w:r>
      <w:r w:rsidRPr="00FE4F44">
        <w:rPr>
          <w:rStyle w:val="StyleBoldUnderline"/>
          <w:highlight w:val="yellow"/>
        </w:rPr>
        <w:t>we can’t count on the Administration’s appointees</w:t>
      </w:r>
      <w:r w:rsidRPr="009B0925">
        <w:rPr>
          <w:rStyle w:val="StyleBoldUnderline"/>
        </w:rPr>
        <w:t xml:space="preserve"> to do the job — “enlightened statesmen” will only sometimes manipulate the political networks required to get these plum jobs. And</w:t>
      </w:r>
      <w:r w:rsidRPr="009B0925">
        <w:rPr>
          <w:sz w:val="16"/>
        </w:rPr>
        <w:t xml:space="preserve"> surely </w:t>
      </w:r>
      <w:r w:rsidRPr="00FE4F44">
        <w:rPr>
          <w:rStyle w:val="StyleBoldUnderline"/>
          <w:highlight w:val="yellow"/>
        </w:rPr>
        <w:t>young</w:t>
      </w:r>
      <w:r w:rsidRPr="009B0925">
        <w:rPr>
          <w:sz w:val="16"/>
          <w:szCs w:val="16"/>
        </w:rPr>
        <w:t xml:space="preserve">ish </w:t>
      </w:r>
      <w:r w:rsidRPr="00FE4F44">
        <w:rPr>
          <w:rStyle w:val="StyleBoldUnderline"/>
          <w:highlight w:val="yellow"/>
        </w:rPr>
        <w:t xml:space="preserve">up-and-comers are </w:t>
      </w:r>
      <w:r w:rsidRPr="00FE4F44">
        <w:rPr>
          <w:rStyle w:val="Emphasis"/>
          <w:highlight w:val="yellow"/>
        </w:rPr>
        <w:t>unlikely repositories</w:t>
      </w:r>
      <w:r w:rsidRPr="00FE4F44">
        <w:rPr>
          <w:rStyle w:val="StyleBoldUnderline"/>
          <w:highlight w:val="yellow"/>
        </w:rPr>
        <w:t xml:space="preserve"> of the</w:t>
      </w:r>
      <w:r w:rsidRPr="009B0925">
        <w:rPr>
          <w:sz w:val="16"/>
        </w:rPr>
        <w:t xml:space="preserve"> very </w:t>
      </w:r>
      <w:r w:rsidRPr="009B0925">
        <w:rPr>
          <w:rStyle w:val="StyleBoldUnderline"/>
        </w:rPr>
        <w:t xml:space="preserve">complex </w:t>
      </w:r>
      <w:r w:rsidRPr="00FE4F44">
        <w:rPr>
          <w:rStyle w:val="StyleBoldUnderline"/>
          <w:highlight w:val="yellow"/>
        </w:rPr>
        <w:t>“tradition</w:t>
      </w:r>
      <w:r w:rsidRPr="009B0925">
        <w:rPr>
          <w:rStyle w:val="StyleBoldUnderline"/>
        </w:rPr>
        <w:t>” Morrison describes</w:t>
      </w:r>
      <w:r w:rsidRPr="009B0925">
        <w:rPr>
          <w:sz w:val="16"/>
        </w:rPr>
        <w:t xml:space="preserve"> — by definition, it takes a good deal of time to master the practice of providing opinions that, in the words of Jack Goldsmith, are “neither like advice from a private attorney nor like a politically neutral ruling from a court.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This puts an enormous burden on the (very) small number of senior counsel. </w:t>
      </w:r>
      <w:r w:rsidRPr="009B0925">
        <w:rPr>
          <w:sz w:val="12"/>
        </w:rPr>
        <w:t>¶</w:t>
      </w:r>
      <w:r w:rsidRPr="009B0925">
        <w:rPr>
          <w:sz w:val="16"/>
        </w:rPr>
        <w:t xml:space="preserve"> </w:t>
      </w:r>
      <w:r w:rsidRPr="009B0925">
        <w:rPr>
          <w:rStyle w:val="StyleBoldUnderline"/>
        </w:rPr>
        <w:t>Morrison assures us</w:t>
      </w:r>
      <w:r w:rsidRPr="009B0925">
        <w:rPr>
          <w:sz w:val="16"/>
        </w:rPr>
        <w:t xml:space="preserve"> “that </w:t>
      </w:r>
      <w:r w:rsidRPr="009B0925">
        <w:rPr>
          <w:rStyle w:val="StyleBoldUnderline"/>
        </w:rPr>
        <w:t>Senior Counsels play a vital role in OLC</w:t>
      </w:r>
      <w:r w:rsidRPr="009B0925">
        <w:rPr>
          <w:sz w:val="16"/>
        </w:rPr>
        <w:t xml:space="preserve"> precisely </w:t>
      </w:r>
      <w:r w:rsidRPr="009B0925">
        <w:rPr>
          <w:rStyle w:val="StyleBoldUnderline"/>
        </w:rPr>
        <w:t>because they are such rich repositories of institutional memory</w:t>
      </w:r>
      <w:r w:rsidRPr="009B0925">
        <w:rPr>
          <w:sz w:val="16"/>
        </w:rPr>
        <w:t>.”17 While they surely help the transient- lawyers “resist the importuning of . . . clients”18 in garden variety cases</w:t>
      </w:r>
      <w:r w:rsidRPr="009B0925">
        <w:rPr>
          <w:rStyle w:val="StyleBoldUnderline"/>
        </w:rPr>
        <w:t xml:space="preserve">, </w:t>
      </w:r>
      <w:r w:rsidRPr="00FE4F44">
        <w:rPr>
          <w:rStyle w:val="StyleBoldUnderline"/>
          <w:highlight w:val="yellow"/>
        </w:rPr>
        <w:t xml:space="preserve">it is </w:t>
      </w:r>
      <w:r w:rsidRPr="00FE4F44">
        <w:rPr>
          <w:rStyle w:val="Emphasis"/>
          <w:highlight w:val="yellow"/>
        </w:rPr>
        <w:t>unrealistic</w:t>
      </w:r>
      <w:r w:rsidRPr="00FE4F44">
        <w:rPr>
          <w:rStyle w:val="StyleBoldUnderline"/>
          <w:highlight w:val="yellow"/>
        </w:rPr>
        <w:t xml:space="preserve"> to expect them</w:t>
      </w:r>
      <w:r w:rsidRPr="009B0925">
        <w:rPr>
          <w:rStyle w:val="StyleBoldUnderline"/>
        </w:rPr>
        <w:t xml:space="preserve"> effectively </w:t>
      </w:r>
      <w:r w:rsidRPr="00FE4F44">
        <w:rPr>
          <w:rStyle w:val="StyleBoldUnderline"/>
          <w:highlight w:val="yellow"/>
        </w:rPr>
        <w:t>to defend</w:t>
      </w:r>
      <w:r w:rsidRPr="009B0925">
        <w:rPr>
          <w:rStyle w:val="StyleBoldUnderline"/>
        </w:rPr>
        <w:t xml:space="preserve"> entrenched constitutional principles </w:t>
      </w:r>
      <w:r w:rsidRPr="00FE4F44">
        <w:rPr>
          <w:rStyle w:val="StyleBoldUnderline"/>
          <w:highlight w:val="yellow"/>
        </w:rPr>
        <w:t xml:space="preserve">against </w:t>
      </w:r>
      <w:r w:rsidRPr="00FE4F44">
        <w:rPr>
          <w:rStyle w:val="Emphasis"/>
          <w:highlight w:val="yellow"/>
        </w:rPr>
        <w:t>high-priority</w:t>
      </w:r>
      <w:r w:rsidRPr="009B0925">
        <w:rPr>
          <w:rStyle w:val="StyleBoldUnderline"/>
        </w:rPr>
        <w:t xml:space="preserve"> presidential </w:t>
      </w:r>
      <w:r w:rsidRPr="00FE4F44">
        <w:rPr>
          <w:rStyle w:val="Emphasis"/>
          <w:highlight w:val="yellow"/>
        </w:rPr>
        <w:t>initiatives</w:t>
      </w:r>
      <w:r w:rsidRPr="00FE4F44">
        <w:rPr>
          <w:rStyle w:val="StyleBoldUnderline"/>
          <w:highlight w:val="yellow"/>
        </w:rPr>
        <w:t xml:space="preserve"> </w:t>
      </w:r>
      <w:r w:rsidRPr="009B0925">
        <w:rPr>
          <w:rStyle w:val="StyleBoldUnderline"/>
        </w:rPr>
        <w:t xml:space="preserve">— especially </w:t>
      </w:r>
      <w:r w:rsidRPr="00FE4F44">
        <w:rPr>
          <w:rStyle w:val="StyleBoldUnderline"/>
          <w:highlight w:val="yellow"/>
        </w:rPr>
        <w:t xml:space="preserve">when political </w:t>
      </w:r>
      <w:r w:rsidRPr="00FE4F44">
        <w:rPr>
          <w:rStyle w:val="StyleBoldUnderline"/>
          <w:highlight w:val="yellow"/>
        </w:rPr>
        <w:lastRenderedPageBreak/>
        <w:t>appointees</w:t>
      </w:r>
      <w:r w:rsidRPr="009B0925">
        <w:rPr>
          <w:sz w:val="16"/>
        </w:rPr>
        <w:t xml:space="preserve">, aided by able attorney-advisers, </w:t>
      </w:r>
      <w:r w:rsidRPr="00FE4F44">
        <w:rPr>
          <w:rStyle w:val="StyleBoldUnderline"/>
          <w:highlight w:val="yellow"/>
        </w:rPr>
        <w:t>think up</w:t>
      </w:r>
      <w:r w:rsidRPr="009B0925">
        <w:rPr>
          <w:sz w:val="16"/>
        </w:rPr>
        <w:t xml:space="preserve"> all sorts of </w:t>
      </w:r>
      <w:r w:rsidRPr="00FE4F44">
        <w:rPr>
          <w:rStyle w:val="StyleBoldUnderline"/>
          <w:highlight w:val="yellow"/>
        </w:rPr>
        <w:t xml:space="preserve">clever legal arguments to </w:t>
      </w:r>
      <w:r w:rsidRPr="00FE4F44">
        <w:rPr>
          <w:rStyle w:val="Emphasis"/>
          <w:highlight w:val="yellow"/>
        </w:rPr>
        <w:t>evade</w:t>
      </w:r>
      <w:r w:rsidRPr="009B0925">
        <w:rPr>
          <w:rStyle w:val="StyleBoldUnderline"/>
        </w:rPr>
        <w:t xml:space="preserve"> and undercut </w:t>
      </w:r>
      <w:r w:rsidRPr="00FE4F44">
        <w:rPr>
          <w:rStyle w:val="Emphasis"/>
          <w:highlight w:val="yellow"/>
        </w:rPr>
        <w:t>these principles</w:t>
      </w:r>
      <w:r w:rsidRPr="009B0925">
        <w:rPr>
          <w:rStyle w:val="StyleBoldUnderline"/>
        </w:rPr>
        <w:t>.</w:t>
      </w:r>
      <w:r w:rsidRPr="009B0925">
        <w:rPr>
          <w:sz w:val="16"/>
        </w:rPr>
        <w:t xml:space="preserve"> </w:t>
      </w:r>
      <w:r w:rsidRPr="009B0925">
        <w:rPr>
          <w:sz w:val="12"/>
        </w:rPr>
        <w:t>¶</w:t>
      </w:r>
      <w:r w:rsidRPr="009B0925">
        <w:rPr>
          <w:sz w:val="16"/>
        </w:rPr>
        <w:t xml:space="preserve"> </w:t>
      </w:r>
      <w:r w:rsidRPr="009B0925">
        <w:rPr>
          <w:rStyle w:val="StyleBoldUnderline"/>
        </w:rPr>
        <w:t>The</w:t>
      </w:r>
      <w:r w:rsidRPr="009B0925">
        <w:rPr>
          <w:sz w:val="16"/>
        </w:rPr>
        <w:t xml:space="preserve"> senior counsel’s </w:t>
      </w:r>
      <w:r w:rsidRPr="009B0925">
        <w:rPr>
          <w:rStyle w:val="StyleBoldUnderline"/>
        </w:rPr>
        <w:t xml:space="preserve">position is particularly problematic at present. Granting their role as keepers of </w:t>
      </w:r>
      <w:r w:rsidRPr="009B0925">
        <w:rPr>
          <w:rStyle w:val="Emphasis"/>
        </w:rPr>
        <w:t>institutional memory</w:t>
      </w:r>
      <w:r w:rsidRPr="009B0925">
        <w:rPr>
          <w:rStyle w:val="StyleBoldUnderline"/>
        </w:rPr>
        <w:t>,</w:t>
      </w:r>
      <w:r w:rsidRPr="009B0925">
        <w:rPr>
          <w:sz w:val="16"/>
        </w:rPr>
        <w:t xml:space="preserve"> precisely </w:t>
      </w:r>
      <w:r w:rsidRPr="009B0925">
        <w:rPr>
          <w:rStyle w:val="Emphasis"/>
        </w:rPr>
        <w:t xml:space="preserve">what are they supposed to be remembering about the operation of the Office during the Bush years? </w:t>
      </w:r>
      <w:r w:rsidRPr="009B0925">
        <w:rPr>
          <w:rStyle w:val="StyleBoldUnderline"/>
          <w:sz w:val="12"/>
          <w:u w:val="none"/>
        </w:rPr>
        <w:t>¶</w:t>
      </w:r>
      <w:r w:rsidRPr="009B0925">
        <w:rPr>
          <w:rStyle w:val="StyleBoldUnderline"/>
        </w:rPr>
        <w:t xml:space="preserve"> </w:t>
      </w:r>
      <w:r w:rsidRPr="009B0925">
        <w:rPr>
          <w:sz w:val="16"/>
        </w:rPr>
        <w:t xml:space="preserve">To be sure, Goldsmith’s legalistic scruples, and the Abu Ghraib scandal, forced the White House to accept the repudiation of a couple of “torture memos.”19 But as Morrison recognizes, the OLC replaced Yoo’s memos “with a more modestly phrased opinion in late 2004 . . . [which] maintained its basic position on the legality of . . . ‘waterboarding’”20 throughout the rest of the Bush Administration. So </w:t>
      </w:r>
      <w:r w:rsidRPr="009B0925">
        <w:rPr>
          <w:rStyle w:val="StyleBoldUnderline"/>
        </w:rPr>
        <w:t xml:space="preserve">if the oldtimers act as memory- keepers, are they supposed to tell the transients that </w:t>
      </w:r>
      <w:r w:rsidRPr="00FE4F44">
        <w:rPr>
          <w:rStyle w:val="StyleBoldUnderline"/>
          <w:highlight w:val="yellow"/>
        </w:rPr>
        <w:t xml:space="preserve">the OLC </w:t>
      </w:r>
      <w:r w:rsidRPr="00FE4F44">
        <w:rPr>
          <w:rStyle w:val="Emphasis"/>
          <w:highlight w:val="yellow"/>
        </w:rPr>
        <w:t>continued to give</w:t>
      </w:r>
      <w:r w:rsidRPr="009B0925">
        <w:rPr>
          <w:rStyle w:val="StyleBoldUnderline"/>
        </w:rPr>
        <w:t xml:space="preserve"> the </w:t>
      </w:r>
      <w:r w:rsidRPr="00FE4F44">
        <w:rPr>
          <w:rStyle w:val="Emphasis"/>
          <w:highlight w:val="yellow"/>
        </w:rPr>
        <w:t>Bush</w:t>
      </w:r>
      <w:r w:rsidRPr="009B0925">
        <w:rPr>
          <w:rStyle w:val="StyleBoldUnderline"/>
        </w:rPr>
        <w:t xml:space="preserve"> White House </w:t>
      </w:r>
      <w:r w:rsidRPr="00FE4F44">
        <w:rPr>
          <w:rStyle w:val="Emphasis"/>
          <w:highlight w:val="yellow"/>
        </w:rPr>
        <w:t>what it wanted to the bitter end</w:t>
      </w:r>
      <w:r w:rsidRPr="009B0925">
        <w:rPr>
          <w:rStyle w:val="Emphasis"/>
        </w:rPr>
        <w:t>,</w:t>
      </w:r>
      <w:r w:rsidRPr="009B0925">
        <w:rPr>
          <w:rStyle w:val="StyleBoldUnderline"/>
        </w:rPr>
        <w:t xml:space="preserve"> merely toning down John Yoo’s extravagant legal arguments</w:t>
      </w:r>
      <w:r w:rsidRPr="009B0925">
        <w:rPr>
          <w:sz w:val="16"/>
        </w:rPr>
        <w:t>?</w:t>
      </w:r>
    </w:p>
    <w:p w:rsidR="00C15490" w:rsidRDefault="00C15490" w:rsidP="00C15490"/>
    <w:p w:rsidR="00C15490" w:rsidRPr="00835CE9" w:rsidRDefault="00C15490" w:rsidP="00C15490"/>
    <w:p w:rsidR="00C15490" w:rsidRPr="00394276" w:rsidRDefault="00C15490" w:rsidP="00C15490"/>
    <w:p w:rsidR="00C15490" w:rsidRDefault="00C15490" w:rsidP="00C15490"/>
    <w:p w:rsidR="00C15490" w:rsidRDefault="00C15490" w:rsidP="00C15490">
      <w:pPr>
        <w:pStyle w:val="Heading3"/>
        <w:ind w:firstLine="720"/>
      </w:pPr>
      <w:r>
        <w:lastRenderedPageBreak/>
        <w:t xml:space="preserve">Generic Legalism K – 2AC </w:t>
      </w:r>
    </w:p>
    <w:p w:rsidR="00C15490" w:rsidRPr="00DE55D9" w:rsidRDefault="00C15490" w:rsidP="00C15490">
      <w:pPr>
        <w:pStyle w:val="Heading4"/>
      </w:pPr>
      <w:r w:rsidRPr="00DE55D9">
        <w:t>1. Framework- the role of the ballot is to weigh the plan against a competitive policy option</w:t>
      </w:r>
    </w:p>
    <w:p w:rsidR="00C15490" w:rsidRPr="00DE55D9" w:rsidRDefault="00C15490" w:rsidP="00C15490">
      <w:pPr>
        <w:pStyle w:val="Heading4"/>
      </w:pPr>
      <w:r w:rsidRPr="00DE55D9">
        <w:t xml:space="preserve">Net benefits- </w:t>
      </w:r>
    </w:p>
    <w:p w:rsidR="00C15490" w:rsidRPr="00DE55D9" w:rsidRDefault="00C15490" w:rsidP="00C15490">
      <w:pPr>
        <w:pStyle w:val="Heading4"/>
      </w:pPr>
      <w:r w:rsidRPr="00DE55D9">
        <w:t>First- Fairness- they moot the entirety of the 1ac, makes it impossible to be affirmative</w:t>
      </w:r>
    </w:p>
    <w:p w:rsidR="00C15490" w:rsidRPr="00DE55D9" w:rsidRDefault="00C15490" w:rsidP="00C15490">
      <w:pPr>
        <w:pStyle w:val="Heading4"/>
      </w:pPr>
      <w:r w:rsidRPr="00DE55D9">
        <w:t>Second – Education-  Policy education is good- it teaches future decisionmaking</w:t>
      </w:r>
    </w:p>
    <w:p w:rsidR="00C15490" w:rsidRPr="00DE55D9" w:rsidRDefault="00C15490" w:rsidP="00C15490">
      <w:pPr>
        <w:pStyle w:val="Heading4"/>
      </w:pPr>
      <w:r w:rsidRPr="00DE55D9">
        <w:t xml:space="preserve">2. K doesn’t come first </w:t>
      </w:r>
    </w:p>
    <w:p w:rsidR="00C15490" w:rsidRPr="00DE55D9" w:rsidRDefault="00C15490" w:rsidP="00C15490">
      <w:r w:rsidRPr="00DE55D9">
        <w:rPr>
          <w:b/>
        </w:rPr>
        <w:t>Owens 2002</w:t>
      </w:r>
      <w:r w:rsidRPr="00DE55D9">
        <w:t xml:space="preserve"> (David – professor of social and political philosophy at the University of Southampton, Re-orienting International Relations: On Pragmatism, Pluralism and Practical Reasoning, Millenium, p. 655-657)</w:t>
      </w:r>
    </w:p>
    <w:p w:rsidR="00C15490" w:rsidRPr="00DE55D9" w:rsidRDefault="00C15490" w:rsidP="00C15490">
      <w:pPr>
        <w:rPr>
          <w:sz w:val="16"/>
        </w:rPr>
      </w:pPr>
      <w:r w:rsidRPr="00DE55D9">
        <w:rPr>
          <w:sz w:val="16"/>
        </w:rPr>
        <w:t>Commenting on the ‘philosophical turn’ in IR, Wæver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FE4F44">
        <w:rPr>
          <w:rStyle w:val="StyleBoldUnderline"/>
          <w:highlight w:val="yellow"/>
        </w:rPr>
        <w:t>The</w:t>
      </w:r>
      <w:r w:rsidRPr="00DE55D9">
        <w:rPr>
          <w:rStyle w:val="StyleBoldUnderline"/>
        </w:rPr>
        <w:t xml:space="preserve"> first </w:t>
      </w:r>
      <w:r w:rsidRPr="00FE4F44">
        <w:rPr>
          <w:rStyle w:val="StyleBoldUnderline"/>
          <w:highlight w:val="yellow"/>
        </w:rPr>
        <w:t>danger</w:t>
      </w:r>
      <w:r w:rsidRPr="00DE55D9">
        <w:rPr>
          <w:sz w:val="16"/>
        </w:rPr>
        <w:t xml:space="preserve"> with the philosophical turn </w:t>
      </w:r>
      <w:r w:rsidRPr="00FE4F44">
        <w:rPr>
          <w:rStyle w:val="StyleBoldUnderline"/>
          <w:highlight w:val="yellow"/>
        </w:rPr>
        <w:t>is that it has an inbuilt tendency to prioritise</w:t>
      </w:r>
      <w:r w:rsidRPr="00DE55D9">
        <w:rPr>
          <w:sz w:val="16"/>
        </w:rPr>
        <w:t xml:space="preserve"> issues of </w:t>
      </w:r>
      <w:r w:rsidRPr="00FE4F44">
        <w:rPr>
          <w:rStyle w:val="Emphasis"/>
          <w:highlight w:val="yellow"/>
        </w:rPr>
        <w:t>ontology</w:t>
      </w:r>
      <w:r w:rsidRPr="00FE4F44">
        <w:rPr>
          <w:rStyle w:val="StyleBoldUnderline"/>
          <w:highlight w:val="yellow"/>
        </w:rPr>
        <w:t xml:space="preserve"> and </w:t>
      </w:r>
      <w:r w:rsidRPr="00FE4F44">
        <w:rPr>
          <w:rStyle w:val="Emphasis"/>
          <w:highlight w:val="yellow"/>
        </w:rPr>
        <w:t>epistemology</w:t>
      </w:r>
      <w:r w:rsidRPr="00FE4F44">
        <w:rPr>
          <w:rStyle w:val="StyleBoldUnderline"/>
          <w:highlight w:val="yellow"/>
        </w:rPr>
        <w:t xml:space="preserve"> </w:t>
      </w:r>
      <w:r w:rsidRPr="00FE4F44">
        <w:rPr>
          <w:rStyle w:val="StyleBoldUnderline"/>
          <w:b/>
          <w:highlight w:val="yellow"/>
        </w:rPr>
        <w:t>over explanatory</w:t>
      </w:r>
      <w:r w:rsidRPr="00DE55D9">
        <w:rPr>
          <w:sz w:val="16"/>
        </w:rPr>
        <w:t xml:space="preserve"> and/or interpretive </w:t>
      </w:r>
      <w:r w:rsidRPr="00FE4F44">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recognise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FE4F44">
        <w:rPr>
          <w:rStyle w:val="StyleBoldUnderline"/>
          <w:highlight w:val="yellow"/>
        </w:rPr>
        <w:t>It may</w:t>
      </w:r>
      <w:r w:rsidRPr="00DE55D9">
        <w:rPr>
          <w:sz w:val="16"/>
        </w:rPr>
        <w:t xml:space="preserve">, of course, </w:t>
      </w:r>
      <w:r w:rsidRPr="00FE4F44">
        <w:rPr>
          <w:rStyle w:val="StyleBoldUnderline"/>
          <w:highlight w:val="yellow"/>
        </w:rPr>
        <w:t>be</w:t>
      </w:r>
      <w:r w:rsidRPr="00DE55D9">
        <w:rPr>
          <w:rStyle w:val="StyleBoldUnderline"/>
        </w:rPr>
        <w:t xml:space="preserve"> the case </w:t>
      </w:r>
      <w:r w:rsidRPr="00FE4F44">
        <w:rPr>
          <w:rStyle w:val="StyleBoldUnderline"/>
          <w:highlight w:val="yellow"/>
        </w:rPr>
        <w:t>that</w:t>
      </w:r>
      <w:r w:rsidRPr="00DE55D9">
        <w:rPr>
          <w:rStyle w:val="StyleBoldUnderline"/>
        </w:rPr>
        <w:t xml:space="preserve"> the advocates of rational choice </w:t>
      </w:r>
      <w:r w:rsidRPr="00FE4F44">
        <w:rPr>
          <w:rStyle w:val="StyleBoldUnderline"/>
          <w:highlight w:val="yellow"/>
        </w:rPr>
        <w:t xml:space="preserve">theory cannot give a good account of </w:t>
      </w:r>
      <w:r w:rsidRPr="00FE4F44">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FE4F44">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FE4F44">
        <w:rPr>
          <w:rStyle w:val="StyleBoldUnderline"/>
          <w:highlight w:val="yellow"/>
        </w:rPr>
        <w:t xml:space="preserve">the </w:t>
      </w:r>
      <w:r w:rsidRPr="00FE4F44">
        <w:rPr>
          <w:rStyle w:val="Emphasis"/>
          <w:highlight w:val="yellow"/>
        </w:rPr>
        <w:t>best account</w:t>
      </w:r>
      <w:r w:rsidRPr="00FE4F44">
        <w:rPr>
          <w:rStyle w:val="StyleBoldUnderline"/>
          <w:highlight w:val="yellow"/>
        </w:rPr>
        <w:t xml:space="preserve"> </w:t>
      </w:r>
      <w:r w:rsidRPr="00FE4F44">
        <w:rPr>
          <w:rStyle w:val="Emphasis"/>
          <w:highlight w:val="yellow"/>
        </w:rPr>
        <w:t>available</w:t>
      </w:r>
      <w:r w:rsidRPr="00DE55D9">
        <w:rPr>
          <w:sz w:val="16"/>
        </w:rPr>
        <w:t xml:space="preserve"> to us. In other words, </w:t>
      </w:r>
      <w:r w:rsidRPr="00DE55D9">
        <w:rPr>
          <w:rStyle w:val="StyleBoldUnderline"/>
        </w:rPr>
        <w:t>while the critical judgement of theoretical accounts in terms of their ontological and</w:t>
      </w:r>
      <w:r w:rsidRPr="00DE55D9">
        <w:rPr>
          <w:sz w:val="16"/>
        </w:rPr>
        <w:t xml:space="preserve">/or </w:t>
      </w:r>
      <w:r w:rsidRPr="00DE55D9">
        <w:rPr>
          <w:rStyle w:val="StyleBoldUnderline"/>
        </w:rPr>
        <w:t xml:space="preserve">epistemological sophistication is one kind of critical judgement,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r w:rsidRPr="00FE4F44">
        <w:rPr>
          <w:rStyle w:val="StyleBoldUnderline"/>
          <w:highlight w:val="yellow"/>
        </w:rPr>
        <w:t>prioritisation</w:t>
      </w:r>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FE4F44">
        <w:rPr>
          <w:rStyle w:val="StyleBoldUnderline"/>
          <w:highlight w:val="yellow"/>
        </w:rPr>
        <w:t xml:space="preserve">cultivates a </w:t>
      </w:r>
      <w:r w:rsidRPr="00FE4F44">
        <w:rPr>
          <w:rStyle w:val="Emphasis"/>
          <w:highlight w:val="yellow"/>
        </w:rPr>
        <w:t>theory-driven</w:t>
      </w:r>
      <w:r w:rsidRPr="00FE4F44">
        <w:rPr>
          <w:rStyle w:val="StyleBoldUnderline"/>
          <w:highlight w:val="yellow"/>
        </w:rPr>
        <w:t xml:space="preserve"> rather than </w:t>
      </w:r>
      <w:r w:rsidRPr="00FE4F44">
        <w:rPr>
          <w:rStyle w:val="Emphasis"/>
          <w:highlight w:val="yellow"/>
        </w:rPr>
        <w:t>problem-driven</w:t>
      </w:r>
      <w:r w:rsidRPr="00FE4F44">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FE4F44">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belief that it is necessary for social science because general explanations are required to characterise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FE4F44">
        <w:rPr>
          <w:rStyle w:val="StyleBoldUnderline"/>
          <w:highlight w:val="yellow"/>
        </w:rPr>
        <w:t>this</w:t>
      </w:r>
      <w:r w:rsidRPr="00DE55D9">
        <w:rPr>
          <w:rStyle w:val="StyleBoldUnderline"/>
        </w:rPr>
        <w:t xml:space="preserve"> strategy easily </w:t>
      </w:r>
      <w:r w:rsidRPr="00FE4F44">
        <w:rPr>
          <w:rStyle w:val="StyleBoldUnderline"/>
          <w:highlight w:val="yellow"/>
        </w:rPr>
        <w:t>slips into</w:t>
      </w:r>
      <w:r w:rsidRPr="00DE55D9">
        <w:rPr>
          <w:rStyle w:val="StyleBoldUnderline"/>
        </w:rPr>
        <w:t xml:space="preserve"> the promotion of the pursuit of </w:t>
      </w:r>
      <w:r w:rsidRPr="00FE4F44">
        <w:rPr>
          <w:rStyle w:val="Emphasis"/>
          <w:highlight w:val="yellow"/>
        </w:rPr>
        <w:t>generality</w:t>
      </w:r>
      <w:r w:rsidRPr="00FE4F44">
        <w:rPr>
          <w:rStyle w:val="StyleBoldUnderline"/>
          <w:highlight w:val="yellow"/>
        </w:rPr>
        <w:t xml:space="preserve"> over</w:t>
      </w:r>
      <w:r w:rsidRPr="00DE55D9">
        <w:rPr>
          <w:rStyle w:val="StyleBoldUnderline"/>
        </w:rPr>
        <w:t xml:space="preserve"> that of </w:t>
      </w:r>
      <w:r w:rsidRPr="00FE4F44">
        <w:rPr>
          <w:rStyle w:val="Emphasis"/>
          <w:highlight w:val="yellow"/>
        </w:rPr>
        <w:lastRenderedPageBreak/>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r w:rsidRPr="00FE4F44">
        <w:rPr>
          <w:rStyle w:val="StyleBoldUnderline"/>
          <w:highlight w:val="yellow"/>
        </w:rPr>
        <w:t>prioritisation</w:t>
      </w:r>
      <w:r w:rsidRPr="00DE55D9">
        <w:rPr>
          <w:rStyle w:val="StyleBoldUnderline"/>
        </w:rPr>
        <w:t xml:space="preserve"> of, ontology and epistemology </w:t>
      </w:r>
      <w:r w:rsidRPr="00FE4F44">
        <w:rPr>
          <w:rStyle w:val="StyleBoldUnderline"/>
          <w:highlight w:val="yellow"/>
        </w:rPr>
        <w:t xml:space="preserve">stimulates the idea that there can </w:t>
      </w:r>
      <w:r w:rsidRPr="00FE4F44">
        <w:rPr>
          <w:rStyle w:val="Emphasis"/>
          <w:highlight w:val="yellow"/>
        </w:rPr>
        <w:t>only be one</w:t>
      </w:r>
      <w:r w:rsidRPr="00DE55D9">
        <w:rPr>
          <w:rStyle w:val="StyleBoldUnderline"/>
        </w:rPr>
        <w:t xml:space="preserve"> </w:t>
      </w:r>
      <w:r w:rsidRPr="00DE55D9">
        <w:rPr>
          <w:rStyle w:val="StyleBoldUnderline"/>
          <w:b/>
        </w:rPr>
        <w:t xml:space="preserve">theoretical </w:t>
      </w:r>
      <w:r w:rsidRPr="00FE4F44">
        <w:rPr>
          <w:rStyle w:val="StyleBoldUnderline"/>
          <w:b/>
          <w:highlight w:val="yellow"/>
        </w:rPr>
        <w:t>approach</w:t>
      </w:r>
      <w:r w:rsidRPr="00DE55D9">
        <w:rPr>
          <w:rStyle w:val="StyleBoldUnderline"/>
          <w:b/>
        </w:rPr>
        <w:t xml:space="preserve"> which </w:t>
      </w:r>
      <w:r w:rsidRPr="00FE4F44">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C15490" w:rsidRPr="00DE55D9" w:rsidRDefault="00C15490" w:rsidP="00C15490">
      <w:pPr>
        <w:rPr>
          <w:b/>
          <w:u w:val="thick"/>
          <w:lang w:eastAsia="x-none"/>
        </w:rPr>
      </w:pPr>
    </w:p>
    <w:p w:rsidR="00C15490" w:rsidRDefault="00C15490" w:rsidP="00C15490">
      <w:pPr>
        <w:pStyle w:val="Heading4"/>
      </w:pPr>
      <w:r>
        <w:t xml:space="preserve">3. Perm do both </w:t>
      </w:r>
    </w:p>
    <w:p w:rsidR="00C15490" w:rsidRPr="00D904D5" w:rsidRDefault="00C15490" w:rsidP="00C15490">
      <w:pPr>
        <w:pStyle w:val="Heading4"/>
      </w:pPr>
      <w:r>
        <w:t xml:space="preserve">4. External checks are effective </w:t>
      </w:r>
    </w:p>
    <w:p w:rsidR="00C15490" w:rsidRPr="00B50EEA" w:rsidRDefault="00C15490" w:rsidP="00C15490">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C15490" w:rsidRDefault="00C15490" w:rsidP="00C15490">
      <w:pPr>
        <w:rPr>
          <w:rStyle w:val="Emphasis"/>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FE4F44">
        <w:rPr>
          <w:rStyle w:val="StyleBoldUnderline"/>
          <w:highlight w:val="yellow"/>
        </w:rPr>
        <w:t xml:space="preserve">even in </w:t>
      </w:r>
      <w:r w:rsidRPr="003D0CAC">
        <w:rPr>
          <w:rStyle w:val="StyleBoldUnderline"/>
        </w:rPr>
        <w:t xml:space="preserve">the heart of </w:t>
      </w:r>
      <w:r w:rsidRPr="00FE4F44">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FE4F44">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FE4F44">
        <w:rPr>
          <w:rStyle w:val="StyleBoldUnderline"/>
          <w:highlight w:val="yellow"/>
        </w:rPr>
        <w:t>end presidential policies</w:t>
      </w:r>
      <w:r w:rsidRPr="00C02F00">
        <w:rPr>
          <w:sz w:val="14"/>
        </w:rPr>
        <w:t xml:space="preserve">. 20 </w:t>
      </w:r>
      <w:r w:rsidRPr="00FE4F44">
        <w:rPr>
          <w:rStyle w:val="Emphasis"/>
          <w:highlight w:val="yellow"/>
        </w:rPr>
        <w:t>Numerous examples</w:t>
      </w:r>
      <w:r w:rsidRPr="00C02F00">
        <w:rPr>
          <w:sz w:val="14"/>
        </w:rPr>
        <w:t xml:space="preserve"> from recent events </w:t>
      </w:r>
      <w:r w:rsidRPr="00FE4F44">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FE4F44">
        <w:rPr>
          <w:rStyle w:val="Emphasis"/>
          <w:highlight w:val="yellow"/>
        </w:rPr>
        <w:t>research suggests Congress</w:t>
      </w:r>
      <w:r w:rsidRPr="00C02F00">
        <w:rPr>
          <w:rStyle w:val="Emphasis"/>
        </w:rPr>
        <w:t xml:space="preserve"> often </w:t>
      </w:r>
      <w:r w:rsidRPr="003D0CAC">
        <w:rPr>
          <w:rStyle w:val="Emphasis"/>
        </w:rPr>
        <w:t xml:space="preserve">successfully </w:t>
      </w:r>
      <w:r w:rsidRPr="00FE4F44">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FE4F44">
        <w:rPr>
          <w:rStyle w:val="Emphasis"/>
          <w:highlight w:val="yellow"/>
        </w:rPr>
        <w:t>engagement</w:t>
      </w:r>
      <w:r w:rsidRPr="00473528">
        <w:rPr>
          <w:rStyle w:val="Emphasis"/>
        </w:rPr>
        <w:t xml:space="preserve">s to a </w:t>
      </w:r>
      <w:r w:rsidRPr="00FE4F44">
        <w:rPr>
          <w:rStyle w:val="Emphasis"/>
          <w:highlight w:val="yellow"/>
        </w:rPr>
        <w:t xml:space="preserve">greater </w:t>
      </w:r>
      <w:r w:rsidRPr="00473528">
        <w:rPr>
          <w:rStyle w:val="Emphasis"/>
        </w:rPr>
        <w:t xml:space="preserve">degree </w:t>
      </w:r>
      <w:r w:rsidRPr="00FE4F44">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FE4F44">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FE4F44">
        <w:rPr>
          <w:rStyle w:val="StyleBoldUnderline"/>
          <w:highlight w:val="yellow"/>
        </w:rPr>
        <w:t xml:space="preserve">the failure of </w:t>
      </w:r>
      <w:r w:rsidRPr="00EC3458">
        <w:rPr>
          <w:rStyle w:val="StyleBoldUnderline"/>
        </w:rPr>
        <w:t xml:space="preserve">absolute </w:t>
      </w:r>
      <w:r w:rsidRPr="00FE4F44">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FE4F44">
        <w:rPr>
          <w:rStyle w:val="StyleBoldUnderline"/>
          <w:highlight w:val="yellow"/>
        </w:rPr>
        <w:t>cannot be</w:t>
      </w:r>
      <w:r w:rsidRPr="00EC3458">
        <w:rPr>
          <w:rStyle w:val="StyleBoldUnderline"/>
        </w:rPr>
        <w:t xml:space="preserve"> taken as</w:t>
      </w:r>
      <w:r w:rsidRPr="00FE4F44">
        <w:rPr>
          <w:rStyle w:val="StyleBoldUnderline"/>
          <w:highlight w:val="yellow"/>
        </w:rPr>
        <w:t xml:space="preserve"> evidence of “the inability of law to constrain the executive</w:t>
      </w:r>
      <w:r w:rsidRPr="00C02F00">
        <w:rPr>
          <w:sz w:val="14"/>
        </w:rPr>
        <w:t xml:space="preserve"> ” in more subtle ways (p 5). </w:t>
      </w:r>
      <w:r w:rsidRPr="00FE4F44">
        <w:rPr>
          <w:rStyle w:val="Emphasis"/>
          <w:highlight w:val="yellow"/>
        </w:rPr>
        <w:t xml:space="preserve">The </w:t>
      </w:r>
      <w:r w:rsidRPr="00EC3458">
        <w:rPr>
          <w:rStyle w:val="Emphasis"/>
        </w:rPr>
        <w:t xml:space="preserve">conventional </w:t>
      </w:r>
      <w:r w:rsidRPr="00FE4F44">
        <w:rPr>
          <w:rStyle w:val="Emphasis"/>
          <w:highlight w:val="yellow"/>
        </w:rPr>
        <w:t>narrative of executive dominance</w:t>
      </w:r>
      <w:r w:rsidRPr="00C02F00">
        <w:rPr>
          <w:sz w:val="14"/>
        </w:rPr>
        <w:t xml:space="preserve"> , in other words, </w:t>
      </w:r>
      <w:r w:rsidRPr="00FE4F44">
        <w:rPr>
          <w:rStyle w:val="Emphasis"/>
          <w:highlight w:val="yellow"/>
        </w:rPr>
        <w:t>is</w:t>
      </w:r>
      <w:r w:rsidRPr="00C02F00">
        <w:rPr>
          <w:rStyle w:val="Emphasis"/>
        </w:rPr>
        <w:t xml:space="preserve"> at best </w:t>
      </w:r>
      <w:r w:rsidRPr="00FE4F44">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FE4F44">
        <w:rPr>
          <w:rStyle w:val="StyleBoldUnderline"/>
          <w:highlight w:val="yellow"/>
        </w:rPr>
        <w:t>this strong law</w:t>
      </w:r>
      <w:r w:rsidRPr="00EC3458">
        <w:rPr>
          <w:rStyle w:val="StyleBoldUnderline"/>
        </w:rPr>
        <w:t>/</w:t>
      </w:r>
      <w:r w:rsidRPr="00FE4F44">
        <w:rPr>
          <w:rStyle w:val="StyleBoldUnderline"/>
          <w:highlight w:val="yellow"/>
        </w:rPr>
        <w:t>politics dichotomy cannot withstand scrutiny</w:t>
      </w:r>
      <w:r w:rsidRPr="00C02F00">
        <w:rPr>
          <w:sz w:val="14"/>
        </w:rPr>
        <w:t xml:space="preserve">. While doctrinal scholars exaggerate law ’s autonomy, I contend, </w:t>
      </w:r>
      <w:r w:rsidRPr="00C02F00">
        <w:rPr>
          <w:rStyle w:val="Emphasis"/>
        </w:rPr>
        <w:t xml:space="preserve">the </w:t>
      </w:r>
      <w:r w:rsidRPr="00FE4F44">
        <w:rPr>
          <w:rStyle w:val="Emphasis"/>
          <w:highlight w:val="yellow"/>
        </w:rPr>
        <w:t>realists</w:t>
      </w:r>
      <w:r w:rsidRPr="00C02F00">
        <w:rPr>
          <w:rStyle w:val="Emphasis"/>
        </w:rPr>
        <w:t xml:space="preserve"> </w:t>
      </w:r>
      <w:r w:rsidRPr="00EC3458">
        <w:rPr>
          <w:rStyle w:val="Emphasis"/>
        </w:rPr>
        <w:t xml:space="preserve">PV </w:t>
      </w:r>
      <w:r w:rsidRPr="00FE4F44">
        <w:rPr>
          <w:rStyle w:val="Emphasis"/>
          <w:highlight w:val="yellow"/>
        </w:rPr>
        <w:t>underestimate the extent to which legal rules</w:t>
      </w:r>
      <w:r w:rsidRPr="00C02F00">
        <w:rPr>
          <w:rStyle w:val="Emphasis"/>
        </w:rPr>
        <w:t xml:space="preserve"> and institutions </w:t>
      </w:r>
      <w:r w:rsidRPr="00FE4F44">
        <w:rPr>
          <w:rStyle w:val="Emphasis"/>
          <w:highlight w:val="yellow"/>
        </w:rPr>
        <w:t xml:space="preserve">play a </w:t>
      </w:r>
      <w:r w:rsidRPr="00EC3458">
        <w:rPr>
          <w:rStyle w:val="Emphasis"/>
        </w:rPr>
        <w:t xml:space="preserve">pivotal </w:t>
      </w:r>
      <w:r w:rsidRPr="00FE4F44">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FE4F44">
        <w:rPr>
          <w:rStyle w:val="StyleBoldUnderline"/>
          <w:highlight w:val="yellow"/>
        </w:rPr>
        <w:t xml:space="preserve">They </w:t>
      </w:r>
      <w:r w:rsidRPr="00EC3458">
        <w:rPr>
          <w:rStyle w:val="StyleBoldUnderline"/>
        </w:rPr>
        <w:t xml:space="preserve">instead </w:t>
      </w:r>
      <w:r w:rsidRPr="00FE4F44">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FE4F44">
        <w:rPr>
          <w:rStyle w:val="Emphasis"/>
          <w:highlight w:val="yellow"/>
        </w:rPr>
        <w:t>legal rules will prove effective in limiting</w:t>
      </w:r>
      <w:r w:rsidRPr="00C02F00">
        <w:rPr>
          <w:rStyle w:val="Emphasis"/>
        </w:rPr>
        <w:t xml:space="preserve"> such </w:t>
      </w:r>
      <w:r w:rsidRPr="00FE4F44">
        <w:rPr>
          <w:rStyle w:val="Emphasis"/>
          <w:highlight w:val="yellow"/>
        </w:rPr>
        <w:t>discretion</w:t>
      </w:r>
      <w:r w:rsidRPr="00C02F00">
        <w:rPr>
          <w:rStyle w:val="Emphasis"/>
        </w:rPr>
        <w:t>.</w:t>
      </w:r>
    </w:p>
    <w:p w:rsidR="00C15490" w:rsidRDefault="00C15490" w:rsidP="00C15490">
      <w:pPr>
        <w:pStyle w:val="Heading4"/>
      </w:pPr>
      <w:r>
        <w:rPr>
          <w:rStyle w:val="Emphasis"/>
          <w:b/>
          <w:iCs/>
          <w:u w:val="none"/>
          <w:bdr w:val="none" w:sz="0" w:space="0" w:color="auto"/>
        </w:rPr>
        <w:t>5</w:t>
      </w:r>
      <w:r w:rsidRPr="00623562">
        <w:rPr>
          <w:rStyle w:val="Emphasis"/>
          <w:b/>
          <w:iCs/>
          <w:u w:val="none"/>
          <w:bdr w:val="none" w:sz="0" w:space="0" w:color="auto"/>
        </w:rPr>
        <w:t>.</w:t>
      </w:r>
      <w:r w:rsidRPr="00623562">
        <w:t xml:space="preserve"> </w:t>
      </w:r>
      <w:r>
        <w:t xml:space="preserve">Even if they aren’t – the president will go along with them anyway – takes out the impact </w:t>
      </w:r>
    </w:p>
    <w:p w:rsidR="00C15490" w:rsidRPr="003F5BC1" w:rsidRDefault="00C15490" w:rsidP="00C15490">
      <w:pPr>
        <w:rPr>
          <w:rStyle w:val="StyleStyleBold12pt"/>
        </w:rPr>
      </w:pPr>
      <w:r w:rsidRPr="003F5BC1">
        <w:rPr>
          <w:rStyle w:val="StyleStyleBold12pt"/>
        </w:rPr>
        <w:t>Bradley and Morrison 13</w:t>
      </w:r>
    </w:p>
    <w:p w:rsidR="00C15490" w:rsidRDefault="00C15490" w:rsidP="00C15490">
      <w:r>
        <w:lastRenderedPageBreak/>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C15490" w:rsidRDefault="00C15490" w:rsidP="00C15490"/>
    <w:p w:rsidR="00C15490" w:rsidRDefault="00C15490" w:rsidP="00C15490"/>
    <w:p w:rsidR="00C15490" w:rsidRPr="003D7D90" w:rsidRDefault="00C15490" w:rsidP="00C15490">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FE4F44">
        <w:rPr>
          <w:rStyle w:val="Emphasis"/>
          <w:highlight w:val="yellow"/>
        </w:rPr>
        <w:t>Presidents follow judicial decisions</w:t>
      </w:r>
      <w:r w:rsidRPr="003F5BC1">
        <w:rPr>
          <w:rStyle w:val="Emphasis"/>
        </w:rPr>
        <w:t>.</w:t>
      </w:r>
      <w:r w:rsidRPr="003F5BC1">
        <w:rPr>
          <w:sz w:val="14"/>
        </w:rPr>
        <w:t xml:space="preserve"> n118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FE4F44">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FE4F44">
        <w:rPr>
          <w:rStyle w:val="StyleBoldUnderline"/>
          <w:highlight w:val="yellow"/>
        </w:rPr>
        <w:t>Bush</w:t>
      </w:r>
      <w:r w:rsidRPr="003F5BC1">
        <w:rPr>
          <w:sz w:val="14"/>
        </w:rPr>
        <w:t xml:space="preserve"> Administration quickly </w:t>
      </w:r>
      <w:r w:rsidRPr="00FE4F44">
        <w:rPr>
          <w:rStyle w:val="StyleBoldUnderline"/>
          <w:highlight w:val="yellow"/>
        </w:rPr>
        <w:t>accepted it</w:t>
      </w:r>
      <w:r w:rsidRPr="00FE4F44">
        <w:rPr>
          <w:sz w:val="14"/>
          <w:highlight w:val="yellow"/>
        </w:rPr>
        <w:t>.</w:t>
      </w:r>
      <w:r w:rsidRPr="003F5BC1">
        <w:rPr>
          <w:sz w:val="14"/>
        </w:rPr>
        <w:t xml:space="preserve"> n119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FE4F44">
        <w:rPr>
          <w:rStyle w:val="StyleBoldUnderline"/>
          <w:highlight w:val="yellow"/>
        </w:rPr>
        <w:t>An executive obligation</w:t>
      </w:r>
      <w:r w:rsidRPr="003F5BC1">
        <w:rPr>
          <w:rStyle w:val="StyleBoldUnderline"/>
        </w:rPr>
        <w:t xml:space="preserve"> to comply with judicial decisions </w:t>
      </w:r>
      <w:r w:rsidRPr="00FE4F44">
        <w:rPr>
          <w:rStyle w:val="StyleBoldUnderline"/>
          <w:highlight w:val="yellow"/>
        </w:rPr>
        <w:t>is</w:t>
      </w:r>
      <w:r w:rsidRPr="003F5BC1">
        <w:rPr>
          <w:rStyle w:val="StyleBoldUnderline"/>
        </w:rPr>
        <w:t xml:space="preserve"> itself </w:t>
      </w:r>
      <w:r w:rsidRPr="00FE4F44">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FE4F44">
        <w:rPr>
          <w:rStyle w:val="StyleBoldUnderline"/>
          <w:highlight w:val="yellow"/>
        </w:rPr>
        <w:t>presidential compliance</w:t>
      </w:r>
      <w:r w:rsidRPr="003F5BC1">
        <w:rPr>
          <w:sz w:val="14"/>
        </w:rPr>
        <w:t xml:space="preserve"> with this obligation </w:t>
      </w:r>
      <w:r w:rsidRPr="00FE4F44">
        <w:rPr>
          <w:rStyle w:val="StyleBoldUnderline"/>
          <w:highlight w:val="yellow"/>
        </w:rPr>
        <w:t>may demonstrate</w:t>
      </w:r>
      <w:r w:rsidRPr="003F5BC1">
        <w:rPr>
          <w:rStyle w:val="StyleBoldUnderline"/>
        </w:rPr>
        <w:t xml:space="preserve"> that </w:t>
      </w:r>
      <w:r w:rsidRPr="003F5BC1">
        <w:rPr>
          <w:rStyle w:val="Emphasis"/>
        </w:rPr>
        <w:t xml:space="preserve">such </w:t>
      </w:r>
      <w:r w:rsidRPr="00FE4F44">
        <w:rPr>
          <w:rStyle w:val="Emphasis"/>
          <w:highlight w:val="yellow"/>
        </w:rPr>
        <w:t>law can</w:t>
      </w:r>
      <w:r w:rsidRPr="003F5BC1">
        <w:rPr>
          <w:rStyle w:val="Emphasis"/>
        </w:rPr>
        <w:t xml:space="preserve"> in fact </w:t>
      </w:r>
      <w:r w:rsidRPr="00FE4F44">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FE4F44">
        <w:rPr>
          <w:rStyle w:val="StyleBoldUnderline"/>
          <w:highlight w:val="yellow"/>
        </w:rPr>
        <w:t>even if the effect</w:t>
      </w:r>
      <w:r w:rsidRPr="003F5BC1">
        <w:rPr>
          <w:rStyle w:val="StyleBoldUnderline"/>
        </w:rPr>
        <w:t xml:space="preserve"> on presidential behavior is </w:t>
      </w:r>
      <w:r w:rsidRPr="00FE4F44">
        <w:rPr>
          <w:rStyle w:val="StyleBoldUnderline"/>
          <w:highlight w:val="yellow"/>
        </w:rPr>
        <w:t xml:space="preserve">motivated by concerns about </w:t>
      </w:r>
      <w:r w:rsidRPr="00FE4F44">
        <w:rPr>
          <w:rStyle w:val="Emphasis"/>
          <w:highlight w:val="yellow"/>
        </w:rPr>
        <w:t>external political perceptions</w:t>
      </w:r>
      <w:r w:rsidRPr="003F5BC1">
        <w:rPr>
          <w:sz w:val="14"/>
        </w:rPr>
        <w:t xml:space="preserve"> rather than an internal sense of fidelity to law (or judicial review). n120</w:t>
      </w:r>
    </w:p>
    <w:p w:rsidR="00C15490" w:rsidRDefault="00C15490" w:rsidP="00C15490">
      <w:pPr>
        <w:rPr>
          <w:b/>
          <w:iCs/>
          <w:u w:val="single"/>
        </w:rPr>
      </w:pPr>
    </w:p>
    <w:p w:rsidR="00C15490" w:rsidRPr="00FF5203" w:rsidRDefault="00C15490" w:rsidP="00C15490">
      <w:pPr>
        <w:pStyle w:val="Heading4"/>
      </w:pPr>
      <w:r>
        <w:t xml:space="preserve">6. </w:t>
      </w:r>
      <w:r w:rsidRPr="00FF5203">
        <w:t>Only interrogating the failures of the American legal system allows us to prevent future institutionalized torture – legal discussions are uniquely critical</w:t>
      </w:r>
    </w:p>
    <w:p w:rsidR="00C15490" w:rsidRDefault="00C15490" w:rsidP="00C15490">
      <w:pPr>
        <w:rPr>
          <w:rStyle w:val="StyleBoldUnderline"/>
        </w:rPr>
      </w:pPr>
      <w:r w:rsidRPr="00FF5203">
        <w:rPr>
          <w:rStyle w:val="StyleStyleBold12pt"/>
        </w:rPr>
        <w:t>Mayerfeld,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r w:rsidRPr="00B83B25">
        <w:rPr>
          <w:rStyle w:val="StyleBoldUnderline"/>
        </w:rPr>
        <w:t>20 Harv. Hum. Rts. J. 89 2007</w:t>
      </w:r>
      <w:r>
        <w:rPr>
          <w:rStyle w:val="StyleBoldUnderline"/>
        </w:rPr>
        <w:t>. HeinOnline.)</w:t>
      </w:r>
    </w:p>
    <w:p w:rsidR="00C15490" w:rsidRDefault="00C15490" w:rsidP="00C15490">
      <w:pPr>
        <w:rPr>
          <w:rStyle w:val="StyleBoldUnderline"/>
        </w:rPr>
      </w:pPr>
    </w:p>
    <w:p w:rsidR="00C15490" w:rsidRPr="00AF5046" w:rsidRDefault="00C15490" w:rsidP="00C15490">
      <w:r w:rsidRPr="00FE4F44">
        <w:rPr>
          <w:rStyle w:val="StyleBoldUnderline"/>
          <w:highlight w:val="yellow"/>
        </w:rPr>
        <w:t>Americans need to ask</w:t>
      </w:r>
      <w:r w:rsidRPr="008215F1">
        <w:rPr>
          <w:rStyle w:val="StyleBoldUnderline"/>
        </w:rPr>
        <w:t xml:space="preserve"> themselves </w:t>
      </w:r>
      <w:r w:rsidRPr="00FE4F44">
        <w:rPr>
          <w:rStyle w:val="StyleBoldUnderline"/>
          <w:highlight w:val="yellow"/>
        </w:rPr>
        <w:t>how 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could adopt a policy of torture, and why, in particular, our legal system failed to prevent it</w:t>
      </w:r>
      <w:r w:rsidRPr="00FE4F44">
        <w:rPr>
          <w:highlight w:val="yellow"/>
        </w:rPr>
        <w:t>.</w:t>
      </w:r>
      <w:r w:rsidRPr="008215F1">
        <w:t xml:space="preserve"> We all know that the terrorist threat made coercive interrogation newly respectable in the eyes of some public officials, that a general climate of fear and anger following the attacks of September 11 weakened public opposi- tion to torture, and that the Republican majority that controlled Congress until January 2007 chose, for both strategic and ideological reasons, to keep loose reins on the executive branch. However, </w:t>
      </w:r>
      <w:r w:rsidRPr="00FE4F44">
        <w:rPr>
          <w:rStyle w:val="StyleBoldUnderline"/>
          <w:highlight w:val="yellow"/>
        </w:rPr>
        <w:t>we expect the law to protect</w:t>
      </w:r>
      <w:r w:rsidRPr="008215F1">
        <w:rPr>
          <w:rStyle w:val="StyleBoldUnderline"/>
        </w:rPr>
        <w:t xml:space="preserve"> fundamental human </w:t>
      </w:r>
      <w:r w:rsidRPr="00FE4F44">
        <w:rPr>
          <w:rStyle w:val="StyleBoldUnderline"/>
          <w:highlight w:val="yellow"/>
        </w:rPr>
        <w:t>rights</w:t>
      </w:r>
      <w:r w:rsidRPr="008215F1">
        <w:t xml:space="preserve"> against bureaucratic zeal, partisan calculations, and shifts in public sentiment. The terrorist attacks of September 11 may have increased the temptation to authorize torture, but </w:t>
      </w:r>
      <w:r w:rsidRPr="00FE4F44">
        <w:rPr>
          <w:rStyle w:val="StyleBoldUnderline"/>
          <w:highlight w:val="yellow"/>
        </w:rPr>
        <w:t>an effective legal regime</w:t>
      </w:r>
      <w:r w:rsidRPr="008215F1">
        <w:rPr>
          <w:rStyle w:val="StyleBoldUnderline"/>
        </w:rPr>
        <w:t xml:space="preserve"> is one that </w:t>
      </w:r>
      <w:r w:rsidRPr="00FE4F44">
        <w:rPr>
          <w:rStyle w:val="StyleBoldUnderline"/>
          <w:highlight w:val="yellow"/>
        </w:rPr>
        <w:t>prevents torture</w:t>
      </w:r>
      <w:r w:rsidRPr="008215F1">
        <w:rPr>
          <w:rStyle w:val="StyleBoldUnderline"/>
        </w:rPr>
        <w:t xml:space="preserve"> precisely </w:t>
      </w:r>
      <w:r w:rsidRPr="00FE4F44">
        <w:rPr>
          <w:rStyle w:val="StyleBoldUnderline"/>
          <w:highlight w:val="yellow"/>
        </w:rPr>
        <w:t>when its use becomes</w:t>
      </w:r>
      <w:r w:rsidRPr="008215F1">
        <w:rPr>
          <w:rStyle w:val="StyleBoldUnderline"/>
        </w:rPr>
        <w:t xml:space="preserve"> most </w:t>
      </w:r>
      <w:r w:rsidRPr="00FE4F44">
        <w:rPr>
          <w:rStyle w:val="StyleBoldUnderline"/>
          <w:highlight w:val="yellow"/>
        </w:rPr>
        <w:t>tempting</w:t>
      </w:r>
      <w:r w:rsidRPr="008215F1">
        <w:rPr>
          <w:rStyle w:val="StyleBoldUnderline"/>
        </w:rPr>
        <w:t xml:space="preserve">. </w:t>
      </w:r>
      <w:r w:rsidRPr="00FE4F44">
        <w:rPr>
          <w:rStyle w:val="StyleBoldUnderline"/>
          <w:highlight w:val="yellow"/>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deci- sions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mised on the Madisonian truth that fundamental rights, beginning with the right against government brutality, must not depend on the individual rectitude of public officials.2 3 Fundamental rights must be insulated from the misguided impulses of political leaders by strong institutional protec- tions.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Congres- sional Armed Services Committees, shortly after the Abu Ghraib revela- tions: "Mr. Chairman, I know you join me today in saying to the world, judge us by our actions, watch how Americans, watch how a democracy deals with the wrongdoing and with scandal and the pain of acknowledging and correcting our own mistakes and our </w:t>
      </w:r>
      <w:r>
        <w:lastRenderedPageBreak/>
        <w:t xml:space="preserve">own weaknesses." 24 Yet our polit- ical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that </w:t>
      </w:r>
      <w:r w:rsidRPr="00FE4F44">
        <w:rPr>
          <w:rStyle w:val="StyleBoldUnderline"/>
          <w:highlight w:val="yellow"/>
        </w:rPr>
        <w:t>a principal</w:t>
      </w:r>
      <w:r>
        <w:t xml:space="preserve"> (though not sole) </w:t>
      </w:r>
      <w:r w:rsidRPr="00FE4F44">
        <w:rPr>
          <w:rStyle w:val="StyleBoldUnderline"/>
          <w:highlight w:val="yellow"/>
        </w:rPr>
        <w:t>cause of the failure was the</w:t>
      </w:r>
      <w:r w:rsidRPr="008215F1">
        <w:rPr>
          <w:rStyle w:val="StyleBoldUnderline"/>
        </w:rPr>
        <w:t xml:space="preserve"> longstanding </w:t>
      </w:r>
      <w:r w:rsidRPr="00FE4F44">
        <w:rPr>
          <w:rStyle w:val="StyleBoldUnderline"/>
          <w:highlight w:val="yellow"/>
        </w:rPr>
        <w:t>refusal of the United States to incorporate international human rights law into its legal system</w:t>
      </w:r>
      <w:r>
        <w:t xml:space="preserve">. Well before the inauguration of George W. Bush and the events of September 11, </w:t>
      </w:r>
      <w:r w:rsidRPr="00FE4F44">
        <w:rPr>
          <w:rStyle w:val="StyleBoldUnderline"/>
          <w:highlight w:val="yellow"/>
        </w:rPr>
        <w:t>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chose to loosen the binding force of its international human rights agreements. This choice had fateful consequences</w:t>
      </w:r>
      <w:r>
        <w:t xml:space="preserve"> when the United States declared a "Global War on Terror" following the September 11 attacks. </w:t>
      </w:r>
      <w:r w:rsidRPr="008215F1">
        <w:rPr>
          <w:rStyle w:val="StyleBoldUnderline"/>
        </w:rPr>
        <w:t xml:space="preserve">The U.S. </w:t>
      </w:r>
      <w:r w:rsidRPr="00FE4F44">
        <w:rPr>
          <w:rStyle w:val="StyleBoldUnderline"/>
          <w:highlight w:val="yellow"/>
        </w:rPr>
        <w:t>marginalization of international</w:t>
      </w:r>
      <w:r w:rsidRPr="008215F1">
        <w:rPr>
          <w:rStyle w:val="StyleBoldUnderline"/>
        </w:rPr>
        <w:t xml:space="preserve"> human rights </w:t>
      </w:r>
      <w:r w:rsidRPr="00FE4F44">
        <w:rPr>
          <w:rStyle w:val="StyleBoldUnderline"/>
          <w:highlight w:val="yellow"/>
        </w:rPr>
        <w:t>law made it far easier</w:t>
      </w:r>
      <w:r>
        <w:t xml:space="preserve"> for Bush Administration officials </w:t>
      </w:r>
      <w:r w:rsidRPr="00FE4F44">
        <w:rPr>
          <w:rStyle w:val="StyleBoldUnderline"/>
          <w:highlight w:val="yellow"/>
        </w:rPr>
        <w:t>to institutionalize abusive treatment</w:t>
      </w:r>
      <w:r w:rsidRPr="008215F1">
        <w:rPr>
          <w:rStyle w:val="StyleBoldUnderline"/>
        </w:rPr>
        <w:t xml:space="preserve">. </w:t>
      </w:r>
      <w:r w:rsidRPr="00FE4F44">
        <w:rPr>
          <w:rStyle w:val="StyleBoldUnderline"/>
          <w:highlight w:val="yellow"/>
        </w:rPr>
        <w:t>Major legal obstacles</w:t>
      </w:r>
      <w:r>
        <w:t xml:space="preserve"> that would otherwise have confronted the Bush Administra- tion </w:t>
      </w:r>
      <w:r w:rsidRPr="00FE4F44">
        <w:rPr>
          <w:rStyle w:val="StyleBoldUnderline"/>
          <w:highlight w:val="yellow"/>
        </w:rPr>
        <w:t>had been removed</w:t>
      </w:r>
      <w:r>
        <w:t xml:space="preserve"> by previous congresses and administrations. </w:t>
      </w:r>
      <w:r w:rsidRPr="008215F1">
        <w:t xml:space="preserve">The error of the traditional policy should now be manifest. </w:t>
      </w:r>
      <w:r w:rsidRPr="00FE4F44">
        <w:rPr>
          <w:rStyle w:val="StyleBoldUnderline"/>
          <w:highlight w:val="yellow"/>
        </w:rPr>
        <w:t>International human rights law anticipates, and can help block, maneuvers like those</w:t>
      </w:r>
      <w:r w:rsidRPr="00FE4F44">
        <w:rPr>
          <w:highlight w:val="yellow"/>
        </w:rPr>
        <w:t xml:space="preserve"> </w:t>
      </w:r>
      <w:r w:rsidRPr="00FE4F44">
        <w:rPr>
          <w:rStyle w:val="StyleBoldUnderline"/>
          <w:highlight w:val="yellow"/>
        </w:rPr>
        <w:t>used</w:t>
      </w:r>
      <w:r w:rsidRPr="008215F1">
        <w:t xml:space="preserve"> by the Bush Administration </w:t>
      </w:r>
      <w:r w:rsidRPr="00FE4F44">
        <w:rPr>
          <w:rStyle w:val="StyleBoldUnderline"/>
          <w:highlight w:val="yellow"/>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stitution. </w:t>
      </w:r>
      <w:r w:rsidRPr="00FE4F44">
        <w:rPr>
          <w:rStyle w:val="StyleBoldUnderline"/>
          <w:highlight w:val="yellow"/>
        </w:rPr>
        <w:t>Only through the full adoption of international human rights law can the United States make a genuine commitment to human rights and be held to that commitment</w:t>
      </w:r>
      <w:r w:rsidRPr="00FE4F44">
        <w:rPr>
          <w:highlight w:val="yellow"/>
        </w:rPr>
        <w:t>.</w:t>
      </w:r>
    </w:p>
    <w:p w:rsidR="00C15490" w:rsidRDefault="00C15490" w:rsidP="00C15490">
      <w:pPr>
        <w:rPr>
          <w:b/>
          <w:iCs/>
          <w:u w:val="single"/>
        </w:rPr>
      </w:pPr>
    </w:p>
    <w:p w:rsidR="00C15490" w:rsidRDefault="00C15490" w:rsidP="00C15490">
      <w:pPr>
        <w:pStyle w:val="Heading4"/>
      </w:pPr>
      <w:r>
        <w:t xml:space="preserve">--Torture is a deontological evil that must be rejected </w:t>
      </w:r>
    </w:p>
    <w:p w:rsidR="00C15490" w:rsidRDefault="00C15490" w:rsidP="00C15490">
      <w:r>
        <w:rPr>
          <w:b/>
          <w:u w:val="thick"/>
        </w:rPr>
        <w:t>Gross,</w:t>
      </w:r>
      <w:r>
        <w:t xml:space="preserve"> (Oren, Professor, Law, University of Minnesota, MINNESOTA LAW REVIEW, June 20</w:t>
      </w:r>
      <w:r>
        <w:rPr>
          <w:b/>
          <w:u w:val="thick"/>
        </w:rPr>
        <w:t>04</w:t>
      </w:r>
      <w:r>
        <w:t>, p. 1492-1493.</w:t>
      </w:r>
    </w:p>
    <w:p w:rsidR="00C15490" w:rsidRDefault="00C15490" w:rsidP="00C15490"/>
    <w:p w:rsidR="00C15490" w:rsidRPr="00881DED" w:rsidRDefault="00C15490" w:rsidP="00C15490">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FE4F44">
        <w:rPr>
          <w:rStyle w:val="Emphasis"/>
          <w:highlight w:val="yellow"/>
        </w:rPr>
        <w:t>torture is intrinsically wrong</w:t>
      </w:r>
      <w:r w:rsidRPr="00FE4F44">
        <w:rPr>
          <w:highlight w:val="yellow"/>
          <w:u w:val="single"/>
        </w:rPr>
        <w:t>. It violates the</w:t>
      </w:r>
      <w:r>
        <w:rPr>
          <w:u w:val="single"/>
        </w:rPr>
        <w:t xml:space="preserve"> physical and mental </w:t>
      </w:r>
      <w:r w:rsidRPr="00FE4F44">
        <w:rPr>
          <w:highlight w:val="yellow"/>
          <w:u w:val="single"/>
        </w:rPr>
        <w:t>integrity of the person</w:t>
      </w:r>
      <w:r>
        <w:rPr>
          <w:u w:val="single"/>
        </w:rPr>
        <w:t xml:space="preserve"> subjected to it, negates her autonomy, </w:t>
      </w:r>
      <w:r w:rsidRPr="00FE4F44">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sidRPr="00FE4F44">
        <w:rPr>
          <w:highlight w:val="yellow"/>
          <w:u w:val="single"/>
        </w:rPr>
        <w:t xml:space="preserve">Torture is also wrong because of its depraving and corrupting effects on individual torturers and </w:t>
      </w:r>
      <w:r w:rsidRPr="00FE4F44">
        <w:rPr>
          <w:rStyle w:val="Emphasis"/>
          <w:highlight w:val="yellow"/>
        </w:rPr>
        <w:t>society at large</w:t>
      </w:r>
      <w:r>
        <w:t xml:space="preserve">. Moreover, torture is an evil that can never be justified or excused. </w:t>
      </w:r>
      <w:r w:rsidRPr="00FE4F44">
        <w:rPr>
          <w:highlight w:val="yellow"/>
          <w:u w:val="single"/>
        </w:rPr>
        <w:t>Under no circumstances should the resort to torture be</w:t>
      </w:r>
      <w:r>
        <w:rPr>
          <w:u w:val="single"/>
        </w:rPr>
        <w:t xml:space="preserve"> morally </w:t>
      </w:r>
      <w:r w:rsidRPr="00FE4F44">
        <w:rPr>
          <w:highlight w:val="yellow"/>
          <w:u w:val="single"/>
        </w:rPr>
        <w:t>acceptable</w:t>
      </w:r>
      <w:r>
        <w:rPr>
          <w:u w:val="single"/>
        </w:rPr>
        <w:t xml:space="preserve"> </w:t>
      </w:r>
      <w:r w:rsidRPr="00FE4F44">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FE4F44">
        <w:rPr>
          <w:rStyle w:val="Emphasis"/>
          <w:highlight w:val="yellow"/>
        </w:rPr>
        <w:t>the wrong of torture</w:t>
      </w:r>
      <w:r w:rsidRPr="00FE4F44">
        <w:rPr>
          <w:highlight w:val="yellow"/>
          <w:u w:val="single"/>
        </w:rPr>
        <w:t xml:space="preserve"> can be taken as a </w:t>
      </w:r>
      <w:r w:rsidRPr="00FE4F44">
        <w:rPr>
          <w:rStyle w:val="Emphasis"/>
          <w:highlight w:val="yellow"/>
        </w:rPr>
        <w:t>trump</w:t>
      </w:r>
      <w:r w:rsidRPr="00FE4F44">
        <w:rPr>
          <w:highlight w:val="yellow"/>
          <w:u w:val="single"/>
        </w:rPr>
        <w:t xml:space="preserve"> or </w:t>
      </w:r>
      <w:r w:rsidRPr="00FE4F44">
        <w:rPr>
          <w:rStyle w:val="Emphasis"/>
          <w:highlight w:val="yellow"/>
        </w:rPr>
        <w:t>side constraint</w:t>
      </w:r>
      <w:r w:rsidRPr="00FE4F44">
        <w:rPr>
          <w:highlight w:val="yellow"/>
          <w:u w:val="single"/>
        </w:rPr>
        <w:t xml:space="preserve"> on welfare maximization in all possible cases</w:t>
      </w:r>
      <w:r>
        <w:rPr>
          <w:u w:val="single"/>
        </w:rPr>
        <w:t xml:space="preserve">." </w:t>
      </w:r>
    </w:p>
    <w:p w:rsidR="00C15490" w:rsidRPr="00EC3458" w:rsidRDefault="00C15490" w:rsidP="00C15490">
      <w:pPr>
        <w:rPr>
          <w:b/>
          <w:iCs/>
          <w:u w:val="single"/>
        </w:rPr>
      </w:pPr>
    </w:p>
    <w:p w:rsidR="00C15490" w:rsidRPr="00623562" w:rsidRDefault="00C15490" w:rsidP="00C15490">
      <w:pPr>
        <w:pStyle w:val="Heading4"/>
      </w:pPr>
      <w:r>
        <w:t xml:space="preserve">7. True constraints are possible – court rulings are binding – past decisions prove </w:t>
      </w:r>
    </w:p>
    <w:p w:rsidR="00C15490" w:rsidRPr="00DE55D9" w:rsidRDefault="00C15490" w:rsidP="00C15490">
      <w:pPr>
        <w:pStyle w:val="Heading4"/>
        <w:rPr>
          <w:sz w:val="16"/>
          <w:szCs w:val="20"/>
        </w:rPr>
      </w:pPr>
      <w:r>
        <w:t>8</w:t>
      </w:r>
      <w:r w:rsidRPr="00DE55D9">
        <w:t>.</w:t>
      </w:r>
      <w:r w:rsidRPr="00DE55D9">
        <w:rPr>
          <w:b w:val="0"/>
          <w:u w:val="thick"/>
          <w:lang w:eastAsia="x-none"/>
        </w:rPr>
        <w:t xml:space="preserve"> </w:t>
      </w:r>
      <w:r w:rsidRPr="00DE55D9">
        <w:t xml:space="preserve">Extinction outweighs </w:t>
      </w:r>
    </w:p>
    <w:p w:rsidR="00C15490" w:rsidRPr="00DE55D9" w:rsidRDefault="00C15490" w:rsidP="00C15490">
      <w:pPr>
        <w:rPr>
          <w:rStyle w:val="StyleStyleBold12pt"/>
        </w:rPr>
      </w:pPr>
      <w:r w:rsidRPr="00DE55D9">
        <w:rPr>
          <w:rStyle w:val="StyleStyleBold12pt"/>
        </w:rPr>
        <w:t>Bok 88</w:t>
      </w:r>
    </w:p>
    <w:p w:rsidR="00C15490" w:rsidRPr="00DE55D9" w:rsidRDefault="00C15490" w:rsidP="00C15490">
      <w:pPr>
        <w:rPr>
          <w:sz w:val="16"/>
        </w:rPr>
      </w:pPr>
      <w:r w:rsidRPr="00DE55D9">
        <w:rPr>
          <w:sz w:val="16"/>
        </w:rPr>
        <w:t>(</w:t>
      </w:r>
      <w:r w:rsidRPr="00DE55D9">
        <w:t>Sissela, Professor of Philosophy at Brandeis, Applied Ethics and Ethical Theory, Rosenthal and Shehadi, Ed.)</w:t>
      </w:r>
    </w:p>
    <w:p w:rsidR="00C15490" w:rsidRPr="00DE55D9" w:rsidRDefault="00C15490" w:rsidP="00C15490">
      <w:pPr>
        <w:widowControl w:val="0"/>
        <w:ind w:right="432"/>
      </w:pPr>
    </w:p>
    <w:p w:rsidR="00C15490" w:rsidRDefault="00C15490" w:rsidP="00C15490">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FE4F44">
        <w:rPr>
          <w:szCs w:val="20"/>
          <w:highlight w:val="yellow"/>
          <w:u w:val="single"/>
          <w:shd w:val="clear" w:color="auto" w:fill="00FFFF"/>
        </w:rPr>
        <w:t xml:space="preserve">No one with a concern for humanity </w:t>
      </w:r>
      <w:r w:rsidRPr="00FE4F44">
        <w:rPr>
          <w:szCs w:val="20"/>
          <w:highlight w:val="yellow"/>
          <w:u w:val="single"/>
          <w:shd w:val="clear" w:color="auto" w:fill="00FFFF"/>
        </w:rPr>
        <w:lastRenderedPageBreak/>
        <w:t>could</w:t>
      </w:r>
      <w:r w:rsidRPr="00623562">
        <w:rPr>
          <w:sz w:val="10"/>
          <w:szCs w:val="20"/>
        </w:rPr>
        <w:t xml:space="preserve"> consistently will to </w:t>
      </w:r>
      <w:r w:rsidRPr="00FE4F44">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FE4F44">
        <w:rPr>
          <w:szCs w:val="20"/>
          <w:highlight w:val="yellow"/>
          <w:u w:val="single"/>
          <w:shd w:val="clear" w:color="auto" w:fill="00FFFF"/>
        </w:rPr>
        <w:t>for</w:t>
      </w:r>
      <w:r w:rsidRPr="00623562">
        <w:rPr>
          <w:szCs w:val="20"/>
          <w:u w:val="single"/>
        </w:rPr>
        <w:t xml:space="preserve"> the sake of </w:t>
      </w:r>
      <w:r w:rsidRPr="00FE4F44">
        <w:rPr>
          <w:szCs w:val="20"/>
          <w:highlight w:val="yellow"/>
          <w:u w:val="single"/>
          <w:shd w:val="clear" w:color="auto" w:fill="00FFFF"/>
        </w:rPr>
        <w:t>justice. To risk</w:t>
      </w:r>
      <w:r w:rsidRPr="00623562">
        <w:rPr>
          <w:sz w:val="10"/>
          <w:szCs w:val="20"/>
        </w:rPr>
        <w:t xml:space="preserve"> their </w:t>
      </w:r>
      <w:r w:rsidRPr="00FE4F44">
        <w:rPr>
          <w:szCs w:val="20"/>
          <w:highlight w:val="yellow"/>
          <w:u w:val="single"/>
          <w:shd w:val="clear" w:color="auto" w:fill="00FFFF"/>
        </w:rPr>
        <w:t xml:space="preserve">collective death for </w:t>
      </w:r>
      <w:r w:rsidRPr="00623562">
        <w:rPr>
          <w:szCs w:val="20"/>
          <w:u w:val="single"/>
        </w:rPr>
        <w:t xml:space="preserve">the sake of following </w:t>
      </w:r>
      <w:r w:rsidRPr="00FE4F44">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FE4F44">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FE4F44">
        <w:rPr>
          <w:szCs w:val="20"/>
          <w:highlight w:val="yellow"/>
          <w:u w:val="single"/>
          <w:shd w:val="clear" w:color="auto" w:fill="00FFFF"/>
        </w:rPr>
        <w:t>we might have to go against even the strictest moral duty</w:t>
      </w:r>
      <w:r w:rsidRPr="00623562">
        <w:rPr>
          <w:szCs w:val="20"/>
          <w:u w:val="single"/>
        </w:rPr>
        <w:t xml:space="preserve"> precisely </w:t>
      </w:r>
      <w:r w:rsidRPr="00FE4F44">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C15490" w:rsidRDefault="00C15490" w:rsidP="00C15490">
      <w:pPr>
        <w:widowControl w:val="0"/>
        <w:ind w:right="432"/>
        <w:rPr>
          <w:sz w:val="10"/>
          <w:szCs w:val="20"/>
        </w:rPr>
      </w:pPr>
    </w:p>
    <w:p w:rsidR="00C15490" w:rsidRPr="00427B59" w:rsidRDefault="00C15490" w:rsidP="00C15490">
      <w:pPr>
        <w:rPr>
          <w:rFonts w:eastAsia="Calibri"/>
          <w:b/>
        </w:rPr>
      </w:pPr>
      <w:r w:rsidRPr="00427B59">
        <w:rPr>
          <w:rFonts w:eastAsia="Calibri"/>
          <w:b/>
        </w:rPr>
        <w:t>Legal restraints work – the theory of the exception is self-serving and wrong</w:t>
      </w:r>
    </w:p>
    <w:p w:rsidR="00C15490" w:rsidRPr="00427B59" w:rsidRDefault="00C15490" w:rsidP="00C15490">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C15490" w:rsidRPr="00427B59" w:rsidRDefault="00C15490" w:rsidP="00C15490">
      <w:pPr>
        <w:rPr>
          <w:rFonts w:eastAsia="Calibri"/>
        </w:rPr>
      </w:pPr>
    </w:p>
    <w:p w:rsidR="00C15490" w:rsidRPr="00427B59" w:rsidRDefault="00C15490" w:rsidP="00C15490">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FE4F44">
        <w:rPr>
          <w:rFonts w:eastAsia="Calibri"/>
          <w:b/>
          <w:highlight w:val="yellow"/>
          <w:u w:val="single"/>
          <w:bdr w:val="single" w:sz="12" w:space="0" w:color="auto" w:frame="1"/>
        </w:rPr>
        <w:t>legal devices</w:t>
      </w:r>
      <w:r w:rsidRPr="00427B59">
        <w:rPr>
          <w:rFonts w:eastAsia="Calibri"/>
          <w:b/>
          <w:u w:val="single"/>
          <w:bdr w:val="single" w:sz="12" w:space="0" w:color="auto" w:frame="1"/>
        </w:rPr>
        <w:t xml:space="preserve"> have undoubtedly </w:t>
      </w:r>
      <w:r w:rsidRPr="00FE4F44">
        <w:rPr>
          <w:rFonts w:eastAsia="Calibri"/>
          <w:b/>
          <w:highlight w:val="yellow"/>
          <w:u w:val="single"/>
          <w:bdr w:val="single" w:sz="12" w:space="0" w:color="auto" w:frame="1"/>
        </w:rPr>
        <w:t>played a positive role</w:t>
      </w:r>
      <w:r w:rsidRPr="00FE4F44">
        <w:rPr>
          <w:rFonts w:eastAsia="Calibri"/>
          <w:bCs/>
          <w:highlight w:val="yellow"/>
          <w:u w:val="single"/>
        </w:rPr>
        <w:t xml:space="preserve"> </w:t>
      </w:r>
      <w:r w:rsidRPr="00FE4F44">
        <w:rPr>
          <w:rFonts w:eastAsia="Calibri"/>
          <w:b/>
          <w:highlight w:val="yellow"/>
          <w:u w:val="single"/>
          <w:bdr w:val="single" w:sz="12" w:space="0" w:color="auto" w:frame="1"/>
        </w:rPr>
        <w:t>in taming</w:t>
      </w:r>
      <w:r w:rsidRPr="00427B59">
        <w:rPr>
          <w:rFonts w:eastAsia="Calibri"/>
          <w:bCs/>
          <w:u w:val="single"/>
        </w:rPr>
        <w:t xml:space="preserve"> or at least minimizing the potential dangers of harsh </w:t>
      </w:r>
      <w:r w:rsidRPr="00FE4F44">
        <w:rPr>
          <w:rFonts w:eastAsia="Calibri"/>
          <w:b/>
          <w:highlight w:val="yellow"/>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FE4F44">
        <w:rPr>
          <w:rFonts w:eastAsia="Calibri"/>
          <w:bCs/>
          <w:highlight w:val="yellow"/>
          <w:u w:val="single"/>
        </w:rPr>
        <w:t>which</w:t>
      </w:r>
      <w:r w:rsidRPr="00427B59">
        <w:rPr>
          <w:rFonts w:eastAsia="Calibri"/>
          <w:bCs/>
          <w:u w:val="single"/>
        </w:rPr>
        <w:t xml:space="preserve"> otherwise </w:t>
      </w:r>
      <w:r w:rsidRPr="00FE4F44">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C15490" w:rsidRPr="00427B59" w:rsidRDefault="00C15490" w:rsidP="00C15490">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C15490" w:rsidRPr="00427B59" w:rsidRDefault="00C15490" w:rsidP="00C15490">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FE4F44">
        <w:rPr>
          <w:rFonts w:eastAsia="Calibri"/>
          <w:b/>
          <w:highlight w:val="yellow"/>
          <w:u w:val="single"/>
          <w:bdr w:val="single" w:sz="12" w:space="0" w:color="auto" w:frame="1"/>
        </w:rPr>
        <w:t>it is</w:t>
      </w:r>
      <w:r w:rsidRPr="00427B59">
        <w:rPr>
          <w:rFonts w:eastAsia="Calibri"/>
          <w:b/>
          <w:u w:val="single"/>
          <w:bdr w:val="single" w:sz="12" w:space="0" w:color="auto" w:frame="1"/>
        </w:rPr>
        <w:t xml:space="preserve"> by </w:t>
      </w:r>
      <w:r w:rsidRPr="00FE4F44">
        <w:rPr>
          <w:rFonts w:eastAsia="Calibri"/>
          <w:b/>
          <w:highlight w:val="yellow"/>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FE4F44">
        <w:rPr>
          <w:rFonts w:eastAsia="Calibri"/>
          <w:b/>
          <w:highlight w:val="yellow"/>
          <w:u w:val="single"/>
          <w:bdr w:val="single" w:sz="12" w:space="0" w:color="auto" w:frame="1"/>
        </w:rPr>
        <w:t>moment is</w:t>
      </w:r>
      <w:r w:rsidRPr="00427B59">
        <w:rPr>
          <w:rFonts w:eastAsia="Calibri"/>
          <w:b/>
          <w:u w:val="single"/>
          <w:bdr w:val="single" w:sz="12" w:space="0" w:color="auto" w:frame="1"/>
        </w:rPr>
        <w:t xml:space="preserve"> always </w:t>
      </w:r>
      <w:r w:rsidRPr="00FE4F44">
        <w:rPr>
          <w:rFonts w:eastAsia="Calibri"/>
          <w:b/>
          <w:highlight w:val="yellow"/>
          <w:u w:val="single"/>
          <w:bdr w:val="single" w:sz="12" w:space="0" w:color="auto" w:frame="1"/>
        </w:rPr>
        <w:t>doomed to</w:t>
      </w:r>
      <w:r w:rsidRPr="00427B59">
        <w:rPr>
          <w:rFonts w:eastAsia="Calibri"/>
          <w:b/>
          <w:u w:val="single"/>
          <w:bdr w:val="single" w:sz="12" w:space="0" w:color="auto" w:frame="1"/>
        </w:rPr>
        <w:t xml:space="preserve"> </w:t>
      </w:r>
      <w:r w:rsidRPr="00FE4F44">
        <w:rPr>
          <w:rFonts w:eastAsia="Calibri"/>
          <w:b/>
          <w:highlight w:val="yellow"/>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w:t>
      </w:r>
      <w:r w:rsidRPr="00427B59">
        <w:rPr>
          <w:rFonts w:eastAsia="Calibri"/>
          <w:bCs/>
          <w:u w:val="single"/>
        </w:rPr>
        <w:lastRenderedPageBreak/>
        <w:t xml:space="preserve">accounts, </w:t>
      </w:r>
      <w:r w:rsidRPr="00FE4F44">
        <w:rPr>
          <w:rFonts w:eastAsia="Calibri"/>
          <w:b/>
          <w:highlight w:val="yellow"/>
          <w:u w:val="single"/>
          <w:bdr w:val="single" w:sz="12" w:space="0" w:color="auto" w:frame="1"/>
        </w:rPr>
        <w:t>the general trend</w:t>
      </w:r>
      <w:r w:rsidRPr="00427B59">
        <w:rPr>
          <w:rFonts w:eastAsia="Calibri"/>
          <w:bCs/>
          <w:u w:val="single"/>
        </w:rPr>
        <w:t xml:space="preserve"> towards extending basic protections to non-state actors </w:t>
      </w:r>
      <w:r w:rsidRPr="00FE4F44">
        <w:rPr>
          <w:rFonts w:eastAsia="Calibri"/>
          <w:b/>
          <w:highlight w:val="yellow"/>
          <w:u w:val="single"/>
          <w:bdr w:val="single" w:sz="12" w:space="0" w:color="auto" w:frame="1"/>
        </w:rPr>
        <w:t>is</w:t>
      </w:r>
      <w:r w:rsidRPr="00427B59">
        <w:rPr>
          <w:rFonts w:eastAsia="Calibri"/>
          <w:bCs/>
          <w:u w:val="single"/>
        </w:rPr>
        <w:t xml:space="preserve"> plausibly interpreted in a more </w:t>
      </w:r>
      <w:r w:rsidRPr="00FE4F44">
        <w:rPr>
          <w:rFonts w:eastAsia="Calibri"/>
          <w:b/>
          <w:highlight w:val="yellow"/>
          <w:u w:val="single"/>
          <w:bdr w:val="single" w:sz="12" w:space="0" w:color="auto" w:frame="1"/>
        </w:rPr>
        <w:t>positive</w:t>
      </w:r>
      <w:r w:rsidRPr="00427B59">
        <w:rPr>
          <w:rFonts w:eastAsia="Calibri"/>
          <w:bCs/>
          <w:u w:val="single"/>
        </w:rPr>
        <w:t xml:space="preserve"> – </w:t>
      </w:r>
      <w:r w:rsidRPr="00FE4F44">
        <w:rPr>
          <w:rFonts w:eastAsia="Calibri"/>
          <w:b/>
          <w:highlight w:val="yellow"/>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C15490" w:rsidRPr="00427B59" w:rsidRDefault="00C15490" w:rsidP="00C15490">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C15490" w:rsidRPr="00427B59" w:rsidRDefault="00C15490" w:rsidP="00C15490">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FE4F44">
        <w:rPr>
          <w:rFonts w:eastAsia="Calibri"/>
          <w:b/>
          <w:highlight w:val="yellow"/>
          <w:u w:val="single"/>
          <w:bdr w:val="single" w:sz="12" w:space="0" w:color="auto" w:frame="1"/>
        </w:rPr>
        <w:t>one</w:t>
      </w:r>
      <w:r w:rsidRPr="00427B59">
        <w:rPr>
          <w:rFonts w:eastAsia="Calibri"/>
          <w:bCs/>
          <w:u w:val="single"/>
        </w:rPr>
        <w:t xml:space="preserve"> possible </w:t>
      </w:r>
      <w:r w:rsidRPr="00FE4F44">
        <w:rPr>
          <w:rFonts w:eastAsia="Calibri"/>
          <w:b/>
          <w:highlight w:val="yellow"/>
          <w:u w:val="single"/>
          <w:bdr w:val="single" w:sz="12" w:space="0" w:color="auto" w:frame="1"/>
        </w:rPr>
        <w:t>resolution</w:t>
      </w:r>
      <w:r w:rsidRPr="00427B59">
        <w:rPr>
          <w:rFonts w:eastAsia="Calibri"/>
          <w:bCs/>
          <w:u w:val="single"/>
        </w:rPr>
        <w:t xml:space="preserve"> of the dilemma he describes </w:t>
      </w:r>
      <w:r w:rsidRPr="00FE4F44">
        <w:rPr>
          <w:rFonts w:eastAsia="Calibri"/>
          <w:b/>
          <w:highlight w:val="yellow"/>
          <w:u w:val="single"/>
          <w:bdr w:val="single" w:sz="12" w:space="0" w:color="auto" w:frame="1"/>
        </w:rPr>
        <w:t>would be</w:t>
      </w:r>
      <w:r w:rsidRPr="00427B59">
        <w:rPr>
          <w:rFonts w:eastAsia="Calibri"/>
          <w:bCs/>
          <w:u w:val="single"/>
        </w:rPr>
        <w:t xml:space="preserve"> to figure how </w:t>
      </w:r>
      <w:r w:rsidRPr="00FE4F44">
        <w:rPr>
          <w:rFonts w:eastAsia="Calibri"/>
          <w:b/>
          <w:highlight w:val="yellow"/>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FE4F44">
        <w:rPr>
          <w:rFonts w:eastAsia="Calibri"/>
          <w:b/>
          <w:highlight w:val="yellow"/>
          <w:u w:val="single"/>
          <w:bdr w:val="single" w:sz="12" w:space="0" w:color="auto" w:frame="1"/>
        </w:rPr>
        <w:t>to minimize the danger of</w:t>
      </w:r>
      <w:r w:rsidRPr="00427B59">
        <w:rPr>
          <w:rFonts w:eastAsia="Calibri"/>
          <w:bCs/>
          <w:u w:val="single"/>
        </w:rPr>
        <w:t xml:space="preserve"> anachronistic or </w:t>
      </w:r>
      <w:r w:rsidRPr="00FE4F44">
        <w:rPr>
          <w:rFonts w:eastAsia="Calibri"/>
          <w:b/>
          <w:highlight w:val="yellow"/>
          <w:u w:val="single"/>
          <w:bdr w:val="single" w:sz="12" w:space="0" w:color="auto" w:frame="1"/>
        </w:rPr>
        <w:t>out-of-date law. Instead, Schmitt</w:t>
      </w:r>
      <w:r w:rsidRPr="00427B59">
        <w:rPr>
          <w:rFonts w:eastAsia="Calibri"/>
          <w:bCs/>
          <w:u w:val="single"/>
        </w:rPr>
        <w:t xml:space="preserve"> simply </w:t>
      </w:r>
      <w:r w:rsidRPr="00FE4F44">
        <w:rPr>
          <w:rFonts w:eastAsia="Calibri"/>
          <w:b/>
          <w:highlight w:val="yellow"/>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C15490" w:rsidRPr="00427B59" w:rsidRDefault="00C15490" w:rsidP="00C15490">
      <w:pPr>
        <w:rPr>
          <w:rFonts w:eastAsia="Calibri"/>
        </w:rPr>
      </w:pPr>
    </w:p>
    <w:p w:rsidR="00C15490" w:rsidRPr="00427B59" w:rsidRDefault="00C15490" w:rsidP="00C15490">
      <w:pPr>
        <w:rPr>
          <w:rFonts w:eastAsia="Calibri"/>
          <w:b/>
        </w:rPr>
      </w:pPr>
      <w:r w:rsidRPr="00427B59">
        <w:rPr>
          <w:rFonts w:eastAsia="Calibri"/>
          <w:b/>
        </w:rPr>
        <w:t>Legal norms don’t cause wars and the alt can’t effect liberalism</w:t>
      </w:r>
    </w:p>
    <w:p w:rsidR="00C15490" w:rsidRPr="00427B59" w:rsidRDefault="00C15490" w:rsidP="00C15490">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C15490" w:rsidRPr="00427B59" w:rsidRDefault="00C15490" w:rsidP="00C15490">
      <w:pPr>
        <w:rPr>
          <w:rFonts w:eastAsia="Calibri"/>
        </w:rPr>
      </w:pPr>
    </w:p>
    <w:p w:rsidR="00C15490" w:rsidRPr="00427B59" w:rsidRDefault="00C15490" w:rsidP="00C15490">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FE4F44">
        <w:rPr>
          <w:rFonts w:eastAsia="Calibri"/>
          <w:b/>
          <w:highlight w:val="yellow"/>
          <w:u w:val="single"/>
          <w:bdr w:val="single" w:sz="12" w:space="0" w:color="auto" w:frame="1"/>
        </w:rPr>
        <w:t>Schmitt has nothing</w:t>
      </w:r>
      <w:r w:rsidRPr="00427B59">
        <w:rPr>
          <w:rFonts w:eastAsia="Calibri"/>
          <w:bCs/>
          <w:u w:val="single"/>
        </w:rPr>
        <w:t xml:space="preserve"> whatever </w:t>
      </w:r>
      <w:r w:rsidRPr="00FE4F44">
        <w:rPr>
          <w:rFonts w:eastAsia="Calibri"/>
          <w:b/>
          <w:highlight w:val="yellow"/>
          <w:u w:val="single"/>
          <w:bdr w:val="single" w:sz="12" w:space="0" w:color="auto" w:frame="1"/>
        </w:rPr>
        <w:t>to say about the constructive side of</w:t>
      </w:r>
      <w:r w:rsidRPr="00427B59">
        <w:rPr>
          <w:rFonts w:eastAsia="Calibri"/>
          <w:b/>
          <w:u w:val="single"/>
          <w:bdr w:val="single" w:sz="12" w:space="0" w:color="auto" w:frame="1"/>
        </w:rPr>
        <w:t xml:space="preserve"> </w:t>
      </w:r>
      <w:r w:rsidRPr="00FE4F44">
        <w:rPr>
          <w:rFonts w:eastAsia="Calibri"/>
          <w:b/>
          <w:highlight w:val="yellow"/>
          <w:u w:val="single"/>
          <w:bdr w:val="single" w:sz="12" w:space="0" w:color="auto" w:frame="1"/>
        </w:rPr>
        <w:t>politics</w:t>
      </w:r>
      <w:r w:rsidRPr="00FE4F44">
        <w:rPr>
          <w:rFonts w:eastAsia="Calibri"/>
          <w:bCs/>
          <w:highlight w:val="yellow"/>
          <w:u w:val="single"/>
        </w:rPr>
        <w:t>, and his</w:t>
      </w:r>
      <w:r w:rsidRPr="00427B59">
        <w:rPr>
          <w:rFonts w:eastAsia="Calibri"/>
          <w:bCs/>
          <w:u w:val="single"/>
        </w:rPr>
        <w:t xml:space="preserve"> entire </w:t>
      </w:r>
      <w:r w:rsidRPr="00FE4F44">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FE4F44">
        <w:rPr>
          <w:rFonts w:eastAsia="Calibri"/>
          <w:bCs/>
          <w:highlight w:val="yellow"/>
          <w:u w:val="single"/>
        </w:rPr>
        <w:t>political meetings debate issues</w:t>
      </w:r>
      <w:r w:rsidRPr="00427B59">
        <w:rPr>
          <w:rFonts w:eastAsia="Calibri"/>
          <w:bCs/>
          <w:u w:val="single"/>
        </w:rPr>
        <w:t xml:space="preserve"> as </w:t>
      </w:r>
      <w:r w:rsidRPr="00FE4F44">
        <w:rPr>
          <w:rFonts w:eastAsia="Calibri"/>
          <w:bCs/>
          <w:highlight w:val="yellow"/>
          <w:u w:val="single"/>
        </w:rPr>
        <w:t>trivial</w:t>
      </w:r>
      <w:r w:rsidRPr="00427B59">
        <w:rPr>
          <w:rFonts w:eastAsia="Calibri"/>
          <w:bCs/>
          <w:u w:val="single"/>
        </w:rPr>
        <w:t xml:space="preserve"> as whether to close a street and divert the traffic to another street. </w:t>
      </w:r>
      <w:r w:rsidRPr="00FE4F44">
        <w:rPr>
          <w:rFonts w:eastAsia="Calibri"/>
          <w:bCs/>
          <w:highlight w:val="yellow"/>
          <w:u w:val="single"/>
        </w:rPr>
        <w:t>It is hard to see mortal combat as</w:t>
      </w:r>
      <w:r w:rsidRPr="00427B59">
        <w:rPr>
          <w:rFonts w:eastAsia="Calibri"/>
          <w:bCs/>
          <w:u w:val="single"/>
        </w:rPr>
        <w:t xml:space="preserve"> even </w:t>
      </w:r>
      <w:r w:rsidRPr="00FE4F44">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C15490" w:rsidRPr="00427B59" w:rsidRDefault="00C15490" w:rsidP="00C15490">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t>
      </w:r>
      <w:r w:rsidRPr="00427B59">
        <w:rPr>
          <w:rFonts w:eastAsia="Calibri"/>
        </w:rPr>
        <w:lastRenderedPageBreak/>
        <w:t xml:space="preserve">word, </w:t>
      </w:r>
      <w:r w:rsidRPr="00FE4F44">
        <w:rPr>
          <w:rFonts w:eastAsia="Calibri"/>
          <w:bCs/>
          <w:highlight w:val="yellow"/>
          <w:u w:val="single"/>
        </w:rPr>
        <w:t>the critique of lawfare is</w:t>
      </w:r>
      <w:r w:rsidRPr="00427B59">
        <w:rPr>
          <w:rFonts w:eastAsia="Calibri"/>
        </w:rPr>
        <w:t xml:space="preserve"> itself </w:t>
      </w:r>
      <w:r w:rsidRPr="00FE4F44">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rsidR="00C15490" w:rsidRPr="00427B59" w:rsidRDefault="00C15490" w:rsidP="00C15490">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C15490" w:rsidRPr="00427B59" w:rsidRDefault="00C15490" w:rsidP="00C15490">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C15490" w:rsidRPr="00427B59" w:rsidRDefault="00C15490" w:rsidP="00C15490">
      <w:pPr>
        <w:rPr>
          <w:rFonts w:eastAsia="Calibri"/>
        </w:rPr>
      </w:pPr>
      <w:r w:rsidRPr="00427B59">
        <w:rPr>
          <w:rFonts w:eastAsia="Calibri"/>
        </w:rPr>
        <w:t xml:space="preserve">But </w:t>
      </w:r>
      <w:r w:rsidRPr="00FE4F44">
        <w:rPr>
          <w:rFonts w:eastAsia="Calibri"/>
          <w:b/>
          <w:highlight w:val="yellow"/>
          <w:u w:val="single"/>
          <w:bdr w:val="single" w:sz="12" w:space="0" w:color="auto" w:frame="1"/>
        </w:rPr>
        <w:t>international</w:t>
      </w:r>
      <w:r w:rsidRPr="00427B59">
        <w:rPr>
          <w:rFonts w:eastAsia="Calibri"/>
          <w:bCs/>
          <w:u w:val="single"/>
        </w:rPr>
        <w:t xml:space="preserve"> humanitarian law </w:t>
      </w:r>
      <w:r w:rsidRPr="00FE4F44">
        <w:rPr>
          <w:rFonts w:eastAsia="Calibri"/>
          <w:b/>
          <w:highlight w:val="yellow"/>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FE4F44">
        <w:rPr>
          <w:rFonts w:eastAsia="Calibri"/>
          <w:b/>
          <w:highlight w:val="yellow"/>
          <w:u w:val="single"/>
          <w:bdr w:val="single" w:sz="12" w:space="0" w:color="auto" w:frame="1"/>
        </w:rPr>
        <w:t>warning</w:t>
      </w:r>
      <w:r w:rsidRPr="00427B59">
        <w:rPr>
          <w:rFonts w:eastAsia="Calibri"/>
          <w:bCs/>
          <w:u w:val="single"/>
        </w:rPr>
        <w:t xml:space="preserve"> against ultimate military self-righteousness </w:t>
      </w:r>
      <w:r w:rsidRPr="00FE4F44">
        <w:rPr>
          <w:rFonts w:eastAsia="Calibri"/>
          <w:b/>
          <w:highlight w:val="yellow"/>
          <w:u w:val="single"/>
          <w:bdr w:val="single" w:sz="12" w:space="0" w:color="auto" w:frame="1"/>
        </w:rPr>
        <w:t>does not</w:t>
      </w:r>
      <w:r w:rsidRPr="00427B59">
        <w:rPr>
          <w:rFonts w:eastAsia="Calibri"/>
          <w:bCs/>
          <w:u w:val="single"/>
        </w:rPr>
        <w:t xml:space="preserve"> really </w:t>
      </w:r>
      <w:r w:rsidRPr="00FE4F44">
        <w:rPr>
          <w:rFonts w:eastAsia="Calibri"/>
          <w:b/>
          <w:highlight w:val="yellow"/>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FE4F44">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FE4F44">
        <w:rPr>
          <w:rFonts w:eastAsia="Calibri"/>
          <w:bCs/>
          <w:highlight w:val="yellow"/>
          <w:u w:val="single"/>
        </w:rPr>
        <w:t xml:space="preserve">transcend the friend-enemy distinction. </w:t>
      </w:r>
      <w:r w:rsidRPr="00FE4F44">
        <w:rPr>
          <w:rFonts w:eastAsia="Calibri"/>
          <w:b/>
          <w:highlight w:val="yellow"/>
          <w:u w:val="single"/>
          <w:bdr w:val="single" w:sz="12" w:space="0" w:color="auto" w:frame="1"/>
        </w:rPr>
        <w:t>Liberal values are not alien extrusions into politics</w:t>
      </w:r>
      <w:r w:rsidRPr="00427B59">
        <w:rPr>
          <w:rFonts w:eastAsia="Calibri"/>
          <w:bCs/>
          <w:u w:val="single"/>
        </w:rPr>
        <w:t xml:space="preserve"> or evasions of politics; </w:t>
      </w:r>
      <w:r w:rsidRPr="00FE4F44">
        <w:rPr>
          <w:rFonts w:eastAsia="Calibri"/>
          <w:b/>
          <w:highlight w:val="yellow"/>
          <w:u w:val="single"/>
          <w:bdr w:val="single" w:sz="12" w:space="0" w:color="auto" w:frame="1"/>
        </w:rPr>
        <w:t>they are part</w:t>
      </w:r>
      <w:r w:rsidRPr="00427B59">
        <w:rPr>
          <w:rFonts w:eastAsia="Calibri"/>
          <w:b/>
          <w:u w:val="single"/>
          <w:bdr w:val="single" w:sz="12" w:space="0" w:color="auto" w:frame="1"/>
        </w:rPr>
        <w:t xml:space="preserve"> </w:t>
      </w:r>
      <w:r w:rsidRPr="00FE4F44">
        <w:rPr>
          <w:rFonts w:eastAsia="Calibri"/>
          <w:b/>
          <w:highlight w:val="yellow"/>
          <w:u w:val="single"/>
          <w:bdr w:val="single" w:sz="12" w:space="0" w:color="auto" w:frame="1"/>
        </w:rPr>
        <w:t>of politics, and</w:t>
      </w:r>
      <w:r w:rsidRPr="00427B59">
        <w:rPr>
          <w:rFonts w:eastAsia="Calibri"/>
          <w:bCs/>
          <w:u w:val="single"/>
        </w:rPr>
        <w:t xml:space="preserve">, as Stephen Holmes argued against Schmitt, </w:t>
      </w:r>
      <w:r w:rsidRPr="00FE4F44">
        <w:rPr>
          <w:rFonts w:eastAsia="Calibri"/>
          <w:b/>
          <w:highlight w:val="yellow"/>
          <w:u w:val="single"/>
          <w:bdr w:val="single" w:sz="12" w:space="0" w:color="auto" w:frame="1"/>
        </w:rPr>
        <w:t>liberalism has proven</w:t>
      </w:r>
      <w:r w:rsidRPr="00427B59">
        <w:rPr>
          <w:rFonts w:eastAsia="Calibri"/>
          <w:b/>
          <w:u w:val="single"/>
          <w:bdr w:val="single" w:sz="12" w:space="0" w:color="auto" w:frame="1"/>
        </w:rPr>
        <w:t xml:space="preserve"> remarkably </w:t>
      </w:r>
      <w:r w:rsidRPr="00FE4F44">
        <w:rPr>
          <w:rFonts w:eastAsia="Calibri"/>
          <w:b/>
          <w:highlight w:val="yellow"/>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C15490" w:rsidRPr="00623562" w:rsidRDefault="00C15490" w:rsidP="00C15490">
      <w:pPr>
        <w:widowControl w:val="0"/>
        <w:ind w:right="432"/>
        <w:rPr>
          <w:sz w:val="10"/>
          <w:szCs w:val="20"/>
        </w:rPr>
      </w:pPr>
    </w:p>
    <w:p w:rsidR="00C15490" w:rsidRDefault="00C15490" w:rsidP="00C15490">
      <w:pPr>
        <w:pStyle w:val="Heading4"/>
      </w:pPr>
      <w:r>
        <w:t>9. No impact</w:t>
      </w:r>
    </w:p>
    <w:p w:rsidR="00C15490" w:rsidRPr="00B80DD4" w:rsidRDefault="00C15490" w:rsidP="00C15490">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C15490" w:rsidRPr="00B80DD4" w:rsidRDefault="00C15490" w:rsidP="00C15490">
      <w:pPr>
        <w:widowControl w:val="0"/>
        <w:rPr>
          <w:rFonts w:eastAsia="Times New Roman"/>
        </w:rPr>
      </w:pPr>
    </w:p>
    <w:p w:rsidR="00C15490" w:rsidRPr="00B80DD4" w:rsidRDefault="00C15490" w:rsidP="00C15490">
      <w:pPr>
        <w:widowControl w:val="0"/>
        <w:rPr>
          <w:rFonts w:eastAsia="Times New Roman"/>
          <w:u w:val="single"/>
        </w:rPr>
      </w:pPr>
      <w:r w:rsidRPr="00EC3458">
        <w:rPr>
          <w:rFonts w:eastAsia="Times New Roman"/>
          <w:sz w:val="14"/>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FE4F44">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(Eley) of the construction of social bureaucracies and social knowledge, of “an entire institutional apparatus and system of practice” ( Jean Quataert), simply </w:t>
      </w:r>
      <w:r w:rsidRPr="00FE4F44">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r w:rsidRPr="00FE4F44">
        <w:rPr>
          <w:rFonts w:eastAsia="Times New Roman"/>
          <w:highlight w:val="yellow"/>
          <w:u w:val="single"/>
        </w:rPr>
        <w:t>biopolitics</w:t>
      </w:r>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FE4F44">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biopolitics was </w:t>
      </w:r>
      <w:r w:rsidRPr="00FE4F44">
        <w:rPr>
          <w:rFonts w:eastAsia="Times New Roman"/>
          <w:highlight w:val="yellow"/>
          <w:u w:val="single"/>
        </w:rPr>
        <w:t>shaped by</w:t>
      </w:r>
      <w:r w:rsidRPr="00B80DD4">
        <w:rPr>
          <w:rFonts w:eastAsia="Times New Roman"/>
          <w:u w:val="single"/>
        </w:rPr>
        <w:t xml:space="preserve"> a </w:t>
      </w:r>
      <w:r w:rsidRPr="00FE4F44">
        <w:rPr>
          <w:rFonts w:eastAsia="Times New Roman"/>
          <w:highlight w:val="yellow"/>
          <w:u w:val="single"/>
        </w:rPr>
        <w:t>totalitarian</w:t>
      </w:r>
      <w:r w:rsidRPr="00B80DD4">
        <w:rPr>
          <w:rFonts w:eastAsia="Times New Roman"/>
          <w:u w:val="single"/>
        </w:rPr>
        <w:t xml:space="preserve"> conception of social </w:t>
      </w:r>
      <w:r w:rsidRPr="00FE4F44">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FE4F44">
        <w:rPr>
          <w:rFonts w:eastAsia="Times New Roman"/>
          <w:highlight w:val="yellow"/>
          <w:u w:val="single"/>
        </w:rPr>
        <w:t>In democratic societies, biopolitics has</w:t>
      </w:r>
      <w:r w:rsidRPr="00EC3458">
        <w:rPr>
          <w:rFonts w:eastAsia="Times New Roman"/>
          <w:sz w:val="14"/>
        </w:rPr>
        <w:t xml:space="preserve"> historically </w:t>
      </w:r>
      <w:r w:rsidRPr="00FE4F44">
        <w:rPr>
          <w:rFonts w:eastAsia="Times New Roman"/>
          <w:highlight w:val="yellow"/>
          <w:u w:val="single"/>
        </w:rPr>
        <w:t xml:space="preserve">been </w:t>
      </w:r>
      <w:r w:rsidRPr="00FE4F44">
        <w:rPr>
          <w:rFonts w:eastAsia="Times New Roman"/>
          <w:b/>
          <w:highlight w:val="yellow"/>
          <w:u w:val="single"/>
          <w:bdr w:val="single" w:sz="4" w:space="0" w:color="auto"/>
        </w:rPr>
        <w:t>constrained</w:t>
      </w:r>
      <w:r w:rsidRPr="00FE4F44">
        <w:rPr>
          <w:rFonts w:eastAsia="Times New Roman"/>
          <w:highlight w:val="yellow"/>
          <w:u w:val="single"/>
        </w:rPr>
        <w:t xml:space="preserve"> by </w:t>
      </w:r>
      <w:r w:rsidRPr="00B80DD4">
        <w:rPr>
          <w:rFonts w:eastAsia="Times New Roman"/>
          <w:u w:val="single"/>
        </w:rPr>
        <w:t xml:space="preserve">a </w:t>
      </w:r>
      <w:r w:rsidRPr="00FE4F44">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FE4F44">
        <w:rPr>
          <w:rFonts w:eastAsia="Times New Roman"/>
          <w:highlight w:val="yellow"/>
          <w:u w:val="single"/>
        </w:rPr>
        <w:t xml:space="preserve">states passed </w:t>
      </w:r>
      <w:r w:rsidRPr="00B80DD4">
        <w:rPr>
          <w:rFonts w:eastAsia="Times New Roman"/>
          <w:u w:val="single"/>
        </w:rPr>
        <w:t xml:space="preserve">compulsory </w:t>
      </w:r>
      <w:r w:rsidRPr="00FE4F44">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FE4F44">
        <w:rPr>
          <w:rFonts w:eastAsia="Times New Roman"/>
          <w:highlight w:val="yellow"/>
          <w:u w:val="single"/>
        </w:rPr>
        <w:t xml:space="preserve">Yet they </w:t>
      </w:r>
      <w:r w:rsidRPr="00FE4F44">
        <w:rPr>
          <w:rFonts w:eastAsia="Times New Roman"/>
          <w:b/>
          <w:highlight w:val="yellow"/>
          <w:u w:val="single"/>
          <w:bdr w:val="single" w:sz="4" w:space="0" w:color="auto"/>
        </w:rPr>
        <w:t>did not proceed</w:t>
      </w:r>
      <w:r w:rsidRPr="00FE4F44">
        <w:rPr>
          <w:rFonts w:eastAsia="Times New Roman"/>
          <w:highlight w:val="yellow"/>
          <w:u w:val="single"/>
        </w:rPr>
        <w:t xml:space="preserve"> to</w:t>
      </w:r>
      <w:r w:rsidRPr="00FE4F44">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FE4F44">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FE4F44">
        <w:rPr>
          <w:rFonts w:eastAsia="Times New Roman"/>
          <w:b/>
          <w:highlight w:val="yellow"/>
          <w:u w:val="single"/>
        </w:rPr>
        <w:t>neither</w:t>
      </w:r>
      <w:r w:rsidRPr="00FE4F44">
        <w:rPr>
          <w:rFonts w:eastAsia="Times New Roman"/>
          <w:highlight w:val="yellow"/>
          <w:u w:val="single"/>
        </w:rPr>
        <w:t xml:space="preserve"> </w:t>
      </w:r>
      <w:r w:rsidRPr="00B80DD4">
        <w:rPr>
          <w:rFonts w:eastAsia="Times New Roman"/>
          <w:u w:val="single"/>
        </w:rPr>
        <w:t xml:space="preserve">the </w:t>
      </w:r>
      <w:r w:rsidRPr="00FE4F44">
        <w:rPr>
          <w:rFonts w:eastAsia="Times New Roman"/>
          <w:b/>
          <w:highlight w:val="yellow"/>
          <w:u w:val="single"/>
        </w:rPr>
        <w:t>political structures</w:t>
      </w:r>
      <w:r w:rsidRPr="00FE4F44">
        <w:rPr>
          <w:rFonts w:eastAsia="Times New Roman"/>
          <w:highlight w:val="yellow"/>
          <w:u w:val="single"/>
        </w:rPr>
        <w:t xml:space="preserve"> </w:t>
      </w:r>
      <w:r w:rsidRPr="00B80DD4">
        <w:rPr>
          <w:rFonts w:eastAsia="Times New Roman"/>
          <w:u w:val="single"/>
        </w:rPr>
        <w:t xml:space="preserve">of democratic states </w:t>
      </w:r>
      <w:r w:rsidRPr="00FE4F44">
        <w:rPr>
          <w:rFonts w:eastAsia="Times New Roman"/>
          <w:b/>
          <w:highlight w:val="yellow"/>
          <w:u w:val="single"/>
        </w:rPr>
        <w:t>nor</w:t>
      </w:r>
      <w:r w:rsidRPr="00FE4F44">
        <w:rPr>
          <w:rFonts w:eastAsia="Times New Roman"/>
          <w:highlight w:val="yellow"/>
          <w:u w:val="single"/>
        </w:rPr>
        <w:t xml:space="preserve"> </w:t>
      </w:r>
      <w:r w:rsidRPr="00B80DD4">
        <w:rPr>
          <w:rFonts w:eastAsia="Times New Roman"/>
          <w:u w:val="single"/>
        </w:rPr>
        <w:t xml:space="preserve">their </w:t>
      </w:r>
      <w:r w:rsidRPr="00FE4F44">
        <w:rPr>
          <w:rFonts w:eastAsia="Times New Roman"/>
          <w:b/>
          <w:highlight w:val="yellow"/>
          <w:u w:val="single"/>
        </w:rPr>
        <w:t>legal and political principles</w:t>
      </w:r>
      <w:r w:rsidRPr="00FE4F44">
        <w:rPr>
          <w:rFonts w:eastAsia="Times New Roman"/>
          <w:highlight w:val="yellow"/>
          <w:u w:val="single"/>
        </w:rPr>
        <w:t xml:space="preserve"> </w:t>
      </w:r>
      <w:r w:rsidRPr="00FE4F44">
        <w:rPr>
          <w:rFonts w:eastAsia="Times New Roman"/>
          <w:b/>
          <w:highlight w:val="yellow"/>
          <w:u w:val="single"/>
        </w:rPr>
        <w:t>permitted</w:t>
      </w:r>
      <w:r w:rsidRPr="00FE4F44">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FE4F44">
        <w:rPr>
          <w:rFonts w:eastAsia="Times New Roman"/>
          <w:highlight w:val="yellow"/>
          <w:u w:val="single"/>
        </w:rPr>
        <w:t xml:space="preserve">in a </w:t>
      </w:r>
      <w:r w:rsidRPr="00FE4F44">
        <w:rPr>
          <w:rFonts w:eastAsia="Times New Roman"/>
          <w:b/>
          <w:highlight w:val="yellow"/>
          <w:u w:val="single"/>
          <w:bdr w:val="single" w:sz="4" w:space="0" w:color="auto"/>
        </w:rPr>
        <w:t>democratic</w:t>
      </w:r>
      <w:r w:rsidRPr="00B80DD4">
        <w:rPr>
          <w:rFonts w:eastAsia="Times New Roman"/>
          <w:u w:val="single"/>
        </w:rPr>
        <w:t xml:space="preserve"> political </w:t>
      </w:r>
      <w:r w:rsidRPr="00FE4F44">
        <w:rPr>
          <w:rFonts w:eastAsia="Times New Roman"/>
          <w:b/>
          <w:highlight w:val="yellow"/>
          <w:u w:val="single"/>
          <w:bdr w:val="single" w:sz="4" w:space="0" w:color="auto"/>
        </w:rPr>
        <w:t>context</w:t>
      </w:r>
      <w:r w:rsidRPr="00FE4F44">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FE4F44">
        <w:rPr>
          <w:rFonts w:eastAsia="Times New Roman"/>
          <w:highlight w:val="yellow"/>
          <w:u w:val="single"/>
        </w:rPr>
        <w:t>Nazi policies</w:t>
      </w:r>
      <w:r w:rsidRPr="00B80DD4">
        <w:rPr>
          <w:rFonts w:eastAsia="Times New Roman"/>
          <w:u w:val="single"/>
        </w:rPr>
        <w:t xml:space="preserve">. </w:t>
      </w:r>
    </w:p>
    <w:p w:rsidR="00C15490" w:rsidRPr="00DE55D9" w:rsidRDefault="00C15490" w:rsidP="00C15490">
      <w:pPr>
        <w:pStyle w:val="Heading4"/>
        <w:rPr>
          <w:rStyle w:val="reduce2"/>
          <w:rFonts w:cs="Times New Roman"/>
          <w:sz w:val="18"/>
          <w:szCs w:val="24"/>
        </w:rPr>
      </w:pPr>
      <w:r>
        <w:lastRenderedPageBreak/>
        <w:t xml:space="preserve">10. </w:t>
      </w:r>
      <w:r w:rsidRPr="00DE55D9">
        <w:t xml:space="preserve">Liberalism is inevitable </w:t>
      </w:r>
    </w:p>
    <w:p w:rsidR="00C15490" w:rsidRPr="00DE55D9" w:rsidRDefault="00C15490" w:rsidP="00C15490">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C15490" w:rsidRPr="00DE55D9" w:rsidRDefault="00C15490" w:rsidP="00C15490">
      <w:pPr>
        <w:pStyle w:val="evidencetext"/>
        <w:ind w:left="0"/>
        <w:rPr>
          <w:rFonts w:ascii="Times New Roman" w:hAnsi="Times New Roman"/>
        </w:rPr>
      </w:pPr>
      <w:r w:rsidRPr="00DE55D9">
        <w:rPr>
          <w:rFonts w:ascii="Times New Roman" w:hAnsi="Times New Roman"/>
        </w:rPr>
        <w:t>[Ed, Prof. Law and Soc Welfare @ Pennsylvania, “Fundamental Human Rights, Legal Entitlements, and the Social Struggle: A Friendly Critique of the Critical Legal Studies Movement,” 36 Stan. L. Rev. 509, January, ln//uwyo-ajl]</w:t>
      </w:r>
    </w:p>
    <w:p w:rsidR="00C15490" w:rsidRPr="00DE55D9" w:rsidRDefault="00C15490" w:rsidP="00C15490">
      <w:pPr>
        <w:pStyle w:val="evidencetext"/>
        <w:rPr>
          <w:rStyle w:val="reduce2"/>
          <w:rFonts w:ascii="Times New Roman" w:hAnsi="Times New Roman"/>
        </w:rPr>
      </w:pPr>
    </w:p>
    <w:p w:rsidR="00C15490" w:rsidRPr="00DE55D9" w:rsidRDefault="00C15490" w:rsidP="00C15490">
      <w:pPr>
        <w:pStyle w:val="evidencetext"/>
        <w:ind w:left="0"/>
        <w:rPr>
          <w:rFonts w:ascii="Times New Roman" w:hAnsi="Times New Roman"/>
        </w:rPr>
      </w:pPr>
      <w:r w:rsidRPr="00DE55D9">
        <w:rPr>
          <w:rStyle w:val="reduce2"/>
          <w:rFonts w:ascii="Times New Roman" w:hAnsi="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340242">
        <w:rPr>
          <w:rFonts w:ascii="Times New Roman" w:hAnsi="Times New Roman"/>
        </w:rPr>
        <w:t xml:space="preserve">, </w:t>
      </w:r>
      <w:r w:rsidRPr="00340242">
        <w:rPr>
          <w:rStyle w:val="underline2"/>
          <w:rFonts w:ascii="Times New Roman" w:hAnsi="Times New Roman"/>
        </w:rPr>
        <w:t>the critique lends itself to exaggeration</w:t>
      </w:r>
      <w:r w:rsidRPr="00340242">
        <w:rPr>
          <w:rFonts w:ascii="Times New Roman" w:hAnsi="Times New Roman"/>
        </w:rPr>
        <w:t xml:space="preserve">. </w:t>
      </w:r>
      <w:r w:rsidRPr="00340242">
        <w:rPr>
          <w:rStyle w:val="reduce2"/>
          <w:rFonts w:ascii="Times New Roman" w:hAnsi="Times New Roman"/>
        </w:rPr>
        <w:t>This observation</w:t>
      </w:r>
      <w:r w:rsidRPr="00DE55D9">
        <w:rPr>
          <w:rStyle w:val="reduce2"/>
          <w:rFonts w:ascii="Times New Roman" w:hAnsi="Times New Roman"/>
        </w:rPr>
        <w:t xml:space="preserve">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FE4F44">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hAnsi="Times New Roman"/>
        </w:rPr>
        <w:t>themselves</w:t>
      </w:r>
      <w:r w:rsidRPr="00DE55D9">
        <w:rPr>
          <w:rFonts w:ascii="Times New Roman" w:hAnsi="Times New Roman"/>
        </w:rPr>
        <w:t xml:space="preserve"> </w:t>
      </w:r>
      <w:r w:rsidRPr="00FE4F44">
        <w:rPr>
          <w:rStyle w:val="underline2"/>
          <w:rFonts w:ascii="Times New Roman" w:hAnsi="Times New Roman"/>
          <w:highlight w:val="yellow"/>
        </w:rPr>
        <w:t>make</w:t>
      </w:r>
      <w:r w:rsidRPr="00DE55D9">
        <w:rPr>
          <w:rStyle w:val="underline2"/>
          <w:rFonts w:ascii="Times New Roman" w:hAnsi="Times New Roman"/>
        </w:rPr>
        <w:t xml:space="preserve"> </w:t>
      </w:r>
      <w:r w:rsidRPr="00FE4F44">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FE4F44">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FE4F44">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hAnsi="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hAnsi="Times New Roman"/>
        </w:rPr>
        <w:t>Nevertheless</w:t>
      </w:r>
      <w:r w:rsidRPr="00DE55D9">
        <w:rPr>
          <w:rFonts w:ascii="Times New Roman" w:hAnsi="Times New Roman"/>
        </w:rPr>
        <w:t xml:space="preserve">, </w:t>
      </w:r>
      <w:r w:rsidRPr="00FE4F44">
        <w:rPr>
          <w:rStyle w:val="underline2"/>
          <w:rFonts w:ascii="Times New Roman" w:hAnsi="Times New Roman"/>
          <w:highlight w:val="yellow"/>
        </w:rPr>
        <w:t>those</w:t>
      </w:r>
      <w:r w:rsidRPr="00DE55D9">
        <w:rPr>
          <w:rStyle w:val="underline2"/>
          <w:rFonts w:ascii="Times New Roman" w:hAnsi="Times New Roman"/>
        </w:rPr>
        <w:t xml:space="preserve"> gestures </w:t>
      </w:r>
      <w:r w:rsidRPr="00FE4F44">
        <w:rPr>
          <w:rStyle w:val="underline2"/>
          <w:rFonts w:ascii="Times New Roman" w:hAnsi="Times New Roman"/>
          <w:highlight w:val="yellow"/>
        </w:rPr>
        <w:t>have</w:t>
      </w:r>
      <w:r w:rsidRPr="00DE55D9">
        <w:rPr>
          <w:rStyle w:val="underline2"/>
          <w:rFonts w:ascii="Times New Roman" w:hAnsi="Times New Roman"/>
        </w:rPr>
        <w:t xml:space="preserve"> great </w:t>
      </w:r>
      <w:r w:rsidRPr="00FE4F44">
        <w:rPr>
          <w:rStyle w:val="underline2"/>
          <w:rFonts w:ascii="Times New Roman" w:hAnsi="Times New Roman"/>
          <w:highlight w:val="yellow"/>
        </w:rPr>
        <w:t>merit,</w:t>
      </w:r>
      <w:r w:rsidRPr="00DE55D9">
        <w:rPr>
          <w:rStyle w:val="underline2"/>
          <w:rFonts w:ascii="Times New Roman" w:hAnsi="Times New Roman"/>
        </w:rPr>
        <w:t xml:space="preserve"> particularly </w:t>
      </w:r>
      <w:r w:rsidRPr="00FE4F44">
        <w:rPr>
          <w:rStyle w:val="underline2"/>
          <w:rFonts w:ascii="Times New Roman" w:hAnsi="Times New Roman"/>
          <w:highlight w:val="yellow"/>
        </w:rPr>
        <w:t>because</w:t>
      </w:r>
      <w:r w:rsidRPr="00DE55D9">
        <w:rPr>
          <w:rStyle w:val="underline2"/>
          <w:rFonts w:ascii="Times New Roman" w:hAnsi="Times New Roman"/>
        </w:rPr>
        <w:t xml:space="preserve"> of </w:t>
      </w:r>
      <w:r w:rsidRPr="00FE4F44">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hAnsi="Times New Roman"/>
        </w:rPr>
        <w:t>For example, Frug, while expounding his vision of the city as a site of localized power and participatory democracy, attacks liberal theory and its dualities as an obstacle to his vision. n19 At the same time, without [*518] acknowledging the significance of what he is doing,</w:t>
      </w:r>
      <w:r w:rsidRPr="00DE55D9">
        <w:rPr>
          <w:rFonts w:ascii="Times New Roman" w:hAnsi="Times New Roman"/>
        </w:rPr>
        <w:t xml:space="preserve"> </w:t>
      </w:r>
      <w:r w:rsidRPr="00FE4F44">
        <w:rPr>
          <w:rStyle w:val="underline2"/>
          <w:rFonts w:ascii="Times New Roman" w:hAnsi="Times New Roman"/>
          <w:highlight w:val="yellow"/>
        </w:rPr>
        <w:t>Frug relies on the liberal image of law</w:t>
      </w:r>
      <w:r w:rsidRPr="00DE55D9">
        <w:rPr>
          <w:rStyle w:val="underline2"/>
          <w:rFonts w:ascii="Times New Roman" w:hAnsi="Times New Roman"/>
        </w:rPr>
        <w:t xml:space="preserve"> and rights </w:t>
      </w:r>
      <w:r w:rsidRPr="00FE4F44">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FE4F44">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hAnsi="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hAnsi="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FE4F44">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FE4F44">
        <w:rPr>
          <w:rStyle w:val="underline2"/>
          <w:rFonts w:ascii="Times New Roman" w:hAnsi="Times New Roman"/>
          <w:highlight w:val="yellow"/>
        </w:rPr>
        <w:t>could</w:t>
      </w:r>
      <w:r w:rsidRPr="00DE55D9">
        <w:rPr>
          <w:rStyle w:val="underline2"/>
          <w:rFonts w:ascii="Times New Roman" w:hAnsi="Times New Roman"/>
        </w:rPr>
        <w:t xml:space="preserve"> thus </w:t>
      </w:r>
      <w:r w:rsidRPr="00FE4F44">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FE4F44">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hAnsi="Times New Roman"/>
        </w:rPr>
        <w:t>n20</w:t>
      </w:r>
    </w:p>
    <w:p w:rsidR="00C15490" w:rsidRDefault="00C15490" w:rsidP="00C15490"/>
    <w:p w:rsidR="00C15490" w:rsidRDefault="00C15490" w:rsidP="00C15490">
      <w:pPr>
        <w:pStyle w:val="Heading4"/>
      </w:pPr>
      <w:r>
        <w:t xml:space="preserve">11. </w:t>
      </w:r>
      <w:r w:rsidRPr="000A7749">
        <w:t xml:space="preserve">Alt Can’t solve </w:t>
      </w:r>
      <w:r>
        <w:t>--</w:t>
      </w:r>
      <w:r w:rsidRPr="000A7749">
        <w:t>Appeals for institutional restrain are a crucial supplement to political resistance to executive power.</w:t>
      </w:r>
    </w:p>
    <w:p w:rsidR="00C15490" w:rsidRPr="008802D2" w:rsidRDefault="00C15490" w:rsidP="00C15490">
      <w:pPr>
        <w:rPr>
          <w:rFonts w:ascii="Calibri" w:hAnsi="Calibri" w:cs="Calibri"/>
          <w:szCs w:val="20"/>
        </w:rPr>
      </w:pPr>
      <w:r w:rsidRPr="008802D2">
        <w:rPr>
          <w:rFonts w:ascii="Calibri" w:hAnsi="Calibri" w:cs="Calibri"/>
          <w:szCs w:val="20"/>
        </w:rPr>
        <w:t xml:space="preserve">David </w:t>
      </w:r>
      <w:r w:rsidRPr="008802D2">
        <w:rPr>
          <w:rStyle w:val="StyleStyleBold12pt"/>
          <w:szCs w:val="20"/>
        </w:rPr>
        <w:t>COLE</w:t>
      </w:r>
      <w:r w:rsidRPr="008802D2">
        <w:rPr>
          <w:rFonts w:ascii="Calibri" w:hAnsi="Calibri" w:cs="Calibri"/>
          <w:szCs w:val="20"/>
        </w:rPr>
        <w:t xml:space="preserve"> Law @ Georgetown </w:t>
      </w:r>
      <w:r w:rsidRPr="008802D2">
        <w:rPr>
          <w:rStyle w:val="StyleStyleBold12pt"/>
          <w:szCs w:val="20"/>
        </w:rPr>
        <w:t xml:space="preserve">’12 </w:t>
      </w:r>
      <w:r w:rsidRPr="008802D2">
        <w:rPr>
          <w:rFonts w:ascii="Calibri" w:hAnsi="Calibri" w:cs="Calibri"/>
          <w:szCs w:val="20"/>
        </w:rPr>
        <w:t>“The Politics of the Rule of Law: The Role of Civil Society in the Surprising Resilience of Human Rights in the Decade after 9/11” http://www.law.uchicago.edu/files/files/Cole%201.12.12.pdf p. 51-53</w:t>
      </w:r>
    </w:p>
    <w:p w:rsidR="00C15490" w:rsidRPr="000A7749" w:rsidRDefault="00C15490" w:rsidP="00C15490">
      <w:pPr>
        <w:rPr>
          <w:rFonts w:ascii="Calibri" w:hAnsi="Calibri" w:cs="Calibri"/>
        </w:rPr>
      </w:pPr>
    </w:p>
    <w:p w:rsidR="00C15490" w:rsidRPr="00D77A06" w:rsidRDefault="00C15490" w:rsidP="00C15490">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FE4F44">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FE4F44">
        <w:rPr>
          <w:b/>
          <w:bCs/>
          <w:szCs w:val="20"/>
          <w:highlight w:val="yellow"/>
          <w:u w:val="single"/>
        </w:rPr>
        <w:t xml:space="preserve">the </w:t>
      </w:r>
      <w:r w:rsidRPr="00FE4F44">
        <w:rPr>
          <w:b/>
          <w:iCs/>
          <w:szCs w:val="20"/>
          <w:highlight w:val="yellow"/>
          <w:u w:val="single"/>
          <w:bdr w:val="single" w:sz="18" w:space="0" w:color="auto"/>
        </w:rPr>
        <w:t>rule of law</w:t>
      </w:r>
      <w:r w:rsidRPr="00D77A06">
        <w:rPr>
          <w:sz w:val="12"/>
          <w:szCs w:val="20"/>
        </w:rPr>
        <w:t xml:space="preserve">. </w:t>
      </w:r>
      <w:r w:rsidRPr="00FE4F44">
        <w:rPr>
          <w:b/>
          <w:bCs/>
          <w:szCs w:val="20"/>
          <w:highlight w:val="yellow"/>
          <w:u w:val="single"/>
        </w:rPr>
        <w:t>Politics</w:t>
      </w:r>
      <w:r w:rsidRPr="00D77A06">
        <w:rPr>
          <w:b/>
          <w:bCs/>
          <w:szCs w:val="20"/>
          <w:u w:val="single"/>
        </w:rPr>
        <w:t xml:space="preserve"> standing </w:t>
      </w:r>
      <w:r w:rsidRPr="00FE4F44">
        <w:rPr>
          <w:b/>
          <w:bCs/>
          <w:szCs w:val="20"/>
          <w:highlight w:val="yellow"/>
          <w:u w:val="single"/>
        </w:rPr>
        <w:t>alone is</w:t>
      </w:r>
      <w:r w:rsidRPr="00D77A06">
        <w:rPr>
          <w:b/>
          <w:bCs/>
          <w:szCs w:val="20"/>
          <w:u w:val="single"/>
        </w:rPr>
        <w:t xml:space="preserve"> as </w:t>
      </w:r>
      <w:r w:rsidRPr="00FE4F44">
        <w:rPr>
          <w:b/>
          <w:bCs/>
          <w:szCs w:val="20"/>
          <w:highlight w:val="yellow"/>
          <w:u w:val="single"/>
        </w:rPr>
        <w:t>likely to fuel</w:t>
      </w:r>
      <w:r w:rsidRPr="00EC3458">
        <w:rPr>
          <w:b/>
          <w:bCs/>
          <w:szCs w:val="20"/>
          <w:u w:val="single"/>
        </w:rPr>
        <w:t xml:space="preserve"> as to deter </w:t>
      </w:r>
      <w:r w:rsidRPr="00FE4F44">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FE4F44">
        <w:rPr>
          <w:b/>
          <w:bCs/>
          <w:szCs w:val="20"/>
          <w:highlight w:val="yellow"/>
          <w:u w:val="single"/>
        </w:rPr>
        <w:t>we</w:t>
      </w:r>
      <w:r w:rsidRPr="00EC3458">
        <w:rPr>
          <w:b/>
          <w:bCs/>
          <w:szCs w:val="20"/>
          <w:u w:val="single"/>
        </w:rPr>
        <w:t xml:space="preserve"> </w:t>
      </w:r>
      <w:r w:rsidRPr="00FE4F44">
        <w:rPr>
          <w:b/>
          <w:bCs/>
          <w:szCs w:val="20"/>
          <w:highlight w:val="yellow"/>
          <w:u w:val="single"/>
        </w:rPr>
        <w:t>need</w:t>
      </w:r>
      <w:r w:rsidRPr="00EC3458">
        <w:rPr>
          <w:b/>
          <w:bCs/>
          <w:szCs w:val="20"/>
          <w:u w:val="single"/>
        </w:rPr>
        <w:t xml:space="preserve"> if we are </w:t>
      </w:r>
      <w:r w:rsidRPr="00FE4F44">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FE4F44">
        <w:rPr>
          <w:b/>
          <w:iCs/>
          <w:szCs w:val="20"/>
          <w:highlight w:val="yellow"/>
          <w:u w:val="single"/>
          <w:bdr w:val="single" w:sz="18" w:space="0" w:color="auto"/>
        </w:rPr>
        <w:t>champions</w:t>
      </w:r>
      <w:r w:rsidRPr="00EC3458">
        <w:rPr>
          <w:b/>
          <w:iCs/>
          <w:szCs w:val="20"/>
          <w:u w:val="single"/>
          <w:bdr w:val="single" w:sz="18" w:space="0" w:color="auto"/>
        </w:rPr>
        <w:t xml:space="preserve"> </w:t>
      </w:r>
      <w:r w:rsidRPr="00FE4F44">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FE4F44">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FE4F44">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FE4F44">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FE4F44">
        <w:rPr>
          <w:b/>
          <w:bCs/>
          <w:szCs w:val="20"/>
          <w:highlight w:val="yellow"/>
          <w:u w:val="single"/>
        </w:rPr>
        <w:t xml:space="preserve">litigation </w:t>
      </w:r>
      <w:r w:rsidRPr="00EC3458">
        <w:rPr>
          <w:b/>
          <w:bCs/>
          <w:szCs w:val="20"/>
          <w:u w:val="single"/>
        </w:rPr>
        <w:t xml:space="preserve">generated and </w:t>
      </w:r>
      <w:r w:rsidRPr="00FE4F44">
        <w:rPr>
          <w:b/>
          <w:iCs/>
          <w:szCs w:val="20"/>
          <w:highlight w:val="yellow"/>
          <w:u w:val="single"/>
          <w:bdr w:val="single" w:sz="18" w:space="0" w:color="auto"/>
        </w:rPr>
        <w:t>concentrated</w:t>
      </w:r>
      <w:r w:rsidRPr="00FE4F44">
        <w:rPr>
          <w:b/>
          <w:bCs/>
          <w:szCs w:val="20"/>
          <w:highlight w:val="yellow"/>
          <w:u w:val="single"/>
        </w:rPr>
        <w:t xml:space="preserve"> </w:t>
      </w:r>
      <w:r w:rsidRPr="00FE4F44">
        <w:rPr>
          <w:b/>
          <w:iCs/>
          <w:szCs w:val="20"/>
          <w:highlight w:val="yellow"/>
          <w:u w:val="single"/>
          <w:bdr w:val="single" w:sz="18" w:space="0" w:color="auto"/>
        </w:rPr>
        <w:t>political pressure</w:t>
      </w:r>
      <w:r w:rsidRPr="00FE4F44">
        <w:rPr>
          <w:b/>
          <w:bCs/>
          <w:szCs w:val="20"/>
          <w:highlight w:val="yellow"/>
          <w:u w:val="single"/>
        </w:rPr>
        <w:t xml:space="preserve"> </w:t>
      </w:r>
      <w:r w:rsidRPr="00EC3458">
        <w:rPr>
          <w:b/>
          <w:bCs/>
          <w:szCs w:val="20"/>
          <w:u w:val="single"/>
        </w:rPr>
        <w:t xml:space="preserve">on claims </w:t>
      </w:r>
      <w:r w:rsidRPr="00FE4F44">
        <w:rPr>
          <w:b/>
          <w:bCs/>
          <w:szCs w:val="20"/>
          <w:highlight w:val="yellow"/>
          <w:u w:val="single"/>
        </w:rPr>
        <w:t xml:space="preserve">for a </w:t>
      </w:r>
      <w:r w:rsidRPr="00FE4F44">
        <w:rPr>
          <w:b/>
          <w:iCs/>
          <w:szCs w:val="20"/>
          <w:highlight w:val="yellow"/>
          <w:u w:val="single"/>
          <w:bdr w:val="single" w:sz="18" w:space="0" w:color="auto"/>
        </w:rPr>
        <w:t>restoration</w:t>
      </w:r>
      <w:r w:rsidRPr="00FE4F44">
        <w:rPr>
          <w:b/>
          <w:bCs/>
          <w:szCs w:val="20"/>
          <w:highlight w:val="yellow"/>
          <w:u w:val="single"/>
        </w:rPr>
        <w:t xml:space="preserve"> of the values of </w:t>
      </w:r>
      <w:r w:rsidRPr="00FE4F44">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FE4F44">
        <w:rPr>
          <w:b/>
          <w:bCs/>
          <w:szCs w:val="20"/>
          <w:highlight w:val="yellow"/>
          <w:u w:val="single"/>
        </w:rPr>
        <w:t>The answer</w:t>
      </w:r>
      <w:r w:rsidRPr="00D77A06">
        <w:rPr>
          <w:b/>
          <w:bCs/>
          <w:szCs w:val="20"/>
          <w:u w:val="single"/>
        </w:rPr>
        <w:t xml:space="preserve">, however, </w:t>
      </w:r>
      <w:r w:rsidRPr="00FE4F44">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FE4F44">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FE4F44">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w:t>
      </w:r>
      <w:r w:rsidRPr="00D77A06">
        <w:rPr>
          <w:sz w:val="12"/>
          <w:szCs w:val="20"/>
        </w:rPr>
        <w:lastRenderedPageBreak/>
        <w:t xml:space="preserve">portray the initiatives as contrary to the rule of law. At their best, civil society organizations help forge a politics of the rule of law, in which </w:t>
      </w:r>
      <w:r w:rsidRPr="00FE4F44">
        <w:rPr>
          <w:b/>
          <w:bCs/>
          <w:szCs w:val="20"/>
          <w:highlight w:val="yellow"/>
          <w:u w:val="single"/>
        </w:rPr>
        <w:t xml:space="preserve">there is a </w:t>
      </w:r>
      <w:r w:rsidRPr="00FE4F44">
        <w:rPr>
          <w:b/>
          <w:iCs/>
          <w:szCs w:val="20"/>
          <w:highlight w:val="yellow"/>
          <w:u w:val="single"/>
          <w:bdr w:val="single" w:sz="18" w:space="0" w:color="auto"/>
        </w:rPr>
        <w:t xml:space="preserve">symbiotic relationship </w:t>
      </w:r>
      <w:r w:rsidRPr="00FE4F44">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FE4F44">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C15490" w:rsidRDefault="00C15490" w:rsidP="00C15490">
      <w:pPr>
        <w:rPr>
          <w:rFonts w:ascii="Calibri" w:hAnsi="Calibri" w:cs="Calibri"/>
        </w:rPr>
      </w:pPr>
    </w:p>
    <w:p w:rsidR="00C15490" w:rsidRDefault="00C15490" w:rsidP="00C15490">
      <w:pPr>
        <w:pStyle w:val="Heading4"/>
      </w:pPr>
      <w:r>
        <w:t>12. Can’t result in the aff – 1AC Babcock says legal checks are key – political action is insufficient</w:t>
      </w:r>
    </w:p>
    <w:p w:rsidR="00C15490" w:rsidRPr="006C5316" w:rsidRDefault="00C15490" w:rsidP="00C15490"/>
    <w:p w:rsidR="00C15490" w:rsidRPr="001A1919" w:rsidRDefault="00C15490" w:rsidP="00C15490"/>
    <w:p w:rsidR="00C15490" w:rsidRPr="0010797D" w:rsidRDefault="00C15490" w:rsidP="00C15490">
      <w:pPr>
        <w:pStyle w:val="Heading3"/>
      </w:pPr>
      <w:r>
        <w:lastRenderedPageBreak/>
        <w:t>Deference Defense 2AC</w:t>
      </w:r>
    </w:p>
    <w:p w:rsidR="00C15490" w:rsidRDefault="00C15490" w:rsidP="00C15490">
      <w:pPr>
        <w:pStyle w:val="Heading4"/>
      </w:pPr>
      <w:r>
        <w:t>The President can still do what he wants during emergencies – it’s a question of review years later</w:t>
      </w:r>
    </w:p>
    <w:p w:rsidR="00C15490" w:rsidRDefault="00C15490" w:rsidP="00C15490">
      <w:r w:rsidRPr="003342E2">
        <w:rPr>
          <w:rStyle w:val="StyleStyleBold12pt"/>
        </w:rPr>
        <w:t>Jinks &amp; Katyal 7</w:t>
      </w:r>
      <w:r>
        <w:t xml:space="preserve"> -- *Assistant Professor of Law, University of Texas School of Law AND** Professor of Law, Georgetown University Law Center (Derek and Neal Kumar, 2007, "Disregarding Foreign Relations Law," Yale Law Journal 116 p. 1230, SSRN) </w:t>
      </w:r>
    </w:p>
    <w:p w:rsidR="00C15490" w:rsidRDefault="00C15490" w:rsidP="00C15490"/>
    <w:p w:rsidR="00C15490" w:rsidRPr="00100130" w:rsidRDefault="00C15490" w:rsidP="00C15490">
      <w:pPr>
        <w:rPr>
          <w:rStyle w:val="StyleBoldUnderline"/>
        </w:rPr>
      </w:pPr>
      <w:r w:rsidRPr="00100130">
        <w:rPr>
          <w:sz w:val="16"/>
        </w:rPr>
        <w:t xml:space="preserve">One common objection to our line of thinking is that the President must enjoy substantial discretion to respond to the sort of crises that might arise in the foreign relations realm.93 This is certainly an important point, but it should not be overstated. </w:t>
      </w:r>
      <w:r w:rsidRPr="00FE4F44">
        <w:rPr>
          <w:rStyle w:val="StyleBoldUnderline"/>
          <w:b/>
          <w:highlight w:val="yellow"/>
        </w:rPr>
        <w:t>No serious person contends that the President’s powers in an emergency are the same as in a nonemergency</w:t>
      </w:r>
      <w:r w:rsidRPr="00FE4F44">
        <w:rPr>
          <w:sz w:val="16"/>
          <w:highlight w:val="yellow"/>
        </w:rPr>
        <w:t xml:space="preserve">. </w:t>
      </w:r>
      <w:r w:rsidRPr="00FE4F44">
        <w:rPr>
          <w:rStyle w:val="StyleBoldUnderline"/>
          <w:highlight w:val="yellow"/>
        </w:rPr>
        <w:t>The question</w:t>
      </w:r>
      <w:r w:rsidRPr="00100130">
        <w:rPr>
          <w:sz w:val="16"/>
        </w:rPr>
        <w:t xml:space="preserve"> Posner and Sunstein are addressing, we take it</w:t>
      </w:r>
      <w:r w:rsidRPr="00FE4F44">
        <w:rPr>
          <w:sz w:val="16"/>
          <w:highlight w:val="yellow"/>
        </w:rPr>
        <w:t xml:space="preserve">, </w:t>
      </w:r>
      <w:r w:rsidRPr="00FE4F44">
        <w:rPr>
          <w:rStyle w:val="StyleBoldUnderline"/>
          <w:highlight w:val="yellow"/>
        </w:rPr>
        <w:t>is</w:t>
      </w:r>
      <w:r w:rsidRPr="00100130">
        <w:rPr>
          <w:sz w:val="16"/>
        </w:rPr>
        <w:t xml:space="preserve"> simply </w:t>
      </w:r>
      <w:r w:rsidRPr="00FE4F44">
        <w:rPr>
          <w:rStyle w:val="StyleBoldUnderline"/>
          <w:highlight w:val="yellow"/>
        </w:rPr>
        <w:t>how courts should view presidential decisions (</w:t>
      </w:r>
      <w:r w:rsidRPr="00FE4F44">
        <w:rPr>
          <w:rStyle w:val="Emphasis"/>
          <w:highlight w:val="yellow"/>
        </w:rPr>
        <w:t>typically, years later</w:t>
      </w:r>
      <w:r w:rsidRPr="00FE4F44">
        <w:rPr>
          <w:rStyle w:val="StyleBoldUnderline"/>
          <w:highlight w:val="yellow"/>
        </w:rPr>
        <w:t>).</w:t>
      </w:r>
      <w:r w:rsidRPr="00100130">
        <w:rPr>
          <w:sz w:val="16"/>
        </w:rPr>
        <w:t xml:space="preserve"> For example, if a court received a temporary restraining order request in the midst of a true emergency when Congress could not plausibly respond, of course deference to the President would be appropriate unless the claims being made by the executive were thoroughly outlandish. The rest of the time—the more than 99.9%—</w:t>
      </w:r>
      <w:r w:rsidRPr="00BA61D8">
        <w:rPr>
          <w:rStyle w:val="StyleBoldUnderline"/>
        </w:rPr>
        <w:t>the President’s ability to respond in an emergency is beside the point</w:t>
      </w:r>
      <w:r w:rsidRPr="00100130">
        <w:rPr>
          <w:sz w:val="16"/>
        </w:rPr>
        <w:t xml:space="preserve">. </w:t>
      </w:r>
      <w:r w:rsidRPr="00BA61D8">
        <w:rPr>
          <w:rStyle w:val="StyleBoldUnderline"/>
        </w:rPr>
        <w:t>As long as courts are not enjoining executive action (</w:t>
      </w:r>
      <w:r w:rsidRPr="00BA61D8">
        <w:rPr>
          <w:rStyle w:val="StyleBoldUnderline"/>
          <w:b/>
        </w:rPr>
        <w:t>an exceptionally rare event</w:t>
      </w:r>
      <w:r w:rsidRPr="00BA61D8">
        <w:rPr>
          <w:rStyle w:val="StyleBoldUnderline"/>
        </w:rPr>
        <w:t>),</w:t>
      </w:r>
      <w:r w:rsidRPr="00100130">
        <w:rPr>
          <w:sz w:val="16"/>
        </w:rPr>
        <w:t xml:space="preserve"> </w:t>
      </w:r>
      <w:r w:rsidRPr="00FE4F44">
        <w:rPr>
          <w:rStyle w:val="StyleBoldUnderline"/>
          <w:highlight w:val="yellow"/>
        </w:rPr>
        <w:t>the President should be able to take the action he deems necessary</w:t>
      </w:r>
      <w:r w:rsidRPr="00100130">
        <w:rPr>
          <w:rStyle w:val="StyleBoldUnderline"/>
        </w:rPr>
        <w:t xml:space="preserve"> in a crisis </w:t>
      </w:r>
      <w:r w:rsidRPr="00FE4F44">
        <w:rPr>
          <w:rStyle w:val="StyleBoldUnderline"/>
          <w:highlight w:val="yellow"/>
        </w:rPr>
        <w:t>and face the consequences</w:t>
      </w:r>
      <w:r w:rsidRPr="00100130">
        <w:rPr>
          <w:rStyle w:val="StyleBoldUnderline"/>
        </w:rPr>
        <w:t xml:space="preserve"> in the courts </w:t>
      </w:r>
      <w:r w:rsidRPr="00FE4F44">
        <w:rPr>
          <w:rStyle w:val="StyleBoldUnderline"/>
          <w:highlight w:val="yellow"/>
        </w:rPr>
        <w:t>later</w:t>
      </w:r>
      <w:r w:rsidRPr="00100130">
        <w:rPr>
          <w:sz w:val="16"/>
        </w:rPr>
        <w:t xml:space="preserve">. </w:t>
      </w:r>
      <w:r w:rsidRPr="00FE4F44">
        <w:rPr>
          <w:rStyle w:val="StyleBoldUnderline"/>
          <w:highlight w:val="yellow"/>
        </w:rPr>
        <w:t>That</w:t>
      </w:r>
      <w:r w:rsidRPr="00100130">
        <w:rPr>
          <w:sz w:val="16"/>
        </w:rPr>
        <w:t xml:space="preserve"> approach </w:t>
      </w:r>
      <w:r w:rsidRPr="00FE4F44">
        <w:rPr>
          <w:rStyle w:val="StyleBoldUnderline"/>
          <w:b/>
          <w:highlight w:val="yellow"/>
        </w:rPr>
        <w:t>permits the President to act quickly</w:t>
      </w:r>
      <w:r w:rsidRPr="00FE4F44">
        <w:rPr>
          <w:rStyle w:val="StyleBoldUnderline"/>
          <w:highlight w:val="yellow"/>
        </w:rPr>
        <w:t xml:space="preserve"> but does not bestow</w:t>
      </w:r>
      <w:r w:rsidRPr="00100130">
        <w:rPr>
          <w:rStyle w:val="StyleBoldUnderline"/>
        </w:rPr>
        <w:t xml:space="preserve"> on him </w:t>
      </w:r>
      <w:r w:rsidRPr="00FE4F44">
        <w:rPr>
          <w:rStyle w:val="StyleBoldUnderline"/>
          <w:highlight w:val="yellow"/>
        </w:rPr>
        <w:t>a blank check</w:t>
      </w:r>
      <w:r w:rsidRPr="00100130">
        <w:rPr>
          <w:rStyle w:val="StyleBoldUnderline"/>
        </w:rPr>
        <w:t xml:space="preserve"> to disregard law</w:t>
      </w:r>
      <w:r w:rsidRPr="00100130">
        <w:rPr>
          <w:sz w:val="16"/>
        </w:rPr>
        <w:t xml:space="preserve"> in the executive-constraining zone. After all, much of </w:t>
      </w:r>
      <w:r w:rsidRPr="00100130">
        <w:rPr>
          <w:rStyle w:val="StyleBoldUnderline"/>
        </w:rPr>
        <w:t>the law in question is</w:t>
      </w:r>
      <w:r w:rsidRPr="00100130">
        <w:rPr>
          <w:sz w:val="16"/>
        </w:rPr>
        <w:t xml:space="preserve"> expressly </w:t>
      </w:r>
      <w:r w:rsidRPr="00100130">
        <w:rPr>
          <w:rStyle w:val="StyleBoldUnderline"/>
        </w:rPr>
        <w:t>designed to condition the exercise of executive power in times of national crisis</w:t>
      </w:r>
      <w:r w:rsidRPr="00100130">
        <w:rPr>
          <w:sz w:val="16"/>
        </w:rPr>
        <w:t xml:space="preserve">. For example, international humanitarian law regulates the treatment of captured enemy fighters and civilians in times of war.94 The Uniform Code of Military Justice regulates the administration of military courts—a matter that routinely, if not always, implicates national security—and it does so even during wartime.95 The War Crimes Act of 1996 criminalizes violations of various treaty provisions that are only applicable in times of war.96 When the object of the law in question is to regulate the government’s response to national security challenges, </w:t>
      </w:r>
      <w:r w:rsidRPr="00FE4F44">
        <w:rPr>
          <w:rStyle w:val="StyleBoldUnderline"/>
          <w:b/>
          <w:highlight w:val="yellow"/>
        </w:rPr>
        <w:t>the bare fact of a crisis does not provide a convincing rationale for greater deference</w:t>
      </w:r>
      <w:r w:rsidRPr="00FE4F44">
        <w:rPr>
          <w:sz w:val="16"/>
          <w:highlight w:val="yellow"/>
        </w:rPr>
        <w:t>.</w:t>
      </w:r>
      <w:r w:rsidRPr="00100130">
        <w:rPr>
          <w:sz w:val="16"/>
        </w:rPr>
        <w:t xml:space="preserve"> </w:t>
      </w:r>
      <w:r w:rsidRPr="00100130">
        <w:rPr>
          <w:rStyle w:val="StyleBoldUnderline"/>
        </w:rPr>
        <w:t>The rationale instead has to center on the raw ability of Congress to act. When Congress can act</w:t>
      </w:r>
      <w:r w:rsidRPr="00100130">
        <w:rPr>
          <w:sz w:val="16"/>
        </w:rPr>
        <w:t xml:space="preserve">, and can respond to erroneous court decisions that restrict the President’s power, the </w:t>
      </w:r>
      <w:r w:rsidRPr="00100130">
        <w:rPr>
          <w:rStyle w:val="StyleBoldUnderline"/>
        </w:rPr>
        <w:t>case for deference is not significantly enhanced by pointing to a “crisis.”</w:t>
      </w:r>
    </w:p>
    <w:p w:rsidR="00C15490" w:rsidRDefault="00C15490" w:rsidP="00C15490"/>
    <w:p w:rsidR="00C15490" w:rsidRPr="007C205E" w:rsidRDefault="00C15490" w:rsidP="00C15490">
      <w:pPr>
        <w:pStyle w:val="Heading4"/>
        <w:rPr>
          <w:rStyle w:val="StyleStyleBold12pt"/>
          <w:b/>
        </w:rPr>
      </w:pPr>
      <w:r>
        <w:rPr>
          <w:rStyle w:val="StyleStyleBold12pt"/>
          <w:b/>
        </w:rPr>
        <w:t xml:space="preserve">Doesn’t hurt readiness- will still be able to respond to crisis  </w:t>
      </w:r>
    </w:p>
    <w:p w:rsidR="00C15490" w:rsidRDefault="00C15490" w:rsidP="00C15490">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C15490" w:rsidRDefault="00C15490" w:rsidP="00C15490"/>
    <w:p w:rsidR="00C15490" w:rsidRPr="001062F6" w:rsidRDefault="00C15490" w:rsidP="00C15490">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FE4F44">
        <w:rPr>
          <w:rStyle w:val="StyleBoldUnderline"/>
          <w:highlight w:val="yellow"/>
        </w:rPr>
        <w:t>Campaigners for executive</w:t>
      </w:r>
      <w:r w:rsidRPr="00ED6902">
        <w:rPr>
          <w:rStyle w:val="StyleBoldUnderline"/>
        </w:rPr>
        <w:t xml:space="preserve"> </w:t>
      </w:r>
      <w:r w:rsidRPr="00FE4F44">
        <w:rPr>
          <w:rStyle w:val="StyleBoldUnderline"/>
          <w:highlight w:val="yellow"/>
        </w:rPr>
        <w:t>discretion</w:t>
      </w:r>
      <w:r w:rsidRPr="00ED6902">
        <w:rPr>
          <w:rStyle w:val="StyleBoldUnderline"/>
        </w:rPr>
        <w:t xml:space="preserve"> routinely </w:t>
      </w:r>
      <w:r w:rsidRPr="00FE4F44">
        <w:rPr>
          <w:rStyle w:val="StyleBoldUnderline"/>
          <w:highlight w:val="yellow"/>
        </w:rPr>
        <w:t>invoke</w:t>
      </w:r>
      <w:r w:rsidRPr="00ED6902">
        <w:rPr>
          <w:rStyle w:val="StyleBoldUnderline"/>
        </w:rPr>
        <w:t xml:space="preserve"> the imperative need for "</w:t>
      </w:r>
      <w:r w:rsidRPr="00FE4F44">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FE4F44">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FE4F44">
        <w:rPr>
          <w:rStyle w:val="StyleBoldUnderline"/>
          <w:highlight w:val="yellow"/>
        </w:rPr>
        <w:t>are</w:t>
      </w:r>
      <w:r w:rsidRPr="00ED6902">
        <w:rPr>
          <w:rStyle w:val="StyleBoldUnderline"/>
        </w:rPr>
        <w:t xml:space="preserve"> </w:t>
      </w:r>
      <w:r w:rsidRPr="00ED6902">
        <w:rPr>
          <w:rStyle w:val="Emphasis"/>
        </w:rPr>
        <w:t xml:space="preserve">perfectly </w:t>
      </w:r>
      <w:r w:rsidRPr="00FE4F44">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FE4F44">
        <w:rPr>
          <w:rStyle w:val="StyleBoldUnderline"/>
          <w:highlight w:val="yellow"/>
        </w:rPr>
        <w:t>Drilled-in emergency protocols</w:t>
      </w:r>
      <w:r w:rsidRPr="00ED6902">
        <w:rPr>
          <w:rStyle w:val="StyleBoldUnderline"/>
        </w:rPr>
        <w:t xml:space="preserve"> </w:t>
      </w:r>
      <w:r w:rsidRPr="00FE4F44">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FE4F44">
        <w:rPr>
          <w:rStyle w:val="StyleBoldUnderline"/>
          <w:b/>
          <w:highlight w:val="yellow"/>
        </w:rPr>
        <w:t>floor</w:t>
      </w:r>
      <w:r w:rsidRPr="00755407">
        <w:rPr>
          <w:sz w:val="16"/>
        </w:rPr>
        <w:t xml:space="preserve">, shared by co- workers, </w:t>
      </w:r>
      <w:r w:rsidRPr="00FE4F44">
        <w:rPr>
          <w:rStyle w:val="StyleBoldUnderline"/>
          <w:highlight w:val="yellow"/>
        </w:rPr>
        <w:t>on the basis</w:t>
      </w:r>
      <w:r w:rsidRPr="00ED6902">
        <w:rPr>
          <w:rStyle w:val="StyleBoldUnderline"/>
        </w:rPr>
        <w:t xml:space="preserve"> </w:t>
      </w:r>
      <w:r w:rsidRPr="00FE4F44">
        <w:rPr>
          <w:rStyle w:val="StyleBoldUnderline"/>
          <w:highlight w:val="yellow"/>
        </w:rPr>
        <w:t xml:space="preserve">of which </w:t>
      </w:r>
      <w:r w:rsidRPr="00FE4F44">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FE4F44">
        <w:rPr>
          <w:rStyle w:val="StyleBoldUnderline"/>
          <w:b/>
          <w:highlight w:val="yellow"/>
        </w:rPr>
        <w:t>Dangers may be</w:t>
      </w:r>
      <w:r w:rsidRPr="001D42DA">
        <w:rPr>
          <w:rStyle w:val="StyleBoldUnderline"/>
          <w:b/>
        </w:rPr>
        <w:t xml:space="preserve"> </w:t>
      </w:r>
      <w:r w:rsidRPr="00FE4F44">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FE4F44">
        <w:rPr>
          <w:rStyle w:val="StyleBoldUnderline"/>
          <w:highlight w:val="yellow"/>
        </w:rPr>
        <w:t>Terrorists with access to</w:t>
      </w:r>
      <w:r w:rsidRPr="00755407">
        <w:rPr>
          <w:sz w:val="16"/>
        </w:rPr>
        <w:t xml:space="preserve"> weapons of mass destruction ("</w:t>
      </w:r>
      <w:r w:rsidRPr="00FE4F44">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FE4F44">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FE4F44">
        <w:rPr>
          <w:rStyle w:val="StyleBoldUnderline"/>
          <w:b/>
          <w:highlight w:val="yellow"/>
        </w:rPr>
        <w:t>requiring</w:t>
      </w:r>
      <w:r w:rsidRPr="00944C45">
        <w:rPr>
          <w:rStyle w:val="StyleBoldUnderline"/>
          <w:b/>
        </w:rPr>
        <w:t xml:space="preserve"> </w:t>
      </w:r>
      <w:r w:rsidRPr="00FE4F44">
        <w:rPr>
          <w:rStyle w:val="StyleBoldUnderline"/>
          <w:b/>
          <w:highlight w:val="yellow"/>
        </w:rPr>
        <w:t>genuinely split-second decision making</w:t>
      </w:r>
      <w:r w:rsidRPr="001D42DA">
        <w:rPr>
          <w:rStyle w:val="StyleBoldUnderline"/>
        </w:rPr>
        <w:t xml:space="preserve">, </w:t>
      </w:r>
      <w:r w:rsidRPr="00FE4F44">
        <w:rPr>
          <w:rStyle w:val="StyleBoldUnderline"/>
          <w:highlight w:val="yellow"/>
        </w:rPr>
        <w:t>with no</w:t>
      </w:r>
      <w:r w:rsidRPr="001D42DA">
        <w:rPr>
          <w:rStyle w:val="StyleBoldUnderline"/>
        </w:rPr>
        <w:t xml:space="preserve"> </w:t>
      </w:r>
      <w:r w:rsidRPr="00FE4F44">
        <w:rPr>
          <w:rStyle w:val="StyleBoldUnderline"/>
          <w:highlight w:val="yellow"/>
        </w:rPr>
        <w:lastRenderedPageBreak/>
        <w:t>opportunity for</w:t>
      </w:r>
      <w:r w:rsidRPr="001D42DA">
        <w:rPr>
          <w:rStyle w:val="StyleBoldUnderline"/>
        </w:rPr>
        <w:t xml:space="preserve"> serious </w:t>
      </w:r>
      <w:r w:rsidRPr="00FE4F44">
        <w:rPr>
          <w:rStyle w:val="StyleBoldUnderline"/>
          <w:highlight w:val="yellow"/>
        </w:rPr>
        <w:t>consultation</w:t>
      </w:r>
      <w:r w:rsidRPr="001D42DA">
        <w:rPr>
          <w:rStyle w:val="StyleBoldUnderline"/>
        </w:rPr>
        <w:t xml:space="preserve"> or debate</w:t>
      </w:r>
      <w:r w:rsidRPr="00755407">
        <w:rPr>
          <w:sz w:val="16"/>
        </w:rPr>
        <w:t xml:space="preserve">. </w:t>
      </w:r>
      <w:r w:rsidRPr="00FE4F44">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FE4F44">
        <w:rPr>
          <w:rStyle w:val="StyleBoldUnderline"/>
          <w:highlight w:val="yellow"/>
        </w:rPr>
        <w:t xml:space="preserve">ational-security personnel have </w:t>
      </w:r>
      <w:r w:rsidRPr="00FE4F44">
        <w:rPr>
          <w:rStyle w:val="StyleBoldUnderline"/>
          <w:b/>
          <w:highlight w:val="yellow"/>
        </w:rPr>
        <w:t>ample time to think</w:t>
      </w:r>
      <w:r w:rsidRPr="00944C45">
        <w:rPr>
          <w:rStyle w:val="StyleBoldUnderline"/>
          <w:b/>
        </w:rPr>
        <w:t xml:space="preserve"> and rethink, to </w:t>
      </w:r>
      <w:r w:rsidRPr="00FE4F44">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FE4F44">
        <w:rPr>
          <w:rStyle w:val="StyleBoldUnderline"/>
          <w:highlight w:val="yellow"/>
        </w:rPr>
        <w:t xml:space="preserve">it is </w:t>
      </w:r>
      <w:r w:rsidRPr="00FE4F44">
        <w:rPr>
          <w:rStyle w:val="Emphasis"/>
          <w:highlight w:val="yellow"/>
        </w:rPr>
        <w:t>imperative</w:t>
      </w:r>
      <w:r w:rsidRPr="00FE4F44">
        <w:rPr>
          <w:rStyle w:val="StyleBoldUnderline"/>
          <w:highlight w:val="yellow"/>
        </w:rPr>
        <w:t xml:space="preserve"> for</w:t>
      </w:r>
      <w:r w:rsidRPr="00944C45">
        <w:rPr>
          <w:rStyle w:val="StyleBoldUnderline"/>
        </w:rPr>
        <w:t xml:space="preserve"> emergency </w:t>
      </w:r>
      <w:r w:rsidRPr="00FE4F44">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FE4F44">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C15490" w:rsidRDefault="00C15490" w:rsidP="00C15490"/>
    <w:p w:rsidR="00C15490" w:rsidRPr="00714E27" w:rsidRDefault="00C15490" w:rsidP="00C15490">
      <w:pPr>
        <w:pStyle w:val="Heading4"/>
        <w:rPr>
          <w:szCs w:val="20"/>
        </w:rPr>
      </w:pPr>
      <w:r w:rsidRPr="00714E27">
        <w:rPr>
          <w:szCs w:val="20"/>
        </w:rPr>
        <w:t>Judges can handle genuine secrets discreetly</w:t>
      </w:r>
    </w:p>
    <w:p w:rsidR="00C15490" w:rsidRPr="00806389" w:rsidRDefault="00C15490" w:rsidP="00C15490">
      <w:r w:rsidRPr="00424D56">
        <w:rPr>
          <w:rStyle w:val="StyleStyleBold12pt"/>
        </w:rPr>
        <w:t>Yakamoto 5</w:t>
      </w:r>
      <w:r w:rsidRPr="00806389">
        <w:t xml:space="preserve"> (Eric, Prof of Law @ Harvard, Law and Contemporary Problems, V. 68, Spring)</w:t>
      </w:r>
    </w:p>
    <w:p w:rsidR="00C15490" w:rsidRDefault="00C15490" w:rsidP="00C15490">
      <w:pPr>
        <w:rPr>
          <w:szCs w:val="20"/>
        </w:rPr>
      </w:pPr>
    </w:p>
    <w:p w:rsidR="00C15490" w:rsidRPr="00D34B58" w:rsidRDefault="00C15490" w:rsidP="00C15490">
      <w:pPr>
        <w:rPr>
          <w:sz w:val="16"/>
          <w:szCs w:val="20"/>
        </w:rPr>
      </w:pPr>
      <w:r w:rsidRPr="00424D56">
        <w:rPr>
          <w:sz w:val="16"/>
          <w:szCs w:val="20"/>
        </w:rPr>
        <w:t xml:space="preserve">In this light, the fourth task is for the court to carefully and openly scrutinize executive actions with dual goals in mind: to afford the executive broad leeway in most of its effort to protect the nation's people, and simultaneously to call the executive to account publicly for apparent transgressions. And, as Judge Doumars observed in </w:t>
      </w:r>
      <w:r w:rsidRPr="00424D56">
        <w:rPr>
          <w:i/>
          <w:sz w:val="16"/>
          <w:szCs w:val="20"/>
        </w:rPr>
        <w:t>Hamdi</w:t>
      </w:r>
      <w:r w:rsidRPr="00424D56">
        <w:rPr>
          <w:sz w:val="16"/>
          <w:szCs w:val="20"/>
        </w:rPr>
        <w:t xml:space="preserve"> and as the Second Circuit echoed in </w:t>
      </w:r>
      <w:r w:rsidRPr="00424D56">
        <w:rPr>
          <w:i/>
          <w:sz w:val="16"/>
          <w:szCs w:val="20"/>
        </w:rPr>
        <w:t>Padilla</w:t>
      </w:r>
      <w:r w:rsidRPr="00424D56">
        <w:rPr>
          <w:sz w:val="16"/>
          <w:szCs w:val="20"/>
        </w:rPr>
        <w:t xml:space="preserve">, </w:t>
      </w:r>
      <w:r w:rsidRPr="00FE4F44">
        <w:rPr>
          <w:szCs w:val="20"/>
          <w:highlight w:val="yellow"/>
          <w:u w:val="single"/>
        </w:rPr>
        <w:t>when</w:t>
      </w:r>
      <w:r w:rsidRPr="00424D56">
        <w:rPr>
          <w:sz w:val="16"/>
          <w:szCs w:val="20"/>
        </w:rPr>
        <w:t xml:space="preserve"> those </w:t>
      </w:r>
      <w:r w:rsidRPr="00FE4F44">
        <w:rPr>
          <w:szCs w:val="20"/>
          <w:highlight w:val="yellow"/>
          <w:u w:val="single"/>
        </w:rPr>
        <w:t xml:space="preserve">transgressions curtail </w:t>
      </w:r>
      <w:r w:rsidRPr="001E6164">
        <w:rPr>
          <w:szCs w:val="20"/>
          <w:u w:val="single"/>
        </w:rPr>
        <w:t>fundamental</w:t>
      </w:r>
      <w:r w:rsidRPr="00714E27">
        <w:rPr>
          <w:szCs w:val="20"/>
          <w:u w:val="single"/>
        </w:rPr>
        <w:t xml:space="preserve"> </w:t>
      </w:r>
      <w:r w:rsidRPr="00FE4F44">
        <w:rPr>
          <w:szCs w:val="20"/>
          <w:highlight w:val="yellow"/>
          <w:u w:val="single"/>
        </w:rPr>
        <w:t>liberties</w:t>
      </w:r>
      <w:r w:rsidRPr="00424D56">
        <w:rPr>
          <w:sz w:val="16"/>
          <w:szCs w:val="20"/>
        </w:rPr>
        <w:t xml:space="preserve"> under the possibly false mantle of national security, </w:t>
      </w:r>
      <w:r w:rsidRPr="00FE4F44">
        <w:rPr>
          <w:szCs w:val="20"/>
          <w:highlight w:val="yellow"/>
          <w:u w:val="single"/>
        </w:rPr>
        <w:t>the call for an accounting</w:t>
      </w:r>
      <w:r w:rsidRPr="00714E27">
        <w:rPr>
          <w:szCs w:val="20"/>
          <w:u w:val="single"/>
        </w:rPr>
        <w:t xml:space="preserve"> </w:t>
      </w:r>
      <w:r w:rsidRPr="00FE4F44">
        <w:rPr>
          <w:szCs w:val="20"/>
          <w:highlight w:val="yellow"/>
          <w:u w:val="single"/>
        </w:rPr>
        <w:t>requires the executive to proffer</w:t>
      </w:r>
      <w:r w:rsidRPr="00714E27">
        <w:rPr>
          <w:szCs w:val="20"/>
          <w:u w:val="single"/>
        </w:rPr>
        <w:t xml:space="preserve"> </w:t>
      </w:r>
      <w:r w:rsidRPr="00FE4F44">
        <w:rPr>
          <w:szCs w:val="20"/>
          <w:highlight w:val="yellow"/>
          <w:u w:val="single"/>
        </w:rPr>
        <w:t>bona fide evidence of the danger</w:t>
      </w:r>
      <w:r w:rsidRPr="00714E27">
        <w:rPr>
          <w:szCs w:val="20"/>
          <w:u w:val="single"/>
        </w:rPr>
        <w:t xml:space="preserve"> posed by those targeted and the appropriateness of the government's restrictions. </w:t>
      </w:r>
      <w:r w:rsidRPr="00FE4F44">
        <w:rPr>
          <w:b/>
          <w:szCs w:val="20"/>
          <w:highlight w:val="yellow"/>
          <w:u w:val="single"/>
        </w:rPr>
        <w:t>Genuine secrets</w:t>
      </w:r>
      <w:r w:rsidRPr="00424D56">
        <w:rPr>
          <w:sz w:val="16"/>
          <w:szCs w:val="20"/>
        </w:rPr>
        <w:t xml:space="preserve">, of course, </w:t>
      </w:r>
      <w:r w:rsidRPr="00FE4F44">
        <w:rPr>
          <w:b/>
          <w:szCs w:val="20"/>
          <w:highlight w:val="yellow"/>
          <w:u w:val="single"/>
        </w:rPr>
        <w:t>can be handled discreetly</w:t>
      </w:r>
      <w:r w:rsidRPr="00424D56">
        <w:rPr>
          <w:sz w:val="16"/>
          <w:szCs w:val="20"/>
        </w:rPr>
        <w:t xml:space="preserve"> </w:t>
      </w:r>
      <w:r w:rsidRPr="00714E27">
        <w:rPr>
          <w:szCs w:val="20"/>
          <w:u w:val="single"/>
        </w:rPr>
        <w:t xml:space="preserve">-- for example, </w:t>
      </w:r>
      <w:r w:rsidRPr="00FE4F44">
        <w:rPr>
          <w:szCs w:val="20"/>
          <w:highlight w:val="yellow"/>
          <w:u w:val="single"/>
        </w:rPr>
        <w:t>through</w:t>
      </w:r>
      <w:r w:rsidRPr="00714E27">
        <w:rPr>
          <w:szCs w:val="20"/>
          <w:u w:val="single"/>
        </w:rPr>
        <w:t xml:space="preserve"> </w:t>
      </w:r>
      <w:r w:rsidRPr="00FE4F44">
        <w:rPr>
          <w:szCs w:val="20"/>
          <w:highlight w:val="yellow"/>
          <w:u w:val="single"/>
        </w:rPr>
        <w:t>in-camera review and under seal</w:t>
      </w:r>
      <w:r w:rsidRPr="00424D56">
        <w:rPr>
          <w:sz w:val="16"/>
          <w:szCs w:val="20"/>
        </w:rPr>
        <w:t xml:space="preserve">. But </w:t>
      </w:r>
      <w:r w:rsidRPr="00FE4F44">
        <w:rPr>
          <w:szCs w:val="20"/>
          <w:highlight w:val="yellow"/>
          <w:u w:val="single"/>
        </w:rPr>
        <w:t>an executive's bald claims of "confidentiality" or "security risk" should not trigger a hands-off judicial posture</w:t>
      </w:r>
      <w:r w:rsidRPr="00FE4F44">
        <w:rPr>
          <w:sz w:val="16"/>
          <w:szCs w:val="20"/>
          <w:highlight w:val="yellow"/>
        </w:rPr>
        <w:t>.</w:t>
      </w:r>
      <w:r w:rsidRPr="00424D56">
        <w:rPr>
          <w:sz w:val="16"/>
          <w:szCs w:val="20"/>
        </w:rPr>
        <w:t> </w:t>
      </w:r>
    </w:p>
    <w:p w:rsidR="00C15490" w:rsidRDefault="00C15490" w:rsidP="00C15490"/>
    <w:p w:rsidR="00C15490" w:rsidRDefault="00C15490" w:rsidP="00C15490">
      <w:pPr>
        <w:pStyle w:val="Heading4"/>
      </w:pPr>
      <w:r>
        <w:t>We control the internal link – middle east oil dependency tanks readiness</w:t>
      </w:r>
    </w:p>
    <w:p w:rsidR="00C15490" w:rsidRDefault="00C15490" w:rsidP="00C15490"/>
    <w:p w:rsidR="00C15490" w:rsidRDefault="00C15490" w:rsidP="00C15490">
      <w:pPr>
        <w:pStyle w:val="Heading4"/>
      </w:pPr>
      <w:r>
        <w:t>Judicial deference justifies military medical and bioweapons research</w:t>
      </w:r>
    </w:p>
    <w:p w:rsidR="00C15490" w:rsidRDefault="00C15490" w:rsidP="00C15490">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C15490" w:rsidRDefault="00C15490" w:rsidP="00C15490"/>
    <w:p w:rsidR="00C15490" w:rsidRPr="00BF3657" w:rsidRDefault="00C15490" w:rsidP="00C15490">
      <w:pPr>
        <w:rPr>
          <w:sz w:val="16"/>
        </w:rPr>
      </w:pPr>
      <w:r w:rsidRPr="00BF3657">
        <w:rPr>
          <w:sz w:val="16"/>
        </w:rPr>
        <w:t xml:space="preserve">The military has long nurtured a culture and identity that is fundamentally distinct from civil society, n522 and </w:t>
      </w:r>
      <w:r w:rsidRPr="008F2FEE">
        <w:rPr>
          <w:rStyle w:val="StyleBoldUnderline"/>
        </w:rPr>
        <w:t>the U.S.</w:t>
      </w:r>
      <w:r w:rsidRPr="00BF3657">
        <w:rPr>
          <w:sz w:val="16"/>
        </w:rPr>
        <w:t xml:space="preserve"> </w:t>
      </w:r>
      <w:r w:rsidRPr="008F2FEE">
        <w:rPr>
          <w:rStyle w:val="StyleBoldUnderline"/>
        </w:rPr>
        <w:t>government has a history of bending</w:t>
      </w:r>
      <w:r w:rsidRPr="00BF3657">
        <w:rPr>
          <w:sz w:val="16"/>
        </w:rPr>
        <w:t xml:space="preserve"> [*792] </w:t>
      </w:r>
      <w:r w:rsidRPr="008F2FEE">
        <w:rPr>
          <w:rStyle w:val="StyleBoldUnderline"/>
        </w:rPr>
        <w:t>and breaking the law during times of war.</w:t>
      </w:r>
      <w:r w:rsidRPr="00BF3657">
        <w:rPr>
          <w:sz w:val="16"/>
        </w:rPr>
        <w:t xml:space="preserve"> n523 </w:t>
      </w:r>
      <w:r w:rsidRPr="008F2FEE">
        <w:rPr>
          <w:rStyle w:val="StyleBoldUnderline"/>
        </w:rPr>
        <w:t xml:space="preserve">While </w:t>
      </w:r>
      <w:r w:rsidRPr="00FE4F44">
        <w:rPr>
          <w:rStyle w:val="StyleBoldUnderline"/>
          <w:highlight w:val="yellow"/>
        </w:rPr>
        <w:t>the</w:t>
      </w:r>
      <w:r w:rsidRPr="008F2FEE">
        <w:rPr>
          <w:rStyle w:val="StyleBoldUnderline"/>
        </w:rPr>
        <w:t xml:space="preserve"> </w:t>
      </w:r>
      <w:r w:rsidRPr="00FE4F44">
        <w:rPr>
          <w:rStyle w:val="StyleBoldUnderline"/>
          <w:highlight w:val="yellow"/>
        </w:rPr>
        <w:t>military has</w:t>
      </w:r>
      <w:r w:rsidRPr="008F2FEE">
        <w:rPr>
          <w:rStyle w:val="StyleBoldUnderline"/>
        </w:rPr>
        <w:t xml:space="preserve"> traditionally </w:t>
      </w:r>
      <w:r w:rsidRPr="00FE4F44">
        <w:rPr>
          <w:rStyle w:val="StyleBoldUnderline"/>
          <w:highlight w:val="yellow"/>
        </w:rPr>
        <w:t>enjoyed</w:t>
      </w:r>
      <w:r w:rsidRPr="008F2FEE">
        <w:rPr>
          <w:rStyle w:val="StyleBoldUnderline"/>
        </w:rPr>
        <w:t xml:space="preserve"> great </w:t>
      </w:r>
      <w:r w:rsidRPr="00FE4F44">
        <w:rPr>
          <w:rStyle w:val="StyleBoldUnderline"/>
          <w:highlight w:val="yellow"/>
        </w:rPr>
        <w:t>deference from</w:t>
      </w:r>
      <w:r w:rsidRPr="008F2FEE">
        <w:rPr>
          <w:rStyle w:val="StyleBoldUnderline"/>
        </w:rPr>
        <w:t xml:space="preserve"> civilian </w:t>
      </w:r>
      <w:r w:rsidRPr="00FE4F44">
        <w:rPr>
          <w:rStyle w:val="StyleBoldUnderline"/>
          <w:highlight w:val="yellow"/>
        </w:rPr>
        <w:t>courts</w:t>
      </w:r>
      <w:r w:rsidRPr="00BF3657">
        <w:rPr>
          <w:sz w:val="16"/>
        </w:rPr>
        <w:t xml:space="preserve"> in the United States, n524 military discipline and </w:t>
      </w:r>
      <w:r w:rsidRPr="008F2FEE">
        <w:rPr>
          <w:rStyle w:val="StyleBoldUnderline"/>
        </w:rPr>
        <w:t>national security interests should not grant government officials carte blanche to violate fundamental human rights.</w:t>
      </w:r>
      <w:r w:rsidRPr="00BF3657">
        <w:rPr>
          <w:sz w:val="16"/>
        </w:rP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FE4F44">
        <w:rPr>
          <w:rStyle w:val="StyleBoldUnderline"/>
          <w:highlight w:val="yellow"/>
        </w:rPr>
        <w:t>the last decade has seen a notable shift</w:t>
      </w:r>
      <w:r w:rsidRPr="008F2FEE">
        <w:rPr>
          <w:rStyle w:val="StyleBoldUnderline"/>
        </w:rPr>
        <w:t xml:space="preserve"> in emphasis </w:t>
      </w:r>
      <w:r w:rsidRPr="00FE4F44">
        <w:rPr>
          <w:rStyle w:val="StyleBoldUnderline"/>
          <w:highlight w:val="yellow"/>
        </w:rPr>
        <w:t>to enhancing</w:t>
      </w:r>
      <w:r w:rsidRPr="008F2FEE">
        <w:rPr>
          <w:rStyle w:val="StyleBoldUnderline"/>
        </w:rPr>
        <w:t xml:space="preserve"> </w:t>
      </w:r>
      <w:r w:rsidRPr="00FE4F44">
        <w:rPr>
          <w:rStyle w:val="StyleBoldUnderline"/>
          <w:highlight w:val="yellow"/>
        </w:rPr>
        <w:t>the</w:t>
      </w:r>
      <w:r w:rsidRPr="008F2FEE">
        <w:rPr>
          <w:rStyle w:val="StyleBoldUnderline"/>
        </w:rPr>
        <w:t xml:space="preserve"> fighting </w:t>
      </w:r>
      <w:r w:rsidRPr="00FE4F44">
        <w:rPr>
          <w:rStyle w:val="StyleBoldUnderline"/>
          <w:highlight w:val="yellow"/>
        </w:rPr>
        <w:t>force through</w:t>
      </w:r>
      <w:r w:rsidRPr="008F2FEE">
        <w:rPr>
          <w:rStyle w:val="StyleBoldUnderline"/>
        </w:rPr>
        <w:t xml:space="preserve"> novel applications of </w:t>
      </w:r>
      <w:r w:rsidRPr="00FE4F44">
        <w:rPr>
          <w:rStyle w:val="StyleBoldUnderline"/>
          <w:highlight w:val="yellow"/>
        </w:rPr>
        <w:t>biomedical enhancements</w:t>
      </w:r>
      <w:r w:rsidRPr="008F2FEE">
        <w:rPr>
          <w:rStyle w:val="StyleBoldUnderline"/>
        </w:rPr>
        <w:t>.</w:t>
      </w:r>
      <w:r w:rsidRPr="00BF3657">
        <w:rPr>
          <w:sz w:val="16"/>
        </w:rPr>
        <w:t xml:space="preserve"> n527 The nefarious </w:t>
      </w:r>
      <w:r w:rsidRPr="008F2FEE">
        <w:rPr>
          <w:rStyle w:val="StyleBoldUnderline"/>
        </w:rPr>
        <w:t>conduct of military officials during</w:t>
      </w:r>
      <w:r w:rsidRPr="00BF3657">
        <w:rPr>
          <w:sz w:val="16"/>
        </w:rPr>
        <w:t xml:space="preserve"> the course of the </w:t>
      </w:r>
      <w:r w:rsidRPr="00FE4F44">
        <w:rPr>
          <w:rStyle w:val="Emphasis"/>
          <w:highlight w:val="yellow"/>
        </w:rPr>
        <w:t xml:space="preserve">mustard gas, radiation, biological warfare, and psychotropic drug experiments </w:t>
      </w:r>
      <w:r w:rsidRPr="00FE4F44">
        <w:rPr>
          <w:rStyle w:val="StyleBoldUnderline"/>
          <w:highlight w:val="yellow"/>
        </w:rPr>
        <w:t>provide</w:t>
      </w:r>
      <w:r w:rsidRPr="008F2FEE">
        <w:rPr>
          <w:rStyle w:val="StyleBoldUnderline"/>
        </w:rPr>
        <w:t xml:space="preserve">s ample </w:t>
      </w:r>
      <w:r w:rsidRPr="00FE4F44">
        <w:rPr>
          <w:rStyle w:val="StyleBoldUnderline"/>
          <w:highlight w:val="yellow"/>
        </w:rPr>
        <w:t>evidence of</w:t>
      </w:r>
      <w:r w:rsidRPr="008F2FEE">
        <w:rPr>
          <w:rStyle w:val="StyleBoldUnderline"/>
        </w:rPr>
        <w:t xml:space="preserve"> the "</w:t>
      </w:r>
      <w:r w:rsidRPr="00FE4F44">
        <w:rPr>
          <w:rStyle w:val="StyleBoldUnderline"/>
          <w:highlight w:val="yellow"/>
        </w:rPr>
        <w:t>lies</w:t>
      </w:r>
      <w:r w:rsidRPr="00BF3657">
        <w:rPr>
          <w:sz w:val="16"/>
        </w:rPr>
        <w:t xml:space="preserve"> and half-truths" that </w:t>
      </w:r>
      <w:r w:rsidRPr="00FE4F44">
        <w:rPr>
          <w:rStyle w:val="StyleBoldUnderline"/>
          <w:highlight w:val="yellow"/>
        </w:rPr>
        <w:t>the DoD has</w:t>
      </w:r>
      <w:r w:rsidRPr="008F2FEE">
        <w:rPr>
          <w:rStyle w:val="StyleBoldUnderline"/>
        </w:rPr>
        <w:t xml:space="preserve"> </w:t>
      </w:r>
      <w:r w:rsidRPr="00FE4F44">
        <w:rPr>
          <w:rStyle w:val="StyleBoldUnderline"/>
          <w:highlight w:val="yellow"/>
        </w:rPr>
        <w:t>utilized</w:t>
      </w:r>
      <w:r w:rsidRPr="008F2FEE">
        <w:rPr>
          <w:rStyle w:val="StyleBoldUnderline"/>
        </w:rPr>
        <w:t xml:space="preserve"> in the name of national security.</w:t>
      </w:r>
      <w:r w:rsidRPr="00BF3657">
        <w:rPr>
          <w:sz w:val="16"/>
        </w:rPr>
        <w:t xml:space="preserve"> n528 Indeed, the Army Inspector General has acknowledged the "inadequacy of the Army's institutional memory" regarding experimental research. n529 </w:t>
      </w:r>
      <w:r w:rsidRPr="008F2FEE">
        <w:rPr>
          <w:rStyle w:val="StyleBoldUnderline"/>
        </w:rPr>
        <w:t xml:space="preserve">When one considers socio-economic dimensions of the armed forces, </w:t>
      </w:r>
      <w:r w:rsidRPr="00FE4F44">
        <w:rPr>
          <w:rStyle w:val="StyleBoldUnderline"/>
          <w:highlight w:val="yellow"/>
        </w:rPr>
        <w:t>this history of neglect has served to further societal inequalities.</w:t>
      </w:r>
      <w:r w:rsidRPr="00BF3657">
        <w:rPr>
          <w:sz w:val="16"/>
        </w:rP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rsidRPr="00BF3657">
        <w:rPr>
          <w:sz w:val="16"/>
        </w:rPr>
        <w:t xml:space="preserve">discipline </w:t>
      </w:r>
      <w:r w:rsidRPr="000F7C28">
        <w:rPr>
          <w:rStyle w:val="StyleBoldUnderline"/>
        </w:rPr>
        <w:t>or aggressiveness</w:t>
      </w:r>
      <w:r w:rsidRPr="00BF3657">
        <w:rPr>
          <w:sz w:val="16"/>
        </w:rPr>
        <w:t>." n531</w:t>
      </w:r>
    </w:p>
    <w:p w:rsidR="00C15490" w:rsidRDefault="00C15490" w:rsidP="00C15490"/>
    <w:p w:rsidR="00C15490" w:rsidRDefault="00C15490" w:rsidP="00C15490">
      <w:pPr>
        <w:pStyle w:val="Heading4"/>
      </w:pPr>
      <w:r>
        <w:t>That risks bioweapons use—theft, arms racing, tradeoff</w:t>
      </w:r>
    </w:p>
    <w:p w:rsidR="00C15490" w:rsidRDefault="00C15490" w:rsidP="00C15490">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C15490" w:rsidRDefault="00C15490" w:rsidP="00C15490"/>
    <w:p w:rsidR="00C15490" w:rsidRPr="00BF3657" w:rsidRDefault="00C15490" w:rsidP="00C15490">
      <w:pPr>
        <w:rPr>
          <w:sz w:val="16"/>
        </w:rPr>
      </w:pPr>
      <w:r w:rsidRPr="00BF3657">
        <w:rPr>
          <w:sz w:val="16"/>
        </w:rPr>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FE4F44">
        <w:rPr>
          <w:rStyle w:val="StyleBoldUnderline"/>
          <w:highlight w:val="yellow"/>
        </w:rPr>
        <w:t>research on the most lethal</w:t>
      </w:r>
      <w:r w:rsidRPr="00BF3657">
        <w:rPr>
          <w:sz w:val="16"/>
        </w:rPr>
        <w:t xml:space="preserve"> bacteria and </w:t>
      </w:r>
      <w:r w:rsidRPr="00FE4F44">
        <w:rPr>
          <w:rStyle w:val="StyleBoldUnderline"/>
          <w:highlight w:val="yellow"/>
        </w:rPr>
        <w:t>viruses</w:t>
      </w:r>
      <w:r w:rsidRPr="00BF3657">
        <w:rPr>
          <w:sz w:val="16"/>
        </w:rPr>
        <w:t xml:space="preserve"> with no known cure </w:t>
      </w:r>
      <w:r w:rsidRPr="00FE4F44">
        <w:rPr>
          <w:rStyle w:val="StyleBoldUnderline"/>
          <w:highlight w:val="yellow"/>
        </w:rPr>
        <w:t>is being conducted in an atmosphere of secrecy</w:t>
      </w:r>
      <w:r w:rsidRPr="00BF3657">
        <w:rPr>
          <w:sz w:val="16"/>
        </w:rP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FE4F44">
        <w:rPr>
          <w:rStyle w:val="StyleBoldUnderline"/>
          <w:highlight w:val="yellow"/>
        </w:rPr>
        <w:t>biowarfare pathogens will be created</w:t>
      </w:r>
      <w:r w:rsidRPr="00BF3657">
        <w:rPr>
          <w:sz w:val="16"/>
        </w:rPr>
        <w:t xml:space="preserve">, including new genetically engineered viruses and bacteria, in order </w:t>
      </w:r>
      <w:r w:rsidRPr="00FE4F44">
        <w:rPr>
          <w:rStyle w:val="StyleBoldUnderline"/>
          <w:highlight w:val="yellow"/>
        </w:rPr>
        <w:t>to simulate</w:t>
      </w:r>
      <w:r w:rsidRPr="00BF3657">
        <w:rPr>
          <w:sz w:val="16"/>
        </w:rPr>
        <w:t xml:space="preserve"> potential </w:t>
      </w:r>
      <w:r w:rsidRPr="00D1546E">
        <w:rPr>
          <w:rStyle w:val="StyleBoldUnderline"/>
        </w:rPr>
        <w:t xml:space="preserve">bioweapons </w:t>
      </w:r>
      <w:r w:rsidRPr="00FE4F44">
        <w:rPr>
          <w:rStyle w:val="StyleBoldUnderline"/>
          <w:highlight w:val="yellow"/>
        </w:rPr>
        <w:t>attacks</w:t>
      </w:r>
      <w:r w:rsidRPr="00BF3657">
        <w:rPr>
          <w:sz w:val="16"/>
        </w:rPr>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FE4F44">
        <w:rPr>
          <w:rStyle w:val="StyleBoldUnderline"/>
          <w:highlight w:val="yellow"/>
        </w:rPr>
        <w:t>creating new threats that we're going to have to defend ourselves against" - threats from accidents, theft of organisms and stimulus of a bioarms race</w:t>
      </w:r>
      <w:r w:rsidRPr="00FE4F44">
        <w:rPr>
          <w:sz w:val="16"/>
          <w:highlight w:val="yellow"/>
        </w:rPr>
        <w:t>.(</w:t>
      </w:r>
      <w:r w:rsidRPr="00BF3657">
        <w:rPr>
          <w:sz w:val="16"/>
        </w:rPr>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FE4F44">
        <w:rPr>
          <w:rStyle w:val="StyleBoldUnderline"/>
          <w:highlight w:val="yellow"/>
        </w:rPr>
        <w:t>plastering the country" with bioweapons laboratories leaves the country with a weakened public health research infrastructure and</w:t>
      </w:r>
      <w:r w:rsidRPr="00D1546E">
        <w:rPr>
          <w:rStyle w:val="StyleBoldUnderline"/>
        </w:rPr>
        <w:t>,</w:t>
      </w:r>
      <w:r w:rsidRPr="00BF3657">
        <w:rPr>
          <w:sz w:val="16"/>
        </w:rPr>
        <w:t xml:space="preserve"> thus, </w:t>
      </w:r>
      <w:r w:rsidRPr="00FE4F44">
        <w:rPr>
          <w:rStyle w:val="StyleBoldUnderline"/>
          <w:highlight w:val="yellow"/>
        </w:rPr>
        <w:t>less secure. The</w:t>
      </w:r>
      <w:r w:rsidRPr="00BF3657">
        <w:rPr>
          <w:sz w:val="16"/>
        </w:rPr>
        <w:t xml:space="preserve"> Government Accounting Office (GAO) and many others have drawn the same conclusion. In May 2009, a study of security in DoD biodefense laboratories determined that the </w:t>
      </w:r>
      <w:r w:rsidRPr="00FE4F44">
        <w:rPr>
          <w:rStyle w:val="StyleBoldUnderline"/>
          <w:highlight w:val="yellow"/>
        </w:rPr>
        <w:t>security systems of high biocontainment laboratories cannot protect against theft of bioweapons agents</w:t>
      </w:r>
      <w:r w:rsidRPr="00BF3657">
        <w:rPr>
          <w:sz w:val="16"/>
        </w:rPr>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C15490" w:rsidRDefault="00C15490" w:rsidP="00C15490"/>
    <w:p w:rsidR="00C15490" w:rsidRPr="00B01AC7" w:rsidRDefault="00C15490" w:rsidP="00C15490">
      <w:pPr>
        <w:pStyle w:val="Heading4"/>
        <w:rPr>
          <w:rFonts w:cs="Arial"/>
        </w:rPr>
      </w:pPr>
      <w:r>
        <w:rPr>
          <w:rFonts w:cs="Arial"/>
        </w:rPr>
        <w:t>Bioweapons cause extinction</w:t>
      </w:r>
    </w:p>
    <w:p w:rsidR="00C15490" w:rsidRPr="00B01AC7" w:rsidRDefault="00C15490" w:rsidP="00C15490">
      <w:r w:rsidRPr="00B01AC7">
        <w:t xml:space="preserve">Anders </w:t>
      </w:r>
      <w:r w:rsidRPr="00B01AC7">
        <w:rPr>
          <w:b/>
          <w:color w:val="000000"/>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u w:val="thick" w:color="000000"/>
        </w:rPr>
        <w:t>08</w:t>
      </w:r>
      <w:r w:rsidRPr="00B01AC7">
        <w:t xml:space="preserve">, </w:t>
      </w:r>
      <w:r w:rsidRPr="00B01AC7">
        <w:rPr>
          <w:rStyle w:val="reduce2"/>
        </w:rPr>
        <w:t>http://www.thebulletin.org/web-edition/features/how-can-we-reduce-the-risk-of-human-extinction, accessed 5-2-10.</w:t>
      </w:r>
    </w:p>
    <w:p w:rsidR="00C15490" w:rsidRPr="00B01AC7" w:rsidRDefault="00C15490" w:rsidP="00C15490"/>
    <w:p w:rsidR="00C15490" w:rsidRDefault="00C15490" w:rsidP="00C15490">
      <w:pPr>
        <w:rPr>
          <w:rFonts w:eastAsiaTheme="majorEastAsia" w:cstheme="majorBidi"/>
          <w:b/>
          <w:bCs/>
          <w:sz w:val="28"/>
          <w:u w:val="single"/>
        </w:rPr>
      </w:pPr>
      <w:r w:rsidRPr="00BF3657">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FE4F44">
        <w:rPr>
          <w:rStyle w:val="StyleBoldUnderline"/>
          <w:rFonts w:eastAsiaTheme="majorEastAsia"/>
          <w:highlight w:val="yellow"/>
        </w:rPr>
        <w:t>Advances in synthetic biology</w:t>
      </w:r>
      <w:r w:rsidRPr="00B01AC7">
        <w:rPr>
          <w:rStyle w:val="highlight2"/>
          <w:rFonts w:eastAsiaTheme="majorEastAsia"/>
        </w:rPr>
        <w:t xml:space="preserve"> might </w:t>
      </w:r>
      <w:r w:rsidRPr="00FE4F44">
        <w:rPr>
          <w:rStyle w:val="StyleBoldUnderline"/>
          <w:rFonts w:eastAsiaTheme="majorEastAsia"/>
          <w:highlight w:val="yellow"/>
        </w:rPr>
        <w:t>make it possible to engineer pathogens capable of extinction-level pandemics</w:t>
      </w:r>
      <w:r w:rsidRPr="00BF3657">
        <w:rPr>
          <w:sz w:val="16"/>
        </w:rPr>
        <w:t xml:space="preserve">. </w:t>
      </w:r>
      <w:r w:rsidRPr="00B01AC7">
        <w:rPr>
          <w:rStyle w:val="highlight2"/>
          <w:rFonts w:eastAsiaTheme="majorEastAsia"/>
        </w:rPr>
        <w:t xml:space="preserve">The </w:t>
      </w:r>
      <w:r w:rsidRPr="00FE4F44">
        <w:rPr>
          <w:rStyle w:val="StyleBoldUnderline"/>
          <w:rFonts w:eastAsiaTheme="majorEastAsia"/>
          <w:highlight w:val="yellow"/>
        </w:rPr>
        <w:t>knowledge, equipment, and materials needed to engineer pathogens are more accessible than those needed to build nuclear weapons</w:t>
      </w:r>
      <w:r w:rsidRPr="00B01AC7">
        <w:rPr>
          <w:rStyle w:val="highlight2"/>
          <w:rFonts w:eastAsiaTheme="majorEastAsia"/>
        </w:rPr>
        <w:t xml:space="preserve">. And </w:t>
      </w:r>
      <w:r w:rsidRPr="00FE4F44">
        <w:rPr>
          <w:rStyle w:val="StyleBoldUnderline"/>
          <w:rFonts w:eastAsiaTheme="majorEastAsia"/>
          <w:highlight w:val="yellow"/>
        </w:rPr>
        <w:t xml:space="preserve">unlike other weapons, pathogens are self-replicating, allowing a small arsenal to become exponentially </w:t>
      </w:r>
      <w:r w:rsidRPr="00FE4F44">
        <w:rPr>
          <w:rStyle w:val="StyleBoldUnderline"/>
          <w:rFonts w:eastAsiaTheme="majorEastAsia"/>
          <w:highlight w:val="yellow"/>
        </w:rPr>
        <w:lastRenderedPageBreak/>
        <w:t>destructiv</w:t>
      </w:r>
      <w:r w:rsidRPr="00BF3657">
        <w:rPr>
          <w:rStyle w:val="box"/>
          <w:sz w:val="16"/>
          <w:shd w:val="clear" w:color="auto" w:fill="00FF00"/>
        </w:rPr>
        <w:t>e</w:t>
      </w:r>
      <w:r w:rsidRPr="00B01AC7">
        <w:rPr>
          <w:rStyle w:val="highlight2"/>
          <w:rFonts w:eastAsiaTheme="majorEastAsia"/>
        </w:rPr>
        <w:t>. Pathogens have been implicated  in the extinctions of many wild species</w:t>
      </w:r>
      <w:r w:rsidRPr="00BF3657">
        <w:rPr>
          <w:sz w:val="16"/>
        </w:rPr>
        <w:t>. Although most pandemics "fade out" by reducing the density of susceptible populations, pathogens with wide host ranges in multiple species can reach even isolated individuals</w:t>
      </w:r>
      <w:r w:rsidRPr="00B01AC7">
        <w:rPr>
          <w:rStyle w:val="highlight2"/>
          <w:rFonts w:eastAsiaTheme="majorEastAsia"/>
        </w:rPr>
        <w:t xml:space="preserve">. </w:t>
      </w:r>
      <w:r w:rsidRPr="00FE4F44">
        <w:rPr>
          <w:rStyle w:val="StyleBoldUnderline"/>
          <w:rFonts w:eastAsiaTheme="majorEastAsia"/>
          <w:highlight w:val="yellow"/>
        </w:rPr>
        <w:t>The intentional</w:t>
      </w:r>
      <w:r w:rsidRPr="00B01AC7">
        <w:rPr>
          <w:rStyle w:val="highlight2"/>
          <w:rFonts w:eastAsiaTheme="majorEastAsia"/>
        </w:rPr>
        <w:t xml:space="preserve"> or unintentional </w:t>
      </w:r>
      <w:r w:rsidRPr="00FE4F44">
        <w:rPr>
          <w:rStyle w:val="StyleBoldUnderline"/>
          <w:rFonts w:eastAsiaTheme="majorEastAsia"/>
          <w:highlight w:val="yellow"/>
        </w:rPr>
        <w:t>release of engineered pathogens with high transmissibility, latency, and lethality might be capable of causing human extinction</w:t>
      </w:r>
      <w:r w:rsidRPr="00BF3657">
        <w:rPr>
          <w:sz w:val="16"/>
        </w:rPr>
        <w:t>. While such an event seems unlikely today, the likelihood may increase as biotechnologies continue to improve at a rate rivaling Moore's Law</w:t>
      </w:r>
    </w:p>
    <w:p w:rsidR="00C15490" w:rsidRDefault="00C15490" w:rsidP="00C15490">
      <w:pPr>
        <w:rPr>
          <w:rStyle w:val="Emphasis"/>
        </w:rPr>
      </w:pPr>
    </w:p>
    <w:p w:rsidR="00C15490" w:rsidRDefault="00C15490" w:rsidP="00C15490">
      <w:pPr>
        <w:spacing w:after="200" w:line="276" w:lineRule="auto"/>
        <w:rPr>
          <w:rFonts w:asciiTheme="minorHAnsi" w:hAnsiTheme="minorHAnsi" w:cstheme="minorBidi"/>
        </w:rPr>
      </w:pPr>
    </w:p>
    <w:p w:rsidR="00C15490" w:rsidRDefault="00C15490" w:rsidP="00C15490">
      <w:pPr>
        <w:pStyle w:val="Heading3"/>
      </w:pPr>
      <w:r>
        <w:lastRenderedPageBreak/>
        <w:t>Bond Thumper 2AC</w:t>
      </w:r>
    </w:p>
    <w:p w:rsidR="00C15490" w:rsidRDefault="00C15490" w:rsidP="00C15490">
      <w:pPr>
        <w:pStyle w:val="Heading4"/>
      </w:pPr>
      <w:r>
        <w:t xml:space="preserve">Court will rule for Bond – thumps the DA </w:t>
      </w:r>
    </w:p>
    <w:p w:rsidR="00C15490" w:rsidRDefault="00C15490" w:rsidP="00C15490">
      <w:r w:rsidRPr="00F75316">
        <w:rPr>
          <w:rStyle w:val="StyleStyleBold12pt"/>
        </w:rPr>
        <w:t>Severino 11/5/13</w:t>
      </w:r>
      <w:r>
        <w:t xml:space="preserve"> (Carrie, National Review, "Re: Oral Argument in Bond v. United States," http://www.nationalreview.com/bench-memos/363155/re-oral-argument-bond-v-united-states-carrie-severino)</w:t>
      </w:r>
    </w:p>
    <w:p w:rsidR="00C15490" w:rsidRDefault="00C15490" w:rsidP="00C15490"/>
    <w:p w:rsidR="00C15490" w:rsidRDefault="00C15490" w:rsidP="00C15490">
      <w:pPr>
        <w:rPr>
          <w:sz w:val="16"/>
        </w:rPr>
      </w:pPr>
      <w:r w:rsidRPr="004E19E1">
        <w:rPr>
          <w:sz w:val="16"/>
        </w:rPr>
        <w:t xml:space="preserve">This </w:t>
      </w:r>
      <w:r w:rsidRPr="00FE4F44">
        <w:rPr>
          <w:sz w:val="16"/>
          <w:highlight w:val="yellow"/>
        </w:rPr>
        <w:t xml:space="preserve">morning </w:t>
      </w:r>
      <w:r w:rsidRPr="00FE4F44">
        <w:rPr>
          <w:rStyle w:val="StyleBoldUnderline"/>
          <w:highlight w:val="yellow"/>
        </w:rPr>
        <w:t>the Supreme Court held oral arguments in Bond</w:t>
      </w:r>
      <w:r w:rsidRPr="004E19E1">
        <w:rPr>
          <w:sz w:val="16"/>
        </w:rPr>
        <w:t xml:space="preserve"> v. US, </w:t>
      </w:r>
      <w:r w:rsidRPr="00FE4F44">
        <w:rPr>
          <w:rStyle w:val="StyleBoldUnderline"/>
          <w:highlight w:val="yellow"/>
        </w:rPr>
        <w:t xml:space="preserve">in what looked to be </w:t>
      </w:r>
      <w:r w:rsidRPr="00FE4F44">
        <w:rPr>
          <w:rStyle w:val="Emphasis"/>
          <w:highlight w:val="yellow"/>
        </w:rPr>
        <w:t>yet another uphill argument</w:t>
      </w:r>
      <w:r w:rsidRPr="00FE4F44">
        <w:rPr>
          <w:rStyle w:val="StyleBoldUnderline"/>
          <w:highlight w:val="yellow"/>
        </w:rPr>
        <w:t xml:space="preserve"> for the federal government</w:t>
      </w:r>
      <w:r w:rsidRPr="004E19E1">
        <w:rPr>
          <w:sz w:val="16"/>
        </w:rPr>
        <w:t>.</w:t>
      </w:r>
      <w:r w:rsidRPr="004E19E1">
        <w:rPr>
          <w:sz w:val="12"/>
        </w:rPr>
        <w:t>¶</w:t>
      </w:r>
      <w:r w:rsidRPr="004E19E1">
        <w:rPr>
          <w:sz w:val="16"/>
        </w:rPr>
        <w:t xml:space="preserve"> Today’s arguments didn’t garner the coverage in the media that some of the “sexier” issues have this term, and had a surprisingly short line for both public and Supreme Court Bar seats. But </w:t>
      </w:r>
      <w:r w:rsidRPr="00090A5D">
        <w:rPr>
          <w:rStyle w:val="StyleBoldUnderline"/>
        </w:rPr>
        <w:t>the collection of international-law scholars present and</w:t>
      </w:r>
      <w:r w:rsidRPr="004E19E1">
        <w:rPr>
          <w:sz w:val="16"/>
        </w:rPr>
        <w:t xml:space="preserve"> even the rare visit by retired </w:t>
      </w:r>
      <w:r w:rsidRPr="00090A5D">
        <w:rPr>
          <w:rStyle w:val="StyleBoldUnderline"/>
        </w:rPr>
        <w:t xml:space="preserve">justice </w:t>
      </w:r>
      <w:r w:rsidRPr="004E19E1">
        <w:rPr>
          <w:sz w:val="16"/>
        </w:rPr>
        <w:t xml:space="preserve">Sandra Day </w:t>
      </w:r>
      <w:r w:rsidRPr="00FE4F44">
        <w:rPr>
          <w:rStyle w:val="StyleBoldUnderline"/>
          <w:highlight w:val="yellow"/>
        </w:rPr>
        <w:t xml:space="preserve">O’Connor </w:t>
      </w:r>
      <w:r w:rsidRPr="00FE4F44">
        <w:rPr>
          <w:rStyle w:val="Emphasis"/>
          <w:highlight w:val="yellow"/>
        </w:rPr>
        <w:t>hinted at its real significance</w:t>
      </w:r>
      <w:r w:rsidRPr="004E19E1">
        <w:rPr>
          <w:sz w:val="16"/>
        </w:rPr>
        <w:t>.</w:t>
      </w:r>
      <w:r w:rsidRPr="004E19E1">
        <w:rPr>
          <w:sz w:val="12"/>
        </w:rPr>
        <w:t>¶</w:t>
      </w:r>
      <w:r w:rsidRPr="004E19E1">
        <w:rPr>
          <w:sz w:val="16"/>
        </w:rPr>
        <w:t xml:space="preserve"> The case, which Ed previewed here, and in which my organization filed an amicus brief, deals with the scope of the treaty power, or rather, whether Congress’ power to enact laws can be expanded by the ratification of a treaty.</w:t>
      </w:r>
      <w:r w:rsidRPr="004E19E1">
        <w:rPr>
          <w:sz w:val="12"/>
        </w:rPr>
        <w:t>¶</w:t>
      </w:r>
      <w:r w:rsidRPr="004E19E1">
        <w:rPr>
          <w:sz w:val="16"/>
        </w:rPr>
        <w:t xml:space="preserve"> The government claims that Congress may make laws to effect non-self-executing treaties regardless of whether it had independent Article I power to enact those laws. Lawyers for Ms. Bond, defendant in the case, claim that the federal government cannot make laws normally within the state police powers without some specific nexus to proper federal interests, and a treaty doesn’t get you out of that requirement.</w:t>
      </w:r>
      <w:r w:rsidRPr="004E19E1">
        <w:rPr>
          <w:sz w:val="12"/>
        </w:rPr>
        <w:t>¶</w:t>
      </w:r>
      <w:r w:rsidRPr="004E19E1">
        <w:rPr>
          <w:sz w:val="16"/>
        </w:rPr>
        <w:t xml:space="preserve"> The issues may seem arcane, but the importance of vigilantly maintaining the constitutional limits on government power cannot be overstated. Large portions of the argument focused on the difficulty in drawing a line to maintain any limits on government power if the administration’s argument were to prevail.</w:t>
      </w:r>
      <w:r w:rsidRPr="004E19E1">
        <w:rPr>
          <w:sz w:val="12"/>
        </w:rPr>
        <w:t>¶</w:t>
      </w:r>
      <w:r w:rsidRPr="004E19E1">
        <w:rPr>
          <w:sz w:val="16"/>
        </w:rPr>
        <w:t xml:space="preserve"> The absurd consequences of the government’s position are front and center in the case at hand, in which a woman who was trying to poison her husband’s mistress was prosecuted under a law implementing a chemical-weapons treaty. Justices Kennedy and Alito each mentioned how bizarre it was that the government made a federal case out of what was literally a domestic dispute. Justice Alito also pointed out the the law’s terms were broad enough to encompass him handing out Halloween candy because chocolate is a toxic chemical, at least to dogs, and Justice Breyer noted that the terms of the law would seem to criminalize actions long assumed to be purely the subject of state law, such as arson and poisoning.</w:t>
      </w:r>
      <w:r w:rsidRPr="004E19E1">
        <w:rPr>
          <w:sz w:val="12"/>
        </w:rPr>
        <w:t>¶</w:t>
      </w:r>
      <w:r w:rsidRPr="004E19E1">
        <w:rPr>
          <w:sz w:val="16"/>
        </w:rPr>
        <w:t xml:space="preserve"> </w:t>
      </w:r>
      <w:r w:rsidRPr="00FE4F44">
        <w:rPr>
          <w:rStyle w:val="Emphasis"/>
          <w:highlight w:val="yellow"/>
        </w:rPr>
        <w:t>The lineup after today’s argument seems to be against the federal government</w:t>
      </w:r>
      <w:r w:rsidRPr="004E19E1">
        <w:rPr>
          <w:sz w:val="16"/>
        </w:rPr>
        <w:t xml:space="preserve">, </w:t>
      </w:r>
      <w:r w:rsidRPr="004E19E1">
        <w:rPr>
          <w:rStyle w:val="StyleBoldUnderline"/>
        </w:rPr>
        <w:t>with only</w:t>
      </w:r>
      <w:r w:rsidRPr="004E19E1">
        <w:rPr>
          <w:sz w:val="16"/>
        </w:rPr>
        <w:t xml:space="preserve"> Justices </w:t>
      </w:r>
      <w:r w:rsidRPr="004E19E1">
        <w:rPr>
          <w:rStyle w:val="StyleBoldUnderline"/>
        </w:rPr>
        <w:t>Kagan, Sotomayor, and Ginsburg defending a broad interpretation of the treaty power.</w:t>
      </w:r>
      <w:r w:rsidRPr="004E19E1">
        <w:rPr>
          <w:sz w:val="16"/>
        </w:rPr>
        <w:t xml:space="preserve"> The three female justices claimed the text of the statute at issue simply mirrored the language in a valid chemical-weapons treaty, and questioned how the treaty could be valid while the statute not. (Paul Clement, arguing for Ms. Bond, along with Justice Scalia, pushed back against the suggestion that the language was identical.). Justice Kagan seemed to be the strongest supporter of the position held by her successor, Solicitor General Verilli, and the government. She attacked Bond on an number of fronts, arguing that the case is equivalent to Missouri v. Holland, the one major precedent in this area of law that concluded almost offhand that if a treaty were valid, it’s enacting legislation would be. She also pushed it onto conservatives’ own turf to argue that the original understanding of the treaty power was broad, citing debates among the Framers as to whether or not to include subject-matter limitations on treaties. (They ultimately chose not to.)</w:t>
      </w:r>
      <w:r w:rsidRPr="004E19E1">
        <w:rPr>
          <w:sz w:val="12"/>
        </w:rPr>
        <w:t>¶</w:t>
      </w:r>
      <w:r w:rsidRPr="004E19E1">
        <w:rPr>
          <w:sz w:val="16"/>
        </w:rPr>
        <w:t xml:space="preserve"> </w:t>
      </w:r>
      <w:r w:rsidRPr="00FE4F44">
        <w:rPr>
          <w:rStyle w:val="StyleBoldUnderline"/>
          <w:highlight w:val="yellow"/>
        </w:rPr>
        <w:t xml:space="preserve">The biggest pushback against the government came from </w:t>
      </w:r>
      <w:r w:rsidRPr="00602BFE">
        <w:rPr>
          <w:rStyle w:val="StyleBoldUnderline"/>
        </w:rPr>
        <w:t xml:space="preserve">the justices’ </w:t>
      </w:r>
      <w:r w:rsidRPr="00FE4F44">
        <w:rPr>
          <w:rStyle w:val="StyleBoldUnderline"/>
          <w:highlight w:val="yellow"/>
        </w:rPr>
        <w:t>concern that the government’s position was without any real limit.</w:t>
      </w:r>
      <w:r w:rsidRPr="004E19E1">
        <w:rPr>
          <w:rStyle w:val="StyleBoldUnderline"/>
        </w:rPr>
        <w:t xml:space="preserve"> That seemed to be Justice Breyer’s major concern</w:t>
      </w:r>
      <w:r w:rsidRPr="004E19E1">
        <w:rPr>
          <w:sz w:val="16"/>
        </w:rPr>
        <w:t>, and he repeatedly returned to the problem of allowing a treaty passed by the president and the Senate to expand constitutional power. He suggested several possible ways to limit the government’s interpretation, either by limiting the range of chemicals covered by domestic legislation to those listed in the treaty itself, or by reading the treaty only to authorize legislation about “warlike” use of chemicals. But each time, the solicitor general resisted a limitation to the government’s authority, even suggesting that the court would seriously undermine our foreign relations if it did anything else.</w:t>
      </w:r>
    </w:p>
    <w:p w:rsidR="00C15490" w:rsidRDefault="00C15490" w:rsidP="00C15490"/>
    <w:p w:rsidR="00C15490" w:rsidRDefault="00C15490" w:rsidP="00C15490">
      <w:pPr>
        <w:pStyle w:val="Heading3"/>
      </w:pPr>
      <w:r>
        <w:lastRenderedPageBreak/>
        <w:t>Greece Thumper 2AC</w:t>
      </w:r>
    </w:p>
    <w:p w:rsidR="00C15490" w:rsidRDefault="00C15490" w:rsidP="00C15490">
      <w:pPr>
        <w:pStyle w:val="Heading4"/>
      </w:pPr>
      <w:r>
        <w:t xml:space="preserve">Town of Greece decks the DA – overturns precedent and highly controversial </w:t>
      </w:r>
    </w:p>
    <w:p w:rsidR="00C15490" w:rsidRDefault="00C15490" w:rsidP="00C15490"/>
    <w:p w:rsidR="00C15490" w:rsidRDefault="00C15490" w:rsidP="00C15490">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C15490" w:rsidRDefault="00C15490" w:rsidP="00C15490"/>
    <w:p w:rsidR="00C15490" w:rsidRDefault="00C15490" w:rsidP="00C15490">
      <w:pPr>
        <w:rPr>
          <w:sz w:val="12"/>
        </w:rPr>
      </w:pPr>
      <w:r w:rsidRPr="00FE4F44">
        <w:rPr>
          <w:rStyle w:val="StyleBoldUnderline"/>
          <w:highlight w:val="yellow"/>
        </w:rPr>
        <w:t xml:space="preserve">The establishment clause arguably has </w:t>
      </w:r>
      <w:r w:rsidRPr="00FE4F44">
        <w:rPr>
          <w:rStyle w:val="Emphasis"/>
          <w:highlight w:val="yellow"/>
        </w:rPr>
        <w:t>generated more controversy</w:t>
      </w:r>
      <w:r w:rsidRPr="00FE4F44">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FE4F44">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FE4F44">
        <w:rPr>
          <w:rStyle w:val="StyleBoldUnderline"/>
          <w:highlight w:val="yellow"/>
        </w:rPr>
        <w:t>when it hears</w:t>
      </w:r>
      <w:r w:rsidRPr="00573C79">
        <w:rPr>
          <w:sz w:val="12"/>
        </w:rPr>
        <w:t xml:space="preserve"> oral arguments in Town of </w:t>
      </w:r>
      <w:r w:rsidRPr="00FE4F44">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Two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Calabresi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were on the court for the last major establishment clause cases, Van Orden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Chemerinsky,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Chemerinsky's assessment. "The town of Greece's policy on prayer at its public meetings was carried out in a way that clearly was all about Christian prayer," he says. "Judge Calabresi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Calabresi's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just reverse precedent. If the court follows Marsh, the town's practice will be upheld."¶ ¶ BIG CHANGE POSSIBLE¶ The court could also speak more broadly and shape its establishment clause jurisprudence quite differently.¶ "I think that </w:t>
      </w:r>
      <w:r w:rsidRPr="00FE4F44">
        <w:rPr>
          <w:rStyle w:val="StyleBoldUnderline"/>
          <w:highlight w:val="yellow"/>
        </w:rPr>
        <w:t>there are five votes on the current court to change the law of the establishment clause,</w:t>
      </w:r>
      <w:r w:rsidRPr="00573C79">
        <w:rPr>
          <w:rStyle w:val="StyleBoldUnderline"/>
        </w:rPr>
        <w:t>" Chemerinsky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r w:rsidRPr="00573C79">
        <w:rPr>
          <w:rStyle w:val="StyleBoldUnderline"/>
        </w:rPr>
        <w:t>Leaming of the American Constitution Society wonders why the Supreme Court decided to hear this case.</w:t>
      </w:r>
      <w:r w:rsidRPr="00573C79">
        <w:rPr>
          <w:sz w:val="12"/>
        </w:rPr>
        <w:t xml:space="preserve"> "Was it to uphold Judge Calabresi's decision on a New York town's prayer policy or slightly tweak it? I would guess not. I think instead </w:t>
      </w:r>
      <w:r w:rsidRPr="00FE4F44">
        <w:rPr>
          <w:rStyle w:val="StyleBoldUnderline"/>
          <w:highlight w:val="yellow"/>
        </w:rPr>
        <w:t xml:space="preserve">you may have a chief justice who </w:t>
      </w:r>
      <w:r w:rsidRPr="00FE4F44">
        <w:rPr>
          <w:rStyle w:val="Emphasis"/>
          <w:highlight w:val="yellow"/>
        </w:rPr>
        <w:t>sees enough votes to change federal court precedent</w:t>
      </w:r>
      <w:r w:rsidRPr="00FE4F44">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FE4F44">
        <w:rPr>
          <w:rStyle w:val="StyleBoldUnderline"/>
          <w:highlight w:val="yellow"/>
        </w:rPr>
        <w:t xml:space="preserve">the Roberts court is a radically right-wing court and has shown </w:t>
      </w:r>
      <w:r w:rsidRPr="00FE4F44">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So at the end of the day, I think we are looking at a disappointment for those who support a sound separation between government and religion. It could be a decision that redefines neutrality or at least broadens it a bit, to find other types of religious expression in the public square, and in particular at government functions, to be innocuous expressions or nods to majority whims or tastes."</w:t>
      </w:r>
    </w:p>
    <w:p w:rsidR="00C15490" w:rsidRDefault="00C15490" w:rsidP="00C15490">
      <w:r w:rsidRPr="00573C79">
        <w:t>Chemerinsky = Dea</w:t>
      </w:r>
      <w:r>
        <w:t>n</w:t>
      </w:r>
      <w:r w:rsidRPr="00573C79">
        <w:t xml:space="preserve"> @ UC-Irvine School of Law</w:t>
      </w:r>
    </w:p>
    <w:p w:rsidR="00C15490" w:rsidRPr="00863595" w:rsidRDefault="00C15490" w:rsidP="00C15490"/>
    <w:p w:rsidR="00C15490" w:rsidRDefault="00C15490" w:rsidP="00C15490">
      <w:pPr>
        <w:pStyle w:val="Heading3"/>
        <w:rPr>
          <w:b w:val="0"/>
          <w:bCs w:val="0"/>
        </w:rPr>
      </w:pPr>
      <w:r>
        <w:rPr>
          <w:b w:val="0"/>
          <w:bCs w:val="0"/>
        </w:rPr>
        <w:lastRenderedPageBreak/>
        <w:t>2AC Link N/U</w:t>
      </w:r>
    </w:p>
    <w:p w:rsidR="00C15490" w:rsidRPr="00493577" w:rsidRDefault="00C15490" w:rsidP="00C15490">
      <w:pPr>
        <w:pStyle w:val="Heading4"/>
      </w:pPr>
      <w:r>
        <w:t>Obama is already spending PC on ending indefinite detention – state of the union</w:t>
      </w:r>
    </w:p>
    <w:p w:rsidR="00C15490" w:rsidRPr="00F5550C" w:rsidRDefault="00C15490" w:rsidP="00C15490">
      <w:pPr>
        <w:rPr>
          <w:sz w:val="18"/>
          <w:szCs w:val="18"/>
        </w:rPr>
      </w:pPr>
      <w:r w:rsidRPr="00F5550C">
        <w:rPr>
          <w:rStyle w:val="StyleStyleBold12pt"/>
        </w:rPr>
        <w:t>Gerstein 1/28</w:t>
      </w:r>
      <w:r>
        <w:rPr>
          <w:sz w:val="18"/>
          <w:szCs w:val="18"/>
        </w:rPr>
        <w:t xml:space="preserve"> </w:t>
      </w:r>
      <w:r w:rsidRPr="00F5550C">
        <w:rPr>
          <w:sz w:val="18"/>
          <w:szCs w:val="18"/>
        </w:rPr>
        <w:t>[,Josh. White House reporter for POLITICO, specializing in legal and national security issues. “State of the Union Guantanamo Bay Prison” January 28, 2014. http://www.politico.com/story/2014/01/state-of-the-union-guantanamo-bay-prison-102765.html</w:t>
      </w:r>
    </w:p>
    <w:p w:rsidR="00C15490" w:rsidRDefault="00C15490" w:rsidP="00C15490">
      <w:pPr>
        <w:rPr>
          <w:rStyle w:val="StyleBoldUnderline"/>
        </w:rPr>
      </w:pPr>
    </w:p>
    <w:p w:rsidR="00C15490" w:rsidRPr="006811E2" w:rsidRDefault="00C15490" w:rsidP="00C15490">
      <w:pPr>
        <w:rPr>
          <w:sz w:val="16"/>
          <w:szCs w:val="18"/>
        </w:rPr>
      </w:pPr>
      <w:r w:rsidRPr="00493577">
        <w:rPr>
          <w:rStyle w:val="StyleBoldUnderline"/>
          <w:highlight w:val="yellow"/>
        </w:rPr>
        <w:t xml:space="preserve">President Barack Obama used his State of the Union address Tuesday to put new urgency behind his drive to close </w:t>
      </w:r>
      <w:r w:rsidRPr="00493577">
        <w:rPr>
          <w:rStyle w:val="StyleBoldUnderline"/>
        </w:rPr>
        <w:t xml:space="preserve">the </w:t>
      </w:r>
      <w:r w:rsidRPr="00493577">
        <w:rPr>
          <w:rStyle w:val="StyleBoldUnderline"/>
          <w:highlight w:val="yellow"/>
        </w:rPr>
        <w:t>Guantanamo</w:t>
      </w:r>
      <w:r w:rsidRPr="00861165">
        <w:rPr>
          <w:rStyle w:val="StyleBoldUnderline"/>
        </w:rPr>
        <w:t xml:space="preserve"> Bay prison</w:t>
      </w:r>
      <w:r w:rsidRPr="006811E2">
        <w:rPr>
          <w:sz w:val="16"/>
          <w:szCs w:val="18"/>
        </w:rPr>
        <w:t xml:space="preserve">, raising the issue before a joint session of Congress for the first time in nearly five years. “With the Afghan war ending, </w:t>
      </w:r>
      <w:r w:rsidRPr="00493577">
        <w:rPr>
          <w:rStyle w:val="StyleBoldUnderline"/>
          <w:highlight w:val="yellow"/>
        </w:rPr>
        <w:t>this needs to be the year Congress lifts the remaining restrictions on detainee transfers and we close the prison at Guantanamo Bay</w:t>
      </w:r>
      <w:r w:rsidRPr="00861165">
        <w:rPr>
          <w:rStyle w:val="StyleBoldUnderline"/>
        </w:rPr>
        <w:t xml:space="preserve"> – because we counter terrorism not just through intelligence and military action, but by remaining true to our Constitutional ideals, and setting an example for the rest of the world</w:t>
      </w:r>
      <w:r w:rsidRPr="006811E2">
        <w:rPr>
          <w:sz w:val="16"/>
          <w:szCs w:val="18"/>
        </w:rPr>
        <w:t xml:space="preserve">,” Obama was to say, according to his prepared remarks. His high-profile mention of the issue was notable not just because he did not bring up the issue during his four previous State of the Union addresses, but because </w:t>
      </w:r>
      <w:r w:rsidRPr="00861165">
        <w:rPr>
          <w:rStyle w:val="StyleBoldUnderline"/>
        </w:rPr>
        <w:t>any discussion of the subject is a reminder of one of the most obvious broken promises of Obama’s early presidency: his vow to close the prison within his first year in office. “Guantanamo will be closed no later than one year from now,”</w:t>
      </w:r>
      <w:r w:rsidRPr="006811E2">
        <w:rPr>
          <w:sz w:val="16"/>
          <w:szCs w:val="18"/>
        </w:rPr>
        <w:t xml:space="preserve"> Obama declared as he signed an executive order in the Oval Office on the subject on the first full day of his presidency. Obama never made that one-year pledge in front of Congress, but did speak in his February 2009 speech there — one not considered a State of the Union — of having ordered the closing of the prison. </w:t>
      </w:r>
      <w:r w:rsidRPr="00861165">
        <w:rPr>
          <w:rStyle w:val="StyleBoldUnderline"/>
        </w:rPr>
        <w:t>The president announced the plan to close the prison in a year confidently and with little controversy, but essentially abandoned it after lawmakers put up resistance to bringing detainees to the U.S and White House aides decided to focus on other priorities like health care reform and the sluggish economy.</w:t>
      </w:r>
      <w:r w:rsidRPr="006811E2">
        <w:rPr>
          <w:sz w:val="16"/>
          <w:szCs w:val="18"/>
        </w:rPr>
        <w:t xml:space="preserve"> 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 However, late last year, Congress passed a defense bill that slightly eased the transfer restrictions. </w:t>
      </w:r>
      <w:r w:rsidRPr="00493577">
        <w:rPr>
          <w:rStyle w:val="Emphasis"/>
          <w:highlight w:val="yellow"/>
        </w:rPr>
        <w:t>The effort to shrink Gitmo’s ranks has also gained a small amount of momentum in recent months, with eight prisoners sent home or elsewhere abroad since August</w:t>
      </w:r>
      <w:r w:rsidRPr="00861165">
        <w:rPr>
          <w:rStyle w:val="Emphasis"/>
        </w:rPr>
        <w:t>.</w:t>
      </w:r>
      <w:r w:rsidRPr="006811E2">
        <w:rPr>
          <w:sz w:val="16"/>
          <w:szCs w:val="18"/>
        </w:rPr>
        <w:t xml:space="preserve"> Obama’s comments Tuesday were in line with those of some legal scholars, who’ve argued that the legal basis for holding the men at Guantanamo will erode or disappear after the U.S. is no longer involved in active combat in Afghanistan —something the president has pledged to bring to an end this year. 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p>
    <w:p w:rsidR="00C15490" w:rsidRDefault="00C15490" w:rsidP="00C15490">
      <w:pPr>
        <w:pStyle w:val="Heading3"/>
        <w:rPr>
          <w:b w:val="0"/>
          <w:bCs w:val="0"/>
        </w:rPr>
      </w:pPr>
      <w:r>
        <w:rPr>
          <w:b w:val="0"/>
          <w:bCs w:val="0"/>
        </w:rPr>
        <w:lastRenderedPageBreak/>
        <w:t>2AC Iran Sanctions</w:t>
      </w:r>
    </w:p>
    <w:p w:rsidR="00C15490" w:rsidRDefault="00C15490" w:rsidP="00C15490"/>
    <w:p w:rsidR="00C15490" w:rsidRPr="00DE53D1" w:rsidRDefault="00C15490" w:rsidP="00C15490">
      <w:pPr>
        <w:rPr>
          <w:rFonts w:eastAsia="Calibri"/>
          <w:b/>
        </w:rPr>
      </w:pPr>
      <w:r w:rsidRPr="00DE53D1">
        <w:rPr>
          <w:rFonts w:eastAsia="Calibri"/>
          <w:b/>
        </w:rPr>
        <w:t>Zero risk of Israeli strike on Iran -</w:t>
      </w:r>
      <w:r w:rsidRPr="00DE53D1">
        <w:rPr>
          <w:rFonts w:eastAsia="Calibri"/>
        </w:rPr>
        <w:t>this impact is a huge joke – any evidence to the contrary is based on Israel fearmongering in order to increase pressure on the US</w:t>
      </w:r>
    </w:p>
    <w:p w:rsidR="00C15490" w:rsidRPr="00DE53D1" w:rsidRDefault="00C15490" w:rsidP="00C15490">
      <w:pPr>
        <w:rPr>
          <w:rFonts w:eastAsia="Calibri"/>
          <w:sz w:val="16"/>
          <w:szCs w:val="20"/>
        </w:rPr>
      </w:pPr>
      <w:r w:rsidRPr="00DE53D1">
        <w:rPr>
          <w:rFonts w:eastAsia="Calibri"/>
          <w:b/>
        </w:rPr>
        <w:t>Rubin, ‘12</w:t>
      </w:r>
      <w:r w:rsidRPr="00DE53D1">
        <w:rPr>
          <w:rFonts w:eastAsia="Calibri"/>
          <w:sz w:val="16"/>
        </w:rPr>
        <w:t xml:space="preserve"> –</w:t>
      </w:r>
      <w:r w:rsidRPr="00DE53D1">
        <w:rPr>
          <w:rFonts w:eastAsia="Calibri"/>
          <w:color w:val="000000"/>
          <w:sz w:val="16"/>
          <w:szCs w:val="18"/>
          <w:shd w:val="clear" w:color="auto" w:fill="FFFFFF"/>
        </w:rPr>
        <w:t xml:space="preserve"> </w:t>
      </w:r>
      <w:r w:rsidRPr="00DE53D1">
        <w:rPr>
          <w:rFonts w:eastAsia="Calibri"/>
          <w:sz w:val="16"/>
        </w:rPr>
        <w:t>professor at the Interdisciplinary Center in Herzliya, Israel, the Director of the Global Research and International Affairs (GLORIA) Center, and a Senior Fellow at the International Policy Institute for Counterterrorism (Barry, “</w:t>
      </w:r>
      <w:hyperlink r:id="rId22" w:history="1">
        <w:r w:rsidRPr="00DE53D1">
          <w:rPr>
            <w:rFonts w:eastAsia="Calibri"/>
            <w:sz w:val="16"/>
          </w:rPr>
          <w:t>Israel Isn’t Going to Attack Iran and Neither Will the United States</w:t>
        </w:r>
      </w:hyperlink>
      <w:r w:rsidRPr="00DE53D1">
        <w:rPr>
          <w:rFonts w:eastAsia="Calibri"/>
          <w:sz w:val="16"/>
        </w:rPr>
        <w:t>.” http://pjmedia.com/barryrubin/2012/01/26/israel-is-not-about-to-attack-iran-and-neither-is-the-united-states-get-used-to-it/)</w:t>
      </w:r>
    </w:p>
    <w:p w:rsidR="00C15490" w:rsidRPr="00DE53D1" w:rsidRDefault="00C15490" w:rsidP="00C15490">
      <w:pPr>
        <w:rPr>
          <w:rFonts w:eastAsia="Calibri"/>
          <w:sz w:val="16"/>
        </w:rPr>
      </w:pPr>
    </w:p>
    <w:p w:rsidR="00C15490" w:rsidRPr="00DE53D1" w:rsidRDefault="00C15490" w:rsidP="00C15490">
      <w:pPr>
        <w:rPr>
          <w:rFonts w:eastAsia="Calibri"/>
          <w:u w:val="single"/>
        </w:rPr>
      </w:pPr>
      <w:r w:rsidRPr="00DE53D1">
        <w:rPr>
          <w:rFonts w:eastAsia="Calibri"/>
          <w:sz w:val="16"/>
        </w:rPr>
        <w:t>The radio superhero The Shadow had the power to “cloud men’s minds.” But nothing clouds men’s minds like anything that has to do with Jews or Israel. </w:t>
      </w:r>
      <w:r w:rsidRPr="00DE53D1">
        <w:rPr>
          <w:rFonts w:eastAsia="Calibri"/>
          <w:u w:val="single"/>
        </w:rPr>
        <w:t>This year’s variation on that theme is the idea that Israel is about to attack Iran.</w:t>
      </w:r>
      <w:r w:rsidRPr="00DE53D1">
        <w:rPr>
          <w:rFonts w:eastAsia="Calibri"/>
          <w:sz w:val="16"/>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2042EF">
        <w:rPr>
          <w:rFonts w:eastAsia="Calibri"/>
          <w:highlight w:val="yellow"/>
          <w:u w:val="single"/>
        </w:rPr>
        <w:t>Israel has talked about attacking Iran</w:t>
      </w:r>
      <w:r w:rsidRPr="00DE53D1">
        <w:rPr>
          <w:rFonts w:eastAsia="Calibri"/>
          <w:sz w:val="16"/>
        </w:rPr>
        <w:t xml:space="preserve"> and one can make a case for such an operation. </w:t>
      </w:r>
      <w:r w:rsidRPr="002042EF">
        <w:rPr>
          <w:rFonts w:eastAsia="Calibri"/>
          <w:highlight w:val="yellow"/>
          <w:u w:val="single"/>
        </w:rPr>
        <w:t>Yet any</w:t>
      </w:r>
      <w:r w:rsidRPr="00DE53D1">
        <w:rPr>
          <w:rFonts w:eastAsia="Calibri"/>
          <w:u w:val="single"/>
        </w:rPr>
        <w:t xml:space="preserve"> serious </w:t>
      </w:r>
      <w:r w:rsidRPr="002042EF">
        <w:rPr>
          <w:rFonts w:eastAsia="Calibri"/>
          <w:highlight w:val="yellow"/>
          <w:u w:val="single"/>
        </w:rPr>
        <w:t>consideration</w:t>
      </w:r>
      <w:r w:rsidRPr="00DE53D1">
        <w:rPr>
          <w:rFonts w:eastAsia="Calibri"/>
          <w:u w:val="single"/>
        </w:rPr>
        <w:t xml:space="preserve"> of this scenario — </w:t>
      </w:r>
      <w:r w:rsidRPr="002042EF">
        <w:rPr>
          <w:rFonts w:eastAsia="Calibri"/>
          <w:highlight w:val="yellow"/>
          <w:u w:val="single"/>
        </w:rPr>
        <w:t>based on actual research and real analysis</w:t>
      </w:r>
      <w:r w:rsidRPr="00DE53D1">
        <w:rPr>
          <w:rFonts w:eastAsia="Calibri"/>
          <w:u w:val="single"/>
        </w:rPr>
        <w:t xml:space="preserve"> rather than what the uninformed assemble in their own heads or Israeli leaders sending a message to create a situation where an attack isn’t necessary — </w:t>
      </w:r>
      <w:r w:rsidRPr="002042EF">
        <w:rPr>
          <w:rFonts w:eastAsia="Calibri"/>
          <w:highlight w:val="yellow"/>
          <w:u w:val="single"/>
        </w:rPr>
        <w:t>is this: It isn’t going to happen</w:t>
      </w:r>
      <w:r w:rsidRPr="00DE53D1">
        <w:rPr>
          <w:rFonts w:eastAsia="Calibri"/>
          <w:sz w:val="16"/>
        </w:rPr>
        <w:t xml:space="preserve">. Indeed, </w:t>
      </w:r>
      <w:r w:rsidRPr="002042EF">
        <w:rPr>
          <w:rFonts w:eastAsia="Calibri"/>
          <w:highlight w:val="yellow"/>
          <w:u w:val="single"/>
        </w:rPr>
        <w:t>the</w:t>
      </w:r>
      <w:r w:rsidRPr="00DE53D1">
        <w:rPr>
          <w:rFonts w:eastAsia="Calibri"/>
          <w:u w:val="single"/>
        </w:rPr>
        <w:t xml:space="preserve"> main </w:t>
      </w:r>
      <w:r w:rsidRPr="002042EF">
        <w:rPr>
          <w:rFonts w:eastAsia="Calibri"/>
          <w:highlight w:val="yellow"/>
          <w:u w:val="single"/>
        </w:rPr>
        <w:t>leak from the Israeli government</w:t>
      </w:r>
      <w:r w:rsidRPr="00DE53D1">
        <w:rPr>
          <w:rFonts w:eastAsia="Calibri"/>
          <w:u w:val="single"/>
        </w:rPr>
        <w:t>, by an ex-intelligence official who hates</w:t>
      </w:r>
      <w:r w:rsidRPr="00DE53D1">
        <w:rPr>
          <w:rFonts w:eastAsia="Calibri"/>
          <w:sz w:val="16"/>
        </w:rPr>
        <w:t xml:space="preserve"> Prime Minister Benjamin </w:t>
      </w:r>
      <w:r w:rsidRPr="00DE53D1">
        <w:rPr>
          <w:rFonts w:eastAsia="Calibri"/>
          <w:u w:val="single"/>
        </w:rPr>
        <w:t>Netanyahu</w:t>
      </w:r>
      <w:r w:rsidRPr="00DE53D1">
        <w:rPr>
          <w:rFonts w:eastAsia="Calibri"/>
          <w:sz w:val="16"/>
        </w:rPr>
        <w:t xml:space="preserve">, </w:t>
      </w:r>
      <w:r w:rsidRPr="002042EF">
        <w:rPr>
          <w:rFonts w:eastAsia="Calibri"/>
          <w:highlight w:val="yellow"/>
          <w:u w:val="single"/>
        </w:rPr>
        <w:t>has been that the</w:t>
      </w:r>
      <w:r w:rsidRPr="00DE53D1">
        <w:rPr>
          <w:rFonts w:eastAsia="Calibri"/>
          <w:u w:val="single"/>
        </w:rPr>
        <w:t xml:space="preserve"> Israeli </w:t>
      </w:r>
      <w:r w:rsidRPr="002042EF">
        <w:rPr>
          <w:rFonts w:eastAsia="Calibri"/>
          <w:highlight w:val="yellow"/>
          <w:u w:val="single"/>
        </w:rPr>
        <w:t>government</w:t>
      </w:r>
      <w:r w:rsidRPr="00DE53D1">
        <w:rPr>
          <w:rFonts w:eastAsia="Calibri"/>
          <w:u w:val="single"/>
        </w:rPr>
        <w:t xml:space="preserve"> </w:t>
      </w:r>
      <w:r w:rsidRPr="002042EF">
        <w:rPr>
          <w:rFonts w:eastAsia="Calibri"/>
          <w:highlight w:val="yellow"/>
          <w:u w:val="single"/>
        </w:rPr>
        <w:t>already decided not to attack</w:t>
      </w:r>
      <w:r w:rsidRPr="00DE53D1">
        <w:rPr>
          <w:rFonts w:eastAsia="Calibri"/>
          <w:u w:val="single"/>
        </w:rPr>
        <w:t xml:space="preserve"> Iran</w:t>
      </w:r>
      <w:r w:rsidRPr="00DE53D1">
        <w:rPr>
          <w:rFonts w:eastAsia="Calibri"/>
          <w:sz w:val="16"/>
        </w:rPr>
        <w:t xml:space="preserve">. He says that he worries this might change in the future but there’s no hint that this has happened or will happen. Defense Minister Ehud </w:t>
      </w:r>
      <w:r w:rsidRPr="00DE53D1">
        <w:rPr>
          <w:rFonts w:eastAsia="Calibri"/>
          <w:u w:val="single"/>
        </w:rPr>
        <w:t xml:space="preserve">Barak has publicly denied plans for an imminent attack as have other senior government officials. </w:t>
      </w:r>
      <w:r w:rsidRPr="00DE53D1">
        <w:rPr>
          <w:rFonts w:eastAsia="Calibri"/>
          <w:sz w:val="16"/>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2042EF">
        <w:rPr>
          <w:rFonts w:eastAsia="Calibri"/>
          <w:highlight w:val="yellow"/>
          <w:u w:val="single"/>
        </w:rPr>
        <w:t>Israel is not going to go to war with Iran</w:t>
      </w:r>
      <w:r w:rsidRPr="002042EF">
        <w:rPr>
          <w:rFonts w:eastAsia="Calibri"/>
          <w:sz w:val="16"/>
          <w:highlight w:val="yellow"/>
        </w:rPr>
        <w:t>.</w:t>
      </w:r>
      <w:r w:rsidRPr="00DE53D1">
        <w:rPr>
          <w:rFonts w:eastAsia="Calibri"/>
          <w:u w:val="single"/>
        </w:rPr>
        <w:t xml:space="preserve"> </w:t>
      </w:r>
      <w:r w:rsidRPr="00DE53D1">
        <w:rPr>
          <w:rFonts w:eastAsia="Calibri"/>
          <w:sz w:val="16"/>
        </w:rPr>
        <w:t xml:space="preserve">So </w:t>
      </w:r>
      <w:r w:rsidRPr="002042EF">
        <w:rPr>
          <w:rFonts w:eastAsia="Calibri"/>
          <w:highlight w:val="yellow"/>
          <w:u w:val="single"/>
        </w:rPr>
        <w:t xml:space="preserve">why are Israelis talking about </w:t>
      </w:r>
      <w:r w:rsidRPr="00DE53D1">
        <w:rPr>
          <w:rFonts w:eastAsia="Calibri"/>
          <w:u w:val="single"/>
        </w:rPr>
        <w:t xml:space="preserve">a potential </w:t>
      </w:r>
      <w:r w:rsidRPr="002042EF">
        <w:rPr>
          <w:rFonts w:eastAsia="Calibri"/>
          <w:highlight w:val="yellow"/>
          <w:u w:val="single"/>
        </w:rPr>
        <w:t>attack</w:t>
      </w:r>
      <w:r w:rsidRPr="00DE53D1">
        <w:rPr>
          <w:rFonts w:eastAsia="Calibri"/>
          <w:u w:val="single"/>
        </w:rPr>
        <w:t xml:space="preserve"> on Iran’s nuclear facilities? </w:t>
      </w:r>
      <w:r w:rsidRPr="002042EF">
        <w:rPr>
          <w:rFonts w:eastAsia="Calibri"/>
          <w:highlight w:val="yellow"/>
          <w:u w:val="single"/>
        </w:rPr>
        <w:t>Because that’s a good way</w:t>
      </w:r>
      <w:r w:rsidRPr="00DE53D1">
        <w:rPr>
          <w:rFonts w:eastAsia="Calibri"/>
          <w:u w:val="single"/>
        </w:rPr>
        <w:t xml:space="preserve"> – indeed, the only way Israel has — </w:t>
      </w:r>
      <w:r w:rsidRPr="002042EF">
        <w:rPr>
          <w:rFonts w:eastAsia="Calibri"/>
          <w:highlight w:val="yellow"/>
          <w:u w:val="single"/>
        </w:rPr>
        <w:t>to pressure Western countries</w:t>
      </w:r>
      <w:r w:rsidRPr="00DE53D1">
        <w:rPr>
          <w:rFonts w:eastAsia="Calibri"/>
          <w:u w:val="single"/>
        </w:rPr>
        <w:t xml:space="preserve"> to work harder on the issue</w:t>
      </w:r>
      <w:r w:rsidRPr="00DE53D1">
        <w:rPr>
          <w:rFonts w:eastAsia="Calibri"/>
          <w:sz w:val="16"/>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DE53D1">
        <w:rPr>
          <w:rFonts w:eastAsia="Calibri"/>
          <w:u w:val="single"/>
        </w:rPr>
        <w:t xml:space="preserve"> </w:t>
      </w:r>
      <w:r w:rsidRPr="00DE53D1">
        <w:rPr>
          <w:rFonts w:eastAsia="Calibri"/>
          <w:sz w:val="16"/>
        </w:rPr>
        <w:t>Regarding </w:t>
      </w:r>
      <w:hyperlink r:id="rId23" w:tgtFrame="_blank" w:history="1">
        <w:r w:rsidRPr="00DE53D1">
          <w:rPr>
            <w:rFonts w:eastAsia="Calibri"/>
            <w:sz w:val="16"/>
          </w:rPr>
          <w:t>Ronen Bergman’s article in the New York Times</w:t>
        </w:r>
      </w:hyperlink>
      <w:r w:rsidRPr="00DE53D1">
        <w:rPr>
          <w:rFonts w:eastAsia="Calibri"/>
          <w:sz w:val="16"/>
        </w:rPr>
        <w:t xml:space="preserve">, I think </w:t>
      </w:r>
      <w:r w:rsidRPr="00DE53D1">
        <w:rPr>
          <w:rFonts w:eastAsia="Calibri"/>
          <w:u w:val="single"/>
        </w:rPr>
        <w:t xml:space="preserve">the answer is simple: </w:t>
      </w:r>
      <w:r w:rsidRPr="002042EF">
        <w:rPr>
          <w:rFonts w:eastAsia="Calibri"/>
          <w:highlight w:val="yellow"/>
          <w:u w:val="single"/>
        </w:rPr>
        <w:t>Israeli leaders</w:t>
      </w:r>
      <w:r w:rsidRPr="00DE53D1">
        <w:rPr>
          <w:rFonts w:eastAsia="Calibri"/>
          <w:u w:val="single"/>
        </w:rPr>
        <w:t xml:space="preserve"> are not announcing that they are about to attack Iran. They </w:t>
      </w:r>
      <w:r w:rsidRPr="002042EF">
        <w:rPr>
          <w:rFonts w:eastAsia="Calibri"/>
          <w:highlight w:val="yellow"/>
          <w:u w:val="single"/>
        </w:rPr>
        <w:t>are sending a message</w:t>
      </w:r>
      <w:r w:rsidRPr="00DE53D1">
        <w:rPr>
          <w:rFonts w:eastAsia="Calibri"/>
          <w:u w:val="single"/>
        </w:rPr>
        <w:t xml:space="preserve"> that the United States and Europe should act more decisively so that Israel does not feel the need to attack Iran in the future</w:t>
      </w:r>
      <w:r w:rsidRPr="00DE53D1">
        <w:rPr>
          <w:rFonts w:eastAsia="Calibri"/>
          <w:sz w:val="16"/>
        </w:rPr>
        <w:t xml:space="preserve">. That is a debate that can be held but it does not deal with a different issue: </w:t>
      </w:r>
      <w:r w:rsidRPr="002042EF">
        <w:rPr>
          <w:rFonts w:eastAsia="Calibri"/>
          <w:highlight w:val="yellow"/>
          <w:u w:val="single"/>
        </w:rPr>
        <w:t>Is Israel about to attack Iran? The answer is “no</w:t>
      </w:r>
      <w:r w:rsidRPr="002042EF">
        <w:rPr>
          <w:rFonts w:eastAsia="Calibri"/>
          <w:sz w:val="16"/>
          <w:highlight w:val="yellow"/>
        </w:rPr>
        <w:t>.”</w:t>
      </w:r>
    </w:p>
    <w:p w:rsidR="00C15490" w:rsidRPr="001A1919" w:rsidRDefault="00C15490" w:rsidP="00C15490"/>
    <w:p w:rsidR="00C15490" w:rsidRDefault="00C15490" w:rsidP="00C15490"/>
    <w:p w:rsidR="00C15490" w:rsidRDefault="00C15490" w:rsidP="00C15490">
      <w:pPr>
        <w:pStyle w:val="Heading4"/>
      </w:pPr>
      <w:r>
        <w:t>Even if - Obama will bypass Congress</w:t>
      </w:r>
    </w:p>
    <w:p w:rsidR="00C15490" w:rsidRDefault="00C15490" w:rsidP="00C15490">
      <w:r w:rsidRPr="00F91B8B">
        <w:rPr>
          <w:rStyle w:val="StyleStyleBold12pt"/>
        </w:rPr>
        <w:t>Tobin 1/21</w:t>
      </w:r>
      <w:r>
        <w:t xml:space="preserve"> -- Senior Online Editor of Commentary magazine (Johnathan S., 2014, "Will Obama Bypass Congress on Iran?" http://www.commentarymagazine.com/2014/01/21/will-obama-bypass-congress-on-iran-sanctions/)</w:t>
      </w:r>
    </w:p>
    <w:p w:rsidR="00C15490" w:rsidRDefault="00C15490" w:rsidP="00C15490"/>
    <w:p w:rsidR="00C15490" w:rsidRDefault="00C15490" w:rsidP="00C15490">
      <w:pPr>
        <w:rPr>
          <w:sz w:val="14"/>
        </w:rPr>
      </w:pPr>
      <w:r w:rsidRPr="004F5E92">
        <w:rPr>
          <w:sz w:val="14"/>
        </w:rPr>
        <w:t xml:space="preserve">But </w:t>
      </w:r>
      <w:r w:rsidRPr="004F5E92">
        <w:rPr>
          <w:rStyle w:val="StyleBoldUnderline"/>
          <w:highlight w:val="yellow"/>
        </w:rPr>
        <w:t>the current</w:t>
      </w:r>
      <w:r w:rsidRPr="003509C6">
        <w:rPr>
          <w:rStyle w:val="StyleBoldUnderline"/>
        </w:rPr>
        <w:t xml:space="preserve"> uphill </w:t>
      </w:r>
      <w:r w:rsidRPr="004F5E92">
        <w:rPr>
          <w:rStyle w:val="StyleBoldUnderline"/>
          <w:highlight w:val="yellow"/>
        </w:rPr>
        <w:t>struggle by</w:t>
      </w:r>
      <w:r w:rsidRPr="004F5E92">
        <w:rPr>
          <w:sz w:val="14"/>
        </w:rPr>
        <w:t xml:space="preserve"> a majority of </w:t>
      </w:r>
      <w:r w:rsidRPr="004F5E92">
        <w:rPr>
          <w:rStyle w:val="StyleBoldUnderline"/>
          <w:highlight w:val="yellow"/>
        </w:rPr>
        <w:t>the Senate to ensure</w:t>
      </w:r>
      <w:r w:rsidRPr="004F5E92">
        <w:rPr>
          <w:sz w:val="14"/>
        </w:rPr>
        <w:t xml:space="preserve"> that </w:t>
      </w:r>
      <w:r w:rsidRPr="003509C6">
        <w:rPr>
          <w:rStyle w:val="StyleBoldUnderline"/>
        </w:rPr>
        <w:t xml:space="preserve">the end of the current talks doesn’t lead to a collapse of </w:t>
      </w:r>
      <w:r w:rsidRPr="004F5E92">
        <w:rPr>
          <w:sz w:val="14"/>
        </w:rPr>
        <w:t xml:space="preserve">the </w:t>
      </w:r>
      <w:r w:rsidRPr="004F5E92">
        <w:rPr>
          <w:rStyle w:val="StyleBoldUnderline"/>
          <w:highlight w:val="yellow"/>
        </w:rPr>
        <w:t xml:space="preserve">sanctions </w:t>
      </w:r>
      <w:r w:rsidRPr="004F5E92">
        <w:rPr>
          <w:rStyle w:val="StyleBoldUnderline"/>
          <w:b/>
          <w:highlight w:val="yellow"/>
        </w:rPr>
        <w:t>may be only a sideshow</w:t>
      </w:r>
      <w:r w:rsidRPr="003509C6">
        <w:rPr>
          <w:rStyle w:val="StyleBoldUnderline"/>
        </w:rPr>
        <w:t xml:space="preserve"> to the real fight</w:t>
      </w:r>
      <w:r w:rsidRPr="004F5E92">
        <w:rPr>
          <w:sz w:val="14"/>
        </w:rPr>
        <w:t xml:space="preserve"> over Iran that lies ahead in 2014. As the Washington Free Beacon reports, </w:t>
      </w:r>
      <w:r w:rsidRPr="004F5E92">
        <w:rPr>
          <w:rStyle w:val="StyleBoldUnderline"/>
          <w:highlight w:val="yellow"/>
        </w:rPr>
        <w:t xml:space="preserve">the administration is </w:t>
      </w:r>
      <w:r w:rsidRPr="004F5E92">
        <w:rPr>
          <w:rStyle w:val="StyleBoldUnderline"/>
          <w:b/>
          <w:highlight w:val="yellow"/>
        </w:rPr>
        <w:t>thinking ahead</w:t>
      </w:r>
      <w:r w:rsidRPr="004F5E92">
        <w:rPr>
          <w:sz w:val="14"/>
        </w:rPr>
        <w:t xml:space="preserve"> to the next step in the debate over Iran </w:t>
      </w:r>
      <w:r w:rsidRPr="004F5E92">
        <w:rPr>
          <w:rStyle w:val="StyleBoldUnderline"/>
          <w:highlight w:val="yellow"/>
        </w:rPr>
        <w:t>and exploring</w:t>
      </w:r>
      <w:r w:rsidRPr="003509C6">
        <w:rPr>
          <w:rStyle w:val="StyleBoldUnderline"/>
        </w:rPr>
        <w:t xml:space="preserve"> the possibility of </w:t>
      </w:r>
      <w:r w:rsidRPr="004F5E92">
        <w:rPr>
          <w:rStyle w:val="Emphasis"/>
          <w:highlight w:val="yellow"/>
        </w:rPr>
        <w:t>lifting sanctions without congressional approval</w:t>
      </w:r>
      <w:r w:rsidRPr="003509C6">
        <w:rPr>
          <w:rStyle w:val="StyleBoldUnderline"/>
        </w:rPr>
        <w:t>.</w:t>
      </w:r>
      <w:r>
        <w:rPr>
          <w:rStyle w:val="StyleBoldUnderline"/>
        </w:rPr>
        <w:t xml:space="preserve"> </w:t>
      </w:r>
      <w:r w:rsidRPr="004F5E92">
        <w:rPr>
          <w:sz w:val="14"/>
        </w:rPr>
        <w:t xml:space="preserve">Congressional insiders say that </w:t>
      </w:r>
      <w:r w:rsidRPr="004F5E92">
        <w:rPr>
          <w:rStyle w:val="StyleBoldUnderline"/>
          <w:highlight w:val="yellow"/>
        </w:rPr>
        <w:t>the White House is worried Congress will</w:t>
      </w:r>
      <w:r w:rsidRPr="003509C6">
        <w:rPr>
          <w:rStyle w:val="StyleBoldUnderline"/>
        </w:rPr>
        <w:t xml:space="preserve"> exert oversight </w:t>
      </w:r>
      <w:r w:rsidRPr="004F5E92">
        <w:rPr>
          <w:sz w:val="14"/>
        </w:rPr>
        <w:t xml:space="preserve">of the deal </w:t>
      </w:r>
      <w:r w:rsidRPr="003509C6">
        <w:rPr>
          <w:rStyle w:val="StyleBoldUnderline"/>
        </w:rPr>
        <w:t xml:space="preserve">and </w:t>
      </w:r>
      <w:r w:rsidRPr="004F5E92">
        <w:rPr>
          <w:rStyle w:val="StyleBoldUnderline"/>
          <w:highlight w:val="yellow"/>
        </w:rPr>
        <w:t>demand tougher nuclear restrictions</w:t>
      </w:r>
      <w:r w:rsidRPr="004F5E92">
        <w:rPr>
          <w:sz w:val="14"/>
        </w:rPr>
        <w:t xml:space="preserve"> on Tehran in exchange for sanctions relief. </w:t>
      </w:r>
      <w:r w:rsidRPr="003509C6">
        <w:rPr>
          <w:rStyle w:val="StyleBoldUnderline"/>
        </w:rPr>
        <w:t xml:space="preserve">Top </w:t>
      </w:r>
      <w:r w:rsidRPr="004F5E92">
        <w:rPr>
          <w:rStyle w:val="StyleBoldUnderline"/>
          <w:highlight w:val="yellow"/>
        </w:rPr>
        <w:t>White House aides have been “talking about ways to</w:t>
      </w:r>
      <w:r w:rsidRPr="004F5E92">
        <w:rPr>
          <w:sz w:val="14"/>
        </w:rPr>
        <w:t xml:space="preserve"> do that [</w:t>
      </w:r>
      <w:r w:rsidRPr="004F5E92">
        <w:rPr>
          <w:rStyle w:val="StyleBoldUnderline"/>
          <w:highlight w:val="yellow"/>
        </w:rPr>
        <w:t>lift sanctions] without Congress</w:t>
      </w:r>
      <w:r w:rsidRPr="004F5E92">
        <w:rPr>
          <w:sz w:val="14"/>
        </w:rPr>
        <w:t xml:space="preserve"> and we have no idea yet what that means,” said one senior congressional aide who works on sanctions. “</w:t>
      </w:r>
      <w:r w:rsidRPr="00580328">
        <w:rPr>
          <w:rStyle w:val="StyleBoldUnderline"/>
          <w:highlight w:val="yellow"/>
        </w:rPr>
        <w:t>They’re looking</w:t>
      </w:r>
      <w:r w:rsidRPr="003509C6">
        <w:rPr>
          <w:rStyle w:val="StyleBoldUnderline"/>
        </w:rPr>
        <w:t xml:space="preserve"> for a way </w:t>
      </w:r>
      <w:r w:rsidRPr="00580328">
        <w:rPr>
          <w:rStyle w:val="StyleBoldUnderline"/>
          <w:highlight w:val="yellow"/>
        </w:rPr>
        <w:t xml:space="preserve">to </w:t>
      </w:r>
      <w:r w:rsidRPr="00580328">
        <w:rPr>
          <w:rStyle w:val="StyleBoldUnderline"/>
          <w:b/>
          <w:highlight w:val="yellow"/>
        </w:rPr>
        <w:t xml:space="preserve">lift them by </w:t>
      </w:r>
      <w:r w:rsidRPr="00580328">
        <w:rPr>
          <w:rStyle w:val="Emphasis"/>
          <w:highlight w:val="yellow"/>
        </w:rPr>
        <w:t>fiat</w:t>
      </w:r>
      <w:r w:rsidRPr="004F5E92">
        <w:rPr>
          <w:sz w:val="14"/>
        </w:rPr>
        <w:t xml:space="preserve">, overrule U.S. law, drive over the sanctions, </w:t>
      </w:r>
      <w:r w:rsidRPr="00580328">
        <w:rPr>
          <w:rStyle w:val="StyleBoldUnderline"/>
          <w:highlight w:val="yellow"/>
        </w:rPr>
        <w:t xml:space="preserve">and </w:t>
      </w:r>
      <w:r w:rsidRPr="00580328">
        <w:rPr>
          <w:rStyle w:val="StyleBoldUnderline"/>
          <w:b/>
          <w:highlight w:val="yellow"/>
        </w:rPr>
        <w:t>declare that they are lifted</w:t>
      </w:r>
      <w:r w:rsidRPr="004F5E92">
        <w:rPr>
          <w:sz w:val="14"/>
        </w:rPr>
        <w:t xml:space="preserve">.” Although only Congress has the power to revoke the sanctions it has enacted, </w:t>
      </w:r>
      <w:r w:rsidRPr="00580328">
        <w:rPr>
          <w:rStyle w:val="StyleBoldUnderline"/>
          <w:highlight w:val="yellow"/>
        </w:rPr>
        <w:t xml:space="preserve">this is </w:t>
      </w:r>
      <w:r w:rsidRPr="00580328">
        <w:rPr>
          <w:rStyle w:val="StyleBoldUnderline"/>
          <w:b/>
          <w:highlight w:val="yellow"/>
        </w:rPr>
        <w:t>not</w:t>
      </w:r>
      <w:r w:rsidRPr="003509C6">
        <w:rPr>
          <w:rStyle w:val="StyleBoldUnderline"/>
          <w:b/>
        </w:rPr>
        <w:t xml:space="preserve"> a </w:t>
      </w:r>
      <w:r w:rsidRPr="00580328">
        <w:rPr>
          <w:rStyle w:val="StyleBoldUnderline"/>
          <w:b/>
          <w:highlight w:val="yellow"/>
        </w:rPr>
        <w:t>far-fetched</w:t>
      </w:r>
      <w:r w:rsidRPr="003509C6">
        <w:rPr>
          <w:rStyle w:val="StyleBoldUnderline"/>
          <w:b/>
        </w:rPr>
        <w:t xml:space="preserve"> scenario</w:t>
      </w:r>
      <w:r w:rsidRPr="004F5E92">
        <w:rPr>
          <w:sz w:val="14"/>
        </w:rPr>
        <w:t xml:space="preserve">. It is entirely possible that </w:t>
      </w:r>
      <w:r w:rsidRPr="00580328">
        <w:rPr>
          <w:rStyle w:val="StyleBoldUnderline"/>
          <w:highlight w:val="yellow"/>
        </w:rPr>
        <w:t>the president may wish to end sanctions on his own</w:t>
      </w:r>
      <w:r w:rsidRPr="004F5E92">
        <w:rPr>
          <w:sz w:val="14"/>
        </w:rPr>
        <w:t>.</w:t>
      </w:r>
    </w:p>
    <w:p w:rsidR="00C15490" w:rsidRDefault="00C15490" w:rsidP="00C15490">
      <w:pPr>
        <w:rPr>
          <w:sz w:val="14"/>
        </w:rPr>
      </w:pPr>
    </w:p>
    <w:p w:rsidR="00C15490" w:rsidRDefault="00C15490" w:rsidP="00C15490">
      <w:pPr>
        <w:rPr>
          <w:sz w:val="14"/>
        </w:rPr>
      </w:pPr>
    </w:p>
    <w:p w:rsidR="00C15490" w:rsidRPr="004F5E92" w:rsidRDefault="00C15490" w:rsidP="00C15490">
      <w:pPr>
        <w:rPr>
          <w:sz w:val="14"/>
        </w:rPr>
      </w:pPr>
      <w:r w:rsidRPr="004F5E92">
        <w:rPr>
          <w:sz w:val="14"/>
        </w:rPr>
        <w:lastRenderedPageBreak/>
        <w:t xml:space="preserve">That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w:t>
      </w:r>
      <w:r w:rsidRPr="00020DF7">
        <w:rPr>
          <w:rStyle w:val="StyleBoldUnderline"/>
        </w:rPr>
        <w:t xml:space="preserve">the president believes he can achieve these ends </w:t>
      </w:r>
      <w:r w:rsidRPr="00580328">
        <w:rPr>
          <w:rStyle w:val="StyleBoldUnderline"/>
          <w:highlight w:val="yellow"/>
        </w:rPr>
        <w:t xml:space="preserve">by </w:t>
      </w:r>
      <w:r w:rsidRPr="00580328">
        <w:rPr>
          <w:rStyle w:val="StyleBoldUnderline"/>
          <w:b/>
          <w:highlight w:val="yellow"/>
        </w:rPr>
        <w:t>executive action</w:t>
      </w:r>
      <w:r w:rsidRPr="004F5E92">
        <w:rPr>
          <w:sz w:val="14"/>
        </w:rPr>
        <w:t xml:space="preserve"> that would come dangerously close to unconstitutional behavior, but </w:t>
      </w:r>
      <w:r w:rsidRPr="00580328">
        <w:rPr>
          <w:rStyle w:val="Emphasis"/>
          <w:highlight w:val="yellow"/>
        </w:rPr>
        <w:t>for which Congress might have no remedy</w:t>
      </w:r>
      <w:r w:rsidRPr="004F5E92">
        <w:rPr>
          <w:sz w:val="14"/>
        </w:rPr>
        <w:t xml:space="preserve">. The key to any unilateral action by the president on sanctions is effective enforcement. It has long been understood by insiders that </w:t>
      </w:r>
      <w:r w:rsidRPr="00580328">
        <w:rPr>
          <w:rStyle w:val="StyleBoldUnderline"/>
          <w:highlight w:val="yellow"/>
        </w:rPr>
        <w:t>the U.S. government has only selectively enforced the</w:t>
      </w:r>
      <w:r w:rsidRPr="004F5E92">
        <w:rPr>
          <w:sz w:val="14"/>
        </w:rPr>
        <w:t xml:space="preserve"> existing </w:t>
      </w:r>
      <w:r w:rsidRPr="00580328">
        <w:rPr>
          <w:rStyle w:val="StyleBoldUnderline"/>
          <w:highlight w:val="yellow"/>
        </w:rPr>
        <w:t>sanctions</w:t>
      </w:r>
      <w:r w:rsidRPr="00020DF7">
        <w:rPr>
          <w:rStyle w:val="StyleBoldUnderline"/>
        </w:rPr>
        <w:t xml:space="preserve"> on Iran</w:t>
      </w:r>
      <w:r w:rsidRPr="004F5E92">
        <w:rPr>
          <w:sz w:val="14"/>
        </w:rPr>
        <w:t>. In</w:t>
      </w:r>
      <w:r w:rsidRPr="00020DF7">
        <w:rPr>
          <w:rStyle w:val="StyleBoldUnderline"/>
        </w:rPr>
        <w:t xml:space="preserve"> </w:t>
      </w:r>
      <w:r w:rsidRPr="00580328">
        <w:rPr>
          <w:rStyle w:val="StyleBoldUnderline"/>
          <w:highlight w:val="yellow"/>
        </w:rPr>
        <w:t>2010</w:t>
      </w:r>
      <w:r w:rsidRPr="004F5E92">
        <w:rPr>
          <w:sz w:val="14"/>
        </w:rPr>
        <w:t xml:space="preserve">, the New York Times reported that </w:t>
      </w:r>
      <w:r w:rsidRPr="00580328">
        <w:rPr>
          <w:rStyle w:val="StyleBoldUnderline"/>
          <w:highlight w:val="yellow"/>
        </w:rPr>
        <w:t>more than 10,000 exemptions had already been granted</w:t>
      </w:r>
      <w:r w:rsidRPr="00020DF7">
        <w:rPr>
          <w:rStyle w:val="StyleBoldUnderline"/>
        </w:rPr>
        <w:t xml:space="preserve"> by the Treasury Department</w:t>
      </w:r>
      <w:r w:rsidRPr="004F5E92">
        <w:rPr>
          <w:sz w:val="14"/>
        </w:rPr>
        <w:t xml:space="preserve">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580328">
        <w:rPr>
          <w:rStyle w:val="StyleBoldUnderline"/>
          <w:b/>
          <w:highlight w:val="yellow"/>
        </w:rPr>
        <w:t>the president can legitimize a policy of non-enforcement by</w:t>
      </w:r>
      <w:r w:rsidRPr="004952A8">
        <w:rPr>
          <w:rStyle w:val="StyleBoldUnderline"/>
          <w:b/>
        </w:rPr>
        <w:t xml:space="preserve"> the </w:t>
      </w:r>
      <w:r w:rsidRPr="00580328">
        <w:rPr>
          <w:rStyle w:val="StyleBoldUnderline"/>
          <w:b/>
          <w:highlight w:val="yellow"/>
        </w:rPr>
        <w:t>granting</w:t>
      </w:r>
      <w:r w:rsidRPr="004952A8">
        <w:rPr>
          <w:rStyle w:val="StyleBoldUnderline"/>
          <w:b/>
        </w:rPr>
        <w:t xml:space="preserve"> of </w:t>
      </w:r>
      <w:r w:rsidRPr="00580328">
        <w:rPr>
          <w:rStyle w:val="StyleBoldUnderline"/>
          <w:b/>
          <w:highlight w:val="yellow"/>
        </w:rPr>
        <w:t>waivers that could effectively gut any and all sanctions enacted by Congress</w:t>
      </w:r>
      <w:r w:rsidRPr="004F5E92">
        <w:rPr>
          <w:sz w:val="14"/>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w:t>
      </w:r>
      <w:r w:rsidRPr="004B5511">
        <w:rPr>
          <w:rStyle w:val="StyleBoldUnderline"/>
          <w:highlight w:val="yellow"/>
        </w:rPr>
        <w:t>The administration has</w:t>
      </w:r>
      <w:r w:rsidRPr="004952A8">
        <w:rPr>
          <w:rStyle w:val="StyleBoldUnderline"/>
        </w:rPr>
        <w:t xml:space="preserve"> already </w:t>
      </w:r>
      <w:r w:rsidRPr="004B5511">
        <w:rPr>
          <w:rStyle w:val="StyleBoldUnderline"/>
          <w:highlight w:val="yellow"/>
        </w:rPr>
        <w:t>made clear</w:t>
      </w:r>
      <w:r w:rsidRPr="004952A8">
        <w:rPr>
          <w:rStyle w:val="StyleBoldUnderline"/>
        </w:rPr>
        <w:t xml:space="preserve"> </w:t>
      </w:r>
      <w:r w:rsidRPr="004F5E92">
        <w:rPr>
          <w:sz w:val="14"/>
        </w:rPr>
        <w:t xml:space="preserve">on other contentious issues, such as the application of immigration law, </w:t>
      </w:r>
      <w:r w:rsidRPr="004B5511">
        <w:rPr>
          <w:rStyle w:val="StyleBoldUnderline"/>
        </w:rPr>
        <w:t xml:space="preserve">that </w:t>
      </w:r>
      <w:r w:rsidRPr="004B5511">
        <w:rPr>
          <w:rStyle w:val="StyleBoldUnderline"/>
          <w:highlight w:val="yellow"/>
        </w:rPr>
        <w:t xml:space="preserve">it will </w:t>
      </w:r>
      <w:r w:rsidRPr="004B5511">
        <w:rPr>
          <w:rStyle w:val="StyleBoldUnderline"/>
          <w:b/>
          <w:highlight w:val="yellow"/>
        </w:rPr>
        <w:t>only enforce laws with which it agrees</w:t>
      </w:r>
      <w:r w:rsidRPr="004F5E92">
        <w:rPr>
          <w:sz w:val="14"/>
        </w:rPr>
        <w:t xml:space="preserve">. This is clearly unconstitutional, but as we have already seen with the president’s unilateral actions on immigration, </w:t>
      </w:r>
      <w:r w:rsidRPr="004B5511">
        <w:rPr>
          <w:rStyle w:val="StyleBoldUnderline"/>
          <w:highlight w:val="yellow"/>
        </w:rPr>
        <w:t>Congress cannot prevent him</w:t>
      </w:r>
      <w:r w:rsidRPr="004952A8">
        <w:rPr>
          <w:rStyle w:val="StyleBoldUnderline"/>
        </w:rPr>
        <w:t xml:space="preserve"> from doing what he likes</w:t>
      </w:r>
      <w:r w:rsidRPr="004F5E92">
        <w:rPr>
          <w:sz w:val="14"/>
        </w:rPr>
        <w:t xml:space="preserve"> in these matters. </w:t>
      </w:r>
      <w:r w:rsidRPr="004B5511">
        <w:rPr>
          <w:rStyle w:val="Emphasis"/>
          <w:highlight w:val="yellow"/>
        </w:rPr>
        <w:t>The same might be true on Iran sanctions</w:t>
      </w:r>
      <w:r w:rsidRPr="004F5E92">
        <w:rPr>
          <w:sz w:val="14"/>
        </w:rPr>
        <w:t xml:space="preserve">, especially if he is prepared to double down on inflammatory arguments falsely labeling sanctions proponents as warmongers. Having begun the process of loosening sanctions on Iran with the interim deal signed in November and seemingly intent on promoting a new détente with Tehran, </w:t>
      </w:r>
      <w:r w:rsidRPr="004B5511">
        <w:rPr>
          <w:rStyle w:val="StyleBoldUnderline"/>
          <w:highlight w:val="yellow"/>
        </w:rPr>
        <w:t>it requires no great leap of imagination</w:t>
      </w:r>
      <w:r w:rsidRPr="004952A8">
        <w:rPr>
          <w:rStyle w:val="StyleBoldUnderline"/>
        </w:rPr>
        <w:t xml:space="preserve"> to envision the next step</w:t>
      </w:r>
      <w:r w:rsidRPr="004F5E92">
        <w:rPr>
          <w:sz w:val="14"/>
        </w:rPr>
        <w:t xml:space="preserve"> in this process. </w:t>
      </w:r>
      <w:r w:rsidRPr="004F5E92">
        <w:rPr>
          <w:rStyle w:val="StyleBoldUnderline"/>
        </w:rPr>
        <w:t>Unless the president produces a deal</w:t>
      </w:r>
      <w:r w:rsidRPr="004F5E92">
        <w:rPr>
          <w:sz w:val="14"/>
        </w:rPr>
        <w:t xml:space="preserve"> that truly ends the Iranian nuclear threat—something that would require the dismantling of Iran’s facilities and ensuring it could not possibly continue enriching uranium or building plutonium plants—</w:t>
      </w:r>
      <w:r w:rsidRPr="004B5511">
        <w:rPr>
          <w:rStyle w:val="StyleBoldUnderline"/>
          <w:highlight w:val="yellow"/>
        </w:rPr>
        <w:t>a confrontation with Congress is likely</w:t>
      </w:r>
      <w:r w:rsidRPr="004F5E92">
        <w:rPr>
          <w:sz w:val="14"/>
        </w:rPr>
        <w:t xml:space="preserve">. In that event, </w:t>
      </w:r>
      <w:r w:rsidRPr="004B5511">
        <w:rPr>
          <w:rStyle w:val="Emphasis"/>
          <w:highlight w:val="yellow"/>
        </w:rPr>
        <w:t>it appears probable that the president will choose to run roughshod over the will of Congress</w:t>
      </w:r>
      <w:r w:rsidRPr="004F5E92">
        <w:rPr>
          <w:sz w:val="14"/>
        </w:rPr>
        <w:t xml:space="preserve"> and the rule of law.</w:t>
      </w:r>
    </w:p>
    <w:p w:rsidR="00C15490" w:rsidRPr="00AD602D" w:rsidRDefault="00C15490" w:rsidP="00C15490"/>
    <w:p w:rsidR="00C15490" w:rsidRDefault="00C15490" w:rsidP="00C15490">
      <w:pPr>
        <w:pStyle w:val="Heading4"/>
      </w:pPr>
      <w:r>
        <w:t xml:space="preserve">PC is low </w:t>
      </w:r>
    </w:p>
    <w:p w:rsidR="00C15490" w:rsidRPr="00B76E66" w:rsidRDefault="00C15490" w:rsidP="00C15490">
      <w:pPr>
        <w:rPr>
          <w:rStyle w:val="StyleStyleBold12pt"/>
        </w:rPr>
      </w:pPr>
      <w:r w:rsidRPr="00B76E66">
        <w:rPr>
          <w:rStyle w:val="StyleStyleBold12pt"/>
        </w:rPr>
        <w:t>Antle 1/30</w:t>
      </w:r>
    </w:p>
    <w:p w:rsidR="00C15490" w:rsidRDefault="00C15490" w:rsidP="00C15490">
      <w:r>
        <w:t xml:space="preserve">[James, National Interest, Obama's Big Ideas Problem, 1/30/14, </w:t>
      </w:r>
      <w:hyperlink r:id="rId24" w:history="1">
        <w:r w:rsidRPr="0005199B">
          <w:rPr>
            <w:rStyle w:val="Hyperlink"/>
          </w:rPr>
          <w:t>http://nationalinterest.org/commentary/obamas-big-ideas-problem-9788</w:t>
        </w:r>
      </w:hyperlink>
      <w:r>
        <w:t>]</w:t>
      </w:r>
    </w:p>
    <w:p w:rsidR="00C15490" w:rsidRPr="00BC2135" w:rsidRDefault="00C15490" w:rsidP="00C15490"/>
    <w:p w:rsidR="00C15490" w:rsidRPr="00B76E66" w:rsidRDefault="00C15490" w:rsidP="00C15490">
      <w:pPr>
        <w:rPr>
          <w:sz w:val="10"/>
        </w:rPr>
      </w:pPr>
      <w:r w:rsidRPr="00B76E66">
        <w:rPr>
          <w:sz w:val="10"/>
        </w:rPr>
        <w:t xml:space="preserve">Obama may not have said anything as over the top as “Axis of Evil,” but </w:t>
      </w:r>
      <w:r w:rsidRPr="00D24B09">
        <w:rPr>
          <w:rStyle w:val="StyleBoldUnderline"/>
          <w:highlight w:val="yellow"/>
        </w:rPr>
        <w:t xml:space="preserve">the American people are </w:t>
      </w:r>
      <w:r w:rsidRPr="00D24B09">
        <w:rPr>
          <w:rStyle w:val="Emphasis"/>
          <w:highlight w:val="yellow"/>
        </w:rPr>
        <w:t>tuning him out</w:t>
      </w:r>
      <w:r w:rsidRPr="00B76E66">
        <w:rPr>
          <w:rStyle w:val="StyleBoldUnderline"/>
        </w:rPr>
        <w:t xml:space="preserve"> just as quickly as they did Bush</w:t>
      </w:r>
      <w:r w:rsidRPr="00B76E66">
        <w:rPr>
          <w:sz w:val="10"/>
        </w:rPr>
        <w:t xml:space="preserve">—outside the respective parties’ adoring base voters. What’s left is just a defense of what’s come before. “More than 9 million Americans have signed up for private health insurance or Medicaid coverage—9 million,” Obama said. “And here's another number: zero. Because of this law, no American, none, zero, can ever again be dropped or denied coverage for a pre-existing condition like asthma or back pain or cancer.” In all that Obamacare bean-counting, the president did not separate the Medicaid enrollments from private insurance sign-ups. He did not quantify how many people who chose a plan through the exchanges have actually paid. He did not acknowledge that, at the beginning of the year, more people received cancellation notices than enrolled in new private plans. And he did not point out how many of the 9 million represent a dent in the previously uninsured population versus churn from old plans to new Obamacare-compliant ones. “Now, I do not expect to convince my Republican friends on the merits of this law,” Obama quipped, before asking the GOP to avoid “another forty-something votes to repeal a law that's already helping millions of Americans.” Vulnerable Senate Democrats up for reelection this year, like Arkansas’ Mark Pryor and Louisiana’s Mary Landrieu, might welcome a chance to cast forty-something repeal votes before November. And note the president’s Republican friend who went unmentioned. Tom Coburn has been in the news this week for two reasons. One is that the Oklahoma senator, who is battling prostate cancer, says he lost coverage for his oncologist due to the new law. The second is that he joined with two other Republican senators to introduce a detailed Obamacare alternative. Both facts were ignored in the president’s speech. </w:t>
      </w:r>
      <w:r w:rsidRPr="00D24B09">
        <w:rPr>
          <w:rStyle w:val="StyleBoldUnderline"/>
          <w:highlight w:val="yellow"/>
        </w:rPr>
        <w:t xml:space="preserve">Obamacare has </w:t>
      </w:r>
      <w:r w:rsidRPr="00D24B09">
        <w:rPr>
          <w:rStyle w:val="Emphasis"/>
          <w:highlight w:val="yellow"/>
        </w:rPr>
        <w:t>consumed Obama’s</w:t>
      </w:r>
      <w:r w:rsidRPr="00B76E66">
        <w:rPr>
          <w:rStyle w:val="Emphasis"/>
        </w:rPr>
        <w:t xml:space="preserve"> </w:t>
      </w:r>
      <w:r w:rsidRPr="00D24B09">
        <w:rPr>
          <w:rStyle w:val="Emphasis"/>
          <w:highlight w:val="yellow"/>
        </w:rPr>
        <w:t>presidency</w:t>
      </w:r>
      <w:r w:rsidRPr="00B76E66">
        <w:rPr>
          <w:sz w:val="10"/>
        </w:rPr>
        <w:t xml:space="preserve">. </w:t>
      </w:r>
      <w:r w:rsidRPr="00D24B09">
        <w:rPr>
          <w:rStyle w:val="StyleBoldUnderline"/>
          <w:highlight w:val="yellow"/>
        </w:rPr>
        <w:t>Health care</w:t>
      </w:r>
      <w:r w:rsidRPr="00B76E66">
        <w:rPr>
          <w:rStyle w:val="StyleBoldUnderline"/>
        </w:rPr>
        <w:t xml:space="preserve"> reform </w:t>
      </w:r>
      <w:r w:rsidRPr="00D24B09">
        <w:rPr>
          <w:rStyle w:val="StyleBoldUnderline"/>
          <w:highlight w:val="yellow"/>
        </w:rPr>
        <w:t>and</w:t>
      </w:r>
      <w:r w:rsidRPr="00B76E66">
        <w:rPr>
          <w:rStyle w:val="StyleBoldUnderline"/>
        </w:rPr>
        <w:t xml:space="preserve"> </w:t>
      </w:r>
      <w:r w:rsidRPr="00D24B09">
        <w:rPr>
          <w:rStyle w:val="StyleBoldUnderline"/>
          <w:highlight w:val="yellow"/>
        </w:rPr>
        <w:t>the</w:t>
      </w:r>
      <w:r w:rsidRPr="00B76E66">
        <w:rPr>
          <w:rStyle w:val="StyleBoldUnderline"/>
        </w:rPr>
        <w:t xml:space="preserve"> nearly $1 trillion </w:t>
      </w:r>
      <w:r w:rsidRPr="00D24B09">
        <w:rPr>
          <w:rStyle w:val="StyleBoldUnderline"/>
          <w:highlight w:val="yellow"/>
        </w:rPr>
        <w:t>stimulus</w:t>
      </w:r>
      <w:r w:rsidRPr="00B76E66">
        <w:rPr>
          <w:rStyle w:val="StyleBoldUnderline"/>
        </w:rPr>
        <w:t xml:space="preserve"> package </w:t>
      </w:r>
      <w:r w:rsidRPr="00D24B09">
        <w:rPr>
          <w:rStyle w:val="Emphasis"/>
          <w:highlight w:val="yellow"/>
        </w:rPr>
        <w:t>depleted</w:t>
      </w:r>
      <w:r w:rsidRPr="00B76E66">
        <w:rPr>
          <w:rStyle w:val="Emphasis"/>
        </w:rPr>
        <w:t xml:space="preserve"> much of </w:t>
      </w:r>
      <w:r w:rsidRPr="00D24B09">
        <w:rPr>
          <w:rStyle w:val="Emphasis"/>
          <w:highlight w:val="yellow"/>
        </w:rPr>
        <w:t>his political capital</w:t>
      </w:r>
      <w:r w:rsidRPr="00B76E66">
        <w:rPr>
          <w:rStyle w:val="StyleBoldUnderline"/>
        </w:rPr>
        <w:t xml:space="preserve"> </w:t>
      </w:r>
      <w:r w:rsidRPr="00D24B09">
        <w:rPr>
          <w:rStyle w:val="StyleBoldUnderline"/>
          <w:highlight w:val="yellow"/>
        </w:rPr>
        <w:t>before his first term was even up</w:t>
      </w:r>
      <w:r w:rsidRPr="00B76E66">
        <w:rPr>
          <w:sz w:val="10"/>
        </w:rPr>
        <w:t xml:space="preserve">. </w:t>
      </w:r>
      <w:r w:rsidRPr="00D24B09">
        <w:rPr>
          <w:rStyle w:val="StyleBoldUnderline"/>
          <w:highlight w:val="yellow"/>
        </w:rPr>
        <w:t>It</w:t>
      </w:r>
      <w:r w:rsidRPr="00B76E66">
        <w:rPr>
          <w:rStyle w:val="StyleBoldUnderline"/>
        </w:rPr>
        <w:t xml:space="preserve"> certainly </w:t>
      </w:r>
      <w:r w:rsidRPr="00D24B09">
        <w:rPr>
          <w:rStyle w:val="StyleBoldUnderline"/>
          <w:b/>
          <w:highlight w:val="yellow"/>
        </w:rPr>
        <w:t>sapped the Democratic congressional leadership’s willingness to expose their members to risk</w:t>
      </w:r>
      <w:r w:rsidRPr="00B76E66">
        <w:rPr>
          <w:rStyle w:val="StyleBoldUnderline"/>
          <w:b/>
        </w:rPr>
        <w:t>.</w:t>
      </w:r>
      <w:r>
        <w:rPr>
          <w:rStyle w:val="StyleBoldUnderline"/>
          <w:b/>
        </w:rPr>
        <w:t xml:space="preserve"> </w:t>
      </w:r>
      <w:r w:rsidRPr="00B76E66">
        <w:rPr>
          <w:sz w:val="10"/>
        </w:rPr>
        <w:t xml:space="preserve">So </w:t>
      </w:r>
      <w:r w:rsidRPr="00B76E66">
        <w:rPr>
          <w:rStyle w:val="StyleBoldUnderline"/>
        </w:rPr>
        <w:t>the president got the healthcare bill he wanted</w:t>
      </w:r>
      <w:r w:rsidRPr="00B76E66">
        <w:rPr>
          <w:sz w:val="10"/>
        </w:rPr>
        <w:t xml:space="preserve">, or at least a Mitt Romney-like version he could live with. </w:t>
      </w:r>
      <w:r w:rsidRPr="00B76E66">
        <w:rPr>
          <w:rStyle w:val="StyleBoldUnderline"/>
        </w:rPr>
        <w:t xml:space="preserve">Since then it’s been sequestration </w:t>
      </w:r>
      <w:r w:rsidRPr="00B76E66">
        <w:rPr>
          <w:sz w:val="10"/>
        </w:rPr>
        <w:t xml:space="preserve">and a top Clinton tax rate that ensnares fewer high earners than when Bill Clinton was president. Maybe </w:t>
      </w:r>
      <w:r w:rsidRPr="00B76E66">
        <w:rPr>
          <w:rStyle w:val="StyleBoldUnderline"/>
        </w:rPr>
        <w:t>Obama should have stuck to school uniforms.</w:t>
      </w:r>
    </w:p>
    <w:p w:rsidR="00C15490" w:rsidRDefault="00C15490" w:rsidP="00C15490"/>
    <w:p w:rsidR="00C15490" w:rsidRDefault="00C15490" w:rsidP="00C15490">
      <w:pPr>
        <w:pStyle w:val="Heading4"/>
      </w:pPr>
      <w:r>
        <w:t>Minimum wage thumps</w:t>
      </w:r>
    </w:p>
    <w:p w:rsidR="00C15490" w:rsidRPr="00E51D3F" w:rsidRDefault="00C15490" w:rsidP="00C15490">
      <w:pPr>
        <w:rPr>
          <w:rStyle w:val="StyleStyleBold12pt"/>
        </w:rPr>
      </w:pPr>
      <w:r w:rsidRPr="00E51D3F">
        <w:rPr>
          <w:rStyle w:val="StyleStyleBold12pt"/>
        </w:rPr>
        <w:t>Kaplan 1/29</w:t>
      </w:r>
    </w:p>
    <w:p w:rsidR="00C15490" w:rsidRDefault="00C15490" w:rsidP="00C15490">
      <w:r>
        <w:t xml:space="preserve">[Rebecca, CBS News, Obama kicks off State of the Union action with minimum wage push, 1/29/14, </w:t>
      </w:r>
      <w:hyperlink r:id="rId25" w:history="1">
        <w:r w:rsidRPr="0005199B">
          <w:rPr>
            <w:rStyle w:val="Hyperlink"/>
          </w:rPr>
          <w:t>http://www.cbsnews.com/news/obama-kicks-off-state-of-the-union-action-with-minimum-wage-push/</w:t>
        </w:r>
      </w:hyperlink>
      <w:r>
        <w:t>]</w:t>
      </w:r>
    </w:p>
    <w:p w:rsidR="00C15490" w:rsidRDefault="00C15490" w:rsidP="00C15490"/>
    <w:p w:rsidR="00C15490" w:rsidRPr="00E51D3F" w:rsidRDefault="00C15490" w:rsidP="00C15490">
      <w:pPr>
        <w:rPr>
          <w:sz w:val="12"/>
        </w:rPr>
      </w:pPr>
      <w:r w:rsidRPr="00E51D3F">
        <w:rPr>
          <w:sz w:val="12"/>
        </w:rPr>
        <w:t xml:space="preserve">President </w:t>
      </w:r>
      <w:r w:rsidRPr="00D24B09">
        <w:rPr>
          <w:rStyle w:val="StyleBoldUnderline"/>
          <w:highlight w:val="yellow"/>
        </w:rPr>
        <w:t>Obama used the first stop on his</w:t>
      </w:r>
      <w:r w:rsidRPr="00E51D3F">
        <w:rPr>
          <w:sz w:val="12"/>
        </w:rPr>
        <w:t xml:space="preserve"> </w:t>
      </w:r>
      <w:r w:rsidRPr="00E51D3F">
        <w:rPr>
          <w:rStyle w:val="StyleBoldUnderline"/>
        </w:rPr>
        <w:t>post</w:t>
      </w:r>
      <w:r w:rsidRPr="00E51D3F">
        <w:rPr>
          <w:sz w:val="12"/>
        </w:rPr>
        <w:t xml:space="preserve">-2014 </w:t>
      </w:r>
      <w:r w:rsidRPr="00D24B09">
        <w:rPr>
          <w:rStyle w:val="StyleBoldUnderline"/>
          <w:highlight w:val="yellow"/>
        </w:rPr>
        <w:t>State of the Union tour to press Congress to</w:t>
      </w:r>
      <w:r w:rsidRPr="00E51D3F">
        <w:rPr>
          <w:rStyle w:val="StyleBoldUnderline"/>
        </w:rPr>
        <w:t xml:space="preserve"> “give America  a </w:t>
      </w:r>
      <w:r w:rsidRPr="00D24B09">
        <w:rPr>
          <w:rStyle w:val="StyleBoldUnderline"/>
          <w:highlight w:val="yellow"/>
        </w:rPr>
        <w:t>raise</w:t>
      </w:r>
      <w:r w:rsidRPr="00E51D3F">
        <w:rPr>
          <w:rStyle w:val="StyleBoldUnderline"/>
        </w:rPr>
        <w:t xml:space="preserve">” by </w:t>
      </w:r>
      <w:r w:rsidRPr="00E51D3F">
        <w:rPr>
          <w:rStyle w:val="Emphasis"/>
        </w:rPr>
        <w:t xml:space="preserve">increasing </w:t>
      </w:r>
      <w:r w:rsidRPr="00D24B09">
        <w:rPr>
          <w:rStyle w:val="Emphasis"/>
          <w:highlight w:val="yellow"/>
        </w:rPr>
        <w:t>the minimum wage</w:t>
      </w:r>
      <w:r w:rsidRPr="00E51D3F">
        <w:rPr>
          <w:rStyle w:val="StyleBoldUnderline"/>
        </w:rPr>
        <w:t>.</w:t>
      </w:r>
      <w:r>
        <w:rPr>
          <w:rStyle w:val="StyleBoldUnderline"/>
        </w:rPr>
        <w:t xml:space="preserve"> </w:t>
      </w:r>
      <w:r w:rsidRPr="00E51D3F">
        <w:rPr>
          <w:sz w:val="12"/>
        </w:rPr>
        <w:t xml:space="preserve">Against the backdrop of Costco, the wholesale retailer where Mr. Obama said wages start at $11.50 an hour, Mr. Obama urged states and companies to follow their lead to improve productivity and sales because workers will have more to spend. “It will give more businesses more customers with more money to spend…everybody does better,” the president said. Mr. </w:t>
      </w:r>
      <w:r w:rsidRPr="00D24B09">
        <w:rPr>
          <w:rStyle w:val="StyleBoldUnderline"/>
          <w:highlight w:val="yellow"/>
        </w:rPr>
        <w:t>Obama</w:t>
      </w:r>
      <w:r w:rsidRPr="00E51D3F">
        <w:rPr>
          <w:sz w:val="12"/>
        </w:rPr>
        <w:t xml:space="preserve"> has </w:t>
      </w:r>
      <w:r w:rsidRPr="00D24B09">
        <w:rPr>
          <w:rStyle w:val="StyleBoldUnderline"/>
          <w:highlight w:val="yellow"/>
        </w:rPr>
        <w:t xml:space="preserve">promised to </w:t>
      </w:r>
      <w:r w:rsidRPr="00D24B09">
        <w:rPr>
          <w:rStyle w:val="Emphasis"/>
          <w:highlight w:val="yellow"/>
        </w:rPr>
        <w:t>pay special attention</w:t>
      </w:r>
      <w:r w:rsidRPr="00D24B09">
        <w:rPr>
          <w:rStyle w:val="StyleBoldUnderline"/>
          <w:highlight w:val="yellow"/>
        </w:rPr>
        <w:t xml:space="preserve"> to income inequality</w:t>
      </w:r>
      <w:r w:rsidRPr="00E51D3F">
        <w:rPr>
          <w:sz w:val="12"/>
        </w:rPr>
        <w:t xml:space="preserve"> </w:t>
      </w:r>
      <w:r w:rsidRPr="00E51D3F">
        <w:rPr>
          <w:rStyle w:val="StyleBoldUnderline"/>
        </w:rPr>
        <w:t>and limited upward mobility this year,</w:t>
      </w:r>
      <w:r w:rsidRPr="00E51D3F">
        <w:rPr>
          <w:sz w:val="12"/>
        </w:rPr>
        <w:t xml:space="preserve"> </w:t>
      </w:r>
      <w:r w:rsidRPr="00D24B09">
        <w:rPr>
          <w:rStyle w:val="StyleBoldUnderline"/>
          <w:b/>
          <w:highlight w:val="yellow"/>
        </w:rPr>
        <w:t>starting with</w:t>
      </w:r>
      <w:r w:rsidRPr="00E51D3F">
        <w:rPr>
          <w:rStyle w:val="StyleBoldUnderline"/>
          <w:b/>
        </w:rPr>
        <w:t xml:space="preserve"> issues like increasing </w:t>
      </w:r>
      <w:r w:rsidRPr="00D24B09">
        <w:rPr>
          <w:rStyle w:val="StyleBoldUnderline"/>
          <w:b/>
          <w:highlight w:val="yellow"/>
        </w:rPr>
        <w:t>the minimum wage</w:t>
      </w:r>
      <w:r w:rsidRPr="00E51D3F">
        <w:rPr>
          <w:rStyle w:val="StyleBoldUnderline"/>
          <w:b/>
        </w:rPr>
        <w:t xml:space="preserve"> that enjoy </w:t>
      </w:r>
      <w:r w:rsidRPr="00E51D3F">
        <w:rPr>
          <w:rStyle w:val="StyleBoldUnderline"/>
          <w:b/>
        </w:rPr>
        <w:lastRenderedPageBreak/>
        <w:t>broad popular support</w:t>
      </w:r>
      <w:r w:rsidRPr="00E51D3F">
        <w:rPr>
          <w:rStyle w:val="StyleBoldUnderline"/>
        </w:rPr>
        <w:t>.</w:t>
      </w:r>
      <w:r w:rsidRPr="00E51D3F">
        <w:rPr>
          <w:sz w:val="12"/>
        </w:rPr>
        <w:t xml:space="preserve"> A CBS News poll conducted last week found that more than seven in 10 Americans favor raising the minimum wage from $7.25 to $10.10 per hour, the target figure in legislation from Sen. Tom Harkin, D-Iowa, and Rep. George Miller, D-Calif., that Mr. Obama is supporting. On Tuesday, </w:t>
      </w:r>
      <w:r w:rsidRPr="00E51D3F">
        <w:rPr>
          <w:rStyle w:val="StyleBoldUnderline"/>
        </w:rPr>
        <w:t xml:space="preserve">the </w:t>
      </w:r>
      <w:r w:rsidRPr="00D24B09">
        <w:rPr>
          <w:rStyle w:val="StyleBoldUnderline"/>
          <w:highlight w:val="yellow"/>
        </w:rPr>
        <w:t>president announced</w:t>
      </w:r>
      <w:r w:rsidRPr="00E51D3F">
        <w:rPr>
          <w:rStyle w:val="StyleBoldUnderline"/>
        </w:rPr>
        <w:t xml:space="preserve"> </w:t>
      </w:r>
      <w:r w:rsidRPr="00D24B09">
        <w:rPr>
          <w:rStyle w:val="StyleBoldUnderline"/>
          <w:highlight w:val="yellow"/>
        </w:rPr>
        <w:t>he would raise the minimum wage for new federal contract workers</w:t>
      </w:r>
      <w:r w:rsidRPr="00E51D3F">
        <w:rPr>
          <w:sz w:val="12"/>
        </w:rPr>
        <w:t xml:space="preserve"> to $10.10 per hour. </w:t>
      </w:r>
      <w:r w:rsidRPr="00D24B09">
        <w:rPr>
          <w:rStyle w:val="StyleBoldUnderline"/>
          <w:highlight w:val="yellow"/>
        </w:rPr>
        <w:t>It</w:t>
      </w:r>
      <w:r w:rsidRPr="00E51D3F">
        <w:rPr>
          <w:sz w:val="12"/>
        </w:rPr>
        <w:t xml:space="preserve"> was a move that </w:t>
      </w:r>
      <w:r w:rsidRPr="00E51D3F">
        <w:rPr>
          <w:rStyle w:val="Emphasis"/>
        </w:rPr>
        <w:t xml:space="preserve">quickly </w:t>
      </w:r>
      <w:r w:rsidRPr="00D24B09">
        <w:rPr>
          <w:rStyle w:val="Emphasis"/>
          <w:highlight w:val="yellow"/>
        </w:rPr>
        <w:t>drew criticism from Republicans</w:t>
      </w:r>
      <w:r w:rsidRPr="00D24B09">
        <w:rPr>
          <w:sz w:val="12"/>
          <w:highlight w:val="yellow"/>
        </w:rPr>
        <w:t>,</w:t>
      </w:r>
      <w:r w:rsidRPr="00E51D3F">
        <w:rPr>
          <w:sz w:val="12"/>
        </w:rPr>
        <w:t xml:space="preserve"> both </w:t>
      </w:r>
      <w:r w:rsidRPr="00D24B09">
        <w:rPr>
          <w:rStyle w:val="StyleBoldUnderline"/>
          <w:highlight w:val="yellow"/>
        </w:rPr>
        <w:t xml:space="preserve">for the </w:t>
      </w:r>
      <w:r w:rsidRPr="00D24B09">
        <w:rPr>
          <w:rStyle w:val="StyleBoldUnderline"/>
          <w:b/>
          <w:highlight w:val="yellow"/>
        </w:rPr>
        <w:t>brash display of executive power</w:t>
      </w:r>
      <w:r w:rsidRPr="00E51D3F">
        <w:rPr>
          <w:rStyle w:val="StyleBoldUnderline"/>
        </w:rPr>
        <w:t xml:space="preserve"> </w:t>
      </w:r>
      <w:r w:rsidRPr="00E51D3F">
        <w:rPr>
          <w:sz w:val="12"/>
        </w:rPr>
        <w:t>and because many say that such a move will push businesses to cut jobs.</w:t>
      </w:r>
    </w:p>
    <w:p w:rsidR="00C15490" w:rsidRDefault="00C15490" w:rsidP="00C15490"/>
    <w:p w:rsidR="00C15490" w:rsidRDefault="00C15490" w:rsidP="00C15490"/>
    <w:p w:rsidR="00C15490" w:rsidRDefault="00C15490" w:rsidP="00C15490">
      <w:pPr>
        <w:pStyle w:val="Heading4"/>
      </w:pPr>
      <w:r>
        <w:t>Negotiations will inevitably fail – nonprolif experts agree</w:t>
      </w:r>
    </w:p>
    <w:p w:rsidR="00C15490" w:rsidRDefault="00C15490" w:rsidP="00C15490">
      <w:r w:rsidRPr="00DB60E7">
        <w:rPr>
          <w:rStyle w:val="StyleStyleBold12pt"/>
        </w:rPr>
        <w:t>Christian Science Monitor 12/18/13</w:t>
      </w:r>
      <w:r>
        <w:t xml:space="preserve"> ("Senators, defying White House, push a new Iran sanctions bill," http://www.csmonitor.com/USA/Foreign-Policy/2013/1219/Senators-defying-White-House-push-a-new-Iran-sanctions-bill)</w:t>
      </w:r>
    </w:p>
    <w:p w:rsidR="00C15490" w:rsidRDefault="00C15490" w:rsidP="00C15490"/>
    <w:p w:rsidR="00C15490" w:rsidRDefault="00C15490" w:rsidP="00C15490">
      <w:r w:rsidRPr="00FE4F44">
        <w:rPr>
          <w:rStyle w:val="StyleBoldUnderline"/>
          <w:highlight w:val="yellow"/>
        </w:rPr>
        <w:t>Success in</w:t>
      </w:r>
      <w:r>
        <w:t xml:space="preserve"> those </w:t>
      </w:r>
      <w:r w:rsidRPr="00FE4F44">
        <w:rPr>
          <w:rStyle w:val="Emphasis"/>
          <w:highlight w:val="yellow"/>
        </w:rPr>
        <w:t>negotiations was always considered a long shot</w:t>
      </w:r>
      <w:r w:rsidRPr="00FE4F44">
        <w:rPr>
          <w:highlight w:val="yellow"/>
        </w:rPr>
        <w:t xml:space="preserve"> </w:t>
      </w:r>
      <w:r w:rsidRPr="00FE4F44">
        <w:rPr>
          <w:rStyle w:val="StyleBoldUnderline"/>
          <w:highlight w:val="yellow"/>
        </w:rPr>
        <w:t>by some nuclear proliferation experts who think it will be difficult to reconcile Iran’s nuclear demands with the bottom-line requirements of the international community</w:t>
      </w:r>
      <w:r w:rsidRPr="00FE4F44">
        <w:rPr>
          <w:highlight w:val="yellow"/>
        </w:rPr>
        <w:t>.</w:t>
      </w:r>
      <w:r>
        <w:t xml:space="preserve"> But new US sanctions just as talks on a final deal really get going seem likely to make a long shot that much less reachable.</w:t>
      </w:r>
    </w:p>
    <w:p w:rsidR="00C15490" w:rsidRDefault="00C15490" w:rsidP="00C15490"/>
    <w:p w:rsidR="00C15490" w:rsidRDefault="00C15490" w:rsidP="00C15490">
      <w:pPr>
        <w:pStyle w:val="Heading4"/>
      </w:pPr>
      <w:r>
        <w:rPr>
          <w:b w:val="0"/>
          <w:bCs w:val="0"/>
        </w:rPr>
        <w:t>Aff allows Obama to shift blame onto the court</w:t>
      </w:r>
    </w:p>
    <w:p w:rsidR="00C15490" w:rsidRDefault="00C15490" w:rsidP="00C15490">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C15490" w:rsidRDefault="00C15490" w:rsidP="00C15490">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minimum,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FE4F44">
        <w:rPr>
          <w:rStyle w:val="StyleBoldUnderline"/>
          <w:highlight w:val="yellow"/>
        </w:rPr>
        <w:t xml:space="preserve"> </w:t>
      </w:r>
      <w:r w:rsidRPr="00FE4F44">
        <w:rPr>
          <w:rStyle w:val="Emphasis"/>
          <w:highlight w:val="yellow"/>
        </w:rPr>
        <w:t>act in</w:t>
      </w:r>
      <w:r>
        <w:rPr>
          <w:rFonts w:ascii="TimesTen-Roman" w:hAnsi="TimesTen-Roman" w:cs="TimesTen-Roman"/>
          <w:sz w:val="16"/>
        </w:rPr>
        <w:t xml:space="preserve"> more-or-less </w:t>
      </w:r>
      <w:r w:rsidRPr="00FE4F44">
        <w:rPr>
          <w:rStyle w:val="Emphasis"/>
          <w:highlight w:val="yellow"/>
        </w:rPr>
        <w:t>explicit</w:t>
      </w:r>
      <w:r w:rsidRPr="00FE4F44">
        <w:rPr>
          <w:rFonts w:ascii="TimesTen-Roman" w:hAnsi="TimesTen-Roman" w:cs="TimesTen-Roman"/>
          <w:sz w:val="16"/>
          <w:highlight w:val="yellow"/>
        </w:rPr>
        <w:t xml:space="preserve"> </w:t>
      </w:r>
      <w:r w:rsidRPr="00FE4F44">
        <w:rPr>
          <w:rStyle w:val="Emphasis"/>
          <w:highlight w:val="yellow"/>
        </w:rPr>
        <w:t>concert</w:t>
      </w:r>
      <w:r w:rsidRPr="00FE4F44">
        <w:rPr>
          <w:rStyle w:val="StyleBoldUnderline"/>
          <w:highlight w:val="yellow"/>
        </w:rPr>
        <w:t xml:space="preserve"> to shift</w:t>
      </w:r>
      <w:r>
        <w:rPr>
          <w:rStyle w:val="StyleBoldUnderline"/>
        </w:rPr>
        <w:t xml:space="preserve"> the politically appropriate </w:t>
      </w:r>
      <w:r w:rsidRPr="00FE4F44">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FE4F44">
        <w:rPr>
          <w:rStyle w:val="StyleBoldUnderline"/>
          <w:highlight w:val="yellow"/>
        </w:rPr>
        <w:t xml:space="preserve">are </w:t>
      </w:r>
      <w:r w:rsidRPr="00FE4F44">
        <w:rPr>
          <w:rStyle w:val="Emphasis"/>
          <w:highlight w:val="yellow"/>
        </w:rPr>
        <w:t>willing</w:t>
      </w:r>
      <w:r>
        <w:rPr>
          <w:rFonts w:ascii="TimesTen-Roman" w:hAnsi="TimesTen-Roman" w:cs="TimesTen-Roman"/>
          <w:sz w:val="16"/>
        </w:rPr>
        <w:t xml:space="preserve"> and able </w:t>
      </w:r>
      <w:r w:rsidRPr="00FE4F44">
        <w:rPr>
          <w:rStyle w:val="Emphasis"/>
          <w:highlight w:val="yellow"/>
        </w:rPr>
        <w:t>to accommodate</w:t>
      </w:r>
      <w:r>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FE4F44">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C15490" w:rsidRDefault="00C15490" w:rsidP="00C15490">
      <w:r>
        <w:t>[CONTINUES]</w:t>
      </w:r>
    </w:p>
    <w:p w:rsidR="00C15490" w:rsidRDefault="00C15490" w:rsidP="00C15490">
      <w:pPr>
        <w:rPr>
          <w:sz w:val="16"/>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FE4F44">
        <w:rPr>
          <w:rStyle w:val="StyleBoldUnderline"/>
          <w:highlight w:val="yellow"/>
        </w:rPr>
        <w:t>presidents</w:t>
      </w:r>
      <w:r w:rsidRPr="00FE4F44">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t xml:space="preserve">may actively seek to </w:t>
      </w:r>
      <w:r w:rsidRPr="00FE4F44">
        <w:rPr>
          <w:rStyle w:val="StyleBoldUnderline"/>
          <w:highlight w:val="yellow"/>
        </w:rPr>
        <w:t>turn over controversial</w:t>
      </w:r>
      <w:r>
        <w:rPr>
          <w:rStyle w:val="StyleBoldUnderline"/>
        </w:rPr>
        <w:t xml:space="preserve"> political </w:t>
      </w:r>
      <w:r w:rsidRPr="00FE4F44">
        <w:rPr>
          <w:rStyle w:val="StyleBoldUnderline"/>
          <w:highlight w:val="yellow"/>
        </w:rPr>
        <w:t>questions to</w:t>
      </w:r>
      <w:r>
        <w:rPr>
          <w:rStyle w:val="StyleBoldUnderline"/>
        </w:rPr>
        <w:t xml:space="preserve"> the </w:t>
      </w:r>
      <w:r w:rsidRPr="00FE4F44">
        <w:rPr>
          <w:rStyle w:val="StyleBoldUnderline"/>
          <w:highlight w:val="yellow"/>
        </w:rPr>
        <w:t>courts</w:t>
      </w:r>
      <w:r>
        <w:rPr>
          <w:rStyle w:val="StyleBoldUnderline"/>
        </w:rPr>
        <w:t xml:space="preserve"> so as </w:t>
      </w:r>
      <w:r w:rsidRPr="00FE4F44">
        <w:rPr>
          <w:rStyle w:val="StyleBoldUnderline"/>
          <w:highlight w:val="yellow"/>
        </w:rPr>
        <w:t xml:space="preserve">to </w:t>
      </w:r>
      <w:r>
        <w:rPr>
          <w:rStyle w:val="Emphasis"/>
        </w:rPr>
        <w:t>circumvent a paralyzed legislature</w:t>
      </w:r>
      <w:r>
        <w:rPr>
          <w:rStyle w:val="StyleBoldUnderline"/>
        </w:rPr>
        <w:t xml:space="preserve"> and</w:t>
      </w:r>
      <w:r w:rsidRPr="00FE4F44">
        <w:rPr>
          <w:rStyle w:val="StyleBoldUnderline"/>
          <w:highlight w:val="yellow"/>
        </w:rPr>
        <w:t xml:space="preserve"> </w:t>
      </w:r>
      <w:r w:rsidRPr="00FE4F44">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w:t>
      </w:r>
      <w:r>
        <w:rPr>
          <w:rFonts w:ascii="TimesTen-Roman" w:hAnsi="TimesTen-Roman" w:cs="TimesTen-Roman"/>
          <w:sz w:val="16"/>
        </w:rPr>
        <w:lastRenderedPageBreak/>
        <w:t xml:space="preserve">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FE4F44">
        <w:rPr>
          <w:rStyle w:val="Emphasis"/>
          <w:highlight w:val="yellow"/>
        </w:rPr>
        <w:t>shifting blame</w:t>
      </w:r>
      <w:r>
        <w:rPr>
          <w:rStyle w:val="StyleBoldUnderline"/>
        </w:rPr>
        <w:t xml:space="preserve"> for controversial decisions </w:t>
      </w:r>
      <w:r w:rsidRPr="00FE4F44">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C15490" w:rsidRDefault="00C15490" w:rsidP="00C15490">
      <w:pPr>
        <w:rPr>
          <w:sz w:val="16"/>
        </w:rPr>
      </w:pPr>
    </w:p>
    <w:p w:rsidR="00C15490" w:rsidRDefault="00C15490" w:rsidP="00C15490">
      <w:pPr>
        <w:pStyle w:val="Heading4"/>
      </w:pPr>
      <w:r>
        <w:t>Deal is impossible- Reid won’t bring it to a vote and no support</w:t>
      </w:r>
    </w:p>
    <w:p w:rsidR="00C15490" w:rsidRPr="00502695" w:rsidRDefault="00C15490" w:rsidP="00C15490">
      <w:pPr>
        <w:rPr>
          <w:rStyle w:val="StyleStyleBold12pt"/>
        </w:rPr>
      </w:pPr>
      <w:r w:rsidRPr="00502695">
        <w:rPr>
          <w:rStyle w:val="StyleStyleBold12pt"/>
        </w:rPr>
        <w:t>Johnson 1/29</w:t>
      </w:r>
    </w:p>
    <w:p w:rsidR="00C15490" w:rsidRDefault="00C15490" w:rsidP="00C15490">
      <w:r>
        <w:t xml:space="preserve">[Luke, Huffington Post, Senate Democrats Back Off Iran Sanctions Vote, 1/29/14, </w:t>
      </w:r>
      <w:hyperlink r:id="rId26" w:history="1">
        <w:r w:rsidRPr="0005199B">
          <w:rPr>
            <w:rStyle w:val="Hyperlink"/>
          </w:rPr>
          <w:t>http://www.huffingtonpost.com/2014/01/29/senate-democrats-iran-vote_n_4688110.html</w:t>
        </w:r>
      </w:hyperlink>
      <w:r>
        <w:t>]</w:t>
      </w:r>
    </w:p>
    <w:p w:rsidR="00C15490" w:rsidRPr="00E63002" w:rsidRDefault="00C15490" w:rsidP="00C15490"/>
    <w:p w:rsidR="00C15490" w:rsidRPr="00B26C9B" w:rsidRDefault="00C15490" w:rsidP="00C15490">
      <w:pPr>
        <w:rPr>
          <w:sz w:val="12"/>
        </w:rPr>
      </w:pPr>
      <w:r w:rsidRPr="00B26C9B">
        <w:rPr>
          <w:sz w:val="12"/>
        </w:rPr>
        <w:t xml:space="preserve">A controversial </w:t>
      </w:r>
      <w:r w:rsidRPr="00D24B09">
        <w:rPr>
          <w:rStyle w:val="StyleBoldUnderline"/>
          <w:highlight w:val="yellow"/>
        </w:rPr>
        <w:t>Iran sanctions</w:t>
      </w:r>
      <w:r w:rsidRPr="00B26C9B">
        <w:rPr>
          <w:sz w:val="12"/>
        </w:rPr>
        <w:t xml:space="preserve"> bill </w:t>
      </w:r>
      <w:r w:rsidRPr="00D24B09">
        <w:rPr>
          <w:rStyle w:val="StyleBoldUnderline"/>
          <w:highlight w:val="yellow"/>
        </w:rPr>
        <w:t xml:space="preserve">is </w:t>
      </w:r>
      <w:r w:rsidRPr="00D24B09">
        <w:rPr>
          <w:rStyle w:val="Emphasis"/>
          <w:highlight w:val="yellow"/>
        </w:rPr>
        <w:t>losing steam</w:t>
      </w:r>
      <w:r w:rsidRPr="00F3078B">
        <w:rPr>
          <w:rStyle w:val="StyleBoldUnderline"/>
        </w:rPr>
        <w:t xml:space="preserve"> in the Senate</w:t>
      </w:r>
      <w:r w:rsidRPr="00B26C9B">
        <w:rPr>
          <w:sz w:val="12"/>
        </w:rPr>
        <w:t xml:space="preserve">, where at least three of its own </w:t>
      </w:r>
      <w:r w:rsidRPr="00D24B09">
        <w:rPr>
          <w:rStyle w:val="StyleBoldUnderline"/>
          <w:highlight w:val="yellow"/>
        </w:rPr>
        <w:t>Democratic cosponsors are warning</w:t>
      </w:r>
      <w:r w:rsidRPr="00F3078B">
        <w:rPr>
          <w:rStyle w:val="StyleBoldUnderline"/>
        </w:rPr>
        <w:t xml:space="preserve"> </w:t>
      </w:r>
      <w:r w:rsidRPr="00D24B09">
        <w:rPr>
          <w:rStyle w:val="StyleBoldUnderline"/>
          <w:highlight w:val="yellow"/>
        </w:rPr>
        <w:t>that</w:t>
      </w:r>
      <w:r w:rsidRPr="00F3078B">
        <w:rPr>
          <w:rStyle w:val="StyleBoldUnderline"/>
        </w:rPr>
        <w:t xml:space="preserve"> pushing the </w:t>
      </w:r>
      <w:r w:rsidRPr="00D24B09">
        <w:rPr>
          <w:rStyle w:val="StyleBoldUnderline"/>
          <w:highlight w:val="yellow"/>
        </w:rPr>
        <w:t>legislation</w:t>
      </w:r>
      <w:r w:rsidRPr="00F3078B">
        <w:rPr>
          <w:rStyle w:val="StyleBoldUnderline"/>
        </w:rPr>
        <w:t xml:space="preserve"> now </w:t>
      </w:r>
      <w:r w:rsidRPr="00D24B09">
        <w:rPr>
          <w:rStyle w:val="StyleBoldUnderline"/>
          <w:highlight w:val="yellow"/>
        </w:rPr>
        <w:t>could thwart</w:t>
      </w:r>
      <w:r w:rsidRPr="00B26C9B">
        <w:rPr>
          <w:sz w:val="12"/>
        </w:rPr>
        <w:t xml:space="preserve"> delicate international </w:t>
      </w:r>
      <w:r w:rsidRPr="00D24B09">
        <w:rPr>
          <w:rStyle w:val="StyleBoldUnderline"/>
          <w:highlight w:val="yellow"/>
        </w:rPr>
        <w:t>negotiations</w:t>
      </w:r>
      <w:r w:rsidRPr="00B26C9B">
        <w:rPr>
          <w:sz w:val="12"/>
        </w:rPr>
        <w:t xml:space="preserve">. "Now is not the time for a vote on the Iran sanctions bill," Sen. Chris Coons (D-Del.) said at a Wednesday event hosted by Politico. Coons said he still supports the measure, which would increase sanctions on Iran unless its government agrees to restrictions on its programs that go far beyond the demands of any of the countries involved in the talks. But he acknowledged that moving the bill now would interfere with a deal in place between Iran and six world powers, including the United States. Under that six-month deal, Iran has agreed to scale back its uranium enrichment in exchange for sanctions relief. Iranian leaders have already warned that congressional action involving new sanctions would sink the current deal, which would leave the U.S. with few options for resolving concerns with Iran other than going to war. "I think, to the extent that we simply excite the distance and the tension between the Congress and administration on this, that doesn't serve our shared view of making certain that Iran does not acquire a nuclear weapons capability," Coons said. Sen. Kirsten Gillibrand (D-N.Y.), a cosponsor of the sanctions bill, said in a statement to HuffPost on Wednesday, “After speaking with the President, I am comfortable giving him the additional time requested before this bill goes to the floor." Sen. Joe Manchin (D-W.Va.) echoed those sentiments Tuesday night. "I did not sign it with the intention that it would ever be voted upon or used upon while we were negotiating," Manchin said on MSNBC. "I signed it because I wanted to make sure the president had a hammer if he needed it and showed them how determined we were to do it and use it if we had to." He added that it’s better to "give peace a chance." </w:t>
      </w:r>
      <w:r w:rsidRPr="00D24B09">
        <w:rPr>
          <w:rStyle w:val="StyleBoldUnderline"/>
          <w:highlight w:val="yellow"/>
        </w:rPr>
        <w:t xml:space="preserve">The shifts signal </w:t>
      </w:r>
      <w:r w:rsidRPr="00D24B09">
        <w:rPr>
          <w:rStyle w:val="Emphasis"/>
          <w:highlight w:val="yellow"/>
        </w:rPr>
        <w:t>a slowing</w:t>
      </w:r>
      <w:r w:rsidRPr="00F3078B">
        <w:rPr>
          <w:rStyle w:val="Emphasis"/>
        </w:rPr>
        <w:t xml:space="preserve"> in </w:t>
      </w:r>
      <w:r w:rsidRPr="00D24B09">
        <w:rPr>
          <w:rStyle w:val="Emphasis"/>
          <w:highlight w:val="yellow"/>
        </w:rPr>
        <w:t>momentum</w:t>
      </w:r>
      <w:r w:rsidRPr="00F3078B">
        <w:rPr>
          <w:rStyle w:val="StyleBoldUnderline"/>
        </w:rPr>
        <w:t xml:space="preserve"> for the bill among Democrats</w:t>
      </w:r>
      <w:r w:rsidRPr="00B26C9B">
        <w:rPr>
          <w:sz w:val="12"/>
        </w:rPr>
        <w:t xml:space="preserve">, who have faced a full-court press from a number of top administration officials, including President Barack Obama and Secretary of State John Kerry. During Tuesday night’s State of the Union address, </w:t>
      </w:r>
      <w:r w:rsidRPr="00D24B09">
        <w:rPr>
          <w:rStyle w:val="StyleBoldUnderline"/>
          <w:highlight w:val="yellow"/>
        </w:rPr>
        <w:t xml:space="preserve">Obama </w:t>
      </w:r>
      <w:r w:rsidRPr="00D24B09">
        <w:rPr>
          <w:rStyle w:val="Emphasis"/>
          <w:highlight w:val="yellow"/>
        </w:rPr>
        <w:t>vowed to veto</w:t>
      </w:r>
      <w:r w:rsidRPr="00D24B09">
        <w:rPr>
          <w:rStyle w:val="StyleBoldUnderline"/>
          <w:highlight w:val="yellow"/>
        </w:rPr>
        <w:t xml:space="preserve"> the bill </w:t>
      </w:r>
      <w:r w:rsidRPr="00D24B09">
        <w:rPr>
          <w:rStyle w:val="StyleBoldUnderline"/>
        </w:rPr>
        <w:t>if</w:t>
      </w:r>
      <w:r w:rsidRPr="00F3078B">
        <w:rPr>
          <w:rStyle w:val="StyleBoldUnderline"/>
        </w:rPr>
        <w:t xml:space="preserve"> it landed on his desk</w:t>
      </w:r>
      <w:r w:rsidRPr="00B26C9B">
        <w:rPr>
          <w:sz w:val="12"/>
        </w:rPr>
        <w:t xml:space="preserve"> and urged Congress to let international talks play out. It’s already clear that </w:t>
      </w:r>
      <w:r w:rsidRPr="00D24B09">
        <w:rPr>
          <w:rStyle w:val="StyleBoldUnderline"/>
          <w:highlight w:val="yellow"/>
        </w:rPr>
        <w:t>Congress is reluctant to procee</w:t>
      </w:r>
      <w:r w:rsidRPr="00F3078B">
        <w:rPr>
          <w:rStyle w:val="StyleBoldUnderline"/>
        </w:rPr>
        <w:t>d on the issue</w:t>
      </w:r>
      <w:r w:rsidRPr="00B26C9B">
        <w:rPr>
          <w:sz w:val="12"/>
        </w:rPr>
        <w:t xml:space="preserve">. Senate Majority Leader Harry </w:t>
      </w:r>
      <w:r w:rsidRPr="00D24B09">
        <w:rPr>
          <w:rStyle w:val="StyleBoldUnderline"/>
          <w:highlight w:val="yellow"/>
        </w:rPr>
        <w:t>Reid</w:t>
      </w:r>
      <w:r w:rsidRPr="00B26C9B">
        <w:rPr>
          <w:sz w:val="12"/>
        </w:rPr>
        <w:t xml:space="preserve"> (D-Nev.) has </w:t>
      </w:r>
      <w:r w:rsidRPr="00D24B09">
        <w:rPr>
          <w:rStyle w:val="StyleBoldUnderline"/>
          <w:highlight w:val="yellow"/>
        </w:rPr>
        <w:t xml:space="preserve">signaled an </w:t>
      </w:r>
      <w:r w:rsidRPr="00D24B09">
        <w:rPr>
          <w:rStyle w:val="StyleBoldUnderline"/>
          <w:b/>
          <w:highlight w:val="yellow"/>
        </w:rPr>
        <w:t>unwillingness to bring the</w:t>
      </w:r>
      <w:r w:rsidRPr="00F3078B">
        <w:rPr>
          <w:rStyle w:val="StyleBoldUnderline"/>
          <w:b/>
        </w:rPr>
        <w:t xml:space="preserve"> sanctions </w:t>
      </w:r>
      <w:r w:rsidRPr="00D24B09">
        <w:rPr>
          <w:rStyle w:val="StyleBoldUnderline"/>
          <w:b/>
          <w:highlight w:val="yellow"/>
        </w:rPr>
        <w:t>bill to</w:t>
      </w:r>
      <w:r w:rsidRPr="00F3078B">
        <w:rPr>
          <w:rStyle w:val="StyleBoldUnderline"/>
          <w:b/>
        </w:rPr>
        <w:t xml:space="preserve"> a </w:t>
      </w:r>
      <w:r w:rsidRPr="00D24B09">
        <w:rPr>
          <w:rStyle w:val="StyleBoldUnderline"/>
          <w:b/>
          <w:highlight w:val="yellow"/>
        </w:rPr>
        <w:t>vote</w:t>
      </w:r>
      <w:r w:rsidRPr="00B26C9B">
        <w:rPr>
          <w:sz w:val="12"/>
        </w:rPr>
        <w:t xml:space="preserve">, and in the House, party leaders have been meeting privately for weeks to figure out how to proceed. </w:t>
      </w:r>
      <w:r w:rsidRPr="00D24B09">
        <w:rPr>
          <w:rStyle w:val="StyleBoldUnderline"/>
          <w:highlight w:val="yellow"/>
        </w:rPr>
        <w:t>Talk</w:t>
      </w:r>
      <w:r w:rsidRPr="00B26C9B">
        <w:rPr>
          <w:rStyle w:val="StyleBoldUnderline"/>
        </w:rPr>
        <w:t xml:space="preserve"> in that chamber </w:t>
      </w:r>
      <w:r w:rsidRPr="00D24B09">
        <w:rPr>
          <w:rStyle w:val="StyleBoldUnderline"/>
          <w:highlight w:val="yellow"/>
        </w:rPr>
        <w:t>has centered on</w:t>
      </w:r>
      <w:r w:rsidRPr="00B26C9B">
        <w:rPr>
          <w:rStyle w:val="StyleBoldUnderline"/>
        </w:rPr>
        <w:t xml:space="preserve"> the possibility of voting on </w:t>
      </w:r>
      <w:r w:rsidRPr="00D24B09">
        <w:rPr>
          <w:rStyle w:val="StyleBoldUnderline"/>
          <w:highlight w:val="yellow"/>
        </w:rPr>
        <w:t xml:space="preserve">a </w:t>
      </w:r>
      <w:r w:rsidRPr="00D24B09">
        <w:rPr>
          <w:rStyle w:val="Emphasis"/>
          <w:highlight w:val="yellow"/>
        </w:rPr>
        <w:t>non-binding resolution</w:t>
      </w:r>
      <w:r w:rsidRPr="00B26C9B">
        <w:rPr>
          <w:sz w:val="12"/>
        </w:rPr>
        <w:t xml:space="preserve"> that would allow lawmakers to lay out their preferred endgame in Iran negotiations.</w:t>
      </w:r>
    </w:p>
    <w:p w:rsidR="00C15490" w:rsidRDefault="00C15490" w:rsidP="00C15490">
      <w:pPr>
        <w:rPr>
          <w:sz w:val="16"/>
        </w:rPr>
      </w:pPr>
    </w:p>
    <w:p w:rsidR="00C15490" w:rsidRPr="00AD602D" w:rsidRDefault="00C15490" w:rsidP="00C15490"/>
    <w:p w:rsidR="00C15490" w:rsidRDefault="00C15490" w:rsidP="00C15490">
      <w:pPr>
        <w:pStyle w:val="Heading4"/>
      </w:pPr>
      <w:r>
        <w:rPr>
          <w:b w:val="0"/>
          <w:bCs w:val="0"/>
        </w:rPr>
        <w:t>Plan’s announced in June</w:t>
      </w:r>
    </w:p>
    <w:p w:rsidR="00C15490" w:rsidRDefault="00C15490" w:rsidP="00C15490">
      <w:r>
        <w:rPr>
          <w:rStyle w:val="StyleStyleBold12pt"/>
        </w:rPr>
        <w:t>The Hill 13</w:t>
      </w:r>
      <w:r>
        <w:t xml:space="preserve"> (6/9, Staffwriter Sam Baker “Decision on gay marriage highlights Supreme Court’s term” </w:t>
      </w:r>
      <w:hyperlink r:id="rId27" w:anchor="ixzz2gJR8Vkpt" w:history="1">
        <w:r>
          <w:rPr>
            <w:rStyle w:val="Hyperlink"/>
          </w:rPr>
          <w:t>http://thehill.com/homenews/news/304225-decision-on-gay-marriage-highlights-supreme-courts-summer-term#ixzz2gJR8Vkpt</w:t>
        </w:r>
      </w:hyperlink>
      <w:r>
        <w:t>)</w:t>
      </w:r>
    </w:p>
    <w:p w:rsidR="00C15490" w:rsidRDefault="00C15490" w:rsidP="00C15490"/>
    <w:p w:rsidR="00C15490" w:rsidRDefault="00C15490" w:rsidP="00C15490">
      <w:pPr>
        <w:rPr>
          <w:sz w:val="16"/>
        </w:rPr>
      </w:pPr>
      <w:r>
        <w:rPr>
          <w:sz w:val="16"/>
        </w:rPr>
        <w:t xml:space="preserve">The marriage rulings will likely be the last ones released before the justices leave town for summer vacations and teaching positions, although the specific timing is hard to predict. </w:t>
      </w:r>
      <w:r w:rsidRPr="00FE4F44">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FE4F44">
        <w:rPr>
          <w:rStyle w:val="StyleBoldUnderline"/>
          <w:highlight w:val="yellow"/>
        </w:rPr>
        <w:t>But the last rulings</w:t>
      </w:r>
      <w:r>
        <w:rPr>
          <w:sz w:val="16"/>
        </w:rPr>
        <w:t xml:space="preserve">, which are </w:t>
      </w:r>
      <w:r w:rsidRPr="00FE4F44">
        <w:rPr>
          <w:rStyle w:val="Emphasis"/>
          <w:highlight w:val="yellow"/>
        </w:rPr>
        <w:t>usually the most controversial</w:t>
      </w:r>
      <w:r>
        <w:rPr>
          <w:sz w:val="16"/>
        </w:rPr>
        <w:t xml:space="preserve">, </w:t>
      </w:r>
      <w:r w:rsidRPr="00FE4F44">
        <w:rPr>
          <w:rStyle w:val="StyleBoldUnderline"/>
          <w:highlight w:val="yellow"/>
        </w:rPr>
        <w:t>tend to come out at the end of June</w:t>
      </w:r>
      <w:r w:rsidRPr="00FE4F44">
        <w:rPr>
          <w:sz w:val="16"/>
          <w:highlight w:val="yellow"/>
        </w:rPr>
        <w:t>.</w:t>
      </w:r>
      <w:r>
        <w:rPr>
          <w:sz w:val="16"/>
        </w:rPr>
        <w:t xml:space="preserve"> (The court’s ruling on </w:t>
      </w:r>
      <w:r w:rsidRPr="00FE4F44">
        <w:rPr>
          <w:rStyle w:val="StyleBoldUnderline"/>
          <w:highlight w:val="yellow"/>
        </w:rPr>
        <w:t>ObamaCare</w:t>
      </w:r>
      <w:r>
        <w:rPr>
          <w:sz w:val="16"/>
        </w:rPr>
        <w:t xml:space="preserve">, for example, </w:t>
      </w:r>
      <w:r w:rsidRPr="00FE4F44">
        <w:rPr>
          <w:rStyle w:val="StyleBoldUnderline"/>
          <w:highlight w:val="yellow"/>
        </w:rPr>
        <w:t>was released June 28</w:t>
      </w:r>
      <w:r>
        <w:rPr>
          <w:sz w:val="16"/>
        </w:rPr>
        <w:t>.)</w:t>
      </w:r>
    </w:p>
    <w:p w:rsidR="00C15490" w:rsidRDefault="00C15490" w:rsidP="00C15490">
      <w:pPr>
        <w:pStyle w:val="Heading4"/>
      </w:pPr>
      <w:r>
        <w:rPr>
          <w:b w:val="0"/>
          <w:bCs w:val="0"/>
        </w:rPr>
        <w:t xml:space="preserve">No link – the plan is a form of stealth overruling that avoids public scrutiny </w:t>
      </w:r>
    </w:p>
    <w:p w:rsidR="00C15490" w:rsidRDefault="00C15490" w:rsidP="00C15490">
      <w:r>
        <w:rPr>
          <w:rStyle w:val="StyleStyleBold12pt"/>
        </w:rPr>
        <w:t>Friedman 10</w:t>
      </w:r>
      <w:r>
        <w:t xml:space="preserve"> (Barry, Prof of Law @ NYU, "The Wages of Stealth Overruling (With Particular</w:t>
      </w:r>
    </w:p>
    <w:p w:rsidR="00C15490" w:rsidRDefault="00C15490" w:rsidP="00C15490">
      <w:r>
        <w:t>Attention to Miranda v. Arizona), http://georgetownlawjournal.org/files/pdf/99-1/Friedman.pdf)</w:t>
      </w:r>
    </w:p>
    <w:p w:rsidR="00C15490" w:rsidRDefault="00C15490" w:rsidP="00C15490"/>
    <w:p w:rsidR="00C15490" w:rsidRDefault="00C15490" w:rsidP="00C15490">
      <w:r w:rsidRPr="00FE4F44">
        <w:rPr>
          <w:rStyle w:val="StyleBoldUnderline"/>
          <w:highlight w:val="yellow"/>
        </w:rPr>
        <w:t>There is one</w:t>
      </w:r>
      <w:r>
        <w:rPr>
          <w:rStyle w:val="StyleBoldUnderline"/>
        </w:rPr>
        <w:t xml:space="preserve"> quite </w:t>
      </w:r>
      <w:r w:rsidRPr="00FE4F44">
        <w:rPr>
          <w:rStyle w:val="StyleBoldUnderline"/>
          <w:highlight w:val="yellow"/>
        </w:rPr>
        <w:t>persuasive</w:t>
      </w:r>
      <w:r>
        <w:t>—perhaps even obvious—</w:t>
      </w:r>
      <w:r w:rsidRPr="00FE4F44">
        <w:rPr>
          <w:rStyle w:val="StyleBoldUnderline"/>
          <w:highlight w:val="yellow"/>
        </w:rPr>
        <w:t>explanation</w:t>
      </w:r>
      <w:r>
        <w:rPr>
          <w:rStyle w:val="StyleBoldUnderline"/>
        </w:rPr>
        <w:t xml:space="preserve"> that remains </w:t>
      </w:r>
      <w:r w:rsidRPr="00FE4F44">
        <w:rPr>
          <w:rStyle w:val="StyleBoldUnderline"/>
          <w:highlight w:val="yellow"/>
        </w:rPr>
        <w:t>for why Justices engage in stealth overruling</w:t>
      </w:r>
      <w:r>
        <w:rPr>
          <w:rStyle w:val="StyleBoldUnderline"/>
        </w:rPr>
        <w:t xml:space="preserve">: </w:t>
      </w:r>
      <w:r w:rsidRPr="00FE4F44">
        <w:rPr>
          <w:rStyle w:val="StyleBoldUnderline"/>
          <w:highlight w:val="yellow"/>
        </w:rPr>
        <w:t>avoiding</w:t>
      </w:r>
      <w:r>
        <w:rPr>
          <w:rStyle w:val="StyleBoldUnderline"/>
        </w:rPr>
        <w:t xml:space="preserve"> the </w:t>
      </w:r>
      <w:r w:rsidRPr="00FE4F44">
        <w:rPr>
          <w:rStyle w:val="StyleBoldUnderline"/>
          <w:highlight w:val="yellow"/>
        </w:rPr>
        <w:t>publicity</w:t>
      </w:r>
      <w:r>
        <w:rPr>
          <w:rStyle w:val="StyleBoldUnderline"/>
        </w:rPr>
        <w:t>¶ attendant explicit overruling</w:t>
      </w:r>
      <w:r>
        <w:t>.185Although public opinion is not often given as a</w:t>
      </w:r>
      <w:r>
        <w:rPr>
          <w:sz w:val="12"/>
        </w:rPr>
        <w:t xml:space="preserve">¶ </w:t>
      </w:r>
      <w:r>
        <w:t>basis for the Court’s decisions, it has played a role with regard to stare decisis.</w:t>
      </w:r>
      <w:r>
        <w:rPr>
          <w:sz w:val="12"/>
        </w:rPr>
        <w:t xml:space="preserve">¶ </w:t>
      </w:r>
      <w:r>
        <w:t xml:space="preserve">As we have seen, </w:t>
      </w:r>
      <w:r>
        <w:rPr>
          <w:rStyle w:val="StyleBoldUnderline"/>
        </w:rPr>
        <w:t xml:space="preserve">part of </w:t>
      </w:r>
      <w:r w:rsidRPr="00FE4F44">
        <w:rPr>
          <w:rStyle w:val="StyleBoldUnderline"/>
          <w:highlight w:val="yellow"/>
        </w:rPr>
        <w:t>the concern about overruling in constitutional cases is</w:t>
      </w:r>
      <w:r>
        <w:rPr>
          <w:rStyle w:val="StyleBoldUnderline"/>
        </w:rPr>
        <w:t xml:space="preserve">¶ </w:t>
      </w:r>
      <w:r w:rsidRPr="00FE4F44">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 xml:space="preserve">little else but a membership change on the Court.186 This </w:t>
      </w:r>
      <w:r>
        <w:lastRenderedPageBreak/>
        <w:t>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overruled Roe; they concluded that a “terrible price would be paid for overruling.”188 Although the analysis was somewhat muddled, the 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 xml:space="preserve">185. See Peters,supra note 8, at 1090 (noting </w:t>
      </w:r>
      <w:r w:rsidRPr="00FE4F44">
        <w:rPr>
          <w:rStyle w:val="StyleBoldUnderline"/>
          <w:highlight w:val="yellow"/>
        </w:rPr>
        <w:t>public scrutiny provides an “incentive for the Court to</w:t>
      </w:r>
      <w:r w:rsidRPr="00FE4F44">
        <w:rPr>
          <w:rStyle w:val="StyleBoldUnderline"/>
          <w:sz w:val="12"/>
          <w:highlight w:val="yellow"/>
        </w:rPr>
        <w:t xml:space="preserve">¶ </w:t>
      </w:r>
      <w:r w:rsidRPr="00FE4F44">
        <w:rPr>
          <w:rStyle w:val="StyleBoldUnderline"/>
          <w:highlight w:val="yellow"/>
        </w:rPr>
        <w:t xml:space="preserve">overrule precedents it believes to be wrong </w:t>
      </w:r>
      <w:r w:rsidRPr="00FE4F44">
        <w:rPr>
          <w:rStyle w:val="Emphasis"/>
          <w:highlight w:val="yellow"/>
        </w:rPr>
        <w:t>without being seen to do so</w:t>
      </w:r>
      <w:r>
        <w:t>”).</w:t>
      </w:r>
      <w:r>
        <w:rPr>
          <w:sz w:val="12"/>
        </w:rPr>
        <w:t xml:space="preserve">¶ </w:t>
      </w:r>
      <w:r>
        <w:t>186. See supra note 142 and accompanying text.</w:t>
      </w:r>
      <w:r>
        <w:rPr>
          <w:sz w:val="12"/>
        </w:rPr>
        <w:t xml:space="preserve">¶ </w:t>
      </w:r>
      <w:r>
        <w:t>187. 505 U.S. 833 (1992).</w:t>
      </w:r>
      <w:r>
        <w:rPr>
          <w:sz w:val="12"/>
        </w:rPr>
        <w:t xml:space="preserve">¶ </w:t>
      </w:r>
      <w:r>
        <w:t>188. Id. at 864; see also Moragne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C15490" w:rsidRDefault="00C15490" w:rsidP="00C15490"/>
    <w:p w:rsidR="00C15490" w:rsidRDefault="00C15490" w:rsidP="00C15490">
      <w:pPr>
        <w:pStyle w:val="Heading4"/>
        <w:rPr>
          <w:b w:val="0"/>
          <w:bCs w:val="0"/>
        </w:rPr>
      </w:pPr>
      <w:r>
        <w:rPr>
          <w:b w:val="0"/>
          <w:bCs w:val="0"/>
        </w:rPr>
        <w:t>Not intrinsic – no reason a logical decision maker couldn’t do both</w:t>
      </w:r>
    </w:p>
    <w:p w:rsidR="00C15490" w:rsidRDefault="00C15490" w:rsidP="00C15490"/>
    <w:p w:rsidR="00C15490" w:rsidRPr="0016192D" w:rsidRDefault="00C15490" w:rsidP="00C15490">
      <w:pPr>
        <w:pStyle w:val="Heading4"/>
      </w:pPr>
      <w:r>
        <w:t>Iran won’t agree – won’t budge on enrichment</w:t>
      </w:r>
    </w:p>
    <w:p w:rsidR="00C15490" w:rsidRDefault="00C15490" w:rsidP="00C15490">
      <w:r w:rsidRPr="0016192D">
        <w:t xml:space="preserve">Peng, 11/15 (Fu, “ Iran says "no chance of success" for nuclear talks if rights not recognized” </w:t>
      </w:r>
      <w:hyperlink r:id="rId28" w:history="1">
        <w:r w:rsidRPr="007C7638">
          <w:rPr>
            <w:rStyle w:val="Hyperlink"/>
          </w:rPr>
          <w:t>http://news.xinhuanet.com/english/world/2013-11/15/c_132891995.htm</w:t>
        </w:r>
      </w:hyperlink>
      <w:r w:rsidRPr="0016192D">
        <w:t>)</w:t>
      </w:r>
    </w:p>
    <w:p w:rsidR="00C15490" w:rsidRPr="0016192D" w:rsidRDefault="00C15490" w:rsidP="00C15490"/>
    <w:p w:rsidR="00C15490" w:rsidRDefault="00C15490" w:rsidP="00C15490">
      <w:pPr>
        <w:rPr>
          <w:b/>
          <w:bCs/>
          <w:u w:val="single"/>
        </w:rPr>
      </w:pPr>
      <w:r w:rsidRPr="0016192D">
        <w:t xml:space="preserve">TEHRAN, Nov. 15 (Xinhua) -- </w:t>
      </w:r>
      <w:r w:rsidRPr="00FE4F44">
        <w:rPr>
          <w:b/>
          <w:bCs/>
          <w:highlight w:val="yellow"/>
          <w:u w:val="single"/>
        </w:rPr>
        <w:t>Iranian foreign minister said</w:t>
      </w:r>
      <w:r w:rsidRPr="0016192D">
        <w:t xml:space="preserve"> </w:t>
      </w:r>
      <w:r w:rsidRPr="0016192D">
        <w:rPr>
          <w:b/>
          <w:bCs/>
          <w:u w:val="single"/>
        </w:rPr>
        <w:t xml:space="preserve">Friday that </w:t>
      </w:r>
      <w:r w:rsidRPr="00FE4F44">
        <w:rPr>
          <w:b/>
          <w:bCs/>
          <w:highlight w:val="yellow"/>
          <w:u w:val="single"/>
        </w:rPr>
        <w:t>if his country's nuclear rights are not recognized in the nuclear talks, there would be no</w:t>
      </w:r>
      <w:r w:rsidRPr="0016192D">
        <w:rPr>
          <w:b/>
          <w:bCs/>
          <w:u w:val="single"/>
        </w:rPr>
        <w:t xml:space="preserve"> chance of </w:t>
      </w:r>
      <w:r w:rsidRPr="00FE4F44">
        <w:rPr>
          <w:b/>
          <w:bCs/>
          <w:highlight w:val="yellow"/>
          <w:u w:val="single"/>
        </w:rPr>
        <w:t>success for</w:t>
      </w:r>
      <w:r w:rsidRPr="0016192D">
        <w:rPr>
          <w:b/>
          <w:bCs/>
          <w:u w:val="single"/>
        </w:rPr>
        <w:t xml:space="preserve"> the </w:t>
      </w:r>
      <w:r w:rsidRPr="00FE4F44">
        <w:rPr>
          <w:b/>
          <w:bCs/>
          <w:highlight w:val="yellow"/>
          <w:u w:val="single"/>
        </w:rPr>
        <w:t>negotiations</w:t>
      </w:r>
      <w:r w:rsidRPr="0016192D">
        <w:t>, semi-official Mehr news agency reported. "</w:t>
      </w:r>
      <w:r w:rsidRPr="00FE4F44">
        <w:rPr>
          <w:rStyle w:val="StyleBoldUnderline"/>
          <w:highlight w:val="yellow"/>
        </w:rPr>
        <w:t>Any agreement which does not</w:t>
      </w:r>
      <w:r w:rsidRPr="0016192D">
        <w:t xml:space="preserve"> satisfy Iran and </w:t>
      </w:r>
      <w:r w:rsidRPr="00FE4F44">
        <w:rPr>
          <w:rStyle w:val="StyleBoldUnderline"/>
          <w:highlight w:val="yellow"/>
        </w:rPr>
        <w:t>does not recognize Iran's (nuclear) rights and is not based on mutual respect, has no chance for success,"</w:t>
      </w:r>
      <w:r w:rsidRPr="0016192D">
        <w:t xml:space="preserve"> Foreign Minister Maohammad- Javad Zarif was quoted as saying. Officials from Iran and the P5+1 group, namely Britain, China, France, Russia and the United States plus Germany, will resume negotiations over Iran's disputed nuclear program in Geneva on Nov. 20 after an initial round of talks ended last week without an agreement</w:t>
      </w:r>
      <w:r w:rsidRPr="00FE4F44">
        <w:rPr>
          <w:highlight w:val="yellow"/>
        </w:rPr>
        <w:t xml:space="preserve">. </w:t>
      </w:r>
      <w:r w:rsidRPr="00FE4F44">
        <w:rPr>
          <w:b/>
          <w:bCs/>
          <w:highlight w:val="yellow"/>
          <w:u w:val="single"/>
        </w:rPr>
        <w:t>Iran insists on uranium enrichment activities on its soil, while the West and Israel push for a halt to them and oxidation or shipment</w:t>
      </w:r>
      <w:r w:rsidRPr="0016192D">
        <w:rPr>
          <w:b/>
          <w:bCs/>
          <w:u w:val="single"/>
        </w:rPr>
        <w:t xml:space="preserve"> of its high-grade stockpile of enriched uranium abroad.</w:t>
      </w:r>
    </w:p>
    <w:p w:rsidR="00C15490" w:rsidRDefault="00C15490" w:rsidP="00C15490"/>
    <w:p w:rsidR="00C15490" w:rsidRDefault="00C15490" w:rsidP="00C15490">
      <w:pPr>
        <w:pStyle w:val="Heading4"/>
      </w:pPr>
      <w:r>
        <w:t>No internal link – no risk of Iranian breakout proliferation – they lack the capability and cash</w:t>
      </w:r>
    </w:p>
    <w:p w:rsidR="00C15490" w:rsidRDefault="00C15490" w:rsidP="00C15490">
      <w:r w:rsidRPr="00A23428">
        <w:rPr>
          <w:rStyle w:val="StyleStyleBold12pt"/>
        </w:rPr>
        <w:t>Lambers 14</w:t>
      </w:r>
      <w:r>
        <w:t xml:space="preserve"> (William Lambers, </w:t>
      </w:r>
      <w:r w:rsidRPr="0008534A">
        <w:t>graduate of the College of Mount St. Joseph in Ohio</w:t>
      </w:r>
      <w:r>
        <w:t>, writer for The Huffington Post, “</w:t>
      </w:r>
      <w:r w:rsidRPr="009473B5">
        <w:t>Nuclear Peace Emerging in the Middle East</w:t>
      </w:r>
      <w:r>
        <w:t>,”</w:t>
      </w:r>
      <w:r w:rsidRPr="0008534A">
        <w:t xml:space="preserve"> </w:t>
      </w:r>
      <w:r>
        <w:t xml:space="preserve">1-2-14, </w:t>
      </w:r>
      <w:r w:rsidRPr="0008534A">
        <w:t>http://www.huffingtonpost.com/william-lambers/nuclear-peace-middle-east_b_4485847.html</w:t>
      </w:r>
      <w:r>
        <w:t>)</w:t>
      </w:r>
    </w:p>
    <w:p w:rsidR="00C15490" w:rsidRPr="009473B5" w:rsidRDefault="00C15490" w:rsidP="00C15490"/>
    <w:p w:rsidR="00C15490" w:rsidRDefault="00C15490" w:rsidP="00C15490">
      <w:r w:rsidRPr="0008534A">
        <w:rPr>
          <w:sz w:val="16"/>
        </w:rPr>
        <w:t xml:space="preserve">Last year ended with some momentum toward ending the standoff over Iran's nuclear program. If a comprehensive agreement can be forged this year, it will be a major step toward freeing the world of the costly and dangerous burden of nuclear weapons. </w:t>
      </w:r>
      <w:r w:rsidRPr="00FE4F44">
        <w:rPr>
          <w:rStyle w:val="StyleBoldUnderline"/>
          <w:highlight w:val="yellow"/>
        </w:rPr>
        <w:t xml:space="preserve">Iran has </w:t>
      </w:r>
      <w:r w:rsidRPr="00FE4F44">
        <w:rPr>
          <w:rStyle w:val="Emphasis"/>
          <w:highlight w:val="yellow"/>
        </w:rPr>
        <w:t>suffered from sanctions</w:t>
      </w:r>
      <w:r w:rsidRPr="0008534A">
        <w:rPr>
          <w:rStyle w:val="StyleBoldUnderline"/>
        </w:rPr>
        <w:t xml:space="preserve"> for failing to live up to obligations under the Nuclear Non-Proliferation Treaty</w:t>
      </w:r>
      <w:r w:rsidRPr="0008534A">
        <w:rPr>
          <w:sz w:val="16"/>
        </w:rPr>
        <w:t>. A report from the International Federation of Human Rights stated the consequences for the Iranian people: "</w:t>
      </w:r>
      <w:r w:rsidRPr="00FE4F44">
        <w:rPr>
          <w:rStyle w:val="StyleBoldUnderline"/>
          <w:highlight w:val="yellow"/>
        </w:rPr>
        <w:t>Unemployment is on the rise, inflation is at unprecedented levels</w:t>
      </w:r>
      <w:r w:rsidRPr="0008534A">
        <w:rPr>
          <w:sz w:val="16"/>
        </w:rPr>
        <w:t xml:space="preserve"> and most people have to combine several jobs because the minimum wage is insufficient to counterbalance inflation. </w:t>
      </w:r>
      <w:r w:rsidRPr="0008534A">
        <w:rPr>
          <w:rStyle w:val="StyleBoldUnderline"/>
        </w:rPr>
        <w:t>Iran's population is experiencing an increasing income gap between rich and poor."</w:t>
      </w:r>
      <w:r w:rsidRPr="0008534A">
        <w:rPr>
          <w:sz w:val="16"/>
        </w:rPr>
        <w:t xml:space="preserve"> </w:t>
      </w:r>
      <w:r w:rsidRPr="00FE4F44">
        <w:rPr>
          <w:rStyle w:val="StyleBoldUnderline"/>
          <w:highlight w:val="yellow"/>
        </w:rPr>
        <w:t xml:space="preserve">Iran </w:t>
      </w:r>
      <w:r w:rsidRPr="00FE4F44">
        <w:rPr>
          <w:rStyle w:val="Emphasis"/>
          <w:highlight w:val="yellow"/>
        </w:rPr>
        <w:t>cannot afford</w:t>
      </w:r>
      <w:r w:rsidRPr="00FE4F44">
        <w:rPr>
          <w:rStyle w:val="StyleBoldUnderline"/>
          <w:highlight w:val="yellow"/>
        </w:rPr>
        <w:t xml:space="preserve"> to be diverting </w:t>
      </w:r>
      <w:r w:rsidRPr="00FE4F44">
        <w:rPr>
          <w:rStyle w:val="Emphasis"/>
          <w:highlight w:val="yellow"/>
        </w:rPr>
        <w:t>precious resources</w:t>
      </w:r>
      <w:r w:rsidRPr="00FE4F44">
        <w:rPr>
          <w:rStyle w:val="StyleBoldUnderline"/>
          <w:highlight w:val="yellow"/>
        </w:rPr>
        <w:t xml:space="preserve"> to the </w:t>
      </w:r>
      <w:r w:rsidRPr="00FE4F44">
        <w:rPr>
          <w:rStyle w:val="Emphasis"/>
          <w:highlight w:val="yellow"/>
        </w:rPr>
        <w:t>pursuit of nuclear weapons</w:t>
      </w:r>
      <w:r w:rsidRPr="0008534A">
        <w:rPr>
          <w:sz w:val="16"/>
        </w:rPr>
        <w:t>. As President Obama said, "</w:t>
      </w:r>
      <w:r w:rsidRPr="00FE4F44">
        <w:rPr>
          <w:rStyle w:val="StyleBoldUnderline"/>
          <w:highlight w:val="yellow"/>
        </w:rPr>
        <w:t>Iran must know that security and prosperity will never come through</w:t>
      </w:r>
      <w:r w:rsidRPr="0008534A">
        <w:rPr>
          <w:rStyle w:val="StyleBoldUnderline"/>
        </w:rPr>
        <w:t xml:space="preserve"> the pursuit of </w:t>
      </w:r>
      <w:r w:rsidRPr="00FE4F44">
        <w:rPr>
          <w:rStyle w:val="StyleBoldUnderline"/>
          <w:highlight w:val="yellow"/>
        </w:rPr>
        <w:t>nuclear weapons</w:t>
      </w:r>
      <w:r w:rsidRPr="0008534A">
        <w:rPr>
          <w:rStyle w:val="StyleBoldUnderline"/>
        </w:rPr>
        <w:t xml:space="preserve"> </w:t>
      </w:r>
      <w:r w:rsidRPr="0008534A">
        <w:rPr>
          <w:sz w:val="16"/>
        </w:rPr>
        <w:t>-- it must be reached through fully verifiable agreements that make Iran's pursuit of nuclear weapons impossible."</w:t>
      </w:r>
    </w:p>
    <w:p w:rsidR="00C15490" w:rsidRDefault="00C15490" w:rsidP="00C15490"/>
    <w:p w:rsidR="00C15490" w:rsidRDefault="00C15490" w:rsidP="00C15490">
      <w:pPr>
        <w:pStyle w:val="Heading4"/>
      </w:pPr>
      <w:r>
        <w:lastRenderedPageBreak/>
        <w:t>PC not Key</w:t>
      </w:r>
    </w:p>
    <w:p w:rsidR="00C15490" w:rsidRDefault="00C15490" w:rsidP="00C15490">
      <w:r w:rsidRPr="00352137">
        <w:rPr>
          <w:rStyle w:val="StyleStyleBold12pt"/>
        </w:rPr>
        <w:t>AP 13</w:t>
      </w:r>
      <w:r>
        <w:t xml:space="preserve"> (Associated Press, “</w:t>
      </w:r>
      <w:r w:rsidRPr="0073711F">
        <w:t>Top Democrat presses Obama on Iran sanctions</w:t>
      </w:r>
      <w:r>
        <w:t xml:space="preserve">,” 12-28-13, </w:t>
      </w:r>
    </w:p>
    <w:p w:rsidR="00C15490" w:rsidRDefault="00C15490" w:rsidP="00C15490">
      <w:r w:rsidRPr="0073711F">
        <w:t>http://www.tehrantimes.com/politics/113124-top-democrat-presses-obama-on-iran-sanctions-</w:t>
      </w:r>
      <w:r>
        <w:t>)</w:t>
      </w:r>
    </w:p>
    <w:p w:rsidR="00C15490" w:rsidRDefault="00C15490" w:rsidP="00C15490"/>
    <w:p w:rsidR="00C15490" w:rsidRDefault="00C15490" w:rsidP="00C15490">
      <w:pPr>
        <w:rPr>
          <w:rStyle w:val="StyleBoldUnderline"/>
        </w:rPr>
      </w:pPr>
      <w:r w:rsidRPr="00352137">
        <w:rPr>
          <w:sz w:val="16"/>
        </w:rPr>
        <w:t xml:space="preserve">TEHRAN – </w:t>
      </w:r>
      <w:r w:rsidRPr="00352137">
        <w:rPr>
          <w:rStyle w:val="StyleBoldUnderline"/>
        </w:rPr>
        <w:t xml:space="preserve">U.S. President Barack </w:t>
      </w:r>
      <w:r w:rsidRPr="00FE4F44">
        <w:rPr>
          <w:rStyle w:val="StyleBoldUnderline"/>
          <w:highlight w:val="yellow"/>
        </w:rPr>
        <w:t xml:space="preserve">Obama faced </w:t>
      </w:r>
      <w:r w:rsidRPr="00FE4F44">
        <w:rPr>
          <w:rStyle w:val="Emphasis"/>
          <w:highlight w:val="yellow"/>
        </w:rPr>
        <w:t>mounting bipartisan pressure</w:t>
      </w:r>
      <w:r w:rsidRPr="00352137">
        <w:rPr>
          <w:rStyle w:val="StyleBoldUnderline"/>
        </w:rPr>
        <w:t xml:space="preserve"> on Friday </w:t>
      </w:r>
      <w:r w:rsidRPr="00FE4F44">
        <w:rPr>
          <w:rStyle w:val="StyleBoldUnderline"/>
          <w:highlight w:val="yellow"/>
        </w:rPr>
        <w:t>to drop</w:t>
      </w:r>
      <w:r w:rsidRPr="00352137">
        <w:rPr>
          <w:rStyle w:val="StyleBoldUnderline"/>
        </w:rPr>
        <w:t xml:space="preserve"> his </w:t>
      </w:r>
      <w:r w:rsidRPr="00FE4F44">
        <w:rPr>
          <w:rStyle w:val="StyleBoldUnderline"/>
          <w:highlight w:val="yellow"/>
        </w:rPr>
        <w:t>resistance to</w:t>
      </w:r>
      <w:r w:rsidRPr="00352137">
        <w:rPr>
          <w:rStyle w:val="StyleBoldUnderline"/>
        </w:rPr>
        <w:t xml:space="preserve"> an </w:t>
      </w:r>
      <w:r w:rsidRPr="00FE4F44">
        <w:rPr>
          <w:rStyle w:val="StyleBoldUnderline"/>
          <w:highlight w:val="yellow"/>
        </w:rPr>
        <w:t>Iran sanctions</w:t>
      </w:r>
      <w:r w:rsidRPr="00352137">
        <w:rPr>
          <w:rStyle w:val="StyleBoldUnderline"/>
        </w:rPr>
        <w:t xml:space="preserve"> bill </w:t>
      </w:r>
      <w:r w:rsidRPr="00FE4F44">
        <w:rPr>
          <w:rStyle w:val="StyleBoldUnderline"/>
          <w:highlight w:val="yellow"/>
        </w:rPr>
        <w:t>after Tehran announced</w:t>
      </w:r>
      <w:r w:rsidRPr="00352137">
        <w:rPr>
          <w:rStyle w:val="StyleBoldUnderline"/>
        </w:rPr>
        <w:t xml:space="preserve"> that it is </w:t>
      </w:r>
      <w:r w:rsidRPr="00FE4F44">
        <w:rPr>
          <w:rStyle w:val="Emphasis"/>
          <w:highlight w:val="yellow"/>
        </w:rPr>
        <w:t>building</w:t>
      </w:r>
      <w:r w:rsidRPr="00352137">
        <w:rPr>
          <w:rStyle w:val="StyleBoldUnderline"/>
        </w:rPr>
        <w:t xml:space="preserve"> a new generation of </w:t>
      </w:r>
      <w:r w:rsidRPr="00FE4F44">
        <w:rPr>
          <w:rStyle w:val="Emphasis"/>
          <w:highlight w:val="yellow"/>
        </w:rPr>
        <w:t>centrifuges</w:t>
      </w:r>
      <w:r w:rsidRPr="00352137">
        <w:rPr>
          <w:rStyle w:val="StyleBoldUnderline"/>
        </w:rPr>
        <w:t xml:space="preserve"> to enrich uranium</w:t>
      </w:r>
      <w:r w:rsidRPr="00352137">
        <w:rPr>
          <w:sz w:val="16"/>
        </w:rPr>
        <w:t xml:space="preserve">, Fox News reported. </w:t>
      </w:r>
      <w:r w:rsidRPr="00352137">
        <w:rPr>
          <w:rStyle w:val="StyleBoldUnderline"/>
        </w:rPr>
        <w:t xml:space="preserve">One of </w:t>
      </w:r>
      <w:r w:rsidRPr="00FE4F44">
        <w:rPr>
          <w:rStyle w:val="StyleBoldUnderline"/>
          <w:highlight w:val="yellow"/>
        </w:rPr>
        <w:t>the president's top Democratic allie</w:t>
      </w:r>
      <w:r w:rsidRPr="00352137">
        <w:rPr>
          <w:rStyle w:val="StyleBoldUnderline"/>
        </w:rPr>
        <w:t xml:space="preserve">s </w:t>
      </w:r>
      <w:r w:rsidRPr="00FE4F44">
        <w:rPr>
          <w:rStyle w:val="Emphasis"/>
          <w:highlight w:val="yellow"/>
        </w:rPr>
        <w:t>is leading the charge</w:t>
      </w:r>
      <w:r w:rsidRPr="00FE4F44">
        <w:rPr>
          <w:rStyle w:val="StyleBoldUnderline"/>
          <w:highlight w:val="yellow"/>
        </w:rPr>
        <w:t xml:space="preserve"> for Congress to pass sanctions legislation</w:t>
      </w:r>
      <w:r w:rsidRPr="00352137">
        <w:rPr>
          <w:rStyle w:val="StyleBoldUnderline"/>
        </w:rPr>
        <w:t xml:space="preserve">, </w:t>
      </w:r>
      <w:r w:rsidRPr="00FE4F44">
        <w:rPr>
          <w:rStyle w:val="Emphasis"/>
          <w:highlight w:val="yellow"/>
        </w:rPr>
        <w:t>despite</w:t>
      </w:r>
      <w:r w:rsidRPr="00352137">
        <w:rPr>
          <w:rStyle w:val="StyleBoldUnderline"/>
        </w:rPr>
        <w:t xml:space="preserve"> the president's </w:t>
      </w:r>
      <w:r w:rsidRPr="00FE4F44">
        <w:rPr>
          <w:rStyle w:val="Emphasis"/>
          <w:highlight w:val="yellow"/>
        </w:rPr>
        <w:t>pleas</w:t>
      </w:r>
      <w:r w:rsidRPr="00FE4F44">
        <w:rPr>
          <w:rStyle w:val="StyleBoldUnderline"/>
          <w:highlight w:val="yellow"/>
        </w:rPr>
        <w:t xml:space="preserve"> to stand down</w:t>
      </w:r>
      <w:r w:rsidRPr="00352137">
        <w:rPr>
          <w:sz w:val="16"/>
        </w:rPr>
        <w:t>. Senate Foreign Relations Committee Chairman Bob Menendez, D-N.J., told Fox News that the "Iranians are showing their true intentions" with their latest announcement. "</w:t>
      </w:r>
      <w:r w:rsidRPr="00352137">
        <w:rPr>
          <w:rStyle w:val="StyleBoldUnderline"/>
        </w:rPr>
        <w:t>If you're talking about producing more advanced centrifuges that are only used to enrich uranium at a quicker rate</w:t>
      </w:r>
      <w:r w:rsidRPr="00352137">
        <w:rPr>
          <w:sz w:val="16"/>
        </w:rPr>
        <w:t xml:space="preserve">... the only purposes of that and the only reason you won't give us access to [a military research facility] is because you're really not thinking about nuclear power for domestic energy -- you're thinking about nuclear power for nuclear weapons," he claimed. Menendez was reacting after Iran's nuclear chief Ali Akbar Salehi said late on Thursday </w:t>
      </w:r>
      <w:r w:rsidRPr="00352137">
        <w:rPr>
          <w:rStyle w:val="StyleBoldUnderline"/>
        </w:rPr>
        <w:t>that the country is building a new generation of centrifuges for uranium enrichment</w:t>
      </w:r>
      <w:r w:rsidRPr="00352137">
        <w:rPr>
          <w:sz w:val="16"/>
        </w:rPr>
        <w:t xml:space="preserve">. He said the system still needs further tests before the centrifuges can be mass produced. Iran, as part of a six-month nuclear deal with the U.S. and other world powers, agreed not to bring new centrifuges into operation during that period. But the deal does not stop it from developing centrifuges that are still in the testing phase. On Friday, </w:t>
      </w:r>
      <w:r w:rsidRPr="00352137">
        <w:rPr>
          <w:rStyle w:val="StyleBoldUnderline"/>
        </w:rPr>
        <w:t xml:space="preserve">the Embassy of Israel in Washington released a statement reiterating their call for Iran to </w:t>
      </w:r>
      <w:r w:rsidRPr="00B83526">
        <w:rPr>
          <w:rStyle w:val="StyleBoldUnderline"/>
        </w:rPr>
        <w:t>halt enrichment and remove the infrastructure behind it.</w:t>
      </w:r>
      <w:r w:rsidRPr="00B83526">
        <w:rPr>
          <w:sz w:val="16"/>
        </w:rPr>
        <w:t xml:space="preserve"> Menendez said he, like the president, wants to test the opportunity for diplomacy. "</w:t>
      </w:r>
      <w:r w:rsidRPr="00B83526">
        <w:rPr>
          <w:rStyle w:val="StyleBoldUnderline"/>
        </w:rPr>
        <w:t>The difference is that we want to be ready should that diplomacy not succeed</w:t>
      </w:r>
      <w:r w:rsidRPr="00B83526">
        <w:rPr>
          <w:sz w:val="16"/>
        </w:rPr>
        <w:t xml:space="preserve">," the senator said. "It's getting </w:t>
      </w:r>
      <w:r w:rsidRPr="00B83526">
        <w:rPr>
          <w:rStyle w:val="StyleBoldUnderline"/>
        </w:rPr>
        <w:t>Congress showing a strong hand</w:t>
      </w:r>
      <w:r w:rsidRPr="00B83526">
        <w:rPr>
          <w:sz w:val="16"/>
        </w:rPr>
        <w:t xml:space="preserve"> with Iranians at the same time that the administration is seeking negotiation with them. I think that that</w:t>
      </w:r>
      <w:r w:rsidRPr="00B83526">
        <w:rPr>
          <w:rStyle w:val="StyleBoldUnderline"/>
        </w:rPr>
        <w:t>'s the best of all worlds</w:t>
      </w:r>
      <w:r w:rsidRPr="00B83526">
        <w:rPr>
          <w:sz w:val="16"/>
        </w:rPr>
        <w:t>." Obama would not appear to agree. At his year-end news conference, the president tried to push back on those advocating new legislation</w:t>
      </w:r>
      <w:r w:rsidRPr="00352137">
        <w:rPr>
          <w:sz w:val="16"/>
        </w:rPr>
        <w:t xml:space="preserve"> by insisting the tentative deal with Iran has teeth. "Precisely </w:t>
      </w:r>
      <w:r w:rsidRPr="00B83526">
        <w:rPr>
          <w:sz w:val="16"/>
        </w:rPr>
        <w:t xml:space="preserve">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Obama argues that Congress could step in at any time to approve new sanctions if Iran violates the terms of the agreement. Further, he argues that legislation at this stage could imperil the hard-fought Geneva deal. </w:t>
      </w:r>
      <w:r w:rsidRPr="00B83526">
        <w:rPr>
          <w:rStyle w:val="StyleBoldUnderline"/>
        </w:rPr>
        <w:t>But sponsors of the legislation in the Senate, which would only trigger sanctions if Iran violates the interim deal or lets it expire without a long-term accord</w:t>
      </w:r>
      <w:r w:rsidRPr="00B83526">
        <w:rPr>
          <w:sz w:val="16"/>
        </w:rPr>
        <w:t xml:space="preserve">, say </w:t>
      </w:r>
      <w:r w:rsidRPr="00B83526">
        <w:rPr>
          <w:rStyle w:val="StyleBoldUnderline"/>
        </w:rPr>
        <w:t>the legislation would do just the opposite -- put added pressure on Iran to rein in its nuclear program.</w:t>
      </w:r>
      <w:r w:rsidRPr="00B83526">
        <w:rPr>
          <w:sz w:val="16"/>
        </w:rPr>
        <w:t xml:space="preserve"> </w:t>
      </w:r>
      <w:r w:rsidRPr="00B83526">
        <w:rPr>
          <w:rStyle w:val="StyleBoldUnderline"/>
        </w:rPr>
        <w:t xml:space="preserve">A total of </w:t>
      </w:r>
      <w:r w:rsidRPr="00FE4F44">
        <w:rPr>
          <w:rStyle w:val="Emphasis"/>
          <w:highlight w:val="yellow"/>
        </w:rPr>
        <w:t>47 co-sponsors</w:t>
      </w:r>
      <w:r w:rsidRPr="00FE4F44">
        <w:rPr>
          <w:rStyle w:val="StyleBoldUnderline"/>
          <w:highlight w:val="yellow"/>
        </w:rPr>
        <w:t xml:space="preserve"> are now behind the legislation</w:t>
      </w:r>
      <w:r w:rsidRPr="00B83526">
        <w:rPr>
          <w:rStyle w:val="StyleBoldUnderline"/>
        </w:rPr>
        <w:t xml:space="preserve"> introduced by Menendez and Sen. Mark Kirk, R-Ill</w:t>
      </w:r>
      <w:r w:rsidRPr="00B83526">
        <w:rPr>
          <w:sz w:val="16"/>
        </w:rPr>
        <w:t xml:space="preserve">. </w:t>
      </w:r>
      <w:r w:rsidRPr="00FE4F44">
        <w:rPr>
          <w:rStyle w:val="StyleBoldUnderline"/>
          <w:highlight w:val="yellow"/>
        </w:rPr>
        <w:t>Supporters</w:t>
      </w:r>
      <w:r w:rsidRPr="00B83526">
        <w:rPr>
          <w:rStyle w:val="StyleBoldUnderline"/>
        </w:rPr>
        <w:t xml:space="preserve"> are hoping </w:t>
      </w:r>
      <w:r w:rsidRPr="00FE4F44">
        <w:rPr>
          <w:rStyle w:val="StyleBoldUnderline"/>
          <w:highlight w:val="yellow"/>
        </w:rPr>
        <w:t>to reach a 67</w:t>
      </w:r>
      <w:r w:rsidRPr="00B83526">
        <w:rPr>
          <w:rStyle w:val="StyleBoldUnderline"/>
        </w:rPr>
        <w:t>-</w:t>
      </w:r>
      <w:r w:rsidRPr="00FE4F44">
        <w:rPr>
          <w:rStyle w:val="StyleBoldUnderline"/>
          <w:highlight w:val="yellow"/>
        </w:rPr>
        <w:t>member, veto-proof majority</w:t>
      </w:r>
      <w:r w:rsidRPr="00B83526">
        <w:rPr>
          <w:rStyle w:val="StyleBoldUnderline"/>
        </w:rPr>
        <w:t>.</w:t>
      </w:r>
      <w:r w:rsidRPr="00352137">
        <w:rPr>
          <w:sz w:val="16"/>
        </w:rPr>
        <w:t xml:space="preserve"> U.S. State Department spokeswoman Marie Harf said Friday that all parties will be resuming negotiations after the holidays. She added, "</w:t>
      </w:r>
      <w:r w:rsidRPr="00352137">
        <w:rPr>
          <w:rStyle w:val="StyleBoldUnderline"/>
        </w:rPr>
        <w:t>It's important to remember what's at stake if Iran does not choose the path this diplomatic process lays out for them.”</w:t>
      </w:r>
    </w:p>
    <w:p w:rsidR="00C15490" w:rsidRDefault="00C15490" w:rsidP="00C15490"/>
    <w:p w:rsidR="00C15490" w:rsidRDefault="00C15490" w:rsidP="00C15490">
      <w:pPr>
        <w:pStyle w:val="Heading4"/>
      </w:pPr>
      <w:r>
        <w:t>Talks will fail – Iran subverts diplomatic efforts</w:t>
      </w:r>
    </w:p>
    <w:p w:rsidR="00C15490" w:rsidRDefault="00C15490" w:rsidP="00C15490">
      <w:r w:rsidRPr="00351AEF">
        <w:rPr>
          <w:rStyle w:val="StyleStyleBold12pt"/>
        </w:rPr>
        <w:t>Abrams 14</w:t>
      </w:r>
      <w:r>
        <w:t xml:space="preserve">( Elliot, </w:t>
      </w:r>
      <w:r w:rsidRPr="00351AEF">
        <w:t xml:space="preserve">Senior Fellow for Middle Eastern Studies </w:t>
      </w:r>
      <w:r>
        <w:t>at the Council on Foreign Relations, “</w:t>
      </w:r>
      <w:r w:rsidRPr="000B79B5">
        <w:t>Iran Continues Subversion Despite the Nuclear Negotiations</w:t>
      </w:r>
      <w:r>
        <w:t xml:space="preserve">,” 1-3-14, </w:t>
      </w:r>
    </w:p>
    <w:p w:rsidR="00C15490" w:rsidRDefault="00C15490" w:rsidP="00C15490">
      <w:hyperlink r:id="rId29" w:history="1">
        <w:r w:rsidRPr="00912E06">
          <w:rPr>
            <w:rStyle w:val="Hyperlink"/>
          </w:rPr>
          <w:t>http://blogs.cfr.org/abrams/2014/01/03/iran-continues-subversion-despite-the-nuclear-negotiations/</w:t>
        </w:r>
      </w:hyperlink>
      <w:r>
        <w:t>)</w:t>
      </w:r>
    </w:p>
    <w:p w:rsidR="00C15490" w:rsidRDefault="00C15490" w:rsidP="00C15490"/>
    <w:p w:rsidR="00C15490" w:rsidRDefault="00C15490" w:rsidP="00C15490">
      <w:pPr>
        <w:rPr>
          <w:rStyle w:val="StyleBoldUnderline"/>
        </w:rPr>
      </w:pPr>
      <w:r w:rsidRPr="00351AEF">
        <w:rPr>
          <w:rStyle w:val="StyleBoldUnderline"/>
        </w:rPr>
        <w:t>The Obama administration is fighting strongly to prevent Congress from adopting new sanctions legislation that would go into effect one year from now if, and only if, the nuclear negotiations fail or Iran cheats on its commitments</w:t>
      </w:r>
      <w:r w:rsidRPr="009473B5">
        <w:rPr>
          <w:sz w:val="16"/>
        </w:rPr>
        <w:t xml:space="preserve">. It seems that adopting such legislation would anger the Iranian regime, and would be contrary to the spirit of the talks. Or something like that. </w:t>
      </w:r>
      <w:r w:rsidRPr="00351AEF">
        <w:rPr>
          <w:rStyle w:val="StyleBoldUnderline"/>
        </w:rPr>
        <w:t xml:space="preserve">But while we are told to walk on eggshells lest we offend the delicate </w:t>
      </w:r>
      <w:r w:rsidRPr="00FE4F44">
        <w:rPr>
          <w:rStyle w:val="StyleBoldUnderline"/>
          <w:highlight w:val="yellow"/>
        </w:rPr>
        <w:t>Iran</w:t>
      </w:r>
      <w:r w:rsidRPr="00351AEF">
        <w:rPr>
          <w:rStyle w:val="StyleBoldUnderline"/>
        </w:rPr>
        <w:t xml:space="preserve">ians, they </w:t>
      </w:r>
      <w:r w:rsidRPr="00FE4F44">
        <w:rPr>
          <w:rStyle w:val="StyleBoldUnderline"/>
          <w:highlight w:val="yellow"/>
        </w:rPr>
        <w:t>continue to subvert their neighbors</w:t>
      </w:r>
      <w:r w:rsidRPr="009473B5">
        <w:rPr>
          <w:sz w:val="16"/>
        </w:rPr>
        <w:t xml:space="preserve">. Not for them this idea that, because there are talks, they should stop shipping arms. Syria is the obvious case, but now we have a new one: Bahrain. This week Bahraini authorities discovered “plastic explosives, detonators, bombs, automatic rifles and ammunition” which “were found in a warehouse and onboard a boat intercepted as it was heading to the country.” To be more precise, Gulf News reported that </w:t>
      </w:r>
      <w:r w:rsidRPr="009473B5">
        <w:rPr>
          <w:rStyle w:val="StyleBoldUnderline"/>
        </w:rPr>
        <w:t>Iranian-made explosives,</w:t>
      </w:r>
      <w:r w:rsidRPr="009473B5">
        <w:rPr>
          <w:sz w:val="16"/>
        </w:rPr>
        <w:t xml:space="preserve"> Syrian bomb detonators, Kalashnikovs, C-4 explosives, Claymores, hand grenades, a PK machine gun, circuit boards for use in bomb making, armour-piercing explosives, TNT and a raft of other materials used to manufacture bombs were discovered. Is this just propaganda from the Government of Bahrain? No; I’ve checked with US authorities and these reports are accurate. This is of course </w:t>
      </w:r>
      <w:r w:rsidRPr="00FE4F44">
        <w:rPr>
          <w:rStyle w:val="StyleBoldUnderline"/>
          <w:highlight w:val="yellow"/>
        </w:rPr>
        <w:t xml:space="preserve">very worrying for </w:t>
      </w:r>
      <w:r w:rsidRPr="00FE4F44">
        <w:rPr>
          <w:rStyle w:val="Emphasis"/>
          <w:highlight w:val="yellow"/>
        </w:rPr>
        <w:t>Bahrain</w:t>
      </w:r>
      <w:r w:rsidRPr="00FE4F44">
        <w:rPr>
          <w:rStyle w:val="StyleBoldUnderline"/>
          <w:highlight w:val="yellow"/>
        </w:rPr>
        <w:t xml:space="preserve">; an Iranian campaign of </w:t>
      </w:r>
      <w:r w:rsidRPr="00FE4F44">
        <w:rPr>
          <w:rStyle w:val="Emphasis"/>
          <w:highlight w:val="yellow"/>
        </w:rPr>
        <w:t>subversion and terrorism</w:t>
      </w:r>
      <w:r w:rsidRPr="00FE4F44">
        <w:rPr>
          <w:rStyle w:val="StyleBoldUnderline"/>
          <w:highlight w:val="yellow"/>
        </w:rPr>
        <w:t xml:space="preserve"> could turn the tiny country into a war zone</w:t>
      </w:r>
      <w:r w:rsidRPr="00351AEF">
        <w:rPr>
          <w:rStyle w:val="StyleBoldUnderline"/>
        </w:rPr>
        <w:t>.</w:t>
      </w:r>
      <w:r w:rsidRPr="009473B5">
        <w:rPr>
          <w:sz w:val="16"/>
        </w:rPr>
        <w:t xml:space="preserve"> I’ve written on this site many times about the need for progress in negotiations between the royal family and the majority-Shia population (most recently here), but obviously the Iranian subversion is not an effort to promote peace and democracy in Bahrain. It is among other things an effort to tell the Gulf Arab states that Iran can make their lives miserable </w:t>
      </w:r>
      <w:r w:rsidRPr="009473B5">
        <w:rPr>
          <w:sz w:val="16"/>
        </w:rPr>
        <w:lastRenderedPageBreak/>
        <w:t xml:space="preserve">if they continue to oppose its policies. </w:t>
      </w:r>
      <w:r w:rsidRPr="00351AEF">
        <w:rPr>
          <w:rStyle w:val="StyleBoldUnderline"/>
        </w:rPr>
        <w:t xml:space="preserve">It is striking that </w:t>
      </w:r>
      <w:r w:rsidRPr="00FE4F44">
        <w:rPr>
          <w:rStyle w:val="StyleBoldUnderline"/>
          <w:highlight w:val="yellow"/>
        </w:rPr>
        <w:t>at the very moment when</w:t>
      </w:r>
      <w:r w:rsidRPr="00351AEF">
        <w:rPr>
          <w:rStyle w:val="StyleBoldUnderline"/>
        </w:rPr>
        <w:t xml:space="preserve"> the </w:t>
      </w:r>
      <w:r w:rsidRPr="00FE4F44">
        <w:rPr>
          <w:rStyle w:val="StyleBoldUnderline"/>
          <w:highlight w:val="yellow"/>
        </w:rPr>
        <w:t>Obama</w:t>
      </w:r>
      <w:r w:rsidRPr="00351AEF">
        <w:rPr>
          <w:rStyle w:val="StyleBoldUnderline"/>
        </w:rPr>
        <w:t xml:space="preserve"> administration </w:t>
      </w:r>
      <w:r w:rsidRPr="00FE4F44">
        <w:rPr>
          <w:rStyle w:val="StyleBoldUnderline"/>
          <w:highlight w:val="yellow"/>
        </w:rPr>
        <w:t>is pleading with Congress</w:t>
      </w:r>
      <w:r w:rsidRPr="00351AEF">
        <w:rPr>
          <w:rStyle w:val="StyleBoldUnderline"/>
        </w:rPr>
        <w:t xml:space="preserve"> to be very careful in its behavior, </w:t>
      </w:r>
      <w:r w:rsidRPr="00FE4F44">
        <w:rPr>
          <w:rStyle w:val="StyleBoldUnderline"/>
          <w:highlight w:val="yellow"/>
        </w:rPr>
        <w:t xml:space="preserve">the Iranian regime </w:t>
      </w:r>
      <w:r w:rsidRPr="00FE4F44">
        <w:rPr>
          <w:rStyle w:val="Emphasis"/>
          <w:highlight w:val="yellow"/>
        </w:rPr>
        <w:t>has no fears</w:t>
      </w:r>
      <w:r w:rsidRPr="00FE4F44">
        <w:rPr>
          <w:rStyle w:val="StyleBoldUnderline"/>
          <w:highlight w:val="yellow"/>
        </w:rPr>
        <w:t xml:space="preserve"> and </w:t>
      </w:r>
      <w:r w:rsidRPr="00FE4F44">
        <w:rPr>
          <w:rStyle w:val="Emphasis"/>
          <w:highlight w:val="yellow"/>
        </w:rPr>
        <w:t>no hesitation</w:t>
      </w:r>
      <w:r w:rsidRPr="00FE4F44">
        <w:rPr>
          <w:rStyle w:val="StyleBoldUnderline"/>
          <w:highlight w:val="yellow"/>
        </w:rPr>
        <w:t xml:space="preserve"> to engage in this </w:t>
      </w:r>
      <w:r w:rsidRPr="00FE4F44">
        <w:rPr>
          <w:rStyle w:val="Emphasis"/>
          <w:highlight w:val="yellow"/>
        </w:rPr>
        <w:t>subversion</w:t>
      </w:r>
      <w:r w:rsidRPr="009473B5">
        <w:rPr>
          <w:sz w:val="16"/>
        </w:rPr>
        <w:t xml:space="preserve">. They must have calculated that the Obama administration is so committed to these nuclear talks, and so committed to the “Rouhani narrative” –that Rouhani is a moderate and we must help him succeed– that nothing they do will affect administration policy. Sadly, and dangerously, they appear to be right. Not these arms shipments to Bahrain, nor shipments early last year to Yemen, nor the famous plot to blow up the Saudi ambassador in a restaurant in Washington, D.C. have had the slightest impact on administration policy. </w:t>
      </w:r>
      <w:r w:rsidRPr="00351AEF">
        <w:rPr>
          <w:rStyle w:val="StyleBoldUnderline"/>
        </w:rPr>
        <w:t>This helps explain why the Arabs are so nervous: they see the United States hell-bent on a nuclear deal and willing to ignore everything else the Iranian regime is doing.</w:t>
      </w:r>
      <w:r w:rsidRPr="009473B5">
        <w:rPr>
          <w:sz w:val="16"/>
        </w:rPr>
        <w:t xml:space="preserve"> It’s an analogue to Obama policy in Syria, where we have embraced a deal on chemical weapons that leaves Assad free to murder as many people as he likes as long as he does not use that one method. </w:t>
      </w:r>
      <w:r w:rsidRPr="009473B5">
        <w:rPr>
          <w:rStyle w:val="StyleBoldUnderline"/>
        </w:rPr>
        <w:t>For a couple of years after the protests began in Bahrain, Iran limited itself to broadcasting nasty material in Arabic, and did not try to subvert the country</w:t>
      </w:r>
      <w:r w:rsidRPr="009473B5">
        <w:rPr>
          <w:sz w:val="16"/>
        </w:rPr>
        <w:t xml:space="preserve">. U.S. officials repeatedly told me we simply had no evidence of armed subversion. Well, now we do. What will the American reaction be? Nothing– you see, this is a delicate moment and we don’t want to upset the nuclear talks. </w:t>
      </w:r>
      <w:r w:rsidRPr="009473B5">
        <w:rPr>
          <w:rStyle w:val="StyleBoldUnderline"/>
        </w:rPr>
        <w:t>One can only imagine the satisfied laughter such a position causes in Tehran. And the fear it engenders in capitals like Manama, Riyadh, and Abu Dhabi.</w:t>
      </w:r>
    </w:p>
    <w:p w:rsidR="00C15490" w:rsidRPr="00AD602D" w:rsidRDefault="00C15490" w:rsidP="00C15490"/>
    <w:p w:rsidR="00C15490" w:rsidRDefault="00C15490" w:rsidP="00C15490">
      <w:pPr>
        <w:pStyle w:val="Heading4"/>
      </w:pPr>
      <w:r>
        <w:t>Vote no – plan’s been introduced so backlash is inevitable</w:t>
      </w:r>
    </w:p>
    <w:p w:rsidR="00C15490" w:rsidRDefault="00C15490" w:rsidP="00C15490"/>
    <w:p w:rsidR="00C15490" w:rsidRPr="00451332" w:rsidRDefault="00C15490" w:rsidP="00C15490">
      <w:pPr>
        <w:pStyle w:val="Heading4"/>
      </w:pPr>
      <w:r w:rsidRPr="00451332">
        <w:t xml:space="preserve">Proliferation does not escalate to war. It de-escalates conflicts </w:t>
      </w:r>
    </w:p>
    <w:p w:rsidR="00C15490" w:rsidRPr="00451332" w:rsidRDefault="00C15490" w:rsidP="00C15490">
      <w:pPr>
        <w:widowControl w:val="0"/>
        <w:rPr>
          <w:rFonts w:eastAsia="Times New Roman"/>
          <w:szCs w:val="20"/>
        </w:rPr>
      </w:pPr>
      <w:r w:rsidRPr="00451332">
        <w:rPr>
          <w:rFonts w:eastAsia="Times New Roman"/>
          <w:b/>
          <w:szCs w:val="20"/>
        </w:rPr>
        <w:t>Tepperman</w:t>
      </w:r>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Cuty, Why obama should learn to love the bomb, Newsweek, p.lexis)</w:t>
      </w:r>
    </w:p>
    <w:p w:rsidR="00C15490" w:rsidRDefault="00C15490" w:rsidP="00C15490">
      <w:pPr>
        <w:widowControl w:val="0"/>
        <w:rPr>
          <w:rFonts w:eastAsia="Times New Roman"/>
          <w:sz w:val="16"/>
          <w:szCs w:val="20"/>
        </w:rPr>
      </w:pPr>
      <w:r w:rsidRPr="00307FBA">
        <w:rPr>
          <w:rFonts w:eastAsia="Times New Roman"/>
          <w:b/>
          <w:szCs w:val="20"/>
          <w:u w:val="single"/>
        </w:rPr>
        <w:t>A growing and compelling body of research</w:t>
      </w:r>
      <w:r w:rsidRPr="00307FBA">
        <w:rPr>
          <w:rFonts w:eastAsia="Times New Roman"/>
          <w:szCs w:val="20"/>
          <w:u w:val="single"/>
        </w:rPr>
        <w:t xml:space="preserve"> suggests that </w:t>
      </w:r>
      <w:r w:rsidRPr="00FE4F44">
        <w:rPr>
          <w:rFonts w:eastAsia="Times New Roman"/>
          <w:szCs w:val="20"/>
          <w:highlight w:val="yellow"/>
          <w:u w:val="single"/>
        </w:rPr>
        <w:t>nuclear weapons may not</w:t>
      </w:r>
      <w:r w:rsidRPr="00451332">
        <w:rPr>
          <w:rFonts w:eastAsia="Times New Roman"/>
          <w:szCs w:val="20"/>
          <w:u w:val="single"/>
        </w:rPr>
        <w:t xml:space="preserve">, in fact, </w:t>
      </w:r>
      <w:r w:rsidRPr="00FE4F44">
        <w:rPr>
          <w:rFonts w:eastAsia="Times New Roman"/>
          <w:szCs w:val="20"/>
          <w:highlight w:val="yellow"/>
          <w:u w:val="single"/>
        </w:rPr>
        <w:t>make the world more dangerous</w:t>
      </w:r>
      <w:r w:rsidRPr="00451332">
        <w:rPr>
          <w:rFonts w:eastAsia="Times New Roman"/>
          <w:sz w:val="16"/>
          <w:szCs w:val="20"/>
        </w:rPr>
        <w:t xml:space="preserve">,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w:t>
      </w:r>
      <w:r w:rsidRPr="00307FBA">
        <w:rPr>
          <w:rFonts w:eastAsia="Times New Roman"/>
          <w:sz w:val="16"/>
          <w:szCs w:val="20"/>
        </w:rPr>
        <w:t>First</w:t>
      </w:r>
      <w:r w:rsidRPr="00307FBA">
        <w:rPr>
          <w:rFonts w:eastAsia="Times New Roman"/>
          <w:szCs w:val="20"/>
        </w:rPr>
        <w:t xml:space="preserve">, </w:t>
      </w:r>
      <w:r w:rsidRPr="00307FBA">
        <w:rPr>
          <w:rFonts w:eastAsia="Times New Roman"/>
          <w:szCs w:val="20"/>
          <w:u w:val="single"/>
        </w:rPr>
        <w:t>nuclear weapons have not been used since 1945.</w:t>
      </w:r>
      <w:r w:rsidRPr="00451332">
        <w:rPr>
          <w:rFonts w:eastAsia="Times New Roman"/>
          <w:szCs w:val="20"/>
          <w:u w:val="single"/>
        </w:rPr>
        <w:t xml:space="preserve"> Second, </w:t>
      </w:r>
      <w:r w:rsidRPr="00FE4F44">
        <w:rPr>
          <w:rFonts w:eastAsia="Times New Roman"/>
          <w:szCs w:val="20"/>
          <w:highlight w:val="yellow"/>
          <w:u w:val="single"/>
        </w:rPr>
        <w:t>there's never been a nuclear</w:t>
      </w:r>
      <w:r w:rsidRPr="00451332">
        <w:rPr>
          <w:rFonts w:eastAsia="Times New Roman"/>
          <w:szCs w:val="20"/>
          <w:u w:val="single"/>
        </w:rPr>
        <w:t xml:space="preserve">, or even a nonnuclear, </w:t>
      </w:r>
      <w:r w:rsidRPr="00FE4F44">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E4F44">
        <w:rPr>
          <w:rFonts w:eastAsia="Times New Roman"/>
          <w:szCs w:val="20"/>
          <w:highlight w:val="yellow"/>
          <w:u w:val="single"/>
        </w:rPr>
        <w:t xml:space="preserve">all states are </w:t>
      </w:r>
      <w:r w:rsidRPr="00FE4F44">
        <w:rPr>
          <w:rFonts w:eastAsia="Times New Roman"/>
          <w:b/>
          <w:szCs w:val="20"/>
          <w:highlight w:val="yellow"/>
          <w:u w:val="single"/>
        </w:rPr>
        <w:t>rational</w:t>
      </w:r>
      <w:r w:rsidRPr="00451332">
        <w:rPr>
          <w:rFonts w:eastAsia="Times New Roman"/>
          <w:b/>
          <w:szCs w:val="20"/>
          <w:u w:val="single"/>
        </w:rPr>
        <w:t xml:space="preserve"> on some basic level</w:t>
      </w:r>
      <w:r w:rsidRPr="00307FBA">
        <w:rPr>
          <w:rFonts w:eastAsia="Times New Roman"/>
          <w:szCs w:val="20"/>
          <w:u w:val="single"/>
        </w:rPr>
        <w:t xml:space="preserve">. Their </w:t>
      </w:r>
      <w:r w:rsidRPr="00FE4F44">
        <w:rPr>
          <w:rFonts w:eastAsia="Times New Roman"/>
          <w:szCs w:val="20"/>
          <w:highlight w:val="yellow"/>
          <w:u w:val="single"/>
        </w:rPr>
        <w:t>leaders</w:t>
      </w:r>
      <w:r w:rsidRPr="00451332">
        <w:rPr>
          <w:rFonts w:eastAsia="Times New Roman"/>
          <w:szCs w:val="20"/>
          <w:u w:val="single"/>
        </w:rPr>
        <w:t xml:space="preserve"> may be stupid, petty, venal, even evil, but they </w:t>
      </w:r>
      <w:r w:rsidRPr="00FE4F44">
        <w:rPr>
          <w:rFonts w:eastAsia="Times New Roman"/>
          <w:szCs w:val="20"/>
          <w:highlight w:val="yellow"/>
          <w:u w:val="single"/>
        </w:rPr>
        <w:t xml:space="preserve">tend to do things only when they're </w:t>
      </w:r>
      <w:r w:rsidRPr="00FE4F44">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307FBA">
        <w:rPr>
          <w:rFonts w:eastAsia="Times New Roman"/>
          <w:b/>
          <w:szCs w:val="20"/>
          <w:u w:val="single"/>
          <w:bdr w:val="single" w:sz="4" w:space="0" w:color="auto" w:frame="1"/>
        </w:rPr>
        <w:t>Not even Hitler or Saddam</w:t>
      </w:r>
      <w:r w:rsidRPr="00307FBA">
        <w:rPr>
          <w:rFonts w:eastAsia="Times New Roman"/>
          <w:szCs w:val="20"/>
          <w:u w:val="single"/>
        </w:rPr>
        <w:t xml:space="preserve"> waged wars they didn't think they could win. The problem historically has been that leaders often make the </w:t>
      </w:r>
      <w:r w:rsidRPr="00307FBA">
        <w:rPr>
          <w:rFonts w:eastAsia="Times New Roman"/>
          <w:b/>
          <w:szCs w:val="20"/>
          <w:u w:val="single"/>
        </w:rPr>
        <w:t>wrong gamble and underestimate</w:t>
      </w:r>
      <w:r w:rsidRPr="00307FBA">
        <w:rPr>
          <w:rFonts w:eastAsia="Times New Roman"/>
          <w:szCs w:val="20"/>
          <w:u w:val="single"/>
        </w:rPr>
        <w:t xml:space="preserve"> the other side--and millions of innocents pay</w:t>
      </w:r>
      <w:r w:rsidRPr="00451332">
        <w:rPr>
          <w:rFonts w:eastAsia="Times New Roman"/>
          <w:szCs w:val="20"/>
          <w:u w:val="single"/>
        </w:rPr>
        <w:t xml:space="preserve"> the price.  </w:t>
      </w:r>
      <w:r w:rsidRPr="00FE4F44">
        <w:rPr>
          <w:rFonts w:eastAsia="Times New Roman"/>
          <w:szCs w:val="20"/>
          <w:highlight w:val="yellow"/>
          <w:u w:val="single"/>
        </w:rPr>
        <w:t>Nuclear weapons</w:t>
      </w:r>
      <w:r w:rsidRPr="00451332">
        <w:rPr>
          <w:rFonts w:eastAsia="Times New Roman"/>
          <w:szCs w:val="20"/>
          <w:u w:val="single"/>
        </w:rPr>
        <w:t xml:space="preserve"> change all that by </w:t>
      </w:r>
      <w:r w:rsidRPr="00FE4F44">
        <w:rPr>
          <w:rFonts w:eastAsia="Times New Roman"/>
          <w:szCs w:val="20"/>
          <w:highlight w:val="yellow"/>
          <w:u w:val="single"/>
        </w:rPr>
        <w:t>mak</w:t>
      </w:r>
      <w:r w:rsidRPr="00451332">
        <w:rPr>
          <w:rFonts w:eastAsia="Times New Roman"/>
          <w:szCs w:val="20"/>
          <w:u w:val="single"/>
        </w:rPr>
        <w:t xml:space="preserve">ing </w:t>
      </w:r>
      <w:r w:rsidRPr="00FE4F44">
        <w:rPr>
          <w:rFonts w:eastAsia="Times New Roman"/>
          <w:szCs w:val="20"/>
          <w:highlight w:val="yellow"/>
          <w:u w:val="single"/>
        </w:rPr>
        <w:t xml:space="preserve">the costs of war </w:t>
      </w:r>
      <w:r w:rsidRPr="00FE4F44">
        <w:rPr>
          <w:rFonts w:eastAsia="Times New Roman"/>
          <w:b/>
          <w:szCs w:val="20"/>
          <w:highlight w:val="yellow"/>
          <w:u w:val="single"/>
        </w:rPr>
        <w:t>obvious</w:t>
      </w:r>
      <w:r w:rsidRPr="00451332">
        <w:rPr>
          <w:rFonts w:eastAsia="Times New Roman"/>
          <w:szCs w:val="20"/>
          <w:u w:val="single"/>
        </w:rPr>
        <w:t xml:space="preserve">, inevitable, </w:t>
      </w:r>
      <w:r w:rsidRPr="00FE4F44">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307FBA">
        <w:rPr>
          <w:rFonts w:eastAsia="Times New Roman"/>
          <w:szCs w:val="20"/>
          <w:u w:val="single"/>
        </w:rPr>
        <w:t xml:space="preserve">Even the </w:t>
      </w:r>
      <w:r w:rsidRPr="00307FBA">
        <w:rPr>
          <w:rFonts w:eastAsia="Times New Roman"/>
          <w:b/>
          <w:szCs w:val="20"/>
          <w:u w:val="single"/>
        </w:rPr>
        <w:t>craziest tin-pot dictator</w:t>
      </w:r>
      <w:r w:rsidRPr="00307FBA">
        <w:rPr>
          <w:rFonts w:eastAsia="Times New Roman"/>
          <w:szCs w:val="20"/>
          <w:u w:val="single"/>
        </w:rPr>
        <w:t xml:space="preserve"> is forced to accept that </w:t>
      </w:r>
      <w:r w:rsidRPr="00FE4F44">
        <w:rPr>
          <w:rFonts w:eastAsia="Times New Roman"/>
          <w:szCs w:val="20"/>
          <w:highlight w:val="yellow"/>
          <w:u w:val="single"/>
        </w:rPr>
        <w:t xml:space="preserve">war with a nuclear state is </w:t>
      </w:r>
      <w:r w:rsidRPr="00FE4F44">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307FBA">
        <w:rPr>
          <w:rFonts w:eastAsia="Times New Roman"/>
          <w:szCs w:val="20"/>
          <w:u w:val="single"/>
        </w:rPr>
        <w:t>"</w:t>
      </w:r>
      <w:r w:rsidRPr="00307FBA">
        <w:rPr>
          <w:rFonts w:eastAsia="Times New Roman"/>
          <w:b/>
          <w:szCs w:val="20"/>
          <w:u w:val="single"/>
          <w:bdr w:val="single" w:sz="4" w:space="0" w:color="auto" w:frame="1"/>
        </w:rPr>
        <w:t>Why fight if you can't win and might lose everything</w:t>
      </w:r>
      <w:r w:rsidRPr="00307FBA">
        <w:rPr>
          <w:rFonts w:eastAsia="Times New Roman"/>
          <w:szCs w:val="20"/>
          <w:u w:val="single"/>
        </w:rPr>
        <w:t>?"  Why</w:t>
      </w:r>
      <w:r w:rsidRPr="00451332">
        <w:rPr>
          <w:rFonts w:eastAsia="Times New Roman"/>
          <w:szCs w:val="20"/>
          <w:u w:val="single"/>
        </w:rPr>
        <w:t xml:space="preserve"> indeed? </w:t>
      </w:r>
      <w:r w:rsidRPr="00FE4F44">
        <w:rPr>
          <w:rFonts w:eastAsia="Times New Roman"/>
          <w:szCs w:val="20"/>
          <w:highlight w:val="yellow"/>
          <w:u w:val="single"/>
        </w:rPr>
        <w:t xml:space="preserve">The iron logic of deterrence and </w:t>
      </w:r>
      <w:r w:rsidRPr="00FE4F44">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E4F44">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E4F44">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E4F44">
        <w:rPr>
          <w:rFonts w:eastAsia="Times New Roman"/>
          <w:szCs w:val="20"/>
          <w:highlight w:val="yellow"/>
          <w:u w:val="single"/>
        </w:rPr>
        <w:t>led to</w:t>
      </w:r>
      <w:r w:rsidRPr="00451332">
        <w:rPr>
          <w:rFonts w:eastAsia="Times New Roman"/>
          <w:szCs w:val="20"/>
          <w:u w:val="single"/>
        </w:rPr>
        <w:t xml:space="preserve"> what's known as the </w:t>
      </w:r>
      <w:r w:rsidRPr="00FE4F44">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w:t>
      </w:r>
      <w:r w:rsidRPr="00307FBA">
        <w:rPr>
          <w:rFonts w:eastAsia="Times New Roman"/>
          <w:sz w:val="16"/>
          <w:szCs w:val="20"/>
        </w:rPr>
        <w:t xml:space="preserve">Meanwhile, </w:t>
      </w:r>
      <w:r w:rsidRPr="00307FBA">
        <w:rPr>
          <w:rFonts w:eastAsia="Times New Roman"/>
          <w:szCs w:val="20"/>
          <w:u w:val="single"/>
        </w:rPr>
        <w:t xml:space="preserve">the </w:t>
      </w:r>
      <w:r w:rsidRPr="00FE4F44">
        <w:rPr>
          <w:rFonts w:eastAsia="Times New Roman"/>
          <w:szCs w:val="20"/>
          <w:highlight w:val="yellow"/>
          <w:u w:val="single"/>
        </w:rPr>
        <w:t>nuclear powers have</w:t>
      </w:r>
      <w:r w:rsidRPr="00451332">
        <w:rPr>
          <w:rFonts w:eastAsia="Times New Roman"/>
          <w:szCs w:val="20"/>
          <w:u w:val="single"/>
        </w:rPr>
        <w:t xml:space="preserve"> scrupulously </w:t>
      </w:r>
      <w:r w:rsidRPr="00FE4F44">
        <w:rPr>
          <w:rFonts w:eastAsia="Times New Roman"/>
          <w:szCs w:val="20"/>
          <w:highlight w:val="yellow"/>
          <w:u w:val="single"/>
        </w:rPr>
        <w:t>avoided direct combat, and</w:t>
      </w:r>
      <w:r w:rsidRPr="00451332">
        <w:rPr>
          <w:rFonts w:eastAsia="Times New Roman"/>
          <w:szCs w:val="20"/>
          <w:u w:val="single"/>
        </w:rPr>
        <w:t xml:space="preserve"> there's very good reason to </w:t>
      </w:r>
      <w:r w:rsidRPr="00307FBA">
        <w:rPr>
          <w:rFonts w:eastAsia="Times New Roman"/>
          <w:szCs w:val="20"/>
          <w:u w:val="single"/>
        </w:rPr>
        <w:t xml:space="preserve">think they </w:t>
      </w:r>
      <w:r w:rsidRPr="00FE4F44">
        <w:rPr>
          <w:rFonts w:eastAsia="Times New Roman"/>
          <w:szCs w:val="20"/>
          <w:highlight w:val="yellow"/>
          <w:u w:val="single"/>
        </w:rPr>
        <w:t xml:space="preserve">always will. </w:t>
      </w:r>
      <w:r w:rsidRPr="00307FBA">
        <w:rPr>
          <w:rFonts w:eastAsia="Times New Roman"/>
          <w:szCs w:val="20"/>
          <w:u w:val="single"/>
        </w:rPr>
        <w:t>There have been some near misses, but</w:t>
      </w:r>
      <w:r w:rsidRPr="00307FBA">
        <w:rPr>
          <w:rFonts w:eastAsia="Times New Roman"/>
          <w:szCs w:val="20"/>
        </w:rPr>
        <w:t xml:space="preserve"> </w:t>
      </w:r>
      <w:r w:rsidRPr="00307FBA">
        <w:rPr>
          <w:rFonts w:eastAsia="Times New Roman"/>
          <w:sz w:val="16"/>
          <w:szCs w:val="20"/>
        </w:rPr>
        <w:t>a close look at these cases is fundamentally reassuring--because in each instance, very different</w:t>
      </w:r>
      <w:r w:rsidRPr="00307FBA">
        <w:rPr>
          <w:rFonts w:eastAsia="Times New Roman"/>
          <w:szCs w:val="20"/>
        </w:rPr>
        <w:t xml:space="preserve"> </w:t>
      </w:r>
      <w:r w:rsidRPr="00307FBA">
        <w:rPr>
          <w:rFonts w:eastAsia="Times New Roman"/>
          <w:b/>
          <w:szCs w:val="20"/>
          <w:u w:val="single"/>
        </w:rPr>
        <w:t>leaders all came to the same safe conclusion</w:t>
      </w:r>
      <w:r w:rsidRPr="00307FBA">
        <w:rPr>
          <w:rFonts w:eastAsia="Times New Roman"/>
          <w:szCs w:val="20"/>
        </w:rPr>
        <w:t xml:space="preserve">. </w:t>
      </w:r>
      <w:r w:rsidRPr="00307FBA">
        <w:rPr>
          <w:rFonts w:eastAsia="Times New Roman"/>
          <w:sz w:val="16"/>
          <w:szCs w:val="20"/>
        </w:rPr>
        <w:t xml:space="preserve">Take the mother of all nuclear standoffs: </w:t>
      </w:r>
      <w:r w:rsidRPr="00307FBA">
        <w:rPr>
          <w:rFonts w:eastAsia="Times New Roman"/>
          <w:szCs w:val="20"/>
          <w:u w:val="single"/>
        </w:rPr>
        <w:t>the Cuban missile crisis</w:t>
      </w:r>
      <w:r w:rsidRPr="00307FBA">
        <w:rPr>
          <w:rFonts w:eastAsia="Times New Roman"/>
          <w:szCs w:val="20"/>
        </w:rPr>
        <w:t xml:space="preserve">. </w:t>
      </w:r>
      <w:r w:rsidRPr="00307FBA">
        <w:rPr>
          <w:rFonts w:eastAsia="Times New Roman"/>
          <w:sz w:val="16"/>
          <w:szCs w:val="20"/>
        </w:rPr>
        <w:t xml:space="preserve">For 13 days in October 1962, the United States and the Soviet Union each threatened the other with destruction. But </w:t>
      </w:r>
      <w:r w:rsidRPr="00307FBA">
        <w:rPr>
          <w:rFonts w:eastAsia="Times New Roman"/>
          <w:szCs w:val="20"/>
          <w:u w:val="single"/>
        </w:rPr>
        <w:t xml:space="preserve">both countries soon stepped back from the brink when they recognized that a war would have </w:t>
      </w:r>
      <w:r w:rsidRPr="00307FBA">
        <w:rPr>
          <w:rFonts w:eastAsia="Times New Roman"/>
          <w:b/>
          <w:szCs w:val="20"/>
          <w:u w:val="single"/>
        </w:rPr>
        <w:t>meant curtains</w:t>
      </w:r>
      <w:r w:rsidRPr="00307FBA">
        <w:rPr>
          <w:rFonts w:eastAsia="Times New Roman"/>
          <w:szCs w:val="20"/>
        </w:rPr>
        <w:t xml:space="preserve"> </w:t>
      </w:r>
      <w:r w:rsidRPr="00307FBA">
        <w:rPr>
          <w:rFonts w:eastAsia="Times New Roman"/>
          <w:sz w:val="16"/>
          <w:szCs w:val="20"/>
        </w:rPr>
        <w:t>for everyone. As important as</w:t>
      </w:r>
      <w:r w:rsidRPr="00451332">
        <w:rPr>
          <w:rFonts w:eastAsia="Times New Roman"/>
          <w:sz w:val="16"/>
          <w:szCs w:val="20"/>
        </w:rPr>
        <w:t xml:space="preserve"> the fact that they did is the reason why: Soviet leader Nikita Khrushchev's aide Fyodor Burlatsky said later on, "It is impossible to win a nuclear </w:t>
      </w:r>
      <w:r w:rsidRPr="00451332">
        <w:rPr>
          <w:rFonts w:eastAsia="Times New Roman"/>
          <w:sz w:val="16"/>
          <w:szCs w:val="20"/>
        </w:rPr>
        <w:lastRenderedPageBreak/>
        <w:t>war, and both sides realized that, maybe for the first time."</w:t>
      </w:r>
      <w:r w:rsidRPr="00451332">
        <w:rPr>
          <w:rFonts w:eastAsia="Times New Roman"/>
          <w:szCs w:val="20"/>
        </w:rPr>
        <w:t xml:space="preserve">  </w:t>
      </w:r>
      <w:r w:rsidRPr="00FE4F44">
        <w:rPr>
          <w:rFonts w:eastAsia="Times New Roman"/>
          <w:szCs w:val="20"/>
          <w:highlight w:val="yellow"/>
          <w:u w:val="single"/>
        </w:rPr>
        <w:t>The record</w:t>
      </w:r>
      <w:r w:rsidRPr="00451332">
        <w:rPr>
          <w:rFonts w:eastAsia="Times New Roman"/>
          <w:szCs w:val="20"/>
          <w:u w:val="single"/>
        </w:rPr>
        <w:t xml:space="preserve"> since then </w:t>
      </w:r>
      <w:r w:rsidRPr="00FE4F44">
        <w:rPr>
          <w:rFonts w:eastAsia="Times New Roman"/>
          <w:szCs w:val="20"/>
          <w:highlight w:val="yellow"/>
          <w:u w:val="single"/>
        </w:rPr>
        <w:t>shows</w:t>
      </w:r>
      <w:r w:rsidRPr="00451332">
        <w:rPr>
          <w:rFonts w:eastAsia="Times New Roman"/>
          <w:szCs w:val="20"/>
          <w:u w:val="single"/>
        </w:rPr>
        <w:t xml:space="preserve"> the same pattern repeating: </w:t>
      </w:r>
      <w:r w:rsidRPr="00FE4F44">
        <w:rPr>
          <w:rFonts w:eastAsia="Times New Roman"/>
          <w:szCs w:val="20"/>
          <w:highlight w:val="yellow"/>
          <w:u w:val="single"/>
        </w:rPr>
        <w:t>nuclear</w:t>
      </w:r>
      <w:r w:rsidRPr="00451332">
        <w:rPr>
          <w:rFonts w:eastAsia="Times New Roman"/>
          <w:szCs w:val="20"/>
          <w:u w:val="single"/>
        </w:rPr>
        <w:t xml:space="preserve">-armed </w:t>
      </w:r>
      <w:r w:rsidRPr="00FE4F44">
        <w:rPr>
          <w:rFonts w:eastAsia="Times New Roman"/>
          <w:szCs w:val="20"/>
          <w:highlight w:val="yellow"/>
          <w:u w:val="single"/>
        </w:rPr>
        <w:t xml:space="preserve">enemies slide toward war, </w:t>
      </w:r>
      <w:r w:rsidRPr="00FE4F44">
        <w:rPr>
          <w:rFonts w:eastAsia="Times New Roman"/>
          <w:b/>
          <w:szCs w:val="20"/>
          <w:highlight w:val="yellow"/>
          <w:u w:val="single"/>
        </w:rPr>
        <w:t>then pull back</w:t>
      </w:r>
      <w:r w:rsidRPr="00451332">
        <w:rPr>
          <w:rFonts w:eastAsia="Times New Roman"/>
          <w:szCs w:val="20"/>
          <w:u w:val="single"/>
        </w:rPr>
        <w:t>, always for the same reasons</w:t>
      </w:r>
      <w:r w:rsidRPr="00307FBA">
        <w:rPr>
          <w:rFonts w:eastAsia="Times New Roman"/>
          <w:szCs w:val="20"/>
          <w:u w:val="single"/>
        </w:rPr>
        <w:t>. The best recent example is India and Pakistan</w:t>
      </w:r>
      <w:r w:rsidRPr="00307FBA">
        <w:rPr>
          <w:rFonts w:eastAsia="Times New Roman"/>
          <w:sz w:val="16"/>
          <w:szCs w:val="20"/>
        </w:rPr>
        <w:t xml:space="preserve">, which fought three bloody wars after independence before acquiring their own nukes in 1998. </w:t>
      </w:r>
      <w:r w:rsidRPr="00307FBA">
        <w:rPr>
          <w:rFonts w:eastAsia="Times New Roman"/>
          <w:szCs w:val="20"/>
          <w:u w:val="single"/>
        </w:rPr>
        <w:t xml:space="preserve">Getting their hands on weapons of mass destruction didn't do anything to lessen their animosity. But it did </w:t>
      </w:r>
      <w:r w:rsidRPr="00307FBA">
        <w:rPr>
          <w:rFonts w:eastAsia="Times New Roman"/>
          <w:b/>
          <w:szCs w:val="20"/>
          <w:u w:val="single"/>
        </w:rPr>
        <w:t>dramatically mellow their behavior</w:t>
      </w:r>
      <w:r w:rsidRPr="00307FBA">
        <w:rPr>
          <w:rFonts w:eastAsia="Times New Roman"/>
          <w:szCs w:val="20"/>
          <w:u w:val="single"/>
        </w:rPr>
        <w:t xml:space="preserve">. Since acquiring atomic weapons, the two sides have never fought another war, </w:t>
      </w:r>
      <w:r w:rsidRPr="00307FBA">
        <w:rPr>
          <w:rFonts w:eastAsia="Times New Roman"/>
          <w:b/>
          <w:szCs w:val="20"/>
          <w:u w:val="single"/>
          <w:bdr w:val="single" w:sz="4" w:space="0" w:color="auto" w:frame="1"/>
        </w:rPr>
        <w:t>despite severe provocations</w:t>
      </w:r>
      <w:r w:rsidRPr="00307FBA">
        <w:rPr>
          <w:rFonts w:eastAsia="Times New Roman"/>
          <w:szCs w:val="20"/>
        </w:rPr>
        <w:t xml:space="preserve"> </w:t>
      </w:r>
      <w:r w:rsidRPr="00307FBA">
        <w:rPr>
          <w:rFonts w:eastAsia="Times New Roman"/>
          <w:sz w:val="16"/>
          <w:szCs w:val="20"/>
        </w:rPr>
        <w:t>(like Pakistani-based terrorist attacks on India in 2001 and 2008). They have skirmished once. But during that flare</w:t>
      </w:r>
      <w:r w:rsidRPr="00451332">
        <w:rPr>
          <w:rFonts w:eastAsia="Times New Roman"/>
          <w:sz w:val="16"/>
          <w:szCs w:val="20"/>
        </w:rPr>
        <w:t xml:space="preserve">-up, in Kashmir in 1999, both countries were careful to keep the fighting limited and to avoid threatening the other's vital interests. Sumit </w:t>
      </w:r>
      <w:r w:rsidRPr="00451332">
        <w:rPr>
          <w:rFonts w:eastAsia="Times New Roman"/>
          <w:szCs w:val="20"/>
          <w:u w:val="single"/>
        </w:rPr>
        <w:t>Ganguly</w:t>
      </w:r>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C15490" w:rsidRPr="00B11FE7" w:rsidRDefault="00C15490" w:rsidP="00C15490"/>
    <w:p w:rsidR="00C15490" w:rsidRPr="00B11FE7" w:rsidRDefault="00C15490" w:rsidP="00C15490"/>
    <w:p w:rsidR="00C15490" w:rsidRDefault="00C15490" w:rsidP="00C15490">
      <w:pPr>
        <w:pStyle w:val="Heading4"/>
      </w:pPr>
      <w:r>
        <w:t xml:space="preserve">Huge controversial decisions coming now – abortion, establishment clause, campaign finance, aff action </w:t>
      </w:r>
    </w:p>
    <w:p w:rsidR="00C15490" w:rsidRDefault="00C15490" w:rsidP="00C15490">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http://www.latimes.com/opinion/commentary/la-oe-eastman-supreme-court-preview-20131006,0,5689006.story)</w:t>
      </w:r>
    </w:p>
    <w:p w:rsidR="00C15490" w:rsidRDefault="00C15490" w:rsidP="00C15490"/>
    <w:p w:rsidR="00C15490" w:rsidRDefault="00C15490" w:rsidP="00C15490">
      <w:r>
        <w:t xml:space="preserve">The Supreme Court convenes for its new term Monday, the first Monday in October. It is hard to imagine how the coming term could possibly compare with the highly contentious and high-profile decisions of the last two: Obamacare in 2012, and the same-sex marriage cases this June. Yet </w:t>
      </w:r>
      <w:r w:rsidRPr="00FE4F44">
        <w:rPr>
          <w:rStyle w:val="StyleBoldUnderline"/>
          <w:highlight w:val="yellow"/>
        </w:rPr>
        <w:t>there are several cases</w:t>
      </w:r>
      <w:r>
        <w:t xml:space="preserve"> among the 52 already </w:t>
      </w:r>
      <w:r w:rsidRPr="00FE4F44">
        <w:rPr>
          <w:rStyle w:val="StyleBoldUnderline"/>
          <w:highlight w:val="yellow"/>
        </w:rPr>
        <w:t>on the</w:t>
      </w:r>
      <w:r w:rsidRPr="00812D6F">
        <w:rPr>
          <w:rStyle w:val="StyleBoldUnderline"/>
        </w:rPr>
        <w:t xml:space="preserve"> court's </w:t>
      </w:r>
      <w:r w:rsidRPr="00FE4F44">
        <w:rPr>
          <w:rStyle w:val="StyleBoldUnderline"/>
          <w:highlight w:val="yellow"/>
        </w:rPr>
        <w:t>docket that</w:t>
      </w:r>
      <w:r>
        <w:t xml:space="preserve"> have landmark potential and </w:t>
      </w:r>
      <w:r w:rsidRPr="00FE4F44">
        <w:rPr>
          <w:rStyle w:val="Emphasis"/>
          <w:highlight w:val="yellow"/>
        </w:rPr>
        <w:t>will certainly be contentious</w:t>
      </w:r>
      <w:r w:rsidRPr="00FE4F44">
        <w:rPr>
          <w:highlight w:val="yellow"/>
        </w:rPr>
        <w:t xml:space="preserve">, </w:t>
      </w:r>
      <w:r w:rsidRPr="00FE4F44">
        <w:rPr>
          <w:rStyle w:val="StyleBoldUnderline"/>
          <w:highlight w:val="yellow"/>
        </w:rPr>
        <w:t>covering</w:t>
      </w:r>
      <w:r>
        <w:t xml:space="preserve"> subjects such as </w:t>
      </w:r>
      <w:r w:rsidRPr="00FE4F44">
        <w:rPr>
          <w:rStyle w:val="StyleBoldUnderline"/>
          <w:highlight w:val="yellow"/>
        </w:rPr>
        <w:t>abortion, campaign finance</w:t>
      </w:r>
      <w:r w:rsidRPr="00812D6F">
        <w:rPr>
          <w:rStyle w:val="StyleBoldUnderline"/>
        </w:rPr>
        <w:t xml:space="preserve">, legislative </w:t>
      </w:r>
      <w:r w:rsidRPr="00FE4F44">
        <w:rPr>
          <w:rStyle w:val="StyleBoldUnderline"/>
          <w:highlight w:val="yellow"/>
        </w:rPr>
        <w:t>prayer and aff</w:t>
      </w:r>
      <w:r w:rsidRPr="00812D6F">
        <w:rPr>
          <w:rStyle w:val="StyleBoldUnderline"/>
        </w:rPr>
        <w:t xml:space="preserve">irmative </w:t>
      </w:r>
      <w:r w:rsidRPr="00FE4F44">
        <w:rPr>
          <w:rStyle w:val="StyleBoldUnderline"/>
          <w:highlight w:val="yellow"/>
        </w:rPr>
        <w:t>action</w:t>
      </w:r>
      <w:r w:rsidRPr="00FE4F44">
        <w:rPr>
          <w:highlight w:val="yellow"/>
        </w:rPr>
        <w:t xml:space="preserve">. </w:t>
      </w:r>
      <w:r w:rsidRPr="00FE4F44">
        <w:rPr>
          <w:rStyle w:val="Emphasis"/>
          <w:highlight w:val="yellow"/>
        </w:rPr>
        <w:t>The court seems increasingly to be at the center of every national controversy</w:t>
      </w:r>
      <w:r>
        <w:t>.</w:t>
      </w:r>
      <w:r w:rsidRPr="00812D6F">
        <w:rPr>
          <w:sz w:val="12"/>
        </w:rPr>
        <w:t xml:space="preserve">¶ </w:t>
      </w:r>
      <w:r>
        <w:t xml:space="preserve">On the second day of oral argument, for example, </w:t>
      </w:r>
      <w:r w:rsidRPr="00FE4F44">
        <w:rPr>
          <w:rStyle w:val="StyleBoldUnderline"/>
          <w:highlight w:val="yellow"/>
        </w:rPr>
        <w:t>the court will consider in McCutcheon</w:t>
      </w:r>
      <w:r w:rsidRPr="00812D6F">
        <w:rPr>
          <w:rStyle w:val="StyleBoldUnderline"/>
        </w:rPr>
        <w:t xml:space="preserve"> vs. FEC the constitutionality of aggregate </w:t>
      </w:r>
      <w:r w:rsidRPr="00FE4F44">
        <w:rPr>
          <w:rStyle w:val="StyleBoldUnderline"/>
          <w:highlight w:val="yellow"/>
        </w:rPr>
        <w:t>donation caps on political donors</w:t>
      </w:r>
      <w:r w:rsidRPr="00FE4F44">
        <w:rPr>
          <w:highlight w:val="yellow"/>
        </w:rPr>
        <w:t xml:space="preserve">. </w:t>
      </w:r>
      <w:r w:rsidRPr="00FE4F44">
        <w:rPr>
          <w:rStyle w:val="StyleBoldUnderline"/>
          <w:highlight w:val="yellow"/>
        </w:rPr>
        <w:t>This is</w:t>
      </w:r>
      <w:r>
        <w:t xml:space="preserve"> somewhat </w:t>
      </w:r>
      <w:r w:rsidRPr="00FE4F44">
        <w:rPr>
          <w:highlight w:val="yellow"/>
        </w:rPr>
        <w:t xml:space="preserve">of </w:t>
      </w:r>
      <w:r w:rsidRPr="00FE4F44">
        <w:rPr>
          <w:rStyle w:val="StyleBoldUnderline"/>
          <w:highlight w:val="yellow"/>
        </w:rPr>
        <w:t>a follow-on</w:t>
      </w:r>
      <w:r>
        <w:t xml:space="preserve"> case </w:t>
      </w:r>
      <w:r w:rsidRPr="00FE4F44">
        <w:rPr>
          <w:highlight w:val="yellow"/>
        </w:rPr>
        <w:t xml:space="preserve">to </w:t>
      </w:r>
      <w:r w:rsidRPr="00FE4F44">
        <w:rPr>
          <w:rStyle w:val="StyleBoldUnderline"/>
          <w:highlight w:val="yellow"/>
        </w:rPr>
        <w:t>Citizens United</w:t>
      </w:r>
      <w:r w:rsidRPr="00812D6F">
        <w:rPr>
          <w:rStyle w:val="StyleBoldUnderline"/>
        </w:rPr>
        <w:t xml:space="preserve">, </w:t>
      </w:r>
      <w:r w:rsidRPr="00FE4F44">
        <w:rPr>
          <w:rStyle w:val="StyleBoldUnderline"/>
          <w:highlight w:val="yellow"/>
        </w:rPr>
        <w:t>so</w:t>
      </w:r>
      <w:r w:rsidRPr="00812D6F">
        <w:rPr>
          <w:rStyle w:val="StyleBoldUnderline"/>
        </w:rPr>
        <w:t xml:space="preserve"> all of the </w:t>
      </w:r>
      <w:r w:rsidRPr="00FE4F44">
        <w:rPr>
          <w:rStyle w:val="StyleBoldUnderline"/>
          <w:highlight w:val="yellow"/>
        </w:rPr>
        <w:t>controversy</w:t>
      </w:r>
      <w:r w:rsidRPr="00812D6F">
        <w:rPr>
          <w:rStyle w:val="StyleBoldUnderline"/>
        </w:rPr>
        <w:t xml:space="preserve"> still swirling</w:t>
      </w:r>
      <w:r>
        <w:t xml:space="preserve"> around that case </w:t>
      </w:r>
      <w:r w:rsidRPr="00FE4F44">
        <w:rPr>
          <w:rStyle w:val="Emphasis"/>
          <w:highlight w:val="yellow"/>
        </w:rPr>
        <w:t>is likely to be repeated</w:t>
      </w:r>
      <w:r>
        <w:t xml:space="preserve"> here.</w:t>
      </w:r>
      <w:r w:rsidRPr="00812D6F">
        <w:rPr>
          <w:sz w:val="12"/>
        </w:rPr>
        <w:t xml:space="preserve">¶ </w:t>
      </w:r>
      <w:r>
        <w:t>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20 or more candidates.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FE4F44">
        <w:rPr>
          <w:rStyle w:val="StyleBoldUnderline"/>
          <w:highlight w:val="yellow"/>
        </w:rPr>
        <w:t>Two abortion cases may make thi</w:t>
      </w:r>
      <w:r w:rsidRPr="00812D6F">
        <w:rPr>
          <w:rStyle w:val="StyleBoldUnderline"/>
        </w:rPr>
        <w:t xml:space="preserve">s </w:t>
      </w:r>
      <w:r w:rsidRPr="00FE4F44">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w:t>
      </w:r>
      <w:r>
        <w:lastRenderedPageBreak/>
        <w:t xml:space="preserve">long historical tradition. </w:t>
      </w:r>
      <w:r w:rsidRPr="00FE4F44">
        <w:rPr>
          <w:rStyle w:val="StyleBoldUnderline"/>
          <w:highlight w:val="yellow"/>
        </w:rPr>
        <w:t xml:space="preserve">The Supreme Court is poised to make </w:t>
      </w:r>
      <w:r w:rsidRPr="00FE4F44">
        <w:rPr>
          <w:rStyle w:val="Emphasis"/>
          <w:highlight w:val="yellow"/>
        </w:rPr>
        <w:t>significant revision</w:t>
      </w:r>
      <w:r w:rsidRPr="00FE4F44">
        <w:rPr>
          <w:rStyle w:val="StyleBoldUnderline"/>
          <w:highlight w:val="yellow"/>
        </w:rPr>
        <w:t xml:space="preserve"> of its establishment clause jurisprudence</w:t>
      </w:r>
      <w:r>
        <w:t>, which has become increasingly hostile to religion in recent years. This case provides a suitable vehicle to start moving away from that hostility, and the notorious case that engendered the hostility, Lemon vs. Kurtzman, may be on the chopping block. One can only hope.</w:t>
      </w:r>
      <w:r w:rsidRPr="00812D6F">
        <w:rPr>
          <w:sz w:val="12"/>
        </w:rPr>
        <w:t xml:space="preserve">¶ </w:t>
      </w:r>
      <w:r>
        <w:t xml:space="preserve">And after the somewhat stillborn decision last term in the University of Texas affirmative action case, </w:t>
      </w:r>
      <w:r w:rsidRPr="00FE4F44">
        <w:rPr>
          <w:rStyle w:val="StyleBoldUnderline"/>
          <w:highlight w:val="yellow"/>
        </w:rPr>
        <w:t>Schuette</w:t>
      </w:r>
      <w:r w:rsidRPr="00812D6F">
        <w:rPr>
          <w:rStyle w:val="StyleBoldUnderline"/>
        </w:rPr>
        <w:t xml:space="preserve"> vs. Coalition to Defend Affirmative Action </w:t>
      </w:r>
      <w:r w:rsidRPr="00FE4F44">
        <w:rPr>
          <w:rStyle w:val="StyleBoldUnderline"/>
          <w:highlight w:val="yellow"/>
        </w:rPr>
        <w:t>will give the court another opportunity to confront race-based admissions</w:t>
      </w:r>
      <w:r>
        <w:t>,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C15490" w:rsidRPr="001A1919" w:rsidRDefault="00C15490" w:rsidP="00C15490"/>
    <w:p w:rsidR="00C15490" w:rsidRPr="00C15490" w:rsidRDefault="00C15490" w:rsidP="00C15490"/>
    <w:p w:rsidR="00C15490" w:rsidRDefault="00C15490" w:rsidP="00C15490">
      <w:pPr>
        <w:pStyle w:val="Heading1"/>
        <w:pBdr>
          <w:bottom w:val="single" w:sz="24" w:space="0" w:color="auto"/>
        </w:pBdr>
      </w:pPr>
      <w:r>
        <w:lastRenderedPageBreak/>
        <w:t>1AR</w:t>
      </w:r>
    </w:p>
    <w:p w:rsidR="00C15490" w:rsidRDefault="00C15490" w:rsidP="00C15490"/>
    <w:p w:rsidR="00C15490" w:rsidRDefault="00C15490" w:rsidP="00C15490">
      <w:pPr>
        <w:pStyle w:val="Heading3"/>
      </w:pPr>
      <w:r>
        <w:t>1AR Mayerfield extension</w:t>
      </w:r>
    </w:p>
    <w:p w:rsidR="00C15490" w:rsidRDefault="00C15490" w:rsidP="00C15490">
      <w:pPr>
        <w:pStyle w:val="Heading4"/>
      </w:pPr>
      <w:r>
        <w:t xml:space="preserve">They’ve conceded that indefinite detention is a form of torture – that’s Mayerfield - also that we must work within the law to prevent future institutionalized torture </w:t>
      </w:r>
    </w:p>
    <w:p w:rsidR="00C15490" w:rsidRDefault="00C15490" w:rsidP="00C15490">
      <w:pPr>
        <w:pStyle w:val="Heading4"/>
      </w:pPr>
      <w:r>
        <w:t xml:space="preserve">Indefinite detention is a form of torture – it rises to the level of cruel, degrading treatment that produces feelings of absolute despair and powerlessness </w:t>
      </w:r>
    </w:p>
    <w:p w:rsidR="00C15490" w:rsidRDefault="00C15490" w:rsidP="00C15490">
      <w:r w:rsidRPr="00C61386">
        <w:rPr>
          <w:rStyle w:val="StyleStyleBold12pt"/>
        </w:rPr>
        <w:t>Goering 13</w:t>
      </w:r>
      <w:r>
        <w:t xml:space="preserve"> (Curt, executive director of the Center for Victims of Torture, "End indefinite detention now," http://thehill.com/blogs/congress-blog/homeland-security/313761-end-indefinite-detention-now)</w:t>
      </w:r>
    </w:p>
    <w:p w:rsidR="00C15490" w:rsidRDefault="00C15490" w:rsidP="00C15490"/>
    <w:p w:rsidR="00C15490" w:rsidRDefault="00C15490" w:rsidP="00C15490">
      <w:r w:rsidRPr="00FE4F44">
        <w:rPr>
          <w:rStyle w:val="StyleBoldUnderline"/>
          <w:highlight w:val="yellow"/>
        </w:rPr>
        <w:t>Indefinite detention is an unlawful practice that rises to the level of cruel, inhuman and degrading treatment in direct violation of U.S. laws and our obligations under international laws, including the UN Convention Against Torture</w:t>
      </w:r>
      <w:r w:rsidRPr="00C61386">
        <w:rPr>
          <w:rStyle w:val="StyleBoldUnderline"/>
        </w:rPr>
        <w:t xml:space="preserve"> </w:t>
      </w:r>
      <w:r>
        <w:t>and Other Cruel, Inhuman, or Degrading Treatment or Punishment, signed by the United States 25 years ago during President Reagan’s final year in office.</w:t>
      </w:r>
      <w:r w:rsidRPr="00C61386">
        <w:rPr>
          <w:sz w:val="12"/>
        </w:rPr>
        <w:t xml:space="preserve">¶ </w:t>
      </w:r>
      <w:r w:rsidRPr="00C61386">
        <w:rPr>
          <w:rStyle w:val="StyleBoldUnderline"/>
        </w:rPr>
        <w:t>Placing prisoners in custody indefinitely without charge or trial has absolutely no place in our laws.</w:t>
      </w:r>
      <w:r>
        <w:t xml:space="preserve"> As Sen. Patrick Leahy (D-Vt.) said during the hearing, “Countries that champion the rule of law and human rights do not lock away prisoners indefinitely without charge or trial.”</w:t>
      </w:r>
      <w:r w:rsidRPr="00C61386">
        <w:rPr>
          <w:sz w:val="12"/>
        </w:rPr>
        <w:t xml:space="preserve">¶ </w:t>
      </w:r>
      <w:r>
        <w:t>We oppose indefinite detention on behalf of torture survivors, because among those we care for are survivors who have suffered while being imprisoned without charge or trial and without being told when, if ever, they might be released.</w:t>
      </w:r>
      <w:r w:rsidRPr="00C61386">
        <w:rPr>
          <w:sz w:val="12"/>
        </w:rPr>
        <w:t xml:space="preserve">¶ </w:t>
      </w:r>
      <w:r>
        <w:t xml:space="preserve">From our experience healing survivors of torture and war related atrocities, we know </w:t>
      </w:r>
      <w:r w:rsidRPr="00FE4F44">
        <w:rPr>
          <w:rStyle w:val="StyleBoldUnderline"/>
          <w:highlight w:val="yellow"/>
        </w:rPr>
        <w:t>indefinite detention causes severe, prolonged and harmful health and mental health problems</w:t>
      </w:r>
      <w:r>
        <w:t xml:space="preserve"> for those imprisoned. Our intensive work with individual torture survivors, combined with medical literature that documents the damaging physical and psychological effects of indefinite detention, causes us to oppose this practice. For example, </w:t>
      </w:r>
      <w:r w:rsidRPr="00C61386">
        <w:rPr>
          <w:rStyle w:val="StyleBoldUnderline"/>
        </w:rPr>
        <w:t xml:space="preserve">research by Physicians for Human Rights has found that </w:t>
      </w:r>
      <w:r w:rsidRPr="00FE4F44">
        <w:rPr>
          <w:rStyle w:val="StyleBoldUnderline"/>
          <w:highlight w:val="yellow"/>
        </w:rPr>
        <w:t>the effects of indefinite detention include depression and suicide; Post Traumatic Stress Disorder; and damage to the body’s immune, cardiovascular and central nervous systems</w:t>
      </w:r>
      <w:r>
        <w:t>.</w:t>
      </w:r>
      <w:r w:rsidRPr="00C61386">
        <w:rPr>
          <w:sz w:val="12"/>
        </w:rPr>
        <w:t xml:space="preserve">¶ </w:t>
      </w:r>
      <w:r w:rsidRPr="00FE4F44">
        <w:rPr>
          <w:rStyle w:val="StyleBoldUnderline"/>
          <w:highlight w:val="yellow"/>
        </w:rPr>
        <w:t>Many</w:t>
      </w:r>
      <w:r w:rsidRPr="00C61386">
        <w:rPr>
          <w:rStyle w:val="StyleBoldUnderline"/>
        </w:rPr>
        <w:t xml:space="preserve"> of the </w:t>
      </w:r>
      <w:r w:rsidRPr="00FE4F44">
        <w:rPr>
          <w:rStyle w:val="StyleBoldUnderline"/>
          <w:highlight w:val="yellow"/>
        </w:rPr>
        <w:t>survivors</w:t>
      </w:r>
      <w:r w:rsidRPr="00C61386">
        <w:rPr>
          <w:rStyle w:val="StyleBoldUnderline"/>
        </w:rPr>
        <w:t xml:space="preserve"> we serve who were imprisoned without trial or charge </w:t>
      </w:r>
      <w:r w:rsidRPr="00FE4F44">
        <w:rPr>
          <w:rStyle w:val="StyleBoldUnderline"/>
          <w:highlight w:val="yellow"/>
        </w:rPr>
        <w:t xml:space="preserve">speak of the </w:t>
      </w:r>
      <w:r w:rsidRPr="00FE4F44">
        <w:rPr>
          <w:rStyle w:val="Emphasis"/>
          <w:highlight w:val="yellow"/>
        </w:rPr>
        <w:t>absolute despair they felt</w:t>
      </w:r>
      <w:r>
        <w:t xml:space="preserve">, never knowing if their detention would come to an end. CVT clinicians who work with survivors of torture that have been indefinitely detained tell us that </w:t>
      </w:r>
      <w:r w:rsidRPr="00FE4F44">
        <w:rPr>
          <w:rStyle w:val="StyleBoldUnderline"/>
          <w:highlight w:val="yellow"/>
        </w:rPr>
        <w:t xml:space="preserve">with no defined end, survivors feel there is no guarantee there will ever be an end. This creates severe, chronic emotional distress: </w:t>
      </w:r>
      <w:r w:rsidRPr="00FE4F44">
        <w:rPr>
          <w:rStyle w:val="Emphasis"/>
          <w:highlight w:val="yellow"/>
        </w:rPr>
        <w:t>hopelessness, debilitation, uncertainty, and powerlessness</w:t>
      </w:r>
      <w: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p>
    <w:p w:rsidR="00C15490" w:rsidRPr="001B0179" w:rsidRDefault="00C15490" w:rsidP="00C15490">
      <w:pPr>
        <w:keepNext/>
        <w:keepLines/>
        <w:spacing w:before="200"/>
        <w:outlineLvl w:val="3"/>
        <w:rPr>
          <w:rFonts w:eastAsiaTheme="majorEastAsia" w:cstheme="majorBidi"/>
          <w:b/>
          <w:bCs/>
          <w:iCs/>
          <w:sz w:val="24"/>
        </w:rPr>
      </w:pPr>
      <w:r w:rsidRPr="001B0179">
        <w:rPr>
          <w:rFonts w:eastAsiaTheme="majorEastAsia" w:cstheme="majorBidi"/>
          <w:b/>
          <w:bCs/>
          <w:iCs/>
          <w:sz w:val="24"/>
        </w:rPr>
        <w:t xml:space="preserve">Torture dehumanizes </w:t>
      </w:r>
      <w:r>
        <w:rPr>
          <w:rFonts w:eastAsiaTheme="majorEastAsia" w:cstheme="majorBidi"/>
          <w:b/>
          <w:bCs/>
          <w:iCs/>
          <w:sz w:val="24"/>
        </w:rPr>
        <w:t xml:space="preserve">victim and torturer alike – </w:t>
      </w:r>
      <w:r w:rsidRPr="001B0179">
        <w:rPr>
          <w:rFonts w:eastAsiaTheme="majorEastAsia" w:cstheme="majorBidi"/>
          <w:b/>
          <w:bCs/>
          <w:iCs/>
          <w:sz w:val="24"/>
        </w:rPr>
        <w:t xml:space="preserve">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w:t>
      </w:r>
      <w:r>
        <w:rPr>
          <w:rFonts w:eastAsiaTheme="majorEastAsia" w:cstheme="majorBidi"/>
          <w:b/>
          <w:bCs/>
          <w:iCs/>
          <w:sz w:val="24"/>
        </w:rPr>
        <w:t xml:space="preserve">o collapse the social order – turns your V2L impacts </w:t>
      </w:r>
    </w:p>
    <w:p w:rsidR="00C15490" w:rsidRPr="001B0179" w:rsidRDefault="00C15490" w:rsidP="00C15490">
      <w:r w:rsidRPr="001B0179">
        <w:rPr>
          <w:b/>
          <w:bCs/>
          <w:sz w:val="24"/>
        </w:rPr>
        <w:t xml:space="preserve">Chanbonpin 11 </w:t>
      </w:r>
      <w:r w:rsidRPr="001B0179">
        <w:t>(Kim, Assistant Professor of Law at John Marshall Law School, “"We Don't Want Dollars, Just Change": Narrative Counter-Terrorism Strategy, an Inclusive Model for Social Healing, and the Truth About Torture Commission”, 6 Nw. J. L. and Soc. Pol'y 1, Winter, L/N)</w:t>
      </w:r>
    </w:p>
    <w:p w:rsidR="00C15490" w:rsidRPr="001B0179" w:rsidRDefault="00C15490" w:rsidP="00C15490">
      <w:r w:rsidRPr="00FE4F44">
        <w:rPr>
          <w:bCs/>
          <w:highlight w:val="yellow"/>
          <w:u w:val="single"/>
        </w:rPr>
        <w:t>Torture by government</w:t>
      </w:r>
      <w:r w:rsidRPr="001B0179">
        <w:t xml:space="preserve"> (even on non-citizens) </w:t>
      </w:r>
      <w:r w:rsidRPr="001B0179">
        <w:rPr>
          <w:bCs/>
          <w:u w:val="single"/>
        </w:rPr>
        <w:t>r</w:t>
      </w:r>
      <w:r w:rsidRPr="00FE4F44">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FE4F44">
        <w:rPr>
          <w:bCs/>
          <w:highlight w:val="yellow"/>
          <w:u w:val="single"/>
        </w:rPr>
        <w:t>requires the dehumanization of all parties involved</w:t>
      </w:r>
      <w:r w:rsidRPr="001B0179">
        <w:t xml:space="preserve">. n21 </w:t>
      </w:r>
      <w:r w:rsidRPr="00FE4F44">
        <w:rPr>
          <w:bCs/>
          <w:highlight w:val="yellow"/>
          <w:u w:val="single"/>
        </w:rPr>
        <w:t xml:space="preserve">When a person is tortured, he is </w:t>
      </w:r>
      <w:r w:rsidRPr="00FE4F44">
        <w:rPr>
          <w:b/>
          <w:iCs/>
          <w:highlight w:val="yellow"/>
          <w:u w:val="single"/>
          <w:bdr w:val="single" w:sz="12" w:space="0" w:color="auto"/>
        </w:rPr>
        <w:t>robbed of his very humanity</w:t>
      </w:r>
      <w:r w:rsidRPr="001B0179">
        <w:t xml:space="preserve">. As Professors J. Jeremy Wisnewski and R.D. Emerick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n23 </w:t>
      </w:r>
      <w:r w:rsidRPr="00FE4F44">
        <w:rPr>
          <w:bCs/>
          <w:highlight w:val="yellow"/>
          <w:u w:val="single"/>
        </w:rPr>
        <w:t>Nor does the torturer escape from the experience unharme</w:t>
      </w:r>
      <w:r w:rsidRPr="00FE4F44">
        <w:rPr>
          <w:highlight w:val="yellow"/>
        </w:rPr>
        <w:t>d</w:t>
      </w:r>
      <w:r w:rsidRPr="001B0179">
        <w:t xml:space="preserve">. To be successful at his task, </w:t>
      </w:r>
      <w:r w:rsidRPr="00FE4F44">
        <w:rPr>
          <w:bCs/>
          <w:highlight w:val="yellow"/>
          <w:u w:val="single"/>
        </w:rPr>
        <w:t>the agent</w:t>
      </w:r>
      <w:r w:rsidRPr="001B0179">
        <w:t xml:space="preserve"> of torture </w:t>
      </w:r>
      <w:r w:rsidRPr="00FE4F44">
        <w:rPr>
          <w:bCs/>
          <w:highlight w:val="yellow"/>
          <w:u w:val="single"/>
        </w:rPr>
        <w:t>has been desensitized to violence and cruelty</w:t>
      </w:r>
      <w:r w:rsidRPr="001B0179">
        <w:t xml:space="preserve">. n24  [*7]  The torturer must adopt the fiction that his victim has ceased to be worthy of humane treatment and dignity. n25 </w:t>
      </w:r>
      <w:r w:rsidRPr="001B0179">
        <w:rPr>
          <w:bCs/>
          <w:u w:val="single"/>
        </w:rPr>
        <w:t>This fantasy wreaks havoc on basic epistemological notions of humanity shared by people as social beings</w:t>
      </w:r>
      <w:r w:rsidRPr="001B0179">
        <w:t xml:space="preserve">. n26 As former United Nations Secretary-General Kofi Annan has observed, "Torture is an atrocious violation of human dignity. It dehumanizes both the victim and the perpetrator." n27 Therefore, both the tortured and the torturers require some repair, some healing, some renewal of their humanity. Furthermore, </w:t>
      </w:r>
      <w:r w:rsidRPr="00FE4F44">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rsidR="00C15490" w:rsidRDefault="00C15490" w:rsidP="00C15490">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Other scholars have described the special dangers associated with injuries wrought by widespread, systematic human rights abuses. For one, when government is responsible for transgressing its own laws, it is deeply unsettling because it demonstrates government's potential to deviate from the established social order again in the future. In addition, violent abuses such as torture tend to create and perpetuate a continuing cycle of vengeance and retribution. n28 The project of social healing, then, is to break that cycle and find ways to publicly repair social harms</w:t>
      </w:r>
    </w:p>
    <w:p w:rsidR="00C15490" w:rsidRDefault="00C15490" w:rsidP="00C15490"/>
    <w:p w:rsidR="00C15490" w:rsidRDefault="00C15490" w:rsidP="00C15490">
      <w:pPr>
        <w:pStyle w:val="Heading4"/>
      </w:pPr>
      <w:r>
        <w:t xml:space="preserve">Even if our attempts to eliminate torture fail, speaking out against it still reorients us in a moral way – </w:t>
      </w:r>
      <w:r w:rsidRPr="00EB2A1C">
        <w:rPr>
          <w:u w:val="single"/>
        </w:rPr>
        <w:t>our ethics matter</w:t>
      </w:r>
      <w:r>
        <w:t xml:space="preserve"> </w:t>
      </w:r>
    </w:p>
    <w:p w:rsidR="00C15490" w:rsidRPr="00076B0B" w:rsidRDefault="00C15490" w:rsidP="00C15490">
      <w:r w:rsidRPr="00076B0B">
        <w:rPr>
          <w:rStyle w:val="StyleStyleBold12pt"/>
        </w:rPr>
        <w:t xml:space="preserve">Bangert 5 </w:t>
      </w:r>
      <w:r>
        <w:t>(</w:t>
      </w:r>
      <w:r w:rsidRPr="00076B0B">
        <w:t xml:space="preserve">Bryon Bangert, Research Associate at the Poynter Center for the Study of Ethics and American Institutions and Ph.D. in Religious Ethics from Indiana University, “The Tortured Logic of Torture,” June 20, </w:t>
      </w:r>
      <w:hyperlink r:id="rId30" w:history="1">
        <w:r w:rsidRPr="00076B0B">
          <w:rPr>
            <w:rStyle w:val="Hyperlink"/>
          </w:rPr>
          <w:t>http://www.bloomington.in.us/~bbangert/torture.pdf</w:t>
        </w:r>
      </w:hyperlink>
      <w:r>
        <w:t>)</w:t>
      </w:r>
    </w:p>
    <w:p w:rsidR="00C15490" w:rsidRPr="000030CD" w:rsidRDefault="00C15490" w:rsidP="00C15490"/>
    <w:p w:rsidR="00C15490" w:rsidRDefault="00C15490" w:rsidP="00C15490">
      <w:r w:rsidRPr="00076B0B">
        <w:t xml:space="preserve">Precisely </w:t>
      </w:r>
      <w:r w:rsidRPr="00FE4F44">
        <w:rPr>
          <w:rStyle w:val="StyleBoldUnderline"/>
          <w:highlight w:val="yellow"/>
        </w:rPr>
        <w:t>because torture is generally practiced in secret</w:t>
      </w:r>
      <w:r w:rsidRPr="00076B0B">
        <w:rPr>
          <w:b/>
          <w:bCs/>
          <w:u w:val="single"/>
        </w:rPr>
        <w:t xml:space="preserve">, </w:t>
      </w:r>
      <w:r w:rsidRPr="00076B0B">
        <w:t>shuttered from public scrutiny in all kinds of ways, we must ask whether it is beyond the reach of legal and moral constraint.</w:t>
      </w:r>
      <w:r w:rsidRPr="00076B0B">
        <w:rPr>
          <w:b/>
          <w:bCs/>
          <w:u w:val="single"/>
        </w:rPr>
        <w:t xml:space="preserve"> </w:t>
      </w:r>
      <w:r w:rsidRPr="00FE4F44">
        <w:rPr>
          <w:rStyle w:val="StyleBoldUnderline"/>
          <w:highlight w:val="yellow"/>
        </w:rPr>
        <w:t>Does it do any good to be morally opposed to torture</w:t>
      </w:r>
      <w:r w:rsidRPr="00076B0B">
        <w:rPr>
          <w:rStyle w:val="StyleBoldUnderline"/>
        </w:rPr>
        <w:t xml:space="preserve">? </w:t>
      </w:r>
      <w:r w:rsidRPr="00076B0B">
        <w:t xml:space="preserve">Can we hope someday to prevent the practice in fact as well as in law? Or </w:t>
      </w:r>
      <w:r w:rsidRPr="00FE4F44">
        <w:rPr>
          <w:rStyle w:val="StyleBoldUnderline"/>
          <w:highlight w:val="yellow"/>
        </w:rPr>
        <w:t>must we</w:t>
      </w:r>
      <w:r w:rsidRPr="00076B0B">
        <w:t xml:space="preserve">, to the contrary, contemplate a future in which rogue terrorists or other enemies of the state are bound to present us someday with a real, live, ticking bomb scenario, the likes of which will require that our military and intelligence forces have honed their skills at interrogatory torture to the nth degree if some unimaginable catastrophe is to be avoided? Must a very calculated discretion become the unspoken part of official U.S. policy 69 regarding torture? That is to say, is Bowden right that we must </w:t>
      </w:r>
      <w:r w:rsidRPr="00FE4F44">
        <w:rPr>
          <w:rStyle w:val="StyleBoldUnderline"/>
          <w:highlight w:val="yellow"/>
        </w:rPr>
        <w:t>publicly condemn torture as immoral, but wisely and discreetly continue to practice it when circumstances demand</w:t>
      </w:r>
      <w:r w:rsidRPr="00076B0B">
        <w:rPr>
          <w:b/>
          <w:bCs/>
          <w:u w:val="single"/>
        </w:rPr>
        <w:t>?</w:t>
      </w:r>
      <w:r w:rsidRPr="00076B0B">
        <w:t xml:space="preserve"> </w:t>
      </w:r>
      <w:r w:rsidRPr="00076B0B">
        <w:rPr>
          <w:sz w:val="12"/>
        </w:rPr>
        <w:t xml:space="preserve">¶ </w:t>
      </w:r>
      <w:r w:rsidRPr="00076B0B">
        <w:t>It should be transparent by now that I want to answer this question in the negative, but also that I do not want to appear the fool. Human beings are capable of enormous evil. One dare not be sanguine about the efficacy of moral prohibitions against violence, terrorism, or torture. But one must also wonder whether the fearful effort to save ourselves from the rogue terrorist and [their] ticking bomb, poison gas, or deadly virus, does not threaten an even greater terror. It is wishful thinking to believe that, in a free and open democratic society, it will ever be possible completely to insure our safety against the worst designs of the most determined terrorist. But we run the risk of destroying all that really matters most in civilization by sanction</w:t>
      </w:r>
      <w:r>
        <w:t>g</w:t>
      </w:r>
      <w:r w:rsidRPr="00076B0B">
        <w:t xml:space="preserve">ing inhumane measures to save it from destruction at the hands of others. Can we really believe that a free, open, democratic society can flourish in tandem with a sustained, intentional, covert intelligence gathering apparatus that is prepared to torture human beings in secret, without legal sanction, without legal recourse, indefinitely, out of fear and on the chance that they may provide some information that will diminish the risks to our physical security? </w:t>
      </w:r>
      <w:r w:rsidRPr="00FE4F44">
        <w:rPr>
          <w:rStyle w:val="StyleBoldUnderline"/>
          <w:highlight w:val="yellow"/>
        </w:rPr>
        <w:t>In a society that knowingly tolerates</w:t>
      </w:r>
      <w:r w:rsidRPr="00076B0B">
        <w:t xml:space="preserve">, despite legal sanctions, </w:t>
      </w:r>
      <w:r w:rsidRPr="00FE4F44">
        <w:rPr>
          <w:rStyle w:val="StyleBoldUnderline"/>
          <w:highlight w:val="yellow"/>
        </w:rPr>
        <w:t xml:space="preserve">the covert, unchecked, unofficially endorsed practice of torture, </w:t>
      </w:r>
      <w:r w:rsidRPr="00FE4F44">
        <w:rPr>
          <w:rStyle w:val="StyleBoldUnderline"/>
          <w:b/>
          <w:highlight w:val="yellow"/>
        </w:rPr>
        <w:t>every citizen bears</w:t>
      </w:r>
      <w:r w:rsidRPr="00FE4F44">
        <w:rPr>
          <w:rStyle w:val="StyleBoldUnderline"/>
          <w:highlight w:val="yellow"/>
        </w:rPr>
        <w:t xml:space="preserve"> </w:t>
      </w:r>
      <w:r w:rsidRPr="00EF5461">
        <w:rPr>
          <w:rStyle w:val="StyleBoldUnderline"/>
        </w:rPr>
        <w:t xml:space="preserve">some </w:t>
      </w:r>
      <w:r w:rsidRPr="00FE4F44">
        <w:rPr>
          <w:rStyle w:val="StyleBoldUnderline"/>
          <w:b/>
          <w:highlight w:val="yellow"/>
        </w:rPr>
        <w:t>responsibility</w:t>
      </w:r>
      <w:r w:rsidRPr="00FE4F44">
        <w:rPr>
          <w:b/>
          <w:highlight w:val="yellow"/>
          <w:u w:val="single"/>
        </w:rPr>
        <w:t>.</w:t>
      </w:r>
      <w:r w:rsidRPr="00076B0B">
        <w:t xml:space="preserve"> </w:t>
      </w:r>
    </w:p>
    <w:p w:rsidR="00C15490" w:rsidRDefault="00C15490" w:rsidP="00C15490"/>
    <w:p w:rsidR="00C15490" w:rsidRPr="00076B0B" w:rsidRDefault="00C15490" w:rsidP="00C15490">
      <w:r w:rsidRPr="00076B0B">
        <w:t>Every citizen is also a potential “detainee.”</w:t>
      </w:r>
      <w:r w:rsidRPr="00076B0B">
        <w:rPr>
          <w:sz w:val="12"/>
        </w:rPr>
        <w:t xml:space="preserve">¶ </w:t>
      </w:r>
      <w:r w:rsidRPr="00FE4F44">
        <w:rPr>
          <w:rStyle w:val="StyleBoldUnderline"/>
          <w:highlight w:val="yellow"/>
        </w:rPr>
        <w:t>How we think about torture</w:t>
      </w:r>
      <w:r w:rsidRPr="00076B0B">
        <w:rPr>
          <w:rStyle w:val="StyleBoldUnderline"/>
        </w:rPr>
        <w:t xml:space="preserve">, and what we are prepared to do about it, finally </w:t>
      </w:r>
      <w:r w:rsidRPr="00FE4F44">
        <w:rPr>
          <w:rStyle w:val="StyleBoldUnderline"/>
          <w:highlight w:val="yellow"/>
        </w:rPr>
        <w:t xml:space="preserve">comes down to the question of the kind of world in which we want to live. It is hardly in our power to secure such a world for ourselves, but </w:t>
      </w:r>
      <w:r w:rsidRPr="00FE4F44">
        <w:rPr>
          <w:rStyle w:val="Emphasis"/>
          <w:highlight w:val="yellow"/>
        </w:rPr>
        <w:t>it is not beyond our power to orient ourselves one way rather than another, and to make some not insignificant gestures toward the world we want to inhabit. Even lip service is not a morally inconsequential act</w:t>
      </w:r>
      <w:r w:rsidRPr="00076B0B">
        <w:rPr>
          <w:rStyle w:val="StyleBoldUnderline"/>
        </w:rPr>
        <w:t xml:space="preserve">. It is hard to resist the influence of one’s own words, even when spoken without real conviction. To continue to speak against torture, and to continue to maintain in public and political life that torture is wrong, immoral, and never to be legally sanctioned or permitted, will have its effect on moral sensibilities. ¶ </w:t>
      </w:r>
      <w:r w:rsidRPr="00FE4F44">
        <w:rPr>
          <w:rStyle w:val="Emphasis"/>
          <w:highlight w:val="yellow"/>
        </w:rPr>
        <w:t>To say that torture is always wrong, and if possible to believe it, will serve as a restraint against any contrary impulses we may have to give it sanction or justification</w:t>
      </w:r>
      <w:r w:rsidRPr="00076B0B">
        <w:rPr>
          <w:b/>
          <w:bCs/>
          <w:u w:val="single"/>
        </w:rPr>
        <w:t xml:space="preserve">. </w:t>
      </w:r>
      <w:r w:rsidRPr="00076B0B">
        <w:rPr>
          <w:b/>
          <w:bCs/>
          <w:sz w:val="12"/>
          <w:u w:val="single"/>
        </w:rPr>
        <w:t xml:space="preserve">¶ </w:t>
      </w:r>
      <w:r w:rsidRPr="00076B0B">
        <w:t xml:space="preserve">In short, although it is hypocrisy to condemn torture while equivocating over its meaning, as the Bush administration has done in its attempt to make some forms of torture permissible, hypocrisy in this case seems preferable to an outright defense or allowance of torture. A more morally serious consideration of torture will lead us beyond such hypocrisy. In light of the foregoing argument, </w:t>
      </w:r>
      <w:r w:rsidRPr="00FE4F44">
        <w:rPr>
          <w:rStyle w:val="StyleBoldUnderline"/>
          <w:highlight w:val="yellow"/>
        </w:rPr>
        <w:t>to condemn torture with genuine conviction</w:t>
      </w:r>
      <w:r w:rsidRPr="00076B0B">
        <w:rPr>
          <w:rStyle w:val="StyleBoldUnderline"/>
        </w:rPr>
        <w:t xml:space="preserve">, despite not knowing whether there might be some circumstance in which that conviction could be overruled, </w:t>
      </w:r>
      <w:r w:rsidRPr="00FE4F44">
        <w:rPr>
          <w:rStyle w:val="Emphasis"/>
          <w:highlight w:val="yellow"/>
        </w:rPr>
        <w:t>must be regarded as a moral obligation</w:t>
      </w:r>
      <w:r w:rsidRPr="00076B0B">
        <w:rPr>
          <w:rStyle w:val="StyleBoldUnderline"/>
        </w:rPr>
        <w:t xml:space="preserve">. It is a crucial gesture toward the creation of the sort of world that must exist if human beings are not to be destroyed by turning against themselves. Torture entails self destruction, for both the tortured and the torturer. It is not only the tortured, but also the torturer, who is driven by the dynamics of the torture situation to turn against self, to act in ways that consume and destroy his or her own humanity. </w:t>
      </w:r>
      <w:r w:rsidRPr="00FE4F44">
        <w:rPr>
          <w:rStyle w:val="Emphasis"/>
          <w:highlight w:val="yellow"/>
        </w:rPr>
        <w:t>We must remain unequivocal in our moral objection to torture.</w:t>
      </w:r>
      <w:r w:rsidRPr="00076B0B">
        <w:t xml:space="preserve"> </w:t>
      </w:r>
      <w:r w:rsidRPr="00076B0B">
        <w:rPr>
          <w:sz w:val="12"/>
        </w:rPr>
        <w:t xml:space="preserve">¶ </w:t>
      </w:r>
      <w:r w:rsidRPr="00076B0B">
        <w:t>(This evidence has been gender paraphrased).</w:t>
      </w:r>
    </w:p>
    <w:p w:rsidR="00C15490" w:rsidRDefault="00C15490" w:rsidP="00C15490"/>
    <w:p w:rsidR="00C15490" w:rsidRPr="000542F5" w:rsidRDefault="00C15490" w:rsidP="00C15490"/>
    <w:p w:rsidR="00C15490" w:rsidRDefault="00C15490" w:rsidP="00C15490">
      <w:pPr>
        <w:pStyle w:val="Heading3"/>
      </w:pPr>
      <w:r>
        <w:t>1AR legalism</w:t>
      </w:r>
    </w:p>
    <w:p w:rsidR="00C15490" w:rsidRDefault="00C15490" w:rsidP="00C15490">
      <w:pPr>
        <w:pStyle w:val="Heading4"/>
      </w:pPr>
      <w:r>
        <w:t>The Alt’s prioritization of politics over law encourages violence</w:t>
      </w:r>
    </w:p>
    <w:p w:rsidR="00C15490" w:rsidRPr="00BD3400" w:rsidRDefault="00C15490" w:rsidP="00C15490">
      <w:pPr>
        <w:rPr>
          <w:sz w:val="16"/>
        </w:rPr>
      </w:pPr>
      <w:r w:rsidRPr="00BD3400">
        <w:rPr>
          <w:sz w:val="16"/>
        </w:rPr>
        <w:t xml:space="preserve">David </w:t>
      </w:r>
      <w:r w:rsidRPr="00BD3400">
        <w:rPr>
          <w:b/>
          <w:u w:val="single"/>
        </w:rPr>
        <w:t>COLE</w:t>
      </w:r>
      <w:r w:rsidRPr="00BD3400">
        <w:rPr>
          <w:b/>
        </w:rPr>
        <w:t xml:space="preserve"> </w:t>
      </w:r>
      <w:r w:rsidRPr="00BD3400">
        <w:rPr>
          <w:sz w:val="16"/>
        </w:rPr>
        <w:t xml:space="preserve">Law @ Georgetown </w:t>
      </w:r>
      <w:r w:rsidRPr="00BD3400">
        <w:rPr>
          <w:u w:val="single"/>
        </w:rPr>
        <w:t>’</w:t>
      </w:r>
      <w:r w:rsidRPr="00BD3400">
        <w:rPr>
          <w:b/>
          <w:u w:val="single"/>
        </w:rPr>
        <w:t>12</w:t>
      </w:r>
      <w:r w:rsidRPr="00BD3400">
        <w:rPr>
          <w:sz w:val="16"/>
        </w:rPr>
        <w:t xml:space="preserve"> “The Politics of the Rule of Law: The Role of Civil Society in the Surprising Resilience of Human Rights in the Decade after 9/11” http://www.law.uchicago.edu/files/files/Cole%201.12.12.pdf p. 44-49</w:t>
      </w:r>
    </w:p>
    <w:p w:rsidR="00C15490" w:rsidRPr="00BD3400" w:rsidRDefault="00C15490" w:rsidP="00C15490">
      <w:pPr>
        <w:rPr>
          <w:sz w:val="16"/>
        </w:rPr>
      </w:pPr>
    </w:p>
    <w:p w:rsidR="00C15490" w:rsidRPr="00BD3400" w:rsidRDefault="00C15490" w:rsidP="00C15490">
      <w:pPr>
        <w:rPr>
          <w:sz w:val="16"/>
        </w:rPr>
      </w:pPr>
      <w:r w:rsidRPr="00BD3400">
        <w:rPr>
          <w:sz w:val="16"/>
        </w:rPr>
        <w:t>If political pressure from civil society, rather than the force of law itself or the separation of powers, is to be credited for the partial restoration of the rule of law in the decade afterSeptember 11, then it is essential that we understand how that politics works. In my view, it is a particular politics – a politics of the rule of law – that is required. And civil society has a peculiar role to play in facilitating and propagating that politics. Thus, a robust civil society devoted to the rule of law may be as important as the more formal elements of the rule of law in checking executive abuse. At the same time, as the Guantanamo cases illustrate, there is a complex interrelationship between this type of politics and more formal legal constraints. Legal disputes form the focal point for political organizing and advocacy for claims founded on rule-of-law values, and that organizing and advocacy in turn can affect the outcomes of legal disputes.</w:t>
      </w:r>
    </w:p>
    <w:p w:rsidR="00C15490" w:rsidRPr="00BD3400" w:rsidRDefault="00C15490" w:rsidP="00C15490">
      <w:pPr>
        <w:rPr>
          <w:sz w:val="16"/>
        </w:rPr>
      </w:pPr>
      <w:r w:rsidRPr="00BD3400">
        <w:rPr>
          <w:sz w:val="16"/>
        </w:rPr>
        <w:t>Politics, however, is not sufficient on its own. In The Executive Unbound, Eric Posner and Adrian Vermeule maintain that a robust political process is sufficient to deter executive abuse in times of crisis. They argue that in the modern era, the rule of law cannot effectively constrain the executive, especially in emergencies, but that the executive is sufficiently limited by political checks. 82</w:t>
      </w:r>
    </w:p>
    <w:p w:rsidR="00C15490" w:rsidRDefault="00C15490" w:rsidP="00C15490">
      <w:pPr>
        <w:rPr>
          <w:rStyle w:val="StyleBoldUnderline"/>
          <w:highlight w:val="yellow"/>
        </w:rPr>
      </w:pPr>
      <w:r w:rsidRPr="00BD3400">
        <w:rPr>
          <w:sz w:val="16"/>
        </w:rPr>
        <w:t xml:space="preserve">82 Eric Posner and Adrian Vermeule, The Executive Unbound: After the Madisonian Republic (2010). At first glance the past decade seems to vindicate Posner and Vermeule’s views, as political forces were more effective at checking the president than were Congress or the judiciary. But </w:t>
      </w:r>
      <w:r w:rsidRPr="00BD3400">
        <w:rPr>
          <w:rStyle w:val="StyleBoldUnderline"/>
        </w:rPr>
        <w:t xml:space="preserve">Posner and Vermeule’s </w:t>
      </w:r>
      <w:r w:rsidRPr="00FE4F44">
        <w:rPr>
          <w:rStyle w:val="StyleBoldUnderline"/>
          <w:highlight w:val="yellow"/>
        </w:rPr>
        <w:t>valorization of politics over law overstates the power of politics, understates the force of law, and misses the</w:t>
      </w:r>
      <w:r w:rsidRPr="00BD3400">
        <w:rPr>
          <w:rStyle w:val="StyleBoldUnderline"/>
        </w:rPr>
        <w:t xml:space="preserve"> </w:t>
      </w:r>
      <w:r w:rsidRPr="00BD3400">
        <w:rPr>
          <w:sz w:val="16"/>
        </w:rPr>
        <w:t xml:space="preserve">complicated and essential </w:t>
      </w:r>
      <w:r w:rsidRPr="00FE4F44">
        <w:rPr>
          <w:rStyle w:val="StyleBoldUnderline"/>
          <w:highlight w:val="yellow"/>
        </w:rPr>
        <w:t>interplay</w:t>
      </w:r>
      <w:r w:rsidRPr="00FE4F44">
        <w:rPr>
          <w:sz w:val="16"/>
          <w:highlight w:val="yellow"/>
        </w:rPr>
        <w:t xml:space="preserve"> </w:t>
      </w:r>
      <w:r w:rsidRPr="00FE4F44">
        <w:rPr>
          <w:rStyle w:val="StyleBoldUnderline"/>
          <w:highlight w:val="yellow"/>
        </w:rPr>
        <w:t>between the two</w:t>
      </w:r>
      <w:r w:rsidRPr="00BD3400">
        <w:rPr>
          <w:rStyle w:val="StyleBoldUnderline"/>
        </w:rPr>
        <w:t>.</w:t>
      </w:r>
      <w:r w:rsidRPr="00BD3400">
        <w:rPr>
          <w:sz w:val="16"/>
        </w:rPr>
        <w:t xml:space="preserve"> Posner and Vermeule may be right that the law alone is not enough, but they fail to see that politics alone is at least as wanting. In the end, the rule of law and politics must work in tandem. When they do, as they arguably did to an important extent in the wake of September 11, they can mount a significant defense of basic human rights and the rule of law against executive overreaching. To Posner and Vermeule, the rule of law and the separation of powers are, for all practical purposes, defunct. In their view, the modern executive cannot possibly be constrained by the legislative and judicial branches, or even by law itself. Like many commentators before them, they attribute this development largely to the growth of the administrative state and to the near constant state of emergency in which modern American government now seems to operate. 83 As a practical matter, the vast and complex matters subject to federal regulation require Congress to cede control to the executive, through broad delegations of authority to administrative agencies. Members of Congress lack the time and experience to micromanage such diverse matters as energy, commerce, transportation, telecommunications, the environment, and immigration. And the executive vastly outnumbers the other branches; about 98 percent of the federal government’s nearly two million employees work in the executive branch. Globalization exacerbates these trends, as the president is the nation’s primary voice abroad, and increasingly addressing our own social problems requires coordination across borders. In emergencies, the executive’s characteristics of speed, flexibility, unified command, and secrecy are especially valued, so Congress tends to delegate even more broadly, and courts in turn typically defer to executive action. Under these conditions, Posner and Vermeule maintain, it’s just not feasible for the other two branches to keep effective tabs on what the executive is up to. But where other commentators view these developments as profound challenges to our constitutional order, Posner and Vermeule insist that they are of little concern because political constraints on the executive render the rule of law unnecessary. That view, however, both underestimates the constraining force of law and overestimates the extent of political limits onexecutive overreaching. Dismissing the role of law, </w:t>
      </w:r>
      <w:r w:rsidRPr="00BD3400">
        <w:rPr>
          <w:rStyle w:val="StyleBoldUnderline"/>
        </w:rPr>
        <w:t>Posner and Vermeule sweepingly claim</w:t>
      </w:r>
      <w:r w:rsidRPr="00BD3400">
        <w:rPr>
          <w:sz w:val="16"/>
        </w:rPr>
        <w:t xml:space="preserve">, </w:t>
      </w:r>
      <w:r w:rsidRPr="00BD3400">
        <w:rPr>
          <w:rStyle w:val="StyleBoldUnderline"/>
        </w:rPr>
        <w:t>sounding</w:t>
      </w:r>
      <w:r w:rsidRPr="00BD3400">
        <w:rPr>
          <w:sz w:val="16"/>
        </w:rPr>
        <w:t xml:space="preserve"> almost </w:t>
      </w:r>
      <w:r w:rsidRPr="00BD3400">
        <w:rPr>
          <w:rStyle w:val="StyleBoldUnderline"/>
        </w:rPr>
        <w:t>like critical legal studies scholars,</w:t>
      </w:r>
      <w:r w:rsidRPr="00BD3400">
        <w:rPr>
          <w:sz w:val="16"/>
        </w:rPr>
        <w:t xml:space="preserve"> </w:t>
      </w:r>
      <w:r w:rsidRPr="00BD3400">
        <w:rPr>
          <w:rStyle w:val="StyleBoldUnderline"/>
        </w:rPr>
        <w:t xml:space="preserve">that law is so indeterminate and manipulable as to constitute only a “façade of legality.” </w:t>
      </w:r>
      <w:r w:rsidRPr="00BD3400">
        <w:rPr>
          <w:sz w:val="16"/>
        </w:rPr>
        <w:t xml:space="preserve">85 </w:t>
      </w:r>
      <w:r w:rsidRPr="00BD3400">
        <w:rPr>
          <w:rStyle w:val="StyleBoldUnderline"/>
        </w:rPr>
        <w:t>But in assessing law’s effect, they look almost exclusively to formal indicia</w:t>
      </w:r>
      <w:r w:rsidRPr="00BD3400">
        <w:rPr>
          <w:sz w:val="16"/>
        </w:rPr>
        <w:t xml:space="preserve"> – statutes and court decisions. That approach disregards the possibility that </w:t>
      </w:r>
      <w:r w:rsidRPr="00BD3400">
        <w:rPr>
          <w:rStyle w:val="StyleBoldUnderline"/>
        </w:rPr>
        <w:t xml:space="preserve">law has a disciplining function long before cases get to court, </w:t>
      </w:r>
      <w:r w:rsidRPr="00BD3400">
        <w:rPr>
          <w:sz w:val="16"/>
        </w:rPr>
        <w:t xml:space="preserve">and </w:t>
      </w:r>
      <w:r w:rsidRPr="00BD3400">
        <w:rPr>
          <w:rStyle w:val="StyleBoldUnderline"/>
        </w:rPr>
        <w:t>even when no case is ever filed</w:t>
      </w:r>
      <w:r w:rsidRPr="00BD3400">
        <w:rPr>
          <w:sz w:val="16"/>
        </w:rPr>
        <w:t xml:space="preserve">, </w:t>
      </w:r>
      <w:r w:rsidRPr="00BD3400">
        <w:rPr>
          <w:rStyle w:val="StyleBoldUnderline"/>
        </w:rPr>
        <w:t>a reality to which anyone who has worked in the executive branch will attest</w:t>
      </w:r>
      <w:r w:rsidRPr="00BD3400">
        <w:rPr>
          <w:sz w:val="16"/>
        </w:rPr>
        <w:t xml:space="preserve">. Executive officials generally cannot know in advance whether court review will be strict or deferential, and that uncertainty itself has a deterrent effect on the choices they make. There are plenty of reasons why </w:t>
      </w:r>
      <w:r w:rsidRPr="00BD3400">
        <w:rPr>
          <w:rStyle w:val="StyleBoldUnderline"/>
        </w:rPr>
        <w:t>executive lawyers generally take legal limits seriously</w:t>
      </w:r>
      <w:r w:rsidRPr="00BD3400">
        <w:rPr>
          <w:sz w:val="16"/>
        </w:rPr>
        <w:t xml:space="preserve">: they take an oath and are acculturated to do so, they know that claims of illegality can undermine their programmatic objectives, and they cannot predict when they will end up in court. Similarly, in focusing on statutes and their enforcement by courts, </w:t>
      </w:r>
      <w:r w:rsidRPr="00BD3400">
        <w:rPr>
          <w:rStyle w:val="StyleBoldUnderline"/>
        </w:rPr>
        <w:t xml:space="preserve">Posner and Vermeule disregard the considerable checking function that Congress plays </w:t>
      </w:r>
      <w:r w:rsidRPr="00BD3400">
        <w:rPr>
          <w:sz w:val="16"/>
        </w:rPr>
        <w:t xml:space="preserve">through means short of formal statutes, such as by holding oversight hearings, requesting information about or investigations of doubtful executive practices, or restricting federal expenditures. President Obama, who has had to fight tooth and nail with an obstructionist Congress on his every initiative, from economic reform to health care to closing Guantanamo, would certainly be surprised to learn that his power is “unbound.” At the same time, </w:t>
      </w:r>
      <w:r w:rsidRPr="00BD3400">
        <w:rPr>
          <w:rStyle w:val="StyleBoldUnderline"/>
        </w:rPr>
        <w:t>Posner and Vermeule have an unrealistically romantic view of the constraining force of politics.</w:t>
      </w:r>
      <w:r w:rsidRPr="00BD3400">
        <w:rPr>
          <w:sz w:val="16"/>
        </w:rPr>
        <w:t xml:space="preserve"> The “politics” they identify consists solely of the fact that presidents must worry about election returns, and must cultivate credibility and trust among the electorate. There are several reasons to doubt that these political realities are sufficient to guard against executive overreaching. First, and most fundamentally, </w:t>
      </w:r>
      <w:r w:rsidRPr="00FE4F44">
        <w:rPr>
          <w:rStyle w:val="StyleBoldUnderline"/>
          <w:highlight w:val="yellow"/>
        </w:rPr>
        <w:t>while the democratic process is well designed to protect the majority’s rights and interests, it is terrible at protecting the rights of minorities</w:t>
      </w:r>
      <w:r w:rsidRPr="00BD3400">
        <w:rPr>
          <w:sz w:val="16"/>
        </w:rPr>
        <w:t xml:space="preserve">, and even worse at protecting the rights of foreign nationals, who have no say in the political process. In times of crisis, the executive nearly always selectively </w:t>
      </w:r>
      <w:r w:rsidRPr="00FE4F44">
        <w:rPr>
          <w:sz w:val="16"/>
          <w:highlight w:val="yellow"/>
        </w:rPr>
        <w:t xml:space="preserve">sacrifices the rights of foreign nationals, often defending its actions by claiming that “they” don’t deserve the same rights that “we” do. </w:t>
      </w:r>
      <w:r w:rsidRPr="00FE4F44">
        <w:rPr>
          <w:rStyle w:val="StyleBoldUnderline"/>
          <w:highlight w:val="yellow"/>
        </w:rPr>
        <w:t>To say the rule of law is superfluous</w:t>
      </w:r>
      <w:r w:rsidRPr="00FE4F44">
        <w:rPr>
          <w:sz w:val="16"/>
          <w:highlight w:val="yellow"/>
        </w:rPr>
        <w:t xml:space="preserve"> because we have elections </w:t>
      </w:r>
      <w:r w:rsidRPr="00FE4F44">
        <w:rPr>
          <w:rStyle w:val="StyleBoldUnderline"/>
          <w:highlight w:val="yellow"/>
        </w:rPr>
        <w:t>is to relegate foreign nationals, and minorities generally, to largely unchecked abuse</w:t>
      </w:r>
      <w:r w:rsidRPr="00FE4F44">
        <w:rPr>
          <w:sz w:val="16"/>
          <w:highlight w:val="yellow"/>
        </w:rPr>
        <w:t xml:space="preserve">. </w:t>
      </w:r>
      <w:r w:rsidRPr="00FE4F44">
        <w:rPr>
          <w:rStyle w:val="StyleBoldUnderline"/>
          <w:highlight w:val="yellow"/>
        </w:rPr>
        <w:t>The political process did nothin</w:t>
      </w:r>
      <w:r w:rsidRPr="00BD3400">
        <w:rPr>
          <w:rStyle w:val="StyleBoldUnderline"/>
        </w:rPr>
        <w:t>g to protect the foreign nationals rounded up during the Palmer Raids of 1919</w:t>
      </w:r>
      <w:r w:rsidRPr="00BD3400">
        <w:rPr>
          <w:sz w:val="16"/>
        </w:rPr>
        <w:t>, the Japanese nationals and Japanese Americans interned during World War II</w:t>
      </w:r>
      <w:r w:rsidRPr="00BD3400">
        <w:rPr>
          <w:rStyle w:val="StyleBoldUnderline"/>
        </w:rPr>
        <w:t>, or the Arab and Muslim immigrants detained and abused after September 11</w:t>
      </w:r>
      <w:r w:rsidRPr="00BD3400">
        <w:rPr>
          <w:sz w:val="16"/>
        </w:rPr>
        <w:t xml:space="preserve">Second, </w:t>
      </w:r>
      <w:r w:rsidRPr="00BD3400">
        <w:rPr>
          <w:rStyle w:val="StyleBoldUnderline"/>
        </w:rPr>
        <w:t>the ability of the political process to police the executive is hampered by secrecy.</w:t>
      </w:r>
      <w:r w:rsidRPr="00BD3400">
        <w:rPr>
          <w:sz w:val="16"/>
        </w:rPr>
        <w:t xml:space="preserve"> Much of what the executive does, especially in times of crisis, is secret, and even when some aspects of executive action are public, its justifications often rest on grounds that are assertedly secret</w:t>
      </w:r>
      <w:r w:rsidRPr="00FE4F44">
        <w:rPr>
          <w:sz w:val="16"/>
          <w:highlight w:val="yellow"/>
        </w:rPr>
        <w:t xml:space="preserve">. </w:t>
      </w:r>
      <w:r w:rsidRPr="00FE4F44">
        <w:rPr>
          <w:rStyle w:val="StyleBoldUnderline"/>
          <w:highlight w:val="yellow"/>
        </w:rPr>
        <w:t>Courts and Congress have at least some ability</w:t>
      </w:r>
    </w:p>
    <w:p w:rsidR="00C15490" w:rsidRDefault="00C15490" w:rsidP="00C15490">
      <w:pPr>
        <w:rPr>
          <w:rStyle w:val="StyleBoldUnderline"/>
          <w:highlight w:val="yellow"/>
        </w:rPr>
      </w:pPr>
    </w:p>
    <w:p w:rsidR="00C15490" w:rsidRDefault="00C15490" w:rsidP="00C15490">
      <w:pPr>
        <w:rPr>
          <w:sz w:val="16"/>
        </w:rPr>
      </w:pPr>
      <w:r w:rsidRPr="00FE4F44">
        <w:rPr>
          <w:rStyle w:val="StyleBoldUnderline"/>
          <w:highlight w:val="yellow"/>
        </w:rPr>
        <w:t xml:space="preserve"> to pierce that veil and to insist on accountability</w:t>
      </w:r>
      <w:r w:rsidRPr="00FE4F44">
        <w:rPr>
          <w:sz w:val="16"/>
          <w:highlight w:val="yellow"/>
        </w:rPr>
        <w:t xml:space="preserve">. </w:t>
      </w:r>
      <w:r w:rsidRPr="00FE4F44">
        <w:rPr>
          <w:rStyle w:val="StyleBoldUnderline"/>
          <w:highlight w:val="yellow"/>
        </w:rPr>
        <w:t xml:space="preserve">Absent </w:t>
      </w:r>
      <w:r w:rsidRPr="00FE4F44">
        <w:rPr>
          <w:rStyle w:val="Emphasis"/>
          <w:highlight w:val="yellow"/>
        </w:rPr>
        <w:t>legal rights</w:t>
      </w:r>
      <w:r w:rsidRPr="00BD3400">
        <w:rPr>
          <w:rStyle w:val="StyleBoldUnderline"/>
        </w:rPr>
        <w:t xml:space="preserve">, such as those created by the Freedom of Information Act, </w:t>
      </w:r>
      <w:r w:rsidRPr="00FE4F44">
        <w:rPr>
          <w:rStyle w:val="StyleBoldUnderline"/>
          <w:highlight w:val="yellow"/>
        </w:rPr>
        <w:t>the public has virtually no ability to do so.</w:t>
      </w:r>
      <w:r w:rsidRPr="00BD3400">
        <w:rPr>
          <w:sz w:val="16"/>
        </w:rPr>
        <w:t xml:space="preserve"> Third, the political process is a blunt-edged sword. Presidential elections occur only once every four years, and necessarily encompass a broad range of issues. They are therefore unlikelyto be effective at addressing specific abuses of power. </w:t>
      </w:r>
      <w:r w:rsidRPr="00BD3400">
        <w:rPr>
          <w:rStyle w:val="StyleBoldUnderline"/>
        </w:rPr>
        <w:t>Voters’ concerns about abstract institutional issues such as executive power may clash with their interests on the substantive merits of particular issues</w:t>
      </w:r>
      <w:r w:rsidRPr="00BD3400">
        <w:rPr>
          <w:sz w:val="16"/>
        </w:rPr>
        <w:t xml:space="preserve">, such as whether to use military force in support of Libyan rebels. </w:t>
      </w:r>
      <w:r w:rsidRPr="00BD3400">
        <w:rPr>
          <w:rStyle w:val="StyleBoldUnderline"/>
        </w:rPr>
        <w:t>There is no guarantee that citizens will separate these issues in their minds, and no reason to believe that if they do so, they will favor abstract institutional concerns over specific policy preferences</w:t>
      </w:r>
      <w:r w:rsidRPr="00BD3400">
        <w:rPr>
          <w:sz w:val="16"/>
        </w:rPr>
        <w:t xml:space="preserve">. Fourth, </w:t>
      </w:r>
      <w:r w:rsidRPr="00BD3400">
        <w:rPr>
          <w:rStyle w:val="StyleBoldUnderline"/>
        </w:rPr>
        <w:t>the political process is notoriously focused on the short term, while structural issues of separation of powers generally serve long-term values</w:t>
      </w:r>
      <w:r w:rsidRPr="00BD3400">
        <w:rPr>
          <w:sz w:val="16"/>
        </w:rPr>
        <w:t xml:space="preserve">. </w:t>
      </w:r>
      <w:r w:rsidRPr="00BD3400">
        <w:rPr>
          <w:rStyle w:val="StyleBoldUnderline"/>
        </w:rPr>
        <w:t>It was precisely because ordinary politics tend to be short-sighted that the framers adopted a constitutional democracy</w:t>
      </w:r>
      <w:r w:rsidRPr="00BD3400">
        <w:rPr>
          <w:sz w:val="16"/>
        </w:rPr>
        <w:t>. A constitution identifies those values that society understands as important to preserve for the long term, but knows it will be tempted to sacrifice in the short term. If ordinary politics were sufficient to protect such concerns, we would not need a constitution in the first place.</w:t>
      </w:r>
    </w:p>
    <w:p w:rsidR="00C15490" w:rsidRPr="005359D0" w:rsidRDefault="00C15490" w:rsidP="00C15490"/>
    <w:p w:rsidR="00C15490" w:rsidRDefault="00C15490" w:rsidP="00C15490"/>
    <w:p w:rsidR="00C15490" w:rsidRPr="00DE55D9" w:rsidRDefault="00C15490" w:rsidP="00C15490">
      <w:pPr>
        <w:pStyle w:val="Heading4"/>
      </w:pPr>
      <w:r w:rsidRPr="00DE55D9">
        <w:t xml:space="preserve">We must recognize the limitations of law while using it as a strategy for survival. </w:t>
      </w:r>
    </w:p>
    <w:p w:rsidR="00C15490" w:rsidRPr="00DE55D9" w:rsidRDefault="00C15490" w:rsidP="00C15490">
      <w:pPr>
        <w:pStyle w:val="evidencetext"/>
        <w:ind w:left="0" w:right="0"/>
        <w:rPr>
          <w:rFonts w:ascii="Times New Roman" w:hAnsi="Times New Roman"/>
          <w:sz w:val="20"/>
          <w:szCs w:val="20"/>
        </w:rPr>
      </w:pPr>
      <w:r w:rsidRPr="00DE55D9">
        <w:rPr>
          <w:rFonts w:ascii="Times New Roman" w:hAnsi="Times New Roman"/>
          <w:sz w:val="20"/>
          <w:szCs w:val="20"/>
        </w:rPr>
        <w:t xml:space="preserve">Ruthann </w:t>
      </w:r>
      <w:r w:rsidRPr="00DE55D9">
        <w:rPr>
          <w:rStyle w:val="StyleBoldUnderline"/>
          <w:szCs w:val="20"/>
          <w:u w:val="thick" w:color="000000"/>
        </w:rPr>
        <w:t>Robson</w:t>
      </w:r>
      <w:r w:rsidRPr="00DE55D9">
        <w:rPr>
          <w:rFonts w:ascii="Times New Roman" w:hAnsi="Times New Roman"/>
          <w:sz w:val="20"/>
          <w:szCs w:val="20"/>
        </w:rPr>
        <w:t xml:space="preserve">, Professor of Law, CUNY Law School, New York, Lesbian (Out)law, </w:t>
      </w:r>
      <w:r w:rsidRPr="00DE55D9">
        <w:rPr>
          <w:rStyle w:val="StyleBoldUnderline"/>
          <w:szCs w:val="20"/>
          <w:u w:val="thick" w:color="000000"/>
        </w:rPr>
        <w:t>1992</w:t>
      </w:r>
      <w:r w:rsidRPr="00DE55D9">
        <w:rPr>
          <w:rFonts w:ascii="Times New Roman" w:hAnsi="Times New Roman"/>
          <w:sz w:val="20"/>
          <w:szCs w:val="20"/>
        </w:rPr>
        <w:t>, p. 89-90</w:t>
      </w:r>
    </w:p>
    <w:p w:rsidR="00C15490" w:rsidRPr="00DE55D9" w:rsidRDefault="00C15490" w:rsidP="00C15490">
      <w:pPr>
        <w:pStyle w:val="evidencetext"/>
        <w:rPr>
          <w:rFonts w:ascii="Times New Roman" w:hAnsi="Times New Roman"/>
          <w:snapToGrid w:val="0"/>
          <w:u w:val="single"/>
        </w:rPr>
      </w:pPr>
    </w:p>
    <w:p w:rsidR="00C15490" w:rsidRPr="00DE55D9" w:rsidRDefault="00C15490" w:rsidP="00C15490">
      <w:pPr>
        <w:pStyle w:val="evidencetext"/>
        <w:ind w:left="0"/>
        <w:rPr>
          <w:rFonts w:ascii="Times New Roman" w:hAnsi="Times New Roman"/>
          <w:snapToGrid w:val="0"/>
        </w:rPr>
      </w:pPr>
      <w:r w:rsidRPr="00DE55D9">
        <w:rPr>
          <w:rFonts w:ascii="Times New Roman" w:hAnsi="Times New Roman"/>
          <w:snapToGrid w:val="0"/>
          <w:u w:val="single"/>
        </w:rPr>
        <w:t>Yet</w:t>
      </w:r>
      <w:r w:rsidRPr="00DE55D9">
        <w:rPr>
          <w:rFonts w:ascii="Times New Roman" w:hAnsi="Times New Roman"/>
          <w:snapToGrid w:val="0"/>
        </w:rPr>
        <w:t xml:space="preserve"> these </w:t>
      </w:r>
      <w:r w:rsidRPr="00DE55D9">
        <w:rPr>
          <w:rFonts w:ascii="Times New Roman" w:hAnsi="Times New Roman"/>
          <w:snapToGrid w:val="0"/>
          <w:u w:val="single"/>
        </w:rPr>
        <w:t>legal strategies can also afford concrete improvements as we live our lives within the dominant culture. They can even make us validate our own experiences because they have been recognized by the law</w:t>
      </w:r>
      <w:r w:rsidRPr="00DE55D9">
        <w:rPr>
          <w:rFonts w:ascii="Times New Roman" w:hAnsi="Times New Roman"/>
          <w:snapToGrid w:val="0"/>
        </w:rPr>
        <w:t xml:space="preserve">. </w:t>
      </w:r>
      <w:r w:rsidRPr="00DE55D9">
        <w:rPr>
          <w:rFonts w:ascii="Times New Roman" w:hAnsi="Times New Roman"/>
          <w:snapToGrid w:val="0"/>
          <w:u w:val="single"/>
        </w:rPr>
        <w:t xml:space="preserve">Within our own communities, theories, and relationships, </w:t>
      </w:r>
      <w:r w:rsidRPr="00FE4F44">
        <w:rPr>
          <w:rFonts w:ascii="Times New Roman" w:hAnsi="Times New Roman"/>
          <w:snapToGrid w:val="0"/>
          <w:highlight w:val="yellow"/>
          <w:u w:val="single"/>
        </w:rPr>
        <w:t>the implementation of equality in the form of antidiscrimination rules of law would bring out change</w:t>
      </w:r>
      <w:r w:rsidRPr="00DE55D9">
        <w:rPr>
          <w:rFonts w:ascii="Times New Roman" w:hAnsi="Times New Roman"/>
          <w:snapToGrid w:val="0"/>
        </w:rPr>
        <w:t xml:space="preserve">. Gone would be the Latina Lesbian Caucus, womenonly space, sliding scales, anthologies of older lesbians. If we accepted the rule of law as the rule of lesbianism, we would not discriminate between lesbians and nonlesbians. For many of us, this is unacceptable. </w:t>
      </w:r>
      <w:r w:rsidRPr="00FE4F44">
        <w:rPr>
          <w:rFonts w:ascii="Times New Roman" w:hAnsi="Times New Roman"/>
          <w:snapToGrid w:val="0"/>
          <w:highlight w:val="yellow"/>
          <w:u w:val="single"/>
        </w:rPr>
        <w:t xml:space="preserve">I am not proposing that we must either totally adopt antidiscrimination discourse </w:t>
      </w:r>
      <w:r w:rsidRPr="00DE55D9">
        <w:rPr>
          <w:rFonts w:ascii="Times New Roman" w:hAnsi="Times New Roman"/>
          <w:snapToGrid w:val="0"/>
          <w:u w:val="single"/>
        </w:rPr>
        <w:t>into all facets of our lives</w:t>
      </w:r>
      <w:r w:rsidRPr="00FE4F44">
        <w:rPr>
          <w:rFonts w:ascii="Times New Roman" w:hAnsi="Times New Roman"/>
          <w:snapToGrid w:val="0"/>
          <w:highlight w:val="yellow"/>
          <w:u w:val="single"/>
        </w:rPr>
        <w:t xml:space="preserve">, or </w:t>
      </w:r>
      <w:r w:rsidRPr="00DE55D9">
        <w:rPr>
          <w:rFonts w:ascii="Times New Roman" w:hAnsi="Times New Roman"/>
          <w:snapToGrid w:val="0"/>
          <w:u w:val="single"/>
        </w:rPr>
        <w:t xml:space="preserve">we must </w:t>
      </w:r>
      <w:r w:rsidRPr="00FE4F44">
        <w:rPr>
          <w:rFonts w:ascii="Times New Roman" w:hAnsi="Times New Roman"/>
          <w:snapToGrid w:val="0"/>
          <w:highlight w:val="yellow"/>
          <w:u w:val="single"/>
        </w:rPr>
        <w:t xml:space="preserve">totally abandon it as a legal strategy. Such a duality is a false one. We are not </w:t>
      </w:r>
      <w:r w:rsidRPr="00DE55D9">
        <w:rPr>
          <w:rFonts w:ascii="Times New Roman" w:hAnsi="Times New Roman"/>
          <w:snapToGrid w:val="0"/>
          <w:u w:val="single"/>
        </w:rPr>
        <w:t xml:space="preserve">hypocritical, inconsistent, or </w:t>
      </w:r>
      <w:r w:rsidRPr="00FE4F44">
        <w:rPr>
          <w:rFonts w:ascii="Times New Roman" w:hAnsi="Times New Roman"/>
          <w:snapToGrid w:val="0"/>
          <w:highlight w:val="yellow"/>
          <w:u w:val="single"/>
        </w:rPr>
        <w:t>contradictory if we recognize antidiscrimination as a potential strategy for legal change, yet recognize its limitations</w:t>
      </w:r>
      <w:r w:rsidRPr="00DE55D9">
        <w:rPr>
          <w:rFonts w:ascii="Times New Roman" w:hAnsi="Times New Roman"/>
          <w:snapToGrid w:val="0"/>
          <w:u w:val="single"/>
        </w:rPr>
        <w:t>.</w:t>
      </w:r>
      <w:r w:rsidRPr="00DE55D9">
        <w:rPr>
          <w:rFonts w:ascii="Times New Roman" w:hAnsi="Times New Roman"/>
          <w:snapToGrid w:val="0"/>
        </w:rPr>
        <w:t xml:space="preserve"> Our desires are as complex as we are. Concepts such as equality and antidiscrimination cannot fulfill our desires. Yet </w:t>
      </w:r>
      <w:r w:rsidRPr="00FE4F44">
        <w:rPr>
          <w:rFonts w:ascii="Times New Roman" w:hAnsi="Times New Roman"/>
          <w:snapToGrid w:val="0"/>
          <w:highlight w:val="yellow"/>
          <w:u w:val="single"/>
        </w:rPr>
        <w:t>we can use these legal notions to effect the type of legal change that can facilitate our survival</w:t>
      </w:r>
      <w:r w:rsidRPr="00DE55D9">
        <w:rPr>
          <w:rFonts w:ascii="Times New Roman" w:hAnsi="Times New Roman"/>
          <w:snapToGrid w:val="0"/>
          <w:u w:val="single"/>
        </w:rPr>
        <w:t>. Our formidable task is strategizing, theorizing, and actualizing our own desires against a legal background of discrimination, all the while resisting our own domestication</w:t>
      </w:r>
      <w:r w:rsidRPr="00DE55D9">
        <w:rPr>
          <w:rFonts w:ascii="Times New Roman" w:hAnsi="Times New Roman"/>
          <w:snapToGrid w:val="0"/>
        </w:rPr>
        <w:t>.</w:t>
      </w:r>
    </w:p>
    <w:p w:rsidR="00C15490" w:rsidRDefault="00C15490" w:rsidP="00C15490"/>
    <w:p w:rsidR="00C15490" w:rsidRDefault="00C15490" w:rsidP="00C15490">
      <w:pPr>
        <w:pStyle w:val="Heading4"/>
      </w:pPr>
      <w:r w:rsidRPr="000A7749">
        <w:t xml:space="preserve">Appeals for institutional restrain are a </w:t>
      </w:r>
      <w:r w:rsidRPr="009C386F">
        <w:rPr>
          <w:u w:val="single"/>
        </w:rPr>
        <w:t>crucial supplement</w:t>
      </w:r>
      <w:r w:rsidRPr="000A7749">
        <w:t xml:space="preserve"> to politica</w:t>
      </w:r>
      <w:r>
        <w:t>l resistance to executive power – any other interpretation fails</w:t>
      </w:r>
    </w:p>
    <w:p w:rsidR="00C15490" w:rsidRPr="009C386F" w:rsidRDefault="00C15490" w:rsidP="00C15490">
      <w:pPr>
        <w:rPr>
          <w:rFonts w:ascii="Calibri" w:hAnsi="Calibri"/>
          <w:szCs w:val="20"/>
        </w:rPr>
      </w:pPr>
      <w:r w:rsidRPr="008802D2">
        <w:rPr>
          <w:rFonts w:ascii="Calibri" w:hAnsi="Calibri"/>
          <w:szCs w:val="20"/>
        </w:rPr>
        <w:t xml:space="preserve">David </w:t>
      </w:r>
      <w:r w:rsidRPr="008802D2">
        <w:rPr>
          <w:rStyle w:val="StyleStyleBold12pt"/>
          <w:szCs w:val="20"/>
        </w:rPr>
        <w:t>COLE</w:t>
      </w:r>
      <w:r w:rsidRPr="008802D2">
        <w:rPr>
          <w:rFonts w:ascii="Calibri" w:hAnsi="Calibri"/>
          <w:szCs w:val="20"/>
        </w:rPr>
        <w:t xml:space="preserve"> Law @ Georgetown </w:t>
      </w:r>
      <w:r w:rsidRPr="008802D2">
        <w:rPr>
          <w:rStyle w:val="StyleStyleBold12pt"/>
          <w:szCs w:val="20"/>
        </w:rPr>
        <w:t xml:space="preserve">’12 </w:t>
      </w:r>
      <w:r w:rsidRPr="008802D2">
        <w:rPr>
          <w:rFonts w:ascii="Calibri" w:hAnsi="Calibri"/>
          <w:szCs w:val="20"/>
        </w:rPr>
        <w:t>“The Politics of the Rule of Law: The Role of Civil Society in the Surprising Resilience of Human Rights in the Decade after 9/11” http://www.law.uchicago.edu/files/files/Cole%201.12.12.pdf p. 51-53</w:t>
      </w:r>
    </w:p>
    <w:p w:rsidR="00C15490" w:rsidRPr="00D77A06" w:rsidRDefault="00C15490" w:rsidP="00C15490">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7E0EE4">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7E0EE4">
        <w:rPr>
          <w:b/>
          <w:bCs/>
          <w:szCs w:val="20"/>
          <w:highlight w:val="yellow"/>
          <w:u w:val="single"/>
        </w:rPr>
        <w:t xml:space="preserve">the </w:t>
      </w:r>
      <w:r w:rsidRPr="007E0EE4">
        <w:rPr>
          <w:b/>
          <w:iCs/>
          <w:szCs w:val="20"/>
          <w:highlight w:val="yellow"/>
          <w:u w:val="single"/>
          <w:bdr w:val="single" w:sz="18" w:space="0" w:color="auto"/>
        </w:rPr>
        <w:t>rule of law</w:t>
      </w:r>
      <w:r w:rsidRPr="00D77A06">
        <w:rPr>
          <w:sz w:val="12"/>
          <w:szCs w:val="20"/>
        </w:rPr>
        <w:t xml:space="preserve">. </w:t>
      </w:r>
      <w:r w:rsidRPr="007E0EE4">
        <w:rPr>
          <w:b/>
          <w:bCs/>
          <w:szCs w:val="20"/>
          <w:highlight w:val="yellow"/>
          <w:u w:val="single"/>
        </w:rPr>
        <w:t>Politics</w:t>
      </w:r>
      <w:r w:rsidRPr="00D77A06">
        <w:rPr>
          <w:b/>
          <w:bCs/>
          <w:szCs w:val="20"/>
          <w:u w:val="single"/>
        </w:rPr>
        <w:t xml:space="preserve"> standing </w:t>
      </w:r>
      <w:r w:rsidRPr="007E0EE4">
        <w:rPr>
          <w:b/>
          <w:bCs/>
          <w:szCs w:val="20"/>
          <w:highlight w:val="yellow"/>
          <w:u w:val="single"/>
        </w:rPr>
        <w:t>alone is</w:t>
      </w:r>
      <w:r w:rsidRPr="00D77A06">
        <w:rPr>
          <w:b/>
          <w:bCs/>
          <w:szCs w:val="20"/>
          <w:u w:val="single"/>
        </w:rPr>
        <w:t xml:space="preserve"> as </w:t>
      </w:r>
      <w:r w:rsidRPr="007E0EE4">
        <w:rPr>
          <w:b/>
          <w:bCs/>
          <w:szCs w:val="20"/>
          <w:highlight w:val="yellow"/>
          <w:u w:val="single"/>
        </w:rPr>
        <w:t>likely to fuel</w:t>
      </w:r>
      <w:r w:rsidRPr="00EC3458">
        <w:rPr>
          <w:b/>
          <w:bCs/>
          <w:szCs w:val="20"/>
          <w:u w:val="single"/>
        </w:rPr>
        <w:t xml:space="preserve"> as to deter </w:t>
      </w:r>
      <w:r w:rsidRPr="007E0EE4">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7E0EE4">
        <w:rPr>
          <w:b/>
          <w:bCs/>
          <w:szCs w:val="20"/>
          <w:highlight w:val="yellow"/>
          <w:u w:val="single"/>
        </w:rPr>
        <w:t>we</w:t>
      </w:r>
      <w:r w:rsidRPr="00EC3458">
        <w:rPr>
          <w:b/>
          <w:bCs/>
          <w:szCs w:val="20"/>
          <w:u w:val="single"/>
        </w:rPr>
        <w:t xml:space="preserve"> </w:t>
      </w:r>
      <w:r w:rsidRPr="007E0EE4">
        <w:rPr>
          <w:b/>
          <w:bCs/>
          <w:szCs w:val="20"/>
          <w:highlight w:val="yellow"/>
          <w:u w:val="single"/>
        </w:rPr>
        <w:t>need</w:t>
      </w:r>
      <w:r w:rsidRPr="00EC3458">
        <w:rPr>
          <w:b/>
          <w:bCs/>
          <w:szCs w:val="20"/>
          <w:u w:val="single"/>
        </w:rPr>
        <w:t xml:space="preserve"> if we are </w:t>
      </w:r>
      <w:r w:rsidRPr="007E0EE4">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7E0EE4">
        <w:rPr>
          <w:b/>
          <w:iCs/>
          <w:szCs w:val="20"/>
          <w:highlight w:val="yellow"/>
          <w:u w:val="single"/>
          <w:bdr w:val="single" w:sz="18" w:space="0" w:color="auto"/>
        </w:rPr>
        <w:t>champions</w:t>
      </w:r>
      <w:r w:rsidRPr="00EC3458">
        <w:rPr>
          <w:b/>
          <w:iCs/>
          <w:szCs w:val="20"/>
          <w:u w:val="single"/>
          <w:bdr w:val="single" w:sz="18" w:space="0" w:color="auto"/>
        </w:rPr>
        <w:t xml:space="preserve"> </w:t>
      </w:r>
      <w:r w:rsidRPr="007E0EE4">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7E0EE4">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7E0EE4">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7E0EE4">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7E0EE4">
        <w:rPr>
          <w:b/>
          <w:bCs/>
          <w:szCs w:val="20"/>
          <w:highlight w:val="yellow"/>
          <w:u w:val="single"/>
        </w:rPr>
        <w:t xml:space="preserve">litigation </w:t>
      </w:r>
      <w:r w:rsidRPr="00EC3458">
        <w:rPr>
          <w:b/>
          <w:bCs/>
          <w:szCs w:val="20"/>
          <w:u w:val="single"/>
        </w:rPr>
        <w:t xml:space="preserve">generated and </w:t>
      </w:r>
      <w:r w:rsidRPr="007E0EE4">
        <w:rPr>
          <w:b/>
          <w:iCs/>
          <w:szCs w:val="20"/>
          <w:highlight w:val="yellow"/>
          <w:u w:val="single"/>
          <w:bdr w:val="single" w:sz="18" w:space="0" w:color="auto"/>
        </w:rPr>
        <w:t>concentrated</w:t>
      </w:r>
      <w:r w:rsidRPr="007E0EE4">
        <w:rPr>
          <w:b/>
          <w:bCs/>
          <w:szCs w:val="20"/>
          <w:highlight w:val="yellow"/>
          <w:u w:val="single"/>
        </w:rPr>
        <w:t xml:space="preserve"> </w:t>
      </w:r>
      <w:r w:rsidRPr="007E0EE4">
        <w:rPr>
          <w:b/>
          <w:iCs/>
          <w:szCs w:val="20"/>
          <w:highlight w:val="yellow"/>
          <w:u w:val="single"/>
          <w:bdr w:val="single" w:sz="18" w:space="0" w:color="auto"/>
        </w:rPr>
        <w:t>political pressure</w:t>
      </w:r>
      <w:r w:rsidRPr="007E0EE4">
        <w:rPr>
          <w:b/>
          <w:bCs/>
          <w:szCs w:val="20"/>
          <w:highlight w:val="yellow"/>
          <w:u w:val="single"/>
        </w:rPr>
        <w:t xml:space="preserve"> </w:t>
      </w:r>
      <w:r w:rsidRPr="00EC3458">
        <w:rPr>
          <w:b/>
          <w:bCs/>
          <w:szCs w:val="20"/>
          <w:u w:val="single"/>
        </w:rPr>
        <w:t xml:space="preserve">on claims </w:t>
      </w:r>
      <w:r w:rsidRPr="007E0EE4">
        <w:rPr>
          <w:b/>
          <w:bCs/>
          <w:szCs w:val="20"/>
          <w:highlight w:val="yellow"/>
          <w:u w:val="single"/>
        </w:rPr>
        <w:t xml:space="preserve">for a </w:t>
      </w:r>
      <w:r w:rsidRPr="007E0EE4">
        <w:rPr>
          <w:b/>
          <w:iCs/>
          <w:szCs w:val="20"/>
          <w:highlight w:val="yellow"/>
          <w:u w:val="single"/>
          <w:bdr w:val="single" w:sz="18" w:space="0" w:color="auto"/>
        </w:rPr>
        <w:t>restoration</w:t>
      </w:r>
      <w:r w:rsidRPr="007E0EE4">
        <w:rPr>
          <w:b/>
          <w:bCs/>
          <w:szCs w:val="20"/>
          <w:highlight w:val="yellow"/>
          <w:u w:val="single"/>
        </w:rPr>
        <w:t xml:space="preserve"> of the values of </w:t>
      </w:r>
      <w:r w:rsidRPr="007E0EE4">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7E0EE4">
        <w:rPr>
          <w:b/>
          <w:bCs/>
          <w:szCs w:val="20"/>
          <w:highlight w:val="yellow"/>
          <w:u w:val="single"/>
        </w:rPr>
        <w:t>The answer</w:t>
      </w:r>
      <w:r w:rsidRPr="00D77A06">
        <w:rPr>
          <w:b/>
          <w:bCs/>
          <w:szCs w:val="20"/>
          <w:u w:val="single"/>
        </w:rPr>
        <w:t xml:space="preserve">, however, </w:t>
      </w:r>
      <w:r w:rsidRPr="007E0EE4">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7E0EE4">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7E0EE4">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7E0EE4">
        <w:rPr>
          <w:b/>
          <w:bCs/>
          <w:szCs w:val="20"/>
          <w:highlight w:val="yellow"/>
          <w:u w:val="single"/>
        </w:rPr>
        <w:t xml:space="preserve">there is a </w:t>
      </w:r>
      <w:r w:rsidRPr="007E0EE4">
        <w:rPr>
          <w:b/>
          <w:iCs/>
          <w:szCs w:val="20"/>
          <w:highlight w:val="yellow"/>
          <w:u w:val="single"/>
          <w:bdr w:val="single" w:sz="18" w:space="0" w:color="auto"/>
        </w:rPr>
        <w:t xml:space="preserve">symbiotic relationship </w:t>
      </w:r>
      <w:r w:rsidRPr="007E0EE4">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7E0EE4">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C15490" w:rsidRDefault="00C15490" w:rsidP="00C15490"/>
    <w:p w:rsidR="00C15490" w:rsidRPr="00201A40" w:rsidRDefault="00C15490" w:rsidP="00C15490"/>
    <w:p w:rsidR="00C15490" w:rsidRPr="00C15490" w:rsidRDefault="00C15490" w:rsidP="00C15490">
      <w:bookmarkStart w:id="0" w:name="_GoBack"/>
      <w:bookmarkEnd w:id="0"/>
    </w:p>
    <w:sectPr w:rsidR="00C15490" w:rsidRPr="00C15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85" w:rsidRDefault="00CC1E85" w:rsidP="005F5576">
      <w:r>
        <w:separator/>
      </w:r>
    </w:p>
  </w:endnote>
  <w:endnote w:type="continuationSeparator" w:id="0">
    <w:p w:rsidR="00CC1E85" w:rsidRDefault="00CC1E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85" w:rsidRDefault="00CC1E85" w:rsidP="005F5576">
      <w:r>
        <w:separator/>
      </w:r>
    </w:p>
  </w:footnote>
  <w:footnote w:type="continuationSeparator" w:id="0">
    <w:p w:rsidR="00CC1E85" w:rsidRDefault="00CC1E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9436B"/>
    <w:multiLevelType w:val="hybridMultilevel"/>
    <w:tmpl w:val="5F8CEE06"/>
    <w:lvl w:ilvl="0" w:tplc="961AE19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E32"/>
    <w:rsid w:val="000022F2"/>
    <w:rsid w:val="0000459F"/>
    <w:rsid w:val="00004EB4"/>
    <w:rsid w:val="00020DF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355"/>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5648"/>
    <w:rsid w:val="00355E32"/>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35"/>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1566"/>
    <w:rsid w:val="007A3D06"/>
    <w:rsid w:val="007B383B"/>
    <w:rsid w:val="007C350D"/>
    <w:rsid w:val="007C3689"/>
    <w:rsid w:val="007C3C9B"/>
    <w:rsid w:val="007D3012"/>
    <w:rsid w:val="007D65A7"/>
    <w:rsid w:val="007E3F59"/>
    <w:rsid w:val="007E5043"/>
    <w:rsid w:val="007E5183"/>
    <w:rsid w:val="007F5A5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31D"/>
    <w:rsid w:val="00A46C7F"/>
    <w:rsid w:val="00A73245"/>
    <w:rsid w:val="00A77145"/>
    <w:rsid w:val="00A82989"/>
    <w:rsid w:val="00A904FE"/>
    <w:rsid w:val="00A9262C"/>
    <w:rsid w:val="00AB3B76"/>
    <w:rsid w:val="00AB61DD"/>
    <w:rsid w:val="00AC222F"/>
    <w:rsid w:val="00AC2CC7"/>
    <w:rsid w:val="00AC7B3B"/>
    <w:rsid w:val="00AD3CE6"/>
    <w:rsid w:val="00AD4ED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490"/>
    <w:rsid w:val="00C27212"/>
    <w:rsid w:val="00C34185"/>
    <w:rsid w:val="00C42DD6"/>
    <w:rsid w:val="00C43FA0"/>
    <w:rsid w:val="00C545E7"/>
    <w:rsid w:val="00C66858"/>
    <w:rsid w:val="00C72E69"/>
    <w:rsid w:val="00C7411E"/>
    <w:rsid w:val="00C84988"/>
    <w:rsid w:val="00CA4AF6"/>
    <w:rsid w:val="00CA59CA"/>
    <w:rsid w:val="00CB2356"/>
    <w:rsid w:val="00CB4075"/>
    <w:rsid w:val="00CB4E6D"/>
    <w:rsid w:val="00CC1E8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A22"/>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4431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443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4431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A443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A443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443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31D"/>
  </w:style>
  <w:style w:type="character" w:customStyle="1" w:styleId="Heading1Char">
    <w:name w:val="Heading 1 Char"/>
    <w:aliases w:val="Pocket Char"/>
    <w:basedOn w:val="DefaultParagraphFont"/>
    <w:link w:val="Heading1"/>
    <w:uiPriority w:val="1"/>
    <w:rsid w:val="00A4431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4431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A4431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443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4431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A4431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A4431D"/>
    <w:rPr>
      <w:b/>
      <w:bCs/>
      <w:sz w:val="24"/>
      <w:u w:val="none"/>
    </w:rPr>
  </w:style>
  <w:style w:type="paragraph" w:styleId="Header">
    <w:name w:val="header"/>
    <w:basedOn w:val="Normal"/>
    <w:link w:val="HeaderChar"/>
    <w:uiPriority w:val="99"/>
    <w:semiHidden/>
    <w:rsid w:val="00A4431D"/>
    <w:pPr>
      <w:tabs>
        <w:tab w:val="center" w:pos="4680"/>
        <w:tab w:val="right" w:pos="9360"/>
      </w:tabs>
    </w:pPr>
  </w:style>
  <w:style w:type="character" w:customStyle="1" w:styleId="HeaderChar">
    <w:name w:val="Header Char"/>
    <w:basedOn w:val="DefaultParagraphFont"/>
    <w:link w:val="Header"/>
    <w:uiPriority w:val="99"/>
    <w:semiHidden/>
    <w:rsid w:val="00A4431D"/>
    <w:rPr>
      <w:rFonts w:ascii="Times New Roman" w:hAnsi="Times New Roman" w:cs="Times New Roman"/>
    </w:rPr>
  </w:style>
  <w:style w:type="paragraph" w:styleId="Footer">
    <w:name w:val="footer"/>
    <w:basedOn w:val="Normal"/>
    <w:link w:val="FooterChar"/>
    <w:uiPriority w:val="99"/>
    <w:semiHidden/>
    <w:rsid w:val="00A4431D"/>
    <w:pPr>
      <w:tabs>
        <w:tab w:val="center" w:pos="4680"/>
        <w:tab w:val="right" w:pos="9360"/>
      </w:tabs>
    </w:pPr>
  </w:style>
  <w:style w:type="character" w:customStyle="1" w:styleId="FooterChar">
    <w:name w:val="Footer Char"/>
    <w:basedOn w:val="DefaultParagraphFont"/>
    <w:link w:val="Footer"/>
    <w:uiPriority w:val="99"/>
    <w:semiHidden/>
    <w:rsid w:val="00A4431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4431D"/>
    <w:rPr>
      <w:color w:val="auto"/>
      <w:u w:val="none"/>
    </w:rPr>
  </w:style>
  <w:style w:type="character" w:styleId="FollowedHyperlink">
    <w:name w:val="FollowedHyperlink"/>
    <w:basedOn w:val="DefaultParagraphFont"/>
    <w:uiPriority w:val="99"/>
    <w:semiHidden/>
    <w:rsid w:val="00A4431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A4431D"/>
    <w:rPr>
      <w:rFonts w:ascii="Times New Roman" w:eastAsiaTheme="majorEastAsia" w:hAnsi="Times New Roman" w:cstheme="majorBidi"/>
      <w:b/>
      <w:bCs/>
      <w:iCs/>
      <w:sz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355E32"/>
    <w:rPr>
      <w:rFonts w:cs="Arial"/>
      <w:b/>
      <w:bCs/>
      <w:iCs/>
      <w:szCs w:val="28"/>
      <w:lang w:val="en-US" w:eastAsia="en-US" w:bidi="ar-SA"/>
    </w:rPr>
  </w:style>
  <w:style w:type="character" w:customStyle="1" w:styleId="Style11pt">
    <w:name w:val="Style 11 pt"/>
    <w:basedOn w:val="DefaultParagraphFont"/>
    <w:rsid w:val="00355E32"/>
    <w:rPr>
      <w:sz w:val="20"/>
    </w:rPr>
  </w:style>
  <w:style w:type="paragraph" w:customStyle="1" w:styleId="cardtext">
    <w:name w:val="card text"/>
    <w:basedOn w:val="Normal"/>
    <w:link w:val="cardtextChar"/>
    <w:qFormat/>
    <w:rsid w:val="00355E32"/>
    <w:pPr>
      <w:ind w:left="288" w:right="288"/>
    </w:pPr>
    <w:rPr>
      <w:rFonts w:eastAsia="Calibri"/>
    </w:rPr>
  </w:style>
  <w:style w:type="character" w:customStyle="1" w:styleId="cardtextChar">
    <w:name w:val="card text Char"/>
    <w:link w:val="cardtext"/>
    <w:rsid w:val="00355E32"/>
    <w:rPr>
      <w:rFonts w:ascii="Times New Roman" w:eastAsia="Calibri" w:hAnsi="Times New Roman" w:cs="Times New Roman"/>
    </w:rPr>
  </w:style>
  <w:style w:type="paragraph" w:customStyle="1" w:styleId="StyleUnderlineChar11pt">
    <w:name w:val="Style Underline Char + 11 pt"/>
    <w:basedOn w:val="Normal"/>
    <w:link w:val="StyleUnderlineChar11ptChar"/>
    <w:qFormat/>
    <w:rsid w:val="00355E32"/>
    <w:rPr>
      <w:rFonts w:eastAsia="Times New Roman"/>
      <w:szCs w:val="24"/>
      <w:u w:val="single"/>
    </w:rPr>
  </w:style>
  <w:style w:type="character" w:customStyle="1" w:styleId="StyleUnderlineChar11ptChar">
    <w:name w:val="Style Underline Char + 11 pt Char"/>
    <w:link w:val="StyleUnderlineChar11pt"/>
    <w:rsid w:val="00355E3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355E32"/>
    <w:rPr>
      <w:rFonts w:eastAsia="Times New Roman"/>
      <w:b/>
      <w:bCs/>
      <w:szCs w:val="24"/>
      <w:u w:val="single"/>
    </w:rPr>
  </w:style>
  <w:style w:type="character" w:customStyle="1" w:styleId="StyleUnderlineChar11ptBoldChar">
    <w:name w:val="Style Underline Char + 11 pt Bold Char"/>
    <w:link w:val="StyleUnderlineChar11ptBold"/>
    <w:rsid w:val="00355E32"/>
    <w:rPr>
      <w:rFonts w:ascii="Times New Roman" w:eastAsia="Times New Roman" w:hAnsi="Times New Roman" w:cs="Times New Roman"/>
      <w:b/>
      <w:bCs/>
      <w:szCs w:val="24"/>
      <w:u w:val="single"/>
    </w:rPr>
  </w:style>
  <w:style w:type="character" w:customStyle="1" w:styleId="underline">
    <w:name w:val="underline"/>
    <w:link w:val="textbold"/>
    <w:qFormat/>
    <w:rsid w:val="00C15490"/>
    <w:rPr>
      <w:u w:val="single"/>
    </w:rPr>
  </w:style>
  <w:style w:type="paragraph" w:customStyle="1" w:styleId="textbold">
    <w:name w:val="text bold"/>
    <w:basedOn w:val="Normal"/>
    <w:link w:val="underline"/>
    <w:qFormat/>
    <w:rsid w:val="00C15490"/>
    <w:pPr>
      <w:ind w:left="720"/>
      <w:jc w:val="both"/>
    </w:pPr>
    <w:rPr>
      <w:rFonts w:asciiTheme="minorHAnsi" w:hAnsiTheme="minorHAnsi" w:cstheme="minorBidi"/>
      <w:u w:val="single"/>
    </w:rPr>
  </w:style>
  <w:style w:type="character" w:customStyle="1" w:styleId="reduce2">
    <w:name w:val="reduce2"/>
    <w:rsid w:val="00C15490"/>
    <w:rPr>
      <w:rFonts w:ascii="Arial" w:hAnsi="Arial" w:cs="Arial"/>
      <w:color w:val="000000"/>
      <w:sz w:val="10"/>
      <w:szCs w:val="22"/>
    </w:rPr>
  </w:style>
  <w:style w:type="character" w:customStyle="1" w:styleId="highlight2">
    <w:name w:val="highlight2"/>
    <w:rsid w:val="00C15490"/>
    <w:rPr>
      <w:rFonts w:ascii="Arial" w:hAnsi="Arial" w:cs="Arial" w:hint="default"/>
      <w:b/>
      <w:bCs w:val="0"/>
      <w:sz w:val="18"/>
      <w:u w:val="thick"/>
      <w:bdr w:val="none" w:sz="0" w:space="0" w:color="auto" w:frame="1"/>
    </w:rPr>
  </w:style>
  <w:style w:type="character" w:customStyle="1" w:styleId="box">
    <w:name w:val="box"/>
    <w:rsid w:val="00C15490"/>
    <w:rPr>
      <w:rFonts w:cs="Arial"/>
      <w:color w:val="000000"/>
      <w:szCs w:val="22"/>
      <w:bdr w:val="single" w:sz="12" w:space="0" w:color="auto"/>
    </w:rPr>
  </w:style>
  <w:style w:type="character" w:customStyle="1" w:styleId="underline2">
    <w:name w:val="underline2"/>
    <w:rsid w:val="00C15490"/>
    <w:rPr>
      <w:u w:val="single"/>
    </w:rPr>
  </w:style>
  <w:style w:type="paragraph" w:customStyle="1" w:styleId="evidencetext">
    <w:name w:val="evidence text"/>
    <w:basedOn w:val="Normal"/>
    <w:link w:val="evidencetextChar1"/>
    <w:qFormat/>
    <w:rsid w:val="00C15490"/>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C15490"/>
    <w:rPr>
      <w:rFonts w:ascii="Arial" w:eastAsia="Times New Roman" w:hAnsi="Arial" w:cs="Times New Roman"/>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4431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443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4431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A443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A443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443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31D"/>
  </w:style>
  <w:style w:type="character" w:customStyle="1" w:styleId="Heading1Char">
    <w:name w:val="Heading 1 Char"/>
    <w:aliases w:val="Pocket Char"/>
    <w:basedOn w:val="DefaultParagraphFont"/>
    <w:link w:val="Heading1"/>
    <w:uiPriority w:val="1"/>
    <w:rsid w:val="00A4431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4431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A4431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443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4431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A4431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A4431D"/>
    <w:rPr>
      <w:b/>
      <w:bCs/>
      <w:sz w:val="24"/>
      <w:u w:val="none"/>
    </w:rPr>
  </w:style>
  <w:style w:type="paragraph" w:styleId="Header">
    <w:name w:val="header"/>
    <w:basedOn w:val="Normal"/>
    <w:link w:val="HeaderChar"/>
    <w:uiPriority w:val="99"/>
    <w:semiHidden/>
    <w:rsid w:val="00A4431D"/>
    <w:pPr>
      <w:tabs>
        <w:tab w:val="center" w:pos="4680"/>
        <w:tab w:val="right" w:pos="9360"/>
      </w:tabs>
    </w:pPr>
  </w:style>
  <w:style w:type="character" w:customStyle="1" w:styleId="HeaderChar">
    <w:name w:val="Header Char"/>
    <w:basedOn w:val="DefaultParagraphFont"/>
    <w:link w:val="Header"/>
    <w:uiPriority w:val="99"/>
    <w:semiHidden/>
    <w:rsid w:val="00A4431D"/>
    <w:rPr>
      <w:rFonts w:ascii="Times New Roman" w:hAnsi="Times New Roman" w:cs="Times New Roman"/>
    </w:rPr>
  </w:style>
  <w:style w:type="paragraph" w:styleId="Footer">
    <w:name w:val="footer"/>
    <w:basedOn w:val="Normal"/>
    <w:link w:val="FooterChar"/>
    <w:uiPriority w:val="99"/>
    <w:semiHidden/>
    <w:rsid w:val="00A4431D"/>
    <w:pPr>
      <w:tabs>
        <w:tab w:val="center" w:pos="4680"/>
        <w:tab w:val="right" w:pos="9360"/>
      </w:tabs>
    </w:pPr>
  </w:style>
  <w:style w:type="character" w:customStyle="1" w:styleId="FooterChar">
    <w:name w:val="Footer Char"/>
    <w:basedOn w:val="DefaultParagraphFont"/>
    <w:link w:val="Footer"/>
    <w:uiPriority w:val="99"/>
    <w:semiHidden/>
    <w:rsid w:val="00A4431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4431D"/>
    <w:rPr>
      <w:color w:val="auto"/>
      <w:u w:val="none"/>
    </w:rPr>
  </w:style>
  <w:style w:type="character" w:styleId="FollowedHyperlink">
    <w:name w:val="FollowedHyperlink"/>
    <w:basedOn w:val="DefaultParagraphFont"/>
    <w:uiPriority w:val="99"/>
    <w:semiHidden/>
    <w:rsid w:val="00A4431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A4431D"/>
    <w:rPr>
      <w:rFonts w:ascii="Times New Roman" w:eastAsiaTheme="majorEastAsia" w:hAnsi="Times New Roman" w:cstheme="majorBidi"/>
      <w:b/>
      <w:bCs/>
      <w:iCs/>
      <w:sz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355E32"/>
    <w:rPr>
      <w:rFonts w:cs="Arial"/>
      <w:b/>
      <w:bCs/>
      <w:iCs/>
      <w:szCs w:val="28"/>
      <w:lang w:val="en-US" w:eastAsia="en-US" w:bidi="ar-SA"/>
    </w:rPr>
  </w:style>
  <w:style w:type="character" w:customStyle="1" w:styleId="Style11pt">
    <w:name w:val="Style 11 pt"/>
    <w:basedOn w:val="DefaultParagraphFont"/>
    <w:rsid w:val="00355E32"/>
    <w:rPr>
      <w:sz w:val="20"/>
    </w:rPr>
  </w:style>
  <w:style w:type="paragraph" w:customStyle="1" w:styleId="cardtext">
    <w:name w:val="card text"/>
    <w:basedOn w:val="Normal"/>
    <w:link w:val="cardtextChar"/>
    <w:qFormat/>
    <w:rsid w:val="00355E32"/>
    <w:pPr>
      <w:ind w:left="288" w:right="288"/>
    </w:pPr>
    <w:rPr>
      <w:rFonts w:eastAsia="Calibri"/>
    </w:rPr>
  </w:style>
  <w:style w:type="character" w:customStyle="1" w:styleId="cardtextChar">
    <w:name w:val="card text Char"/>
    <w:link w:val="cardtext"/>
    <w:rsid w:val="00355E32"/>
    <w:rPr>
      <w:rFonts w:ascii="Times New Roman" w:eastAsia="Calibri" w:hAnsi="Times New Roman" w:cs="Times New Roman"/>
    </w:rPr>
  </w:style>
  <w:style w:type="paragraph" w:customStyle="1" w:styleId="StyleUnderlineChar11pt">
    <w:name w:val="Style Underline Char + 11 pt"/>
    <w:basedOn w:val="Normal"/>
    <w:link w:val="StyleUnderlineChar11ptChar"/>
    <w:qFormat/>
    <w:rsid w:val="00355E32"/>
    <w:rPr>
      <w:rFonts w:eastAsia="Times New Roman"/>
      <w:szCs w:val="24"/>
      <w:u w:val="single"/>
    </w:rPr>
  </w:style>
  <w:style w:type="character" w:customStyle="1" w:styleId="StyleUnderlineChar11ptChar">
    <w:name w:val="Style Underline Char + 11 pt Char"/>
    <w:link w:val="StyleUnderlineChar11pt"/>
    <w:rsid w:val="00355E3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355E32"/>
    <w:rPr>
      <w:rFonts w:eastAsia="Times New Roman"/>
      <w:b/>
      <w:bCs/>
      <w:szCs w:val="24"/>
      <w:u w:val="single"/>
    </w:rPr>
  </w:style>
  <w:style w:type="character" w:customStyle="1" w:styleId="StyleUnderlineChar11ptBoldChar">
    <w:name w:val="Style Underline Char + 11 pt Bold Char"/>
    <w:link w:val="StyleUnderlineChar11ptBold"/>
    <w:rsid w:val="00355E32"/>
    <w:rPr>
      <w:rFonts w:ascii="Times New Roman" w:eastAsia="Times New Roman" w:hAnsi="Times New Roman" w:cs="Times New Roman"/>
      <w:b/>
      <w:bCs/>
      <w:szCs w:val="24"/>
      <w:u w:val="single"/>
    </w:rPr>
  </w:style>
  <w:style w:type="character" w:customStyle="1" w:styleId="underline">
    <w:name w:val="underline"/>
    <w:link w:val="textbold"/>
    <w:qFormat/>
    <w:rsid w:val="00C15490"/>
    <w:rPr>
      <w:u w:val="single"/>
    </w:rPr>
  </w:style>
  <w:style w:type="paragraph" w:customStyle="1" w:styleId="textbold">
    <w:name w:val="text bold"/>
    <w:basedOn w:val="Normal"/>
    <w:link w:val="underline"/>
    <w:qFormat/>
    <w:rsid w:val="00C15490"/>
    <w:pPr>
      <w:ind w:left="720"/>
      <w:jc w:val="both"/>
    </w:pPr>
    <w:rPr>
      <w:rFonts w:asciiTheme="minorHAnsi" w:hAnsiTheme="minorHAnsi" w:cstheme="minorBidi"/>
      <w:u w:val="single"/>
    </w:rPr>
  </w:style>
  <w:style w:type="character" w:customStyle="1" w:styleId="reduce2">
    <w:name w:val="reduce2"/>
    <w:rsid w:val="00C15490"/>
    <w:rPr>
      <w:rFonts w:ascii="Arial" w:hAnsi="Arial" w:cs="Arial"/>
      <w:color w:val="000000"/>
      <w:sz w:val="10"/>
      <w:szCs w:val="22"/>
    </w:rPr>
  </w:style>
  <w:style w:type="character" w:customStyle="1" w:styleId="highlight2">
    <w:name w:val="highlight2"/>
    <w:rsid w:val="00C15490"/>
    <w:rPr>
      <w:rFonts w:ascii="Arial" w:hAnsi="Arial" w:cs="Arial" w:hint="default"/>
      <w:b/>
      <w:bCs w:val="0"/>
      <w:sz w:val="18"/>
      <w:u w:val="thick"/>
      <w:bdr w:val="none" w:sz="0" w:space="0" w:color="auto" w:frame="1"/>
    </w:rPr>
  </w:style>
  <w:style w:type="character" w:customStyle="1" w:styleId="box">
    <w:name w:val="box"/>
    <w:rsid w:val="00C15490"/>
    <w:rPr>
      <w:rFonts w:cs="Arial"/>
      <w:color w:val="000000"/>
      <w:szCs w:val="22"/>
      <w:bdr w:val="single" w:sz="12" w:space="0" w:color="auto"/>
    </w:rPr>
  </w:style>
  <w:style w:type="character" w:customStyle="1" w:styleId="underline2">
    <w:name w:val="underline2"/>
    <w:rsid w:val="00C15490"/>
    <w:rPr>
      <w:u w:val="single"/>
    </w:rPr>
  </w:style>
  <w:style w:type="paragraph" w:customStyle="1" w:styleId="evidencetext">
    <w:name w:val="evidence text"/>
    <w:basedOn w:val="Normal"/>
    <w:link w:val="evidencetextChar1"/>
    <w:qFormat/>
    <w:rsid w:val="00C15490"/>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C15490"/>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ist.com/news/americas/21579067-venezuelas-neighbours-studiously-ignore-crisis-unfolding-next-door-ostrich-diplomacy/" TargetMode="External"/><Relationship Id="rId18" Type="http://schemas.openxmlformats.org/officeDocument/2006/relationships/hyperlink" Target="http://pulitzercenter.org/reporting/pakistan-nuclear-weapons-battlefield-india-arms-race-energy-cold-war" TargetMode="External"/><Relationship Id="rId26" Type="http://schemas.openxmlformats.org/officeDocument/2006/relationships/hyperlink" Target="http://www.huffingtonpost.com/2014/01/29/senate-democrats-iran-vote_n_4688110.html" TargetMode="External"/><Relationship Id="rId3" Type="http://schemas.openxmlformats.org/officeDocument/2006/relationships/customXml" Target="../customXml/item3.xml"/><Relationship Id="rId21" Type="http://schemas.openxmlformats.org/officeDocument/2006/relationships/hyperlink" Target="http://law.unh.edu/assets/images/uploads/publications/unh-law-review-vol-09-no2-welsh.pdf" TargetMode="External"/><Relationship Id="rId7" Type="http://schemas.openxmlformats.org/officeDocument/2006/relationships/settings" Target="settings.xml"/><Relationship Id="rId12" Type="http://schemas.openxmlformats.org/officeDocument/2006/relationships/hyperlink" Target="http://www.ipsnews.net/2013/09/venezuelan-pullout-from-rights-pact-called-deeply-concerning/" TargetMode="External"/><Relationship Id="rId17" Type="http://schemas.openxmlformats.org/officeDocument/2006/relationships/hyperlink" Target="http://www.cnas.org/files/documents/publications/CNAS_USInterestsinIndia_" TargetMode="External"/><Relationship Id="rId25" Type="http://schemas.openxmlformats.org/officeDocument/2006/relationships/hyperlink" Target="http://www.cbsnews.com/news/obama-kicks-off-state-of-the-union-action-with-minimum-wage-push/" TargetMode="External"/><Relationship Id="rId2" Type="http://schemas.openxmlformats.org/officeDocument/2006/relationships/customXml" Target="../customXml/item2.xml"/><Relationship Id="rId16" Type="http://schemas.openxmlformats.org/officeDocument/2006/relationships/hyperlink" Target="http://www.lawfareblog.com/wp-content/uploads/2013/07/Strategic-Terrorism-Myhrvold-7-3-2013.pdf" TargetMode="External"/><Relationship Id="rId20" Type="http://schemas.openxmlformats.org/officeDocument/2006/relationships/hyperlink" Target="http://digitalcommons.wcl.american.edu/cgi/viewcontent.cgi?article=1002&amp;context=facsch_bkrev" TargetMode="External"/><Relationship Id="rId29" Type="http://schemas.openxmlformats.org/officeDocument/2006/relationships/hyperlink" Target="http://blogs.cfr.org/abrams/2014/01/03/iran-continues-subversion-despite-the-nuclear-negotia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oggingsbyboz.com/2013/03/protecting-iachr-now-make-it-stronger.html" TargetMode="External"/><Relationship Id="rId24" Type="http://schemas.openxmlformats.org/officeDocument/2006/relationships/hyperlink" Target="http://nationalinterest.org/commentary/obamas-big-ideas-problem-9788"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w.yale.edu/documents/pdf/Alumni_Affairs/Scholars_Statement.pdf" TargetMode="External"/><Relationship Id="rId23" Type="http://schemas.openxmlformats.org/officeDocument/2006/relationships/hyperlink" Target="http://www.nytimes.com/2012/01/29/magazine/will-israel-attack-iran.html?pagewanted=all" TargetMode="External"/><Relationship Id="rId28" Type="http://schemas.openxmlformats.org/officeDocument/2006/relationships/hyperlink" Target="http://news.xinhuanet.com/english/world/2013-11/15/c_132891995.htm" TargetMode="External"/><Relationship Id="rId10" Type="http://schemas.openxmlformats.org/officeDocument/2006/relationships/endnotes" Target="endnotes.xml"/><Relationship Id="rId19" Type="http://schemas.openxmlformats.org/officeDocument/2006/relationships/hyperlink" Target="http://digitalcommons.wcl.american.edu/cgi/viewcontent.cgi?article=1002&amp;context=facsch_bkrev"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alclearworld.com/articles/2012/01/11/national_defense_authorization_act_scheinin_interview-full.html" TargetMode="External"/><Relationship Id="rId22" Type="http://schemas.openxmlformats.org/officeDocument/2006/relationships/hyperlink" Target="http://pjmedia.com/barryrubin/2012/01/26/israel-is-not-about-to-attack-iran-and-neither-is-the-united-states-get-used-to-it/" TargetMode="External"/><Relationship Id="rId27" Type="http://schemas.openxmlformats.org/officeDocument/2006/relationships/hyperlink" Target="http://thehill.com/homenews/news/304225-decision-on-gay-marriage-highlights-supreme-courts-summer-term" TargetMode="External"/><Relationship Id="rId30" Type="http://schemas.openxmlformats.org/officeDocument/2006/relationships/hyperlink" Target="http://www.bloomington.in.us/~bbangert/tortu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46184</Words>
  <Characters>263253</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2014-02-01T00:23:00Z</dcterms:created>
  <dcterms:modified xsi:type="dcterms:W3CDTF">2014-02-01T00:23:00Z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