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412" w:rsidRDefault="007C6412" w:rsidP="00C9274E">
      <w:pPr>
        <w:pStyle w:val="Heading3"/>
        <w:rPr>
          <w:rStyle w:val="StyleTimesNewRoman10pt"/>
          <w:rFonts w:eastAsiaTheme="minorEastAsia"/>
        </w:rPr>
      </w:pPr>
      <w:r>
        <w:rPr>
          <w:rStyle w:val="StyleTimesNewRoman10pt"/>
          <w:rFonts w:eastAsiaTheme="minorEastAsia"/>
        </w:rPr>
        <w:t>1ac</w:t>
      </w:r>
    </w:p>
    <w:p w:rsidR="007C6412" w:rsidRDefault="007C6412" w:rsidP="007C6412">
      <w:pPr>
        <w:pStyle w:val="Heading4"/>
      </w:pPr>
      <w:r w:rsidRPr="009E2957">
        <w:t>The United States federal government should substantially increase restrictions on the war powers authority of the President of the United States to conduct targeted killing.</w:t>
      </w:r>
    </w:p>
    <w:p w:rsidR="007C6412" w:rsidRPr="007C6412" w:rsidRDefault="007C6412" w:rsidP="007C6412">
      <w:pPr>
        <w:pStyle w:val="Heading2"/>
      </w:pPr>
      <w:r>
        <w:t>2ac</w:t>
      </w:r>
      <w:bookmarkStart w:id="0" w:name="_GoBack"/>
      <w:bookmarkEnd w:id="0"/>
    </w:p>
    <w:p w:rsidR="00C9274E" w:rsidRPr="00341973" w:rsidRDefault="00C9274E" w:rsidP="00C9274E">
      <w:pPr>
        <w:pStyle w:val="Heading3"/>
        <w:rPr>
          <w:rFonts w:cs="Times New Roman"/>
        </w:rPr>
      </w:pPr>
      <w:r>
        <w:rPr>
          <w:rStyle w:val="StyleTimesNewRoman10pt"/>
          <w:rFonts w:eastAsiaTheme="minorEastAsia"/>
        </w:rPr>
        <w:lastRenderedPageBreak/>
        <w:t>Case</w:t>
      </w:r>
      <w:r w:rsidRPr="009E2957">
        <w:rPr>
          <w:rFonts w:cs="Times New Roman"/>
        </w:rPr>
        <w:t xml:space="preserve"> proper</w:t>
      </w:r>
    </w:p>
    <w:p w:rsidR="00C9274E" w:rsidRPr="00C454D1" w:rsidRDefault="00C9274E" w:rsidP="00C9274E">
      <w:pPr>
        <w:pStyle w:val="Heading4"/>
      </w:pPr>
      <w:r w:rsidRPr="00C454D1">
        <w:t>Thayer is part of the military-strategic studies complex</w:t>
      </w:r>
    </w:p>
    <w:p w:rsidR="00C9274E" w:rsidRPr="00C454D1" w:rsidRDefault="00C9274E" w:rsidP="00C9274E">
      <w:pPr>
        <w:rPr>
          <w:sz w:val="16"/>
        </w:rPr>
      </w:pPr>
      <w:r w:rsidRPr="003F1FC5">
        <w:rPr>
          <w:rStyle w:val="Heading4Char"/>
        </w:rPr>
        <w:t>Morrissey 2011</w:t>
      </w:r>
      <w:r w:rsidRPr="00C454D1">
        <w:rPr>
          <w:sz w:val="16"/>
        </w:rPr>
        <w:t xml:space="preserve"> (John, Director of the MA in Environment, Society and Development at NUI Galway and Acting Head of Geography, PhD (University of Exeter), "Architects of Empire: The Military–Strategic Studies Complex and the Scripting of US National Security," Antipode, Vol 43, No. 2)</w:t>
      </w:r>
    </w:p>
    <w:p w:rsidR="00C9274E" w:rsidRPr="00C454D1" w:rsidRDefault="00C9274E" w:rsidP="00C9274E">
      <w:pPr>
        <w:rPr>
          <w:sz w:val="16"/>
        </w:rPr>
      </w:pPr>
      <w:r w:rsidRPr="00C454D1">
        <w:rPr>
          <w:sz w:val="16"/>
        </w:rPr>
        <w:t xml:space="preserve">Bradley Thayer is the senior analyst in international and national security at the National Institute for Public Policy in Fairfax, Virginia. </w:t>
      </w:r>
      <w:r w:rsidRPr="002E1CFF">
        <w:rPr>
          <w:highlight w:val="yellow"/>
          <w:u w:val="single"/>
        </w:rPr>
        <w:t>For Thayer</w:t>
      </w:r>
      <w:r w:rsidRPr="00C454D1">
        <w:rPr>
          <w:u w:val="single"/>
        </w:rPr>
        <w:t xml:space="preserve">, the war on terrorism “provides the opportunity to increase significantly American military and economic power in the Middle East”; </w:t>
      </w:r>
      <w:r w:rsidRPr="002E1CFF">
        <w:rPr>
          <w:highlight w:val="yellow"/>
          <w:u w:val="single"/>
        </w:rPr>
        <w:t xml:space="preserve">it was “only by invading Iraq” that the United States could “reach its strategic objectives </w:t>
      </w:r>
      <w:r w:rsidRPr="00C454D1">
        <w:rPr>
          <w:u w:val="single"/>
        </w:rPr>
        <w:t xml:space="preserve">in the region”; </w:t>
      </w:r>
      <w:r w:rsidRPr="002E1CFF">
        <w:rPr>
          <w:highlight w:val="yellow"/>
          <w:u w:val="single"/>
        </w:rPr>
        <w:t>and since the US is “an imperial power”, it should rightfully “exert its influence in the region to bring about regional change</w:t>
      </w:r>
      <w:r w:rsidRPr="00C454D1">
        <w:rPr>
          <w:u w:val="single"/>
        </w:rPr>
        <w:t>”</w:t>
      </w:r>
      <w:r w:rsidRPr="00C454D1">
        <w:rPr>
          <w:sz w:val="16"/>
        </w:rPr>
        <w:t xml:space="preserve"> (2003:4, 15, 19). </w:t>
      </w:r>
      <w:r w:rsidRPr="002E1CFF">
        <w:rPr>
          <w:highlight w:val="yellow"/>
          <w:u w:val="single"/>
        </w:rPr>
        <w:t xml:space="preserve">Thayer is </w:t>
      </w:r>
      <w:r w:rsidRPr="00C454D1">
        <w:rPr>
          <w:u w:val="single"/>
        </w:rPr>
        <w:t xml:space="preserve">just </w:t>
      </w:r>
      <w:r w:rsidRPr="002E1CFF">
        <w:rPr>
          <w:highlight w:val="yellow"/>
          <w:u w:val="single"/>
        </w:rPr>
        <w:t xml:space="preserve">one of </w:t>
      </w:r>
      <w:r w:rsidRPr="00C454D1">
        <w:rPr>
          <w:u w:val="single"/>
        </w:rPr>
        <w:t xml:space="preserve">literally hundreds of national </w:t>
      </w:r>
      <w:r w:rsidRPr="002E1CFF">
        <w:rPr>
          <w:highlight w:val="yellow"/>
          <w:u w:val="single"/>
        </w:rPr>
        <w:t xml:space="preserve">security “experts” within what can be called the “military–strategic studies complex” </w:t>
      </w:r>
      <w:r w:rsidRPr="00C454D1">
        <w:rPr>
          <w:u w:val="single"/>
        </w:rPr>
        <w:t>of the United States today.</w:t>
      </w:r>
      <w:r w:rsidRPr="00C454D1">
        <w:rPr>
          <w:sz w:val="16"/>
        </w:rPr>
        <w:t xml:space="preserve"> This complex is a powerful, well-funded assemblage of policy institutes, military colleges and university departments, all with close links to the US Department of Defense and specializing in Strategic Studies research, teaching and policy publications. Like the National Institute for Public Policy, many are located in and around Washington, DC and northern Virginia, and in post-9/11 America their proliferation can be read as an adjunct of the ascendant Pentagon of the Bush administration.</w:t>
      </w:r>
    </w:p>
    <w:p w:rsidR="00C9274E" w:rsidRPr="00A42461" w:rsidRDefault="00C9274E" w:rsidP="00C9274E">
      <w:pPr>
        <w:pStyle w:val="Heading4"/>
      </w:pPr>
      <w:r w:rsidRPr="00A42461">
        <w:t>Realists agree Heg will inevitably decline- shifts in power are inevitable</w:t>
      </w:r>
    </w:p>
    <w:p w:rsidR="00C9274E" w:rsidRPr="00A42461" w:rsidRDefault="00C9274E" w:rsidP="00C9274E">
      <w:pPr>
        <w:rPr>
          <w:sz w:val="16"/>
        </w:rPr>
      </w:pPr>
      <w:r w:rsidRPr="00A42461">
        <w:rPr>
          <w:b/>
        </w:rPr>
        <w:t>Snyder</w:t>
      </w:r>
      <w:r w:rsidRPr="00A42461">
        <w:rPr>
          <w:sz w:val="16"/>
        </w:rPr>
        <w:t xml:space="preserve"> PhD, Professor of Public Policy at the University of Maryland </w:t>
      </w:r>
      <w:r w:rsidRPr="00A42461">
        <w:rPr>
          <w:b/>
        </w:rPr>
        <w:t>10</w:t>
      </w:r>
      <w:r w:rsidRPr="00A42461">
        <w:rPr>
          <w:sz w:val="16"/>
        </w:rPr>
        <w:t xml:space="preserve"> – [Quddus Z. Snyder, “Systermic theory in an era of declining US hegemony,” </w:t>
      </w:r>
      <w:r w:rsidRPr="00A42461">
        <w:rPr>
          <w:color w:val="000000"/>
          <w:sz w:val="16"/>
        </w:rPr>
        <w:t>http://www.bsos.umd.edu/gvpt/irworkshop/papers_fall09/snyder.pdf</w:t>
      </w:r>
      <w:r w:rsidRPr="00A42461">
        <w:rPr>
          <w:sz w:val="16"/>
        </w:rPr>
        <w:t>]</w:t>
      </w:r>
    </w:p>
    <w:p w:rsidR="00C9274E" w:rsidRPr="00A42461" w:rsidRDefault="00C9274E" w:rsidP="00C9274E">
      <w:pPr>
        <w:rPr>
          <w:sz w:val="16"/>
        </w:rPr>
      </w:pPr>
    </w:p>
    <w:p w:rsidR="00C9274E" w:rsidRDefault="00C9274E" w:rsidP="00C9274E">
      <w:pPr>
        <w:rPr>
          <w:b/>
        </w:rPr>
      </w:pPr>
      <w:r w:rsidRPr="00A42461">
        <w:rPr>
          <w:u w:val="single"/>
        </w:rPr>
        <w:t>Crucial to hegemonic stability theory is that the hegemon actually does things, or provides benefits</w:t>
      </w:r>
      <w:r w:rsidRPr="00A42461">
        <w:rPr>
          <w:sz w:val="16"/>
        </w:rPr>
        <w:t xml:space="preserve">. For example, Keohane has argued that </w:t>
      </w:r>
      <w:r w:rsidRPr="00A42461">
        <w:rPr>
          <w:u w:val="single"/>
        </w:rPr>
        <w:t>after World War II the US provided</w:t>
      </w:r>
      <w:r w:rsidRPr="00A42461">
        <w:rPr>
          <w:sz w:val="16"/>
        </w:rPr>
        <w:t xml:space="preserve"> three major sets of benefits in the area of international political economy: First, it provided a </w:t>
      </w:r>
      <w:r w:rsidRPr="00A42461">
        <w:rPr>
          <w:u w:val="single"/>
        </w:rPr>
        <w:t>stable international monetary system</w:t>
      </w:r>
      <w:r w:rsidRPr="00A42461">
        <w:rPr>
          <w:sz w:val="16"/>
        </w:rPr>
        <w:t xml:space="preserve"> which facilitated trade and payments; second, it provided </w:t>
      </w:r>
      <w:r w:rsidRPr="00A42461">
        <w:rPr>
          <w:u w:val="single"/>
        </w:rPr>
        <w:t>a market for goods</w:t>
      </w:r>
      <w:r w:rsidRPr="00A42461">
        <w:rPr>
          <w:sz w:val="16"/>
        </w:rPr>
        <w:t xml:space="preserve"> and permitted trade on an asymmetrical basis; </w:t>
      </w:r>
      <w:r w:rsidRPr="00A42461">
        <w:rPr>
          <w:u w:val="single"/>
        </w:rPr>
        <w:t>and third</w:t>
      </w:r>
      <w:r w:rsidRPr="00A42461">
        <w:rPr>
          <w:sz w:val="16"/>
        </w:rPr>
        <w:t xml:space="preserve">, the US </w:t>
      </w:r>
      <w:r w:rsidRPr="00A42461">
        <w:rPr>
          <w:u w:val="single"/>
        </w:rPr>
        <w:t>helped its allies gain access to</w:t>
      </w:r>
      <w:r w:rsidRPr="00A42461">
        <w:rPr>
          <w:sz w:val="16"/>
        </w:rPr>
        <w:t xml:space="preserve"> Middle Eastern </w:t>
      </w:r>
      <w:r w:rsidRPr="00A42461">
        <w:rPr>
          <w:u w:val="single"/>
        </w:rPr>
        <w:t>oil</w:t>
      </w:r>
      <w:r w:rsidRPr="00A42461">
        <w:rPr>
          <w:sz w:val="16"/>
        </w:rPr>
        <w:t xml:space="preserve"> at stable prices.</w:t>
      </w:r>
      <w:r w:rsidRPr="00A42461">
        <w:rPr>
          <w:sz w:val="16"/>
          <w:szCs w:val="16"/>
        </w:rPr>
        <w:t xml:space="preserve">25 </w:t>
      </w:r>
      <w:r w:rsidRPr="00A42461">
        <w:rPr>
          <w:sz w:val="16"/>
        </w:rPr>
        <w:t xml:space="preserve">Sadly, </w:t>
      </w:r>
      <w:r w:rsidRPr="00A42461">
        <w:rPr>
          <w:u w:val="single"/>
        </w:rPr>
        <w:t xml:space="preserve">all good things must come to an end. </w:t>
      </w:r>
      <w:r w:rsidRPr="002E1CFF">
        <w:rPr>
          <w:highlight w:val="yellow"/>
          <w:u w:val="single"/>
        </w:rPr>
        <w:t>Central to the theory of hegemonic stability is</w:t>
      </w:r>
      <w:r w:rsidRPr="00A42461">
        <w:rPr>
          <w:u w:val="single"/>
        </w:rPr>
        <w:t xml:space="preserve"> that </w:t>
      </w:r>
      <w:r w:rsidRPr="002E1CFF">
        <w:rPr>
          <w:b/>
          <w:highlight w:val="yellow"/>
          <w:u w:val="single"/>
        </w:rPr>
        <w:t>the arrangement is ultimately unsustainable</w:t>
      </w:r>
      <w:r w:rsidRPr="00A42461">
        <w:rPr>
          <w:sz w:val="16"/>
        </w:rPr>
        <w:t xml:space="preserve">. </w:t>
      </w:r>
      <w:r w:rsidRPr="002E1CFF">
        <w:rPr>
          <w:b/>
          <w:highlight w:val="yellow"/>
          <w:u w:val="single"/>
        </w:rPr>
        <w:t xml:space="preserve">The hegemon cannot maintain its dominance </w:t>
      </w:r>
      <w:r w:rsidRPr="002E1CFF">
        <w:rPr>
          <w:highlight w:val="yellow"/>
          <w:u w:val="single"/>
        </w:rPr>
        <w:t>in the face of mounting costs, losses in relative power, and inevitable overextension.</w:t>
      </w:r>
      <w:r w:rsidRPr="002E1CFF">
        <w:rPr>
          <w:sz w:val="16"/>
          <w:highlight w:val="yellow"/>
        </w:rPr>
        <w:t xml:space="preserve"> </w:t>
      </w:r>
      <w:r w:rsidRPr="002E1CFF">
        <w:rPr>
          <w:highlight w:val="yellow"/>
          <w:u w:val="single"/>
        </w:rPr>
        <w:t>Challengers will arise</w:t>
      </w:r>
      <w:r w:rsidRPr="00A42461">
        <w:rPr>
          <w:sz w:val="16"/>
        </w:rPr>
        <w:t xml:space="preserve">. The hegemonic cycle </w:t>
      </w:r>
      <w:proofErr w:type="gramStart"/>
      <w:r w:rsidRPr="00A42461">
        <w:rPr>
          <w:sz w:val="16"/>
        </w:rPr>
        <w:t>usually</w:t>
      </w:r>
      <w:proofErr w:type="gramEnd"/>
      <w:r w:rsidRPr="00A42461">
        <w:rPr>
          <w:sz w:val="16"/>
        </w:rPr>
        <w:t xml:space="preserve"> ends in war, and thereafter begins anew: “</w:t>
      </w:r>
      <w:r w:rsidRPr="00A42461">
        <w:rPr>
          <w:u w:val="single"/>
        </w:rPr>
        <w:t xml:space="preserve">The </w:t>
      </w:r>
      <w:r w:rsidRPr="002E1CFF">
        <w:rPr>
          <w:highlight w:val="yellow"/>
          <w:u w:val="single"/>
        </w:rPr>
        <w:t>conclusion of one hegemonic war is the beginning of another cycle of growth</w:t>
      </w:r>
      <w:r w:rsidRPr="00A42461">
        <w:rPr>
          <w:u w:val="single"/>
        </w:rPr>
        <w:t xml:space="preserve">, expansion, </w:t>
      </w:r>
      <w:r w:rsidRPr="002E1CFF">
        <w:rPr>
          <w:highlight w:val="yellow"/>
          <w:u w:val="single"/>
        </w:rPr>
        <w:t>and eventual decline.</w:t>
      </w:r>
      <w:r w:rsidRPr="00A42461">
        <w:rPr>
          <w:u w:val="single"/>
        </w:rPr>
        <w:t>”</w:t>
      </w:r>
      <w:r w:rsidRPr="00A42461">
        <w:rPr>
          <w:szCs w:val="16"/>
          <w:u w:val="single"/>
        </w:rPr>
        <w:t xml:space="preserve">26 </w:t>
      </w:r>
      <w:r w:rsidRPr="00A42461">
        <w:rPr>
          <w:b/>
          <w:u w:val="single"/>
        </w:rPr>
        <w:t xml:space="preserve">Virtually </w:t>
      </w:r>
      <w:r w:rsidRPr="002E1CFF">
        <w:rPr>
          <w:b/>
          <w:highlight w:val="yellow"/>
          <w:u w:val="single"/>
        </w:rPr>
        <w:t>no realist believes</w:t>
      </w:r>
      <w:r w:rsidRPr="00A42461">
        <w:rPr>
          <w:b/>
          <w:u w:val="single"/>
        </w:rPr>
        <w:t xml:space="preserve"> that </w:t>
      </w:r>
      <w:r w:rsidRPr="002E1CFF">
        <w:rPr>
          <w:b/>
          <w:highlight w:val="yellow"/>
          <w:u w:val="single"/>
        </w:rPr>
        <w:t>hegemony can persist</w:t>
      </w:r>
      <w:r w:rsidRPr="002E1CFF">
        <w:rPr>
          <w:b/>
          <w:highlight w:val="yellow"/>
        </w:rPr>
        <w:t xml:space="preserve"> </w:t>
      </w:r>
      <w:r w:rsidRPr="002E1CFF">
        <w:rPr>
          <w:b/>
          <w:highlight w:val="yellow"/>
          <w:u w:val="single"/>
        </w:rPr>
        <w:t>indefinitely</w:t>
      </w:r>
      <w:r w:rsidRPr="00A42461">
        <w:rPr>
          <w:b/>
        </w:rPr>
        <w:t>.</w:t>
      </w:r>
    </w:p>
    <w:p w:rsidR="00C9274E" w:rsidRDefault="00C9274E" w:rsidP="00C9274E">
      <w:pPr>
        <w:rPr>
          <w:b/>
        </w:rPr>
      </w:pPr>
    </w:p>
    <w:p w:rsidR="00C9274E" w:rsidRPr="00217C17" w:rsidRDefault="00C9274E" w:rsidP="00C9274E">
      <w:pPr>
        <w:pStyle w:val="Heading4"/>
      </w:pPr>
      <w:r w:rsidRPr="00217C17">
        <w:t>Heg causes terrorism – US presence in the Middle East and 9/11 proves</w:t>
      </w:r>
    </w:p>
    <w:p w:rsidR="00C9274E" w:rsidRPr="00217C17" w:rsidRDefault="00C9274E" w:rsidP="00C9274E">
      <w:pPr>
        <w:rPr>
          <w:rFonts w:cs="Times New Roman"/>
        </w:rPr>
      </w:pPr>
      <w:r w:rsidRPr="00217C17">
        <w:rPr>
          <w:rStyle w:val="StyleStyleBold12pt"/>
          <w:rFonts w:cs="Times New Roman"/>
          <w:highlight w:val="yellow"/>
        </w:rPr>
        <w:t>Layne 9</w:t>
      </w:r>
      <w:r w:rsidRPr="00217C17">
        <w:rPr>
          <w:rFonts w:cs="Times New Roman"/>
        </w:rPr>
        <w:t xml:space="preserve"> (Christopher, Associate Professor in the Bush School of Government and Public Service at Texas A&amp;M University and Research Fellow with the Center on Peace and Liberty at The Independent Institute, literary and national editor of the Atlantic, Review of International Studies (2009), 5/25/9, “America’s Middle East grand strategy after Iraq: the moment for offshore balancing has arrived”, Cambridge Journals)</w:t>
      </w:r>
    </w:p>
    <w:p w:rsidR="00C9274E" w:rsidRPr="00217C17" w:rsidRDefault="00C9274E" w:rsidP="00C9274E">
      <w:pPr>
        <w:rPr>
          <w:rFonts w:cs="Times New Roman"/>
          <w:bCs/>
          <w:iCs/>
          <w:sz w:val="24"/>
        </w:rPr>
      </w:pPr>
      <w:r w:rsidRPr="00217C17">
        <w:rPr>
          <w:rStyle w:val="StyleBoldUnderline"/>
          <w:rFonts w:cs="Times New Roman"/>
        </w:rPr>
        <w:t>Terrorist organisations like Al-Qaeda are non-state actors, and as such, they are not, strictly speaking, engaged in ‘balancing’ the US</w:t>
      </w:r>
      <w:r w:rsidRPr="00217C17">
        <w:rPr>
          <w:rFonts w:cs="Times New Roman"/>
          <w:sz w:val="12"/>
          <w:szCs w:val="19"/>
          <w:lang w:bidi="en-US"/>
        </w:rPr>
        <w:t xml:space="preserve"> (because balancing is a form of state behaviour). Yet, at the same time, the </w:t>
      </w:r>
      <w:r w:rsidRPr="00217C17">
        <w:rPr>
          <w:rStyle w:val="StyleBoldUnderline"/>
          <w:rFonts w:cs="Times New Roman"/>
        </w:rPr>
        <w:t>actions of groups like Al-Qaeda reflect some of the key attributes of balancing</w:t>
      </w:r>
      <w:r w:rsidRPr="00217C17">
        <w:rPr>
          <w:rFonts w:cs="Times New Roman"/>
          <w:sz w:val="12"/>
          <w:szCs w:val="19"/>
          <w:lang w:bidi="en-US"/>
        </w:rPr>
        <w:t xml:space="preserve">. After all, beyond connoting the idea of counterweight, balancing also signifies opposition, or resistance, to a hegemon. </w:t>
      </w:r>
      <w:r w:rsidRPr="00217C17">
        <w:rPr>
          <w:rStyle w:val="StyleBoldUnderline"/>
          <w:rFonts w:cs="Times New Roman"/>
          <w:highlight w:val="yellow"/>
        </w:rPr>
        <w:t>Terrorists</w:t>
      </w:r>
      <w:r w:rsidRPr="00217C17">
        <w:rPr>
          <w:rFonts w:cs="Times New Roman"/>
        </w:rPr>
        <w:t xml:space="preserve"> </w:t>
      </w:r>
      <w:r w:rsidRPr="00217C17">
        <w:rPr>
          <w:rFonts w:cs="Times New Roman"/>
          <w:sz w:val="12"/>
          <w:szCs w:val="19"/>
          <w:lang w:bidi="en-US"/>
        </w:rPr>
        <w:t xml:space="preserve">may not be able to balance against the US, but they can </w:t>
      </w:r>
      <w:r w:rsidRPr="00217C17">
        <w:rPr>
          <w:rStyle w:val="StyleBoldUnderline"/>
          <w:rFonts w:cs="Times New Roman"/>
          <w:highlight w:val="yellow"/>
        </w:rPr>
        <w:t>engage i</w:t>
      </w:r>
      <w:r w:rsidRPr="00217C17">
        <w:rPr>
          <w:rStyle w:val="StyleBoldUnderline"/>
          <w:rFonts w:cs="Times New Roman"/>
        </w:rPr>
        <w:t>n</w:t>
      </w:r>
      <w:r w:rsidRPr="00217C17">
        <w:rPr>
          <w:rFonts w:cs="Times New Roman"/>
          <w:sz w:val="12"/>
          <w:szCs w:val="19"/>
          <w:lang w:bidi="en-US"/>
        </w:rPr>
        <w:t xml:space="preserve"> a related form of </w:t>
      </w:r>
      <w:r w:rsidRPr="00217C17">
        <w:rPr>
          <w:rStyle w:val="StyleBoldUnderline"/>
          <w:rFonts w:cs="Times New Roman"/>
        </w:rPr>
        <w:t xml:space="preserve">activity aimed at </w:t>
      </w:r>
      <w:r w:rsidRPr="00217C17">
        <w:rPr>
          <w:rStyle w:val="StyleBoldUnderline"/>
          <w:rFonts w:cs="Times New Roman"/>
          <w:highlight w:val="yellow"/>
        </w:rPr>
        <w:t>undermining American primacy by raising its costs</w:t>
      </w:r>
      <w:r w:rsidRPr="00217C17">
        <w:rPr>
          <w:rStyle w:val="StyleBoldUnderline"/>
          <w:rFonts w:cs="Times New Roman"/>
        </w:rPr>
        <w:t>. Organisations like Al-Qaeda may be non-state actors, but their actions are of a kind frequently found in international politics: the use of violence against a state(s) to attain clearly defined political objectives. Indeed the use of violence for such purposes is the hallmark of terrorism</w:t>
      </w:r>
      <w:r w:rsidRPr="00217C17">
        <w:rPr>
          <w:rFonts w:cs="Times New Roman"/>
          <w:sz w:val="12"/>
          <w:szCs w:val="19"/>
          <w:lang w:bidi="en-US"/>
        </w:rPr>
        <w:t xml:space="preserve">. As Bruce Hoffman says, </w:t>
      </w:r>
      <w:r w:rsidRPr="00217C17">
        <w:rPr>
          <w:rStyle w:val="StyleBoldUnderline"/>
          <w:rFonts w:cs="Times New Roman"/>
        </w:rPr>
        <w:t>terrorism is ‘about power: the pursuit of power, the acquisition of power, and the use of power to achieve political change’</w:t>
      </w:r>
      <w:r w:rsidRPr="00217C17">
        <w:rPr>
          <w:rFonts w:cs="Times New Roman"/>
          <w:sz w:val="12"/>
        </w:rPr>
        <w:t>.38</w:t>
      </w:r>
      <w:r w:rsidRPr="00217C17">
        <w:rPr>
          <w:rStyle w:val="StyleBoldUnderline"/>
          <w:rFonts w:cs="Times New Roman"/>
        </w:rPr>
        <w:t xml:space="preserve"> </w:t>
      </w:r>
      <w:r w:rsidRPr="00217C17">
        <w:rPr>
          <w:rStyle w:val="StyleBoldUnderline"/>
          <w:rFonts w:cs="Times New Roman"/>
          <w:highlight w:val="yellow"/>
        </w:rPr>
        <w:t>Terrorism</w:t>
      </w:r>
      <w:r w:rsidRPr="00217C17">
        <w:rPr>
          <w:rStyle w:val="StyleBoldUnderline"/>
          <w:rFonts w:cs="Times New Roman"/>
        </w:rPr>
        <w:t xml:space="preserve">, moreover, </w:t>
      </w:r>
      <w:r w:rsidRPr="00217C17">
        <w:rPr>
          <w:rStyle w:val="StyleBoldUnderline"/>
          <w:rFonts w:cs="Times New Roman"/>
          <w:highlight w:val="yellow"/>
        </w:rPr>
        <w:t>is</w:t>
      </w:r>
      <w:r w:rsidRPr="00217C17">
        <w:rPr>
          <w:rStyle w:val="StyleBoldUnderline"/>
          <w:rFonts w:cs="Times New Roman"/>
        </w:rPr>
        <w:t xml:space="preserve"> fundamentally an </w:t>
      </w:r>
      <w:r w:rsidRPr="00217C17">
        <w:rPr>
          <w:rStyle w:val="StyleBoldUnderline"/>
          <w:rFonts w:cs="Times New Roman"/>
          <w:highlight w:val="yellow"/>
        </w:rPr>
        <w:t>asymmetric form of conflict</w:t>
      </w:r>
      <w:r w:rsidRPr="00217C17">
        <w:rPr>
          <w:rStyle w:val="StyleBoldUnderline"/>
          <w:rFonts w:cs="Times New Roman"/>
        </w:rPr>
        <w:t>, because it is an instrument that the weak use against the strong</w:t>
      </w:r>
      <w:r w:rsidRPr="00217C17">
        <w:rPr>
          <w:rFonts w:cs="Times New Roman"/>
          <w:sz w:val="12"/>
        </w:rPr>
        <w:t>.39</w:t>
      </w:r>
      <w:r w:rsidRPr="00217C17">
        <w:rPr>
          <w:rStyle w:val="StyleBoldUnderline"/>
          <w:rFonts w:cs="Times New Roman"/>
        </w:rPr>
        <w:t xml:space="preserve"> From this perspective, the 9/11 assault on the US was not a random, senseless, ‘irrational’ act of violence.</w:t>
      </w:r>
      <w:r w:rsidRPr="00217C17">
        <w:rPr>
          <w:rFonts w:cs="Times New Roman"/>
          <w:sz w:val="12"/>
          <w:szCs w:val="19"/>
          <w:lang w:bidi="en-US"/>
        </w:rPr>
        <w:t xml:space="preserve"> In fact, </w:t>
      </w:r>
      <w:r w:rsidRPr="00217C17">
        <w:rPr>
          <w:rStyle w:val="StyleBoldUnderline"/>
          <w:rFonts w:cs="Times New Roman"/>
        </w:rPr>
        <w:t>the 9/11 attack was in keeping with the Clausewitzian paradigm of war: force was used against the US by its adversaries to advance their political objectives.</w:t>
      </w:r>
      <w:r w:rsidRPr="00217C17">
        <w:rPr>
          <w:rFonts w:cs="Times New Roman"/>
          <w:sz w:val="12"/>
          <w:szCs w:val="19"/>
          <w:lang w:bidi="en-US"/>
        </w:rPr>
        <w:t xml:space="preserve"> As German military strategist Carl von Clausewitz himself observed, ‘War is not an act of senseless passion but is controlled by its political object’.</w:t>
      </w:r>
      <w:r w:rsidRPr="00217C17">
        <w:rPr>
          <w:rFonts w:cs="Times New Roman"/>
          <w:sz w:val="12"/>
          <w:szCs w:val="12"/>
          <w:lang w:bidi="en-US"/>
        </w:rPr>
        <w:t xml:space="preserve">40 </w:t>
      </w:r>
      <w:r w:rsidRPr="00217C17">
        <w:rPr>
          <w:rFonts w:cs="Times New Roman"/>
          <w:sz w:val="12"/>
          <w:szCs w:val="19"/>
          <w:lang w:bidi="en-US"/>
        </w:rPr>
        <w:t>Here, President Bush’s endlessly reiterated claim that the US was attacked because Islamic radicals ‘hate us because of our freedom’ betrayed a complete misunderstanding of the dynamics that underpin the clash between the US and Middle Eastern terrorists.</w:t>
      </w:r>
      <w:r w:rsidRPr="00217C17">
        <w:rPr>
          <w:rFonts w:cs="Times New Roman"/>
          <w:bCs/>
          <w:iCs/>
          <w:sz w:val="12"/>
          <w:szCs w:val="19"/>
          <w:lang w:bidi="en-US"/>
        </w:rPr>
        <w:t xml:space="preserve"> </w:t>
      </w:r>
      <w:r w:rsidRPr="00217C17">
        <w:rPr>
          <w:rFonts w:cs="Times New Roman"/>
          <w:sz w:val="12"/>
          <w:szCs w:val="19"/>
          <w:lang w:bidi="en-US"/>
        </w:rPr>
        <w:t xml:space="preserve">For sure, there are Islamic radicals who, indeed, do hate the US for cultural, religious, and ideological reasons. But that is not why the US is a target for Islamic terrorists. </w:t>
      </w:r>
      <w:r w:rsidRPr="00217C17">
        <w:rPr>
          <w:rStyle w:val="StyleBoldUnderline"/>
          <w:rFonts w:cs="Times New Roman"/>
          <w:highlight w:val="yellow"/>
        </w:rPr>
        <w:t>9/11 represented a</w:t>
      </w:r>
      <w:r w:rsidRPr="00217C17">
        <w:rPr>
          <w:rStyle w:val="StyleBoldUnderline"/>
          <w:rFonts w:cs="Times New Roman"/>
        </w:rPr>
        <w:t xml:space="preserve"> violent </w:t>
      </w:r>
      <w:r w:rsidRPr="00217C17">
        <w:rPr>
          <w:rStyle w:val="StyleBoldUnderline"/>
          <w:rFonts w:cs="Times New Roman"/>
          <w:highlight w:val="yellow"/>
        </w:rPr>
        <w:t>counterreaction to America’s policies in the Middle East</w:t>
      </w:r>
      <w:r w:rsidRPr="00217C17">
        <w:rPr>
          <w:rFonts w:cs="Times New Roman"/>
          <w:sz w:val="12"/>
          <w:szCs w:val="19"/>
          <w:lang w:bidi="en-US"/>
        </w:rPr>
        <w:t xml:space="preserve"> – especially its drive to dominate the region both geopolitically and culturally. As Michael Schuerer – who headed the CIA analytical team monitoring Osama bin Laden and Al-Qaeda – says, it is dangerous for the US to base its strategy for combating terrorism on the belief ‘that Muslims hate and attack us for what we are and think rather than for what we do’.</w:t>
      </w:r>
      <w:r w:rsidRPr="00217C17">
        <w:rPr>
          <w:rFonts w:cs="Times New Roman"/>
          <w:sz w:val="12"/>
          <w:szCs w:val="12"/>
          <w:lang w:bidi="en-US"/>
        </w:rPr>
        <w:t xml:space="preserve">41 </w:t>
      </w:r>
      <w:r w:rsidRPr="00217C17">
        <w:rPr>
          <w:rFonts w:cs="Times New Roman"/>
          <w:sz w:val="12"/>
          <w:szCs w:val="19"/>
          <w:lang w:bidi="en-US"/>
        </w:rPr>
        <w:t>In a similar vein, Richard K. Betts observed following the 1993 attack on the World Trade Center that, ‘It is hardly likely that Middle Eastern radicals would be hatching schemes like the destruction of the World Trade Center if the US had not been identified so long as the mainstay of Israel, the Shah of Iran, and conservative Arab regimes and the source of a cultural assault on Islam’.</w:t>
      </w:r>
      <w:r w:rsidRPr="00217C17">
        <w:rPr>
          <w:rFonts w:cs="Times New Roman"/>
          <w:sz w:val="12"/>
          <w:szCs w:val="12"/>
          <w:lang w:bidi="en-US"/>
        </w:rPr>
        <w:t xml:space="preserve">42 </w:t>
      </w:r>
      <w:r w:rsidRPr="00217C17">
        <w:rPr>
          <w:rFonts w:cs="Times New Roman"/>
          <w:sz w:val="12"/>
          <w:szCs w:val="19"/>
          <w:lang w:bidi="en-US"/>
        </w:rPr>
        <w:t xml:space="preserve">It is the US’ attempt to impose its primacy and preferences on the Middle East that fuels groups like Al-Qaeda and fans Islamic fundamental- ism. </w:t>
      </w:r>
      <w:r w:rsidRPr="00217C17">
        <w:rPr>
          <w:rStyle w:val="StyleBoldUnderline"/>
          <w:rFonts w:cs="Times New Roman"/>
          <w:highlight w:val="yellow"/>
        </w:rPr>
        <w:t>Terrorism is</w:t>
      </w:r>
      <w:r w:rsidRPr="00217C17">
        <w:rPr>
          <w:rStyle w:val="StyleBoldUnderline"/>
          <w:rFonts w:cs="Times New Roman"/>
        </w:rPr>
        <w:t xml:space="preserve"> </w:t>
      </w:r>
      <w:r w:rsidRPr="00217C17">
        <w:rPr>
          <w:rStyle w:val="StyleBoldUnderline"/>
          <w:rFonts w:cs="Times New Roman"/>
          <w:highlight w:val="yellow"/>
        </w:rPr>
        <w:t>a</w:t>
      </w:r>
      <w:r w:rsidRPr="00217C17">
        <w:rPr>
          <w:rStyle w:val="StyleBoldUnderline"/>
          <w:rFonts w:cs="Times New Roman"/>
        </w:rPr>
        <w:t xml:space="preserve"> form of ‘</w:t>
      </w:r>
      <w:r w:rsidRPr="00217C17">
        <w:rPr>
          <w:rStyle w:val="StyleBoldUnderline"/>
          <w:rFonts w:cs="Times New Roman"/>
          <w:highlight w:val="yellow"/>
        </w:rPr>
        <w:t>blowback’ against America’s</w:t>
      </w:r>
      <w:r w:rsidRPr="00217C17">
        <w:rPr>
          <w:rStyle w:val="StyleBoldUnderline"/>
          <w:rFonts w:cs="Times New Roman"/>
        </w:rPr>
        <w:t xml:space="preserve"> preponderant </w:t>
      </w:r>
      <w:r w:rsidRPr="00217C17">
        <w:rPr>
          <w:rStyle w:val="StyleBoldUnderline"/>
          <w:rFonts w:cs="Times New Roman"/>
          <w:highlight w:val="yellow"/>
        </w:rPr>
        <w:t>role in international affairs</w:t>
      </w:r>
      <w:r w:rsidRPr="00217C17">
        <w:rPr>
          <w:rStyle w:val="StyleBoldUnderline"/>
          <w:rFonts w:cs="Times New Roman"/>
        </w:rPr>
        <w:t>.</w:t>
      </w:r>
      <w:r w:rsidRPr="00217C17">
        <w:rPr>
          <w:rFonts w:cs="Times New Roman"/>
          <w:bCs/>
          <w:iCs/>
          <w:sz w:val="12"/>
          <w:szCs w:val="19"/>
          <w:lang w:bidi="en-US"/>
        </w:rPr>
        <w:t xml:space="preserve"> </w:t>
      </w:r>
      <w:r w:rsidRPr="00217C17">
        <w:rPr>
          <w:rFonts w:cs="Times New Roman"/>
          <w:sz w:val="12"/>
          <w:szCs w:val="19"/>
          <w:lang w:bidi="en-US"/>
        </w:rPr>
        <w:t>Despicable and brutal though it was, the 9/11 attack was undertaken with cool calculation to achieve well-defined geopolitical objectives. Underscoring this point, Scheurer observes that, ‘In the context of ideas bin Laden shares with his brethren, the military actions of Al-Qaeda and its allies are acts of war, not terrorism . . . meant to advance bin Laden’s clear, focused, limited, and widely popular foreign policy goals . . .’.</w:t>
      </w:r>
      <w:r w:rsidRPr="00217C17">
        <w:rPr>
          <w:rFonts w:cs="Times New Roman"/>
          <w:sz w:val="12"/>
          <w:szCs w:val="12"/>
          <w:lang w:bidi="en-US"/>
        </w:rPr>
        <w:t xml:space="preserve">43 </w:t>
      </w:r>
      <w:r w:rsidRPr="00217C17">
        <w:rPr>
          <w:rFonts w:cs="Times New Roman"/>
          <w:sz w:val="12"/>
          <w:szCs w:val="19"/>
          <w:lang w:bidi="en-US"/>
        </w:rPr>
        <w:t xml:space="preserve">Specifically, Al-Qaeda wants to compel the US to remove its </w:t>
      </w:r>
      <w:r w:rsidRPr="00217C17">
        <w:rPr>
          <w:rFonts w:cs="Times New Roman"/>
          <w:sz w:val="12"/>
          <w:szCs w:val="19"/>
          <w:lang w:bidi="en-US"/>
        </w:rPr>
        <w:lastRenderedPageBreak/>
        <w:t>military presence from the Persian Gulf, and force Washington to alter its stance on the Israeli–Palestinian conflict.</w:t>
      </w:r>
      <w:r w:rsidRPr="00217C17">
        <w:rPr>
          <w:rFonts w:cs="Times New Roman"/>
          <w:sz w:val="12"/>
          <w:szCs w:val="12"/>
          <w:lang w:bidi="en-US"/>
        </w:rPr>
        <w:t xml:space="preserve">44 </w:t>
      </w:r>
      <w:r w:rsidRPr="00217C17">
        <w:rPr>
          <w:rFonts w:cs="Times New Roman"/>
          <w:sz w:val="12"/>
          <w:szCs w:val="19"/>
          <w:lang w:bidi="en-US"/>
        </w:rPr>
        <w:t>Al-Qaeda’s leaders also apparently hoped that the September 11 attacks would provoke a US overreaction, and thereby trigger an upsurge of popular discontent in the Islamic world that would lead to the overthrow of the Saudi monarchy and other pro-American regimes in the Middle East (Egypt, Pakistan, and Jordan, for example) and their replacement by fundamentalist Islamic governments.</w:t>
      </w:r>
      <w:r w:rsidRPr="00217C17">
        <w:rPr>
          <w:rFonts w:cs="Times New Roman"/>
          <w:sz w:val="12"/>
          <w:szCs w:val="12"/>
          <w:lang w:bidi="en-US"/>
        </w:rPr>
        <w:t xml:space="preserve">45 </w:t>
      </w:r>
      <w:r w:rsidRPr="00217C17">
        <w:rPr>
          <w:rFonts w:cs="Times New Roman"/>
          <w:sz w:val="12"/>
          <w:szCs w:val="19"/>
          <w:lang w:bidi="en-US"/>
        </w:rPr>
        <w:t>In other words, Al-Qaeda seeks to undermine US primacy, and thereby compel changes in America’s Middle Eastern grand strategy.</w:t>
      </w:r>
      <w:r w:rsidRPr="00217C17">
        <w:rPr>
          <w:rFonts w:cs="Times New Roman"/>
          <w:bCs/>
          <w:iCs/>
          <w:sz w:val="12"/>
          <w:szCs w:val="19"/>
          <w:lang w:bidi="en-US"/>
        </w:rPr>
        <w:t xml:space="preserve"> </w:t>
      </w:r>
      <w:r w:rsidRPr="00217C17">
        <w:rPr>
          <w:rStyle w:val="StyleBoldUnderline"/>
          <w:rFonts w:cs="Times New Roman"/>
          <w:highlight w:val="yellow"/>
        </w:rPr>
        <w:t>The US presence</w:t>
      </w:r>
      <w:r w:rsidRPr="00217C17">
        <w:rPr>
          <w:rStyle w:val="StyleBoldUnderline"/>
          <w:rFonts w:cs="Times New Roman"/>
        </w:rPr>
        <w:t xml:space="preserve"> on the ground in the Middle East also </w:t>
      </w:r>
      <w:r w:rsidRPr="00217C17">
        <w:rPr>
          <w:rStyle w:val="StyleBoldUnderline"/>
          <w:rFonts w:cs="Times New Roman"/>
          <w:highlight w:val="yellow"/>
        </w:rPr>
        <w:t>incites terrorists</w:t>
      </w:r>
      <w:r w:rsidRPr="00217C17">
        <w:rPr>
          <w:rStyle w:val="StyleBoldUnderline"/>
          <w:rFonts w:cs="Times New Roman"/>
        </w:rPr>
        <w:t xml:space="preserve"> to attack American interests</w:t>
      </w:r>
      <w:r w:rsidRPr="00217C17">
        <w:rPr>
          <w:rFonts w:cs="Times New Roman"/>
          <w:sz w:val="12"/>
        </w:rPr>
        <w:t>.</w:t>
      </w:r>
      <w:r w:rsidRPr="00217C17">
        <w:rPr>
          <w:rFonts w:cs="Times New Roman"/>
          <w:sz w:val="12"/>
          <w:szCs w:val="28"/>
        </w:rPr>
        <w:t xml:space="preserve"> </w:t>
      </w:r>
      <w:r w:rsidRPr="00217C17">
        <w:rPr>
          <w:rFonts w:cs="Times New Roman"/>
          <w:sz w:val="12"/>
          <w:szCs w:val="19"/>
          <w:lang w:bidi="en-US"/>
        </w:rPr>
        <w:t>In his study of suicide terrorist groups, Pape has found that ‘</w:t>
      </w:r>
      <w:r w:rsidRPr="00217C17">
        <w:rPr>
          <w:rStyle w:val="StyleBoldUnderline"/>
          <w:rFonts w:cs="Times New Roman"/>
        </w:rPr>
        <w:t>what nearly all</w:t>
      </w:r>
      <w:r w:rsidRPr="00217C17">
        <w:rPr>
          <w:rFonts w:cs="Times New Roman"/>
          <w:sz w:val="12"/>
        </w:rPr>
        <w:t xml:space="preserve"> suicide </w:t>
      </w:r>
      <w:r w:rsidRPr="00217C17">
        <w:rPr>
          <w:rStyle w:val="StyleBoldUnderline"/>
          <w:rFonts w:cs="Times New Roman"/>
        </w:rPr>
        <w:t>terrorist attacks have in common is a specific secular and strategic goal: to compel modern democracies to withdraw military forces from territory that the terrorists consider to be their homeland</w:t>
      </w:r>
      <w:r w:rsidRPr="00217C17">
        <w:rPr>
          <w:rFonts w:cs="Times New Roman"/>
          <w:sz w:val="12"/>
        </w:rPr>
        <w:t>’</w:t>
      </w:r>
      <w:r w:rsidRPr="00217C17">
        <w:rPr>
          <w:rFonts w:cs="Times New Roman"/>
          <w:sz w:val="12"/>
          <w:szCs w:val="12"/>
        </w:rPr>
        <w:t>.</w:t>
      </w:r>
      <w:r w:rsidRPr="00217C17">
        <w:rPr>
          <w:rFonts w:cs="Times New Roman"/>
          <w:sz w:val="12"/>
          <w:szCs w:val="12"/>
          <w:lang w:bidi="en-US"/>
        </w:rPr>
        <w:t>46 Al-Qaeda fits this pattern, and one of its principal objectives ‘is the expulsion of American troops from the Persian Gulf and the reduction of Washington’s power in the region’.47 Here, the Bush adminis- tration’s inflexible determination to maintain a long-term American military presence in Iraq is exactly the wrong policy to reduce terrorism.</w:t>
      </w:r>
      <w:r w:rsidRPr="00217C17">
        <w:rPr>
          <w:rFonts w:cs="Times New Roman"/>
          <w:bCs/>
          <w:iCs/>
          <w:sz w:val="12"/>
          <w:szCs w:val="12"/>
          <w:lang w:bidi="en-US"/>
        </w:rPr>
        <w:t xml:space="preserve"> </w:t>
      </w:r>
      <w:r w:rsidRPr="00217C17">
        <w:rPr>
          <w:rFonts w:cs="Times New Roman"/>
          <w:sz w:val="12"/>
          <w:szCs w:val="12"/>
          <w:lang w:bidi="en-US"/>
        </w:rPr>
        <w:t>The Bush administration, of course, claimed that the US is fighting terrorism in Iraq. To make this point, it has grossly exaggerated the links between the insurgent group Al-Qaeda in Iraq (AQI) and Osama Bin Laden’s Al-Qaeda organisation and, hence – in a blatant prevarication – tied AQI and the war in Iraq to 9/11.48 Bush repeatedly asserted that, in Iraq the US is fighting the same terrorists who attacked the US on 9/11. Of course, this claim overlooked the fact that AQI came into existence only after the March 2003 US invasion of Iraq, and that its links with Bin Laden’s Al-Qaeda are, at best, tenuous. The Bush administration’s deliberate fabrications were designed to win Congressional and public support for a prolonged ‘surge’.49 When it first announced the surge, the administration said it would last through 2007. Instead it lasted well into 2008, and it is likely that there will be more US forces in Iraq in January 2009 than there were prior to the surge. And, even when the surge itself has ended, any draw-down of US forces will take place gradually.50 General David Petraeus, who served as senior American commander in Iraq during the surge and now heads CENTCOM (the US military command with overall responsibility for the Middle East) has repeatedly emphasised that the US commit- ment to Iraq is long-term in nature, and American military planners are preparing for a long-lasting ‘post-occupation’ US presence there.51</w:t>
      </w:r>
      <w:r w:rsidRPr="00217C17">
        <w:rPr>
          <w:rFonts w:cs="Times New Roman"/>
          <w:bCs/>
          <w:iCs/>
          <w:sz w:val="12"/>
          <w:szCs w:val="12"/>
          <w:lang w:bidi="en-US"/>
        </w:rPr>
        <w:t xml:space="preserve"> </w:t>
      </w:r>
      <w:r w:rsidRPr="00217C17">
        <w:rPr>
          <w:rFonts w:cs="Times New Roman"/>
          <w:sz w:val="12"/>
          <w:szCs w:val="12"/>
          <w:lang w:bidi="en-US"/>
        </w:rPr>
        <w:t>In fact, it is clear that the Bush administration never intended to withdraw from Iraq militarily and aimed for the US to retain permanent US military bases there. President Bush all but confirmed this in May 2007 when he said that he wanted the US to play the same kind of role in Iraq that it has in South Korea since the end of the Korean War.52 What will happen under the new US administration is unclear. During 2008, the government of Iraqi Nouri al-Maliki indicated that Baghdad wanted to set a timeline for US troop withdrawals. The Iraqi government refused to accede to the Bush administration’s desire to negotiate a long-term security agreement that would allow the US to maintain permanent bases in Iraq. Although the Bush administration had strongly opposed any suggestions that there should be a fixed timetable for US withdrawal from Iraq in July 2008, Bush’s position seemed to soften and the administration said the US would support a ‘time horizon’ for US troop withdrawals from Iraq as an ‘aspirational goal’.53 What the new US admin- istration will do about the US presence in Iraq is an open question, but based on the positions taken by Senator Barak Obama (D. Ill.) and Senator John McCain (R. Ariz.) during the 2008 US presidential campaign, it seems certain that there will be a significant American military presence in Iraq for some time to come</w:t>
      </w:r>
      <w:r w:rsidRPr="00217C17">
        <w:rPr>
          <w:rFonts w:cs="Times New Roman"/>
          <w:sz w:val="12"/>
          <w:szCs w:val="19"/>
          <w:lang w:bidi="en-US"/>
        </w:rPr>
        <w:t>.</w:t>
      </w:r>
      <w:r w:rsidRPr="00217C17">
        <w:rPr>
          <w:rFonts w:cs="Times New Roman"/>
          <w:bCs/>
          <w:iCs/>
          <w:sz w:val="12"/>
          <w:szCs w:val="19"/>
          <w:lang w:bidi="en-US"/>
        </w:rPr>
        <w:t xml:space="preserve"> </w:t>
      </w:r>
      <w:r w:rsidRPr="00217C17">
        <w:rPr>
          <w:rStyle w:val="StyleBoldUnderline"/>
          <w:rFonts w:cs="Times New Roman"/>
          <w:highlight w:val="yellow"/>
        </w:rPr>
        <w:t>Instead of reducing American vulnerability to terrorism, the presence of US troops</w:t>
      </w:r>
      <w:r w:rsidRPr="00217C17">
        <w:rPr>
          <w:rStyle w:val="StyleBoldUnderline"/>
          <w:rFonts w:cs="Times New Roman"/>
        </w:rPr>
        <w:t xml:space="preserve"> in Iraq and the Middle East </w:t>
      </w:r>
      <w:r w:rsidRPr="00217C17">
        <w:rPr>
          <w:rStyle w:val="StyleBoldUnderline"/>
          <w:rFonts w:cs="Times New Roman"/>
          <w:highlight w:val="yellow"/>
        </w:rPr>
        <w:t>increases it by reinforcing the</w:t>
      </w:r>
      <w:r w:rsidRPr="00217C17">
        <w:rPr>
          <w:rStyle w:val="StyleBoldUnderline"/>
          <w:rFonts w:cs="Times New Roman"/>
        </w:rPr>
        <w:t xml:space="preserve"> widespread </w:t>
      </w:r>
      <w:r w:rsidRPr="00217C17">
        <w:rPr>
          <w:rStyle w:val="StyleBoldUnderline"/>
          <w:rFonts w:cs="Times New Roman"/>
          <w:highlight w:val="yellow"/>
        </w:rPr>
        <w:t>perception</w:t>
      </w:r>
      <w:r w:rsidRPr="00217C17">
        <w:rPr>
          <w:rStyle w:val="StyleBoldUnderline"/>
          <w:rFonts w:cs="Times New Roman"/>
        </w:rPr>
        <w:t xml:space="preserve"> in the Islamic world that </w:t>
      </w:r>
      <w:r w:rsidRPr="00217C17">
        <w:rPr>
          <w:rStyle w:val="StyleBoldUnderline"/>
          <w:rFonts w:cs="Times New Roman"/>
          <w:highlight w:val="yellow"/>
        </w:rPr>
        <w:t>the US is pursuing a neo-colonial</w:t>
      </w:r>
      <w:r w:rsidRPr="00217C17">
        <w:rPr>
          <w:rStyle w:val="StyleBoldUnderline"/>
          <w:rFonts w:cs="Times New Roman"/>
        </w:rPr>
        <w:t xml:space="preserve"> </w:t>
      </w:r>
      <w:r w:rsidRPr="00217C17">
        <w:rPr>
          <w:rStyle w:val="StyleBoldUnderline"/>
          <w:rFonts w:cs="Times New Roman"/>
          <w:highlight w:val="yellow"/>
        </w:rPr>
        <w:t>policy</w:t>
      </w:r>
      <w:r w:rsidRPr="00217C17">
        <w:rPr>
          <w:rStyle w:val="StyleBoldUnderline"/>
          <w:rFonts w:cs="Times New Roman"/>
        </w:rPr>
        <w:t xml:space="preserve"> in the Middle East in furtherance of its own imperial ambitions.</w:t>
      </w:r>
      <w:r w:rsidRPr="00217C17">
        <w:rPr>
          <w:rFonts w:cs="Times New Roman"/>
          <w:sz w:val="24"/>
          <w:szCs w:val="28"/>
          <w:u w:val="thick"/>
        </w:rPr>
        <w:t xml:space="preserve"> </w:t>
      </w:r>
      <w:r w:rsidRPr="00217C17">
        <w:rPr>
          <w:rFonts w:cs="Times New Roman"/>
          <w:sz w:val="12"/>
          <w:szCs w:val="19"/>
          <w:lang w:bidi="en-US"/>
        </w:rPr>
        <w:t>The huge US politico-military footprint in the Middle East region – including Iraq – is, along with America’s policy on the Israel/Palestinian issue, the primary driver of Middle Eastern terrorism. The admin- istration’s overall policy in the Middle East has inflamed anti-American sentiment, and turned the entire region into a source of recruits for various radical terrorist groups. Instead of solving this problem, staying in Iraq will exacerbate it.</w:t>
      </w:r>
      <w:r w:rsidRPr="00217C17">
        <w:rPr>
          <w:rFonts w:cs="Times New Roman"/>
          <w:sz w:val="12"/>
          <w:szCs w:val="28"/>
        </w:rPr>
        <w:t xml:space="preserve"> </w:t>
      </w:r>
    </w:p>
    <w:p w:rsidR="00C9274E" w:rsidRPr="00217C17" w:rsidRDefault="00C9274E" w:rsidP="00C9274E">
      <w:pPr>
        <w:pStyle w:val="Heading4"/>
      </w:pPr>
      <w:r w:rsidRPr="00217C17">
        <w:t>Maintaining primacy guarantees war to attempt to maintain order – it’s in the job description.</w:t>
      </w:r>
    </w:p>
    <w:p w:rsidR="00C9274E" w:rsidRPr="00217C17" w:rsidRDefault="00C9274E" w:rsidP="00C9274E">
      <w:pPr>
        <w:rPr>
          <w:rFonts w:cs="Times New Roman"/>
        </w:rPr>
      </w:pPr>
      <w:r w:rsidRPr="00217C17">
        <w:rPr>
          <w:rStyle w:val="StyleStyleBold12pt"/>
          <w:rFonts w:cs="Times New Roman"/>
          <w:highlight w:val="yellow"/>
        </w:rPr>
        <w:t>Layne 7</w:t>
      </w:r>
      <w:r w:rsidRPr="00217C17">
        <w:rPr>
          <w:rFonts w:cs="Times New Roman"/>
        </w:rPr>
        <w:t xml:space="preserve"> [Christopher Layne, Associate Professor in the Bush School of Government and Public Service at Texas A&amp;M University and Research Fellow with the Center on Peace and Liberty at The Independent Institute, 2007 ["The Case Against the American Empire," American Empire: A Debate, Published by Routledge, ISBN 0415952034, p. 73-74]</w:t>
      </w:r>
    </w:p>
    <w:p w:rsidR="00C9274E" w:rsidRPr="000039A8" w:rsidRDefault="00C9274E" w:rsidP="00C9274E">
      <w:pPr>
        <w:rPr>
          <w:rFonts w:cs="Times New Roman"/>
          <w:bCs/>
          <w:u w:val="single"/>
        </w:rPr>
      </w:pPr>
      <w:r w:rsidRPr="00217C17">
        <w:rPr>
          <w:rFonts w:cs="Times New Roman"/>
        </w:rPr>
        <w:t xml:space="preserve">In this chapter, I argue that </w:t>
      </w:r>
      <w:r w:rsidRPr="00217C17">
        <w:rPr>
          <w:rStyle w:val="StyleBoldUnderline"/>
          <w:rFonts w:cs="Times New Roman"/>
          <w:highlight w:val="yellow"/>
        </w:rPr>
        <w:t>primacy and empire is a strategy that will lead to bad consequences</w:t>
      </w:r>
      <w:r w:rsidRPr="00217C17">
        <w:rPr>
          <w:rStyle w:val="StyleBoldUnderline"/>
          <w:rFonts w:cs="Times New Roman"/>
        </w:rPr>
        <w:t xml:space="preserve"> for the United States. Rather than bringing the United States peace and security, </w:t>
      </w:r>
      <w:r w:rsidRPr="00217C17">
        <w:rPr>
          <w:rStyle w:val="StyleBoldUnderline"/>
          <w:rFonts w:cs="Times New Roman"/>
          <w:highlight w:val="yellow"/>
        </w:rPr>
        <w:t>the pursuit</w:t>
      </w:r>
      <w:r w:rsidRPr="00217C17">
        <w:rPr>
          <w:rStyle w:val="StyleBoldUnderline"/>
          <w:rFonts w:cs="Times New Roman"/>
        </w:rPr>
        <w:t xml:space="preserve"> of primacy and empire </w:t>
      </w:r>
      <w:r w:rsidRPr="00217C17">
        <w:rPr>
          <w:rStyle w:val="StyleBoldUnderline"/>
          <w:rFonts w:cs="Times New Roman"/>
          <w:highlight w:val="yellow"/>
        </w:rPr>
        <w:t>will result in</w:t>
      </w:r>
      <w:r w:rsidRPr="00217C17">
        <w:rPr>
          <w:rStyle w:val="StyleBoldUnderline"/>
          <w:rFonts w:cs="Times New Roman"/>
        </w:rPr>
        <w:t xml:space="preserve"> a </w:t>
      </w:r>
      <w:r w:rsidRPr="00217C17">
        <w:rPr>
          <w:rStyle w:val="StyleBoldUnderline"/>
          <w:rFonts w:cs="Times New Roman"/>
          <w:highlight w:val="yellow"/>
        </w:rPr>
        <w:t>geopolitical backlash</w:t>
      </w:r>
      <w:r w:rsidRPr="00217C17">
        <w:rPr>
          <w:rStyle w:val="StyleBoldUnderline"/>
          <w:rFonts w:cs="Times New Roman"/>
        </w:rPr>
        <w:t xml:space="preserve"> against the United States. </w:t>
      </w:r>
      <w:r w:rsidRPr="00217C17">
        <w:rPr>
          <w:rFonts w:cs="Times New Roman"/>
          <w:highlight w:val="yellow"/>
        </w:rPr>
        <w:t>It already has.</w:t>
      </w:r>
      <w:r w:rsidRPr="00217C17">
        <w:rPr>
          <w:rStyle w:val="StyleBoldUnderline"/>
          <w:rFonts w:cs="Times New Roman"/>
          <w:highlight w:val="yellow"/>
        </w:rPr>
        <w:t xml:space="preserve"> The 9/11 attacks were a violent reaction against America’s primacy</w:t>
      </w:r>
      <w:r w:rsidRPr="00217C17">
        <w:rPr>
          <w:rStyle w:val="StyleBoldUnderline"/>
          <w:rFonts w:cs="Times New Roman"/>
        </w:rPr>
        <w:t xml:space="preserve">—and </w:t>
      </w:r>
      <w:r w:rsidRPr="00217C17">
        <w:rPr>
          <w:rStyle w:val="StyleBoldUnderline"/>
          <w:rFonts w:cs="Times New Roman"/>
          <w:highlight w:val="yellow"/>
        </w:rPr>
        <w:t>specifically against its imperial ambitions in the Middle East</w:t>
      </w:r>
      <w:r w:rsidRPr="00217C17">
        <w:rPr>
          <w:rStyle w:val="StyleBoldUnderline"/>
          <w:rFonts w:cs="Times New Roman"/>
        </w:rPr>
        <w:t>. Similarly, the quagmire in Iraq also is a direct consequence of U.S. imperial aspirations. And it will not end there. Because it is premised on the belief that the United States must embark on assertive policies to bring about regime change by imposing democracy abroad, the pursuit of primacy and empire will drag the United States into otherwise avoidable</w:t>
      </w:r>
      <w:r w:rsidRPr="00217C17">
        <w:rPr>
          <w:rFonts w:cs="Times New Roman"/>
        </w:rPr>
        <w:t xml:space="preserve"> wars—what one proponent of the strategy has termed </w:t>
      </w:r>
      <w:r w:rsidRPr="00217C17">
        <w:rPr>
          <w:rStyle w:val="StyleBoldUnderline"/>
          <w:rFonts w:cs="Times New Roman"/>
        </w:rPr>
        <w:t xml:space="preserve">"savage wars for peace." Looking ahead, </w:t>
      </w:r>
      <w:r w:rsidRPr="00217C17">
        <w:rPr>
          <w:rStyle w:val="StyleBoldUnderline"/>
          <w:rFonts w:cs="Times New Roman"/>
          <w:highlight w:val="yellow"/>
        </w:rPr>
        <w:t>if the U</w:t>
      </w:r>
      <w:r w:rsidRPr="00217C17">
        <w:rPr>
          <w:rStyle w:val="StyleBoldUnderline"/>
          <w:rFonts w:cs="Times New Roman"/>
        </w:rPr>
        <w:t xml:space="preserve">nited </w:t>
      </w:r>
      <w:r w:rsidRPr="00217C17">
        <w:rPr>
          <w:rStyle w:val="StyleBoldUnderline"/>
          <w:rFonts w:cs="Times New Roman"/>
          <w:highlight w:val="yellow"/>
        </w:rPr>
        <w:t>S</w:t>
      </w:r>
      <w:r w:rsidRPr="00217C17">
        <w:rPr>
          <w:rStyle w:val="StyleBoldUnderline"/>
          <w:rFonts w:cs="Times New Roman"/>
        </w:rPr>
        <w:t xml:space="preserve">tates </w:t>
      </w:r>
      <w:r w:rsidRPr="00217C17">
        <w:rPr>
          <w:rStyle w:val="StyleBoldUnderline"/>
          <w:rFonts w:cs="Times New Roman"/>
          <w:highlight w:val="yellow"/>
        </w:rPr>
        <w:t>continues to follow its current strategy</w:t>
      </w:r>
      <w:r w:rsidRPr="00217C17">
        <w:rPr>
          <w:rStyle w:val="StyleBoldUnderline"/>
          <w:rFonts w:cs="Times New Roman"/>
        </w:rPr>
        <w:t xml:space="preserve"> of primacy and empire, </w:t>
      </w:r>
      <w:r w:rsidRPr="00217C17">
        <w:rPr>
          <w:rStyle w:val="StyleBoldUnderline"/>
          <w:rFonts w:cs="Times New Roman"/>
          <w:highlight w:val="yellow"/>
        </w:rPr>
        <w:t>it almost certainly will find</w:t>
      </w:r>
      <w:r w:rsidRPr="00217C17">
        <w:rPr>
          <w:rFonts w:cs="Times New Roman"/>
        </w:rPr>
        <w:t xml:space="preserve"> [end page 54</w:t>
      </w:r>
      <w:r w:rsidRPr="00217C17">
        <w:rPr>
          <w:rStyle w:val="StyleBoldUnderline"/>
          <w:rFonts w:cs="Times New Roman"/>
        </w:rPr>
        <w:t xml:space="preserve">] </w:t>
      </w:r>
      <w:r w:rsidRPr="00217C17">
        <w:rPr>
          <w:rStyle w:val="StyleBoldUnderline"/>
          <w:rFonts w:cs="Times New Roman"/>
          <w:highlight w:val="yellow"/>
        </w:rPr>
        <w:t>itself on a collision course with Iran</w:t>
      </w:r>
      <w:r w:rsidRPr="00217C17">
        <w:rPr>
          <w:rStyle w:val="StyleBoldUnderline"/>
          <w:rFonts w:cs="Times New Roman"/>
        </w:rPr>
        <w:t xml:space="preserve"> (and possibly North Korea and Syria) </w:t>
      </w:r>
      <w:r w:rsidRPr="00217C17">
        <w:rPr>
          <w:rStyle w:val="StyleBoldUnderline"/>
          <w:rFonts w:cs="Times New Roman"/>
          <w:highlight w:val="yellow"/>
        </w:rPr>
        <w:t>and—more importantly—China.</w:t>
      </w:r>
    </w:p>
    <w:p w:rsidR="00C9274E" w:rsidRPr="00217C17" w:rsidRDefault="00C9274E" w:rsidP="00C9274E">
      <w:pPr>
        <w:pStyle w:val="Heading4"/>
      </w:pPr>
      <w:r w:rsidRPr="00217C17">
        <w:t>That results in endless conflicts and guarantees a violent collapse in the future.</w:t>
      </w:r>
    </w:p>
    <w:p w:rsidR="00C9274E" w:rsidRPr="00217C17" w:rsidRDefault="00C9274E" w:rsidP="00C9274E">
      <w:pPr>
        <w:rPr>
          <w:rFonts w:cs="Times New Roman"/>
        </w:rPr>
      </w:pPr>
      <w:r w:rsidRPr="00217C17">
        <w:rPr>
          <w:rStyle w:val="StyleStyleBold12pt"/>
          <w:rFonts w:cs="Times New Roman"/>
        </w:rPr>
        <w:t>Eland 2</w:t>
      </w:r>
      <w:r w:rsidRPr="00217C17">
        <w:rPr>
          <w:rFonts w:cs="Times New Roman"/>
        </w:rPr>
        <w:t xml:space="preserve"> [Ivan Eland, Director of Defense Policy Studies at the Cato Institute, 2002 [“The Empire Strikes Out: The "New Imperialism" and Its Fatal Flaws,” Cato Institute Policy Analysis no. 459, November 26, Available Online at http://www.cato.org/pubs/pas/pa459.pdf, Accessed 04-25-2007]</w:t>
      </w:r>
    </w:p>
    <w:p w:rsidR="00C9274E" w:rsidRPr="00C861AD" w:rsidRDefault="00C9274E" w:rsidP="00C9274E">
      <w:pPr>
        <w:rPr>
          <w:rFonts w:cs="Times New Roman"/>
          <w:b/>
          <w:sz w:val="16"/>
        </w:rPr>
      </w:pPr>
      <w:r w:rsidRPr="00217C17">
        <w:rPr>
          <w:rStyle w:val="StyleBoldUnderline"/>
          <w:rFonts w:cs="Times New Roman"/>
        </w:rPr>
        <w:t xml:space="preserve">Because the strategy of empire equates national security with maintaining what some people have called "the functional equivalent of global containment," </w:t>
      </w:r>
      <w:r w:rsidRPr="00217C17">
        <w:rPr>
          <w:rStyle w:val="StyleBoldUnderline"/>
          <w:rFonts w:cs="Times New Roman"/>
          <w:highlight w:val="yellow"/>
        </w:rPr>
        <w:t>the emergence of balance-prone powers threatens a hegemon implicitly</w:t>
      </w:r>
      <w:r w:rsidRPr="00217C17">
        <w:rPr>
          <w:rStyle w:val="StyleBoldUnderline"/>
          <w:rFonts w:cs="Times New Roman"/>
        </w:rPr>
        <w:t>.</w:t>
      </w:r>
      <w:r w:rsidRPr="00217C17">
        <w:rPr>
          <w:rFonts w:cs="Times New Roman"/>
          <w:sz w:val="16"/>
        </w:rPr>
        <w:t xml:space="preserve"> 61 </w:t>
      </w:r>
      <w:r w:rsidRPr="00217C17">
        <w:rPr>
          <w:rStyle w:val="StyleBoldUnderline"/>
          <w:rFonts w:cs="Times New Roman"/>
        </w:rPr>
        <w:t xml:space="preserve">As such, a hegemon must take escalating steps to both ward off potential challenges and persuade security dependents that they are still protected. </w:t>
      </w:r>
      <w:r w:rsidRPr="00217C17">
        <w:rPr>
          <w:rStyle w:val="StyleBoldUnderline"/>
          <w:rFonts w:cs="Times New Roman"/>
          <w:highlight w:val="yellow"/>
        </w:rPr>
        <w:t>The chief danger here is strategic overextension</w:t>
      </w:r>
      <w:r w:rsidRPr="00217C17">
        <w:rPr>
          <w:rStyle w:val="StyleBoldUnderline"/>
          <w:rFonts w:cs="Times New Roman"/>
        </w:rPr>
        <w:t xml:space="preserve"> because the maintenance of what is in essence a military protectorship is open-ended and requires an empire to continually enlarge the geographic scope of its security responsibilities. Indeed, stabilizing one region logically necessitates the stabilization of the neighbouring region to safeguard the first.</w:t>
      </w:r>
      <w:r w:rsidRPr="00217C17">
        <w:rPr>
          <w:rFonts w:cs="Times New Roman"/>
          <w:sz w:val="16"/>
        </w:rPr>
        <w:t xml:space="preserve"> For example, much of the impetus for the U.S.-led war in Kosovo was to protect investment in the fragile peace that the West imposed in Bosnia. </w:t>
      </w:r>
      <w:r w:rsidRPr="00217C17">
        <w:rPr>
          <w:rStyle w:val="StyleBoldUnderline"/>
          <w:rFonts w:cs="Times New Roman"/>
          <w:highlight w:val="yellow"/>
        </w:rPr>
        <w:t>The process</w:t>
      </w:r>
      <w:r w:rsidRPr="00217C17">
        <w:rPr>
          <w:rStyle w:val="StyleBoldUnderline"/>
          <w:rFonts w:cs="Times New Roman"/>
        </w:rPr>
        <w:t xml:space="preserve"> of strategic overextension </w:t>
      </w:r>
      <w:r w:rsidRPr="00217C17">
        <w:rPr>
          <w:rStyle w:val="StyleBoldUnderline"/>
          <w:rFonts w:cs="Times New Roman"/>
          <w:highlight w:val="yellow"/>
        </w:rPr>
        <w:t>becomes self-reinforcing</w:t>
      </w:r>
      <w:r w:rsidRPr="00217C17">
        <w:rPr>
          <w:rStyle w:val="StyleBoldUnderline"/>
          <w:rFonts w:cs="Times New Roman"/>
        </w:rPr>
        <w:t xml:space="preserve"> because, </w:t>
      </w:r>
      <w:r w:rsidRPr="00217C17">
        <w:rPr>
          <w:rStyle w:val="StyleBoldUnderline"/>
          <w:rFonts w:cs="Times New Roman"/>
          <w:highlight w:val="yellow"/>
        </w:rPr>
        <w:t>each time a hegemon expands its perimeter, new potential threats are encountered that demand further expansion</w:t>
      </w:r>
      <w:r w:rsidRPr="00217C17">
        <w:rPr>
          <w:rFonts w:cs="Times New Roman"/>
          <w:sz w:val="16"/>
        </w:rPr>
        <w:t xml:space="preserve">. As political scientist Robert H. Johnson explains, </w:t>
      </w:r>
      <w:r w:rsidRPr="00217C17">
        <w:rPr>
          <w:rStyle w:val="StyleBoldUnderline"/>
          <w:rFonts w:cs="Times New Roman"/>
        </w:rPr>
        <w:t>political "uncertainty leads to self-extension, which leads in turn to new uncertainty and self-extension."</w:t>
      </w:r>
      <w:r w:rsidRPr="00217C17">
        <w:rPr>
          <w:rFonts w:cs="Times New Roman"/>
          <w:sz w:val="16"/>
        </w:rPr>
        <w:t xml:space="preserve"> 62 </w:t>
      </w:r>
      <w:r w:rsidRPr="00217C17">
        <w:rPr>
          <w:rStyle w:val="StyleBoldUnderline"/>
          <w:rFonts w:cs="Times New Roman"/>
        </w:rPr>
        <w:t xml:space="preserve">Maintaining </w:t>
      </w:r>
      <w:proofErr w:type="gramStart"/>
      <w:r w:rsidRPr="00217C17">
        <w:rPr>
          <w:rStyle w:val="StyleBoldUnderline"/>
          <w:rFonts w:cs="Times New Roman"/>
        </w:rPr>
        <w:t>empire</w:t>
      </w:r>
      <w:proofErr w:type="gramEnd"/>
      <w:r w:rsidRPr="00217C17">
        <w:rPr>
          <w:rStyle w:val="StyleBoldUnderline"/>
          <w:rFonts w:cs="Times New Roman"/>
        </w:rPr>
        <w:t>, in other words, requires perpetually widening commitments</w:t>
      </w:r>
      <w:r w:rsidRPr="00217C17">
        <w:rPr>
          <w:rFonts w:cs="Times New Roman"/>
          <w:sz w:val="16"/>
        </w:rPr>
        <w:t xml:space="preserve">. Afghanistan is already an obvious example of this process of self-extension. The fate of Hamid Karzai's government in Kabul, it is argued, now requires Washington to stabilize Central Asia, disentangle the Kashmir conflict, and resolve conflicts in the Middle East. 63 </w:t>
      </w:r>
      <w:r w:rsidRPr="00217C17">
        <w:rPr>
          <w:rStyle w:val="StyleBoldUnderline"/>
          <w:rFonts w:cs="Times New Roman"/>
          <w:highlight w:val="yellow"/>
        </w:rPr>
        <w:t>What is most alarming about this</w:t>
      </w:r>
      <w:r w:rsidRPr="00217C17">
        <w:rPr>
          <w:rStyle w:val="StyleBoldUnderline"/>
          <w:rFonts w:cs="Times New Roman"/>
        </w:rPr>
        <w:t xml:space="preserve"> idea </w:t>
      </w:r>
      <w:r w:rsidRPr="00217C17">
        <w:rPr>
          <w:rStyle w:val="StyleBoldUnderline"/>
          <w:rFonts w:cs="Times New Roman"/>
          <w:highlight w:val="yellow"/>
        </w:rPr>
        <w:t xml:space="preserve">is that it leads to a virtually limitless foreign policy and a potentially </w:t>
      </w:r>
      <w:r w:rsidRPr="00217C17">
        <w:rPr>
          <w:rStyle w:val="StyleBoldUnderline"/>
          <w:rFonts w:cs="Times New Roman"/>
          <w:highlight w:val="yellow"/>
        </w:rPr>
        <w:lastRenderedPageBreak/>
        <w:t>exhausting proliferation of American security concerns</w:t>
      </w:r>
      <w:r w:rsidRPr="00217C17">
        <w:rPr>
          <w:rFonts w:cs="Times New Roman"/>
          <w:sz w:val="16"/>
        </w:rPr>
        <w:t xml:space="preserve">. 64 </w:t>
      </w:r>
      <w:r w:rsidR="00527B29">
        <w:rPr>
          <w:rFonts w:cs="Times New Roman"/>
          <w:color w:val="FF0000"/>
          <w:sz w:val="36"/>
        </w:rPr>
        <w:t xml:space="preserve">§ Marked 08:41 § </w:t>
      </w:r>
      <w:proofErr w:type="gramStart"/>
      <w:r w:rsidRPr="00217C17">
        <w:rPr>
          <w:rStyle w:val="StyleBoldUnderline"/>
          <w:rFonts w:cs="Times New Roman"/>
        </w:rPr>
        <w:t>The</w:t>
      </w:r>
      <w:proofErr w:type="gramEnd"/>
      <w:r w:rsidRPr="00217C17">
        <w:rPr>
          <w:rStyle w:val="StyleBoldUnderline"/>
          <w:rFonts w:cs="Times New Roman"/>
        </w:rPr>
        <w:t xml:space="preserve"> reason is that the consolidating logic of empire ultimately gives way to a universalistic conclusion.</w:t>
      </w:r>
      <w:r w:rsidRPr="00217C17">
        <w:rPr>
          <w:rFonts w:cs="Times New Roman"/>
          <w:sz w:val="16"/>
        </w:rPr>
        <w:t xml:space="preserve"> During the Vietnam War, </w:t>
      </w:r>
      <w:r w:rsidRPr="00217C17">
        <w:rPr>
          <w:rStyle w:val="StyleBoldUnderline"/>
          <w:rFonts w:cs="Times New Roman"/>
        </w:rPr>
        <w:t>Secretary of State</w:t>
      </w:r>
      <w:r w:rsidRPr="00217C17">
        <w:rPr>
          <w:rFonts w:cs="Times New Roman"/>
          <w:sz w:val="16"/>
        </w:rPr>
        <w:t xml:space="preserve"> Dean </w:t>
      </w:r>
      <w:r w:rsidRPr="00217C17">
        <w:rPr>
          <w:rStyle w:val="StyleBoldUnderline"/>
          <w:rFonts w:cs="Times New Roman"/>
        </w:rPr>
        <w:t xml:space="preserve">Rusk anticipated this view when he said that </w:t>
      </w:r>
      <w:r w:rsidRPr="00217C17">
        <w:rPr>
          <w:rStyle w:val="StyleBoldUnderline"/>
          <w:rFonts w:cs="Times New Roman"/>
          <w:highlight w:val="yellow"/>
        </w:rPr>
        <w:t>the U</w:t>
      </w:r>
      <w:r w:rsidRPr="00217C17">
        <w:rPr>
          <w:rStyle w:val="StyleBoldUnderline"/>
          <w:rFonts w:cs="Times New Roman"/>
        </w:rPr>
        <w:t xml:space="preserve">nited </w:t>
      </w:r>
      <w:r w:rsidRPr="00217C17">
        <w:rPr>
          <w:rStyle w:val="StyleBoldUnderline"/>
          <w:rFonts w:cs="Times New Roman"/>
          <w:highlight w:val="yellow"/>
        </w:rPr>
        <w:t>S</w:t>
      </w:r>
      <w:r w:rsidRPr="00217C17">
        <w:rPr>
          <w:rStyle w:val="StyleBoldUnderline"/>
          <w:rFonts w:cs="Times New Roman"/>
        </w:rPr>
        <w:t>tates "</w:t>
      </w:r>
      <w:r w:rsidRPr="00217C17">
        <w:rPr>
          <w:rStyle w:val="StyleBoldUnderline"/>
          <w:rFonts w:cs="Times New Roman"/>
          <w:highlight w:val="yellow"/>
        </w:rPr>
        <w:t>is safe only to the extent that its total environment is safe</w:t>
      </w:r>
      <w:r w:rsidRPr="00217C17">
        <w:rPr>
          <w:rStyle w:val="StyleBoldUnderline"/>
          <w:rFonts w:cs="Times New Roman"/>
        </w:rPr>
        <w:t>."</w:t>
      </w:r>
      <w:r w:rsidRPr="00217C17">
        <w:rPr>
          <w:rFonts w:cs="Times New Roman"/>
          <w:sz w:val="16"/>
        </w:rPr>
        <w:t xml:space="preserve"> 65 </w:t>
      </w:r>
      <w:r w:rsidRPr="00217C17">
        <w:rPr>
          <w:rStyle w:val="StyleBoldUnderline"/>
          <w:rFonts w:cs="Times New Roman"/>
        </w:rPr>
        <w:t>More than 100 years ago, British diplomat Lord Archibald</w:t>
      </w:r>
      <w:r w:rsidRPr="00217C17">
        <w:rPr>
          <w:rFonts w:cs="Times New Roman"/>
          <w:sz w:val="16"/>
        </w:rPr>
        <w:t xml:space="preserve"> Primrose of Rosebery </w:t>
      </w:r>
      <w:r w:rsidRPr="00217C17">
        <w:rPr>
          <w:rStyle w:val="StyleBoldUnderline"/>
          <w:rFonts w:cs="Times New Roman"/>
        </w:rPr>
        <w:t>recognized the basic unsoundness of such thinking</w:t>
      </w:r>
      <w:r w:rsidRPr="00217C17">
        <w:rPr>
          <w:rFonts w:cs="Times New Roman"/>
          <w:sz w:val="16"/>
        </w:rPr>
        <w:t xml:space="preserve">: </w:t>
      </w:r>
      <w:r w:rsidRPr="00217C17">
        <w:rPr>
          <w:rStyle w:val="StyleBoldUnderline"/>
          <w:rFonts w:cs="Times New Roman"/>
        </w:rPr>
        <w:t>Scarcely any question can arise in any part of the world without involving British interests. This consideration, instead of widening, rather circumscribes the field of our actions. For did we not strictly limit the principle of intervention we should always be simultaneously engaged in some forty wars</w:t>
      </w:r>
      <w:r w:rsidRPr="00217C17">
        <w:rPr>
          <w:rFonts w:cs="Times New Roman"/>
          <w:sz w:val="16"/>
        </w:rPr>
        <w:t xml:space="preserve">. 66 It would be an exaggeration to suggest that the United States will soon be drawn [end page 9] simultaneously into "some forty wars," but </w:t>
      </w:r>
      <w:r w:rsidRPr="00217C17">
        <w:rPr>
          <w:rStyle w:val="StyleBoldUnderline"/>
          <w:rFonts w:cs="Times New Roman"/>
          <w:highlight w:val="yellow"/>
        </w:rPr>
        <w:t>the logic of empire points in the direction of ever-increasing commitments and security burdens</w:t>
      </w:r>
      <w:r w:rsidRPr="00217C17">
        <w:rPr>
          <w:rFonts w:cs="Times New Roman"/>
          <w:sz w:val="16"/>
        </w:rPr>
        <w:t xml:space="preserve">. Nineteenth-century British policy-makers, for example, believed India was vital to their interests. The British government, therefore, felt it necessary to safeguard land and sea routes to India, which necessitated propping up the Ottoman Empire; stabilizing the Mediterranean, Egypt, and South Africa; and assuming responsibility for the Persian Gulf. The result, says British military historian Correlli Barnett, "was a classic example of strategic overextension. Far from being a source of strength to England, India served only to weaken and distract her." 67 </w:t>
      </w:r>
    </w:p>
    <w:p w:rsidR="00C9274E" w:rsidRPr="001B5CB4" w:rsidRDefault="00C9274E" w:rsidP="00C9274E">
      <w:pPr>
        <w:pStyle w:val="Heading3"/>
        <w:rPr>
          <w:rStyle w:val="StyleTimesNewRoman10pt"/>
          <w:rFonts w:eastAsiaTheme="minorEastAsia"/>
        </w:rPr>
      </w:pPr>
      <w:proofErr w:type="gramStart"/>
      <w:r>
        <w:rPr>
          <w:rStyle w:val="StyleTimesNewRoman10pt"/>
          <w:rFonts w:eastAsiaTheme="minorEastAsia"/>
        </w:rPr>
        <w:lastRenderedPageBreak/>
        <w:t>tix</w:t>
      </w:r>
      <w:proofErr w:type="gramEnd"/>
    </w:p>
    <w:p w:rsidR="00C9274E" w:rsidRDefault="00C9274E" w:rsidP="00C9274E">
      <w:pPr>
        <w:pStyle w:val="Heading4"/>
      </w:pPr>
      <w:r>
        <w:t xml:space="preserve">No pol cap and agenda dead </w:t>
      </w:r>
    </w:p>
    <w:p w:rsidR="00C9274E" w:rsidRDefault="00C9274E" w:rsidP="00C9274E">
      <w:r w:rsidRPr="00845B5A">
        <w:rPr>
          <w:rStyle w:val="StyleStyleBold12pt"/>
        </w:rPr>
        <w:t>Pitzke 9/18/13</w:t>
      </w:r>
      <w:r>
        <w:t xml:space="preserve"> (Marc, SPIEGEL Online International, "America's Deadly Weapons Obsession," lexis)</w:t>
      </w:r>
    </w:p>
    <w:p w:rsidR="00C9274E" w:rsidRDefault="00C9274E" w:rsidP="00C9274E">
      <w:r>
        <w:t xml:space="preserve">Once again, Washington looks away. </w:t>
      </w:r>
      <w:r w:rsidRPr="00C37B33">
        <w:rPr>
          <w:rStyle w:val="Emphasis"/>
          <w:highlight w:val="yellow"/>
        </w:rPr>
        <w:t>Obama has gambled away his political capital anyway</w:t>
      </w:r>
      <w:r w:rsidRPr="00C37B33">
        <w:rPr>
          <w:highlight w:val="yellow"/>
        </w:rPr>
        <w:t>.</w:t>
      </w:r>
      <w:r>
        <w:t xml:space="preserve"> </w:t>
      </w:r>
      <w:r w:rsidRPr="00C37B33">
        <w:rPr>
          <w:rStyle w:val="StyleBoldUnderline"/>
          <w:highlight w:val="yellow"/>
        </w:rPr>
        <w:t>The Syrian conflict has alienated him from</w:t>
      </w:r>
      <w:r>
        <w:t xml:space="preserve"> even his own </w:t>
      </w:r>
      <w:r w:rsidRPr="00845B5A">
        <w:rPr>
          <w:rStyle w:val="StyleBoldUnderline"/>
        </w:rPr>
        <w:t>s</w:t>
      </w:r>
      <w:r w:rsidRPr="00C37B33">
        <w:rPr>
          <w:rStyle w:val="StyleBoldUnderline"/>
          <w:highlight w:val="yellow"/>
        </w:rPr>
        <w:t>upporters</w:t>
      </w:r>
      <w:r>
        <w:t xml:space="preserve"> in the Democratic Party. Larry </w:t>
      </w:r>
      <w:r w:rsidRPr="00C37B33">
        <w:rPr>
          <w:rStyle w:val="StyleBoldUnderline"/>
          <w:highlight w:val="yellow"/>
        </w:rPr>
        <w:t>Summers, the</w:t>
      </w:r>
      <w:r>
        <w:t xml:space="preserve"> president's </w:t>
      </w:r>
      <w:r w:rsidRPr="00C37B33">
        <w:rPr>
          <w:rStyle w:val="StyleBoldUnderline"/>
          <w:highlight w:val="yellow"/>
        </w:rPr>
        <w:t>preferred candidate for chairman of the Federal Reserve</w:t>
      </w:r>
      <w:r w:rsidRPr="00C37B33">
        <w:rPr>
          <w:highlight w:val="yellow"/>
        </w:rPr>
        <w:t xml:space="preserve">, </w:t>
      </w:r>
      <w:r w:rsidRPr="00C37B33">
        <w:rPr>
          <w:rStyle w:val="StyleBoldUnderline"/>
          <w:highlight w:val="yellow"/>
        </w:rPr>
        <w:t>chose</w:t>
      </w:r>
      <w:r>
        <w:t xml:space="preserve"> instead </w:t>
      </w:r>
      <w:r w:rsidRPr="00C37B33">
        <w:rPr>
          <w:rStyle w:val="StyleBoldUnderline"/>
          <w:highlight w:val="yellow"/>
        </w:rPr>
        <w:t>to remove himself from consideration</w:t>
      </w:r>
      <w:r>
        <w:t xml:space="preserve">. </w:t>
      </w:r>
      <w:r w:rsidRPr="00C37B33">
        <w:rPr>
          <w:rStyle w:val="StyleBoldUnderline"/>
          <w:highlight w:val="yellow"/>
        </w:rPr>
        <w:t>Immigration reform</w:t>
      </w:r>
      <w:r>
        <w:t xml:space="preserve">, Obama's next and last major project, </w:t>
      </w:r>
      <w:r w:rsidRPr="00C37B33">
        <w:rPr>
          <w:rStyle w:val="Emphasis"/>
          <w:highlight w:val="yellow"/>
        </w:rPr>
        <w:t>is bound to be a stillbirth</w:t>
      </w:r>
      <w:r>
        <w:t>. And yet another, equally senseless debt drama is hovering on the periphery.</w:t>
      </w:r>
    </w:p>
    <w:p w:rsidR="00C9274E" w:rsidRDefault="00C9274E" w:rsidP="00C9274E">
      <w:pPr>
        <w:pStyle w:val="Heading4"/>
      </w:pPr>
      <w:r>
        <w:t xml:space="preserve">Debt ceiling compromise won't pass - Obama won't negotiate, GOP supports poison pill proposals, even Dems concede odds are low </w:t>
      </w:r>
    </w:p>
    <w:p w:rsidR="00C9274E" w:rsidRDefault="00C9274E" w:rsidP="00C9274E"/>
    <w:p w:rsidR="00C9274E" w:rsidRDefault="00C9274E" w:rsidP="00C9274E">
      <w:r w:rsidRPr="000C1E27">
        <w:rPr>
          <w:rStyle w:val="StyleStyleBold12pt"/>
        </w:rPr>
        <w:t>Sherman and Bresnahan 9/18/13</w:t>
      </w:r>
      <w:r>
        <w:t xml:space="preserve"> (Jake and John, Politico, "Shutdown sparring a warm-up for debt fight," http://dyn.politico.com/printstory.cfm?uuid=73BF536B-7628-4040-BF19-E247BD75BDC9)</w:t>
      </w:r>
    </w:p>
    <w:p w:rsidR="00C9274E" w:rsidRDefault="00C9274E" w:rsidP="00C9274E"/>
    <w:p w:rsidR="00C9274E" w:rsidRDefault="00C9274E" w:rsidP="00C9274E">
      <w:r w:rsidRPr="00567801">
        <w:rPr>
          <w:rStyle w:val="StyleBoldUnderline"/>
        </w:rPr>
        <w:t xml:space="preserve">Asked to explain how the debt ceiling will get resolved, House </w:t>
      </w:r>
      <w:r w:rsidRPr="00C37B33">
        <w:rPr>
          <w:rStyle w:val="StyleBoldUnderline"/>
          <w:highlight w:val="yellow"/>
        </w:rPr>
        <w:t>Republican aides say</w:t>
      </w:r>
      <w:r w:rsidRPr="00567801">
        <w:rPr>
          <w:rStyle w:val="StyleBoldUnderline"/>
        </w:rPr>
        <w:t xml:space="preserve"> that Obama’s </w:t>
      </w:r>
      <w:r w:rsidRPr="00C37B33">
        <w:rPr>
          <w:rStyle w:val="StyleBoldUnderline"/>
          <w:highlight w:val="yellow"/>
        </w:rPr>
        <w:t>refusal to negotiate on the debt ceiling is “</w:t>
      </w:r>
      <w:r w:rsidRPr="00C37B33">
        <w:rPr>
          <w:rStyle w:val="Emphasis"/>
          <w:highlight w:val="yellow"/>
        </w:rPr>
        <w:t>untenable</w:t>
      </w:r>
      <w:r>
        <w:t>.”</w:t>
      </w:r>
      <w:r w:rsidRPr="00567801">
        <w:rPr>
          <w:sz w:val="12"/>
        </w:rPr>
        <w:t xml:space="preserve">¶ </w:t>
      </w:r>
      <w:proofErr w:type="gramStart"/>
      <w:r>
        <w:t>They</w:t>
      </w:r>
      <w:proofErr w:type="gramEnd"/>
      <w:r>
        <w:t xml:space="preserve"> might be right. </w:t>
      </w:r>
      <w:r w:rsidRPr="00C37B33">
        <w:rPr>
          <w:rStyle w:val="StyleBoldUnderline"/>
          <w:highlight w:val="yellow"/>
        </w:rPr>
        <w:t>Senate Democratic leadership isn’t even sure</w:t>
      </w:r>
      <w:r>
        <w:t xml:space="preserve"> Obama’s position that there must be </w:t>
      </w:r>
      <w:r w:rsidRPr="00C37B33">
        <w:rPr>
          <w:rStyle w:val="StyleBoldUnderline"/>
          <w:highlight w:val="yellow"/>
        </w:rPr>
        <w:t>a clean debt ceiling bill can pass Reid’s chamber</w:t>
      </w:r>
      <w:r>
        <w:t>.</w:t>
      </w:r>
      <w:r w:rsidRPr="00567801">
        <w:rPr>
          <w:sz w:val="12"/>
        </w:rPr>
        <w:t xml:space="preserve">¶ </w:t>
      </w:r>
      <w:r>
        <w:t>“I am hopeful that our Republican colleagues who have stepped up to the plate in the past, mainstream Republican colleagues, will realize this is playing with fire,” Sen. Chuck Schumer (D-N.Y.) said Wednesday when asked about the prospect of passing a clean debt ceiling. “But you can never underestimate the power of the hard right in the Republican Party these days.”</w:t>
      </w:r>
      <w:r w:rsidRPr="00567801">
        <w:rPr>
          <w:sz w:val="12"/>
        </w:rPr>
        <w:t xml:space="preserve">¶ </w:t>
      </w:r>
      <w:r>
        <w:t>The Republican plan on the debt ceiling is skewed so far to the right that it’s likely to get little — if any — Democratic support. Boehner and his top lieutenants will have to come up with 217 GOP votes for their opening offer.</w:t>
      </w:r>
      <w:r w:rsidRPr="00567801">
        <w:rPr>
          <w:sz w:val="12"/>
        </w:rPr>
        <w:t xml:space="preserve">¶ </w:t>
      </w:r>
      <w:proofErr w:type="gramStart"/>
      <w:r>
        <w:t>The</w:t>
      </w:r>
      <w:proofErr w:type="gramEnd"/>
      <w:r>
        <w:t xml:space="preserve"> plan appears designed for that. </w:t>
      </w:r>
      <w:r w:rsidRPr="000C1E27">
        <w:rPr>
          <w:rStyle w:val="StyleBoldUnderline"/>
        </w:rPr>
        <w:t xml:space="preserve">Just look at </w:t>
      </w:r>
      <w:r w:rsidRPr="00C37B33">
        <w:rPr>
          <w:rStyle w:val="StyleBoldUnderline"/>
          <w:highlight w:val="yellow"/>
        </w:rPr>
        <w:t>the conservative favorites in the mix for a debt ceiling package:</w:t>
      </w:r>
      <w:r w:rsidRPr="000C1E27">
        <w:rPr>
          <w:rStyle w:val="StyleBoldUnderline"/>
        </w:rPr>
        <w:t xml:space="preserve"> </w:t>
      </w:r>
      <w:r>
        <w:t xml:space="preserve">construction of the </w:t>
      </w:r>
      <w:r w:rsidRPr="00C37B33">
        <w:rPr>
          <w:rStyle w:val="StyleBoldUnderline"/>
          <w:highlight w:val="yellow"/>
        </w:rPr>
        <w:t>Keystone</w:t>
      </w:r>
      <w:r>
        <w:t xml:space="preserve"> XL pipeline, where Obama has demonstrated over the past few years he won’t get pushed around; </w:t>
      </w:r>
      <w:r w:rsidRPr="00C37B33">
        <w:rPr>
          <w:rStyle w:val="StyleBoldUnderline"/>
          <w:highlight w:val="yellow"/>
        </w:rPr>
        <w:t>tax reform</w:t>
      </w:r>
      <w:r>
        <w:t xml:space="preserve">, where Republicans refuse to increase revenue and Democrats refuse revenue neutrality; and a one-year </w:t>
      </w:r>
      <w:r w:rsidRPr="00C37B33">
        <w:rPr>
          <w:rStyle w:val="StyleBoldUnderline"/>
          <w:highlight w:val="yellow"/>
        </w:rPr>
        <w:t>delay of Obamacare</w:t>
      </w:r>
      <w:r>
        <w:t>, which the White House has flatly rejected.</w:t>
      </w:r>
      <w:r w:rsidRPr="00567801">
        <w:rPr>
          <w:sz w:val="12"/>
        </w:rPr>
        <w:t xml:space="preserve">¶ </w:t>
      </w:r>
      <w:r>
        <w:t>If Boehner fails to get to 217 on what GOP aides call his “kitchen sink approach” to the debt ceiling hike, he will have to start over and seek Democratic backing. If successful, the battle shifts across the Capitol.</w:t>
      </w:r>
      <w:r w:rsidRPr="00567801">
        <w:rPr>
          <w:sz w:val="12"/>
        </w:rPr>
        <w:t xml:space="preserve">¶ </w:t>
      </w:r>
      <w:r>
        <w:t xml:space="preserve">At that point, </w:t>
      </w:r>
      <w:r w:rsidRPr="00C37B33">
        <w:rPr>
          <w:rStyle w:val="StyleBoldUnderline"/>
          <w:highlight w:val="yellow"/>
        </w:rPr>
        <w:t>Reid and Senate Democratic leaders would face a difficult choice</w:t>
      </w:r>
      <w:r w:rsidRPr="000C1E27">
        <w:rPr>
          <w:rStyle w:val="StyleBoldUnderline"/>
        </w:rPr>
        <w:t xml:space="preserve">: Do they </w:t>
      </w:r>
      <w:r w:rsidRPr="00C37B33">
        <w:rPr>
          <w:rStyle w:val="StyleBoldUnderline"/>
          <w:highlight w:val="yellow"/>
        </w:rPr>
        <w:t>ignore the House GOP bill and</w:t>
      </w:r>
      <w:r w:rsidRPr="000C1E27">
        <w:rPr>
          <w:rStyle w:val="StyleBoldUnderline"/>
        </w:rPr>
        <w:t xml:space="preserve"> raise the specter of</w:t>
      </w:r>
      <w:r>
        <w:t xml:space="preserve"> catastrophic </w:t>
      </w:r>
      <w:r w:rsidRPr="000C1E27">
        <w:rPr>
          <w:rStyle w:val="StyleBoldUnderline"/>
        </w:rPr>
        <w:t>default</w:t>
      </w:r>
      <w:r>
        <w:t xml:space="preserve"> on the $16.7 trillion U.S. debt? </w:t>
      </w:r>
      <w:r w:rsidRPr="000C1E27">
        <w:rPr>
          <w:rStyle w:val="StyleBoldUnderline"/>
        </w:rPr>
        <w:t>O</w:t>
      </w:r>
      <w:r w:rsidRPr="00C37B33">
        <w:rPr>
          <w:rStyle w:val="StyleBoldUnderline"/>
          <w:highlight w:val="yellow"/>
        </w:rPr>
        <w:t>r do they try to amend the bill</w:t>
      </w:r>
      <w:r w:rsidRPr="00C37B33">
        <w:rPr>
          <w:highlight w:val="yellow"/>
        </w:rPr>
        <w:t>,</w:t>
      </w:r>
      <w:r>
        <w:t xml:space="preserve"> which means dealing with another round of votes on Obamacare and fiscal reform. Top Senate Democrats say they haven’t yet made up their minds about how to handle that.</w:t>
      </w:r>
      <w:r w:rsidRPr="00567801">
        <w:rPr>
          <w:sz w:val="12"/>
        </w:rPr>
        <w:t xml:space="preserve">¶ </w:t>
      </w:r>
      <w:r>
        <w:t xml:space="preserve">And like the CR, </w:t>
      </w:r>
      <w:r w:rsidRPr="00C37B33">
        <w:rPr>
          <w:rStyle w:val="StyleBoldUnderline"/>
          <w:highlight w:val="yellow"/>
        </w:rPr>
        <w:t>Reid will need some Republicans to get any debt ceiling bill out of the Senate</w:t>
      </w:r>
      <w:r w:rsidRPr="000C1E27">
        <w:rPr>
          <w:rStyle w:val="StyleBoldUnderline"/>
        </w:rPr>
        <w:t xml:space="preserve"> in the face of a </w:t>
      </w:r>
      <w:r w:rsidRPr="000C1E27">
        <w:t>likely Republican filibuster</w:t>
      </w:r>
      <w:r>
        <w:t>.</w:t>
      </w:r>
      <w:r w:rsidRPr="00567801">
        <w:rPr>
          <w:sz w:val="12"/>
        </w:rPr>
        <w:t xml:space="preserve">¶ </w:t>
      </w:r>
      <w:r>
        <w:t xml:space="preserve">“I think </w:t>
      </w:r>
      <w:r w:rsidRPr="000C1E27">
        <w:rPr>
          <w:rStyle w:val="StyleBoldUnderline"/>
        </w:rPr>
        <w:t>it’s 50-50 on a government shutdown</w:t>
      </w:r>
      <w:r>
        <w:t>, but I can see a path how we avoid it,” said a senior Democratic aide. “</w:t>
      </w:r>
      <w:r w:rsidRPr="00C37B33">
        <w:rPr>
          <w:rStyle w:val="Emphasis"/>
          <w:highlight w:val="yellow"/>
        </w:rPr>
        <w:t>It’s worse</w:t>
      </w:r>
      <w:r w:rsidRPr="00C37B33">
        <w:rPr>
          <w:highlight w:val="yellow"/>
        </w:rPr>
        <w:t xml:space="preserve">, maybe way worse, </w:t>
      </w:r>
      <w:r w:rsidRPr="00C37B33">
        <w:rPr>
          <w:rStyle w:val="Emphasis"/>
          <w:highlight w:val="yellow"/>
        </w:rPr>
        <w:t>on the debt ceiling</w:t>
      </w:r>
      <w:r w:rsidRPr="00C37B33">
        <w:rPr>
          <w:highlight w:val="yellow"/>
        </w:rPr>
        <w:t>.</w:t>
      </w:r>
      <w:r>
        <w:t xml:space="preserve"> And </w:t>
      </w:r>
      <w:r w:rsidRPr="000C1E27">
        <w:rPr>
          <w:rStyle w:val="StyleBoldUnderline"/>
        </w:rPr>
        <w:t xml:space="preserve">I </w:t>
      </w:r>
      <w:r w:rsidRPr="00C37B33">
        <w:rPr>
          <w:rStyle w:val="StyleBoldUnderline"/>
          <w:highlight w:val="yellow"/>
        </w:rPr>
        <w:t>don’t see any path</w:t>
      </w:r>
      <w:r w:rsidR="00C861AD">
        <w:t xml:space="preserve"> there right now.”</w:t>
      </w:r>
    </w:p>
    <w:p w:rsidR="00C9274E" w:rsidRPr="00DE53D1" w:rsidRDefault="00C9274E" w:rsidP="00C9274E">
      <w:pPr>
        <w:pStyle w:val="Heading4"/>
      </w:pPr>
      <w:r w:rsidRPr="00DE53D1">
        <w:t>Econ resilient, US isn’t key, and impact empirically denied</w:t>
      </w:r>
    </w:p>
    <w:p w:rsidR="00C9274E" w:rsidRPr="00DE53D1" w:rsidRDefault="00C9274E" w:rsidP="00C9274E">
      <w:pPr>
        <w:rPr>
          <w:rFonts w:eastAsia="Calibri"/>
          <w:iCs/>
          <w:sz w:val="16"/>
        </w:rPr>
      </w:pPr>
      <w:r w:rsidRPr="00DE53D1">
        <w:rPr>
          <w:rFonts w:eastAsia="Calibri"/>
          <w:b/>
          <w:iCs/>
        </w:rPr>
        <w:t>Lamy ’11</w:t>
      </w:r>
      <w:r w:rsidRPr="00DE53D1">
        <w:rPr>
          <w:rFonts w:eastAsia="Calibri"/>
          <w:iCs/>
          <w:sz w:val="16"/>
        </w:rPr>
        <w:t xml:space="preserve">(Pascal </w:t>
      </w:r>
      <w:proofErr w:type="gramStart"/>
      <w:r w:rsidRPr="00DE53D1">
        <w:rPr>
          <w:rFonts w:eastAsia="Calibri"/>
          <w:iCs/>
          <w:sz w:val="16"/>
        </w:rPr>
        <w:t>Lamy  is</w:t>
      </w:r>
      <w:proofErr w:type="gramEnd"/>
      <w:r w:rsidRPr="00DE53D1">
        <w:rPr>
          <w:rFonts w:eastAsia="Calibri"/>
          <w:iCs/>
          <w:sz w:val="16"/>
        </w:rPr>
        <w:t xml:space="preserve"> the Director-General of the World Trade Organization. Lamy is Honorary President of Paris-based think tank Notre Europe. Lamy graduated from the prestigious Sciences Po Paris, from HEC and ÉNA, graduating second in his year of those specializing in economics. “System Upgrade” BY PASCAL LAMY | APRIL 18, 2011)</w:t>
      </w:r>
    </w:p>
    <w:p w:rsidR="00C9274E" w:rsidRPr="00DE53D1" w:rsidRDefault="00C9274E" w:rsidP="00C9274E">
      <w:pPr>
        <w:tabs>
          <w:tab w:val="left" w:pos="3240"/>
        </w:tabs>
        <w:rPr>
          <w:rFonts w:eastAsia="Calibri"/>
          <w:iCs/>
          <w:u w:val="single"/>
        </w:rPr>
      </w:pPr>
      <w:r w:rsidRPr="00DE53D1">
        <w:rPr>
          <w:rFonts w:eastAsia="Calibri"/>
          <w:iCs/>
          <w:u w:val="single"/>
        </w:rPr>
        <w:tab/>
      </w:r>
    </w:p>
    <w:p w:rsidR="000022F2" w:rsidRPr="003E31F1" w:rsidRDefault="00C9274E" w:rsidP="004D3987">
      <w:pPr>
        <w:rPr>
          <w:rFonts w:eastAsia="Calibri"/>
          <w:iCs/>
          <w:sz w:val="16"/>
        </w:rPr>
      </w:pPr>
      <w:r w:rsidRPr="00DE53D1">
        <w:rPr>
          <w:rFonts w:eastAsia="Calibri"/>
          <w:b/>
          <w:iCs/>
          <w:highlight w:val="green"/>
          <w:u w:val="single"/>
        </w:rPr>
        <w:t>The</w:t>
      </w:r>
      <w:r w:rsidRPr="00DE53D1">
        <w:rPr>
          <w:rFonts w:eastAsia="Calibri"/>
          <w:iCs/>
          <w:highlight w:val="green"/>
          <w:u w:val="single"/>
        </w:rPr>
        <w:t xml:space="preserve"> </w:t>
      </w:r>
      <w:r w:rsidRPr="00DE53D1">
        <w:rPr>
          <w:rFonts w:eastAsia="Calibri"/>
          <w:iCs/>
          <w:u w:val="single"/>
        </w:rPr>
        <w:t xml:space="preserve">bigger </w:t>
      </w:r>
      <w:r w:rsidRPr="00DE53D1">
        <w:rPr>
          <w:rFonts w:eastAsia="Calibri"/>
          <w:b/>
          <w:iCs/>
          <w:highlight w:val="green"/>
          <w:u w:val="single"/>
          <w:bdr w:val="single" w:sz="4" w:space="0" w:color="auto"/>
        </w:rPr>
        <w:t>test</w:t>
      </w:r>
      <w:r w:rsidRPr="00DE53D1">
        <w:rPr>
          <w:rFonts w:eastAsia="Calibri"/>
          <w:b/>
          <w:iCs/>
          <w:highlight w:val="green"/>
          <w:u w:val="single"/>
        </w:rPr>
        <w:t xml:space="preserve"> came with</w:t>
      </w:r>
      <w:r w:rsidRPr="00DE53D1">
        <w:rPr>
          <w:rFonts w:eastAsia="Calibri"/>
          <w:iCs/>
          <w:u w:val="single"/>
        </w:rPr>
        <w:t xml:space="preserve"> the 2008-2009 Great Recession, </w:t>
      </w:r>
      <w:r w:rsidRPr="00DE53D1">
        <w:rPr>
          <w:rFonts w:eastAsia="Calibri"/>
          <w:b/>
          <w:iCs/>
          <w:highlight w:val="green"/>
          <w:u w:val="single"/>
        </w:rPr>
        <w:t>the first</w:t>
      </w:r>
      <w:r w:rsidRPr="00DE53D1">
        <w:rPr>
          <w:rFonts w:eastAsia="Calibri"/>
          <w:iCs/>
          <w:highlight w:val="green"/>
          <w:u w:val="single"/>
        </w:rPr>
        <w:t xml:space="preserve"> </w:t>
      </w:r>
      <w:r w:rsidRPr="00DE53D1">
        <w:rPr>
          <w:rFonts w:eastAsia="Calibri"/>
          <w:iCs/>
          <w:u w:val="single"/>
        </w:rPr>
        <w:t xml:space="preserve">truly </w:t>
      </w:r>
      <w:r w:rsidRPr="00DE53D1">
        <w:rPr>
          <w:rFonts w:eastAsia="Calibri"/>
          <w:b/>
          <w:iCs/>
          <w:highlight w:val="green"/>
          <w:u w:val="single"/>
        </w:rPr>
        <w:t>global recession</w:t>
      </w:r>
      <w:r w:rsidRPr="00DE53D1">
        <w:rPr>
          <w:rFonts w:eastAsia="Calibri"/>
          <w:iCs/>
          <w:highlight w:val="green"/>
          <w:u w:val="single"/>
        </w:rPr>
        <w:t xml:space="preserve"> </w:t>
      </w:r>
      <w:r w:rsidRPr="00DE53D1">
        <w:rPr>
          <w:rFonts w:eastAsia="Calibri"/>
          <w:iCs/>
          <w:u w:val="single"/>
        </w:rPr>
        <w:t>since World War II.</w:t>
      </w:r>
      <w:r w:rsidRPr="00DE53D1">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DE53D1">
        <w:rPr>
          <w:rFonts w:eastAsia="Calibri"/>
          <w:b/>
          <w:iCs/>
          <w:highlight w:val="green"/>
          <w:u w:val="single"/>
          <w:bdr w:val="single" w:sz="4" w:space="0" w:color="auto"/>
        </w:rPr>
        <w:t>Growth returned</w:t>
      </w:r>
      <w:r w:rsidRPr="00DE53D1">
        <w:rPr>
          <w:rFonts w:eastAsia="Calibri"/>
          <w:iCs/>
          <w:u w:val="single"/>
        </w:rPr>
        <w:t xml:space="preserve"> to 4.6 percent</w:t>
      </w:r>
      <w:r w:rsidRPr="00DE53D1">
        <w:rPr>
          <w:rFonts w:eastAsia="Calibri"/>
          <w:iCs/>
          <w:sz w:val="16"/>
        </w:rPr>
        <w:t xml:space="preserve"> and trade volume grew by a record 14.5 percent over the course of 2010. </w:t>
      </w:r>
      <w:r w:rsidRPr="00DE53D1">
        <w:rPr>
          <w:rFonts w:eastAsia="Calibri"/>
          <w:b/>
          <w:iCs/>
          <w:highlight w:val="green"/>
          <w:u w:val="single"/>
        </w:rPr>
        <w:t>Projections for trade</w:t>
      </w:r>
      <w:r w:rsidRPr="00DE53D1">
        <w:rPr>
          <w:rFonts w:eastAsia="Calibri"/>
          <w:iCs/>
          <w:u w:val="single"/>
        </w:rPr>
        <w:t xml:space="preserve"> in 2011 </w:t>
      </w:r>
      <w:r w:rsidRPr="00DE53D1">
        <w:rPr>
          <w:rFonts w:eastAsia="Calibri"/>
          <w:b/>
          <w:iCs/>
          <w:highlight w:val="green"/>
          <w:u w:val="single"/>
        </w:rPr>
        <w:t>are</w:t>
      </w:r>
      <w:r w:rsidRPr="00DE53D1">
        <w:rPr>
          <w:rFonts w:eastAsia="Calibri"/>
          <w:iCs/>
          <w:u w:val="single"/>
        </w:rPr>
        <w:t xml:space="preserve"> also </w:t>
      </w:r>
      <w:r w:rsidRPr="00DE53D1">
        <w:rPr>
          <w:rFonts w:eastAsia="Calibri"/>
          <w:b/>
          <w:iCs/>
          <w:highlight w:val="green"/>
          <w:u w:val="single"/>
        </w:rPr>
        <w:t>strong</w:t>
      </w:r>
      <w:r w:rsidRPr="00DE53D1">
        <w:rPr>
          <w:rFonts w:eastAsia="Calibri"/>
          <w:iCs/>
          <w:u w:val="single"/>
        </w:rPr>
        <w:t xml:space="preserve">, with WTO economists predicting that trade volume will rise 6.5 percent during the current year. This sharp rebound in trade has proved two essential things: </w:t>
      </w:r>
      <w:r w:rsidRPr="00DE53D1">
        <w:rPr>
          <w:rFonts w:eastAsia="Calibri"/>
          <w:b/>
          <w:iCs/>
          <w:highlight w:val="green"/>
          <w:u w:val="single"/>
          <w:bdr w:val="single" w:sz="4" w:space="0" w:color="auto"/>
        </w:rPr>
        <w:t>Markets stayed open despite</w:t>
      </w:r>
      <w:r w:rsidRPr="00DE53D1">
        <w:rPr>
          <w:rFonts w:eastAsia="Calibri"/>
          <w:b/>
          <w:iCs/>
          <w:highlight w:val="green"/>
          <w:u w:val="single"/>
        </w:rPr>
        <w:t xml:space="preserve"> </w:t>
      </w:r>
      <w:r w:rsidRPr="00DE53D1">
        <w:rPr>
          <w:rFonts w:eastAsia="Calibri"/>
          <w:b/>
          <w:iCs/>
          <w:u w:val="single"/>
        </w:rPr>
        <w:t xml:space="preserve">ever-stronger </w:t>
      </w:r>
      <w:r w:rsidRPr="00DE53D1">
        <w:rPr>
          <w:rFonts w:eastAsia="Calibri"/>
          <w:b/>
          <w:iCs/>
          <w:highlight w:val="green"/>
          <w:u w:val="single"/>
          <w:bdr w:val="single" w:sz="4" w:space="0" w:color="auto"/>
        </w:rPr>
        <w:t>pressures</w:t>
      </w:r>
      <w:r w:rsidRPr="00DE53D1">
        <w:rPr>
          <w:rFonts w:eastAsia="Calibri"/>
          <w:b/>
          <w:iCs/>
          <w:highlight w:val="green"/>
          <w:u w:val="single"/>
        </w:rPr>
        <w:t xml:space="preserve"> </w:t>
      </w:r>
      <w:r w:rsidRPr="00DE53D1">
        <w:rPr>
          <w:rFonts w:eastAsia="Calibri"/>
          <w:iCs/>
          <w:u w:val="single"/>
        </w:rPr>
        <w:t>to close them, and trade is an indispensible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DE53D1">
        <w:rPr>
          <w:rFonts w:eastAsia="Calibri"/>
          <w:iCs/>
          <w:sz w:val="16"/>
        </w:rPr>
        <w:t xml:space="preserve">. </w:t>
      </w:r>
      <w:r w:rsidRPr="00DE53D1">
        <w:rPr>
          <w:rFonts w:eastAsia="Calibri"/>
          <w:iCs/>
          <w:u w:val="single"/>
        </w:rPr>
        <w:t xml:space="preserve">Instead, </w:t>
      </w:r>
      <w:r w:rsidRPr="00DE53D1">
        <w:rPr>
          <w:rFonts w:eastAsia="Calibri"/>
          <w:b/>
          <w:iCs/>
          <w:highlight w:val="green"/>
          <w:u w:val="single"/>
          <w:bdr w:val="single" w:sz="4" w:space="0" w:color="auto"/>
        </w:rPr>
        <w:t>the system of rules and disciplines</w:t>
      </w:r>
      <w:r w:rsidRPr="00DE53D1">
        <w:rPr>
          <w:rFonts w:eastAsia="Calibri"/>
          <w:iCs/>
          <w:u w:val="single"/>
        </w:rPr>
        <w:t>, agreed to over 60 years of negotiations</w:t>
      </w:r>
      <w:r w:rsidRPr="00DE53D1">
        <w:rPr>
          <w:rFonts w:eastAsia="Calibri"/>
          <w:iCs/>
          <w:highlight w:val="green"/>
          <w:u w:val="single"/>
        </w:rPr>
        <w:t xml:space="preserve">, </w:t>
      </w:r>
      <w:r w:rsidRPr="00DE53D1">
        <w:rPr>
          <w:rFonts w:eastAsia="Calibri"/>
          <w:b/>
          <w:iCs/>
          <w:highlight w:val="green"/>
          <w:u w:val="single"/>
        </w:rPr>
        <w:t xml:space="preserve">held </w:t>
      </w:r>
      <w:r w:rsidRPr="00DE53D1">
        <w:rPr>
          <w:rFonts w:eastAsia="Calibri"/>
          <w:b/>
          <w:iCs/>
          <w:highlight w:val="green"/>
          <w:u w:val="single"/>
        </w:rPr>
        <w:lastRenderedPageBreak/>
        <w:t>firm</w:t>
      </w:r>
      <w:r w:rsidRPr="00DE53D1">
        <w:rPr>
          <w:rFonts w:eastAsia="Calibri"/>
          <w:iCs/>
          <w:u w:val="single"/>
        </w:rPr>
        <w:t xml:space="preserve">. In </w:t>
      </w:r>
      <w:r w:rsidRPr="00DE53D1">
        <w:rPr>
          <w:rFonts w:eastAsia="Calibri"/>
          <w:b/>
          <w:iCs/>
          <w:highlight w:val="green"/>
          <w:u w:val="single"/>
        </w:rPr>
        <w:t>a series of reports</w:t>
      </w:r>
      <w:r w:rsidRPr="00DE53D1">
        <w:rPr>
          <w:rFonts w:eastAsia="Calibri"/>
          <w:iCs/>
          <w:highlight w:val="green"/>
          <w:u w:val="single"/>
        </w:rPr>
        <w:t xml:space="preserve"> </w:t>
      </w:r>
      <w:r w:rsidRPr="00DE53D1">
        <w:rPr>
          <w:rFonts w:eastAsia="Calibri"/>
          <w:iCs/>
          <w:u w:val="single"/>
        </w:rPr>
        <w:t xml:space="preserve">prepared for WTO members and the G-20, </w:t>
      </w:r>
      <w:r w:rsidRPr="00DE53D1">
        <w:rPr>
          <w:rFonts w:eastAsia="Calibri"/>
          <w:iCs/>
          <w:highlight w:val="green"/>
          <w:u w:val="single"/>
        </w:rPr>
        <w:t>we</w:t>
      </w:r>
      <w:r w:rsidRPr="00DE53D1">
        <w:rPr>
          <w:rFonts w:eastAsia="Calibri"/>
          <w:iCs/>
          <w:u w:val="single"/>
        </w:rPr>
        <w:t xml:space="preserve"> </w:t>
      </w:r>
      <w:r w:rsidRPr="00DE53D1">
        <w:rPr>
          <w:rFonts w:eastAsia="Calibri"/>
          <w:iCs/>
          <w:highlight w:val="green"/>
          <w:u w:val="single"/>
        </w:rPr>
        <w:t>found</w:t>
      </w:r>
      <w:r w:rsidRPr="00DE53D1">
        <w:rPr>
          <w:rFonts w:eastAsia="Calibri"/>
          <w:iCs/>
          <w:u w:val="single"/>
        </w:rPr>
        <w:t xml:space="preserve"> that </w:t>
      </w:r>
      <w:r w:rsidRPr="00DE53D1">
        <w:rPr>
          <w:rFonts w:eastAsia="Calibri"/>
          <w:b/>
          <w:iCs/>
          <w:highlight w:val="green"/>
          <w:u w:val="single"/>
          <w:bdr w:val="single" w:sz="4" w:space="0" w:color="auto"/>
        </w:rPr>
        <w:t>governments acted with great restraint</w:t>
      </w:r>
      <w:r w:rsidRPr="00DE53D1">
        <w:rPr>
          <w:rFonts w:eastAsia="Calibri"/>
          <w:iCs/>
          <w:highlight w:val="green"/>
          <w:u w:val="single"/>
        </w:rPr>
        <w:t>.</w:t>
      </w:r>
      <w:r w:rsidRPr="00DE53D1">
        <w:rPr>
          <w:rFonts w:eastAsia="Calibri"/>
          <w:iCs/>
          <w:sz w:val="16"/>
          <w:highlight w:val="green"/>
        </w:rPr>
        <w:t xml:space="preserve"> </w:t>
      </w:r>
      <w:r w:rsidRPr="00DE53D1">
        <w:rPr>
          <w:rFonts w:eastAsia="Calibri"/>
          <w:iCs/>
          <w:sz w:val="16"/>
        </w:rPr>
        <w:t>At no time did the trade-restrictive measures imposed cover more than 2 percent of world imports. Moreover</w:t>
      </w:r>
      <w:r w:rsidRPr="00DE53D1">
        <w:rPr>
          <w:rFonts w:eastAsia="Calibri"/>
          <w:iCs/>
          <w:u w:val="single"/>
        </w:rPr>
        <w:t xml:space="preserve">, the measures used </w:t>
      </w:r>
      <w:r w:rsidRPr="00DE53D1">
        <w:rPr>
          <w:rFonts w:eastAsia="Calibri"/>
          <w:iCs/>
          <w:sz w:val="16"/>
        </w:rPr>
        <w:t>-- anti-dumping duties, safeguards, and countervailing duties to offset export or production subsidies</w:t>
      </w:r>
      <w:r w:rsidRPr="00DE53D1">
        <w:rPr>
          <w:rFonts w:eastAsia="Calibri"/>
          <w:iCs/>
          <w:u w:val="single"/>
        </w:rPr>
        <w:t xml:space="preserve"> -- were those which, in the right circumstances, are permissible under WTO rules</w:t>
      </w:r>
      <w:r w:rsidRPr="00DE53D1">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DE53D1">
        <w:rPr>
          <w:rFonts w:eastAsia="Calibri"/>
          <w:iCs/>
          <w:u w:val="single"/>
        </w:rPr>
        <w:t>Countries</w:t>
      </w:r>
      <w:r w:rsidRPr="00DE53D1">
        <w:rPr>
          <w:rFonts w:eastAsia="Calibri"/>
          <w:iCs/>
          <w:sz w:val="16"/>
        </w:rPr>
        <w:t xml:space="preserve"> by and large </w:t>
      </w:r>
      <w:r w:rsidRPr="00DE53D1">
        <w:rPr>
          <w:rFonts w:eastAsia="Calibri"/>
          <w:iCs/>
          <w:u w:val="single"/>
        </w:rPr>
        <w:t>resisted</w:t>
      </w:r>
      <w:r w:rsidRPr="00DE53D1">
        <w:rPr>
          <w:rFonts w:eastAsia="Calibri"/>
          <w:iCs/>
          <w:sz w:val="16"/>
        </w:rPr>
        <w:t xml:space="preserve"> overtly </w:t>
      </w:r>
      <w:r w:rsidRPr="00DE53D1">
        <w:rPr>
          <w:rFonts w:eastAsia="Calibri"/>
          <w:iCs/>
          <w:u w:val="single"/>
        </w:rPr>
        <w:t>noncompliant measures</w:t>
      </w:r>
      <w:r w:rsidRPr="00DE53D1">
        <w:rPr>
          <w:rFonts w:eastAsia="Calibri"/>
          <w:iCs/>
          <w:sz w:val="16"/>
        </w:rPr>
        <w:t>, such as breaking legally binding tariff ceilings or imposing import bans or quotas. As</w:t>
      </w:r>
      <w:r w:rsidRPr="00DE53D1">
        <w:rPr>
          <w:rFonts w:eastAsia="Calibri"/>
          <w:iCs/>
          <w:u w:val="single"/>
        </w:rPr>
        <w:t xml:space="preserve"> </w:t>
      </w:r>
      <w:r w:rsidRPr="00DE53D1">
        <w:rPr>
          <w:rFonts w:eastAsia="Calibri"/>
          <w:b/>
          <w:iCs/>
          <w:highlight w:val="green"/>
          <w:u w:val="single"/>
          <w:bdr w:val="single" w:sz="4" w:space="0" w:color="auto"/>
        </w:rPr>
        <w:t>markets stayed open</w:t>
      </w:r>
      <w:r w:rsidRPr="00DE53D1">
        <w:rPr>
          <w:rFonts w:eastAsia="Calibri"/>
          <w:b/>
          <w:iCs/>
          <w:highlight w:val="green"/>
          <w:u w:val="single"/>
        </w:rPr>
        <w:t>, trade flows began to shift</w:t>
      </w:r>
      <w:r w:rsidRPr="00DE53D1">
        <w:rPr>
          <w:rFonts w:eastAsia="Calibri"/>
          <w:iCs/>
          <w:highlight w:val="green"/>
          <w:u w:val="single"/>
        </w:rPr>
        <w:t xml:space="preserve">, </w:t>
      </w:r>
      <w:r w:rsidRPr="00DE53D1">
        <w:rPr>
          <w:rFonts w:eastAsia="Calibri"/>
          <w:b/>
          <w:iCs/>
          <w:highlight w:val="green"/>
          <w:u w:val="single"/>
        </w:rPr>
        <w:t>and countries</w:t>
      </w:r>
      <w:r w:rsidRPr="00DE53D1">
        <w:rPr>
          <w:rFonts w:eastAsia="Calibri"/>
          <w:iCs/>
          <w:u w:val="single"/>
        </w:rPr>
        <w:t xml:space="preserve"> </w:t>
      </w:r>
      <w:r w:rsidRPr="00DE53D1">
        <w:rPr>
          <w:rFonts w:eastAsia="Calibri"/>
          <w:iCs/>
          <w:sz w:val="16"/>
        </w:rPr>
        <w:t>that shrugged off the impact of the crisis and</w:t>
      </w:r>
      <w:r w:rsidRPr="00DE53D1">
        <w:rPr>
          <w:rFonts w:eastAsia="Calibri"/>
          <w:iCs/>
          <w:u w:val="single"/>
        </w:rPr>
        <w:t xml:space="preserve"> </w:t>
      </w:r>
      <w:r w:rsidRPr="00DE53D1">
        <w:rPr>
          <w:rFonts w:eastAsia="Calibri"/>
          <w:b/>
          <w:iCs/>
          <w:highlight w:val="green"/>
          <w:u w:val="single"/>
          <w:bdr w:val="single" w:sz="4" w:space="0" w:color="auto"/>
        </w:rPr>
        <w:t>continued to grow</w:t>
      </w:r>
      <w:r w:rsidRPr="00DE53D1">
        <w:rPr>
          <w:rFonts w:eastAsia="Calibri"/>
          <w:iCs/>
          <w:u w:val="single"/>
        </w:rPr>
        <w:t xml:space="preserve"> </w:t>
      </w:r>
      <w:r w:rsidRPr="00DE53D1">
        <w:rPr>
          <w:rFonts w:eastAsia="Calibri"/>
          <w:iCs/>
          <w:sz w:val="16"/>
        </w:rPr>
        <w:t xml:space="preserve">-- </w:t>
      </w:r>
      <w:r w:rsidRPr="00DE53D1">
        <w:rPr>
          <w:rFonts w:eastAsia="Calibri"/>
          <w:b/>
          <w:iCs/>
          <w:highlight w:val="green"/>
          <w:u w:val="single"/>
        </w:rPr>
        <w:t xml:space="preserve">notably </w:t>
      </w:r>
      <w:r w:rsidRPr="00DE53D1">
        <w:rPr>
          <w:rFonts w:eastAsia="Calibri"/>
          <w:b/>
          <w:iCs/>
          <w:highlight w:val="green"/>
          <w:u w:val="single"/>
          <w:bdr w:val="single" w:sz="4" w:space="0" w:color="auto"/>
        </w:rPr>
        <w:t>China, India, and Brazil</w:t>
      </w:r>
      <w:r w:rsidRPr="00DE53D1">
        <w:rPr>
          <w:rFonts w:eastAsia="Calibri"/>
          <w:iCs/>
          <w:sz w:val="16"/>
        </w:rPr>
        <w:t xml:space="preserve"> -- </w:t>
      </w:r>
      <w:r w:rsidRPr="00DE53D1">
        <w:rPr>
          <w:rFonts w:eastAsia="Calibri"/>
          <w:b/>
          <w:iCs/>
          <w:highlight w:val="green"/>
          <w:u w:val="single"/>
        </w:rPr>
        <w:t xml:space="preserve">became ever-more attractive </w:t>
      </w:r>
      <w:r w:rsidRPr="00DE53D1">
        <w:rPr>
          <w:rFonts w:eastAsia="Calibri"/>
          <w:b/>
          <w:iCs/>
          <w:u w:val="single"/>
        </w:rPr>
        <w:t xml:space="preserve">markets </w:t>
      </w:r>
      <w:r w:rsidRPr="00DE53D1">
        <w:rPr>
          <w:rFonts w:eastAsia="Calibri"/>
          <w:b/>
          <w:iCs/>
          <w:highlight w:val="green"/>
          <w:u w:val="single"/>
        </w:rPr>
        <w:t xml:space="preserve">for countries </w:t>
      </w:r>
      <w:r w:rsidRPr="00DE53D1">
        <w:rPr>
          <w:rFonts w:eastAsia="Calibri"/>
          <w:b/>
          <w:iCs/>
          <w:u w:val="single"/>
        </w:rPr>
        <w:t xml:space="preserve">that were </w:t>
      </w:r>
      <w:r w:rsidRPr="00DE53D1">
        <w:rPr>
          <w:rFonts w:eastAsia="Calibri"/>
          <w:b/>
          <w:iCs/>
          <w:highlight w:val="green"/>
          <w:u w:val="single"/>
        </w:rPr>
        <w:t>struggling</w:t>
      </w:r>
      <w:r w:rsidRPr="00DE53D1">
        <w:rPr>
          <w:rFonts w:eastAsia="Calibri"/>
          <w:iCs/>
          <w:highlight w:val="green"/>
          <w:u w:val="single"/>
        </w:rPr>
        <w:t xml:space="preserve">, </w:t>
      </w:r>
      <w:r w:rsidRPr="00DE53D1">
        <w:rPr>
          <w:rFonts w:eastAsia="Calibri"/>
          <w:b/>
          <w:iCs/>
          <w:highlight w:val="green"/>
          <w:u w:val="single"/>
        </w:rPr>
        <w:t>including</w:t>
      </w:r>
      <w:r w:rsidRPr="00DE53D1">
        <w:rPr>
          <w:rFonts w:eastAsia="Calibri"/>
          <w:iCs/>
          <w:sz w:val="16"/>
        </w:rPr>
        <w:t xml:space="preserve"> those in Europe and </w:t>
      </w:r>
      <w:r w:rsidRPr="00DE53D1">
        <w:rPr>
          <w:rFonts w:eastAsia="Calibri"/>
          <w:b/>
          <w:iCs/>
          <w:highlight w:val="green"/>
          <w:u w:val="single"/>
        </w:rPr>
        <w:t>North America</w:t>
      </w:r>
      <w:r w:rsidRPr="00DE53D1">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3E31F1" w:rsidRDefault="003E31F1" w:rsidP="003E31F1">
      <w:pPr>
        <w:pStyle w:val="Heading3"/>
      </w:pPr>
      <w:r>
        <w:lastRenderedPageBreak/>
        <w:t>XO</w:t>
      </w:r>
    </w:p>
    <w:p w:rsidR="00527B29" w:rsidRPr="00AC4648" w:rsidRDefault="00527B29" w:rsidP="00527B29">
      <w:pPr>
        <w:pStyle w:val="Heading4"/>
      </w:pPr>
      <w:r w:rsidRPr="00AC4648">
        <w:t>Deference bad -- security k-ish stuff</w:t>
      </w:r>
    </w:p>
    <w:p w:rsidR="00527B29" w:rsidRPr="00AC4648" w:rsidRDefault="00527B29" w:rsidP="00527B29">
      <w:r w:rsidRPr="00AC4648">
        <w:rPr>
          <w:rStyle w:val="StyleStyleBold12pt"/>
        </w:rPr>
        <w:t>Gross 3 </w:t>
      </w:r>
      <w:r w:rsidRPr="00AC4648">
        <w:t>-- Associate Professor, University of Minnesota Law School (Oren, 2/13/2003, "Chaos and Rules: Should Responses to Violent Crises Always Be Constitutional?" </w:t>
      </w:r>
      <w:hyperlink r:id="rId10" w:tgtFrame="_blank" w:history="1">
        <w:r w:rsidRPr="00AC4648">
          <w:rPr>
            <w:rStyle w:val="Hyperlink"/>
          </w:rPr>
          <w:t>http://www.yalelawjournal.org/pdf/112-5/GrossFINAL.pdf</w:t>
        </w:r>
      </w:hyperlink>
      <w:r w:rsidRPr="00AC4648">
        <w:t>)</w:t>
      </w:r>
    </w:p>
    <w:p w:rsidR="00527B29" w:rsidRPr="00AC4648" w:rsidRDefault="00527B29" w:rsidP="00527B29">
      <w:pPr>
        <w:rPr>
          <w:sz w:val="16"/>
        </w:rPr>
      </w:pPr>
      <w:r w:rsidRPr="00AC4648">
        <w:rPr>
          <w:rStyle w:val="StyleBoldUnderline"/>
        </w:rPr>
        <w:t>There exists a tension of “tragic dimensions” between democratic values and responses to emergencies</w:t>
      </w:r>
      <w:r w:rsidRPr="00AC4648">
        <w:rPr>
          <w:sz w:val="16"/>
        </w:rPr>
        <w:t xml:space="preserve">. 58 Democratic nations faced with serious terrorist threats must “maintain and protect life, the liberties necessary to a vibrant democracy, and </w:t>
      </w:r>
      <w:proofErr w:type="gramStart"/>
      <w:r w:rsidRPr="00AC4648">
        <w:rPr>
          <w:sz w:val="16"/>
        </w:rPr>
        <w:t>th</w:t>
      </w:r>
      <w:proofErr w:type="gramEnd"/>
      <w:r w:rsidRPr="00AC4648">
        <w:rPr>
          <w:sz w:val="16"/>
        </w:rPr>
        <w:t xml:space="preserve"> e unity of the society, the loss of which can turn a healthy and diverse nation into a seriously divided and violent one.” 59 At the </w:t>
      </w:r>
      <w:r w:rsidRPr="00384E0D">
        <w:rPr>
          <w:sz w:val="16"/>
        </w:rPr>
        <w:t>same time</w:t>
      </w:r>
      <w:r w:rsidRPr="00384E0D">
        <w:rPr>
          <w:rStyle w:val="StyleBoldUnderline"/>
        </w:rPr>
        <w:t>, exigenci es and acute crises directly challenge the most fundamental conc epts of constitutional democracy</w:t>
      </w:r>
      <w:r w:rsidRPr="00384E0D">
        <w:rPr>
          <w:sz w:val="16"/>
        </w:rPr>
        <w:t xml:space="preserve">. The question then arises </w:t>
      </w:r>
      <w:r w:rsidRPr="00384E0D">
        <w:rPr>
          <w:rStyle w:val="StyleBoldUnderline"/>
        </w:rPr>
        <w:t>to what</w:t>
      </w:r>
      <w:r w:rsidRPr="00AC4648">
        <w:rPr>
          <w:rStyle w:val="StyleBoldUnderline"/>
        </w:rPr>
        <w:t xml:space="preserve"> extent, if any, </w:t>
      </w:r>
      <w:r w:rsidRPr="00AC4648">
        <w:rPr>
          <w:rStyle w:val="StyleBoldUnderline"/>
          <w:highlight w:val="yellow"/>
        </w:rPr>
        <w:t>violations of fundamental</w:t>
      </w:r>
      <w:r w:rsidRPr="00AC4648">
        <w:rPr>
          <w:rStyle w:val="StyleBoldUnderline"/>
        </w:rPr>
        <w:t xml:space="preserve"> </w:t>
      </w:r>
      <w:r w:rsidRPr="00AC4648">
        <w:rPr>
          <w:rStyle w:val="StyleBoldUnderline"/>
          <w:highlight w:val="yellow"/>
        </w:rPr>
        <w:t xml:space="preserve">democratic values </w:t>
      </w:r>
      <w:r w:rsidRPr="00384E0D">
        <w:rPr>
          <w:rStyle w:val="StyleBoldUnderline"/>
        </w:rPr>
        <w:t xml:space="preserve">can be </w:t>
      </w:r>
      <w:r w:rsidRPr="00AC4648">
        <w:rPr>
          <w:rStyle w:val="StyleBoldUnderline"/>
          <w:highlight w:val="yellow"/>
        </w:rPr>
        <w:t>justified in the name of the surviva</w:t>
      </w:r>
      <w:r w:rsidRPr="00AC4648">
        <w:rPr>
          <w:rStyle w:val="StyleBoldUnderline"/>
        </w:rPr>
        <w:t xml:space="preserve">l of the democratic, constitutional order itself; and if they can be justified, to what extent a democratic, constitutional gove rnment can defend the state without transforming itself into an authoritarian regime. </w:t>
      </w:r>
      <w:r w:rsidRPr="00AC4648">
        <w:rPr>
          <w:sz w:val="16"/>
        </w:rPr>
        <w:t xml:space="preserve">Take, for example, </w:t>
      </w:r>
      <w:r w:rsidRPr="00AC4648">
        <w:rPr>
          <w:rStyle w:val="StyleBoldUnderline"/>
        </w:rPr>
        <w:t>the notion that a government must be of limited powers, a government of laws</w:t>
      </w:r>
      <w:r w:rsidRPr="00AC4648">
        <w:rPr>
          <w:sz w:val="16"/>
        </w:rPr>
        <w:t>, not of men (or women). 60</w:t>
      </w:r>
      <w:r w:rsidRPr="00AC4648">
        <w:rPr>
          <w:sz w:val="12"/>
        </w:rPr>
        <w:t>¶</w:t>
      </w:r>
      <w:r w:rsidRPr="00AC4648">
        <w:rPr>
          <w:sz w:val="16"/>
        </w:rPr>
        <w:t xml:space="preserve"> </w:t>
      </w:r>
      <w:proofErr w:type="gramStart"/>
      <w:r w:rsidRPr="00AC4648">
        <w:rPr>
          <w:rStyle w:val="StyleBoldUnderline"/>
        </w:rPr>
        <w:t>When</w:t>
      </w:r>
      <w:proofErr w:type="gramEnd"/>
      <w:r w:rsidRPr="00AC4648">
        <w:rPr>
          <w:rStyle w:val="StyleBoldUnderline"/>
        </w:rPr>
        <w:t xml:space="preserve"> an extreme exigency arises it almost invariably leads to the strengthening of the executive branch not only at the expense of the other two branches, but also at the expense of individual rights, liberties, and freedoms.</w:t>
      </w:r>
      <w:r w:rsidRPr="00AC4648">
        <w:rPr>
          <w:sz w:val="16"/>
        </w:rPr>
        <w:t xml:space="preserve"> </w:t>
      </w:r>
      <w:r w:rsidRPr="00AC4648">
        <w:rPr>
          <w:rStyle w:val="StyleBoldUnderline"/>
        </w:rPr>
        <w:t>The government’s ability to act swiftly, secretly, and decisively against a threat to the life of the nation becomes supe rior to the ordinary principles of limitation on governmental powers and individual rights</w:t>
      </w:r>
      <w:r w:rsidRPr="00AC4648">
        <w:rPr>
          <w:sz w:val="16"/>
        </w:rPr>
        <w:t xml:space="preserve">. 61 </w:t>
      </w:r>
      <w:r w:rsidRPr="00AC4648">
        <w:rPr>
          <w:rStyle w:val="StyleBoldUnderline"/>
          <w:highlight w:val="yellow"/>
        </w:rPr>
        <w:t xml:space="preserve">Crises </w:t>
      </w:r>
      <w:r w:rsidRPr="00384E0D">
        <w:rPr>
          <w:rStyle w:val="StyleBoldUnderline"/>
        </w:rPr>
        <w:t xml:space="preserve">tend to </w:t>
      </w:r>
      <w:r w:rsidRPr="00AC4648">
        <w:rPr>
          <w:rStyle w:val="StyleBoldUnderline"/>
          <w:highlight w:val="yellow"/>
        </w:rPr>
        <w:t xml:space="preserve">result in </w:t>
      </w:r>
      <w:r w:rsidRPr="00384E0D">
        <w:rPr>
          <w:rStyle w:val="StyleBoldUnderline"/>
        </w:rPr>
        <w:t>the expansion of governmental powers,</w:t>
      </w:r>
      <w:r w:rsidRPr="00384E0D">
        <w:rPr>
          <w:sz w:val="16"/>
        </w:rPr>
        <w:t xml:space="preserve"> </w:t>
      </w:r>
      <w:r w:rsidRPr="00384E0D">
        <w:rPr>
          <w:rStyle w:val="StyleBoldUnderline"/>
        </w:rPr>
        <w:t xml:space="preserve">the </w:t>
      </w:r>
      <w:r w:rsidRPr="00AC4648">
        <w:rPr>
          <w:rStyle w:val="StyleBoldUnderline"/>
          <w:highlight w:val="yellow"/>
        </w:rPr>
        <w:t xml:space="preserve">concentration of powers in the </w:t>
      </w:r>
      <w:r w:rsidRPr="00384E0D">
        <w:rPr>
          <w:rStyle w:val="StyleBoldUnderline"/>
        </w:rPr>
        <w:t xml:space="preserve">hands of the </w:t>
      </w:r>
      <w:r w:rsidRPr="00AC4648">
        <w:rPr>
          <w:rStyle w:val="StyleBoldUnderline"/>
          <w:highlight w:val="yellow"/>
        </w:rPr>
        <w:t xml:space="preserve">executive, </w:t>
      </w:r>
      <w:r w:rsidRPr="00384E0D">
        <w:rPr>
          <w:rStyle w:val="StyleBoldUnderline"/>
        </w:rPr>
        <w:t xml:space="preserve">and the concomitant </w:t>
      </w:r>
      <w:r w:rsidRPr="00AC4648">
        <w:rPr>
          <w:rStyle w:val="StyleBoldUnderline"/>
          <w:highlight w:val="yellow"/>
        </w:rPr>
        <w:t xml:space="preserve">contraction of </w:t>
      </w:r>
      <w:r w:rsidRPr="00384E0D">
        <w:rPr>
          <w:rStyle w:val="StyleBoldUnderline"/>
        </w:rPr>
        <w:t xml:space="preserve">individual freedoms and </w:t>
      </w:r>
      <w:r w:rsidRPr="00AC4648">
        <w:rPr>
          <w:rStyle w:val="StyleBoldUnderline"/>
          <w:highlight w:val="yellow"/>
        </w:rPr>
        <w:t>liberties</w:t>
      </w:r>
      <w:r w:rsidRPr="00AC4648">
        <w:rPr>
          <w:rStyle w:val="StyleBoldUnderline"/>
        </w:rPr>
        <w:t>.</w:t>
      </w:r>
      <w:r w:rsidRPr="00AC4648">
        <w:rPr>
          <w:sz w:val="16"/>
        </w:rPr>
        <w:t xml:space="preserve"> 62 Enhanced and newly created powers are asserted by, and given to, the government as necessary to meet the challenge to the </w:t>
      </w:r>
      <w:r w:rsidRPr="00384E0D">
        <w:rPr>
          <w:sz w:val="16"/>
        </w:rPr>
        <w:t xml:space="preserve">community. </w:t>
      </w:r>
      <w:r w:rsidRPr="00384E0D">
        <w:rPr>
          <w:rStyle w:val="StyleBoldUnderline"/>
        </w:rPr>
        <w:t xml:space="preserve">Concepts such as </w:t>
      </w:r>
      <w:r w:rsidRPr="00384E0D">
        <w:rPr>
          <w:rStyle w:val="StyleBoldUnderline"/>
          <w:highlight w:val="yellow"/>
        </w:rPr>
        <w:t>separation of powers</w:t>
      </w:r>
      <w:r w:rsidRPr="00384E0D">
        <w:rPr>
          <w:rStyle w:val="StyleBoldUnderline"/>
        </w:rPr>
        <w:t xml:space="preserve"> and federalism </w:t>
      </w:r>
      <w:r w:rsidRPr="00384E0D">
        <w:rPr>
          <w:rStyle w:val="StyleBoldUnderline"/>
          <w:highlight w:val="yellow"/>
        </w:rPr>
        <w:t>are</w:t>
      </w:r>
      <w:r w:rsidRPr="00384E0D">
        <w:rPr>
          <w:rStyle w:val="StyleBoldUnderline"/>
        </w:rPr>
        <w:t xml:space="preserve"> likely to be among </w:t>
      </w:r>
      <w:r>
        <w:rPr>
          <w:rStyle w:val="StyleBoldUnderline"/>
          <w:highlight w:val="yellow"/>
        </w:rPr>
        <w:t>the fi</w:t>
      </w:r>
      <w:r w:rsidRPr="00384E0D">
        <w:rPr>
          <w:rStyle w:val="StyleBoldUnderline"/>
          <w:highlight w:val="yellow"/>
        </w:rPr>
        <w:t>rst casualties</w:t>
      </w:r>
      <w:r w:rsidRPr="00AC4648">
        <w:rPr>
          <w:rStyle w:val="StyleBoldUnderline"/>
        </w:rPr>
        <w:t xml:space="preserve"> when a nation needs to respond to a national emergency</w:t>
      </w:r>
      <w:r w:rsidRPr="00AC4648">
        <w:rPr>
          <w:sz w:val="16"/>
        </w:rPr>
        <w:t xml:space="preserve">, as by engaging in a war against terrorism. 63 The executive branch assumes a leading role in countering the crisis, with the other two branches </w:t>
      </w:r>
      <w:proofErr w:type="gramStart"/>
      <w:r w:rsidRPr="00AC4648">
        <w:rPr>
          <w:sz w:val="16"/>
        </w:rPr>
        <w:t>pu</w:t>
      </w:r>
      <w:proofErr w:type="gramEnd"/>
      <w:r w:rsidRPr="00AC4648">
        <w:rPr>
          <w:sz w:val="16"/>
        </w:rPr>
        <w:t xml:space="preserve"> shed aside (whether of their own volition or not). 64 The increase in governmental powers leads, in turn, to a contraction of traditional individual rights, freedoms, and liberties. 65 </w:t>
      </w:r>
      <w:r w:rsidRPr="00AC4648">
        <w:rPr>
          <w:rStyle w:val="StyleBoldUnderline"/>
        </w:rPr>
        <w:t>While such expansions and concentrations of powers are not unique to times of crisis, but rather are part of the modernization of society and the need for governmental involvement in an eve r-growing number of areas of human activity</w:t>
      </w:r>
      <w:r w:rsidRPr="00AC4648">
        <w:rPr>
          <w:sz w:val="16"/>
        </w:rPr>
        <w:t>, 66 it can hardly be denied that such phenomena have been accelerated tremendously (and, at times, initiated) during emergencies. 67</w:t>
      </w:r>
      <w:r w:rsidRPr="00AC4648">
        <w:rPr>
          <w:sz w:val="12"/>
        </w:rPr>
        <w:t>¶</w:t>
      </w:r>
      <w:r w:rsidRPr="00AC4648">
        <w:rPr>
          <w:sz w:val="16"/>
        </w:rPr>
        <w:t xml:space="preserve"> </w:t>
      </w:r>
      <w:proofErr w:type="gramStart"/>
      <w:r w:rsidRPr="00AC4648">
        <w:rPr>
          <w:rStyle w:val="StyleBoldUnderline"/>
          <w:highlight w:val="yellow"/>
        </w:rPr>
        <w:t>Our</w:t>
      </w:r>
      <w:proofErr w:type="gramEnd"/>
      <w:r w:rsidRPr="00AC4648">
        <w:rPr>
          <w:rStyle w:val="StyleBoldUnderline"/>
          <w:highlight w:val="yellow"/>
        </w:rPr>
        <w:t xml:space="preserve"> acceptance of </w:t>
      </w:r>
      <w:r w:rsidRPr="00384E0D">
        <w:rPr>
          <w:rStyle w:val="StyleBoldUnderline"/>
        </w:rPr>
        <w:t>the</w:t>
      </w:r>
      <w:r w:rsidRPr="00AC4648">
        <w:rPr>
          <w:rStyle w:val="StyleBoldUnderline"/>
          <w:highlight w:val="yellow"/>
        </w:rPr>
        <w:t xml:space="preserve"> growing </w:t>
      </w:r>
      <w:r w:rsidRPr="00384E0D">
        <w:rPr>
          <w:rStyle w:val="StyleBoldUnderline"/>
        </w:rPr>
        <w:t xml:space="preserve">role of the </w:t>
      </w:r>
      <w:r w:rsidRPr="00AC4648">
        <w:rPr>
          <w:rStyle w:val="StyleBoldUnderline"/>
          <w:highlight w:val="yellow"/>
        </w:rPr>
        <w:t xml:space="preserve">executive </w:t>
      </w:r>
      <w:r w:rsidRPr="00384E0D">
        <w:rPr>
          <w:rStyle w:val="StyleBoldUnderline"/>
        </w:rPr>
        <w:t xml:space="preserve">branch as natural may be </w:t>
      </w:r>
      <w:r w:rsidRPr="00AC4648">
        <w:rPr>
          <w:rStyle w:val="StyleBoldUnderline"/>
          <w:highlight w:val="yellow"/>
        </w:rPr>
        <w:t>attributed</w:t>
      </w:r>
      <w:r w:rsidRPr="00AC4648">
        <w:rPr>
          <w:rStyle w:val="StyleBoldUnderline"/>
        </w:rPr>
        <w:t xml:space="preserve">, in part, </w:t>
      </w:r>
      <w:r>
        <w:rPr>
          <w:rStyle w:val="StyleBoldUnderline"/>
          <w:highlight w:val="yellow"/>
        </w:rPr>
        <w:t>to</w:t>
      </w:r>
      <w:r w:rsidRPr="00384E0D">
        <w:rPr>
          <w:rStyle w:val="StyleBoldUnderline"/>
        </w:rPr>
        <w:t xml:space="preserve"> our </w:t>
      </w:r>
      <w:r>
        <w:rPr>
          <w:rStyle w:val="StyleBoldUnderline"/>
          <w:highlight w:val="yellow"/>
        </w:rPr>
        <w:t>cond</w:t>
      </w:r>
      <w:r w:rsidRPr="00AC4648">
        <w:rPr>
          <w:rStyle w:val="StyleBoldUnderline"/>
          <w:highlight w:val="yellow"/>
        </w:rPr>
        <w:t xml:space="preserve">itioning during </w:t>
      </w:r>
      <w:r w:rsidRPr="00384E0D">
        <w:rPr>
          <w:rStyle w:val="StyleBoldUnderline"/>
        </w:rPr>
        <w:t xml:space="preserve">times of </w:t>
      </w:r>
      <w:r w:rsidRPr="00AC4648">
        <w:rPr>
          <w:rStyle w:val="StyleBoldUnderline"/>
          <w:highlight w:val="yellow"/>
        </w:rPr>
        <w:t>emergency</w:t>
      </w:r>
      <w:r w:rsidRPr="00AC4648">
        <w:rPr>
          <w:sz w:val="16"/>
          <w:highlight w:val="yellow"/>
        </w:rPr>
        <w:t>.</w:t>
      </w:r>
      <w:r w:rsidRPr="00AC4648">
        <w:rPr>
          <w:sz w:val="16"/>
        </w:rPr>
        <w:t xml:space="preserve"> Thus, two seemingly antithetical vectors are in a constant tug-of-war. </w:t>
      </w:r>
      <w:r w:rsidRPr="00AC4648">
        <w:rPr>
          <w:rStyle w:val="StyleBoldUnderline"/>
        </w:rPr>
        <w:t xml:space="preserve">The </w:t>
      </w:r>
      <w:r w:rsidRPr="00384E0D">
        <w:rPr>
          <w:rStyle w:val="StyleBoldUnderline"/>
        </w:rPr>
        <w:t>existence of restrictions and li mitations on governmental powers is a fundamental attribute of democratic regimes. The ideals of democracy, individual rights, legitim</w:t>
      </w:r>
      <w:r w:rsidRPr="00AC4648">
        <w:rPr>
          <w:rStyle w:val="StyleBoldUnderline"/>
        </w:rPr>
        <w:t xml:space="preserve">acy, accountability, and the rule of law suggest that </w:t>
      </w:r>
      <w:r w:rsidRPr="00AC4648">
        <w:rPr>
          <w:rStyle w:val="StyleBoldUnderline"/>
          <w:highlight w:val="yellow"/>
        </w:rPr>
        <w:t xml:space="preserve">even in </w:t>
      </w:r>
      <w:r w:rsidRPr="00384E0D">
        <w:rPr>
          <w:rStyle w:val="StyleBoldUnderline"/>
        </w:rPr>
        <w:t xml:space="preserve">times of acute </w:t>
      </w:r>
      <w:r w:rsidRPr="00AC4648">
        <w:rPr>
          <w:rStyle w:val="StyleBoldUnderline"/>
          <w:highlight w:val="yellow"/>
        </w:rPr>
        <w:t xml:space="preserve">danger, govern ment is limited, </w:t>
      </w:r>
      <w:r w:rsidRPr="00384E0D">
        <w:rPr>
          <w:rStyle w:val="StyleBoldUnderline"/>
        </w:rPr>
        <w:t>both formally and substantively, in the range of activities that it may pursue in order to protect the state</w:t>
      </w:r>
      <w:r w:rsidRPr="00384E0D">
        <w:rPr>
          <w:sz w:val="16"/>
        </w:rPr>
        <w:t>. However, grave terrorist threats directly challenge this organizing principle. The notion of raison d’état privileges</w:t>
      </w:r>
      <w:r w:rsidRPr="00AC4648">
        <w:rPr>
          <w:sz w:val="16"/>
        </w:rPr>
        <w:t xml:space="preserve"> the exercise of a wide panoply of measures by the state faced with challenges to its very existence. 68 Terrorists seek to exploit this fundamental conundrum facing their victims. </w:t>
      </w:r>
      <w:r w:rsidRPr="00AC4648">
        <w:rPr>
          <w:rStyle w:val="StyleBoldUnderline"/>
        </w:rPr>
        <w:t>In most cases, terrorist gr oups and organizations do not believe they can win by sheer force.</w:t>
      </w:r>
      <w:r w:rsidRPr="00AC4648">
        <w:rPr>
          <w:sz w:val="16"/>
        </w:rPr>
        <w:t xml:space="preserve"> They are no real physical or military match to well-organized states. 69 The </w:t>
      </w:r>
      <w:r w:rsidRPr="00AC4648">
        <w:rPr>
          <w:rStyle w:val="StyleBoldUnderline"/>
        </w:rPr>
        <w:t>threats they pose are not existential in the sense that they do not put in real danger the very existence of the victim state. Instead</w:t>
      </w:r>
      <w:r w:rsidRPr="00384E0D">
        <w:rPr>
          <w:rStyle w:val="StyleBoldUnderline"/>
          <w:highlight w:val="yellow"/>
        </w:rPr>
        <w:t xml:space="preserve">, terrorism </w:t>
      </w:r>
      <w:r w:rsidRPr="00384E0D">
        <w:rPr>
          <w:rStyle w:val="StyleBoldUnderline"/>
        </w:rPr>
        <w:t xml:space="preserve">presents its </w:t>
      </w:r>
      <w:r>
        <w:rPr>
          <w:rStyle w:val="StyleBoldUnderline"/>
          <w:highlight w:val="yellow"/>
        </w:rPr>
        <w:t>real th</w:t>
      </w:r>
      <w:r w:rsidRPr="00AC4648">
        <w:rPr>
          <w:rStyle w:val="StyleBoldUnderline"/>
          <w:highlight w:val="yellow"/>
        </w:rPr>
        <w:t xml:space="preserve">reat in provoking democratic </w:t>
      </w:r>
      <w:r w:rsidRPr="00384E0D">
        <w:rPr>
          <w:rStyle w:val="StyleBoldUnderline"/>
          <w:highlight w:val="yellow"/>
        </w:rPr>
        <w:t>regimes to embrace</w:t>
      </w:r>
      <w:r w:rsidRPr="00AC4648">
        <w:rPr>
          <w:rStyle w:val="StyleBoldUnderline"/>
        </w:rPr>
        <w:t xml:space="preserve"> and employ </w:t>
      </w:r>
      <w:r w:rsidRPr="00384E0D">
        <w:rPr>
          <w:rStyle w:val="StyleBoldUnderline"/>
          <w:highlight w:val="yellow"/>
        </w:rPr>
        <w:t>authoritarian measures</w:t>
      </w:r>
      <w:r w:rsidRPr="00AC4648">
        <w:rPr>
          <w:sz w:val="16"/>
        </w:rPr>
        <w:t xml:space="preserve"> 70 </w:t>
      </w:r>
      <w:r w:rsidRPr="00AC4648">
        <w:rPr>
          <w:rStyle w:val="StyleBoldUnderline"/>
        </w:rPr>
        <w:t>t</w:t>
      </w:r>
      <w:r w:rsidRPr="00AC4648">
        <w:rPr>
          <w:rStyle w:val="StyleBoldUnderline"/>
          <w:highlight w:val="yellow"/>
        </w:rPr>
        <w:t xml:space="preserve">hat (1) </w:t>
      </w:r>
      <w:r w:rsidRPr="00384E0D">
        <w:rPr>
          <w:rStyle w:val="StyleBoldUnderline"/>
        </w:rPr>
        <w:t xml:space="preserve">weaken the fabric of </w:t>
      </w:r>
      <w:r w:rsidRPr="00AC4648">
        <w:rPr>
          <w:rStyle w:val="StyleBoldUnderline"/>
          <w:highlight w:val="yellow"/>
        </w:rPr>
        <w:t xml:space="preserve">democracy; (2) discredit the government </w:t>
      </w:r>
      <w:r w:rsidRPr="00384E0D">
        <w:rPr>
          <w:rStyle w:val="StyleBoldUnderline"/>
        </w:rPr>
        <w:t xml:space="preserve">domestically as well as internationally; (3) </w:t>
      </w:r>
      <w:r w:rsidRPr="00AC4648">
        <w:rPr>
          <w:rStyle w:val="StyleBoldUnderline"/>
          <w:highlight w:val="yellow"/>
        </w:rPr>
        <w:t xml:space="preserve">alienate segments </w:t>
      </w:r>
      <w:r w:rsidRPr="00384E0D">
        <w:rPr>
          <w:rStyle w:val="StyleBoldUnderline"/>
        </w:rPr>
        <w:t>of the population from their government, thereby</w:t>
      </w:r>
      <w:r w:rsidRPr="00AC4648">
        <w:rPr>
          <w:rStyle w:val="StyleBoldUnderline"/>
        </w:rPr>
        <w:t xml:space="preserve"> pushing more people to support (passively, if not outright actively) the terrorist organizations and their cause; and (4</w:t>
      </w:r>
      <w:r w:rsidRPr="00384E0D">
        <w:rPr>
          <w:rStyle w:val="StyleBoldUnderline"/>
        </w:rPr>
        <w:t xml:space="preserve">) undermine the government’s claim to th e moral higher ground in the battle against the terrorists, while gaining legitimacy for the latter. </w:t>
      </w:r>
      <w:r w:rsidRPr="00384E0D">
        <w:rPr>
          <w:sz w:val="16"/>
        </w:rPr>
        <w:t>71 The most critical danger from terrorism is “not that democracies</w:t>
      </w:r>
      <w:r w:rsidRPr="00AC4648">
        <w:rPr>
          <w:sz w:val="16"/>
        </w:rPr>
        <w:t xml:space="preserve"> would fail to defend themselves, but rather that they would (and did) do so far too well” and, in so doing, become “less democratic.” 72 </w:t>
      </w:r>
      <w:r w:rsidRPr="00AC4648">
        <w:rPr>
          <w:rStyle w:val="StyleBoldUnderline"/>
        </w:rPr>
        <w:t>This overreaction may result in the “barbarization” 73 of society not only in that terrorism from “below” may be transplanted by institutionalized terror from “above</w:t>
      </w:r>
      <w:r w:rsidRPr="00AC4648">
        <w:rPr>
          <w:sz w:val="16"/>
        </w:rPr>
        <w:t>,” 74 but also in that use of power and force is legitimated as a means for settling disputes. 75</w:t>
      </w:r>
    </w:p>
    <w:p w:rsidR="00527B29" w:rsidRPr="00687382" w:rsidRDefault="00527B29" w:rsidP="00527B29"/>
    <w:p w:rsidR="00C9274E" w:rsidRDefault="00C9274E" w:rsidP="00C9274E">
      <w:pPr>
        <w:pStyle w:val="Heading3"/>
      </w:pPr>
      <w:r>
        <w:lastRenderedPageBreak/>
        <w:t>WOT Disad</w:t>
      </w:r>
    </w:p>
    <w:p w:rsidR="00C9274E" w:rsidRDefault="00C9274E" w:rsidP="00C9274E">
      <w:pPr>
        <w:pStyle w:val="Heading4"/>
      </w:pPr>
      <w:r>
        <w:t>Terrorism discourse privileges national security, intervention, and causes serial policy failure</w:t>
      </w:r>
    </w:p>
    <w:p w:rsidR="00C9274E" w:rsidRDefault="00C9274E" w:rsidP="00C9274E">
      <w:r w:rsidRPr="001F2333">
        <w:rPr>
          <w:rStyle w:val="StyleStyleBold12pt"/>
        </w:rPr>
        <w:t>Bartolucci 12</w:t>
      </w:r>
      <w:r>
        <w:t xml:space="preserve"> -- research fellow and lecturer in the politics of terrorism at Bradford University (Valentina, 12/15/12, "Terrorism rhetoric under the Bush Administration: Discourses and effects," Journal of Language and Politics 11(4), EBSCO)</w:t>
      </w:r>
    </w:p>
    <w:p w:rsidR="00C9274E" w:rsidRPr="00C9274E" w:rsidRDefault="00C9274E" w:rsidP="00C9274E">
      <w:pPr>
        <w:rPr>
          <w:sz w:val="16"/>
        </w:rPr>
      </w:pPr>
      <w:r w:rsidRPr="001F2333">
        <w:rPr>
          <w:sz w:val="16"/>
        </w:rPr>
        <w:t xml:space="preserve">This article has attempted to provide the reader with a first glimpse of some of the main rhetorical features of Bush’s speeches on terrorism and counter-terrorism. The </w:t>
      </w:r>
      <w:r w:rsidRPr="001F2333">
        <w:rPr>
          <w:rStyle w:val="StyleBoldUnderline"/>
        </w:rPr>
        <w:t xml:space="preserve">large majority of </w:t>
      </w:r>
      <w:r w:rsidRPr="007700C3">
        <w:rPr>
          <w:rStyle w:val="StyleBoldUnderline"/>
        </w:rPr>
        <w:t>the structures and devices present in</w:t>
      </w:r>
      <w:r w:rsidRPr="007700C3">
        <w:rPr>
          <w:sz w:val="16"/>
        </w:rPr>
        <w:t xml:space="preserve"> Bush’s </w:t>
      </w:r>
      <w:r w:rsidRPr="007700C3">
        <w:rPr>
          <w:rStyle w:val="StyleBoldUnderline"/>
        </w:rPr>
        <w:t>discourse on terrorism are</w:t>
      </w:r>
      <w:r w:rsidRPr="007700C3">
        <w:rPr>
          <w:sz w:val="16"/>
        </w:rPr>
        <w:t xml:space="preserve"> commonly </w:t>
      </w:r>
      <w:r w:rsidRPr="007700C3">
        <w:rPr>
          <w:rStyle w:val="StyleBoldUnderline"/>
        </w:rPr>
        <w:t>adopted in political and ideological</w:t>
      </w:r>
      <w:r w:rsidRPr="007700C3">
        <w:rPr>
          <w:sz w:val="16"/>
        </w:rPr>
        <w:t xml:space="preserve"> text and </w:t>
      </w:r>
      <w:r w:rsidRPr="007700C3">
        <w:rPr>
          <w:rStyle w:val="StyleBoldUnderline"/>
        </w:rPr>
        <w:t>talk</w:t>
      </w:r>
      <w:r w:rsidRPr="007700C3">
        <w:rPr>
          <w:sz w:val="16"/>
        </w:rPr>
        <w:t xml:space="preserve">, </w:t>
      </w:r>
      <w:r w:rsidRPr="007700C3">
        <w:rPr>
          <w:rStyle w:val="StyleBoldUnderline"/>
        </w:rPr>
        <w:t>such as positive self-</w:t>
      </w:r>
      <w:r w:rsidRPr="001F2333">
        <w:rPr>
          <w:rStyle w:val="StyleBoldUnderline"/>
        </w:rPr>
        <w:t>presentation and negative other-presentation</w:t>
      </w:r>
      <w:r w:rsidRPr="001F2333">
        <w:rPr>
          <w:sz w:val="16"/>
        </w:rPr>
        <w:t xml:space="preserve">, over-lexicalisation, </w:t>
      </w:r>
      <w:r w:rsidRPr="001F2333">
        <w:rPr>
          <w:rStyle w:val="StyleBoldUnderline"/>
        </w:rPr>
        <w:t>and the use of hyperboles and repetitions</w:t>
      </w:r>
      <w:r w:rsidRPr="001F2333">
        <w:rPr>
          <w:sz w:val="16"/>
        </w:rPr>
        <w:t xml:space="preserve">. </w:t>
      </w:r>
      <w:r w:rsidRPr="001F2333">
        <w:rPr>
          <w:rStyle w:val="StyleBoldUnderline"/>
        </w:rPr>
        <w:t>More interestingly</w:t>
      </w:r>
      <w:r w:rsidRPr="001F2333">
        <w:rPr>
          <w:sz w:val="16"/>
        </w:rPr>
        <w:t xml:space="preserve">, </w:t>
      </w:r>
      <w:r w:rsidRPr="007700C3">
        <w:rPr>
          <w:sz w:val="16"/>
        </w:rPr>
        <w:t xml:space="preserve">however, </w:t>
      </w:r>
      <w:r w:rsidRPr="007700C3">
        <w:rPr>
          <w:rStyle w:val="StyleBoldUnderline"/>
        </w:rPr>
        <w:t xml:space="preserve">are the effects deriving from the adoption of these linguistic </w:t>
      </w:r>
      <w:proofErr w:type="gramStart"/>
      <w:r w:rsidRPr="007700C3">
        <w:rPr>
          <w:rStyle w:val="StyleBoldUnderline"/>
        </w:rPr>
        <w:t>features</w:t>
      </w:r>
      <w:r w:rsidRPr="007700C3">
        <w:rPr>
          <w:sz w:val="16"/>
        </w:rPr>
        <w:t>.</w:t>
      </w:r>
      <w:proofErr w:type="gramEnd"/>
      <w:r w:rsidRPr="007700C3">
        <w:rPr>
          <w:sz w:val="16"/>
        </w:rPr>
        <w:t xml:space="preserve"> </w:t>
      </w:r>
      <w:r w:rsidRPr="007700C3">
        <w:rPr>
          <w:rStyle w:val="StyleBoldUnderline"/>
        </w:rPr>
        <w:t>Limitation of civil freedoms</w:t>
      </w:r>
      <w:r w:rsidRPr="007700C3">
        <w:rPr>
          <w:sz w:val="16"/>
        </w:rPr>
        <w:t xml:space="preserve"> has </w:t>
      </w:r>
      <w:r w:rsidRPr="007700C3">
        <w:rPr>
          <w:rStyle w:val="StyleBoldUnderline"/>
        </w:rPr>
        <w:t>occurred virtually everywhere</w:t>
      </w:r>
      <w:r w:rsidRPr="001F2333">
        <w:rPr>
          <w:sz w:val="16"/>
        </w:rPr>
        <w:t xml:space="preserve">. The target of state opponents facilitated by the discourse has occurred in countries as diverse as Spain, Russia, Algeria, Sri Lanka and India. Worldwide, </w:t>
      </w:r>
      <w:r w:rsidRPr="001F2333">
        <w:rPr>
          <w:rStyle w:val="StyleBoldUnderline"/>
        </w:rPr>
        <w:t xml:space="preserve">the </w:t>
      </w:r>
      <w:r w:rsidRPr="002E1CFF">
        <w:rPr>
          <w:rStyle w:val="StyleBoldUnderline"/>
          <w:highlight w:val="yellow"/>
        </w:rPr>
        <w:t>constant reiteration</w:t>
      </w:r>
      <w:r w:rsidRPr="00EE0FA2">
        <w:rPr>
          <w:rStyle w:val="StyleBoldUnderline"/>
        </w:rPr>
        <w:t xml:space="preserve"> in the discourse </w:t>
      </w:r>
      <w:r w:rsidRPr="002E1CFF">
        <w:rPr>
          <w:rStyle w:val="StyleBoldUnderline"/>
          <w:highlight w:val="yellow"/>
        </w:rPr>
        <w:t>of</w:t>
      </w:r>
      <w:r w:rsidRPr="00EE0FA2">
        <w:rPr>
          <w:rStyle w:val="StyleBoldUnderline"/>
        </w:rPr>
        <w:t xml:space="preserve"> an </w:t>
      </w:r>
      <w:r w:rsidRPr="002E1CFF">
        <w:rPr>
          <w:rStyle w:val="StyleBoldUnderline"/>
          <w:highlight w:val="yellow"/>
        </w:rPr>
        <w:t>incoming ‘terrorism attack’ of catastrophic proportions has led to</w:t>
      </w:r>
      <w:r w:rsidRPr="00EE0FA2">
        <w:rPr>
          <w:rStyle w:val="StyleBoldUnderline"/>
        </w:rPr>
        <w:t xml:space="preserve"> the </w:t>
      </w:r>
      <w:r w:rsidRPr="002E1CFF">
        <w:rPr>
          <w:rStyle w:val="StyleBoldUnderline"/>
          <w:highlight w:val="yellow"/>
        </w:rPr>
        <w:t>privileging</w:t>
      </w:r>
      <w:r w:rsidRPr="001F2333">
        <w:rPr>
          <w:rStyle w:val="StyleBoldUnderline"/>
        </w:rPr>
        <w:t xml:space="preserve"> of ‘</w:t>
      </w:r>
      <w:r w:rsidRPr="002E1CFF">
        <w:rPr>
          <w:rStyle w:val="Emphasis"/>
          <w:highlight w:val="yellow"/>
        </w:rPr>
        <w:t>national security</w:t>
      </w:r>
      <w:r w:rsidRPr="002E1CFF">
        <w:rPr>
          <w:sz w:val="16"/>
          <w:highlight w:val="yellow"/>
        </w:rPr>
        <w:t>’</w:t>
      </w:r>
      <w:r w:rsidRPr="001F2333">
        <w:rPr>
          <w:rStyle w:val="StyleBoldUnderline"/>
        </w:rPr>
        <w:t xml:space="preserve"> </w:t>
      </w:r>
      <w:r w:rsidRPr="00CA0901">
        <w:rPr>
          <w:rStyle w:val="StyleBoldUnderline"/>
        </w:rPr>
        <w:t>even to the detriment of human rights</w:t>
      </w:r>
      <w:r w:rsidRPr="00CA0901">
        <w:rPr>
          <w:sz w:val="16"/>
        </w:rPr>
        <w:t>.</w:t>
      </w:r>
      <w:r w:rsidRPr="001F2333">
        <w:rPr>
          <w:sz w:val="16"/>
        </w:rPr>
        <w:t xml:space="preserve"> </w:t>
      </w:r>
      <w:r w:rsidRPr="001F2333">
        <w:rPr>
          <w:rStyle w:val="StyleBoldUnderline"/>
        </w:rPr>
        <w:t>The reduction of personal and civil freedoms in the name of the fight against ‘terrorism’ has</w:t>
      </w:r>
      <w:r w:rsidRPr="001F2333">
        <w:rPr>
          <w:sz w:val="16"/>
        </w:rPr>
        <w:t xml:space="preserve"> also </w:t>
      </w:r>
      <w:r w:rsidRPr="001F2333">
        <w:rPr>
          <w:rStyle w:val="StyleBoldUnderline"/>
        </w:rPr>
        <w:t>been considerable</w:t>
      </w:r>
      <w:r w:rsidRPr="001F2333">
        <w:rPr>
          <w:sz w:val="16"/>
        </w:rPr>
        <w:t xml:space="preserve"> and not only in the U.S., but also in Europe, Israel, Russia, and elsewhere (Anderson 2003). Indeed, such </w:t>
      </w:r>
      <w:r w:rsidRPr="001F2333">
        <w:rPr>
          <w:rStyle w:val="StyleBoldUnderline"/>
        </w:rPr>
        <w:t>an essentialising, absolutist</w:t>
      </w:r>
      <w:r w:rsidRPr="001F2333">
        <w:rPr>
          <w:sz w:val="16"/>
        </w:rPr>
        <w:t xml:space="preserve">, highly </w:t>
      </w:r>
      <w:r w:rsidRPr="002E1CFF">
        <w:rPr>
          <w:rStyle w:val="StyleBoldUnderline"/>
          <w:highlight w:val="yellow"/>
        </w:rPr>
        <w:t>moralising discourse has made</w:t>
      </w:r>
      <w:r w:rsidRPr="001F2333">
        <w:rPr>
          <w:rStyle w:val="StyleBoldUnderline"/>
        </w:rPr>
        <w:t xml:space="preserve"> virtually </w:t>
      </w:r>
      <w:r w:rsidRPr="002E1CFF">
        <w:rPr>
          <w:rStyle w:val="StyleBoldUnderline"/>
          <w:highlight w:val="yellow"/>
        </w:rPr>
        <w:t xml:space="preserve">impossible </w:t>
      </w:r>
      <w:r w:rsidRPr="006C44A5">
        <w:rPr>
          <w:rStyle w:val="StyleBoldUnderline"/>
        </w:rPr>
        <w:t xml:space="preserve">the </w:t>
      </w:r>
      <w:r w:rsidRPr="002E1CFF">
        <w:rPr>
          <w:rStyle w:val="StyleBoldUnderline"/>
          <w:highlight w:val="yellow"/>
        </w:rPr>
        <w:t>capacity for dissent</w:t>
      </w:r>
      <w:r w:rsidRPr="001F2333">
        <w:rPr>
          <w:rStyle w:val="StyleBoldUnderline"/>
        </w:rPr>
        <w:t xml:space="preserve"> because of the risk of being considered ‘disloyal’</w:t>
      </w:r>
      <w:r w:rsidRPr="001F2333">
        <w:rPr>
          <w:sz w:val="16"/>
        </w:rPr>
        <w:t xml:space="preserve">, ‘a terrorist supporter’ and alike (see also Kellner 2002). For instance, Attorney General John Ashcroft reportedly said that “critics of the Bush administration ‘only aid terrorists’ because such commentary “gives ammunition to America’s enemies, and pause to America’s friends” (Coe et al. 2004, 249). </w:t>
      </w:r>
      <w:r w:rsidRPr="001F2333">
        <w:rPr>
          <w:rStyle w:val="StyleBoldUnderline"/>
        </w:rPr>
        <w:t xml:space="preserve">The discourse with its constant reiteration of incoming threats and the </w:t>
      </w:r>
      <w:r w:rsidRPr="002E1CFF">
        <w:rPr>
          <w:rStyle w:val="StyleBoldUnderline"/>
          <w:highlight w:val="yellow"/>
        </w:rPr>
        <w:t>representation of the world divided</w:t>
      </w:r>
      <w:r w:rsidRPr="001F2333">
        <w:rPr>
          <w:rStyle w:val="StyleBoldUnderline"/>
        </w:rPr>
        <w:t xml:space="preserve"> between</w:t>
      </w:r>
      <w:r w:rsidRPr="001F2333">
        <w:rPr>
          <w:sz w:val="16"/>
        </w:rPr>
        <w:t xml:space="preserve"> good/bad </w:t>
      </w:r>
      <w:r w:rsidRPr="001F2333">
        <w:rPr>
          <w:rStyle w:val="StyleBoldUnderline"/>
        </w:rPr>
        <w:t>nations</w:t>
      </w:r>
      <w:r w:rsidRPr="001F2333">
        <w:rPr>
          <w:sz w:val="16"/>
        </w:rPr>
        <w:t xml:space="preserve"> and good/bad people </w:t>
      </w:r>
      <w:r w:rsidRPr="002E1CFF">
        <w:rPr>
          <w:rStyle w:val="StyleBoldUnderline"/>
          <w:highlight w:val="yellow"/>
        </w:rPr>
        <w:t xml:space="preserve">in a </w:t>
      </w:r>
      <w:r w:rsidRPr="002E1CFF">
        <w:rPr>
          <w:rStyle w:val="Emphasis"/>
          <w:highlight w:val="yellow"/>
        </w:rPr>
        <w:t>civilisational fight</w:t>
      </w:r>
      <w:r w:rsidRPr="002E1CFF">
        <w:rPr>
          <w:sz w:val="16"/>
          <w:highlight w:val="yellow"/>
        </w:rPr>
        <w:t xml:space="preserve">, </w:t>
      </w:r>
      <w:r w:rsidRPr="002E1CFF">
        <w:rPr>
          <w:rStyle w:val="StyleBoldUnderline"/>
          <w:highlight w:val="yellow"/>
        </w:rPr>
        <w:t>has brought</w:t>
      </w:r>
      <w:r w:rsidRPr="001F2333">
        <w:rPr>
          <w:sz w:val="16"/>
        </w:rPr>
        <w:t xml:space="preserve"> with it </w:t>
      </w:r>
      <w:r w:rsidRPr="001F2333">
        <w:rPr>
          <w:rStyle w:val="StyleBoldUnderline"/>
        </w:rPr>
        <w:t xml:space="preserve">a </w:t>
      </w:r>
      <w:r w:rsidRPr="002E1CFF">
        <w:rPr>
          <w:rStyle w:val="StyleBoldUnderline"/>
          <w:highlight w:val="yellow"/>
        </w:rPr>
        <w:t>pervasive</w:t>
      </w:r>
      <w:r w:rsidRPr="001F2333">
        <w:rPr>
          <w:rStyle w:val="StyleBoldUnderline"/>
        </w:rPr>
        <w:t xml:space="preserve"> feeling of </w:t>
      </w:r>
      <w:r w:rsidRPr="002E1CFF">
        <w:rPr>
          <w:rStyle w:val="StyleBoldUnderline"/>
          <w:highlight w:val="yellow"/>
        </w:rPr>
        <w:t>fear</w:t>
      </w:r>
      <w:r w:rsidRPr="001F2333">
        <w:rPr>
          <w:sz w:val="16"/>
        </w:rPr>
        <w:t xml:space="preserve">. Such a feeling has been nourished by the warnings (colour coded) issued by several governments and the pervasiveness of the borderless and timeless ‘terrorism evil’ in public and media discussions. Furthermore, </w:t>
      </w:r>
      <w:r w:rsidRPr="001F2333">
        <w:rPr>
          <w:rStyle w:val="StyleBoldUnderline"/>
        </w:rPr>
        <w:t xml:space="preserve">the discourse has also </w:t>
      </w:r>
      <w:r w:rsidRPr="002E1CFF">
        <w:rPr>
          <w:rStyle w:val="StyleBoldUnderline"/>
          <w:highlight w:val="yellow"/>
        </w:rPr>
        <w:t>led to</w:t>
      </w:r>
      <w:r w:rsidRPr="001F2333">
        <w:rPr>
          <w:rStyle w:val="StyleBoldUnderline"/>
        </w:rPr>
        <w:t xml:space="preserve"> the </w:t>
      </w:r>
      <w:r w:rsidRPr="002E1CFF">
        <w:rPr>
          <w:rStyle w:val="StyleBoldUnderline"/>
          <w:highlight w:val="yellow"/>
        </w:rPr>
        <w:t xml:space="preserve">a </w:t>
      </w:r>
      <w:r w:rsidRPr="006C44A5">
        <w:rPr>
          <w:rStyle w:val="StyleBoldUnderline"/>
          <w:highlight w:val="yellow"/>
        </w:rPr>
        <w:t>priori dismissal of non-violent alternatives</w:t>
      </w:r>
      <w:r w:rsidRPr="001F2333">
        <w:rPr>
          <w:sz w:val="16"/>
        </w:rPr>
        <w:t xml:space="preserve"> to </w:t>
      </w:r>
      <w:r w:rsidR="00813452">
        <w:rPr>
          <w:color w:val="FF0000"/>
          <w:sz w:val="36"/>
        </w:rPr>
        <w:t xml:space="preserve">§ Marked 08:47 § </w:t>
      </w:r>
      <w:r w:rsidRPr="001F2333">
        <w:rPr>
          <w:sz w:val="16"/>
        </w:rPr>
        <w:t xml:space="preserve">rather exalt a zero sum approach. </w:t>
      </w:r>
      <w:r w:rsidRPr="001F2333">
        <w:rPr>
          <w:rStyle w:val="StyleBoldUnderline"/>
        </w:rPr>
        <w:t>The discourse ultimately creates an “erosion of public morality”</w:t>
      </w:r>
      <w:r w:rsidRPr="001F2333">
        <w:rPr>
          <w:sz w:val="16"/>
        </w:rPr>
        <w:t xml:space="preserve"> (Jackson 2007, 425) </w:t>
      </w:r>
      <w:r w:rsidRPr="002E1CFF">
        <w:rPr>
          <w:rStyle w:val="StyleBoldUnderline"/>
          <w:highlight w:val="yellow"/>
        </w:rPr>
        <w:t>and</w:t>
      </w:r>
      <w:r w:rsidRPr="001F2333">
        <w:rPr>
          <w:rStyle w:val="StyleBoldUnderline"/>
        </w:rPr>
        <w:t xml:space="preserve"> </w:t>
      </w:r>
      <w:r w:rsidRPr="005D5B7C">
        <w:rPr>
          <w:rStyle w:val="StyleBoldUnderline"/>
        </w:rPr>
        <w:t xml:space="preserve">leads to </w:t>
      </w:r>
      <w:r w:rsidRPr="002E1CFF">
        <w:rPr>
          <w:rStyle w:val="StyleBoldUnderline"/>
          <w:highlight w:val="yellow"/>
        </w:rPr>
        <w:t xml:space="preserve">the </w:t>
      </w:r>
      <w:r w:rsidRPr="006C44A5">
        <w:rPr>
          <w:rStyle w:val="StyleBoldUnderline"/>
          <w:highlight w:val="yellow"/>
        </w:rPr>
        <w:t>acceptance of extreme measures</w:t>
      </w:r>
      <w:r w:rsidRPr="001F2333">
        <w:rPr>
          <w:sz w:val="16"/>
        </w:rPr>
        <w:t xml:space="preserve">, including torture and other abuses, believed to be necessary to win the ‘war on terrorism’. At the same time, </w:t>
      </w:r>
      <w:r w:rsidRPr="001F2333">
        <w:rPr>
          <w:rStyle w:val="StyleBoldUnderline"/>
        </w:rPr>
        <w:t xml:space="preserve">the </w:t>
      </w:r>
      <w:r w:rsidRPr="002E1CFF">
        <w:rPr>
          <w:rStyle w:val="StyleBoldUnderline"/>
          <w:highlight w:val="yellow"/>
        </w:rPr>
        <w:t>exceptional measures</w:t>
      </w:r>
      <w:r w:rsidRPr="001F2333">
        <w:rPr>
          <w:sz w:val="16"/>
        </w:rPr>
        <w:t xml:space="preserve"> adopted throughout the world in order to fight ‘terrorism’ </w:t>
      </w:r>
      <w:r w:rsidRPr="00B7005C">
        <w:rPr>
          <w:rStyle w:val="StyleBoldUnderline"/>
        </w:rPr>
        <w:t xml:space="preserve">have </w:t>
      </w:r>
      <w:r w:rsidRPr="002E1CFF">
        <w:rPr>
          <w:rStyle w:val="StyleBoldUnderline"/>
          <w:highlight w:val="yellow"/>
        </w:rPr>
        <w:t>contributed to a climate that</w:t>
      </w:r>
      <w:r w:rsidRPr="001F2333">
        <w:rPr>
          <w:sz w:val="16"/>
        </w:rPr>
        <w:t xml:space="preserve"> has </w:t>
      </w:r>
      <w:r w:rsidRPr="001F2333">
        <w:rPr>
          <w:rStyle w:val="StyleBoldUnderline"/>
        </w:rPr>
        <w:t xml:space="preserve">certainly </w:t>
      </w:r>
      <w:r w:rsidRPr="002E1CFF">
        <w:rPr>
          <w:rStyle w:val="StyleBoldUnderline"/>
          <w:highlight w:val="yellow"/>
        </w:rPr>
        <w:t>caused more violence</w:t>
      </w:r>
      <w:r w:rsidRPr="001F2333">
        <w:rPr>
          <w:rStyle w:val="StyleBoldUnderline"/>
        </w:rPr>
        <w:t xml:space="preserve"> than enabled its reduction</w:t>
      </w:r>
      <w:r w:rsidRPr="001F2333">
        <w:rPr>
          <w:sz w:val="16"/>
        </w:rPr>
        <w:t xml:space="preserve">, </w:t>
      </w:r>
      <w:r w:rsidRPr="002E1CFF">
        <w:rPr>
          <w:rStyle w:val="StyleBoldUnderline"/>
          <w:highlight w:val="yellow"/>
        </w:rPr>
        <w:t xml:space="preserve">leading to a logic that </w:t>
      </w:r>
      <w:r w:rsidRPr="002E1CFF">
        <w:rPr>
          <w:rStyle w:val="Emphasis"/>
          <w:highlight w:val="yellow"/>
        </w:rPr>
        <w:t>encourages hostility</w:t>
      </w:r>
      <w:r w:rsidRPr="002E1CFF">
        <w:rPr>
          <w:rStyle w:val="StyleBoldUnderline"/>
          <w:highlight w:val="yellow"/>
        </w:rPr>
        <w:t xml:space="preserve"> and</w:t>
      </w:r>
      <w:r w:rsidRPr="001F2333">
        <w:rPr>
          <w:rStyle w:val="StyleBoldUnderline"/>
        </w:rPr>
        <w:t xml:space="preserve"> to </w:t>
      </w:r>
      <w:r w:rsidRPr="00B7005C">
        <w:rPr>
          <w:rStyle w:val="StyleBoldUnderline"/>
        </w:rPr>
        <w:t xml:space="preserve">the </w:t>
      </w:r>
      <w:r w:rsidRPr="002E1CFF">
        <w:rPr>
          <w:rStyle w:val="Emphasis"/>
          <w:highlight w:val="yellow"/>
        </w:rPr>
        <w:t>preventive adoption of armed violence</w:t>
      </w:r>
      <w:r w:rsidRPr="001F2333">
        <w:rPr>
          <w:rStyle w:val="StyleBoldUnderline"/>
        </w:rPr>
        <w:t xml:space="preserve"> to fight against ‘terrorism’</w:t>
      </w:r>
      <w:r w:rsidRPr="001F2333">
        <w:rPr>
          <w:sz w:val="16"/>
        </w:rPr>
        <w:t xml:space="preserve">. In conclusion, it can be said that, at the policy level, </w:t>
      </w:r>
      <w:r w:rsidRPr="001F2333">
        <w:rPr>
          <w:rStyle w:val="StyleBoldUnderline"/>
        </w:rPr>
        <w:t>framing events as ‘terrorism’ and</w:t>
      </w:r>
      <w:r w:rsidRPr="001F2333">
        <w:rPr>
          <w:sz w:val="16"/>
        </w:rPr>
        <w:t xml:space="preserve"> individuals and </w:t>
      </w:r>
      <w:r w:rsidRPr="001F2333">
        <w:rPr>
          <w:rStyle w:val="StyleBoldUnderline"/>
        </w:rPr>
        <w:t>groups as ‘terrorists’ has</w:t>
      </w:r>
      <w:r w:rsidRPr="001F2333">
        <w:rPr>
          <w:sz w:val="16"/>
        </w:rPr>
        <w:t xml:space="preserve"> been </w:t>
      </w:r>
      <w:r w:rsidRPr="001F2333">
        <w:rPr>
          <w:rStyle w:val="StyleBoldUnderline"/>
        </w:rPr>
        <w:t>proved to be counterproductive</w:t>
      </w:r>
      <w:r w:rsidRPr="001F2333">
        <w:rPr>
          <w:sz w:val="16"/>
        </w:rPr>
        <w:t xml:space="preserve">. </w:t>
      </w:r>
      <w:r w:rsidRPr="002E1CFF">
        <w:rPr>
          <w:rStyle w:val="StyleBoldUnderline"/>
          <w:highlight w:val="yellow"/>
        </w:rPr>
        <w:t>Framing terrorists as ‘outlaws</w:t>
      </w:r>
      <w:r w:rsidRPr="001F2333">
        <w:rPr>
          <w:rStyle w:val="StyleBoldUnderline"/>
        </w:rPr>
        <w:t xml:space="preserve"> of</w:t>
      </w:r>
      <w:r w:rsidRPr="001F2333">
        <w:rPr>
          <w:sz w:val="16"/>
        </w:rPr>
        <w:t xml:space="preserve"> justice and </w:t>
      </w:r>
      <w:r w:rsidRPr="001F2333">
        <w:rPr>
          <w:rStyle w:val="StyleBoldUnderline"/>
        </w:rPr>
        <w:t>humanity’ brings evil into play and</w:t>
      </w:r>
      <w:r w:rsidRPr="001F2333">
        <w:rPr>
          <w:sz w:val="16"/>
        </w:rPr>
        <w:t xml:space="preserve"> instantly </w:t>
      </w:r>
      <w:r w:rsidRPr="002E1CFF">
        <w:rPr>
          <w:rStyle w:val="Emphasis"/>
          <w:highlight w:val="yellow"/>
        </w:rPr>
        <w:t xml:space="preserve">precludes </w:t>
      </w:r>
      <w:r w:rsidRPr="00B7005C">
        <w:rPr>
          <w:rStyle w:val="Emphasis"/>
        </w:rPr>
        <w:t xml:space="preserve">possibilities of </w:t>
      </w:r>
      <w:r w:rsidRPr="002E1CFF">
        <w:rPr>
          <w:rStyle w:val="Emphasis"/>
          <w:highlight w:val="yellow"/>
        </w:rPr>
        <w:t>comprehension</w:t>
      </w:r>
      <w:r w:rsidRPr="001F2333">
        <w:rPr>
          <w:sz w:val="16"/>
        </w:rPr>
        <w:t xml:space="preserve"> and </w:t>
      </w:r>
      <w:r w:rsidRPr="00D930C0">
        <w:rPr>
          <w:sz w:val="16"/>
        </w:rPr>
        <w:t>dialogue</w:t>
      </w:r>
      <w:r w:rsidRPr="001F2333">
        <w:rPr>
          <w:sz w:val="16"/>
        </w:rPr>
        <w:t xml:space="preserve">. </w:t>
      </w:r>
      <w:r w:rsidRPr="001F2333">
        <w:rPr>
          <w:rStyle w:val="StyleBoldUnderline"/>
        </w:rPr>
        <w:t xml:space="preserve">A </w:t>
      </w:r>
      <w:r w:rsidRPr="002E1CFF">
        <w:rPr>
          <w:rStyle w:val="StyleBoldUnderline"/>
          <w:highlight w:val="yellow"/>
        </w:rPr>
        <w:t>strong ‘response’ is</w:t>
      </w:r>
      <w:r w:rsidRPr="001F2333">
        <w:rPr>
          <w:sz w:val="16"/>
        </w:rPr>
        <w:t xml:space="preserve"> thus </w:t>
      </w:r>
      <w:r w:rsidRPr="002E1CFF">
        <w:rPr>
          <w:rStyle w:val="Emphasis"/>
          <w:highlight w:val="yellow"/>
        </w:rPr>
        <w:t>deemed necessary</w:t>
      </w:r>
      <w:r w:rsidRPr="002E1CFF">
        <w:rPr>
          <w:sz w:val="16"/>
          <w:highlight w:val="yellow"/>
        </w:rPr>
        <w:t xml:space="preserve">, </w:t>
      </w:r>
      <w:r w:rsidRPr="002E1CFF">
        <w:rPr>
          <w:rStyle w:val="StyleBoldUnderline"/>
          <w:highlight w:val="yellow"/>
        </w:rPr>
        <w:t>based on</w:t>
      </w:r>
      <w:r w:rsidRPr="002E1CFF">
        <w:rPr>
          <w:rStyle w:val="Emphasis"/>
          <w:highlight w:val="yellow"/>
        </w:rPr>
        <w:t xml:space="preserve"> force rather than negotiation</w:t>
      </w:r>
      <w:r w:rsidRPr="001F2333">
        <w:rPr>
          <w:sz w:val="16"/>
        </w:rPr>
        <w:t xml:space="preserve">. </w:t>
      </w:r>
      <w:r w:rsidRPr="001F2333">
        <w:rPr>
          <w:rStyle w:val="StyleBoldUnderline"/>
        </w:rPr>
        <w:t>Such an understanding</w:t>
      </w:r>
      <w:r w:rsidRPr="001F2333">
        <w:rPr>
          <w:sz w:val="16"/>
        </w:rPr>
        <w:t xml:space="preserve"> often </w:t>
      </w:r>
      <w:r w:rsidRPr="002E1CFF">
        <w:rPr>
          <w:rStyle w:val="StyleBoldUnderline"/>
          <w:highlight w:val="yellow"/>
        </w:rPr>
        <w:t>brings the state to an ‘</w:t>
      </w:r>
      <w:r w:rsidRPr="002E1CFF">
        <w:rPr>
          <w:rStyle w:val="Emphasis"/>
          <w:highlight w:val="yellow"/>
        </w:rPr>
        <w:t>over-reaction’</w:t>
      </w:r>
      <w:r w:rsidRPr="001F2333">
        <w:rPr>
          <w:rStyle w:val="StyleBoldUnderline"/>
        </w:rPr>
        <w:t xml:space="preserve"> that is</w:t>
      </w:r>
      <w:r w:rsidRPr="001F2333">
        <w:rPr>
          <w:sz w:val="16"/>
        </w:rPr>
        <w:t xml:space="preserve"> ultimately </w:t>
      </w:r>
      <w:r w:rsidRPr="001F2333">
        <w:rPr>
          <w:rStyle w:val="StyleBoldUnderline"/>
        </w:rPr>
        <w:t>counterproductive</w:t>
      </w:r>
      <w:r w:rsidRPr="001F2333">
        <w:rPr>
          <w:sz w:val="16"/>
        </w:rPr>
        <w:t xml:space="preserve"> for the state itself. </w:t>
      </w:r>
      <w:r w:rsidRPr="002E1CFF">
        <w:rPr>
          <w:rStyle w:val="StyleBoldUnderline"/>
          <w:highlight w:val="yellow"/>
        </w:rPr>
        <w:t>Dividing</w:t>
      </w:r>
      <w:r w:rsidRPr="001F2333">
        <w:rPr>
          <w:sz w:val="16"/>
        </w:rPr>
        <w:t xml:space="preserve"> individuals and </w:t>
      </w:r>
      <w:r w:rsidRPr="002E1CFF">
        <w:rPr>
          <w:rStyle w:val="StyleBoldUnderline"/>
          <w:highlight w:val="yellow"/>
        </w:rPr>
        <w:t>groups</w:t>
      </w:r>
      <w:r w:rsidRPr="001F2333">
        <w:rPr>
          <w:rStyle w:val="StyleBoldUnderline"/>
        </w:rPr>
        <w:t xml:space="preserve"> between ‘good’ and ‘evil’</w:t>
      </w:r>
      <w:r w:rsidRPr="001F2333">
        <w:rPr>
          <w:sz w:val="16"/>
        </w:rPr>
        <w:t xml:space="preserve">, ‘civilised’ and ‘uncivilised’ </w:t>
      </w:r>
      <w:r w:rsidRPr="001F2333">
        <w:rPr>
          <w:rStyle w:val="StyleBoldUnderline"/>
        </w:rPr>
        <w:t xml:space="preserve">not only </w:t>
      </w:r>
      <w:r w:rsidRPr="002E1CFF">
        <w:rPr>
          <w:rStyle w:val="StyleBoldUnderline"/>
          <w:highlight w:val="yellow"/>
        </w:rPr>
        <w:t>mischaracterises complex topics</w:t>
      </w:r>
      <w:r w:rsidRPr="001F2333">
        <w:rPr>
          <w:rStyle w:val="StyleBoldUnderline"/>
        </w:rPr>
        <w:t xml:space="preserve"> but</w:t>
      </w:r>
      <w:r w:rsidRPr="001F2333">
        <w:rPr>
          <w:sz w:val="16"/>
        </w:rPr>
        <w:t xml:space="preserve"> also </w:t>
      </w:r>
      <w:r w:rsidRPr="001F2333">
        <w:rPr>
          <w:rStyle w:val="StyleBoldUnderline"/>
        </w:rPr>
        <w:t xml:space="preserve">brings an erosion of public cohesion and </w:t>
      </w:r>
      <w:r w:rsidRPr="002E1CFF">
        <w:rPr>
          <w:rStyle w:val="StyleBoldUnderline"/>
          <w:highlight w:val="yellow"/>
        </w:rPr>
        <w:t>promotes</w:t>
      </w:r>
      <w:r w:rsidRPr="001F2333">
        <w:rPr>
          <w:rStyle w:val="StyleBoldUnderline"/>
        </w:rPr>
        <w:t xml:space="preserve"> a culture of </w:t>
      </w:r>
      <w:r w:rsidRPr="002E1CFF">
        <w:rPr>
          <w:rStyle w:val="StyleBoldUnderline"/>
          <w:highlight w:val="yellow"/>
        </w:rPr>
        <w:t>suspicion</w:t>
      </w:r>
      <w:r w:rsidRPr="001F2333">
        <w:rPr>
          <w:sz w:val="16"/>
        </w:rPr>
        <w:t xml:space="preserve"> in </w:t>
      </w:r>
      <w:r w:rsidRPr="002E1CFF">
        <w:rPr>
          <w:rStyle w:val="StyleBoldUnderline"/>
          <w:highlight w:val="yellow"/>
        </w:rPr>
        <w:t xml:space="preserve">which </w:t>
      </w:r>
      <w:r w:rsidRPr="002E1CFF">
        <w:rPr>
          <w:rStyle w:val="Emphasis"/>
          <w:highlight w:val="yellow"/>
        </w:rPr>
        <w:t>anyone</w:t>
      </w:r>
      <w:r>
        <w:rPr>
          <w:rStyle w:val="Emphasis"/>
        </w:rPr>
        <w:t xml:space="preserve"> anywhere </w:t>
      </w:r>
      <w:r w:rsidRPr="002E1CFF">
        <w:rPr>
          <w:rStyle w:val="Emphasis"/>
          <w:highlight w:val="yellow"/>
        </w:rPr>
        <w:t>can be labeled an ‘enemy’</w:t>
      </w:r>
      <w:r w:rsidRPr="001F2333">
        <w:rPr>
          <w:sz w:val="16"/>
        </w:rPr>
        <w:t xml:space="preserve">. Furthermore, </w:t>
      </w:r>
      <w:r w:rsidRPr="001F2333">
        <w:rPr>
          <w:rStyle w:val="StyleBoldUnderline"/>
        </w:rPr>
        <w:t>it is accompanied by a pervasive sense of unease and anxiety given the</w:t>
      </w:r>
      <w:r w:rsidRPr="001F2333">
        <w:rPr>
          <w:sz w:val="16"/>
        </w:rPr>
        <w:t xml:space="preserve"> completely </w:t>
      </w:r>
      <w:r w:rsidRPr="001F2333">
        <w:rPr>
          <w:rStyle w:val="StyleBoldUnderline"/>
        </w:rPr>
        <w:t>random character of the threat.</w:t>
      </w:r>
      <w:r>
        <w:rPr>
          <w:rStyle w:val="StyleBoldUnderline"/>
        </w:rPr>
        <w:t xml:space="preserve"> </w:t>
      </w:r>
      <w:r w:rsidRPr="001F2333">
        <w:rPr>
          <w:sz w:val="16"/>
        </w:rPr>
        <w:t xml:space="preserve">This article, however, does not want to conclude in suggesting the complete suppression of the label of ‘terrorism’ in academic or political debates. That option in fact would be counterproductive in academia for the reason that the researcher writing about ‘terrorism’ without calling it ‘terrorism’ would be automatically marginalised, and unrealistic in the political arena for its consolidation in public debates. Rather, </w:t>
      </w:r>
      <w:r w:rsidRPr="001F2333">
        <w:rPr>
          <w:rStyle w:val="StyleBoldUnderline"/>
        </w:rPr>
        <w:t>a more cautious use</w:t>
      </w:r>
      <w:r w:rsidRPr="001F2333">
        <w:rPr>
          <w:sz w:val="16"/>
        </w:rPr>
        <w:t xml:space="preserve"> of the term, </w:t>
      </w:r>
      <w:r w:rsidRPr="001F2333">
        <w:rPr>
          <w:rStyle w:val="StyleBoldUnderline"/>
        </w:rPr>
        <w:t xml:space="preserve">an acknowledgment of its loaded political meaning, and of the assumptions surrounding it, </w:t>
      </w:r>
      <w:proofErr w:type="gramStart"/>
      <w:r w:rsidRPr="001F2333">
        <w:rPr>
          <w:rStyle w:val="StyleBoldUnderline"/>
        </w:rPr>
        <w:t>are</w:t>
      </w:r>
      <w:proofErr w:type="gramEnd"/>
      <w:r w:rsidRPr="001F2333">
        <w:rPr>
          <w:rStyle w:val="StyleBoldUnderline"/>
        </w:rPr>
        <w:t xml:space="preserve"> suggested</w:t>
      </w:r>
      <w:r w:rsidRPr="001F2333">
        <w:rPr>
          <w:sz w:val="16"/>
        </w:rPr>
        <w:t xml:space="preserve">. Thus, </w:t>
      </w:r>
      <w:r w:rsidRPr="001F2333">
        <w:rPr>
          <w:rStyle w:val="StyleBoldUnderline"/>
        </w:rPr>
        <w:t>instead of framing all violent encounters of sub-national groups</w:t>
      </w:r>
      <w:r w:rsidRPr="001F2333">
        <w:rPr>
          <w:sz w:val="16"/>
        </w:rPr>
        <w:t xml:space="preserve"> against the state </w:t>
      </w:r>
      <w:r w:rsidRPr="001F2333">
        <w:rPr>
          <w:rStyle w:val="StyleBoldUnderline"/>
        </w:rPr>
        <w:t>as ‘terrorism’, a case-by-case framing should</w:t>
      </w:r>
      <w:r w:rsidRPr="001F2333">
        <w:rPr>
          <w:sz w:val="16"/>
        </w:rPr>
        <w:t xml:space="preserve"> then </w:t>
      </w:r>
      <w:r w:rsidRPr="001F2333">
        <w:rPr>
          <w:rStyle w:val="StyleBoldUnderline"/>
        </w:rPr>
        <w:t>be preferred</w:t>
      </w:r>
      <w:r w:rsidRPr="001F2333">
        <w:rPr>
          <w:sz w:val="16"/>
        </w:rPr>
        <w:t>. In this way, for instance, events that resemble nothing more than ordinary crime should be labelled as such and dealt with through a legalistic approach. Furthermore, labelling someone or something as ‘terrorist’ or ‘terrorism’ should bring to mind the possible effects of such labelling as to carefully assess if the benefits of adopting it surpass the negative effects.</w:t>
      </w:r>
    </w:p>
    <w:p w:rsidR="00F020CA" w:rsidRDefault="00F020CA" w:rsidP="00F020CA">
      <w:pPr>
        <w:pStyle w:val="Heading4"/>
        <w:rPr>
          <w:lang w:eastAsia="zh-CN"/>
        </w:rPr>
      </w:pPr>
      <w:r>
        <w:rPr>
          <w:lang w:eastAsia="zh-CN"/>
        </w:rPr>
        <w:t xml:space="preserve">Turns </w:t>
      </w:r>
      <w:proofErr w:type="gramStart"/>
      <w:r>
        <w:rPr>
          <w:lang w:eastAsia="zh-CN"/>
        </w:rPr>
        <w:t>pakistan</w:t>
      </w:r>
      <w:proofErr w:type="gramEnd"/>
    </w:p>
    <w:p w:rsidR="00F020CA" w:rsidRDefault="00F020CA" w:rsidP="00F020CA">
      <w:pPr>
        <w:rPr>
          <w:lang w:eastAsia="zh-CN"/>
        </w:rPr>
      </w:pPr>
      <w:r w:rsidRPr="00EC5FB5">
        <w:rPr>
          <w:b/>
          <w:lang w:eastAsia="zh-CN"/>
        </w:rPr>
        <w:t>Boyle 2013</w:t>
      </w:r>
      <w:r>
        <w:rPr>
          <w:lang w:eastAsia="zh-CN"/>
        </w:rPr>
        <w:t xml:space="preserve"> [Michael J., Assistant professor of political science at La Salle University, “The costs and consequences of drone warfare,” International Affairs 89: 1 (2013) pg. 14, ableist edited]</w:t>
      </w:r>
    </w:p>
    <w:p w:rsidR="00F020CA" w:rsidRPr="00057E8D" w:rsidRDefault="00F020CA" w:rsidP="00F020CA">
      <w:pPr>
        <w:rPr>
          <w:rStyle w:val="StyleBoldUnderline"/>
        </w:rPr>
      </w:pPr>
      <w:r w:rsidRPr="00057E8D">
        <w:rPr>
          <w:rStyle w:val="StyleBoldUnderline"/>
        </w:rPr>
        <w:t xml:space="preserve">The escalation of </w:t>
      </w:r>
      <w:r w:rsidRPr="00057E8D">
        <w:rPr>
          <w:rStyle w:val="StyleBoldUnderline"/>
          <w:highlight w:val="yellow"/>
        </w:rPr>
        <w:t xml:space="preserve">drone strikes </w:t>
      </w:r>
      <w:r w:rsidRPr="00D91F00">
        <w:rPr>
          <w:rStyle w:val="StyleBoldUnderline"/>
        </w:rPr>
        <w:t>in Pakistan</w:t>
      </w:r>
      <w:r w:rsidRPr="00057E8D">
        <w:rPr>
          <w:rStyle w:val="StyleBoldUnderline"/>
        </w:rPr>
        <w:t xml:space="preserve"> to its current tempo—one every few days—</w:t>
      </w:r>
      <w:r w:rsidRPr="00057E8D">
        <w:rPr>
          <w:rStyle w:val="Emphasis"/>
          <w:highlight w:val="yellow"/>
        </w:rPr>
        <w:t>directly contradict</w:t>
      </w:r>
      <w:r w:rsidRPr="00D91F00">
        <w:rPr>
          <w:rStyle w:val="Emphasis"/>
        </w:rPr>
        <w:t>s</w:t>
      </w:r>
      <w:r w:rsidRPr="00057E8D">
        <w:rPr>
          <w:rStyle w:val="StyleBoldUnderline"/>
          <w:highlight w:val="yellow"/>
        </w:rPr>
        <w:t xml:space="preserve"> the long-term</w:t>
      </w:r>
      <w:r w:rsidRPr="00057E8D">
        <w:rPr>
          <w:rStyle w:val="StyleBoldUnderline"/>
        </w:rPr>
        <w:t xml:space="preserve"> American </w:t>
      </w:r>
      <w:r w:rsidRPr="00057E8D">
        <w:rPr>
          <w:rStyle w:val="StyleBoldUnderline"/>
          <w:highlight w:val="yellow"/>
        </w:rPr>
        <w:t xml:space="preserve">strategic </w:t>
      </w:r>
      <w:r w:rsidRPr="00D91F00">
        <w:rPr>
          <w:rStyle w:val="StyleBoldUnderline"/>
          <w:highlight w:val="yellow"/>
        </w:rPr>
        <w:t>goal of boosting</w:t>
      </w:r>
      <w:r w:rsidRPr="00D91F00">
        <w:rPr>
          <w:rStyle w:val="StyleBoldUnderline"/>
        </w:rPr>
        <w:t xml:space="preserve"> the capacity and </w:t>
      </w:r>
      <w:r w:rsidRPr="00D91F00">
        <w:rPr>
          <w:rStyle w:val="StyleBoldUnderline"/>
          <w:highlight w:val="yellow"/>
        </w:rPr>
        <w:t>legitimacy of</w:t>
      </w:r>
      <w:r w:rsidRPr="00D91F00">
        <w:rPr>
          <w:rStyle w:val="StyleBoldUnderline"/>
        </w:rPr>
        <w:t xml:space="preserve"> the government in </w:t>
      </w:r>
      <w:r w:rsidRPr="00D91F00">
        <w:rPr>
          <w:rStyle w:val="StyleBoldUnderline"/>
          <w:highlight w:val="yellow"/>
        </w:rPr>
        <w:t>Islamabad</w:t>
      </w:r>
      <w:r w:rsidRPr="00D91F00">
        <w:rPr>
          <w:rStyle w:val="StyleBoldUnderline"/>
        </w:rPr>
        <w:t xml:space="preserve">. Drone attacks are more than just temporary incidents that erase all traces of an enemy. They </w:t>
      </w:r>
      <w:r w:rsidRPr="00D91F00">
        <w:rPr>
          <w:rStyle w:val="Emphasis"/>
        </w:rPr>
        <w:t xml:space="preserve">have </w:t>
      </w:r>
      <w:r w:rsidRPr="00057E8D">
        <w:rPr>
          <w:rStyle w:val="Emphasis"/>
          <w:highlight w:val="yellow"/>
        </w:rPr>
        <w:t>lasting political effects that</w:t>
      </w:r>
      <w:r w:rsidRPr="00057E8D">
        <w:rPr>
          <w:rStyle w:val="StyleBoldUnderline"/>
        </w:rPr>
        <w:t xml:space="preserve"> can </w:t>
      </w:r>
      <w:r w:rsidRPr="00057E8D">
        <w:rPr>
          <w:rStyle w:val="Emphasis"/>
          <w:highlight w:val="yellow"/>
        </w:rPr>
        <w:t>weaken existing governments, undermine their legitimacy and add to the</w:t>
      </w:r>
      <w:r w:rsidRPr="00057E8D">
        <w:rPr>
          <w:rStyle w:val="StyleBoldUnderline"/>
        </w:rPr>
        <w:t xml:space="preserve"> ranks of their </w:t>
      </w:r>
      <w:r w:rsidRPr="00057E8D">
        <w:rPr>
          <w:rStyle w:val="Emphasis"/>
          <w:highlight w:val="yellow"/>
        </w:rPr>
        <w:t>enemies</w:t>
      </w:r>
      <w:r w:rsidRPr="00057E8D">
        <w:rPr>
          <w:rStyle w:val="StyleBoldUnderline"/>
        </w:rPr>
        <w:t xml:space="preserve">. </w:t>
      </w:r>
      <w:r w:rsidR="00813452">
        <w:rPr>
          <w:rStyle w:val="StyleBoldUnderline"/>
          <w:color w:val="FF0000"/>
          <w:sz w:val="36"/>
        </w:rPr>
        <w:t xml:space="preserve">§ Marked 08:47 § </w:t>
      </w:r>
      <w:proofErr w:type="gramStart"/>
      <w:r w:rsidRPr="00057E8D">
        <w:rPr>
          <w:rStyle w:val="StyleBoldUnderline"/>
        </w:rPr>
        <w:t>These</w:t>
      </w:r>
      <w:proofErr w:type="gramEnd"/>
      <w:r w:rsidRPr="00057E8D">
        <w:rPr>
          <w:rStyle w:val="StyleBoldUnderline"/>
        </w:rPr>
        <w:t xml:space="preserve"> political effects come about </w:t>
      </w:r>
      <w:r w:rsidRPr="006B2056">
        <w:rPr>
          <w:rStyle w:val="StyleBoldUnderline"/>
          <w:highlight w:val="yellow"/>
        </w:rPr>
        <w:t xml:space="preserve">because drones provide a powerful signal </w:t>
      </w:r>
      <w:r w:rsidRPr="00D91F00">
        <w:rPr>
          <w:rStyle w:val="StyleBoldUnderline"/>
        </w:rPr>
        <w:t xml:space="preserve">to the </w:t>
      </w:r>
      <w:r w:rsidRPr="00D91F00">
        <w:rPr>
          <w:rStyle w:val="StyleBoldUnderline"/>
        </w:rPr>
        <w:lastRenderedPageBreak/>
        <w:t xml:space="preserve">population of a targeted state </w:t>
      </w:r>
      <w:r w:rsidRPr="006B2056">
        <w:rPr>
          <w:rStyle w:val="StyleBoldUnderline"/>
          <w:highlight w:val="yellow"/>
        </w:rPr>
        <w:t xml:space="preserve">that the perpetrator considers </w:t>
      </w:r>
      <w:r w:rsidRPr="00D91F00">
        <w:rPr>
          <w:rStyle w:val="StyleBoldUnderline"/>
        </w:rPr>
        <w:t>the</w:t>
      </w:r>
      <w:r w:rsidRPr="006B2056">
        <w:rPr>
          <w:rStyle w:val="StyleBoldUnderline"/>
          <w:highlight w:val="yellow"/>
        </w:rPr>
        <w:t xml:space="preserve"> sovereignty</w:t>
      </w:r>
      <w:r w:rsidRPr="00057E8D">
        <w:rPr>
          <w:rStyle w:val="StyleBoldUnderline"/>
        </w:rPr>
        <w:t xml:space="preserve"> of their government </w:t>
      </w:r>
      <w:r w:rsidRPr="006B2056">
        <w:rPr>
          <w:rStyle w:val="StyleBoldUnderline"/>
          <w:highlight w:val="yellow"/>
        </w:rPr>
        <w:t>to be negligible. The popular perception</w:t>
      </w:r>
      <w:r w:rsidRPr="00D91F00">
        <w:rPr>
          <w:rStyle w:val="StyleBoldUnderline"/>
        </w:rPr>
        <w:t xml:space="preserve"> that </w:t>
      </w:r>
      <w:r w:rsidRPr="006B2056">
        <w:rPr>
          <w:rStyle w:val="StyleBoldUnderline"/>
          <w:highlight w:val="yellow"/>
        </w:rPr>
        <w:t xml:space="preserve">a government is powerless </w:t>
      </w:r>
      <w:r w:rsidRPr="00D91F00">
        <w:rPr>
          <w:rStyle w:val="StyleBoldUnderline"/>
        </w:rPr>
        <w:t>to stop drone attacks</w:t>
      </w:r>
      <w:r w:rsidRPr="00057E8D">
        <w:rPr>
          <w:rStyle w:val="StyleBoldUnderline"/>
        </w:rPr>
        <w:t xml:space="preserve"> on its territory </w:t>
      </w:r>
      <w:r w:rsidRPr="006B2056">
        <w:rPr>
          <w:rStyle w:val="Emphasis"/>
          <w:highlight w:val="yellow"/>
        </w:rPr>
        <w:t>can be devastating</w:t>
      </w:r>
      <w:r>
        <w:rPr>
          <w:rStyle w:val="StyleBoldUnderline"/>
        </w:rPr>
        <w:t xml:space="preserve"> </w:t>
      </w:r>
      <w:r w:rsidRPr="00057E8D">
        <w:rPr>
          <w:rStyle w:val="StyleBoldUnderline"/>
        </w:rPr>
        <w:t xml:space="preserve">to the incumbent regime, </w:t>
      </w:r>
      <w:r w:rsidRPr="00D91F00">
        <w:rPr>
          <w:rStyle w:val="StyleBoldUnderline"/>
        </w:rPr>
        <w:t xml:space="preserve">and can </w:t>
      </w:r>
      <w:r w:rsidRPr="006B2056">
        <w:rPr>
          <w:rStyle w:val="StyleBoldUnderline"/>
          <w:highlight w:val="yellow"/>
        </w:rPr>
        <w:t>embolden</w:t>
      </w:r>
      <w:r w:rsidRPr="00057E8D">
        <w:rPr>
          <w:rStyle w:val="StyleBoldUnderline"/>
        </w:rPr>
        <w:t xml:space="preserve"> its domestic </w:t>
      </w:r>
      <w:r w:rsidRPr="006B2056">
        <w:rPr>
          <w:rStyle w:val="StyleBoldUnderline"/>
          <w:highlight w:val="yellow"/>
        </w:rPr>
        <w:t>rivals</w:t>
      </w:r>
      <w:r w:rsidRPr="00057E8D">
        <w:rPr>
          <w:rStyle w:val="StyleBoldUnderline"/>
        </w:rPr>
        <w:t xml:space="preserve"> to challenge it through violence.</w:t>
      </w:r>
      <w:r w:rsidRPr="00057E8D">
        <w:rPr>
          <w:sz w:val="16"/>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w:t>
      </w:r>
      <w:r w:rsidRPr="00057E8D">
        <w:rPr>
          <w:rStyle w:val="StyleBoldUnderline"/>
        </w:rPr>
        <w:t xml:space="preserve">that ‘continuing drone attacks on our country, which result in loss of precious lives or property, are counterproductive and difficult to explain by a democratically elected government. It is </w:t>
      </w:r>
      <w:r w:rsidRPr="00CD37B5">
        <w:rPr>
          <w:rStyle w:val="Emphasis"/>
          <w:highlight w:val="yellow"/>
        </w:rPr>
        <w:t>creating a credibility gap</w:t>
      </w:r>
      <w:r w:rsidRPr="00CD37B5">
        <w:rPr>
          <w:rStyle w:val="StyleBoldUnderline"/>
          <w:highlight w:val="yellow"/>
        </w:rPr>
        <w:t>.</w:t>
      </w:r>
      <w:r w:rsidRPr="00057E8D">
        <w:rPr>
          <w:sz w:val="16"/>
        </w:rPr>
        <w:t>’75 Similarly</w:t>
      </w:r>
      <w:r w:rsidRPr="00057E8D">
        <w:rPr>
          <w:rStyle w:val="StyleBoldUnderline"/>
        </w:rPr>
        <w:t xml:space="preserve">, the </w:t>
      </w:r>
      <w:r w:rsidRPr="00D91F00">
        <w:rPr>
          <w:rStyle w:val="StyleBoldUnderline"/>
        </w:rPr>
        <w:t>Pakistani High Commissioner to London Wajid Shamsul Hasan said</w:t>
      </w:r>
      <w:r w:rsidRPr="00D91F00">
        <w:rPr>
          <w:sz w:val="16"/>
        </w:rPr>
        <w:t xml:space="preserve"> in August 2012 that what has been </w:t>
      </w:r>
      <w:r w:rsidRPr="00D91F00">
        <w:rPr>
          <w:rStyle w:val="StyleBoldUnderline"/>
        </w:rPr>
        <w:t xml:space="preserve">the whole outcome of these drone attacks is that you have directly or indirectly contributed to </w:t>
      </w:r>
      <w:r w:rsidRPr="00CD37B5">
        <w:rPr>
          <w:rStyle w:val="StyleBoldUnderline"/>
          <w:highlight w:val="yellow"/>
        </w:rPr>
        <w:t>destabilizing</w:t>
      </w:r>
      <w:r w:rsidRPr="00057E8D">
        <w:rPr>
          <w:rStyle w:val="StyleBoldUnderline"/>
        </w:rPr>
        <w:t xml:space="preserve"> or undermining </w:t>
      </w:r>
      <w:r w:rsidRPr="00D91F00">
        <w:rPr>
          <w:rStyle w:val="StyleBoldUnderline"/>
        </w:rPr>
        <w:t xml:space="preserve">the </w:t>
      </w:r>
      <w:r w:rsidRPr="00CD37B5">
        <w:rPr>
          <w:rStyle w:val="StyleBoldUnderline"/>
          <w:highlight w:val="yellow"/>
        </w:rPr>
        <w:t>democratic government</w:t>
      </w:r>
      <w:r w:rsidRPr="00057E8D">
        <w:rPr>
          <w:rStyle w:val="StyleBoldUnderline"/>
        </w:rPr>
        <w:t xml:space="preserve">. Because </w:t>
      </w:r>
      <w:r w:rsidRPr="00CD37B5">
        <w:rPr>
          <w:rStyle w:val="Emphasis"/>
          <w:highlight w:val="yellow"/>
        </w:rPr>
        <w:t xml:space="preserve">people </w:t>
      </w:r>
      <w:r w:rsidRPr="00D91F00">
        <w:rPr>
          <w:rStyle w:val="Emphasis"/>
        </w:rPr>
        <w:t>really</w:t>
      </w:r>
      <w:r w:rsidRPr="00CD37B5">
        <w:rPr>
          <w:rStyle w:val="Emphasis"/>
          <w:highlight w:val="yellow"/>
        </w:rPr>
        <w:t xml:space="preserve"> make fun </w:t>
      </w:r>
      <w:r w:rsidRPr="00D91F00">
        <w:rPr>
          <w:rStyle w:val="Emphasis"/>
        </w:rPr>
        <w:t>of the democratic government</w:t>
      </w:r>
      <w:r w:rsidRPr="00D91F00">
        <w:rPr>
          <w:rStyle w:val="StyleBoldUnderline"/>
        </w:rPr>
        <w:t>—</w:t>
      </w:r>
      <w:r w:rsidRPr="00D91F00">
        <w:rPr>
          <w:rStyle w:val="StyleBoldUnderline"/>
          <w:highlight w:val="yellow"/>
        </w:rPr>
        <w:t>when you pass a resolution</w:t>
      </w:r>
      <w:r w:rsidRPr="00D91F00">
        <w:rPr>
          <w:rStyle w:val="StyleBoldUnderline"/>
        </w:rPr>
        <w:t xml:space="preserve"> against drone attacks in the parliament </w:t>
      </w:r>
      <w:r w:rsidRPr="00D91F00">
        <w:rPr>
          <w:rStyle w:val="StyleBoldUnderline"/>
          <w:highlight w:val="yellow"/>
        </w:rPr>
        <w:t>and nothing happens</w:t>
      </w:r>
      <w:r w:rsidRPr="00057E8D">
        <w:rPr>
          <w:rStyle w:val="StyleBoldUnderline"/>
        </w:rPr>
        <w:t>. The Americans don’t listen to you, and they continue to violate your territory.76</w:t>
      </w:r>
    </w:p>
    <w:p w:rsidR="00F020CA" w:rsidRDefault="00F020CA" w:rsidP="00F020CA">
      <w:pPr>
        <w:rPr>
          <w:rStyle w:val="StyleBoldUnderline"/>
        </w:rPr>
      </w:pPr>
      <w:r w:rsidRPr="00D91F00">
        <w:rPr>
          <w:rStyle w:val="StyleBoldUnderline"/>
        </w:rPr>
        <w:t xml:space="preserve">The appearance of powerlessness in the face of drones is corrosive to the appearance of competence and legitimacy of the Pakistani government. The </w:t>
      </w:r>
      <w:r w:rsidRPr="00D91F00">
        <w:rPr>
          <w:rStyle w:val="StyleBoldUnderline"/>
          <w:highlight w:val="yellow"/>
        </w:rPr>
        <w:t>growing perception that</w:t>
      </w:r>
      <w:r w:rsidRPr="00D91F00">
        <w:rPr>
          <w:rStyle w:val="StyleBoldUnderline"/>
        </w:rPr>
        <w:t xml:space="preserve"> the </w:t>
      </w:r>
      <w:r w:rsidRPr="00D91F00">
        <w:rPr>
          <w:rStyle w:val="StyleBoldUnderline"/>
          <w:highlight w:val="yellow"/>
        </w:rPr>
        <w:t>Pakistan</w:t>
      </w:r>
      <w:r w:rsidRPr="00D91F00">
        <w:rPr>
          <w:rStyle w:val="StyleBoldUnderline"/>
        </w:rPr>
        <w:t xml:space="preserve">i civilian government </w:t>
      </w:r>
      <w:r w:rsidRPr="00D91F00">
        <w:rPr>
          <w:rStyle w:val="StyleBoldUnderline"/>
          <w:highlight w:val="yellow"/>
        </w:rPr>
        <w:t>is unable to stop drone attacks is</w:t>
      </w:r>
      <w:r w:rsidRPr="00D91F00">
        <w:rPr>
          <w:rStyle w:val="StyleBoldUnderline"/>
        </w:rPr>
        <w:t xml:space="preserve"> particularly </w:t>
      </w:r>
      <w:r w:rsidRPr="00D91F00">
        <w:rPr>
          <w:rStyle w:val="StyleBoldUnderline"/>
          <w:highlight w:val="yellow"/>
        </w:rPr>
        <w:t>dangerous</w:t>
      </w:r>
      <w:r w:rsidRPr="00D91F00">
        <w:rPr>
          <w:rStyle w:val="StyleBoldUnderline"/>
        </w:rPr>
        <w:t xml:space="preserve"> in a context </w:t>
      </w:r>
      <w:r w:rsidRPr="00D91F00">
        <w:rPr>
          <w:rStyle w:val="StyleBoldUnderline"/>
          <w:highlight w:val="yellow"/>
        </w:rPr>
        <w:t>where 87 per cent</w:t>
      </w:r>
      <w:r w:rsidRPr="00D91F00">
        <w:rPr>
          <w:rStyle w:val="StyleBoldUnderline"/>
        </w:rPr>
        <w:t xml:space="preserve"> of all Pakistanis </w:t>
      </w:r>
      <w:r w:rsidRPr="00D91F00">
        <w:rPr>
          <w:rStyle w:val="StyleBoldUnderline"/>
          <w:highlight w:val="yellow"/>
        </w:rPr>
        <w:t>are dissatisfied</w:t>
      </w:r>
      <w:r w:rsidRPr="00D91F00">
        <w:rPr>
          <w:rStyle w:val="StyleBoldUnderline"/>
        </w:rPr>
        <w:t xml:space="preserve"> with the direction of the country and </w:t>
      </w:r>
      <w:r w:rsidRPr="00D91F00">
        <w:rPr>
          <w:rStyle w:val="StyleBoldUnderline"/>
          <w:highlight w:val="yellow"/>
        </w:rPr>
        <w:t xml:space="preserve">where the </w:t>
      </w:r>
      <w:r w:rsidRPr="00D91F00">
        <w:rPr>
          <w:rStyle w:val="Emphasis"/>
          <w:highlight w:val="yellow"/>
        </w:rPr>
        <w:t>military,</w:t>
      </w:r>
      <w:r w:rsidRPr="00D91F00">
        <w:rPr>
          <w:rStyle w:val="Emphasis"/>
        </w:rPr>
        <w:t xml:space="preserve"> which </w:t>
      </w:r>
      <w:r w:rsidRPr="00D91F00">
        <w:rPr>
          <w:rStyle w:val="Emphasis"/>
          <w:highlight w:val="yellow"/>
        </w:rPr>
        <w:t>has launched coups before, remains</w:t>
      </w:r>
      <w:r w:rsidRPr="00D91F00">
        <w:rPr>
          <w:rStyle w:val="Emphasis"/>
        </w:rPr>
        <w:t xml:space="preserve"> a </w:t>
      </w:r>
      <w:r w:rsidRPr="00D91F00">
        <w:rPr>
          <w:rStyle w:val="Emphasis"/>
          <w:highlight w:val="yellow"/>
        </w:rPr>
        <w:t>popular</w:t>
      </w:r>
      <w:r w:rsidRPr="00D91F00">
        <w:rPr>
          <w:rStyle w:val="Emphasis"/>
        </w:rPr>
        <w:t xml:space="preserve"> force</w:t>
      </w:r>
      <w:r w:rsidRPr="00D91F00">
        <w:rPr>
          <w:rStyle w:val="StyleBoldUnderline"/>
        </w:rPr>
        <w:t>.77</w:t>
      </w:r>
    </w:p>
    <w:p w:rsidR="00C9274E" w:rsidRDefault="00C9274E">
      <w:pPr>
        <w:spacing w:after="200" w:line="276" w:lineRule="auto"/>
        <w:rPr>
          <w:rFonts w:eastAsiaTheme="minorEastAsia" w:cstheme="minorBidi"/>
        </w:rPr>
      </w:pPr>
    </w:p>
    <w:sectPr w:rsidR="00C92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D60" w:rsidRDefault="001F3D60" w:rsidP="005F5576">
      <w:r>
        <w:separator/>
      </w:r>
    </w:p>
  </w:endnote>
  <w:endnote w:type="continuationSeparator" w:id="0">
    <w:p w:rsidR="001F3D60" w:rsidRDefault="001F3D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D60" w:rsidRDefault="001F3D60" w:rsidP="005F5576">
      <w:r>
        <w:separator/>
      </w:r>
    </w:p>
  </w:footnote>
  <w:footnote w:type="continuationSeparator" w:id="0">
    <w:p w:rsidR="001F3D60" w:rsidRDefault="001F3D6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09"/>
    <w:rsid w:val="000022F2"/>
    <w:rsid w:val="00021F29"/>
    <w:rsid w:val="00027EED"/>
    <w:rsid w:val="00033028"/>
    <w:rsid w:val="000360A7"/>
    <w:rsid w:val="00052A1D"/>
    <w:rsid w:val="00055E12"/>
    <w:rsid w:val="00064A59"/>
    <w:rsid w:val="00067D80"/>
    <w:rsid w:val="0007162E"/>
    <w:rsid w:val="00090287"/>
    <w:rsid w:val="00090BA2"/>
    <w:rsid w:val="00097630"/>
    <w:rsid w:val="00097D7E"/>
    <w:rsid w:val="000A1D39"/>
    <w:rsid w:val="000A4FA5"/>
    <w:rsid w:val="000C767D"/>
    <w:rsid w:val="000D0B76"/>
    <w:rsid w:val="000D2AE5"/>
    <w:rsid w:val="000D3A26"/>
    <w:rsid w:val="000D3D8D"/>
    <w:rsid w:val="000E41A3"/>
    <w:rsid w:val="000F37E7"/>
    <w:rsid w:val="00113C68"/>
    <w:rsid w:val="00113F92"/>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3D60"/>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31F1"/>
    <w:rsid w:val="003E4831"/>
    <w:rsid w:val="003E48DE"/>
    <w:rsid w:val="003E7E8B"/>
    <w:rsid w:val="00403971"/>
    <w:rsid w:val="004138EF"/>
    <w:rsid w:val="004253E4"/>
    <w:rsid w:val="00436D09"/>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44D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7B2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D7D21"/>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76411"/>
    <w:rsid w:val="007815E5"/>
    <w:rsid w:val="00787343"/>
    <w:rsid w:val="00790BFA"/>
    <w:rsid w:val="00791121"/>
    <w:rsid w:val="00791C88"/>
    <w:rsid w:val="007A3D06"/>
    <w:rsid w:val="007C6412"/>
    <w:rsid w:val="007D65A7"/>
    <w:rsid w:val="008133F9"/>
    <w:rsid w:val="00813452"/>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105C1"/>
    <w:rsid w:val="00C2635C"/>
    <w:rsid w:val="00C27212"/>
    <w:rsid w:val="00C34185"/>
    <w:rsid w:val="00C42DD6"/>
    <w:rsid w:val="00C520F0"/>
    <w:rsid w:val="00C66858"/>
    <w:rsid w:val="00C7411E"/>
    <w:rsid w:val="00C84988"/>
    <w:rsid w:val="00C861AD"/>
    <w:rsid w:val="00C9274E"/>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5BE3"/>
    <w:rsid w:val="00DB0F7E"/>
    <w:rsid w:val="00DB5489"/>
    <w:rsid w:val="00DB6C98"/>
    <w:rsid w:val="00DC701C"/>
    <w:rsid w:val="00E00376"/>
    <w:rsid w:val="00E01016"/>
    <w:rsid w:val="00E125A0"/>
    <w:rsid w:val="00E14EBD"/>
    <w:rsid w:val="00E16734"/>
    <w:rsid w:val="00E2367A"/>
    <w:rsid w:val="00E35FC9"/>
    <w:rsid w:val="00E377A4"/>
    <w:rsid w:val="00E420E9"/>
    <w:rsid w:val="00E4635D"/>
    <w:rsid w:val="00E5098D"/>
    <w:rsid w:val="00E61D76"/>
    <w:rsid w:val="00E70912"/>
    <w:rsid w:val="00E90AA6"/>
    <w:rsid w:val="00E977B8"/>
    <w:rsid w:val="00E97AD1"/>
    <w:rsid w:val="00EA109B"/>
    <w:rsid w:val="00EA2926"/>
    <w:rsid w:val="00EC1A81"/>
    <w:rsid w:val="00EC7E5C"/>
    <w:rsid w:val="00ED78F1"/>
    <w:rsid w:val="00EF0F62"/>
    <w:rsid w:val="00F007E1"/>
    <w:rsid w:val="00F020CA"/>
    <w:rsid w:val="00F057C6"/>
    <w:rsid w:val="00F5019D"/>
    <w:rsid w:val="00F634D6"/>
    <w:rsid w:val="00F64385"/>
    <w:rsid w:val="00F6473F"/>
    <w:rsid w:val="00F76366"/>
    <w:rsid w:val="00F805C0"/>
    <w:rsid w:val="00F854F9"/>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44D7"/>
    <w:pPr>
      <w:spacing w:after="0" w:line="240" w:lineRule="auto"/>
    </w:pPr>
    <w:rPr>
      <w:rFonts w:eastAsiaTheme="minorHAnsi" w:cs="Calibri"/>
    </w:rPr>
  </w:style>
  <w:style w:type="paragraph" w:styleId="Heading1">
    <w:name w:val="heading 1"/>
    <w:aliases w:val="Pocket"/>
    <w:basedOn w:val="Normal"/>
    <w:next w:val="Normal"/>
    <w:link w:val="Heading1Char"/>
    <w:uiPriority w:val="1"/>
    <w:qFormat/>
    <w:rsid w:val="00C52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20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C520F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autoRedefine/>
    <w:uiPriority w:val="4"/>
    <w:qFormat/>
    <w:rsid w:val="00C520F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20F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20F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C520F0"/>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C520F0"/>
    <w:rPr>
      <w:b/>
      <w:bCs/>
    </w:rPr>
  </w:style>
  <w:style w:type="character" w:customStyle="1" w:styleId="Heading3Char">
    <w:name w:val="Heading 3 Char"/>
    <w:aliases w:val="Block Char,Heading 3 Char Char Char,Char Char, Char Char"/>
    <w:basedOn w:val="DefaultParagraphFont"/>
    <w:link w:val="Heading3"/>
    <w:uiPriority w:val="3"/>
    <w:rsid w:val="00C520F0"/>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C520F0"/>
    <w:rPr>
      <w:b w:val="0"/>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520F0"/>
    <w:rPr>
      <w:rFonts w:ascii="Times New Roman" w:hAnsi="Times New Roman"/>
      <w:b/>
      <w:bCs/>
      <w:sz w:val="20"/>
    </w:rPr>
  </w:style>
  <w:style w:type="paragraph" w:styleId="Header">
    <w:name w:val="header"/>
    <w:basedOn w:val="Normal"/>
    <w:link w:val="HeaderChar"/>
    <w:uiPriority w:val="99"/>
    <w:semiHidden/>
    <w:rsid w:val="00C520F0"/>
    <w:pPr>
      <w:tabs>
        <w:tab w:val="center" w:pos="4680"/>
        <w:tab w:val="right" w:pos="9360"/>
      </w:tabs>
    </w:pPr>
  </w:style>
  <w:style w:type="character" w:customStyle="1" w:styleId="HeaderChar">
    <w:name w:val="Header Char"/>
    <w:basedOn w:val="DefaultParagraphFont"/>
    <w:link w:val="Header"/>
    <w:uiPriority w:val="99"/>
    <w:semiHidden/>
    <w:rsid w:val="00C520F0"/>
    <w:rPr>
      <w:rFonts w:ascii="Times New Roman" w:hAnsi="Times New Roman"/>
      <w:sz w:val="20"/>
    </w:rPr>
  </w:style>
  <w:style w:type="paragraph" w:styleId="Footer">
    <w:name w:val="footer"/>
    <w:basedOn w:val="Normal"/>
    <w:link w:val="FooterChar"/>
    <w:uiPriority w:val="99"/>
    <w:semiHidden/>
    <w:rsid w:val="00C520F0"/>
    <w:pPr>
      <w:tabs>
        <w:tab w:val="center" w:pos="4680"/>
        <w:tab w:val="right" w:pos="9360"/>
      </w:tabs>
    </w:pPr>
  </w:style>
  <w:style w:type="character" w:customStyle="1" w:styleId="FooterChar">
    <w:name w:val="Footer Char"/>
    <w:basedOn w:val="DefaultParagraphFont"/>
    <w:link w:val="Footer"/>
    <w:uiPriority w:val="99"/>
    <w:semiHidden/>
    <w:rsid w:val="00C520F0"/>
    <w:rPr>
      <w:rFonts w:ascii="Times New Roman" w:hAnsi="Times New Roman"/>
      <w:sz w:val="20"/>
    </w:rPr>
  </w:style>
  <w:style w:type="character" w:styleId="Hyperlink">
    <w:name w:val="Hyperlink"/>
    <w:aliases w:val="heading 1 (block title),Card Text,Read,Important,Internet Link"/>
    <w:basedOn w:val="DefaultParagraphFont"/>
    <w:uiPriority w:val="99"/>
    <w:rsid w:val="00C520F0"/>
    <w:rPr>
      <w:color w:val="auto"/>
      <w:u w:val="none"/>
    </w:rPr>
  </w:style>
  <w:style w:type="character" w:styleId="FollowedHyperlink">
    <w:name w:val="FollowedHyperlink"/>
    <w:basedOn w:val="DefaultParagraphFont"/>
    <w:uiPriority w:val="99"/>
    <w:semiHidden/>
    <w:rsid w:val="00C520F0"/>
    <w:rPr>
      <w:color w:val="auto"/>
      <w:u w:val="none"/>
    </w:rPr>
  </w:style>
  <w:style w:type="character" w:customStyle="1" w:styleId="Heading4Char">
    <w:name w:val="Heading 4 Char"/>
    <w:aliases w:val="Tag Char"/>
    <w:basedOn w:val="DefaultParagraphFont"/>
    <w:link w:val="Heading4"/>
    <w:uiPriority w:val="4"/>
    <w:rsid w:val="00C520F0"/>
    <w:rPr>
      <w:rFonts w:ascii="Times New Roman" w:eastAsiaTheme="majorEastAsia" w:hAnsi="Times New Roman" w:cstheme="majorBidi"/>
      <w:b/>
      <w:bCs/>
      <w:iCs/>
      <w:sz w:val="20"/>
      <w:szCs w:val="20"/>
    </w:rPr>
  </w:style>
  <w:style w:type="character" w:customStyle="1" w:styleId="StyleTimesNewRoman10pt">
    <w:name w:val="Style Times New Roman 10 pt"/>
    <w:basedOn w:val="DefaultParagraphFont"/>
    <w:rsid w:val="00C520F0"/>
    <w:rPr>
      <w:rFonts w:ascii="Times New Roman" w:eastAsia="Times New Roman" w:hAnsi="Times New Roman"/>
      <w:sz w:val="20"/>
    </w:rPr>
  </w:style>
  <w:style w:type="character" w:customStyle="1" w:styleId="cite">
    <w:name w:val="cite"/>
    <w:basedOn w:val="DefaultParagraphFont"/>
    <w:rsid w:val="00C520F0"/>
    <w:rPr>
      <w:rFonts w:ascii="Times New Roman" w:hAnsi="Times New Roman"/>
      <w:b/>
      <w:sz w:val="20"/>
    </w:rPr>
  </w:style>
  <w:style w:type="paragraph" w:customStyle="1" w:styleId="card">
    <w:name w:val="card"/>
    <w:basedOn w:val="Normal"/>
    <w:next w:val="Normal"/>
    <w:link w:val="cardChar"/>
    <w:rsid w:val="00C520F0"/>
    <w:pPr>
      <w:ind w:left="288" w:right="288"/>
    </w:pPr>
    <w:rPr>
      <w:rFonts w:eastAsia="Times New Roman" w:cs="Times New Roman"/>
      <w:sz w:val="16"/>
    </w:rPr>
  </w:style>
  <w:style w:type="character" w:customStyle="1" w:styleId="cardChar">
    <w:name w:val="card Char"/>
    <w:basedOn w:val="DefaultParagraphFont"/>
    <w:link w:val="card"/>
    <w:rsid w:val="00C520F0"/>
    <w:rPr>
      <w:rFonts w:ascii="Georgia" w:eastAsia="Times New Roman" w:hAnsi="Georgia" w:cs="Times New Roman"/>
      <w:sz w:val="16"/>
      <w:szCs w:val="20"/>
    </w:rPr>
  </w:style>
  <w:style w:type="character" w:customStyle="1" w:styleId="underline">
    <w:name w:val="underline"/>
    <w:basedOn w:val="DefaultParagraphFont"/>
    <w:rsid w:val="00C520F0"/>
    <w:rPr>
      <w:sz w:val="20"/>
      <w:u w:val="single"/>
    </w:rPr>
  </w:style>
  <w:style w:type="paragraph" w:styleId="NormalWeb">
    <w:name w:val="Normal (Web)"/>
    <w:basedOn w:val="Normal"/>
    <w:uiPriority w:val="99"/>
    <w:unhideWhenUsed/>
    <w:rsid w:val="00C520F0"/>
    <w:pPr>
      <w:spacing w:before="100" w:beforeAutospacing="1" w:after="100" w:afterAutospacing="1"/>
    </w:pPr>
    <w:rPr>
      <w:rFonts w:eastAsia="Times New Roman" w:cs="Times New Roman"/>
      <w:szCs w:val="24"/>
      <w:lang w:val="de-DE" w:eastAsia="zh-CN"/>
    </w:rPr>
  </w:style>
  <w:style w:type="character" w:customStyle="1" w:styleId="Style115pt">
    <w:name w:val="Style 115 pt"/>
    <w:basedOn w:val="DefaultParagraphFont"/>
    <w:rsid w:val="00C2635C"/>
    <w:rPr>
      <w:rFonts w:ascii="Times New Roman" w:hAnsi="Times New Roman"/>
      <w:sz w:val="20"/>
    </w:rPr>
  </w:style>
  <w:style w:type="character" w:customStyle="1" w:styleId="DebateUnderline">
    <w:name w:val="Debate Underline"/>
    <w:qFormat/>
    <w:rsid w:val="00C9274E"/>
    <w:rPr>
      <w:rFonts w:ascii="Times New Roman" w:hAnsi="Times New Roman"/>
      <w:sz w:val="20"/>
      <w:u w:val="thick"/>
    </w:rPr>
  </w:style>
  <w:style w:type="character" w:customStyle="1" w:styleId="Author-Date">
    <w:name w:val="Author-Date"/>
    <w:qFormat/>
    <w:rsid w:val="00C9274E"/>
    <w:rPr>
      <w:b/>
      <w:sz w:val="24"/>
    </w:rPr>
  </w:style>
  <w:style w:type="character" w:customStyle="1" w:styleId="DebateHighlighted">
    <w:name w:val="Debate Highlighted"/>
    <w:rsid w:val="00C9274E"/>
    <w:rPr>
      <w:rFonts w:ascii="Times New Roman" w:hAnsi="Times New Roman"/>
      <w:sz w:val="20"/>
      <w:u w:val="thick"/>
      <w:bdr w:val="none" w:sz="0" w:space="0" w:color="auto"/>
      <w:shd w:val="clear" w:color="auto" w:fill="00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44D7"/>
    <w:pPr>
      <w:spacing w:after="0" w:line="240" w:lineRule="auto"/>
    </w:pPr>
    <w:rPr>
      <w:rFonts w:eastAsiaTheme="minorHAnsi" w:cs="Calibri"/>
    </w:rPr>
  </w:style>
  <w:style w:type="paragraph" w:styleId="Heading1">
    <w:name w:val="heading 1"/>
    <w:aliases w:val="Pocket"/>
    <w:basedOn w:val="Normal"/>
    <w:next w:val="Normal"/>
    <w:link w:val="Heading1Char"/>
    <w:uiPriority w:val="1"/>
    <w:qFormat/>
    <w:rsid w:val="00C52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20F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C520F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
    <w:basedOn w:val="Normal"/>
    <w:next w:val="Normal"/>
    <w:link w:val="Heading4Char"/>
    <w:autoRedefine/>
    <w:uiPriority w:val="4"/>
    <w:qFormat/>
    <w:rsid w:val="00C520F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20F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20F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C520F0"/>
    <w:rPr>
      <w:rFonts w:ascii="Times New Roman" w:hAnsi="Times New Roman"/>
      <w:b/>
      <w:i w:val="0"/>
      <w:iCs/>
      <w:sz w:val="20"/>
      <w:u w:val="single"/>
      <w:bdr w:val="single" w:sz="4" w:space="0" w:color="auto"/>
    </w:rPr>
  </w:style>
  <w:style w:type="character" w:customStyle="1" w:styleId="StyleBold">
    <w:name w:val="Style Bold"/>
    <w:basedOn w:val="DefaultParagraphFont"/>
    <w:uiPriority w:val="9"/>
    <w:semiHidden/>
    <w:rsid w:val="00C520F0"/>
    <w:rPr>
      <w:b/>
      <w:bCs/>
    </w:rPr>
  </w:style>
  <w:style w:type="character" w:customStyle="1" w:styleId="Heading3Char">
    <w:name w:val="Heading 3 Char"/>
    <w:aliases w:val="Block Char,Heading 3 Char Char Char,Char Char, Char Char"/>
    <w:basedOn w:val="DefaultParagraphFont"/>
    <w:link w:val="Heading3"/>
    <w:uiPriority w:val="3"/>
    <w:rsid w:val="00C520F0"/>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C520F0"/>
    <w:rPr>
      <w:b w:val="0"/>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520F0"/>
    <w:rPr>
      <w:rFonts w:ascii="Times New Roman" w:hAnsi="Times New Roman"/>
      <w:b/>
      <w:bCs/>
      <w:sz w:val="20"/>
    </w:rPr>
  </w:style>
  <w:style w:type="paragraph" w:styleId="Header">
    <w:name w:val="header"/>
    <w:basedOn w:val="Normal"/>
    <w:link w:val="HeaderChar"/>
    <w:uiPriority w:val="99"/>
    <w:semiHidden/>
    <w:rsid w:val="00C520F0"/>
    <w:pPr>
      <w:tabs>
        <w:tab w:val="center" w:pos="4680"/>
        <w:tab w:val="right" w:pos="9360"/>
      </w:tabs>
    </w:pPr>
  </w:style>
  <w:style w:type="character" w:customStyle="1" w:styleId="HeaderChar">
    <w:name w:val="Header Char"/>
    <w:basedOn w:val="DefaultParagraphFont"/>
    <w:link w:val="Header"/>
    <w:uiPriority w:val="99"/>
    <w:semiHidden/>
    <w:rsid w:val="00C520F0"/>
    <w:rPr>
      <w:rFonts w:ascii="Times New Roman" w:hAnsi="Times New Roman"/>
      <w:sz w:val="20"/>
    </w:rPr>
  </w:style>
  <w:style w:type="paragraph" w:styleId="Footer">
    <w:name w:val="footer"/>
    <w:basedOn w:val="Normal"/>
    <w:link w:val="FooterChar"/>
    <w:uiPriority w:val="99"/>
    <w:semiHidden/>
    <w:rsid w:val="00C520F0"/>
    <w:pPr>
      <w:tabs>
        <w:tab w:val="center" w:pos="4680"/>
        <w:tab w:val="right" w:pos="9360"/>
      </w:tabs>
    </w:pPr>
  </w:style>
  <w:style w:type="character" w:customStyle="1" w:styleId="FooterChar">
    <w:name w:val="Footer Char"/>
    <w:basedOn w:val="DefaultParagraphFont"/>
    <w:link w:val="Footer"/>
    <w:uiPriority w:val="99"/>
    <w:semiHidden/>
    <w:rsid w:val="00C520F0"/>
    <w:rPr>
      <w:rFonts w:ascii="Times New Roman" w:hAnsi="Times New Roman"/>
      <w:sz w:val="20"/>
    </w:rPr>
  </w:style>
  <w:style w:type="character" w:styleId="Hyperlink">
    <w:name w:val="Hyperlink"/>
    <w:aliases w:val="heading 1 (block title),Card Text,Read,Important,Internet Link"/>
    <w:basedOn w:val="DefaultParagraphFont"/>
    <w:uiPriority w:val="99"/>
    <w:rsid w:val="00C520F0"/>
    <w:rPr>
      <w:color w:val="auto"/>
      <w:u w:val="none"/>
    </w:rPr>
  </w:style>
  <w:style w:type="character" w:styleId="FollowedHyperlink">
    <w:name w:val="FollowedHyperlink"/>
    <w:basedOn w:val="DefaultParagraphFont"/>
    <w:uiPriority w:val="99"/>
    <w:semiHidden/>
    <w:rsid w:val="00C520F0"/>
    <w:rPr>
      <w:color w:val="auto"/>
      <w:u w:val="none"/>
    </w:rPr>
  </w:style>
  <w:style w:type="character" w:customStyle="1" w:styleId="Heading4Char">
    <w:name w:val="Heading 4 Char"/>
    <w:aliases w:val="Tag Char"/>
    <w:basedOn w:val="DefaultParagraphFont"/>
    <w:link w:val="Heading4"/>
    <w:uiPriority w:val="4"/>
    <w:rsid w:val="00C520F0"/>
    <w:rPr>
      <w:rFonts w:ascii="Times New Roman" w:eastAsiaTheme="majorEastAsia" w:hAnsi="Times New Roman" w:cstheme="majorBidi"/>
      <w:b/>
      <w:bCs/>
      <w:iCs/>
      <w:sz w:val="20"/>
      <w:szCs w:val="20"/>
    </w:rPr>
  </w:style>
  <w:style w:type="character" w:customStyle="1" w:styleId="StyleTimesNewRoman10pt">
    <w:name w:val="Style Times New Roman 10 pt"/>
    <w:basedOn w:val="DefaultParagraphFont"/>
    <w:rsid w:val="00C520F0"/>
    <w:rPr>
      <w:rFonts w:ascii="Times New Roman" w:eastAsia="Times New Roman" w:hAnsi="Times New Roman"/>
      <w:sz w:val="20"/>
    </w:rPr>
  </w:style>
  <w:style w:type="character" w:customStyle="1" w:styleId="cite">
    <w:name w:val="cite"/>
    <w:basedOn w:val="DefaultParagraphFont"/>
    <w:rsid w:val="00C520F0"/>
    <w:rPr>
      <w:rFonts w:ascii="Times New Roman" w:hAnsi="Times New Roman"/>
      <w:b/>
      <w:sz w:val="20"/>
    </w:rPr>
  </w:style>
  <w:style w:type="paragraph" w:customStyle="1" w:styleId="card">
    <w:name w:val="card"/>
    <w:basedOn w:val="Normal"/>
    <w:next w:val="Normal"/>
    <w:link w:val="cardChar"/>
    <w:rsid w:val="00C520F0"/>
    <w:pPr>
      <w:ind w:left="288" w:right="288"/>
    </w:pPr>
    <w:rPr>
      <w:rFonts w:eastAsia="Times New Roman" w:cs="Times New Roman"/>
      <w:sz w:val="16"/>
    </w:rPr>
  </w:style>
  <w:style w:type="character" w:customStyle="1" w:styleId="cardChar">
    <w:name w:val="card Char"/>
    <w:basedOn w:val="DefaultParagraphFont"/>
    <w:link w:val="card"/>
    <w:rsid w:val="00C520F0"/>
    <w:rPr>
      <w:rFonts w:ascii="Georgia" w:eastAsia="Times New Roman" w:hAnsi="Georgia" w:cs="Times New Roman"/>
      <w:sz w:val="16"/>
      <w:szCs w:val="20"/>
    </w:rPr>
  </w:style>
  <w:style w:type="character" w:customStyle="1" w:styleId="underline">
    <w:name w:val="underline"/>
    <w:basedOn w:val="DefaultParagraphFont"/>
    <w:rsid w:val="00C520F0"/>
    <w:rPr>
      <w:sz w:val="20"/>
      <w:u w:val="single"/>
    </w:rPr>
  </w:style>
  <w:style w:type="paragraph" w:styleId="NormalWeb">
    <w:name w:val="Normal (Web)"/>
    <w:basedOn w:val="Normal"/>
    <w:uiPriority w:val="99"/>
    <w:unhideWhenUsed/>
    <w:rsid w:val="00C520F0"/>
    <w:pPr>
      <w:spacing w:before="100" w:beforeAutospacing="1" w:after="100" w:afterAutospacing="1"/>
    </w:pPr>
    <w:rPr>
      <w:rFonts w:eastAsia="Times New Roman" w:cs="Times New Roman"/>
      <w:szCs w:val="24"/>
      <w:lang w:val="de-DE" w:eastAsia="zh-CN"/>
    </w:rPr>
  </w:style>
  <w:style w:type="character" w:customStyle="1" w:styleId="Style115pt">
    <w:name w:val="Style 115 pt"/>
    <w:basedOn w:val="DefaultParagraphFont"/>
    <w:rsid w:val="00C2635C"/>
    <w:rPr>
      <w:rFonts w:ascii="Times New Roman" w:hAnsi="Times New Roman"/>
      <w:sz w:val="20"/>
    </w:rPr>
  </w:style>
  <w:style w:type="character" w:customStyle="1" w:styleId="DebateUnderline">
    <w:name w:val="Debate Underline"/>
    <w:qFormat/>
    <w:rsid w:val="00C9274E"/>
    <w:rPr>
      <w:rFonts w:ascii="Times New Roman" w:hAnsi="Times New Roman"/>
      <w:sz w:val="20"/>
      <w:u w:val="thick"/>
    </w:rPr>
  </w:style>
  <w:style w:type="character" w:customStyle="1" w:styleId="Author-Date">
    <w:name w:val="Author-Date"/>
    <w:qFormat/>
    <w:rsid w:val="00C9274E"/>
    <w:rPr>
      <w:b/>
      <w:sz w:val="24"/>
    </w:rPr>
  </w:style>
  <w:style w:type="character" w:customStyle="1" w:styleId="DebateHighlighted">
    <w:name w:val="Debate Highlighted"/>
    <w:rsid w:val="00C9274E"/>
    <w:rPr>
      <w:rFonts w:ascii="Times New Roman" w:hAnsi="Times New Roman"/>
      <w:sz w:val="20"/>
      <w:u w:val="thick"/>
      <w:bdr w:val="none" w:sz="0" w:space="0" w:color="auto"/>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yalelawjournal.org/pdf/112-5/GrossFINAL.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Pages>
  <Words>5049</Words>
  <Characters>31812</Characters>
  <Application>Microsoft Office Word</Application>
  <DocSecurity>0</DocSecurity>
  <Lines>265</Lines>
  <Paragraphs>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5</cp:revision>
  <dcterms:created xsi:type="dcterms:W3CDTF">2013-09-22T14:07:00Z</dcterms:created>
  <dcterms:modified xsi:type="dcterms:W3CDTF">2013-09-22T14:40:00Z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