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95E" w:rsidRDefault="002C295E" w:rsidP="00BF457F">
      <w:pPr>
        <w:pStyle w:val="Heading1"/>
      </w:pPr>
      <w:bookmarkStart w:id="0" w:name="_GoBack"/>
      <w:bookmarkEnd w:id="0"/>
      <w:r>
        <w:t xml:space="preserve">1NC </w:t>
      </w:r>
    </w:p>
    <w:p w:rsidR="002C295E" w:rsidRDefault="002C295E" w:rsidP="002C295E"/>
    <w:p w:rsidR="002C295E" w:rsidRDefault="002C295E" w:rsidP="002C295E">
      <w:pPr>
        <w:pStyle w:val="Heading2"/>
      </w:pPr>
      <w:r>
        <w:lastRenderedPageBreak/>
        <w:t xml:space="preserve">1NC </w:t>
      </w:r>
    </w:p>
    <w:p w:rsidR="002C295E" w:rsidRDefault="002C295E" w:rsidP="002C295E"/>
    <w:p w:rsidR="002C295E" w:rsidRPr="00A21E65" w:rsidRDefault="002C295E" w:rsidP="002C295E">
      <w:pPr>
        <w:pStyle w:val="Heading4"/>
      </w:pPr>
      <w:r w:rsidRPr="00A21E65">
        <w:t>The plan collapses intelligence gathering --- sources dry up when their intelligence is used in court --- destroys the heart of counter-terror policy</w:t>
      </w:r>
    </w:p>
    <w:p w:rsidR="002C295E" w:rsidRPr="00A21E65" w:rsidRDefault="002C295E" w:rsidP="002C295E">
      <w:pPr>
        <w:rPr>
          <w:rStyle w:val="StyleStyleBold12pt"/>
        </w:rPr>
      </w:pPr>
      <w:proofErr w:type="spellStart"/>
      <w:proofErr w:type="gramStart"/>
      <w:r w:rsidRPr="00A21E65">
        <w:rPr>
          <w:rStyle w:val="Heading3Char"/>
        </w:rPr>
        <w:t>Delery</w:t>
      </w:r>
      <w:proofErr w:type="spellEnd"/>
      <w:r w:rsidRPr="00A21E65">
        <w:t xml:space="preserve"> </w:t>
      </w:r>
      <w:r w:rsidRPr="00A21E65">
        <w:rPr>
          <w:b/>
        </w:rPr>
        <w:t>Et.al</w:t>
      </w:r>
      <w:r w:rsidRPr="00A21E65">
        <w:t>.</w:t>
      </w:r>
      <w:proofErr w:type="gramEnd"/>
      <w:r w:rsidRPr="00A21E65">
        <w:t xml:space="preserve"> </w:t>
      </w:r>
      <w:r w:rsidRPr="00A21E65">
        <w:rPr>
          <w:rStyle w:val="Heading3Char"/>
        </w:rPr>
        <w:t>’12</w:t>
      </w:r>
      <w:r w:rsidRPr="00A21E65">
        <w:t xml:space="preserve"> - </w:t>
      </w:r>
      <w:r w:rsidRPr="00A21E65">
        <w:rPr>
          <w:rStyle w:val="StyleStyleBold12pt"/>
        </w:rPr>
        <w:t>Principal Deputy, Assistant Attorney General, Civil Division, DOJ</w:t>
      </w:r>
    </w:p>
    <w:p w:rsidR="002C295E" w:rsidRPr="00A21E65" w:rsidRDefault="002C295E" w:rsidP="002C295E">
      <w:pPr>
        <w:rPr>
          <w:rStyle w:val="StyleStyleBold12pt"/>
        </w:rPr>
      </w:pPr>
      <w:r w:rsidRPr="00A21E65">
        <w:rPr>
          <w:rStyle w:val="StyleStyleBold12pt"/>
        </w:rPr>
        <w:t>Principal Deputy, Assistant Attorney General, Civil Division, STUART F. DELERY</w:t>
      </w:r>
    </w:p>
    <w:p w:rsidR="002C295E" w:rsidRPr="00A21E65" w:rsidRDefault="002C295E" w:rsidP="002C295E">
      <w:pPr>
        <w:rPr>
          <w:rStyle w:val="StyleStyleBold12pt"/>
        </w:rPr>
      </w:pPr>
      <w:r w:rsidRPr="00A21E65">
        <w:rPr>
          <w:rStyle w:val="StyleStyleBold12pt"/>
        </w:rPr>
        <w:t>Defendants' Motion to Dismiss, United States' Statement of Interest, Case 1:12-cv-01192-RMC Document 18 Filed 12/14/12 Page 1 of 58, UNITED STATES DISTRICT COURT FOR THE DISTRICT OF COLUMBIA, 12/14/2012</w:t>
      </w:r>
    </w:p>
    <w:p w:rsidR="002C295E" w:rsidRPr="00A21E65" w:rsidRDefault="002C295E" w:rsidP="002C295E">
      <w:pPr>
        <w:rPr>
          <w:sz w:val="16"/>
        </w:rPr>
      </w:pPr>
      <w:proofErr w:type="gramStart"/>
      <w:r w:rsidRPr="00A21E65">
        <w:rPr>
          <w:sz w:val="16"/>
        </w:rPr>
        <w:t>Third.</w:t>
      </w:r>
      <w:proofErr w:type="gramEnd"/>
      <w:r w:rsidRPr="00A21E65">
        <w:rPr>
          <w:sz w:val="16"/>
        </w:rPr>
        <w:t xml:space="preserve"> </w:t>
      </w:r>
      <w:r w:rsidRPr="00A00379">
        <w:rPr>
          <w:rStyle w:val="StyleBoldUnderline"/>
          <w:highlight w:val="yellow"/>
        </w:rPr>
        <w:t>Plaintiffs' claims raise the specter of disclosing classified intelligence information in open court</w:t>
      </w:r>
      <w:r w:rsidRPr="00A21E65">
        <w:rPr>
          <w:sz w:val="16"/>
        </w:rPr>
        <w:t xml:space="preserve">. The D.C. Circuit has recognized that "the difficulties associated with subjecting allegations involving CIA operations and covert operatives to judicial and public scrutiny" are pertinent to the special factors analysis. Wilson, </w:t>
      </w:r>
      <w:proofErr w:type="gramStart"/>
      <w:r w:rsidRPr="00A21E65">
        <w:rPr>
          <w:sz w:val="16"/>
        </w:rPr>
        <w:t>535 F.3d at 710</w:t>
      </w:r>
      <w:proofErr w:type="gramEnd"/>
      <w:r w:rsidRPr="00A21E65">
        <w:rPr>
          <w:sz w:val="16"/>
        </w:rPr>
        <w:t>. In such suits, "</w:t>
      </w:r>
      <w:r w:rsidRPr="00A00379">
        <w:rPr>
          <w:rStyle w:val="Emphasis"/>
          <w:sz w:val="28"/>
          <w:highlight w:val="yellow"/>
        </w:rPr>
        <w:t>'even a small chance</w:t>
      </w:r>
      <w:r w:rsidRPr="00A00379">
        <w:rPr>
          <w:rStyle w:val="StyleBoldUnderline"/>
          <w:highlight w:val="yellow"/>
        </w:rPr>
        <w:t xml:space="preserve"> that some court will order disclosure of a source's identity could well </w:t>
      </w:r>
      <w:r w:rsidRPr="00A00379">
        <w:rPr>
          <w:rStyle w:val="Emphasis"/>
          <w:sz w:val="28"/>
          <w:highlight w:val="yellow"/>
        </w:rPr>
        <w:t>impair intelligence gathering</w:t>
      </w:r>
      <w:r w:rsidRPr="00A00379">
        <w:rPr>
          <w:rStyle w:val="StyleBoldUnderline"/>
          <w:highlight w:val="yellow"/>
        </w:rPr>
        <w:t xml:space="preserve"> and cause sources to close up like a clam</w:t>
      </w:r>
      <w:r w:rsidRPr="00A21E65">
        <w:rPr>
          <w:sz w:val="16"/>
        </w:rPr>
        <w:t>."'1 Id. (quoting Tenet v. Doe, 544 U.S. 1</w:t>
      </w:r>
      <w:proofErr w:type="gramStart"/>
      <w:r w:rsidRPr="00A21E65">
        <w:rPr>
          <w:sz w:val="16"/>
        </w:rPr>
        <w:t>,11</w:t>
      </w:r>
      <w:proofErr w:type="gramEnd"/>
      <w:r w:rsidRPr="00A21E65">
        <w:rPr>
          <w:sz w:val="16"/>
        </w:rPr>
        <w:t xml:space="preserve"> (2005)). And where </w:t>
      </w:r>
      <w:r w:rsidRPr="00A00379">
        <w:rPr>
          <w:rStyle w:val="StyleBoldUnderline"/>
          <w:highlight w:val="yellow"/>
        </w:rPr>
        <w:t>litigation</w:t>
      </w:r>
      <w:r w:rsidRPr="00A21E65">
        <w:rPr>
          <w:sz w:val="16"/>
        </w:rPr>
        <w:t xml:space="preserve"> of a plaintiffs allegations "</w:t>
      </w:r>
      <w:r w:rsidRPr="00A00379">
        <w:rPr>
          <w:rStyle w:val="StyleBoldUnderline"/>
          <w:highlight w:val="yellow"/>
        </w:rPr>
        <w:t>would</w:t>
      </w:r>
      <w:r w:rsidRPr="00A21E65">
        <w:rPr>
          <w:sz w:val="16"/>
        </w:rPr>
        <w:t xml:space="preserve"> inevitably require an inquiry into "classified information that may </w:t>
      </w:r>
      <w:r w:rsidRPr="00A00379">
        <w:rPr>
          <w:rStyle w:val="StyleBoldUnderline"/>
          <w:highlight w:val="yellow"/>
        </w:rPr>
        <w:t>undermine ongoing covert operations</w:t>
      </w:r>
      <w:r w:rsidRPr="00A21E65">
        <w:rPr>
          <w:sz w:val="16"/>
        </w:rPr>
        <w:t>,"* special factors apply. Wilson, 535 F.3d at 710 (quoting Tenet, 544 U.S. at 11). See also Vance, 2012 WL 5416500 at "8 ("</w:t>
      </w:r>
      <w:r w:rsidRPr="00A00379">
        <w:rPr>
          <w:rStyle w:val="StyleBoldUnderline"/>
          <w:highlight w:val="yellow"/>
        </w:rPr>
        <w:t>When</w:t>
      </w:r>
      <w:r w:rsidRPr="00A21E65">
        <w:rPr>
          <w:sz w:val="16"/>
        </w:rPr>
        <w:t xml:space="preserve"> the </w:t>
      </w:r>
      <w:r w:rsidRPr="00A00379">
        <w:rPr>
          <w:rStyle w:val="StyleBoldUnderline"/>
          <w:highlight w:val="yellow"/>
        </w:rPr>
        <w:t>state-secrets privilege did not block the claim</w:t>
      </w:r>
      <w:r w:rsidRPr="00A00379">
        <w:rPr>
          <w:sz w:val="16"/>
          <w:highlight w:val="yellow"/>
        </w:rPr>
        <w:t xml:space="preserve">, </w:t>
      </w:r>
      <w:r w:rsidRPr="00A00379">
        <w:rPr>
          <w:rStyle w:val="StyleBoldUnderline"/>
          <w:highlight w:val="yellow"/>
        </w:rPr>
        <w:t>a court would find it challenging to prevent the disclosure of secret information</w:t>
      </w:r>
      <w:r w:rsidRPr="00A00379">
        <w:rPr>
          <w:sz w:val="16"/>
          <w:highlight w:val="yellow"/>
        </w:rPr>
        <w:t>.</w:t>
      </w:r>
      <w:r w:rsidRPr="00A21E65">
        <w:rPr>
          <w:sz w:val="16"/>
        </w:rPr>
        <w:t xml:space="preserve">11); </w:t>
      </w:r>
      <w:proofErr w:type="spellStart"/>
      <w:r w:rsidRPr="00A21E65">
        <w:rPr>
          <w:sz w:val="16"/>
        </w:rPr>
        <w:t>Lebron</w:t>
      </w:r>
      <w:proofErr w:type="spellEnd"/>
      <w:r w:rsidRPr="00A21E65">
        <w:rPr>
          <w:sz w:val="16"/>
        </w:rPr>
        <w:t xml:space="preserve">, 670 F.3d at 554 (noting that </w:t>
      </w:r>
      <w:r w:rsidRPr="00A00379">
        <w:rPr>
          <w:rStyle w:val="StyleBoldUnderline"/>
          <w:highlight w:val="yellow"/>
        </w:rPr>
        <w:t>the "chilling effects on intelligence sources</w:t>
      </w:r>
      <w:r w:rsidRPr="00A21E65">
        <w:rPr>
          <w:sz w:val="16"/>
        </w:rPr>
        <w:t xml:space="preserve"> of possible disclosures during civil litigation and the </w:t>
      </w:r>
      <w:r w:rsidRPr="00A00379">
        <w:rPr>
          <w:rStyle w:val="StyleBoldUnderline"/>
          <w:highlight w:val="yellow"/>
        </w:rPr>
        <w:t>impact</w:t>
      </w:r>
      <w:r w:rsidRPr="00A21E65">
        <w:rPr>
          <w:sz w:val="16"/>
        </w:rPr>
        <w:t xml:space="preserve"> of such disclosures on military and diplomatic </w:t>
      </w:r>
      <w:r w:rsidRPr="00A00379">
        <w:rPr>
          <w:rStyle w:val="StyleBoldUnderline"/>
          <w:highlight w:val="yellow"/>
        </w:rPr>
        <w:t>initiatives at the heart of counterterrorism policy</w:t>
      </w:r>
      <w:r w:rsidRPr="00A00379">
        <w:rPr>
          <w:sz w:val="16"/>
          <w:highlight w:val="yellow"/>
        </w:rPr>
        <w:t>1'</w:t>
      </w:r>
      <w:r w:rsidRPr="00A21E65">
        <w:rPr>
          <w:sz w:val="16"/>
        </w:rPr>
        <w:t xml:space="preserve"> are special factors); </w:t>
      </w:r>
      <w:proofErr w:type="spellStart"/>
      <w:r w:rsidRPr="00A21E65">
        <w:rPr>
          <w:sz w:val="16"/>
        </w:rPr>
        <w:t>Arar</w:t>
      </w:r>
      <w:proofErr w:type="spellEnd"/>
      <w:r w:rsidRPr="00A21E65">
        <w:rPr>
          <w:sz w:val="16"/>
        </w:rPr>
        <w:t xml:space="preserve">, 585 F.3d at 576 (holding that the risk of disclosure of classified information is a special factor in the "extraordinary rendition" context). </w:t>
      </w:r>
    </w:p>
    <w:p w:rsidR="002C295E" w:rsidRPr="00A21E65" w:rsidRDefault="002C295E" w:rsidP="002C295E">
      <w:pPr>
        <w:rPr>
          <w:sz w:val="16"/>
        </w:rPr>
      </w:pPr>
    </w:p>
    <w:p w:rsidR="002C295E" w:rsidRPr="00A21E65" w:rsidRDefault="002C295E" w:rsidP="002C295E">
      <w:pPr>
        <w:pStyle w:val="Heading4"/>
      </w:pPr>
      <w:r w:rsidRPr="00A21E65">
        <w:t xml:space="preserve">Credible US intelligence security measures are crucial to intelligence sharing </w:t>
      </w:r>
    </w:p>
    <w:p w:rsidR="002C295E" w:rsidRPr="00A21E65" w:rsidRDefault="002C295E" w:rsidP="002C295E">
      <w:r w:rsidRPr="00A21E65">
        <w:t xml:space="preserve">Anna-Katherine </w:t>
      </w:r>
      <w:r w:rsidRPr="00A21E65">
        <w:rPr>
          <w:b/>
        </w:rPr>
        <w:t>McGill 12</w:t>
      </w:r>
      <w:r w:rsidRPr="00A21E65">
        <w:t xml:space="preserve">, School of Graduate and Continuing Studies in Diplomacy, Norwich University, David Gray, Campbell University, Summer 2012, “Challenges to International Counterterrorism Intelligence Sharing,” </w:t>
      </w:r>
      <w:hyperlink r:id="rId11" w:history="1">
        <w:r w:rsidRPr="00A21E65">
          <w:rPr>
            <w:rStyle w:val="Hyperlink"/>
          </w:rPr>
          <w:t>http://globalsecuritystudies.com/McGill%20Intel%20Share.pdf</w:t>
        </w:r>
      </w:hyperlink>
    </w:p>
    <w:p w:rsidR="002C295E" w:rsidRPr="00A21E65" w:rsidRDefault="002C295E" w:rsidP="002C295E">
      <w:pPr>
        <w:rPr>
          <w:rStyle w:val="StyleBoldUnderline"/>
        </w:rPr>
      </w:pPr>
      <w:r w:rsidRPr="00A21E65">
        <w:rPr>
          <w:sz w:val="16"/>
        </w:rPr>
        <w:t xml:space="preserve"> It is clear that </w:t>
      </w:r>
      <w:r w:rsidRPr="00A00379">
        <w:rPr>
          <w:rStyle w:val="StyleBoldUnderline"/>
          <w:highlight w:val="yellow"/>
        </w:rPr>
        <w:t>diplomacy will continue to be</w:t>
      </w:r>
      <w:r w:rsidRPr="00A21E65">
        <w:rPr>
          <w:rStyle w:val="StyleBoldUnderline"/>
        </w:rPr>
        <w:t xml:space="preserve"> a </w:t>
      </w:r>
      <w:r w:rsidRPr="00A00379">
        <w:rPr>
          <w:rStyle w:val="StyleBoldUnderline"/>
          <w:highlight w:val="yellow"/>
        </w:rPr>
        <w:t>key</w:t>
      </w:r>
      <w:r w:rsidRPr="00A21E65">
        <w:rPr>
          <w:rStyle w:val="StyleBoldUnderline"/>
        </w:rPr>
        <w:t xml:space="preserve"> component in US counterterrorism coalition building. </w:t>
      </w:r>
      <w:r w:rsidRPr="00A00379">
        <w:rPr>
          <w:rStyle w:val="StyleBoldUnderline"/>
          <w:highlight w:val="yellow"/>
        </w:rPr>
        <w:t>Intel</w:t>
      </w:r>
      <w:r w:rsidRPr="00A21E65">
        <w:rPr>
          <w:rStyle w:val="StyleBoldUnderline"/>
        </w:rPr>
        <w:t xml:space="preserve">ligence </w:t>
      </w:r>
      <w:r w:rsidRPr="00A00379">
        <w:rPr>
          <w:rStyle w:val="StyleBoldUnderline"/>
          <w:highlight w:val="yellow"/>
        </w:rPr>
        <w:t>sharing</w:t>
      </w:r>
      <w:r w:rsidRPr="00A21E65">
        <w:rPr>
          <w:sz w:val="16"/>
        </w:rPr>
        <w:t xml:space="preserve">, as a by-product of these efforts, </w:t>
      </w:r>
      <w:r w:rsidRPr="00A00379">
        <w:rPr>
          <w:rStyle w:val="StyleBoldUnderline"/>
          <w:highlight w:val="yellow"/>
        </w:rPr>
        <w:t>will</w:t>
      </w:r>
      <w:r w:rsidRPr="00A21E65">
        <w:rPr>
          <w:rStyle w:val="StyleBoldUnderline"/>
        </w:rPr>
        <w:t xml:space="preserve"> likely </w:t>
      </w:r>
      <w:r w:rsidRPr="00A00379">
        <w:rPr>
          <w:rStyle w:val="StyleBoldUnderline"/>
          <w:highlight w:val="yellow"/>
        </w:rPr>
        <w:t>improve</w:t>
      </w:r>
      <w:r w:rsidRPr="00A21E65">
        <w:rPr>
          <w:rStyle w:val="StyleBoldUnderline"/>
        </w:rPr>
        <w:t xml:space="preserve"> for </w:t>
      </w:r>
      <w:r w:rsidRPr="00A00379">
        <w:rPr>
          <w:rStyle w:val="StyleBoldUnderline"/>
          <w:highlight w:val="yellow"/>
        </w:rPr>
        <w:t xml:space="preserve">as long as </w:t>
      </w:r>
      <w:r w:rsidRPr="00A00379">
        <w:rPr>
          <w:rStyle w:val="Emphasis"/>
          <w:sz w:val="28"/>
          <w:highlight w:val="yellow"/>
        </w:rPr>
        <w:t>trust is maintained or improved and compromises are made</w:t>
      </w:r>
      <w:r w:rsidRPr="00A21E65">
        <w:rPr>
          <w:rStyle w:val="StyleBoldUnderline"/>
        </w:rPr>
        <w:t xml:space="preserve"> in the greater interest of combating the shared threat of terrorism</w:t>
      </w:r>
      <w:r w:rsidRPr="00A21E65">
        <w:rPr>
          <w:sz w:val="16"/>
        </w:rPr>
        <w:t xml:space="preserve">. However, the US is also likely to face continuing foreseeable challenges from the ever expanding breadth of its international allies, its increasing dependence on its counterterrorism coalitions, and unpredictable setbacks to international trust like </w:t>
      </w:r>
      <w:proofErr w:type="spellStart"/>
      <w:r w:rsidRPr="00A21E65">
        <w:rPr>
          <w:sz w:val="16"/>
        </w:rPr>
        <w:t>WikiLeaks</w:t>
      </w:r>
      <w:proofErr w:type="spellEnd"/>
      <w:r w:rsidRPr="00A21E65">
        <w:rPr>
          <w:sz w:val="16"/>
        </w:rPr>
        <w:t xml:space="preserve">. </w:t>
      </w:r>
      <w:r w:rsidRPr="00A21E65">
        <w:rPr>
          <w:rStyle w:val="StyleBoldUnderline"/>
        </w:rPr>
        <w:t>There are ways</w:t>
      </w:r>
      <w:r w:rsidRPr="00A21E65">
        <w:rPr>
          <w:sz w:val="16"/>
        </w:rPr>
        <w:t xml:space="preserve">, however, </w:t>
      </w:r>
      <w:r w:rsidRPr="00A21E65">
        <w:rPr>
          <w:rStyle w:val="StyleBoldUnderline"/>
        </w:rPr>
        <w:t>to allay the impact of</w:t>
      </w:r>
      <w:r w:rsidRPr="00A21E65">
        <w:rPr>
          <w:sz w:val="16"/>
        </w:rPr>
        <w:t xml:space="preserve"> these </w:t>
      </w:r>
      <w:r w:rsidRPr="00A21E65">
        <w:rPr>
          <w:rStyle w:val="StyleBoldUnderline"/>
        </w:rPr>
        <w:t>challenges</w:t>
      </w:r>
      <w:r w:rsidRPr="00A21E65">
        <w:rPr>
          <w:sz w:val="16"/>
        </w:rPr>
        <w:t xml:space="preserve"> if not overcome them all together. </w:t>
      </w:r>
      <w:r w:rsidRPr="00A21E65">
        <w:rPr>
          <w:sz w:val="12"/>
        </w:rPr>
        <w:t>¶</w:t>
      </w:r>
      <w:r w:rsidRPr="00A21E65">
        <w:rPr>
          <w:sz w:val="16"/>
        </w:rPr>
        <w:t xml:space="preserve"> With regards to traditional allies </w:t>
      </w:r>
      <w:r w:rsidRPr="00A00379">
        <w:rPr>
          <w:rStyle w:val="StyleBoldUnderline"/>
          <w:highlight w:val="yellow"/>
        </w:rPr>
        <w:t>the U</w:t>
      </w:r>
      <w:r w:rsidRPr="00A21E65">
        <w:rPr>
          <w:sz w:val="16"/>
        </w:rPr>
        <w:t xml:space="preserve">nited </w:t>
      </w:r>
      <w:r w:rsidRPr="00A00379">
        <w:rPr>
          <w:rStyle w:val="StyleBoldUnderline"/>
          <w:highlight w:val="yellow"/>
        </w:rPr>
        <w:t>S</w:t>
      </w:r>
      <w:r w:rsidRPr="00A21E65">
        <w:rPr>
          <w:sz w:val="16"/>
        </w:rPr>
        <w:t xml:space="preserve">tates </w:t>
      </w:r>
      <w:r w:rsidRPr="00A00379">
        <w:rPr>
          <w:rStyle w:val="StyleBoldUnderline"/>
          <w:highlight w:val="yellow"/>
        </w:rPr>
        <w:t>must continue to negotiate</w:t>
      </w:r>
      <w:r w:rsidRPr="00A21E65">
        <w:rPr>
          <w:rStyle w:val="StyleBoldUnderline"/>
        </w:rPr>
        <w:t xml:space="preserve"> a close working</w:t>
      </w:r>
      <w:r w:rsidRPr="00A21E65">
        <w:rPr>
          <w:sz w:val="16"/>
        </w:rPr>
        <w:t xml:space="preserve"> relationship </w:t>
      </w:r>
      <w:r w:rsidRPr="00A00379">
        <w:rPr>
          <w:rStyle w:val="StyleBoldUnderline"/>
          <w:highlight w:val="yellow"/>
        </w:rPr>
        <w:t>with</w:t>
      </w:r>
      <w:r w:rsidRPr="00A21E65">
        <w:rPr>
          <w:sz w:val="16"/>
        </w:rPr>
        <w:t xml:space="preserve"> its </w:t>
      </w:r>
      <w:r w:rsidRPr="00A00379">
        <w:rPr>
          <w:rStyle w:val="StyleBoldUnderline"/>
          <w:highlight w:val="yellow"/>
        </w:rPr>
        <w:t>NATO</w:t>
      </w:r>
      <w:r w:rsidRPr="00A21E65">
        <w:rPr>
          <w:sz w:val="16"/>
        </w:rPr>
        <w:t xml:space="preserve">, EU, and 5 EYES partners. Great strides have been made but future disagreements on policy, tactics, and strategy for the war on terrorism are inevitable. </w:t>
      </w:r>
      <w:r w:rsidRPr="00A00379">
        <w:rPr>
          <w:rStyle w:val="StyleBoldUnderline"/>
          <w:highlight w:val="yellow"/>
        </w:rPr>
        <w:t>The best way to prepare</w:t>
      </w:r>
      <w:r w:rsidRPr="00A21E65">
        <w:rPr>
          <w:rStyle w:val="StyleBoldUnderline"/>
        </w:rPr>
        <w:t xml:space="preserve"> for such future issues </w:t>
      </w:r>
      <w:r w:rsidRPr="00A00379">
        <w:rPr>
          <w:rStyle w:val="StyleBoldUnderline"/>
          <w:highlight w:val="yellow"/>
        </w:rPr>
        <w:t>is to</w:t>
      </w:r>
      <w:r w:rsidRPr="00A21E65">
        <w:rPr>
          <w:rStyle w:val="StyleBoldUnderline"/>
        </w:rPr>
        <w:t xml:space="preserve"> continue to </w:t>
      </w:r>
      <w:r w:rsidRPr="00A00379">
        <w:rPr>
          <w:rStyle w:val="StyleBoldUnderline"/>
          <w:highlight w:val="yellow"/>
        </w:rPr>
        <w:t>foster a</w:t>
      </w:r>
      <w:r w:rsidRPr="00A21E65">
        <w:rPr>
          <w:rStyle w:val="StyleBoldUnderline"/>
        </w:rPr>
        <w:t xml:space="preserve"> positive </w:t>
      </w:r>
      <w:r w:rsidRPr="00A00379">
        <w:rPr>
          <w:rStyle w:val="StyleBoldUnderline"/>
          <w:highlight w:val="yellow"/>
        </w:rPr>
        <w:t>collaborative relationship with</w:t>
      </w:r>
      <w:r w:rsidRPr="00A21E65">
        <w:rPr>
          <w:rStyle w:val="StyleBoldUnderline"/>
        </w:rPr>
        <w:t xml:space="preserve"> these </w:t>
      </w:r>
      <w:r w:rsidRPr="00A00379">
        <w:rPr>
          <w:rStyle w:val="StyleBoldUnderline"/>
          <w:highlight w:val="yellow"/>
        </w:rPr>
        <w:t xml:space="preserve">nations </w:t>
      </w:r>
      <w:r w:rsidRPr="00A00379">
        <w:rPr>
          <w:rStyle w:val="Emphasis"/>
          <w:sz w:val="28"/>
          <w:highlight w:val="yellow"/>
        </w:rPr>
        <w:t>so that</w:t>
      </w:r>
      <w:r w:rsidRPr="00A21E65">
        <w:rPr>
          <w:rStyle w:val="Emphasis"/>
          <w:sz w:val="28"/>
        </w:rPr>
        <w:t xml:space="preserve"> mutual </w:t>
      </w:r>
      <w:r w:rsidRPr="00A00379">
        <w:rPr>
          <w:rStyle w:val="Emphasis"/>
          <w:sz w:val="28"/>
          <w:highlight w:val="yellow"/>
        </w:rPr>
        <w:t>trust will prevent arguments from threatening the</w:t>
      </w:r>
      <w:r w:rsidRPr="00A21E65">
        <w:rPr>
          <w:rStyle w:val="Emphasis"/>
          <w:sz w:val="28"/>
        </w:rPr>
        <w:t xml:space="preserve"> survival of the </w:t>
      </w:r>
      <w:r w:rsidRPr="00A00379">
        <w:rPr>
          <w:rStyle w:val="Emphasis"/>
          <w:sz w:val="28"/>
          <w:highlight w:val="yellow"/>
        </w:rPr>
        <w:t>alliance</w:t>
      </w:r>
      <w:r w:rsidRPr="00A21E65">
        <w:rPr>
          <w:rStyle w:val="StyleBoldUnderline"/>
        </w:rPr>
        <w:t>.</w:t>
      </w:r>
      <w:r w:rsidRPr="00A21E65">
        <w:rPr>
          <w:sz w:val="16"/>
        </w:rPr>
        <w:t xml:space="preserve"> This means that the US must carefully manage its international position. It cannot exploit legal loopholes like exporting suspects to other nations for questionable interrogations; </w:t>
      </w:r>
      <w:r w:rsidRPr="00A21E65">
        <w:rPr>
          <w:rStyle w:val="StyleBoldUnderline"/>
        </w:rPr>
        <w:t xml:space="preserve">it cannot bully its friends </w:t>
      </w:r>
      <w:r w:rsidRPr="00A21E65">
        <w:rPr>
          <w:rStyle w:val="Emphasis"/>
          <w:sz w:val="28"/>
        </w:rPr>
        <w:t>nor act unilaterally against their wishes</w:t>
      </w:r>
      <w:r w:rsidRPr="00A21E65">
        <w:rPr>
          <w:sz w:val="16"/>
        </w:rPr>
        <w:t>; and it must hold itself to high moral standards befitting a liberal democracy.</w:t>
      </w:r>
      <w:r w:rsidRPr="00A21E65">
        <w:rPr>
          <w:sz w:val="12"/>
        </w:rPr>
        <w:t>¶</w:t>
      </w:r>
      <w:r w:rsidRPr="00A21E65">
        <w:rPr>
          <w:sz w:val="16"/>
        </w:rPr>
        <w:t xml:space="preserve"> </w:t>
      </w:r>
      <w:r w:rsidRPr="00A21E65">
        <w:rPr>
          <w:rStyle w:val="StyleBoldUnderline"/>
        </w:rPr>
        <w:t>For new and non-traditional allies</w:t>
      </w:r>
      <w:r w:rsidRPr="00A21E65">
        <w:rPr>
          <w:sz w:val="16"/>
        </w:rPr>
        <w:t xml:space="preserve">, </w:t>
      </w:r>
      <w:proofErr w:type="spellStart"/>
      <w:r w:rsidRPr="00A21E65">
        <w:rPr>
          <w:sz w:val="16"/>
        </w:rPr>
        <w:t>Reveron</w:t>
      </w:r>
      <w:proofErr w:type="spellEnd"/>
      <w:r w:rsidRPr="00A21E65">
        <w:rPr>
          <w:sz w:val="16"/>
        </w:rPr>
        <w:t xml:space="preserve"> states that “</w:t>
      </w:r>
      <w:r w:rsidRPr="00A21E65">
        <w:rPr>
          <w:rStyle w:val="StyleBoldUnderline"/>
        </w:rPr>
        <w:t>the long-term challenge</w:t>
      </w:r>
      <w:r w:rsidRPr="00A21E65">
        <w:rPr>
          <w:sz w:val="16"/>
        </w:rPr>
        <w:t xml:space="preserve"> for policymakers </w:t>
      </w:r>
      <w:r w:rsidRPr="00A21E65">
        <w:rPr>
          <w:rStyle w:val="StyleBoldUnderline"/>
        </w:rPr>
        <w:t>will be to convert these short-term tactical relationships into meaningful alliances</w:t>
      </w:r>
      <w:r w:rsidRPr="00A21E65">
        <w:rPr>
          <w:sz w:val="16"/>
        </w:rPr>
        <w:t xml:space="preserve"> while protecting against counterintelligence threats” (467). Traditional alliances have to start somewhere and over time these new relationships can turn in to tried and </w:t>
      </w:r>
      <w:r w:rsidRPr="00A21E65">
        <w:rPr>
          <w:sz w:val="16"/>
        </w:rPr>
        <w:lastRenderedPageBreak/>
        <w:t xml:space="preserve">tested cooperation. </w:t>
      </w:r>
      <w:r w:rsidRPr="00A21E65">
        <w:rPr>
          <w:rStyle w:val="StyleBoldUnderline"/>
        </w:rPr>
        <w:t>In order to further develop these relationships the US should</w:t>
      </w:r>
      <w:r w:rsidRPr="00A21E65">
        <w:rPr>
          <w:sz w:val="16"/>
        </w:rPr>
        <w:t xml:space="preserve"> attempt to iron out policy differences in other arenas rather than turn a blind eye to them and </w:t>
      </w:r>
      <w:r w:rsidRPr="00A21E65">
        <w:rPr>
          <w:rStyle w:val="StyleBoldUnderline"/>
        </w:rPr>
        <w:t>continue providing technical and material support to their development of effective intelligence programs</w:t>
      </w:r>
      <w:r w:rsidRPr="00A21E65">
        <w:rPr>
          <w:sz w:val="16"/>
        </w:rPr>
        <w:t>. The US should not however hold CT cooperation supreme over other critical issues such as nuclear and conventional arms proliferation and human rights violations. Nations like Iran and Syria may be helpful in the short term and for limited purposes but this does not negate their less desirable practices.</w:t>
      </w:r>
      <w:r w:rsidRPr="00A21E65">
        <w:rPr>
          <w:sz w:val="12"/>
        </w:rPr>
        <w:t>¶</w:t>
      </w:r>
      <w:r w:rsidRPr="00A21E65">
        <w:rPr>
          <w:sz w:val="16"/>
        </w:rPr>
        <w:t xml:space="preserve"> </w:t>
      </w:r>
      <w:proofErr w:type="gramStart"/>
      <w:r w:rsidRPr="00A21E65">
        <w:rPr>
          <w:sz w:val="16"/>
        </w:rPr>
        <w:t>Finally</w:t>
      </w:r>
      <w:proofErr w:type="gramEnd"/>
      <w:r w:rsidRPr="00A21E65">
        <w:rPr>
          <w:sz w:val="16"/>
        </w:rPr>
        <w:t xml:space="preserve">, </w:t>
      </w:r>
      <w:r w:rsidRPr="00A00379">
        <w:rPr>
          <w:rStyle w:val="StyleBoldUnderline"/>
          <w:highlight w:val="yellow"/>
        </w:rPr>
        <w:t>the US will</w:t>
      </w:r>
      <w:r w:rsidRPr="00A21E65">
        <w:rPr>
          <w:rStyle w:val="StyleBoldUnderline"/>
        </w:rPr>
        <w:t xml:space="preserve"> also </w:t>
      </w:r>
      <w:r w:rsidRPr="00A00379">
        <w:rPr>
          <w:rStyle w:val="StyleBoldUnderline"/>
          <w:highlight w:val="yellow"/>
        </w:rPr>
        <w:t>need to look inward to prevent</w:t>
      </w:r>
      <w:r w:rsidRPr="00A21E65">
        <w:rPr>
          <w:sz w:val="16"/>
        </w:rPr>
        <w:t xml:space="preserve"> more </w:t>
      </w:r>
      <w:r w:rsidRPr="00A21E65">
        <w:rPr>
          <w:rStyle w:val="StyleBoldUnderline"/>
        </w:rPr>
        <w:t xml:space="preserve">classified information </w:t>
      </w:r>
      <w:r w:rsidRPr="00A00379">
        <w:rPr>
          <w:rStyle w:val="StyleBoldUnderline"/>
          <w:highlight w:val="yellow"/>
        </w:rPr>
        <w:t>leaks. The US needs to be</w:t>
      </w:r>
      <w:r w:rsidRPr="00A21E65">
        <w:rPr>
          <w:rStyle w:val="StyleBoldUnderline"/>
        </w:rPr>
        <w:t xml:space="preserve"> more </w:t>
      </w:r>
      <w:r w:rsidRPr="00A00379">
        <w:rPr>
          <w:rStyle w:val="StyleBoldUnderline"/>
          <w:highlight w:val="yellow"/>
        </w:rPr>
        <w:t>critical</w:t>
      </w:r>
      <w:r w:rsidRPr="00A21E65">
        <w:rPr>
          <w:rStyle w:val="StyleBoldUnderline"/>
        </w:rPr>
        <w:t xml:space="preserve"> in the issuance </w:t>
      </w:r>
      <w:r w:rsidRPr="00A00379">
        <w:rPr>
          <w:rStyle w:val="StyleBoldUnderline"/>
          <w:highlight w:val="yellow"/>
        </w:rPr>
        <w:t>of security clearances</w:t>
      </w:r>
      <w:r w:rsidRPr="00A21E65">
        <w:rPr>
          <w:sz w:val="16"/>
        </w:rPr>
        <w:t xml:space="preserve">, employ </w:t>
      </w:r>
      <w:r w:rsidRPr="00A21E65">
        <w:rPr>
          <w:rStyle w:val="StyleBoldUnderline"/>
        </w:rPr>
        <w:t>digital monitoring</w:t>
      </w:r>
      <w:r w:rsidRPr="00A21E65">
        <w:rPr>
          <w:sz w:val="16"/>
        </w:rPr>
        <w:t xml:space="preserve"> of who is downloading information </w:t>
      </w:r>
      <w:r w:rsidRPr="00A21E65">
        <w:rPr>
          <w:rStyle w:val="StyleBoldUnderline"/>
        </w:rPr>
        <w:t xml:space="preserve">and in what amount to prevent mass dumps, and give greater importance to curtailing the “insider threat” of US citizens leaking information overall. </w:t>
      </w:r>
      <w:r w:rsidRPr="00A00379">
        <w:rPr>
          <w:rStyle w:val="StyleBoldUnderline"/>
          <w:highlight w:val="yellow"/>
        </w:rPr>
        <w:t>Improving intel</w:t>
      </w:r>
      <w:r w:rsidRPr="00A21E65">
        <w:rPr>
          <w:rStyle w:val="StyleBoldUnderline"/>
        </w:rPr>
        <w:t xml:space="preserve">ligence </w:t>
      </w:r>
      <w:r w:rsidRPr="00A00379">
        <w:rPr>
          <w:rStyle w:val="StyleBoldUnderline"/>
          <w:highlight w:val="yellow"/>
        </w:rPr>
        <w:t>security</w:t>
      </w:r>
      <w:r w:rsidRPr="00A21E65">
        <w:rPr>
          <w:sz w:val="16"/>
        </w:rPr>
        <w:t xml:space="preserve"> will help to mitigate the blowback from </w:t>
      </w:r>
      <w:proofErr w:type="spellStart"/>
      <w:r w:rsidRPr="00A21E65">
        <w:rPr>
          <w:sz w:val="16"/>
        </w:rPr>
        <w:t>WikiLeaks</w:t>
      </w:r>
      <w:proofErr w:type="spellEnd"/>
      <w:r w:rsidRPr="00A21E65">
        <w:rPr>
          <w:sz w:val="16"/>
        </w:rPr>
        <w:t xml:space="preserve"> and </w:t>
      </w:r>
      <w:r w:rsidRPr="00A00379">
        <w:rPr>
          <w:rStyle w:val="StyleBoldUnderline"/>
          <w:highlight w:val="yellow"/>
        </w:rPr>
        <w:t>will go a long way to advancing US credibility and trust building.</w:t>
      </w:r>
      <w:r w:rsidRPr="00A21E65">
        <w:rPr>
          <w:rStyle w:val="StyleBoldUnderline"/>
        </w:rPr>
        <w:t xml:space="preserve"> </w:t>
      </w:r>
    </w:p>
    <w:p w:rsidR="002C295E" w:rsidRPr="00A21E65" w:rsidRDefault="002C295E" w:rsidP="002C295E">
      <w:pPr>
        <w:pStyle w:val="Heading4"/>
        <w:rPr>
          <w:sz w:val="28"/>
        </w:rPr>
      </w:pPr>
      <w:r w:rsidRPr="00A21E65">
        <w:t>Intelligence sharing is key to NATO effectiveness—solves war</w:t>
      </w:r>
    </w:p>
    <w:p w:rsidR="002C295E" w:rsidRPr="007B4649" w:rsidRDefault="002C295E" w:rsidP="002C295E">
      <w:pPr>
        <w:rPr>
          <w:rStyle w:val="StyleStyleBold12pt"/>
        </w:rPr>
      </w:pPr>
      <w:r w:rsidRPr="00A21E65">
        <w:t xml:space="preserve">Martin J. </w:t>
      </w:r>
      <w:proofErr w:type="spellStart"/>
      <w:r w:rsidRPr="00A21E65">
        <w:rPr>
          <w:b/>
        </w:rPr>
        <w:t>Ara</w:t>
      </w:r>
      <w:proofErr w:type="spellEnd"/>
      <w:r w:rsidRPr="00A21E65">
        <w:rPr>
          <w:b/>
        </w:rPr>
        <w:t xml:space="preserve"> 11,</w:t>
      </w:r>
      <w:r w:rsidRPr="00A21E65">
        <w:t xml:space="preserve"> </w:t>
      </w:r>
      <w:r w:rsidRPr="007B4649">
        <w:rPr>
          <w:rStyle w:val="StyleStyleBold12pt"/>
        </w:rPr>
        <w:t xml:space="preserve">Lieutenant, United States Navy M.S., London School of Economics, AND Thomas Brand Lieutenant, Colonel, German Army B.S., University of the German Federal Armed Forces Munich, , AND </w:t>
      </w:r>
      <w:proofErr w:type="spellStart"/>
      <w:r w:rsidRPr="007B4649">
        <w:rPr>
          <w:rStyle w:val="StyleStyleBold12pt"/>
        </w:rPr>
        <w:t>Brage</w:t>
      </w:r>
      <w:proofErr w:type="spellEnd"/>
      <w:r w:rsidRPr="007B4649">
        <w:rPr>
          <w:rStyle w:val="StyleStyleBold12pt"/>
        </w:rPr>
        <w:t xml:space="preserve"> Andreas </w:t>
      </w:r>
      <w:proofErr w:type="spellStart"/>
      <w:r w:rsidRPr="007B4649">
        <w:rPr>
          <w:rStyle w:val="StyleStyleBold12pt"/>
        </w:rPr>
        <w:t>Larssen</w:t>
      </w:r>
      <w:proofErr w:type="spellEnd"/>
      <w:r w:rsidRPr="007B4649">
        <w:rPr>
          <w:rStyle w:val="StyleStyleBold12pt"/>
        </w:rPr>
        <w:t xml:space="preserve">, Major, Norwegian Army B.S., Norwegian Military Academy, Oslo, December 2011, “HELP A BROTHER OUT: A CASE STUDY IN MULTINATIONAL INTELLIGENCE SHARING, NATO SOF,” </w:t>
      </w:r>
      <w:hyperlink r:id="rId12" w:history="1">
        <w:r w:rsidRPr="007B4649">
          <w:rPr>
            <w:rStyle w:val="StyleStyleBold12pt"/>
          </w:rPr>
          <w:t>http://www.dtic.mil/dtic/tr/fulltext/u2/a556078.pdf</w:t>
        </w:r>
      </w:hyperlink>
    </w:p>
    <w:p w:rsidR="002C295E" w:rsidRPr="00A21E65" w:rsidRDefault="002C295E" w:rsidP="002C295E">
      <w:r w:rsidRPr="00A21E65">
        <w:t>*Note: SOF = Special Operation Forces</w:t>
      </w:r>
    </w:p>
    <w:p w:rsidR="002C295E" w:rsidRPr="00A21E65" w:rsidRDefault="002C295E" w:rsidP="002C295E">
      <w:pPr>
        <w:rPr>
          <w:sz w:val="16"/>
        </w:rPr>
      </w:pPr>
      <w:r w:rsidRPr="00A21E65">
        <w:rPr>
          <w:rStyle w:val="StyleBoldUnderline"/>
        </w:rPr>
        <w:t xml:space="preserve">NATO’s essential purpose is to safeguard the freedom and security of all its members via political and military means </w:t>
      </w:r>
      <w:r w:rsidRPr="00A21E65">
        <w:rPr>
          <w:sz w:val="16"/>
        </w:rPr>
        <w:t xml:space="preserve">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w:t>
      </w:r>
      <w:r w:rsidRPr="00A00379">
        <w:rPr>
          <w:rStyle w:val="StyleBoldUnderline"/>
          <w:highlight w:val="yellow"/>
        </w:rPr>
        <w:t>SOF is</w:t>
      </w:r>
      <w:r w:rsidRPr="00A21E65">
        <w:rPr>
          <w:rStyle w:val="StyleBoldUnderline"/>
        </w:rPr>
        <w:t xml:space="preserve"> being singled out and recognized as </w:t>
      </w:r>
      <w:r w:rsidRPr="00A00379">
        <w:rPr>
          <w:rStyle w:val="StyleBoldUnderline"/>
          <w:highlight w:val="yellow"/>
        </w:rPr>
        <w:t xml:space="preserve">a </w:t>
      </w:r>
      <w:r w:rsidRPr="00A00379">
        <w:rPr>
          <w:rStyle w:val="Emphasis"/>
          <w:sz w:val="28"/>
          <w:highlight w:val="yellow"/>
        </w:rPr>
        <w:t>key component</w:t>
      </w:r>
      <w:r w:rsidRPr="00A00379">
        <w:rPr>
          <w:rStyle w:val="StyleBoldUnderline"/>
          <w:highlight w:val="yellow"/>
        </w:rPr>
        <w:t xml:space="preserve"> of</w:t>
      </w:r>
      <w:r w:rsidRPr="00A21E65">
        <w:rPr>
          <w:rStyle w:val="StyleBoldUnderline"/>
        </w:rPr>
        <w:t xml:space="preserve"> the</w:t>
      </w:r>
      <w:r w:rsidRPr="00A21E65">
        <w:rPr>
          <w:sz w:val="16"/>
        </w:rPr>
        <w:t xml:space="preserve"> North Atlantic Treaty Organization (</w:t>
      </w:r>
      <w:r w:rsidRPr="00A00379">
        <w:rPr>
          <w:rStyle w:val="StyleBoldUnderline"/>
          <w:highlight w:val="yellow"/>
        </w:rPr>
        <w:t>NATO</w:t>
      </w:r>
      <w:r w:rsidRPr="00A00379">
        <w:rPr>
          <w:sz w:val="16"/>
          <w:highlight w:val="yellow"/>
        </w:rPr>
        <w:t xml:space="preserve">) </w:t>
      </w:r>
      <w:r w:rsidRPr="00A00379">
        <w:rPr>
          <w:rStyle w:val="StyleBoldUnderline"/>
          <w:highlight w:val="yellow"/>
        </w:rPr>
        <w:t>alliance in the fight against</w:t>
      </w:r>
      <w:r w:rsidRPr="00A21E65">
        <w:rPr>
          <w:rStyle w:val="StyleBoldUnderline"/>
        </w:rPr>
        <w:t xml:space="preserve"> contemporary and future </w:t>
      </w:r>
      <w:r w:rsidRPr="00A00379">
        <w:rPr>
          <w:rStyle w:val="StyleBoldUnderline"/>
          <w:highlight w:val="yellow"/>
        </w:rPr>
        <w:t>threats, because SOF is</w:t>
      </w:r>
      <w:r w:rsidRPr="00A21E65">
        <w:rPr>
          <w:rStyle w:val="StyleBoldUnderline"/>
        </w:rPr>
        <w:t xml:space="preserve"> “ideally </w:t>
      </w:r>
      <w:r w:rsidRPr="00A00379">
        <w:rPr>
          <w:rStyle w:val="StyleBoldUnderline"/>
          <w:highlight w:val="yellow"/>
        </w:rPr>
        <w:t>suited to [the]</w:t>
      </w:r>
      <w:r w:rsidRPr="00A21E65">
        <w:rPr>
          <w:rStyle w:val="StyleBoldUnderline"/>
        </w:rPr>
        <w:t xml:space="preserve"> ambiguous and dynamic </w:t>
      </w:r>
      <w:r w:rsidRPr="00A00379">
        <w:rPr>
          <w:rStyle w:val="StyleBoldUnderline"/>
          <w:highlight w:val="yellow"/>
        </w:rPr>
        <w:t>irregular environment” facing NATO</w:t>
      </w:r>
      <w:r w:rsidRPr="00A21E65">
        <w:rPr>
          <w:sz w:val="16"/>
        </w:rPr>
        <w:t>.5</w:t>
      </w:r>
      <w:r w:rsidRPr="00A21E65">
        <w:rPr>
          <w:sz w:val="12"/>
        </w:rPr>
        <w:t>¶</w:t>
      </w:r>
      <w:r w:rsidRPr="00A21E65">
        <w:rPr>
          <w:sz w:val="16"/>
        </w:rP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w:t>
      </w:r>
      <w:proofErr w:type="spellStart"/>
      <w:r w:rsidRPr="00A21E65">
        <w:rPr>
          <w:sz w:val="16"/>
        </w:rPr>
        <w:t>McRaven</w:t>
      </w:r>
      <w:proofErr w:type="spellEnd"/>
      <w:r w:rsidRPr="00A21E65">
        <w:rPr>
          <w:sz w:val="16"/>
        </w:rPr>
        <w:t xml:space="preserve"> was appointed Director of the NATO SOF Coordination Center (NSCC) and ordered to start the transformation process. Three years later, on March 1, 2010, the NATO SOF Headquarters (NSHQ) was formally established as a three-star headquarters within the Alliance in Mons, Belgium.6</w:t>
      </w:r>
      <w:r w:rsidRPr="00A21E65">
        <w:rPr>
          <w:sz w:val="12"/>
        </w:rPr>
        <w:t>¶</w:t>
      </w:r>
      <w:r w:rsidRPr="00A21E65">
        <w:rPr>
          <w:sz w:val="16"/>
        </w:rPr>
        <w:t xml:space="preserve"> According to its mission statement, the purpose of </w:t>
      </w:r>
      <w:r w:rsidRPr="00A21E65">
        <w:rPr>
          <w:rStyle w:val="StyleBoldUnderline"/>
        </w:rPr>
        <w:t>NSHQ</w:t>
      </w:r>
      <w:r w:rsidRPr="00A21E65">
        <w:rPr>
          <w:sz w:val="16"/>
        </w:rPr>
        <w:t xml:space="preserve"> is twofold. First, it </w:t>
      </w:r>
      <w:r w:rsidRPr="00A21E65">
        <w:rPr>
          <w:rStyle w:val="StyleBoldUnderline"/>
        </w:rPr>
        <w:t>must optimize the employment of SOF by the Alliance. NSHQ</w:t>
      </w:r>
      <w:r w:rsidRPr="00A21E65">
        <w:rPr>
          <w:sz w:val="16"/>
        </w:rPr>
        <w:t xml:space="preserve"> further </w:t>
      </w:r>
      <w:r w:rsidRPr="00A21E65">
        <w:rPr>
          <w:rStyle w:val="StyleBoldUnderline"/>
        </w:rPr>
        <w:t>describes this as “the intention to make the employment of SOF as perfect, efficient, and effective as possible</w:t>
      </w:r>
      <w:r w:rsidRPr="00A21E65">
        <w:rPr>
          <w:sz w:val="16"/>
        </w:rPr>
        <w:t xml:space="preserve">, so as </w:t>
      </w:r>
      <w:r w:rsidRPr="00A21E65">
        <w:rPr>
          <w:rStyle w:val="StyleBoldUnderline"/>
        </w:rPr>
        <w:t>to deliver to the Alliance a highly agile Special Operations capability</w:t>
      </w:r>
      <w:r w:rsidRPr="00A21E65">
        <w:rPr>
          <w:sz w:val="16"/>
        </w:rPr>
        <w:t xml:space="preserve"> across the range of military operations.”7 Second, </w:t>
      </w:r>
      <w:r w:rsidRPr="00A21E65">
        <w:rPr>
          <w:rStyle w:val="StyleBoldUnderline"/>
        </w:rPr>
        <w:t xml:space="preserve">it must provide a command capability </w:t>
      </w:r>
      <w:r w:rsidRPr="00A21E65">
        <w:rPr>
          <w:sz w:val="16"/>
        </w:rPr>
        <w:t xml:space="preserve">when so directed by Supreme Allied Commander Europe (SACEUR). NSHQ further describes this as “the ability to deploy a robust C4I capability and enablers for the support and employment of SOF in NATO operations.”8 </w:t>
      </w:r>
      <w:r w:rsidRPr="00A21E65">
        <w:rPr>
          <w:rStyle w:val="StyleBoldUnderline"/>
        </w:rPr>
        <w:t xml:space="preserve">To be able to carry out successful special operations in support of the </w:t>
      </w:r>
      <w:r w:rsidRPr="00A21E65">
        <w:rPr>
          <w:rStyle w:val="Emphasis"/>
          <w:sz w:val="28"/>
        </w:rPr>
        <w:t>current and future operating environments</w:t>
      </w:r>
      <w:r w:rsidRPr="00A21E65">
        <w:rPr>
          <w:rStyle w:val="StyleBoldUnderline"/>
        </w:rPr>
        <w:t xml:space="preserve">, the Alliance needs adequate interoperability, command and control, and intelligence structures. </w:t>
      </w:r>
      <w:r w:rsidRPr="00A21E65">
        <w:rPr>
          <w:rStyle w:val="StyleBoldUnderline"/>
          <w:sz w:val="12"/>
        </w:rPr>
        <w:t xml:space="preserve">¶ </w:t>
      </w:r>
      <w:proofErr w:type="gramStart"/>
      <w:r w:rsidRPr="00A21E65">
        <w:rPr>
          <w:sz w:val="16"/>
        </w:rPr>
        <w:t>Even</w:t>
      </w:r>
      <w:proofErr w:type="gramEnd"/>
      <w:r w:rsidRPr="00A21E65">
        <w:rPr>
          <w:sz w:val="16"/>
        </w:rPr>
        <w:t xml:space="preserve"> amongst the closest allies, challenges in intelligence sharing remain.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w:t>
      </w:r>
      <w:proofErr w:type="gramStart"/>
      <w:r w:rsidRPr="00A21E65">
        <w:rPr>
          <w:sz w:val="16"/>
        </w:rPr>
        <w:t>forces.!</w:t>
      </w:r>
      <w:proofErr w:type="gramEnd"/>
      <w:r w:rsidRPr="00A21E65">
        <w:rPr>
          <w:sz w:val="12"/>
        </w:rPr>
        <w:t>¶</w:t>
      </w:r>
      <w:r w:rsidRPr="00A21E65">
        <w:rPr>
          <w:sz w:val="16"/>
        </w:rPr>
        <w:t xml:space="preserve"> B. BACKGROUND </w:t>
      </w:r>
      <w:r w:rsidRPr="00A21E65">
        <w:rPr>
          <w:sz w:val="12"/>
        </w:rPr>
        <w:t>¶</w:t>
      </w:r>
      <w:r w:rsidRPr="00A21E65">
        <w:rPr>
          <w:sz w:val="16"/>
        </w:rPr>
        <w:t xml:space="preserve"> Special operations often test the limits of both equipment and personnel. This extremity introduces a significant degree of uncertainty or “fog of war.” Success in special operations dictates that the uncertainty associated with the enemy, weather, and terrain must be minimized through access to best available intelligence.10 Most special operations conducted nationally benefit from access to the best national intelligence available. However, because of classification issues, </w:t>
      </w:r>
      <w:r w:rsidRPr="00A00379">
        <w:rPr>
          <w:rStyle w:val="StyleBoldUnderline"/>
          <w:highlight w:val="yellow"/>
        </w:rPr>
        <w:t>special operations</w:t>
      </w:r>
      <w:r w:rsidRPr="00A21E65">
        <w:rPr>
          <w:rStyle w:val="StyleBoldUnderline"/>
        </w:rPr>
        <w:t xml:space="preserve"> by international coalitions </w:t>
      </w:r>
      <w:r w:rsidRPr="00A00379">
        <w:rPr>
          <w:rStyle w:val="StyleBoldUnderline"/>
          <w:highlight w:val="yellow"/>
        </w:rPr>
        <w:t>often lack access</w:t>
      </w:r>
      <w:r w:rsidRPr="00A21E65">
        <w:rPr>
          <w:rStyle w:val="StyleBoldUnderline"/>
        </w:rPr>
        <w:t xml:space="preserve"> to the best available </w:t>
      </w:r>
      <w:r w:rsidRPr="00A00379">
        <w:rPr>
          <w:rStyle w:val="StyleBoldUnderline"/>
          <w:highlight w:val="yellow"/>
        </w:rPr>
        <w:t>intelligence. This</w:t>
      </w:r>
      <w:r w:rsidRPr="00A21E65">
        <w:rPr>
          <w:sz w:val="16"/>
        </w:rPr>
        <w:t xml:space="preserve"> absence </w:t>
      </w:r>
      <w:r w:rsidRPr="00A00379">
        <w:rPr>
          <w:rStyle w:val="StyleBoldUnderline"/>
          <w:highlight w:val="yellow"/>
        </w:rPr>
        <w:t xml:space="preserve">increases the likelihood of </w:t>
      </w:r>
      <w:r w:rsidRPr="00A00379">
        <w:rPr>
          <w:rStyle w:val="Emphasis"/>
          <w:sz w:val="28"/>
          <w:highlight w:val="yellow"/>
        </w:rPr>
        <w:t>operational failure</w:t>
      </w:r>
      <w:r w:rsidRPr="00A21E65">
        <w:rPr>
          <w:sz w:val="16"/>
        </w:rPr>
        <w:t xml:space="preserve"> and further risks the personal safety of the operators. </w:t>
      </w:r>
      <w:r w:rsidRPr="00A21E65">
        <w:rPr>
          <w:sz w:val="12"/>
        </w:rPr>
        <w:t>¶</w:t>
      </w:r>
      <w:r w:rsidRPr="00A21E65">
        <w:rPr>
          <w:sz w:val="16"/>
        </w:rPr>
        <w:t xml:space="preserve"> </w:t>
      </w:r>
      <w:r w:rsidRPr="00A00379">
        <w:rPr>
          <w:rStyle w:val="StyleBoldUnderline"/>
          <w:highlight w:val="yellow"/>
        </w:rPr>
        <w:t>NATO</w:t>
      </w:r>
      <w:r w:rsidRPr="00A21E65">
        <w:rPr>
          <w:sz w:val="16"/>
        </w:rPr>
        <w:t xml:space="preserve"> (and many of the individual member states) </w:t>
      </w:r>
      <w:r w:rsidRPr="00A00379">
        <w:rPr>
          <w:rStyle w:val="StyleBoldUnderline"/>
          <w:highlight w:val="yellow"/>
        </w:rPr>
        <w:t>foresees a future threat environment shaped by</w:t>
      </w:r>
      <w:r w:rsidRPr="00A21E65">
        <w:rPr>
          <w:rStyle w:val="StyleBoldUnderline"/>
        </w:rPr>
        <w:t xml:space="preserve"> unconventional threats such as </w:t>
      </w:r>
      <w:r w:rsidRPr="00A21E65">
        <w:rPr>
          <w:rStyle w:val="Emphasis"/>
          <w:sz w:val="28"/>
        </w:rPr>
        <w:t xml:space="preserve">transnational </w:t>
      </w:r>
      <w:r w:rsidRPr="00A00379">
        <w:rPr>
          <w:rStyle w:val="Emphasis"/>
          <w:sz w:val="28"/>
          <w:highlight w:val="yellow"/>
        </w:rPr>
        <w:t>crime</w:t>
      </w:r>
      <w:r w:rsidRPr="00A00379">
        <w:rPr>
          <w:rStyle w:val="StyleBoldUnderline"/>
          <w:highlight w:val="yellow"/>
        </w:rPr>
        <w:t xml:space="preserve">, </w:t>
      </w:r>
      <w:r w:rsidRPr="00A00379">
        <w:rPr>
          <w:rStyle w:val="Emphasis"/>
          <w:sz w:val="28"/>
          <w:highlight w:val="yellow"/>
        </w:rPr>
        <w:t>terrorist attacks</w:t>
      </w:r>
      <w:r w:rsidRPr="00A00379">
        <w:rPr>
          <w:rStyle w:val="StyleBoldUnderline"/>
          <w:highlight w:val="yellow"/>
        </w:rPr>
        <w:t>, and</w:t>
      </w:r>
      <w:r w:rsidRPr="00A21E65">
        <w:rPr>
          <w:rStyle w:val="StyleBoldUnderline"/>
        </w:rPr>
        <w:t xml:space="preserve"> the </w:t>
      </w:r>
      <w:r w:rsidRPr="00A00379">
        <w:rPr>
          <w:rStyle w:val="Emphasis"/>
          <w:sz w:val="28"/>
          <w:highlight w:val="yellow"/>
        </w:rPr>
        <w:t>prolif</w:t>
      </w:r>
      <w:r w:rsidRPr="00A21E65">
        <w:rPr>
          <w:rStyle w:val="Emphasis"/>
          <w:sz w:val="28"/>
        </w:rPr>
        <w:t>eration</w:t>
      </w:r>
      <w:r w:rsidRPr="00A21E65">
        <w:rPr>
          <w:rStyle w:val="StyleBoldUnderline"/>
        </w:rPr>
        <w:t xml:space="preserve"> of weapons of mass destruction.</w:t>
      </w:r>
      <w:r w:rsidRPr="00A21E65">
        <w:rPr>
          <w:sz w:val="16"/>
        </w:rPr>
        <w:t xml:space="preserve">11 There are so many similarities in threats projected by the NATO member states and by official NATO strategy it is </w:t>
      </w:r>
      <w:r w:rsidRPr="00A21E65">
        <w:rPr>
          <w:sz w:val="16"/>
        </w:rPr>
        <w:lastRenderedPageBreak/>
        <w:t xml:space="preserve">easy to conclude that a common enemy exists: </w:t>
      </w:r>
      <w:r w:rsidRPr="00A21E65">
        <w:rPr>
          <w:rStyle w:val="StyleBoldUnderline"/>
        </w:rPr>
        <w:t xml:space="preserve">transnational problems require transnational solutions. </w:t>
      </w:r>
      <w:proofErr w:type="gramStart"/>
      <w:r w:rsidRPr="00A00379">
        <w:rPr>
          <w:rStyle w:val="StyleBoldUnderline"/>
          <w:highlight w:val="yellow"/>
        </w:rPr>
        <w:t>The complexities in the international order</w:t>
      </w:r>
      <w:r w:rsidRPr="00A21E65">
        <w:rPr>
          <w:sz w:val="16"/>
        </w:rPr>
        <w:t xml:space="preserve"> and the “significant challenges to the intelligence system [that] arise in targeting groups such as al-Qaeda due to their networked and volatile structure”12 </w:t>
      </w:r>
      <w:r w:rsidRPr="00A00379">
        <w:rPr>
          <w:rStyle w:val="Emphasis"/>
          <w:sz w:val="28"/>
          <w:highlight w:val="yellow"/>
        </w:rPr>
        <w:t>make multinational intelligence sharing requisite</w:t>
      </w:r>
      <w:r w:rsidRPr="00A21E65">
        <w:rPr>
          <w:rStyle w:val="StyleBoldUnderline"/>
        </w:rPr>
        <w:t>.</w:t>
      </w:r>
      <w:proofErr w:type="gramEnd"/>
      <w:r w:rsidRPr="00A21E65">
        <w:rPr>
          <w:rStyle w:val="StyleBoldUnderline"/>
        </w:rPr>
        <w:t xml:space="preserve"> There is much to gain from multinational cooperation. The expected continued decline in military budgets</w:t>
      </w:r>
      <w:r w:rsidRPr="00A21E65">
        <w:rPr>
          <w:sz w:val="16"/>
        </w:rPr>
        <w:t xml:space="preserve"> and limited SOF human resources </w:t>
      </w:r>
      <w:r w:rsidRPr="00A21E65">
        <w:rPr>
          <w:rStyle w:val="StyleBoldUnderline"/>
        </w:rPr>
        <w:t xml:space="preserve">make </w:t>
      </w:r>
      <w:r w:rsidRPr="00A21E65">
        <w:rPr>
          <w:rStyle w:val="Emphasis"/>
          <w:sz w:val="28"/>
        </w:rPr>
        <w:t>burden-sharing</w:t>
      </w:r>
      <w:r w:rsidRPr="00A21E65">
        <w:rPr>
          <w:rStyle w:val="StyleBoldUnderline"/>
        </w:rPr>
        <w:t xml:space="preserve"> and proper division of labor even more appropriate. </w:t>
      </w:r>
      <w:r w:rsidRPr="00A21E65">
        <w:rPr>
          <w:rStyle w:val="StyleBoldUnderline"/>
          <w:sz w:val="12"/>
        </w:rPr>
        <w:t xml:space="preserve">¶ </w:t>
      </w:r>
      <w:r w:rsidRPr="00A21E65">
        <w:rPr>
          <w:sz w:val="16"/>
        </w:rPr>
        <w:t xml:space="preserve">C. PURPOSE AND SCOPE </w:t>
      </w:r>
      <w:r w:rsidRPr="00A21E65">
        <w:rPr>
          <w:sz w:val="12"/>
        </w:rPr>
        <w:t>¶</w:t>
      </w:r>
      <w:r w:rsidRPr="00A21E65">
        <w:rPr>
          <w:sz w:val="16"/>
        </w:rPr>
        <w:t xml:space="preserve"> </w:t>
      </w:r>
      <w:r w:rsidRPr="00A00379">
        <w:rPr>
          <w:rStyle w:val="Emphasis"/>
          <w:sz w:val="28"/>
          <w:highlight w:val="yellow"/>
        </w:rPr>
        <w:t>Intelligence is a decisive factor</w:t>
      </w:r>
      <w:r w:rsidRPr="00A21E65">
        <w:rPr>
          <w:sz w:val="16"/>
        </w:rPr>
        <w:t xml:space="preserve">, sometimes the decisive factor, </w:t>
      </w:r>
      <w:r w:rsidRPr="00A00379">
        <w:rPr>
          <w:rStyle w:val="StyleBoldUnderline"/>
          <w:highlight w:val="yellow"/>
        </w:rPr>
        <w:t>in special op</w:t>
      </w:r>
      <w:r w:rsidRPr="00A21E65">
        <w:rPr>
          <w:rStyle w:val="StyleBoldUnderline"/>
        </w:rPr>
        <w:t>eration</w:t>
      </w:r>
      <w:r w:rsidRPr="00A00379">
        <w:rPr>
          <w:rStyle w:val="StyleBoldUnderline"/>
          <w:highlight w:val="yellow"/>
        </w:rPr>
        <w:t>s.</w:t>
      </w:r>
      <w:r w:rsidRPr="00A00379">
        <w:rPr>
          <w:sz w:val="16"/>
          <w:highlight w:val="yellow"/>
        </w:rPr>
        <w:t xml:space="preserve"> </w:t>
      </w:r>
      <w:r w:rsidRPr="00A00379">
        <w:rPr>
          <w:rStyle w:val="StyleBoldUnderline"/>
          <w:highlight w:val="yellow"/>
        </w:rPr>
        <w:t>As such,</w:t>
      </w:r>
      <w:r w:rsidRPr="00A21E65">
        <w:rPr>
          <w:rStyle w:val="StyleBoldUnderline"/>
        </w:rPr>
        <w:t xml:space="preserve"> the NSHQ’s ultimate </w:t>
      </w:r>
      <w:r w:rsidRPr="00A00379">
        <w:rPr>
          <w:rStyle w:val="StyleBoldUnderline"/>
          <w:highlight w:val="yellow"/>
        </w:rPr>
        <w:t>success will rely on its</w:t>
      </w:r>
      <w:r w:rsidRPr="00A21E65">
        <w:rPr>
          <w:rStyle w:val="StyleBoldUnderline"/>
        </w:rPr>
        <w:t xml:space="preserve"> ability to solve some of the perennial problems related to </w:t>
      </w:r>
      <w:r w:rsidRPr="00A00379">
        <w:rPr>
          <w:rStyle w:val="StyleBoldUnderline"/>
          <w:highlight w:val="yellow"/>
        </w:rPr>
        <w:t>intelligence sharing within coalitions.</w:t>
      </w:r>
      <w:r w:rsidRPr="00A00379">
        <w:rPr>
          <w:sz w:val="16"/>
          <w:highlight w:val="yellow"/>
        </w:rPr>
        <w:t xml:space="preserve"> </w:t>
      </w:r>
      <w:r w:rsidRPr="00A21E65">
        <w:rPr>
          <w:sz w:val="16"/>
        </w:rPr>
        <w:t xml:space="preserve">The newly established NSHQ in Mons, Belgium serves as an excellent testing ground to analyze SOF intelligence sharing issues within a coalition. NSHQ is attempting to streamline and optimize the intelligence available to NATO SOF units. </w:t>
      </w:r>
    </w:p>
    <w:p w:rsidR="002C295E" w:rsidRPr="00A21E65" w:rsidRDefault="002C295E" w:rsidP="002C295E">
      <w:pPr>
        <w:pStyle w:val="Heading4"/>
        <w:rPr>
          <w:sz w:val="28"/>
        </w:rPr>
      </w:pPr>
      <w:r w:rsidRPr="00A21E65">
        <w:t xml:space="preserve">NATO prevents global nuclear war </w:t>
      </w:r>
    </w:p>
    <w:p w:rsidR="002C295E" w:rsidRPr="00A21E65" w:rsidRDefault="002C295E" w:rsidP="002C295E">
      <w:proofErr w:type="spellStart"/>
      <w:r w:rsidRPr="00A21E65">
        <w:t>Zbigniew</w:t>
      </w:r>
      <w:proofErr w:type="spellEnd"/>
      <w:r w:rsidRPr="00A21E65">
        <w:t xml:space="preserve"> </w:t>
      </w:r>
      <w:r w:rsidRPr="00A21E65">
        <w:rPr>
          <w:b/>
        </w:rPr>
        <w:t>Brzezinski 9</w:t>
      </w:r>
      <w:r w:rsidRPr="00A21E65">
        <w:t xml:space="preserve">, former U.S. National Security Advisor, the Robert E. Osgood Professor of American Foreign Policy at Johns Hopkins University's School of Advanced International Studies, September/October 2009, “An Agenda for NATO,” Foreign Affairs </w:t>
      </w:r>
    </w:p>
    <w:p w:rsidR="002C295E" w:rsidRPr="00A21E65" w:rsidRDefault="002C295E" w:rsidP="002C295E">
      <w:pPr>
        <w:pStyle w:val="cardtext"/>
        <w:ind w:left="0"/>
        <w:rPr>
          <w:sz w:val="14"/>
        </w:rPr>
      </w:pPr>
      <w:r w:rsidRPr="00A21E65">
        <w:rPr>
          <w:sz w:val="14"/>
        </w:rPr>
        <w:t xml:space="preserve">And yet, it is fair to ask: Is NATO living up to its extraordinary potential? </w:t>
      </w:r>
      <w:r w:rsidRPr="00A21E65">
        <w:rPr>
          <w:rStyle w:val="StyleBoldUnderline"/>
        </w:rPr>
        <w:t>NATO</w:t>
      </w:r>
      <w:r w:rsidRPr="00A21E65">
        <w:rPr>
          <w:sz w:val="14"/>
        </w:rPr>
        <w:t xml:space="preserve"> today </w:t>
      </w:r>
      <w:r w:rsidRPr="00A21E65">
        <w:rPr>
          <w:rStyle w:val="StyleBoldUnderline"/>
        </w:rPr>
        <w:t>is</w:t>
      </w:r>
      <w:r w:rsidRPr="00A21E65">
        <w:rPr>
          <w:sz w:val="14"/>
        </w:rPr>
        <w:t xml:space="preserve"> without a doubt </w:t>
      </w:r>
      <w:r w:rsidRPr="00A21E65">
        <w:rPr>
          <w:rStyle w:val="StyleBoldUnderline"/>
        </w:rPr>
        <w:t>the most powerful military and political alliance in the world</w:t>
      </w:r>
      <w:r w:rsidRPr="00A21E65">
        <w:rPr>
          <w:sz w:val="14"/>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p>
    <w:p w:rsidR="002C295E" w:rsidRPr="00A21E65" w:rsidRDefault="002C295E" w:rsidP="002C295E">
      <w:pPr>
        <w:pStyle w:val="cardtext"/>
        <w:ind w:left="0"/>
        <w:rPr>
          <w:sz w:val="14"/>
        </w:rPr>
      </w:pPr>
      <w:r w:rsidRPr="00A00379">
        <w:rPr>
          <w:rStyle w:val="StyleBoldUnderline"/>
          <w:highlight w:val="yellow"/>
        </w:rPr>
        <w:t>NATO’s</w:t>
      </w:r>
      <w:r w:rsidRPr="00A21E65">
        <w:rPr>
          <w:rStyle w:val="StyleBoldUnderline"/>
        </w:rPr>
        <w:t xml:space="preserve"> potential is not primarily military</w:t>
      </w:r>
      <w:r w:rsidRPr="00A21E65">
        <w:rPr>
          <w:sz w:val="14"/>
        </w:rPr>
        <w:t xml:space="preserve">. Although NATO is a collective-security alliance, its actual military power comes predominantly from the United States, and that reality is not likely to change anytime soon. NATO’s real power derives from the fact that </w:t>
      </w:r>
      <w:r w:rsidRPr="00A21E65">
        <w:rPr>
          <w:rStyle w:val="StyleBoldUnderline"/>
        </w:rPr>
        <w:t xml:space="preserve">it </w:t>
      </w:r>
      <w:r w:rsidRPr="00A00379">
        <w:rPr>
          <w:rStyle w:val="StyleBoldUnderline"/>
          <w:highlight w:val="yellow"/>
        </w:rPr>
        <w:t>combines</w:t>
      </w:r>
      <w:r w:rsidRPr="00A21E65">
        <w:rPr>
          <w:rStyle w:val="StyleBoldUnderline"/>
        </w:rPr>
        <w:t xml:space="preserve"> the </w:t>
      </w:r>
      <w:r w:rsidRPr="00A00379">
        <w:rPr>
          <w:rStyle w:val="Box"/>
          <w:highlight w:val="yellow"/>
        </w:rPr>
        <w:t>U</w:t>
      </w:r>
      <w:r w:rsidRPr="00A21E65">
        <w:rPr>
          <w:sz w:val="14"/>
        </w:rPr>
        <w:t xml:space="preserve">nited </w:t>
      </w:r>
      <w:r w:rsidRPr="00A00379">
        <w:rPr>
          <w:rStyle w:val="Box"/>
          <w:highlight w:val="yellow"/>
        </w:rPr>
        <w:t>S</w:t>
      </w:r>
      <w:r w:rsidRPr="00A21E65">
        <w:rPr>
          <w:sz w:val="14"/>
        </w:rPr>
        <w:t xml:space="preserve">tates’ </w:t>
      </w:r>
      <w:r w:rsidRPr="00A00379">
        <w:rPr>
          <w:rStyle w:val="StyleBoldUnderline"/>
          <w:highlight w:val="yellow"/>
        </w:rPr>
        <w:t>military</w:t>
      </w:r>
      <w:r w:rsidRPr="00A21E65">
        <w:rPr>
          <w:rStyle w:val="StyleBoldUnderline"/>
        </w:rPr>
        <w:t xml:space="preserve"> capabilities </w:t>
      </w:r>
      <w:r w:rsidRPr="00A00379">
        <w:rPr>
          <w:rStyle w:val="StyleBoldUnderline"/>
          <w:highlight w:val="yellow"/>
        </w:rPr>
        <w:t>and economic power with Europe’s</w:t>
      </w:r>
      <w:r w:rsidRPr="00A21E65">
        <w:rPr>
          <w:rStyle w:val="StyleBoldUnderline"/>
        </w:rPr>
        <w:t xml:space="preserve"> collective </w:t>
      </w:r>
      <w:r w:rsidRPr="00A00379">
        <w:rPr>
          <w:rStyle w:val="StyleBoldUnderline"/>
          <w:highlight w:val="yellow"/>
        </w:rPr>
        <w:t>political and economic weight</w:t>
      </w:r>
      <w:r w:rsidRPr="00A21E65">
        <w:rPr>
          <w:sz w:val="14"/>
        </w:rPr>
        <w:t xml:space="preserve"> (and occasionally some limited European military forces). Together, </w:t>
      </w:r>
      <w:r w:rsidRPr="00A00379">
        <w:rPr>
          <w:rStyle w:val="StyleBoldUnderline"/>
          <w:highlight w:val="yellow"/>
        </w:rPr>
        <w:t>that</w:t>
      </w:r>
      <w:r w:rsidRPr="00A21E65">
        <w:rPr>
          <w:sz w:val="14"/>
        </w:rPr>
        <w:t xml:space="preserve"> combination </w:t>
      </w:r>
      <w:r w:rsidRPr="00A00379">
        <w:rPr>
          <w:rStyle w:val="StyleBoldUnderline"/>
          <w:highlight w:val="yellow"/>
        </w:rPr>
        <w:t>makes NATO globally significant.</w:t>
      </w:r>
      <w:r w:rsidRPr="00A21E65">
        <w:rPr>
          <w:sz w:val="14"/>
        </w:rPr>
        <w:t xml:space="preserve"> It must therefore remain sensitive to the importance of safeguarding the geopolitical bond between the United States and Europe as it addresses new tasks.</w:t>
      </w:r>
    </w:p>
    <w:p w:rsidR="002C295E" w:rsidRPr="00A21E65" w:rsidRDefault="002C295E" w:rsidP="002C295E">
      <w:pPr>
        <w:pStyle w:val="cardtext"/>
        <w:ind w:left="0"/>
        <w:rPr>
          <w:sz w:val="14"/>
          <w:szCs w:val="14"/>
        </w:rPr>
      </w:pPr>
      <w:r w:rsidRPr="00A21E65">
        <w:rPr>
          <w:sz w:val="14"/>
        </w:rPr>
        <w:t xml:space="preserve">The basic challenge that </w:t>
      </w:r>
      <w:r w:rsidRPr="00A00379">
        <w:rPr>
          <w:rStyle w:val="StyleBoldUnderline"/>
          <w:highlight w:val="yellow"/>
        </w:rPr>
        <w:t>NATO</w:t>
      </w:r>
      <w:r w:rsidRPr="00A21E65">
        <w:rPr>
          <w:sz w:val="14"/>
        </w:rPr>
        <w:t xml:space="preserve"> </w:t>
      </w:r>
      <w:r w:rsidRPr="00A21E65">
        <w:rPr>
          <w:rStyle w:val="StyleBoldUnderline"/>
        </w:rPr>
        <w:t xml:space="preserve">now </w:t>
      </w:r>
      <w:r w:rsidRPr="00A00379">
        <w:rPr>
          <w:rStyle w:val="StyleBoldUnderline"/>
          <w:highlight w:val="yellow"/>
        </w:rPr>
        <w:t>confronts</w:t>
      </w:r>
      <w:r w:rsidRPr="00A21E65">
        <w:rPr>
          <w:sz w:val="14"/>
        </w:rPr>
        <w:t xml:space="preserve"> is that there are </w:t>
      </w:r>
      <w:r w:rsidRPr="00A00379">
        <w:rPr>
          <w:rStyle w:val="StyleBoldUnderline"/>
          <w:highlight w:val="yellow"/>
        </w:rPr>
        <w:t>historically unprecedented risks</w:t>
      </w:r>
      <w:r w:rsidRPr="00A21E65">
        <w:rPr>
          <w:rStyle w:val="StyleBoldUnderline"/>
        </w:rPr>
        <w:t xml:space="preserve"> to global security</w:t>
      </w:r>
      <w:r w:rsidRPr="00A21E65">
        <w:rPr>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A21E65">
        <w:rPr>
          <w:rStyle w:val="StyleBoldUnderline"/>
        </w:rPr>
        <w:t>the world</w:t>
      </w:r>
      <w:r w:rsidRPr="00A21E65">
        <w:rPr>
          <w:sz w:val="14"/>
        </w:rPr>
        <w:t xml:space="preserve">, increasingly connected and economically interdependent for the first time in its entire history, </w:t>
      </w:r>
      <w:r w:rsidRPr="00A21E65">
        <w:rPr>
          <w:rStyle w:val="StyleBoldUnderline"/>
        </w:rPr>
        <w:t>is experiencing</w:t>
      </w:r>
      <w:r w:rsidRPr="00A21E65">
        <w:rPr>
          <w:sz w:val="14"/>
        </w:rPr>
        <w:t xml:space="preserve"> </w:t>
      </w:r>
      <w:r w:rsidRPr="00A00379">
        <w:rPr>
          <w:rStyle w:val="StyleBoldUnderline"/>
          <w:highlight w:val="yellow"/>
        </w:rPr>
        <w:t>intensifying popular unrest</w:t>
      </w:r>
      <w:r w:rsidRPr="00A21E65">
        <w:rPr>
          <w:sz w:val="14"/>
        </w:rPr>
        <w:t xml:space="preserve"> made all the more menacing by the </w:t>
      </w:r>
      <w:r w:rsidRPr="00A00379">
        <w:rPr>
          <w:rStyle w:val="StyleBoldUnderline"/>
          <w:highlight w:val="yellow"/>
        </w:rPr>
        <w:t>growing accessibility of</w:t>
      </w:r>
      <w:r w:rsidRPr="00A00379">
        <w:rPr>
          <w:sz w:val="14"/>
          <w:highlight w:val="yellow"/>
        </w:rPr>
        <w:t xml:space="preserve"> </w:t>
      </w:r>
      <w:r w:rsidRPr="00A00379">
        <w:rPr>
          <w:rStyle w:val="Box"/>
          <w:highlight w:val="yellow"/>
        </w:rPr>
        <w:t>w</w:t>
      </w:r>
      <w:r w:rsidRPr="00A21E65">
        <w:rPr>
          <w:sz w:val="14"/>
        </w:rPr>
        <w:t xml:space="preserve">eapons of </w:t>
      </w:r>
      <w:r w:rsidRPr="00A00379">
        <w:rPr>
          <w:rStyle w:val="Box"/>
          <w:highlight w:val="yellow"/>
        </w:rPr>
        <w:t>m</w:t>
      </w:r>
      <w:r w:rsidRPr="00A21E65">
        <w:rPr>
          <w:sz w:val="14"/>
        </w:rPr>
        <w:t xml:space="preserve">ass </w:t>
      </w:r>
      <w:r w:rsidRPr="00A00379">
        <w:rPr>
          <w:rStyle w:val="Box"/>
          <w:highlight w:val="yellow"/>
        </w:rPr>
        <w:t>d</w:t>
      </w:r>
      <w:r w:rsidRPr="00A21E65">
        <w:rPr>
          <w:sz w:val="14"/>
        </w:rPr>
        <w:t xml:space="preserve">estruction - not just </w:t>
      </w:r>
      <w:r w:rsidRPr="00A00379">
        <w:rPr>
          <w:rStyle w:val="StyleBoldUnderline"/>
          <w:highlight w:val="yellow"/>
        </w:rPr>
        <w:t>to states but also</w:t>
      </w:r>
      <w:r w:rsidRPr="00A21E65">
        <w:rPr>
          <w:sz w:val="14"/>
        </w:rPr>
        <w:t xml:space="preserve">, potentially, </w:t>
      </w:r>
      <w:r w:rsidRPr="00A21E65">
        <w:rPr>
          <w:rStyle w:val="StyleBoldUnderline"/>
        </w:rPr>
        <w:t xml:space="preserve">to </w:t>
      </w:r>
      <w:r w:rsidRPr="00A00379">
        <w:rPr>
          <w:rStyle w:val="StyleBoldUnderline"/>
          <w:highlight w:val="yellow"/>
        </w:rPr>
        <w:t>extremist</w:t>
      </w:r>
      <w:r w:rsidRPr="00A21E65">
        <w:rPr>
          <w:sz w:val="14"/>
        </w:rPr>
        <w:t xml:space="preserve"> religious and political </w:t>
      </w:r>
      <w:r w:rsidRPr="00A00379">
        <w:rPr>
          <w:rStyle w:val="StyleBoldUnderline"/>
          <w:highlight w:val="yellow"/>
        </w:rPr>
        <w:t>movements</w:t>
      </w:r>
      <w:r w:rsidRPr="00A21E65">
        <w:rPr>
          <w:sz w:val="14"/>
        </w:rPr>
        <w:t xml:space="preserve">. Yet </w:t>
      </w:r>
      <w:r w:rsidRPr="00A00379">
        <w:rPr>
          <w:rStyle w:val="StyleBoldUnderline"/>
          <w:highlight w:val="yellow"/>
        </w:rPr>
        <w:t>there is</w:t>
      </w:r>
      <w:r w:rsidRPr="00A00379">
        <w:rPr>
          <w:sz w:val="14"/>
          <w:highlight w:val="yellow"/>
        </w:rPr>
        <w:t xml:space="preserve"> </w:t>
      </w:r>
      <w:r w:rsidRPr="00A00379">
        <w:rPr>
          <w:rStyle w:val="StyleBoldUnderline"/>
          <w:highlight w:val="yellow"/>
        </w:rPr>
        <w:t>no effective global security mechanism</w:t>
      </w:r>
      <w:r w:rsidRPr="00A21E65">
        <w:rPr>
          <w:sz w:val="14"/>
        </w:rPr>
        <w:t xml:space="preserve"> </w:t>
      </w:r>
      <w:r w:rsidRPr="00A00379">
        <w:rPr>
          <w:rStyle w:val="StyleBoldUnderline"/>
          <w:highlight w:val="yellow"/>
        </w:rPr>
        <w:t>for coping with</w:t>
      </w:r>
      <w:r w:rsidRPr="00A21E65">
        <w:rPr>
          <w:rStyle w:val="StyleBoldUnderline"/>
        </w:rPr>
        <w:t xml:space="preserve"> the growing threat of </w:t>
      </w:r>
      <w:r w:rsidRPr="00A00379">
        <w:rPr>
          <w:rStyle w:val="StyleBoldUnderline"/>
          <w:highlight w:val="yellow"/>
        </w:rPr>
        <w:t>violent</w:t>
      </w:r>
      <w:r w:rsidRPr="00A21E65">
        <w:rPr>
          <w:rStyle w:val="StyleBoldUnderline"/>
        </w:rPr>
        <w:t xml:space="preserve"> political </w:t>
      </w:r>
      <w:r w:rsidRPr="00A00379">
        <w:rPr>
          <w:rStyle w:val="StyleBoldUnderline"/>
          <w:highlight w:val="yellow"/>
        </w:rPr>
        <w:t>chaos</w:t>
      </w:r>
      <w:r w:rsidRPr="00A21E65">
        <w:rPr>
          <w:sz w:val="14"/>
        </w:rPr>
        <w:t xml:space="preserve"> stemming from humanity’s recent political awakening.</w:t>
      </w:r>
    </w:p>
    <w:p w:rsidR="002C295E" w:rsidRPr="00A21E65" w:rsidRDefault="002C295E" w:rsidP="002C295E">
      <w:pPr>
        <w:pStyle w:val="cardtext"/>
        <w:ind w:left="0"/>
        <w:rPr>
          <w:sz w:val="14"/>
          <w:szCs w:val="14"/>
        </w:rPr>
      </w:pPr>
      <w:r w:rsidRPr="00A21E65">
        <w:rPr>
          <w:sz w:val="14"/>
          <w:szCs w:val="14"/>
        </w:rPr>
        <w:t xml:space="preserve">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w:t>
      </w:r>
    </w:p>
    <w:p w:rsidR="002C295E" w:rsidRPr="00A21E65" w:rsidRDefault="002C295E" w:rsidP="002C295E">
      <w:pPr>
        <w:pStyle w:val="cardtext"/>
        <w:ind w:left="0"/>
        <w:rPr>
          <w:sz w:val="14"/>
          <w:szCs w:val="14"/>
        </w:rPr>
      </w:pPr>
      <w:r w:rsidRPr="00A21E65">
        <w:rPr>
          <w:sz w:val="14"/>
          <w:szCs w:val="14"/>
        </w:rPr>
        <w:t xml:space="preserve">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w:t>
      </w:r>
    </w:p>
    <w:p w:rsidR="002C295E" w:rsidRPr="00A21E65" w:rsidRDefault="002C295E" w:rsidP="002C295E">
      <w:pPr>
        <w:pStyle w:val="cardtext"/>
        <w:ind w:left="0"/>
        <w:rPr>
          <w:sz w:val="14"/>
        </w:rPr>
      </w:pPr>
      <w:r w:rsidRPr="00A21E65">
        <w:rPr>
          <w:sz w:val="14"/>
        </w:rPr>
        <w:t xml:space="preserve">Additionally complicating is the fact that </w:t>
      </w:r>
      <w:r w:rsidRPr="00A21E65">
        <w:rPr>
          <w:rStyle w:val="StyleBoldUnderline"/>
        </w:rPr>
        <w:t>the</w:t>
      </w:r>
      <w:r w:rsidRPr="00A21E65">
        <w:rPr>
          <w:sz w:val="14"/>
        </w:rPr>
        <w:t xml:space="preserve"> dramatic </w:t>
      </w:r>
      <w:r w:rsidRPr="008D5192">
        <w:rPr>
          <w:rStyle w:val="StyleBoldUnderline"/>
        </w:rPr>
        <w:t>rise of China and India</w:t>
      </w:r>
      <w:r w:rsidRPr="008D5192">
        <w:rPr>
          <w:sz w:val="14"/>
        </w:rPr>
        <w:t xml:space="preserve"> and the quick recovery of Japan within the last 50 years have </w:t>
      </w:r>
      <w:r w:rsidRPr="008D5192">
        <w:rPr>
          <w:rStyle w:val="StyleBoldUnderline"/>
        </w:rPr>
        <w:t>signaled</w:t>
      </w:r>
      <w:r w:rsidRPr="008D5192">
        <w:rPr>
          <w:sz w:val="14"/>
        </w:rPr>
        <w:t xml:space="preserve"> that </w:t>
      </w:r>
      <w:r w:rsidRPr="008D5192">
        <w:rPr>
          <w:rStyle w:val="StyleBoldUnderline"/>
        </w:rPr>
        <w:t>the global center of political and economic gravity is shifting away from the North Atlantic toward Asia</w:t>
      </w:r>
      <w:r w:rsidRPr="008D5192">
        <w:rPr>
          <w:sz w:val="14"/>
        </w:rPr>
        <w:t xml:space="preserve"> and the Pacific. And </w:t>
      </w:r>
      <w:r w:rsidRPr="008D5192">
        <w:rPr>
          <w:rStyle w:val="StyleBoldUnderline"/>
        </w:rPr>
        <w:t>of the currently leading global powers</w:t>
      </w:r>
      <w:r w:rsidRPr="00A21E65">
        <w:rPr>
          <w:sz w:val="14"/>
        </w:rPr>
        <w:t>—</w:t>
      </w:r>
      <w:r w:rsidRPr="00A21E65">
        <w:rPr>
          <w:rStyle w:val="StyleBoldUnderline"/>
        </w:rPr>
        <w:t>the U</w:t>
      </w:r>
      <w:r w:rsidRPr="00A21E65">
        <w:rPr>
          <w:sz w:val="14"/>
        </w:rPr>
        <w:t xml:space="preserve">nited </w:t>
      </w:r>
      <w:r w:rsidRPr="00A21E65">
        <w:rPr>
          <w:rStyle w:val="StyleBoldUnderline"/>
        </w:rPr>
        <w:t>S</w:t>
      </w:r>
      <w:r w:rsidRPr="00A21E65">
        <w:rPr>
          <w:sz w:val="14"/>
        </w:rPr>
        <w:t xml:space="preserve">tates, </w:t>
      </w:r>
      <w:r w:rsidRPr="00A21E65">
        <w:rPr>
          <w:rStyle w:val="StyleBoldUnderline"/>
        </w:rPr>
        <w:t>the EU, China, Japan, Russia, and India</w:t>
      </w:r>
      <w:r w:rsidRPr="00A21E65">
        <w:rPr>
          <w:sz w:val="14"/>
        </w:rPr>
        <w:t xml:space="preserve">—at least two, or perhaps even </w:t>
      </w:r>
      <w:r w:rsidRPr="00A21E65">
        <w:rPr>
          <w:rStyle w:val="StyleBoldUnderline"/>
        </w:rPr>
        <w:t xml:space="preserve">three, </w:t>
      </w:r>
      <w:r w:rsidRPr="00A00379">
        <w:rPr>
          <w:rStyle w:val="StyleBoldUnderline"/>
          <w:highlight w:val="yellow"/>
        </w:rPr>
        <w:t>are revisionist</w:t>
      </w:r>
      <w:r w:rsidRPr="00A21E65">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A00379">
        <w:rPr>
          <w:rStyle w:val="StyleBoldUnderline"/>
          <w:highlight w:val="yellow"/>
        </w:rPr>
        <w:t>future conduct</w:t>
      </w:r>
      <w:r w:rsidRPr="00A21E65">
        <w:rPr>
          <w:sz w:val="14"/>
        </w:rPr>
        <w:t xml:space="preserve"> of </w:t>
      </w:r>
      <w:r w:rsidRPr="00A21E65">
        <w:rPr>
          <w:rStyle w:val="StyleBoldUnderline"/>
        </w:rPr>
        <w:t xml:space="preserve">and relationship </w:t>
      </w:r>
      <w:r w:rsidRPr="00A00379">
        <w:rPr>
          <w:rStyle w:val="StyleBoldUnderline"/>
          <w:highlight w:val="yellow"/>
        </w:rPr>
        <w:t>among</w:t>
      </w:r>
      <w:r w:rsidRPr="00A21E65">
        <w:rPr>
          <w:rStyle w:val="StyleBoldUnderline"/>
        </w:rPr>
        <w:t xml:space="preserve"> these three</w:t>
      </w:r>
      <w:r w:rsidRPr="00A21E65">
        <w:rPr>
          <w:sz w:val="14"/>
        </w:rPr>
        <w:t xml:space="preserve"> still relatively cautious </w:t>
      </w:r>
      <w:r w:rsidRPr="00A00379">
        <w:rPr>
          <w:rStyle w:val="StyleBoldUnderline"/>
          <w:highlight w:val="yellow"/>
        </w:rPr>
        <w:t>revisionist powers will</w:t>
      </w:r>
      <w:r w:rsidRPr="00A21E65">
        <w:rPr>
          <w:sz w:val="14"/>
        </w:rPr>
        <w:t xml:space="preserve"> further </w:t>
      </w:r>
      <w:r w:rsidRPr="00A00379">
        <w:rPr>
          <w:rStyle w:val="StyleBoldUnderline"/>
          <w:highlight w:val="yellow"/>
        </w:rPr>
        <w:t>intensify</w:t>
      </w:r>
      <w:r w:rsidRPr="00A21E65">
        <w:rPr>
          <w:sz w:val="14"/>
        </w:rPr>
        <w:t xml:space="preserve"> the </w:t>
      </w:r>
      <w:r w:rsidRPr="00A00379">
        <w:rPr>
          <w:rStyle w:val="StyleBoldUnderline"/>
          <w:highlight w:val="yellow"/>
        </w:rPr>
        <w:t>strategic uncertainty</w:t>
      </w:r>
      <w:r w:rsidRPr="00A21E65">
        <w:rPr>
          <w:sz w:val="14"/>
        </w:rPr>
        <w:t>.</w:t>
      </w:r>
    </w:p>
    <w:p w:rsidR="002C295E" w:rsidRPr="00A21E65" w:rsidRDefault="002C295E" w:rsidP="002C295E">
      <w:pPr>
        <w:pStyle w:val="cardtext"/>
        <w:ind w:left="0"/>
        <w:rPr>
          <w:sz w:val="14"/>
        </w:rPr>
      </w:pPr>
      <w:r w:rsidRPr="00A21E65">
        <w:rPr>
          <w:sz w:val="14"/>
        </w:rPr>
        <w:t xml:space="preserve">Visible </w:t>
      </w:r>
      <w:r w:rsidRPr="00A21E65">
        <w:rPr>
          <w:rStyle w:val="StyleBoldUnderline"/>
        </w:rPr>
        <w:t>on the horizon</w:t>
      </w:r>
      <w:r w:rsidRPr="00A21E65">
        <w:rPr>
          <w:sz w:val="14"/>
        </w:rPr>
        <w:t xml:space="preserve"> but not as powerful </w:t>
      </w:r>
      <w:r w:rsidRPr="00A21E65">
        <w:rPr>
          <w:rStyle w:val="StyleBoldUnderline"/>
        </w:rPr>
        <w:t>are</w:t>
      </w:r>
      <w:r w:rsidRPr="00A21E65">
        <w:rPr>
          <w:sz w:val="14"/>
        </w:rPr>
        <w:t xml:space="preserve"> the </w:t>
      </w:r>
      <w:r w:rsidRPr="00A00379">
        <w:rPr>
          <w:rStyle w:val="StyleBoldUnderline"/>
          <w:highlight w:val="yellow"/>
        </w:rPr>
        <w:t>emerging regional rebels</w:t>
      </w:r>
      <w:r w:rsidRPr="00A21E65">
        <w:rPr>
          <w:sz w:val="14"/>
        </w:rPr>
        <w:t xml:space="preserve">, with some of them defiantly </w:t>
      </w:r>
      <w:r w:rsidRPr="00A00379">
        <w:rPr>
          <w:rStyle w:val="StyleBoldUnderline"/>
          <w:highlight w:val="yellow"/>
        </w:rPr>
        <w:t>reaching for nuclear weapons</w:t>
      </w:r>
      <w:r w:rsidRPr="00A00379">
        <w:rPr>
          <w:sz w:val="14"/>
          <w:highlight w:val="yellow"/>
        </w:rPr>
        <w:t xml:space="preserve">. </w:t>
      </w:r>
      <w:r w:rsidRPr="00A00379">
        <w:rPr>
          <w:rStyle w:val="StyleBoldUnderline"/>
          <w:highlight w:val="yellow"/>
        </w:rPr>
        <w:t>North Korea</w:t>
      </w:r>
      <w:r w:rsidRPr="00A21E65">
        <w:rPr>
          <w:sz w:val="14"/>
        </w:rPr>
        <w:t xml:space="preserve"> has openly flouted the international community by producing (apparently successfully) its </w:t>
      </w:r>
      <w:r w:rsidRPr="00A21E65">
        <w:rPr>
          <w:sz w:val="14"/>
        </w:rPr>
        <w:lastRenderedPageBreak/>
        <w:t xml:space="preserve">own nuclear weapons - and also by profiting from their dissemination. At some point, its unpredictability </w:t>
      </w:r>
      <w:r w:rsidRPr="00A00379">
        <w:rPr>
          <w:rStyle w:val="StyleBoldUnderline"/>
          <w:highlight w:val="yellow"/>
        </w:rPr>
        <w:t>could precipitate</w:t>
      </w:r>
      <w:r w:rsidRPr="00A21E65">
        <w:rPr>
          <w:rStyle w:val="StyleBoldUnderline"/>
        </w:rPr>
        <w:t xml:space="preserve"> the </w:t>
      </w:r>
      <w:r w:rsidRPr="00A00379">
        <w:rPr>
          <w:rStyle w:val="StyleBoldUnderline"/>
          <w:highlight w:val="yellow"/>
        </w:rPr>
        <w:t>first use of nuclear weapons</w:t>
      </w:r>
      <w:r w:rsidRPr="00A21E65">
        <w:rPr>
          <w:sz w:val="14"/>
        </w:rPr>
        <w:t xml:space="preserve"> in anger since 1945. </w:t>
      </w:r>
      <w:r w:rsidRPr="00A00379">
        <w:rPr>
          <w:rStyle w:val="StyleBoldUnderline"/>
          <w:highlight w:val="yellow"/>
        </w:rPr>
        <w:t>Iran</w:t>
      </w:r>
      <w:r w:rsidRPr="00A21E65">
        <w:rPr>
          <w:sz w:val="14"/>
        </w:rPr>
        <w:t xml:space="preserve">, in contrast, has proclaimed that its nuclear program is entirely for peaceful purposes but so far </w:t>
      </w:r>
      <w:r w:rsidRPr="00A00379">
        <w:rPr>
          <w:rStyle w:val="StyleBoldUnderline"/>
          <w:highlight w:val="yellow"/>
        </w:rPr>
        <w:t>has been unwilling to</w:t>
      </w:r>
      <w:r w:rsidRPr="00A21E65">
        <w:rPr>
          <w:sz w:val="14"/>
        </w:rPr>
        <w:t xml:space="preserve"> consider consensual arrangements with the international community that would </w:t>
      </w:r>
      <w:r w:rsidRPr="00A00379">
        <w:rPr>
          <w:rStyle w:val="StyleBoldUnderline"/>
          <w:highlight w:val="yellow"/>
        </w:rPr>
        <w:t>provide</w:t>
      </w:r>
      <w:r w:rsidRPr="00A21E65">
        <w:rPr>
          <w:rStyle w:val="StyleBoldUnderline"/>
        </w:rPr>
        <w:t xml:space="preserve"> credible </w:t>
      </w:r>
      <w:r w:rsidRPr="00A00379">
        <w:rPr>
          <w:rStyle w:val="StyleBoldUnderline"/>
          <w:highlight w:val="yellow"/>
        </w:rPr>
        <w:t>assurances</w:t>
      </w:r>
      <w:r w:rsidRPr="00A21E65">
        <w:rPr>
          <w:sz w:val="14"/>
        </w:rPr>
        <w:t xml:space="preserve"> regarding these intentions. </w:t>
      </w:r>
      <w:r w:rsidRPr="00A00379">
        <w:rPr>
          <w:rStyle w:val="StyleBoldUnderline"/>
          <w:highlight w:val="yellow"/>
        </w:rPr>
        <w:t>In nuclear-</w:t>
      </w:r>
      <w:r w:rsidRPr="00A21E65">
        <w:rPr>
          <w:rStyle w:val="StyleBoldUnderline"/>
        </w:rPr>
        <w:t xml:space="preserve">armed </w:t>
      </w:r>
      <w:r w:rsidRPr="00A00379">
        <w:rPr>
          <w:rStyle w:val="StyleBoldUnderline"/>
          <w:highlight w:val="yellow"/>
        </w:rPr>
        <w:t>Pakistan, an extremist</w:t>
      </w:r>
      <w:r w:rsidRPr="00A21E65">
        <w:rPr>
          <w:sz w:val="14"/>
        </w:rPr>
        <w:t xml:space="preserve"> anti-Western religious </w:t>
      </w:r>
      <w:r w:rsidRPr="00A00379">
        <w:rPr>
          <w:rStyle w:val="StyleBoldUnderline"/>
          <w:highlight w:val="yellow"/>
        </w:rPr>
        <w:t>movement is threatening</w:t>
      </w:r>
      <w:r w:rsidRPr="00A21E65">
        <w:rPr>
          <w:rStyle w:val="StyleBoldUnderline"/>
        </w:rPr>
        <w:t xml:space="preserve"> the country’s political </w:t>
      </w:r>
      <w:r w:rsidRPr="00A00379">
        <w:rPr>
          <w:rStyle w:val="StyleBoldUnderline"/>
          <w:highlight w:val="yellow"/>
        </w:rPr>
        <w:t>stability</w:t>
      </w:r>
      <w:r w:rsidRPr="00A21E65">
        <w:rPr>
          <w:sz w:val="14"/>
        </w:rPr>
        <w:t>.</w:t>
      </w:r>
    </w:p>
    <w:p w:rsidR="002C295E" w:rsidRPr="00CF44EB" w:rsidRDefault="002C295E" w:rsidP="002C295E"/>
    <w:p w:rsidR="002C295E" w:rsidRDefault="002C295E" w:rsidP="002C295E">
      <w:pPr>
        <w:pStyle w:val="Heading2"/>
      </w:pPr>
      <w:r>
        <w:lastRenderedPageBreak/>
        <w:t xml:space="preserve">1NC </w:t>
      </w:r>
    </w:p>
    <w:p w:rsidR="002C295E" w:rsidRDefault="002C295E" w:rsidP="002C295E">
      <w:pPr>
        <w:pStyle w:val="Heading4"/>
      </w:pPr>
      <w:r>
        <w:t xml:space="preserve">The </w:t>
      </w:r>
      <w:proofErr w:type="spellStart"/>
      <w:r>
        <w:t>aff</w:t>
      </w:r>
      <w:proofErr w:type="spellEnd"/>
      <w:r>
        <w:t xml:space="preserve"> says the USFG- they don’t defend which branch – they need to specify either the statutory or legislative branch</w:t>
      </w:r>
    </w:p>
    <w:p w:rsidR="002C295E" w:rsidRDefault="002C295E" w:rsidP="002C295E">
      <w:pPr>
        <w:pStyle w:val="Heading4"/>
      </w:pPr>
      <w:r>
        <w:t>USFG consists of three branches</w:t>
      </w:r>
    </w:p>
    <w:p w:rsidR="002C295E" w:rsidRDefault="002C295E" w:rsidP="002C295E">
      <w:pPr>
        <w:pStyle w:val="Heading4"/>
      </w:pPr>
      <w:r>
        <w:t>Thefreedictionary.com http://www.thefreedictionary.com/United+States+government</w:t>
      </w:r>
    </w:p>
    <w:p w:rsidR="002C295E" w:rsidRDefault="002C295E" w:rsidP="002C295E">
      <w:pPr>
        <w:pStyle w:val="Heading4"/>
      </w:pPr>
      <w:r>
        <w:t xml:space="preserve">United States government - </w:t>
      </w:r>
      <w:r>
        <w:rPr>
          <w:rStyle w:val="IntenseEmphasis"/>
        </w:rPr>
        <w:t>the executive and legislative and judicial branches of the federal government of the United States</w:t>
      </w:r>
    </w:p>
    <w:p w:rsidR="002C295E" w:rsidRDefault="002C295E" w:rsidP="002C295E">
      <w:pPr>
        <w:pStyle w:val="Heading4"/>
      </w:pPr>
      <w:r>
        <w:t xml:space="preserve">It’s extra T- they can claim the executive does the plan- that’s not a statutory or judicial restriction- destroys the most critical </w:t>
      </w:r>
      <w:proofErr w:type="spellStart"/>
      <w:r>
        <w:t>neg</w:t>
      </w:r>
      <w:proofErr w:type="spellEnd"/>
      <w:r>
        <w:t xml:space="preserve"> CP- debates over executive self-restraint are a core controversy of the topic</w:t>
      </w:r>
    </w:p>
    <w:p w:rsidR="002C295E" w:rsidRDefault="002C295E" w:rsidP="002C295E">
      <w:pPr>
        <w:pStyle w:val="Heading4"/>
      </w:pPr>
      <w:r>
        <w:t xml:space="preserve">On this topic, specifying your agent is important- we should pay attention to who has authority and where it is vested- </w:t>
      </w:r>
      <w:proofErr w:type="spellStart"/>
      <w:r>
        <w:t>its</w:t>
      </w:r>
      <w:proofErr w:type="spellEnd"/>
      <w:r>
        <w:t xml:space="preserve"> necessary for CP competition- if we </w:t>
      </w:r>
      <w:proofErr w:type="spellStart"/>
      <w:r>
        <w:t>PICed</w:t>
      </w:r>
      <w:proofErr w:type="spellEnd"/>
      <w:r>
        <w:t xml:space="preserve"> out of the Court they could clarify in the 2ac that USFG means the Court</w:t>
      </w:r>
    </w:p>
    <w:p w:rsidR="002C295E" w:rsidRPr="005E3ABE" w:rsidRDefault="002C295E" w:rsidP="002C295E"/>
    <w:p w:rsidR="002C295E" w:rsidRDefault="002C295E" w:rsidP="002C295E"/>
    <w:p w:rsidR="002C295E" w:rsidRDefault="002C295E" w:rsidP="002C295E"/>
    <w:p w:rsidR="002C295E" w:rsidRDefault="002C295E" w:rsidP="002C295E">
      <w:pPr>
        <w:pStyle w:val="Heading2"/>
      </w:pPr>
      <w:r>
        <w:lastRenderedPageBreak/>
        <w:t>1NC</w:t>
      </w:r>
    </w:p>
    <w:p w:rsidR="002C295E" w:rsidRDefault="002C295E" w:rsidP="002C295E"/>
    <w:p w:rsidR="002C295E" w:rsidRDefault="002C295E" w:rsidP="002C295E"/>
    <w:p w:rsidR="002C295E" w:rsidRPr="00F9190E" w:rsidRDefault="002C295E" w:rsidP="002C295E">
      <w:pPr>
        <w:pStyle w:val="Heading4"/>
      </w:pPr>
      <w:r>
        <w:t>Interpretation – A</w:t>
      </w:r>
      <w:r w:rsidRPr="00F9190E">
        <w:t>uthority is power delegated to an agent</w:t>
      </w:r>
    </w:p>
    <w:p w:rsidR="002C295E" w:rsidRPr="00DD3BA4" w:rsidRDefault="002C295E" w:rsidP="002C295E">
      <w:r w:rsidRPr="00CF44EB">
        <w:rPr>
          <w:b/>
        </w:rPr>
        <w:t>Kelly 03</w:t>
      </w:r>
      <w:r w:rsidRPr="00F9190E">
        <w:t xml:space="preserve"> </w:t>
      </w:r>
      <w:r w:rsidRPr="00DD3BA4">
        <w:t>judge for the State of Michigan</w:t>
      </w:r>
    </w:p>
    <w:p w:rsidR="002C295E" w:rsidRPr="00DD3BA4" w:rsidRDefault="002C295E" w:rsidP="002C295E">
      <w:r w:rsidRPr="00DD3BA4">
        <w:t xml:space="preserve">JOSEPH ELEZOVIC, Plaintiff, and LULA ELEZOVIC, Plaintiff-Appellant/Cross-Appellee, v. FORD MOTOR COMPANY and DANIEL P. BENNETT, Defendants-Appellees/Cross-Appellants., No. 236749, COURT OF APPEALS OF MICHIGAN, 259 Mich. App. 187; 673 N.W.2d 776; 2003 Mich. App. LEXIS 2649; 93 Fair </w:t>
      </w:r>
      <w:proofErr w:type="spellStart"/>
      <w:r w:rsidRPr="00DD3BA4">
        <w:t>Empl</w:t>
      </w:r>
      <w:proofErr w:type="spellEnd"/>
      <w:r w:rsidRPr="00DD3BA4">
        <w:t xml:space="preserve">. </w:t>
      </w:r>
      <w:proofErr w:type="spellStart"/>
      <w:proofErr w:type="gramStart"/>
      <w:r w:rsidRPr="00DD3BA4">
        <w:t>Prac</w:t>
      </w:r>
      <w:proofErr w:type="spellEnd"/>
      <w:r w:rsidRPr="00DD3BA4">
        <w:t>.</w:t>
      </w:r>
      <w:proofErr w:type="gramEnd"/>
      <w:r w:rsidRPr="00DD3BA4">
        <w:t xml:space="preserve"> </w:t>
      </w:r>
      <w:proofErr w:type="spellStart"/>
      <w:proofErr w:type="gramStart"/>
      <w:r w:rsidRPr="00DD3BA4">
        <w:t>Cas</w:t>
      </w:r>
      <w:proofErr w:type="spellEnd"/>
      <w:proofErr w:type="gramEnd"/>
      <w:r w:rsidRPr="00DD3BA4">
        <w:t xml:space="preserve">. </w:t>
      </w:r>
      <w:proofErr w:type="gramStart"/>
      <w:r w:rsidRPr="00DD3BA4">
        <w:t xml:space="preserve">(BNA) 244; 92 Fair </w:t>
      </w:r>
      <w:proofErr w:type="spellStart"/>
      <w:r w:rsidRPr="00DD3BA4">
        <w:t>Empl</w:t>
      </w:r>
      <w:proofErr w:type="spellEnd"/>
      <w:r w:rsidRPr="00DD3BA4">
        <w:t>.</w:t>
      </w:r>
      <w:proofErr w:type="gramEnd"/>
      <w:r w:rsidRPr="00DD3BA4">
        <w:t xml:space="preserve"> </w:t>
      </w:r>
      <w:proofErr w:type="spellStart"/>
      <w:proofErr w:type="gramStart"/>
      <w:r w:rsidRPr="00DD3BA4">
        <w:t>Prac</w:t>
      </w:r>
      <w:proofErr w:type="spellEnd"/>
      <w:r w:rsidRPr="00DD3BA4">
        <w:t>.</w:t>
      </w:r>
      <w:proofErr w:type="gramEnd"/>
      <w:r w:rsidRPr="00DD3BA4">
        <w:t xml:space="preserve"> </w:t>
      </w:r>
      <w:proofErr w:type="spellStart"/>
      <w:proofErr w:type="gramStart"/>
      <w:r w:rsidRPr="00DD3BA4">
        <w:t>Cas</w:t>
      </w:r>
      <w:proofErr w:type="spellEnd"/>
      <w:proofErr w:type="gramEnd"/>
      <w:r w:rsidRPr="00DD3BA4">
        <w:t>. (BNA) 1557, lexis)</w:t>
      </w:r>
    </w:p>
    <w:p w:rsidR="002C295E" w:rsidRDefault="002C295E" w:rsidP="002C295E">
      <w:pPr>
        <w:rPr>
          <w:rStyle w:val="StyleBoldUnderline"/>
        </w:rPr>
      </w:pPr>
      <w:r w:rsidRPr="00913CD9">
        <w:rPr>
          <w:sz w:val="16"/>
          <w:szCs w:val="16"/>
        </w:rPr>
        <w:t xml:space="preserve">Applying agency principles, a principal is responsible for the acts of its agents done within the scope of the agent's authority, "even though acting contrary to instructions." </w:t>
      </w:r>
      <w:hyperlink r:id="rId13" w:history="1">
        <w:proofErr w:type="gramStart"/>
        <w:r w:rsidRPr="00913CD9">
          <w:rPr>
            <w:sz w:val="16"/>
            <w:szCs w:val="16"/>
          </w:rPr>
          <w:t xml:space="preserve">Dick </w:t>
        </w:r>
        <w:proofErr w:type="spellStart"/>
        <w:r w:rsidRPr="00913CD9">
          <w:rPr>
            <w:sz w:val="16"/>
            <w:szCs w:val="16"/>
          </w:rPr>
          <w:t>Loehr's</w:t>
        </w:r>
        <w:proofErr w:type="spellEnd"/>
        <w:r w:rsidRPr="00913CD9">
          <w:rPr>
            <w:sz w:val="16"/>
            <w:szCs w:val="16"/>
          </w:rPr>
          <w:t xml:space="preserve">, </w:t>
        </w:r>
        <w:proofErr w:type="spellStart"/>
        <w:r w:rsidRPr="00913CD9">
          <w:rPr>
            <w:sz w:val="16"/>
            <w:szCs w:val="16"/>
          </w:rPr>
          <w:t>Inc</w:t>
        </w:r>
        <w:proofErr w:type="spellEnd"/>
        <w:r w:rsidRPr="00913CD9">
          <w:rPr>
            <w:sz w:val="16"/>
            <w:szCs w:val="16"/>
          </w:rPr>
          <w:t xml:space="preserve"> v Secretary of State, 180 Mich. App. 165, 168; 446 N.W.2d 624 (1989)</w:t>
        </w:r>
      </w:hyperlink>
      <w:r w:rsidRPr="00913CD9">
        <w:rPr>
          <w:sz w:val="16"/>
          <w:szCs w:val="16"/>
        </w:rPr>
        <w:t>.</w:t>
      </w:r>
      <w:proofErr w:type="gramEnd"/>
      <w:r w:rsidRPr="00913CD9">
        <w:rPr>
          <w:sz w:val="16"/>
          <w:szCs w:val="16"/>
        </w:rPr>
        <w:t xml:space="preserve"> This is because, in part, an agency relationship arises where the principal [***36]</w:t>
      </w:r>
      <w:proofErr w:type="gramStart"/>
      <w:r w:rsidRPr="00913CD9">
        <w:rPr>
          <w:sz w:val="16"/>
          <w:szCs w:val="16"/>
        </w:rPr>
        <w:t>  has</w:t>
      </w:r>
      <w:proofErr w:type="gramEnd"/>
      <w:r w:rsidRPr="00913CD9">
        <w:rPr>
          <w:sz w:val="16"/>
          <w:szCs w:val="16"/>
        </w:rPr>
        <w:t xml:space="preserve"> the right to control the conduct of the agent. </w:t>
      </w:r>
      <w:hyperlink r:id="rId14" w:history="1">
        <w:proofErr w:type="gramStart"/>
        <w:r w:rsidRPr="00913CD9">
          <w:rPr>
            <w:sz w:val="16"/>
            <w:szCs w:val="16"/>
          </w:rPr>
          <w:t xml:space="preserve">St Clair Intermediate School </w:t>
        </w:r>
        <w:proofErr w:type="spellStart"/>
        <w:r w:rsidRPr="00913CD9">
          <w:rPr>
            <w:sz w:val="16"/>
            <w:szCs w:val="16"/>
          </w:rPr>
          <w:t>Dist</w:t>
        </w:r>
        <w:proofErr w:type="spellEnd"/>
        <w:r w:rsidRPr="00913CD9">
          <w:rPr>
            <w:sz w:val="16"/>
            <w:szCs w:val="16"/>
          </w:rPr>
          <w:t xml:space="preserve"> v Intermediate Ed </w:t>
        </w:r>
        <w:proofErr w:type="spellStart"/>
        <w:r w:rsidRPr="00913CD9">
          <w:rPr>
            <w:sz w:val="16"/>
            <w:szCs w:val="16"/>
          </w:rPr>
          <w:t>Ass'n</w:t>
        </w:r>
        <w:proofErr w:type="spellEnd"/>
        <w:r w:rsidRPr="00913CD9">
          <w:rPr>
            <w:sz w:val="16"/>
            <w:szCs w:val="16"/>
          </w:rPr>
          <w:t xml:space="preserve">/Michigan Ed </w:t>
        </w:r>
        <w:proofErr w:type="spellStart"/>
        <w:r w:rsidRPr="00913CD9">
          <w:rPr>
            <w:sz w:val="16"/>
            <w:szCs w:val="16"/>
          </w:rPr>
          <w:t>Ass'n</w:t>
        </w:r>
        <w:proofErr w:type="spellEnd"/>
        <w:r w:rsidRPr="00913CD9">
          <w:rPr>
            <w:sz w:val="16"/>
            <w:szCs w:val="16"/>
          </w:rPr>
          <w:t>, 458 Mich. 540, 558 n 18; 581 N.W.2d 707 (1998)</w:t>
        </w:r>
      </w:hyperlink>
      <w:r w:rsidRPr="00913CD9">
        <w:rPr>
          <w:sz w:val="16"/>
          <w:szCs w:val="16"/>
        </w:rPr>
        <w:t xml:space="preserve"> (citations omitted).</w:t>
      </w:r>
      <w:proofErr w:type="gramEnd"/>
      <w:r w:rsidRPr="00913CD9">
        <w:rPr>
          <w:sz w:val="16"/>
          <w:szCs w:val="16"/>
        </w:rPr>
        <w:t xml:space="preserve">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5" w:history="1">
        <w:r w:rsidRPr="00913CD9">
          <w:rPr>
            <w:sz w:val="16"/>
            <w:szCs w:val="16"/>
          </w:rPr>
          <w:t>McCann v Michigan, 398 Mich. 65, 71; 247 N.W.2d 521 (1976)</w:t>
        </w:r>
      </w:hyperlink>
      <w:r w:rsidRPr="00913CD9">
        <w:rPr>
          <w:sz w:val="16"/>
          <w:szCs w:val="16"/>
        </w:rPr>
        <w:t xml:space="preserve">, quoting </w:t>
      </w:r>
      <w:hyperlink r:id="rId16" w:history="1">
        <w:r w:rsidRPr="00913CD9">
          <w:rPr>
            <w:sz w:val="16"/>
            <w:szCs w:val="16"/>
          </w:rPr>
          <w:t>Restatement of Agency, 2d § 219(2)(d)</w:t>
        </w:r>
      </w:hyperlink>
      <w:r w:rsidRPr="00913CD9">
        <w:rPr>
          <w:sz w:val="16"/>
          <w:szCs w:val="16"/>
        </w:rPr>
        <w:t xml:space="preserve">, p 481; see also </w:t>
      </w:r>
      <w:hyperlink r:id="rId17" w:history="1">
        <w:r w:rsidRPr="00913CD9">
          <w:rPr>
            <w:sz w:val="16"/>
            <w:szCs w:val="16"/>
          </w:rPr>
          <w:t xml:space="preserve">Champion v Nation Wide Security, </w:t>
        </w:r>
        <w:proofErr w:type="spellStart"/>
        <w:r w:rsidRPr="00913CD9">
          <w:rPr>
            <w:sz w:val="16"/>
            <w:szCs w:val="16"/>
          </w:rPr>
          <w:t>Inc</w:t>
        </w:r>
        <w:proofErr w:type="spellEnd"/>
        <w:r w:rsidRPr="00913CD9">
          <w:rPr>
            <w:sz w:val="16"/>
            <w:szCs w:val="16"/>
          </w:rPr>
          <w:t>, 450 Mich. 702, 704, 712; 545 N.W.2d 596 (1996)</w:t>
        </w:r>
      </w:hyperlink>
      <w:r w:rsidRPr="00913CD9">
        <w:rPr>
          <w:sz w:val="16"/>
          <w:szCs w:val="16"/>
        </w:rPr>
        <w:t xml:space="preserve">, citing </w:t>
      </w:r>
      <w:hyperlink r:id="rId18" w:history="1">
        <w:r w:rsidRPr="00913CD9">
          <w:rPr>
            <w:sz w:val="16"/>
            <w:szCs w:val="16"/>
          </w:rPr>
          <w:t>Restatement of Agency, 2d § 219(2)(d)</w:t>
        </w:r>
      </w:hyperlink>
      <w:r w:rsidRPr="00913CD9">
        <w:rPr>
          <w:sz w:val="16"/>
          <w:szCs w:val="16"/>
        </w:rPr>
        <w:t xml:space="preserve">, p 481 ("the master is liable for the tort of his servant if the servant 'was aided in accomplishing the tort by the existence of the agency relation'"). In </w:t>
      </w:r>
      <w:hyperlink r:id="rId19" w:history="1">
        <w:r w:rsidRPr="00913CD9">
          <w:rPr>
            <w:sz w:val="16"/>
            <w:szCs w:val="16"/>
          </w:rPr>
          <w:t>Backus v  [*213]  Kauffman (On Rehearing), 238 Mich. App. 402, 409; 605 N.W.2d 690 (1999)</w:t>
        </w:r>
      </w:hyperlink>
      <w:r w:rsidRPr="00913CD9">
        <w:rPr>
          <w:sz w:val="16"/>
          <w:szCs w:val="16"/>
        </w:rPr>
        <w:t xml:space="preserve">, this Court stated:  </w:t>
      </w:r>
      <w:r w:rsidRPr="00913CD9">
        <w:rPr>
          <w:rStyle w:val="StyleBoldUnderline"/>
        </w:rPr>
        <w:t>The term "</w:t>
      </w:r>
      <w:r w:rsidRPr="00A00379">
        <w:rPr>
          <w:rStyle w:val="StyleBoldUnderline"/>
          <w:highlight w:val="yellow"/>
        </w:rPr>
        <w:t>authority" is defined by Black's Law Dictionary to include "the power delegated by a</w:t>
      </w:r>
      <w:r w:rsidRPr="00913CD9">
        <w:rPr>
          <w:rStyle w:val="StyleBoldUnderline"/>
        </w:rPr>
        <w:t xml:space="preserve"> </w:t>
      </w:r>
      <w:r w:rsidRPr="00A00379">
        <w:rPr>
          <w:rStyle w:val="StyleBoldUnderline"/>
          <w:highlight w:val="yellow"/>
        </w:rPr>
        <w:t>principal to an agent</w:t>
      </w:r>
      <w:r w:rsidRPr="00913CD9">
        <w:rPr>
          <w:rStyle w:val="StyleBoldUnderline"/>
        </w:rPr>
        <w:t>."</w:t>
      </w:r>
      <w:r w:rsidRPr="00F9190E">
        <w:t xml:space="preserve"> </w:t>
      </w:r>
      <w:r w:rsidRPr="00913CD9">
        <w:rPr>
          <w:sz w:val="16"/>
          <w:szCs w:val="16"/>
        </w:rPr>
        <w:t xml:space="preserve">Black's Law Dictionary (7th </w:t>
      </w:r>
      <w:proofErr w:type="spellStart"/>
      <w:r w:rsidRPr="00913CD9">
        <w:rPr>
          <w:sz w:val="16"/>
          <w:szCs w:val="16"/>
        </w:rPr>
        <w:t>ed</w:t>
      </w:r>
      <w:proofErr w:type="spellEnd"/>
      <w:r w:rsidRPr="00913CD9">
        <w:rPr>
          <w:sz w:val="16"/>
          <w:szCs w:val="16"/>
        </w:rPr>
        <w:t>), p [***37]</w:t>
      </w:r>
      <w:proofErr w:type="gramStart"/>
      <w:r w:rsidRPr="00913CD9">
        <w:rPr>
          <w:sz w:val="16"/>
          <w:szCs w:val="16"/>
        </w:rPr>
        <w:t>  127</w:t>
      </w:r>
      <w:proofErr w:type="gramEnd"/>
      <w:r w:rsidRPr="00F9190E">
        <w:t xml:space="preserve">. </w:t>
      </w:r>
      <w:r w:rsidRPr="00913CD9">
        <w:rPr>
          <w:rStyle w:val="StyleBoldUnderline"/>
        </w:rPr>
        <w:t>"</w:t>
      </w:r>
      <w:r w:rsidRPr="00A00379">
        <w:rPr>
          <w:rStyle w:val="StyleBoldUnderline"/>
          <w:highlight w:val="yellow"/>
        </w:rPr>
        <w:t>Scope of authority"</w:t>
      </w:r>
      <w:r w:rsidRPr="00913CD9">
        <w:rPr>
          <w:rStyle w:val="StyleBoldUnderline"/>
        </w:rPr>
        <w:t xml:space="preserve"> is defined in the following manner: "</w:t>
      </w:r>
      <w:r w:rsidRPr="00A00379">
        <w:rPr>
          <w:rStyle w:val="StyleBoldUnderline"/>
          <w:highlight w:val="yellow"/>
        </w:rPr>
        <w:t xml:space="preserve">The reasonable power that an agent has been delegated or might foreseeably </w:t>
      </w:r>
      <w:proofErr w:type="gramStart"/>
      <w:r w:rsidRPr="00A00379">
        <w:rPr>
          <w:rStyle w:val="StyleBoldUnderline"/>
          <w:highlight w:val="yellow"/>
        </w:rPr>
        <w:t>be</w:t>
      </w:r>
      <w:proofErr w:type="gramEnd"/>
      <w:r w:rsidRPr="00A00379">
        <w:rPr>
          <w:rStyle w:val="StyleBoldUnderline"/>
          <w:highlight w:val="yellow"/>
        </w:rPr>
        <w:t xml:space="preserve"> delegated in carrying out the principal's business."</w:t>
      </w:r>
    </w:p>
    <w:p w:rsidR="002C295E" w:rsidRPr="00CF44EB" w:rsidRDefault="002C295E" w:rsidP="002C295E"/>
    <w:p w:rsidR="002C295E" w:rsidRDefault="002C295E" w:rsidP="002C295E">
      <w:pPr>
        <w:pStyle w:val="Heading4"/>
      </w:pPr>
      <w:r>
        <w:t xml:space="preserve">Restrictions are </w:t>
      </w:r>
      <w:r w:rsidRPr="00BB3E06">
        <w:rPr>
          <w:u w:val="single"/>
        </w:rPr>
        <w:t>prohibitions</w:t>
      </w:r>
      <w:r>
        <w:t xml:space="preserve"> on action --- the </w:t>
      </w:r>
      <w:proofErr w:type="spellStart"/>
      <w:r>
        <w:t>aff</w:t>
      </w:r>
      <w:proofErr w:type="spellEnd"/>
      <w:r>
        <w:t xml:space="preserve"> is a reporting requirement  </w:t>
      </w:r>
    </w:p>
    <w:p w:rsidR="002C295E" w:rsidRPr="009D6F98" w:rsidRDefault="002C295E" w:rsidP="002C295E">
      <w:r w:rsidRPr="009D6F98">
        <w:t>Jean</w:t>
      </w:r>
      <w:r w:rsidRPr="009D6F98">
        <w:rPr>
          <w:rStyle w:val="StyleStyleBold12pt"/>
        </w:rPr>
        <w:t xml:space="preserve"> </w:t>
      </w:r>
      <w:proofErr w:type="spellStart"/>
      <w:r w:rsidRPr="00CF44EB">
        <w:rPr>
          <w:b/>
        </w:rPr>
        <w:t>Schiedler</w:t>
      </w:r>
      <w:proofErr w:type="spellEnd"/>
      <w:r w:rsidRPr="00CF44EB">
        <w:rPr>
          <w:b/>
        </w:rPr>
        <w:t>-Brown 12,</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2C295E" w:rsidRPr="009D6F98" w:rsidRDefault="002C295E" w:rsidP="002C295E">
      <w:pPr>
        <w:rPr>
          <w:sz w:val="16"/>
        </w:rPr>
      </w:pPr>
      <w:r w:rsidRPr="009D6F98">
        <w:rPr>
          <w:sz w:val="16"/>
        </w:rPr>
        <w:t xml:space="preserve">3. </w:t>
      </w:r>
      <w:r w:rsidRPr="0025443B">
        <w:rPr>
          <w:rStyle w:val="StyleBoldUnderline"/>
        </w:rPr>
        <w:t xml:space="preserve">The </w:t>
      </w:r>
      <w:r w:rsidRPr="00A00379">
        <w:rPr>
          <w:rStyle w:val="StyleBoldUnderline"/>
          <w:highlight w:val="yellow"/>
        </w:rPr>
        <w:t>ordinary definition of</w:t>
      </w:r>
      <w:r w:rsidRPr="00A00379">
        <w:rPr>
          <w:sz w:val="16"/>
          <w:highlight w:val="yellow"/>
        </w:rPr>
        <w:t xml:space="preserve"> </w:t>
      </w:r>
      <w:r w:rsidRPr="009D6F98">
        <w:rPr>
          <w:sz w:val="16"/>
        </w:rPr>
        <w:t xml:space="preserve">the term </w:t>
      </w:r>
      <w:r w:rsidRPr="00A00379">
        <w:rPr>
          <w:sz w:val="16"/>
          <w:highlight w:val="yellow"/>
        </w:rPr>
        <w:t>"</w:t>
      </w:r>
      <w:r w:rsidRPr="00A00379">
        <w:rPr>
          <w:rStyle w:val="StyleBoldUnderline"/>
          <w:highlight w:val="yellow"/>
        </w:rPr>
        <w:t>restrictions</w:t>
      </w:r>
      <w:r w:rsidRPr="00A00379">
        <w:rPr>
          <w:sz w:val="16"/>
          <w:highlight w:val="yellow"/>
        </w:rPr>
        <w:t>"</w:t>
      </w:r>
      <w:r w:rsidRPr="009D6F98">
        <w:rPr>
          <w:sz w:val="16"/>
        </w:rPr>
        <w:t xml:space="preserve"> also </w:t>
      </w:r>
      <w:r w:rsidRPr="00A00379">
        <w:rPr>
          <w:rStyle w:val="StyleBoldUnderline"/>
          <w:highlight w:val="yellow"/>
        </w:rPr>
        <w:t>does not include</w:t>
      </w:r>
      <w:r w:rsidRPr="00A00379">
        <w:rPr>
          <w:sz w:val="16"/>
          <w:highlight w:val="yellow"/>
        </w:rPr>
        <w:t xml:space="preserve"> </w:t>
      </w:r>
      <w:r w:rsidRPr="009D6F98">
        <w:rPr>
          <w:sz w:val="16"/>
        </w:rPr>
        <w:t xml:space="preserve">the </w:t>
      </w:r>
      <w:r w:rsidRPr="00A00379">
        <w:rPr>
          <w:rStyle w:val="Emphasis"/>
          <w:highlight w:val="yellow"/>
          <w:bdr w:val="single" w:sz="4" w:space="0" w:color="auto"/>
        </w:rPr>
        <w:t>reporting</w:t>
      </w:r>
      <w:r w:rsidRPr="00A00379">
        <w:rPr>
          <w:rStyle w:val="Emphasis"/>
          <w:highlight w:val="yellow"/>
        </w:rPr>
        <w:t xml:space="preserve"> and monitoring or supervising</w:t>
      </w:r>
      <w:r w:rsidRPr="009D6F98">
        <w:rPr>
          <w:sz w:val="16"/>
        </w:rPr>
        <w:t xml:space="preserve"> terms and conditions that are included in the 2001 Stipulation. </w:t>
      </w:r>
    </w:p>
    <w:p w:rsidR="002C295E" w:rsidRPr="00A00379" w:rsidRDefault="002C295E" w:rsidP="002C295E">
      <w:pPr>
        <w:rPr>
          <w:sz w:val="16"/>
          <w:highlight w:val="yellow"/>
        </w:rPr>
      </w:pPr>
      <w:r w:rsidRPr="00A00379">
        <w:rPr>
          <w:rStyle w:val="StyleBoldUnderline"/>
          <w:highlight w:val="yellow"/>
        </w:rPr>
        <w:t>Black's Law</w:t>
      </w:r>
      <w:r w:rsidRPr="00A00379">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A00379">
        <w:rPr>
          <w:rStyle w:val="StyleBoldUnderline"/>
          <w:highlight w:val="yellow"/>
        </w:rPr>
        <w:t>defines "restriction" as</w:t>
      </w:r>
      <w:r w:rsidRPr="00A00379">
        <w:rPr>
          <w:sz w:val="16"/>
          <w:highlight w:val="yellow"/>
        </w:rPr>
        <w:t xml:space="preserve">; </w:t>
      </w:r>
    </w:p>
    <w:p w:rsidR="002C295E" w:rsidRPr="009D6F98" w:rsidRDefault="002C295E" w:rsidP="002C295E">
      <w:pPr>
        <w:rPr>
          <w:sz w:val="16"/>
        </w:rPr>
      </w:pPr>
      <w:r w:rsidRPr="00A00379">
        <w:rPr>
          <w:rStyle w:val="StyleBoldUnderline"/>
          <w:highlight w:val="yellow"/>
        </w:rPr>
        <w:t>A limitation</w:t>
      </w:r>
      <w:r w:rsidRPr="00A00379">
        <w:rPr>
          <w:sz w:val="16"/>
          <w:highlight w:val="yellow"/>
        </w:rPr>
        <w:t xml:space="preserve"> </w:t>
      </w:r>
      <w:r w:rsidRPr="009D6F98">
        <w:rPr>
          <w:sz w:val="16"/>
        </w:rPr>
        <w:t xml:space="preserve">often </w:t>
      </w:r>
      <w:r w:rsidRPr="00A00379">
        <w:rPr>
          <w:rStyle w:val="StyleBoldUnderline"/>
          <w:highlight w:val="yellow"/>
        </w:rPr>
        <w:t>imposed</w:t>
      </w:r>
      <w:r w:rsidRPr="00A00379">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A00379">
        <w:rPr>
          <w:rStyle w:val="Emphasis"/>
          <w:highlight w:val="yellow"/>
          <w:bdr w:val="single" w:sz="4" w:space="0" w:color="auto"/>
        </w:rPr>
        <w:t xml:space="preserve">To prohibit from </w:t>
      </w:r>
      <w:r w:rsidRPr="00A00379">
        <w:rPr>
          <w:rStyle w:val="StyleBoldUnderline"/>
          <w:highlight w:val="yellow"/>
        </w:rPr>
        <w:t>action; to put compulsion on</w:t>
      </w:r>
      <w:r w:rsidRPr="009D6F98">
        <w:rPr>
          <w:sz w:val="16"/>
        </w:rPr>
        <w:t>;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2C295E" w:rsidRPr="009D6F98" w:rsidRDefault="002C295E" w:rsidP="002C295E">
      <w:pPr>
        <w:rPr>
          <w:sz w:val="16"/>
        </w:rPr>
      </w:pPr>
      <w:r w:rsidRPr="00A00379">
        <w:rPr>
          <w:rStyle w:val="StyleBoldUnderline"/>
          <w:highlight w:val="yellow"/>
        </w:rPr>
        <w:t>In contrast</w:t>
      </w:r>
      <w:r w:rsidRPr="009D6F98">
        <w:rPr>
          <w:sz w:val="16"/>
        </w:rPr>
        <w:t>, the terms "</w:t>
      </w:r>
      <w:r w:rsidRPr="00A00379">
        <w:rPr>
          <w:rStyle w:val="StyleBoldUnderline"/>
          <w:highlight w:val="yellow"/>
        </w:rPr>
        <w:t xml:space="preserve">supervise" </w:t>
      </w:r>
      <w:r w:rsidRPr="000D7424">
        <w:rPr>
          <w:rStyle w:val="StyleBoldUnderline"/>
        </w:rPr>
        <w:t>and "supervisor</w:t>
      </w:r>
      <w:r w:rsidRPr="00A00379">
        <w:rPr>
          <w:rStyle w:val="StyleBoldUnderline"/>
          <w:highlight w:val="yellow"/>
        </w:rPr>
        <w:t xml:space="preserve">" </w:t>
      </w:r>
      <w:proofErr w:type="gramStart"/>
      <w:r w:rsidRPr="00A00379">
        <w:rPr>
          <w:rStyle w:val="StyleBoldUnderline"/>
          <w:highlight w:val="yellow"/>
        </w:rPr>
        <w:t>are</w:t>
      </w:r>
      <w:proofErr w:type="gramEnd"/>
      <w:r w:rsidRPr="00A00379">
        <w:rPr>
          <w:sz w:val="16"/>
          <w:highlight w:val="yellow"/>
        </w:rPr>
        <w:t xml:space="preserve"> </w:t>
      </w:r>
      <w:r w:rsidRPr="009D6F98">
        <w:rPr>
          <w:sz w:val="16"/>
        </w:rPr>
        <w:t xml:space="preserve">defined as; </w:t>
      </w:r>
      <w:r w:rsidRPr="00A00379">
        <w:rPr>
          <w:rStyle w:val="StyleBoldUnderline"/>
          <w:highlight w:val="yellow"/>
        </w:rPr>
        <w:t>To have</w:t>
      </w:r>
      <w:r w:rsidRPr="00A00379">
        <w:rPr>
          <w:sz w:val="16"/>
          <w:highlight w:val="yellow"/>
        </w:rPr>
        <w:t xml:space="preserve"> </w:t>
      </w:r>
      <w:r w:rsidRPr="009D6F98">
        <w:rPr>
          <w:sz w:val="16"/>
        </w:rPr>
        <w:t xml:space="preserve">general </w:t>
      </w:r>
      <w:r w:rsidRPr="00A00379">
        <w:rPr>
          <w:rStyle w:val="StyleBoldUnderline"/>
          <w:highlight w:val="yellow"/>
        </w:rPr>
        <w:t>oversight</w:t>
      </w:r>
      <w:r w:rsidRPr="00A00379">
        <w:rPr>
          <w:sz w:val="16"/>
          <w:highlight w:val="yellow"/>
        </w:rPr>
        <w:t xml:space="preserve"> </w:t>
      </w:r>
      <w:r w:rsidRPr="009D6F98">
        <w:rPr>
          <w:sz w:val="16"/>
        </w:rPr>
        <w:t xml:space="preserve">over, to superintend </w:t>
      </w:r>
      <w:r w:rsidRPr="00A00379">
        <w:rPr>
          <w:rStyle w:val="StyleBoldUnderline"/>
          <w:highlight w:val="yellow"/>
        </w:rPr>
        <w:t>or</w:t>
      </w:r>
      <w:r w:rsidRPr="00A00379">
        <w:rPr>
          <w:sz w:val="16"/>
          <w:highlight w:val="yellow"/>
        </w:rPr>
        <w:t xml:space="preserve"> </w:t>
      </w:r>
      <w:r w:rsidRPr="009D6F98">
        <w:rPr>
          <w:sz w:val="16"/>
        </w:rPr>
        <w:t xml:space="preserve">to </w:t>
      </w:r>
      <w:r w:rsidRPr="00A00379">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2C295E" w:rsidRPr="009D6F98" w:rsidRDefault="002C295E" w:rsidP="002C295E">
      <w:pPr>
        <w:rPr>
          <w:sz w:val="16"/>
        </w:rPr>
      </w:pPr>
      <w:r w:rsidRPr="009D6F98">
        <w:rPr>
          <w:sz w:val="16"/>
        </w:rPr>
        <w:t xml:space="preserve">Comparing the above definitions, it is clear that </w:t>
      </w:r>
      <w:r w:rsidRPr="00A00379">
        <w:rPr>
          <w:rStyle w:val="StyleBoldUnderline"/>
          <w:highlight w:val="yellow"/>
        </w:rPr>
        <w:t>the</w:t>
      </w:r>
      <w:r w:rsidRPr="00A00379">
        <w:rPr>
          <w:sz w:val="16"/>
          <w:highlight w:val="yellow"/>
        </w:rPr>
        <w:t xml:space="preserve"> </w:t>
      </w:r>
      <w:r w:rsidRPr="00A00379">
        <w:rPr>
          <w:rStyle w:val="Emphasis"/>
          <w:highlight w:val="yellow"/>
        </w:rPr>
        <w:t xml:space="preserve">definition of "restriction" is </w:t>
      </w:r>
      <w:r w:rsidRPr="00A00379">
        <w:rPr>
          <w:rStyle w:val="Emphasis"/>
          <w:highlight w:val="yellow"/>
          <w:bdr w:val="single" w:sz="4" w:space="0" w:color="auto"/>
        </w:rPr>
        <w:t>very different</w:t>
      </w:r>
      <w:r w:rsidRPr="00A00379">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A00379">
        <w:rPr>
          <w:rStyle w:val="StyleBoldUnderline"/>
          <w:highlight w:val="yellow"/>
        </w:rPr>
        <w:t>Kincheloe</w:t>
      </w:r>
      <w:proofErr w:type="spellEnd"/>
      <w:r w:rsidRPr="009D6F98">
        <w:rPr>
          <w:sz w:val="16"/>
        </w:rPr>
        <w:t xml:space="preserve"> essentially </w:t>
      </w:r>
      <w:r w:rsidRPr="00A00379">
        <w:rPr>
          <w:rStyle w:val="StyleBoldUnderline"/>
          <w:highlight w:val="yellow"/>
        </w:rPr>
        <w:t xml:space="preserve">agreed to </w:t>
      </w:r>
      <w:r w:rsidRPr="005B4CA8">
        <w:rPr>
          <w:rStyle w:val="StyleBoldUnderline"/>
        </w:rPr>
        <w:t xml:space="preserve">some </w:t>
      </w:r>
      <w:r w:rsidRPr="00A00379">
        <w:rPr>
          <w:rStyle w:val="Emphasis"/>
          <w:highlight w:val="yellow"/>
        </w:rPr>
        <w:t>supervision conditions</w:t>
      </w:r>
      <w:r w:rsidRPr="00A00379">
        <w:rPr>
          <w:sz w:val="16"/>
          <w:highlight w:val="yellow"/>
        </w:rPr>
        <w:t xml:space="preserve">, </w:t>
      </w:r>
      <w:r w:rsidRPr="00A00379">
        <w:rPr>
          <w:rStyle w:val="Emphasis"/>
          <w:highlight w:val="yellow"/>
        </w:rPr>
        <w:t>but</w:t>
      </w:r>
      <w:r w:rsidRPr="009D6F98">
        <w:rPr>
          <w:sz w:val="16"/>
        </w:rPr>
        <w:t xml:space="preserve"> he </w:t>
      </w:r>
      <w:r w:rsidRPr="00A00379">
        <w:rPr>
          <w:rStyle w:val="Emphasis"/>
          <w:highlight w:val="yellow"/>
        </w:rPr>
        <w:t>did not agree to restrict his license</w:t>
      </w:r>
      <w:r w:rsidRPr="009D6F98">
        <w:rPr>
          <w:sz w:val="16"/>
        </w:rPr>
        <w:t>.</w:t>
      </w:r>
    </w:p>
    <w:p w:rsidR="002C295E" w:rsidRDefault="002C295E" w:rsidP="002C295E"/>
    <w:p w:rsidR="002C295E" w:rsidRDefault="002C295E" w:rsidP="002C295E">
      <w:pPr>
        <w:pStyle w:val="Heading4"/>
      </w:pPr>
      <w:r>
        <w:lastRenderedPageBreak/>
        <w:t xml:space="preserve">Restrictions on authority are distinct from conditions </w:t>
      </w:r>
    </w:p>
    <w:p w:rsidR="002C295E" w:rsidRDefault="002C295E" w:rsidP="002C295E">
      <w:r>
        <w:t>William</w:t>
      </w:r>
      <w:r w:rsidRPr="00577B1E">
        <w:rPr>
          <w:rStyle w:val="StyleStyleBold12pt"/>
        </w:rPr>
        <w:t xml:space="preserve"> </w:t>
      </w:r>
      <w:r w:rsidRPr="00CF44EB">
        <w:rPr>
          <w:b/>
        </w:rPr>
        <w:t>Conner 78,</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2C295E" w:rsidRPr="00244407" w:rsidRDefault="002C295E" w:rsidP="002C295E">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A00379">
        <w:rPr>
          <w:rStyle w:val="StyleBoldUnderline"/>
          <w:highlight w:val="yellow"/>
        </w:rPr>
        <w:t>Properly interpreted,</w:t>
      </w:r>
      <w:r w:rsidRPr="00A00379">
        <w:rPr>
          <w:sz w:val="14"/>
          <w:highlight w:val="yellow"/>
        </w:rPr>
        <w:t xml:space="preserve"> </w:t>
      </w:r>
      <w:r w:rsidRPr="00A00379">
        <w:rPr>
          <w:rStyle w:val="StyleBoldUnderline"/>
          <w:highlight w:val="yellow"/>
        </w:rPr>
        <w:t>the "conditions</w:t>
      </w:r>
      <w:r w:rsidRPr="004D4A4C">
        <w:rPr>
          <w:rStyle w:val="StyleBoldUnderline"/>
        </w:rPr>
        <w:t xml:space="preserve">" that had been </w:t>
      </w:r>
      <w:r w:rsidRPr="00A00379">
        <w:rPr>
          <w:rStyle w:val="StyleBoldUnderline"/>
          <w:highlight w:val="yellow"/>
        </w:rPr>
        <w:t>imposed by plaintiff's</w:t>
      </w:r>
      <w:r w:rsidRPr="00244407">
        <w:rPr>
          <w:sz w:val="14"/>
        </w:rPr>
        <w:t xml:space="preserve"> Board of Directors and by the Venezuelan Cabinet </w:t>
      </w:r>
      <w:r w:rsidRPr="00A00379">
        <w:rPr>
          <w:rStyle w:val="Emphasis"/>
          <w:highlight w:val="yellow"/>
        </w:rPr>
        <w:t>were not "</w:t>
      </w:r>
      <w:r w:rsidRPr="00A00379">
        <w:rPr>
          <w:rStyle w:val="Emphasis"/>
          <w:highlight w:val="yellow"/>
          <w:bdr w:val="single" w:sz="4" w:space="0" w:color="auto"/>
        </w:rPr>
        <w:t>restrictions</w:t>
      </w:r>
      <w:r w:rsidRPr="00A00379">
        <w:rPr>
          <w:rStyle w:val="Emphasis"/>
          <w:highlight w:val="yellow"/>
        </w:rPr>
        <w:t>"</w:t>
      </w:r>
      <w:r w:rsidRPr="00A00379">
        <w:rPr>
          <w:rStyle w:val="StyleBoldUnderline"/>
          <w:highlight w:val="yellow"/>
        </w:rPr>
        <w:t xml:space="preserve"> or "limitations" </w:t>
      </w:r>
      <w:r w:rsidRPr="00A00379">
        <w:rPr>
          <w:rStyle w:val="Emphasis"/>
          <w:highlight w:val="yellow"/>
          <w:bdr w:val="single" w:sz="4" w:space="0" w:color="auto"/>
        </w:rPr>
        <w:t>upon the</w:t>
      </w:r>
      <w:r w:rsidRPr="00A00379">
        <w:rPr>
          <w:rStyle w:val="StyleBoldUnderline"/>
          <w:highlight w:val="yellow"/>
        </w:rPr>
        <w:t xml:space="preserve"> </w:t>
      </w:r>
      <w:r w:rsidRPr="00A00379">
        <w:rPr>
          <w:rStyle w:val="Emphasis"/>
          <w:highlight w:val="yellow"/>
          <w:bdr w:val="single" w:sz="4" w:space="0" w:color="auto"/>
        </w:rPr>
        <w:t>authority</w:t>
      </w:r>
      <w:r w:rsidRPr="00A00379">
        <w:rPr>
          <w:rStyle w:val="StyleBoldUnderline"/>
          <w:highlight w:val="yellow"/>
        </w:rPr>
        <w:t xml:space="preserve"> of</w:t>
      </w:r>
      <w:r w:rsidRPr="004D4A4C">
        <w:rPr>
          <w:rStyle w:val="StyleBoldUnderline"/>
        </w:rPr>
        <w:t xml:space="preserve"> </w:t>
      </w:r>
      <w:r w:rsidRPr="00244407">
        <w:rPr>
          <w:sz w:val="14"/>
        </w:rPr>
        <w:t xml:space="preserve">plaintiff's </w:t>
      </w:r>
      <w:r w:rsidRPr="00A00379">
        <w:rPr>
          <w:rStyle w:val="StyleBoldUnderline"/>
          <w:highlight w:val="yellow"/>
        </w:rPr>
        <w:t xml:space="preserve">agents but rather </w:t>
      </w:r>
      <w:r w:rsidRPr="00A00379">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2C295E" w:rsidRDefault="002C295E" w:rsidP="002C295E"/>
    <w:p w:rsidR="002C295E" w:rsidRPr="00622C52" w:rsidRDefault="002C295E" w:rsidP="002C295E">
      <w:pPr>
        <w:pStyle w:val="Heading4"/>
      </w:pPr>
      <w:r w:rsidRPr="00622C52">
        <w:t xml:space="preserve">Restrictions must be enforceable </w:t>
      </w:r>
    </w:p>
    <w:p w:rsidR="002C295E" w:rsidRPr="00622C52" w:rsidRDefault="002C295E" w:rsidP="002C295E">
      <w:r w:rsidRPr="00622C52">
        <w:t xml:space="preserve">Elizabeth </w:t>
      </w:r>
      <w:proofErr w:type="spellStart"/>
      <w:r w:rsidRPr="00622C52">
        <w:rPr>
          <w:rStyle w:val="StyleStyleBold12pt"/>
        </w:rPr>
        <w:t>Boalt</w:t>
      </w:r>
      <w:proofErr w:type="spellEnd"/>
      <w:r w:rsidRPr="00622C52">
        <w:rPr>
          <w:rStyle w:val="StyleStyleBold12pt"/>
        </w:rPr>
        <w:t xml:space="preserve"> 5</w:t>
      </w:r>
      <w:r>
        <w:t xml:space="preserve">, </w:t>
      </w:r>
      <w:r w:rsidRPr="00622C52">
        <w:t xml:space="preserve">Professor of Law Emeritus, University of California, Berkeley, University of Arkansas at Little Rock School of Law The Journal of Appellate Practice and Process Fall, 20035 J. App. </w:t>
      </w:r>
      <w:proofErr w:type="spellStart"/>
      <w:r w:rsidRPr="00622C52">
        <w:t>Prac</w:t>
      </w:r>
      <w:proofErr w:type="spellEnd"/>
      <w:r w:rsidRPr="00622C52">
        <w:t>. &amp; Process 473, lexis</w:t>
      </w:r>
    </w:p>
    <w:p w:rsidR="002C295E" w:rsidRPr="0083745C" w:rsidRDefault="002C295E" w:rsidP="002C295E">
      <w:r w:rsidRPr="0083745C">
        <w:t xml:space="preserve">Four questions follow: (1) Are discouraging words "restrictions" on citation under Rule 32.1? (2) What difference, if any, does it make? (3) What is the risk of judicial resistance </w:t>
      </w:r>
      <w:proofErr w:type="gramStart"/>
      <w:r w:rsidRPr="0083745C">
        <w:t>to  [</w:t>
      </w:r>
      <w:proofErr w:type="gramEnd"/>
      <w:r w:rsidRPr="0083745C">
        <w:t xml:space="preserve">*493]  no-citation rules, through discouraging words or other means? </w:t>
      </w:r>
      <w:proofErr w:type="gramStart"/>
      <w:r w:rsidRPr="0083745C">
        <w:t>and</w:t>
      </w:r>
      <w:proofErr w:type="gramEnd"/>
      <w:r w:rsidRPr="0083745C">
        <w:t xml:space="preserve"> (4) Should discouraging words be forbidden?</w:t>
      </w:r>
    </w:p>
    <w:p w:rsidR="002C295E" w:rsidRPr="0083745C" w:rsidRDefault="002C295E" w:rsidP="002C295E">
      <w:r w:rsidRPr="0083745C">
        <w:t>1. Are Discouraging Words "Restrictions" under Rule 32.1?</w:t>
      </w:r>
    </w:p>
    <w:p w:rsidR="002C295E" w:rsidRPr="0083745C" w:rsidRDefault="002C295E" w:rsidP="002C295E">
      <w:r w:rsidRPr="0083745C">
        <w:t xml:space="preserve">The committee's statement notwithstanding, </w:t>
      </w:r>
      <w:r w:rsidRPr="002C295E">
        <w:rPr>
          <w:rStyle w:val="StyleBoldUnderline"/>
          <w:highlight w:val="yellow"/>
        </w:rPr>
        <w:t>it is not clear that discouraging words have to be considered "restrictions"</w:t>
      </w:r>
      <w:r w:rsidRPr="002C295E">
        <w:rPr>
          <w:rStyle w:val="StyleBoldUnderline"/>
        </w:rPr>
        <w:t xml:space="preserve"> </w:t>
      </w:r>
      <w:r w:rsidRPr="0083745C">
        <w:t xml:space="preserve">on citation under the proposed Rule 32.1. These </w:t>
      </w:r>
      <w:r w:rsidRPr="002C295E">
        <w:rPr>
          <w:rStyle w:val="StyleBoldUnderline"/>
          <w:highlight w:val="yellow"/>
        </w:rPr>
        <w:t>words may be wholly</w:t>
      </w:r>
      <w:r w:rsidRPr="0083745C">
        <w:t xml:space="preserve"> admonitory - and </w:t>
      </w:r>
      <w:r w:rsidRPr="002C295E">
        <w:rPr>
          <w:rStyle w:val="StyleBoldUnderline"/>
          <w:highlight w:val="yellow"/>
        </w:rPr>
        <w:t>unenforceable</w:t>
      </w:r>
      <w:r w:rsidRPr="0083745C">
        <w:t>. 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 n129 On the question of what counsel "believes," surely counsel should be taken at her word; counsel's asserted belief that an unpublished opinion has precedential or persuasive value should not be considered a falsifiable fact. Hence no sanction should be available for violating the Fourth Circuit's rule, and the rule's discouraging language in turn would not be a "prohibition or restriction" that was barred by Rule 32.1 as presently drafted.</w:t>
      </w:r>
    </w:p>
    <w:p w:rsidR="002C295E" w:rsidRPr="0083745C" w:rsidRDefault="002C295E" w:rsidP="002C295E">
      <w:r w:rsidRPr="0083745C">
        <w:t xml:space="preserve">In the rules of some other circuits, however, the language disfavoring citation of unpublished opinions is unmoored from anyone's "belief" and arguably does impose an objective "prohibition or restriction" determinable by a court. </w:t>
      </w:r>
      <w:proofErr w:type="gramStart"/>
      <w:r w:rsidRPr="0083745C">
        <w:t>n130</w:t>
      </w:r>
      <w:proofErr w:type="gramEnd"/>
      <w:r w:rsidRPr="0083745C">
        <w:t xml:space="preserve"> A court might find, for example, that the required "persuasive value with respect to a material issue that has not been addressed in a published opinion" n131 was not present, and hence that the citation was not permitted by the circuit rule.</w:t>
      </w:r>
    </w:p>
    <w:p w:rsidR="002C295E" w:rsidRPr="0083745C" w:rsidRDefault="002C295E" w:rsidP="002C295E">
      <w:proofErr w:type="gramStart"/>
      <w:r w:rsidRPr="0083745C">
        <w:t>With what result?</w:t>
      </w:r>
      <w:proofErr w:type="gramEnd"/>
      <w:r w:rsidRPr="0083745C">
        <w:t xml:space="preserve"> It would follow, paradoxically, that the opinion could be cited - because the circuit rule would be struck down under Rule 32.1 as a forbidden "restriction" on citation.</w:t>
      </w:r>
    </w:p>
    <w:p w:rsidR="002C295E" w:rsidRPr="0083745C" w:rsidRDefault="002C295E" w:rsidP="002C295E">
      <w:r w:rsidRPr="0083745C">
        <w:t xml:space="preserve">The committee's double-negative drafting thus creates a Hall of Mirrors in which citation of an unpublished </w:t>
      </w:r>
      <w:proofErr w:type="gramStart"/>
      <w:r w:rsidRPr="0083745C">
        <w:t>opinion  [</w:t>
      </w:r>
      <w:proofErr w:type="gramEnd"/>
      <w:r w:rsidRPr="0083745C">
        <w:t xml:space="preserve">*494]  would be allowed either way. </w:t>
      </w:r>
      <w:r w:rsidRPr="002C295E">
        <w:rPr>
          <w:rStyle w:val="StyleBoldUnderline"/>
          <w:highlight w:val="yellow"/>
        </w:rPr>
        <w:t>If</w:t>
      </w:r>
      <w:r w:rsidRPr="0083745C">
        <w:t xml:space="preserve"> the local rule's </w:t>
      </w:r>
      <w:r w:rsidRPr="002C295E">
        <w:rPr>
          <w:rStyle w:val="StyleBoldUnderline"/>
          <w:highlight w:val="yellow"/>
        </w:rPr>
        <w:t>discouraging language is merely hortatory, it is not a</w:t>
      </w:r>
      <w:r w:rsidRPr="00A00379">
        <w:rPr>
          <w:highlight w:val="yellow"/>
        </w:rPr>
        <w:t xml:space="preserve"> "</w:t>
      </w:r>
      <w:r w:rsidRPr="002C295E">
        <w:rPr>
          <w:rStyle w:val="StyleBoldUnderline"/>
          <w:highlight w:val="yellow"/>
        </w:rPr>
        <w:t>restriction</w:t>
      </w:r>
      <w:r w:rsidRPr="0083745C">
        <w:t xml:space="preserve">" forbidden by Rule 32.1; but that doesn't matter, because such a rule does not bar the citation in the first place. If, on the other hand, </w:t>
      </w:r>
      <w:r w:rsidRPr="002C295E">
        <w:rPr>
          <w:rStyle w:val="StyleBoldUnderline"/>
          <w:highlight w:val="yellow"/>
        </w:rPr>
        <w:t>the</w:t>
      </w:r>
      <w:r w:rsidRPr="0083745C">
        <w:t xml:space="preserve"> local </w:t>
      </w:r>
      <w:r w:rsidRPr="002C295E">
        <w:rPr>
          <w:rStyle w:val="StyleBoldUnderline"/>
          <w:highlight w:val="yellow"/>
        </w:rPr>
        <w:t>rule's</w:t>
      </w:r>
      <w:r w:rsidRPr="0083745C">
        <w:t xml:space="preserve"> language has </w:t>
      </w:r>
      <w:r w:rsidRPr="002C295E">
        <w:rPr>
          <w:rStyle w:val="StyleBoldUnderline"/>
          <w:highlight w:val="yellow"/>
        </w:rPr>
        <w:t>bite</w:t>
      </w:r>
      <w:r w:rsidRPr="0083745C">
        <w:t xml:space="preserve"> and </w:t>
      </w:r>
      <w:r w:rsidRPr="002C295E">
        <w:rPr>
          <w:rStyle w:val="StyleBoldUnderline"/>
          <w:highlight w:val="yellow"/>
        </w:rPr>
        <w:t>is a "restriction</w:t>
      </w:r>
      <w:r w:rsidRPr="0083745C">
        <w:t>," then Rule 32.1 strikes it down, and again the citation is permitted.</w:t>
      </w:r>
    </w:p>
    <w:p w:rsidR="002C295E" w:rsidRPr="0083745C" w:rsidRDefault="002C295E" w:rsidP="002C295E"/>
    <w:p w:rsidR="002C295E" w:rsidRDefault="002C295E" w:rsidP="002C295E">
      <w:pPr>
        <w:pStyle w:val="Heading4"/>
      </w:pPr>
      <w:r>
        <w:t xml:space="preserve">Vote </w:t>
      </w:r>
      <w:proofErr w:type="spellStart"/>
      <w:r>
        <w:t>neg</w:t>
      </w:r>
      <w:proofErr w:type="spellEnd"/>
      <w:r>
        <w:t>---</w:t>
      </w:r>
    </w:p>
    <w:p w:rsidR="002C295E" w:rsidRDefault="002C295E" w:rsidP="002C295E"/>
    <w:p w:rsidR="002C295E" w:rsidRDefault="002C295E" w:rsidP="002C295E">
      <w:pPr>
        <w:pStyle w:val="Heading4"/>
      </w:pPr>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2C295E" w:rsidRDefault="002C295E" w:rsidP="002C295E"/>
    <w:p w:rsidR="002C295E" w:rsidRDefault="002C295E" w:rsidP="002C295E">
      <w:pPr>
        <w:pStyle w:val="Heading4"/>
      </w:pPr>
      <w:r>
        <w:t xml:space="preserve">Precision---only our interpretation defines “restrictions on authority”---that’s key to adequate preparation and policy analysis </w:t>
      </w:r>
    </w:p>
    <w:p w:rsidR="002C295E" w:rsidRDefault="002C295E" w:rsidP="002C295E"/>
    <w:p w:rsidR="002C295E" w:rsidRDefault="002C295E" w:rsidP="002C295E"/>
    <w:p w:rsidR="002C295E" w:rsidRDefault="002C295E" w:rsidP="002C295E"/>
    <w:p w:rsidR="002C295E" w:rsidRDefault="002C295E" w:rsidP="002C295E">
      <w:pPr>
        <w:pStyle w:val="Heading2"/>
      </w:pPr>
      <w:r>
        <w:lastRenderedPageBreak/>
        <w:t xml:space="preserve">1NC </w:t>
      </w:r>
    </w:p>
    <w:p w:rsidR="002C295E" w:rsidRDefault="002C295E" w:rsidP="002C295E">
      <w:pPr>
        <w:rPr>
          <w:b/>
        </w:rPr>
      </w:pPr>
      <w:r w:rsidRPr="00E10802">
        <w:rPr>
          <w:b/>
        </w:rPr>
        <w:t>CP: The United States federal government should not deny federal legal counsel to all immigrants</w:t>
      </w:r>
      <w:r>
        <w:rPr>
          <w:b/>
        </w:rPr>
        <w:t xml:space="preserve"> that are</w:t>
      </w:r>
      <w:r w:rsidRPr="00E10802">
        <w:rPr>
          <w:b/>
        </w:rPr>
        <w:t xml:space="preserve"> </w:t>
      </w:r>
      <w:r>
        <w:rPr>
          <w:b/>
        </w:rPr>
        <w:t xml:space="preserve">indefinitely detained. </w:t>
      </w:r>
    </w:p>
    <w:p w:rsidR="002C295E" w:rsidRDefault="002C295E" w:rsidP="002C295E">
      <w:pPr>
        <w:pStyle w:val="Heading4"/>
        <w:rPr>
          <w:rFonts w:ascii="Georgia" w:hAnsi="Georgia"/>
        </w:rPr>
      </w:pPr>
      <w:r>
        <w:t xml:space="preserve">Deference is inevitable – the best they can achieve is </w:t>
      </w:r>
      <w:r>
        <w:rPr>
          <w:u w:val="single"/>
        </w:rPr>
        <w:t>inconsistent application</w:t>
      </w:r>
      <w:r>
        <w:t xml:space="preserve"> of precedent.  </w:t>
      </w:r>
    </w:p>
    <w:p w:rsidR="002C295E" w:rsidRDefault="002C295E" w:rsidP="002C295E">
      <w:r>
        <w:rPr>
          <w:b/>
        </w:rPr>
        <w:t xml:space="preserve">Posner and </w:t>
      </w:r>
      <w:proofErr w:type="spellStart"/>
      <w:r>
        <w:rPr>
          <w:b/>
        </w:rPr>
        <w:t>Vermeule</w:t>
      </w:r>
      <w:proofErr w:type="spellEnd"/>
      <w:r>
        <w:rPr>
          <w:b/>
        </w:rPr>
        <w:t xml:space="preserve">, 10 </w:t>
      </w:r>
      <w:r>
        <w:t xml:space="preserve">- *professor of law at the University of Chicago AND **professor of law at Harvard (Eric and Adrian, </w:t>
      </w:r>
      <w:r>
        <w:rPr>
          <w:u w:val="single"/>
        </w:rPr>
        <w:t>The Executive Unbound</w:t>
      </w:r>
      <w:r>
        <w:t>, p. 52-54)</w:t>
      </w:r>
    </w:p>
    <w:p w:rsidR="002C295E" w:rsidRPr="007F6472" w:rsidRDefault="002C295E" w:rsidP="002C295E">
      <w:pPr>
        <w:rPr>
          <w:sz w:val="16"/>
        </w:rPr>
      </w:pPr>
      <w:r w:rsidRPr="007F6472">
        <w:rPr>
          <w:sz w:val="16"/>
        </w:rPr>
        <w:t xml:space="preserve">THE COURTS </w:t>
      </w:r>
      <w:proofErr w:type="gramStart"/>
      <w:r w:rsidRPr="007F6472">
        <w:rPr>
          <w:sz w:val="16"/>
        </w:rPr>
        <w:t>We</w:t>
      </w:r>
      <w:proofErr w:type="gramEnd"/>
      <w:r w:rsidRPr="007F6472">
        <w:rPr>
          <w:sz w:val="16"/>
        </w:rPr>
        <w:t xml:space="preserve"> now turn from Congress to the courts, the other main hope of liberal legalism. In both economic and security crises, courts are marginal participants. Here </w:t>
      </w:r>
      <w:r>
        <w:rPr>
          <w:rStyle w:val="IntenseEmphasis"/>
        </w:rPr>
        <w:t xml:space="preserve">two </w:t>
      </w:r>
      <w:proofErr w:type="spellStart"/>
      <w:r>
        <w:rPr>
          <w:rStyle w:val="IntenseEmphasis"/>
        </w:rPr>
        <w:t>Schmittian</w:t>
      </w:r>
      <w:proofErr w:type="spellEnd"/>
      <w:r>
        <w:rPr>
          <w:rStyle w:val="IntenseEmphasis"/>
        </w:rPr>
        <w:t xml:space="preserve"> themes are relevant: that </w:t>
      </w:r>
      <w:r w:rsidRPr="00A00379">
        <w:rPr>
          <w:rStyle w:val="IntenseEmphasis"/>
          <w:highlight w:val="yellow"/>
        </w:rPr>
        <w:t>courts come too late to the crisis to make a real difference</w:t>
      </w:r>
      <w:r>
        <w:rPr>
          <w:rStyle w:val="IntenseEmphasis"/>
        </w:rPr>
        <w:t xml:space="preserve"> in many cases, </w:t>
      </w:r>
      <w:r w:rsidRPr="00A00379">
        <w:rPr>
          <w:rStyle w:val="IntenseEmphasis"/>
          <w:highlight w:val="yellow"/>
        </w:rPr>
        <w:t>and</w:t>
      </w:r>
      <w:r>
        <w:rPr>
          <w:rStyle w:val="IntenseEmphasis"/>
        </w:rPr>
        <w:t xml:space="preserve"> that </w:t>
      </w:r>
      <w:r w:rsidRPr="00A00379">
        <w:rPr>
          <w:rStyle w:val="IntenseEmphasis"/>
          <w:highlight w:val="yellow"/>
        </w:rPr>
        <w:t>courts have</w:t>
      </w:r>
      <w:r>
        <w:rPr>
          <w:rStyle w:val="IntenseEmphasis"/>
        </w:rPr>
        <w:t xml:space="preserve"> pragmatic and </w:t>
      </w:r>
      <w:r w:rsidRPr="00A00379">
        <w:rPr>
          <w:rStyle w:val="IntenseEmphasis"/>
          <w:highlight w:val="yellow"/>
        </w:rPr>
        <w:t>political incentives to defer to the executive</w:t>
      </w:r>
      <w:r w:rsidRPr="007F6472">
        <w:rPr>
          <w:sz w:val="16"/>
        </w:rPr>
        <w:t xml:space="preserve">, whatever the nominal standard of review. The largest problem, underlying these mechanisms, is that </w:t>
      </w:r>
      <w:r w:rsidRPr="00A00379">
        <w:rPr>
          <w:rStyle w:val="Emphasis"/>
          <w:highlight w:val="yellow"/>
        </w:rPr>
        <w:t>courts possess legal authority but not robust political legitimacy</w:t>
      </w:r>
      <w:r w:rsidRPr="007F6472">
        <w:rPr>
          <w:sz w:val="16"/>
        </w:rPr>
        <w:t xml:space="preserve">. Legality and legitimacy diverge in crisis conditions, and the divergence causes courts to assume a restrained role. We take up these points in turn. The Timing of Review A basic feature of judicial review in most Anglo-American legal systems is that courts rely upon the initiative of private parties to bring suits, which the courts then adjudicate as “cases and controversies” rather than as abstract legal questions. This means that </w:t>
      </w:r>
      <w:r>
        <w:rPr>
          <w:rStyle w:val="IntenseEmphasis"/>
        </w:rPr>
        <w:t xml:space="preserve">there is always a time lag, of greater or lesser duration, between the adoption of controversial government measures and the issuance of judicial opinions on their legal validity ensures that </w:t>
      </w:r>
      <w:r w:rsidRPr="00A00379">
        <w:rPr>
          <w:rStyle w:val="IntenseEmphasis"/>
          <w:highlight w:val="yellow"/>
        </w:rPr>
        <w:t xml:space="preserve">courts are </w:t>
      </w:r>
      <w:r w:rsidRPr="00A00379">
        <w:rPr>
          <w:rStyle w:val="Emphasis"/>
          <w:highlight w:val="yellow"/>
        </w:rPr>
        <w:t>less likely to set precedents while crises are hot,</w:t>
      </w:r>
      <w:r w:rsidRPr="00A00379">
        <w:rPr>
          <w:sz w:val="16"/>
          <w:highlight w:val="yellow"/>
        </w:rPr>
        <w:t xml:space="preserve"> </w:t>
      </w:r>
      <w:r w:rsidRPr="00A00379">
        <w:rPr>
          <w:rStyle w:val="IntenseEmphasis"/>
          <w:highlight w:val="yellow"/>
        </w:rPr>
        <w:t>precedents</w:t>
      </w:r>
      <w:r w:rsidRPr="007F6472">
        <w:rPr>
          <w:sz w:val="16"/>
        </w:rPr>
        <w:t xml:space="preserve"> that</w:t>
      </w:r>
      <w:r>
        <w:rPr>
          <w:rStyle w:val="Emphasis"/>
        </w:rPr>
        <w:t xml:space="preserve"> </w:t>
      </w:r>
      <w:r w:rsidRPr="00A00379">
        <w:rPr>
          <w:rStyle w:val="Emphasis"/>
          <w:highlight w:val="yellow"/>
        </w:rPr>
        <w:t>will be warped by the emotions of the day</w:t>
      </w:r>
      <w:r>
        <w:rPr>
          <w:rStyle w:val="IntenseEmphasis"/>
        </w:rPr>
        <w:t xml:space="preserve"> or by the political power of aroused majorities</w:t>
      </w:r>
      <w:r w:rsidRPr="007F6472">
        <w:rPr>
          <w:sz w:val="16"/>
        </w:rPr>
        <w:t xml:space="preserve">.70 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 For another thing, </w:t>
      </w:r>
      <w:r>
        <w:rPr>
          <w:rStyle w:val="IntenseEmphasis"/>
        </w:rPr>
        <w:t>even if courts could overturn or restrict emergency measures, by the time their review occurs, those measures will by their nature already have worked, or not</w:t>
      </w:r>
      <w:r w:rsidRPr="007F6472">
        <w:rPr>
          <w:sz w:val="16"/>
        </w:rPr>
        <w:t xml:space="preserve">. </w:t>
      </w:r>
      <w:r>
        <w:rPr>
          <w:rStyle w:val="IntenseEmphasis"/>
        </w:rPr>
        <w:t>If they have worked,</w:t>
      </w:r>
      <w:r w:rsidRPr="007F6472">
        <w:rPr>
          <w:sz w:val="16"/>
        </w:rPr>
        <w:t xml:space="preserve"> or at least if there is a widespread sense that the crisis has passed, </w:t>
      </w:r>
      <w:r>
        <w:rPr>
          <w:rStyle w:val="IntenseEmphasis"/>
        </w:rPr>
        <w:t>then the legislators and public may not much care whether the courts invalidate the emergency measures after the fact</w:t>
      </w:r>
      <w:r w:rsidRPr="007F6472">
        <w:rPr>
          <w:sz w:val="16"/>
        </w:rPr>
        <w:t xml:space="preserve">. By the time the courts issue a final pronouncement on any constitutional challenges to the EESA, the program will either have increased liquidity and stabilized financial markets, or not. In either case, </w:t>
      </w:r>
      <w:r>
        <w:rPr>
          <w:rStyle w:val="IntenseEmphasis"/>
        </w:rPr>
        <w:t xml:space="preserve">the legal challenges will interest constitutional lawyers, but will </w:t>
      </w:r>
      <w:r>
        <w:rPr>
          <w:rStyle w:val="Emphasis"/>
        </w:rPr>
        <w:t>lack practical significance</w:t>
      </w:r>
      <w:r w:rsidRPr="007F6472">
        <w:rPr>
          <w:sz w:val="16"/>
        </w:rPr>
        <w:t xml:space="preserve">. Intensity of Review Another dimension of review is intensity rather than timing. At the level of constitutional law, </w:t>
      </w:r>
      <w:r>
        <w:rPr>
          <w:rStyle w:val="IntenseEmphasis"/>
        </w:rPr>
        <w:t xml:space="preserve">the overall record is that courts tend to defer heavily to the executive in times of crisis, only reasserting </w:t>
      </w:r>
      <w:proofErr w:type="gramStart"/>
      <w:r>
        <w:rPr>
          <w:rStyle w:val="IntenseEmphasis"/>
        </w:rPr>
        <w:t>themselves</w:t>
      </w:r>
      <w:proofErr w:type="gramEnd"/>
      <w:r>
        <w:rPr>
          <w:rStyle w:val="IntenseEmphasis"/>
        </w:rPr>
        <w:t xml:space="preserve"> once the public sense of imminent threat has passed</w:t>
      </w:r>
      <w:r w:rsidRPr="007F6472">
        <w:rPr>
          <w:sz w:val="16"/>
        </w:rPr>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w:t>
      </w:r>
      <w:proofErr w:type="gramStart"/>
      <w:r w:rsidRPr="007F6472">
        <w:rPr>
          <w:sz w:val="16"/>
        </w:rPr>
        <w:t>thought,</w:t>
      </w:r>
      <w:proofErr w:type="gramEnd"/>
      <w:r w:rsidRPr="007F6472">
        <w:rPr>
          <w:sz w:val="16"/>
        </w:rPr>
        <w:t xml:space="preserve"> however, to observe that </w:t>
      </w:r>
      <w:r>
        <w:rPr>
          <w:rStyle w:val="IntenseEmphasis"/>
        </w:rPr>
        <w:t>the very political forces that constrain legislatures to enact broad delegations in times of crisis also hamper judges</w:t>
      </w:r>
      <w:r w:rsidRPr="007F6472">
        <w:rPr>
          <w:sz w:val="16"/>
        </w:rPr>
        <w:t xml:space="preserve">, including judges applying APA-style review. </w:t>
      </w:r>
      <w:r>
        <w:rPr>
          <w:rStyle w:val="IntenseEmphasis"/>
        </w:rPr>
        <w:t xml:space="preserve">While their nominal power of review may be vast, the judges cannot exercise it to the full in times of crisis. </w:t>
      </w:r>
      <w:r w:rsidRPr="007F6472">
        <w:rPr>
          <w:sz w:val="16"/>
        </w:rPr>
        <w:t xml:space="preserve">Legality and Legitimacy At a higher level of abstraction, </w:t>
      </w:r>
      <w:r w:rsidRPr="00A00379">
        <w:rPr>
          <w:rStyle w:val="IntenseEmphasis"/>
          <w:highlight w:val="yellow"/>
        </w:rPr>
        <w:t>the basic problem underlying judicial review of emergency measures is the divergence between the courts’ legal powers and their political legitimacy in times of perceived crisis</w:t>
      </w:r>
      <w:r w:rsidRPr="007F6472">
        <w:rPr>
          <w:sz w:val="16"/>
        </w:rPr>
        <w:t xml:space="preserve">. </w:t>
      </w:r>
      <w:r>
        <w:rPr>
          <w:rStyle w:val="IntenseEmphasis"/>
        </w:rPr>
        <w:t xml:space="preserve">As Schmitt pointed out, </w:t>
      </w:r>
      <w:r w:rsidRPr="00A00379">
        <w:rPr>
          <w:rStyle w:val="IntenseEmphasis"/>
          <w:highlight w:val="yellow"/>
        </w:rPr>
        <w:t>emergency measures can be</w:t>
      </w:r>
      <w:r>
        <w:rPr>
          <w:rStyle w:val="IntenseEmphasis"/>
        </w:rPr>
        <w:t xml:space="preserve"> “exceptional” in the sense that although </w:t>
      </w:r>
      <w:r w:rsidRPr="00A00379">
        <w:rPr>
          <w:rStyle w:val="IntenseEmphasis"/>
          <w:highlight w:val="yellow"/>
        </w:rPr>
        <w:t>illegal</w:t>
      </w:r>
      <w:r w:rsidRPr="007F6472">
        <w:rPr>
          <w:sz w:val="16"/>
        </w:rPr>
        <w:t xml:space="preserve">, or of dubious legality, </w:t>
      </w:r>
      <w:r w:rsidRPr="00A00379">
        <w:rPr>
          <w:rStyle w:val="IntenseEmphasis"/>
          <w:highlight w:val="yellow"/>
        </w:rPr>
        <w:t>they may nonetheless be politically legitimate</w:t>
      </w:r>
      <w:r w:rsidRPr="007F6472">
        <w:rPr>
          <w:sz w:val="16"/>
        </w:rPr>
        <w:t xml:space="preserve">,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 </w:t>
      </w:r>
      <w:r>
        <w:rPr>
          <w:rStyle w:val="IntenseEmphasis"/>
        </w:rPr>
        <w:t>When the public sense of crisis passes, legality and legitimacy will once again pull in tandem; courts then have more freedom to invalidate emergency measures, but it is less important whether or not they do so,</w:t>
      </w:r>
      <w:r w:rsidRPr="007F6472">
        <w:rPr>
          <w:sz w:val="16"/>
        </w:rPr>
        <w:t xml:space="preserve"> as the emergency measure will in large part have already worked, or not. </w:t>
      </w:r>
      <w:r w:rsidRPr="00A00379">
        <w:rPr>
          <w:rStyle w:val="IntenseEmphasis"/>
          <w:highlight w:val="yellow"/>
        </w:rPr>
        <w:t>The precedents set after the sense of crisis has passed may be calmer and more deliberative</w:t>
      </w:r>
      <w:r w:rsidRPr="007F6472">
        <w:rPr>
          <w:sz w:val="16"/>
        </w:rPr>
        <w:t xml:space="preserve">, and thus of higher epistemic quality—this is the claim of the common </w:t>
      </w:r>
      <w:r w:rsidRPr="007F6472">
        <w:rPr>
          <w:sz w:val="16"/>
        </w:rPr>
        <w:lastRenderedPageBreak/>
        <w:t xml:space="preserve">lawyers, which resembles an application of the </w:t>
      </w:r>
      <w:proofErr w:type="spellStart"/>
      <w:r w:rsidRPr="007F6472">
        <w:rPr>
          <w:sz w:val="16"/>
        </w:rPr>
        <w:t>Madisonian</w:t>
      </w:r>
      <w:proofErr w:type="spellEnd"/>
      <w:r w:rsidRPr="007F6472">
        <w:rPr>
          <w:sz w:val="16"/>
        </w:rPr>
        <w:t xml:space="preserve"> vision to the courts—</w:t>
      </w:r>
      <w:r w:rsidRPr="00A00379">
        <w:rPr>
          <w:rStyle w:val="IntenseEmphasis"/>
          <w:highlight w:val="yellow"/>
        </w:rPr>
        <w:t xml:space="preserve">but the public will </w:t>
      </w:r>
      <w:r w:rsidRPr="00A00379">
        <w:rPr>
          <w:rStyle w:val="Emphasis"/>
          <w:highlight w:val="yellow"/>
        </w:rPr>
        <w:t>not take much notice of those precedents</w:t>
      </w:r>
      <w:r w:rsidRPr="00A00379">
        <w:rPr>
          <w:rStyle w:val="IntenseEmphasis"/>
          <w:highlight w:val="yellow"/>
        </w:rPr>
        <w:t xml:space="preserve">, and they will have </w:t>
      </w:r>
      <w:r w:rsidRPr="00A00379">
        <w:rPr>
          <w:rStyle w:val="Emphasis"/>
          <w:highlight w:val="yellow"/>
        </w:rPr>
        <w:t>little sticking power when the next crisis rolls around</w:t>
      </w:r>
      <w:r>
        <w:rPr>
          <w:rStyle w:val="Emphasis"/>
        </w:rPr>
        <w:t>.</w:t>
      </w:r>
    </w:p>
    <w:p w:rsidR="002C295E" w:rsidRDefault="002C295E" w:rsidP="002C295E"/>
    <w:p w:rsidR="002C295E" w:rsidRDefault="002C295E" w:rsidP="002C295E">
      <w:pPr>
        <w:pStyle w:val="Heading4"/>
      </w:pPr>
      <w:r>
        <w:t>They can’t solve but the interference still undermines executive decision-making</w:t>
      </w:r>
    </w:p>
    <w:p w:rsidR="002C295E" w:rsidRDefault="002C295E" w:rsidP="002C295E">
      <w:r>
        <w:rPr>
          <w:b/>
        </w:rPr>
        <w:t xml:space="preserve">Posner and </w:t>
      </w:r>
      <w:proofErr w:type="spellStart"/>
      <w:r>
        <w:rPr>
          <w:b/>
        </w:rPr>
        <w:t>Vermeule</w:t>
      </w:r>
      <w:proofErr w:type="spellEnd"/>
      <w:r>
        <w:rPr>
          <w:b/>
        </w:rPr>
        <w:t xml:space="preserve">, 7 </w:t>
      </w:r>
      <w:r>
        <w:t>– *Kirkland and Ellis Professor of Law at the University of Chicago Law School AND **professor at Harvard Law School (Eric and Adrian,</w:t>
      </w:r>
      <w:r>
        <w:rPr>
          <w:b/>
        </w:rPr>
        <w:t xml:space="preserve"> </w:t>
      </w:r>
      <w:r>
        <w:rPr>
          <w:u w:val="single"/>
        </w:rPr>
        <w:t>Terror in the Balance: Security, Liberty, and the Courts</w:t>
      </w:r>
      <w:r>
        <w:t xml:space="preserve"> p. 30-31)</w:t>
      </w:r>
    </w:p>
    <w:p w:rsidR="002C295E" w:rsidRPr="007F6472" w:rsidRDefault="002C295E" w:rsidP="002C295E">
      <w:pPr>
        <w:rPr>
          <w:sz w:val="16"/>
        </w:rPr>
      </w:pPr>
      <w:r w:rsidRPr="007F6472">
        <w:rPr>
          <w:sz w:val="16"/>
        </w:rPr>
        <w:t xml:space="preserve">As a matter of fact, this baseline picture is almost certainly incorrect. Government does not always act rationally; sometimes government officials enjoy agency slack and use it to engage in self-dealing, opportunism, or other welfare-reducing actions; </w:t>
      </w:r>
      <w:r>
        <w:rPr>
          <w:rStyle w:val="IntenseEmphasis"/>
        </w:rPr>
        <w:t>sometimes government officials act as tightly constrained agents for the majority and enact policies that oppress minorities</w:t>
      </w:r>
      <w:r w:rsidRPr="007F6472">
        <w:rPr>
          <w:sz w:val="16"/>
        </w:rPr>
        <w:t xml:space="preserve">. But the baseline picture helps us to clarify the position we will defend: government is not more likely to do these things during emergencies than during normal times, whereas </w:t>
      </w:r>
      <w:r w:rsidRPr="00A00379">
        <w:rPr>
          <w:rStyle w:val="IntenseEmphasis"/>
          <w:highlight w:val="yellow"/>
        </w:rPr>
        <w:t>courts are less able to police</w:t>
      </w:r>
      <w:r>
        <w:rPr>
          <w:rStyle w:val="IntenseEmphasis"/>
        </w:rPr>
        <w:t xml:space="preserve"> such </w:t>
      </w:r>
      <w:r w:rsidRPr="00A00379">
        <w:rPr>
          <w:rStyle w:val="IntenseEmphasis"/>
          <w:highlight w:val="yellow"/>
        </w:rPr>
        <w:t>behavior during emergencies than during normal times. This is an empirical and institutional claim</w:t>
      </w:r>
      <w:r w:rsidRPr="007F6472">
        <w:rPr>
          <w:sz w:val="16"/>
        </w:rPr>
        <w:t xml:space="preserve">, which we shall support in every succeeding chapter, not a conceptual claim. </w:t>
      </w:r>
      <w:r w:rsidRPr="00A00379">
        <w:rPr>
          <w:rStyle w:val="IntenseEmphasis"/>
          <w:highlight w:val="yellow"/>
        </w:rPr>
        <w:t xml:space="preserve">If courts were perfectly informed and </w:t>
      </w:r>
      <w:proofErr w:type="spellStart"/>
      <w:r w:rsidRPr="00A00379">
        <w:rPr>
          <w:rStyle w:val="IntenseEmphasis"/>
          <w:highlight w:val="yellow"/>
        </w:rPr>
        <w:t>well motivated</w:t>
      </w:r>
      <w:proofErr w:type="spellEnd"/>
      <w:r w:rsidRPr="00A00379">
        <w:rPr>
          <w:rStyle w:val="IntenseEmphasis"/>
          <w:highlight w:val="yellow"/>
        </w:rPr>
        <w:t>, then they might weed out bad</w:t>
      </w:r>
      <w:r>
        <w:rPr>
          <w:rStyle w:val="IntenseEmphasis"/>
        </w:rPr>
        <w:t xml:space="preserve"> emergency </w:t>
      </w:r>
      <w:r w:rsidRPr="00A00379">
        <w:rPr>
          <w:rStyle w:val="IntenseEmphasis"/>
          <w:highlight w:val="yellow"/>
        </w:rPr>
        <w:t>policies</w:t>
      </w:r>
      <w:r>
        <w:rPr>
          <w:rStyle w:val="IntenseEmphasis"/>
        </w:rPr>
        <w:t xml:space="preserve"> chosen by irrational or ill-motivated governments.</w:t>
      </w:r>
      <w:r w:rsidRPr="007F6472">
        <w:rPr>
          <w:sz w:val="16"/>
        </w:rPr>
        <w:t xml:space="preserve"> </w:t>
      </w:r>
      <w:r w:rsidRPr="00A00379">
        <w:rPr>
          <w:rStyle w:val="Emphasis"/>
          <w:highlight w:val="yellow"/>
        </w:rPr>
        <w:t>But we just do not have courts of that sort</w:t>
      </w:r>
      <w:r w:rsidRPr="007F6472">
        <w:rPr>
          <w:sz w:val="16"/>
        </w:rPr>
        <w:t xml:space="preserve">. </w:t>
      </w:r>
      <w:r>
        <w:rPr>
          <w:rStyle w:val="IntenseEmphasis"/>
        </w:rPr>
        <w:t>In particular cases, judges may do better than government at assessing the relative likelihood of threats to security and liberty</w:t>
      </w:r>
      <w:r w:rsidRPr="007F6472">
        <w:rPr>
          <w:sz w:val="16"/>
        </w:rPr>
        <w:t xml:space="preserve"> or the overall costs of particular policies. </w:t>
      </w:r>
      <w:r>
        <w:rPr>
          <w:rStyle w:val="IntenseEmphasis"/>
        </w:rPr>
        <w:t xml:space="preserve">But this will be wholly fortuitous, and </w:t>
      </w:r>
      <w:r w:rsidRPr="00A00379">
        <w:rPr>
          <w:rStyle w:val="IntenseEmphasis"/>
          <w:highlight w:val="yellow"/>
        </w:rPr>
        <w:t xml:space="preserve">judges who think they have guessed better than government </w:t>
      </w:r>
      <w:r w:rsidRPr="00A00379">
        <w:rPr>
          <w:rStyle w:val="Emphasis"/>
          <w:highlight w:val="yellow"/>
        </w:rPr>
        <w:t>may guess worse instead</w:t>
      </w:r>
      <w:r w:rsidRPr="007F6472">
        <w:rPr>
          <w:sz w:val="16"/>
        </w:rPr>
        <w:t xml:space="preserve">. Judges are generalists, and </w:t>
      </w:r>
      <w:r>
        <w:rPr>
          <w:rStyle w:val="IntenseEmphasis"/>
        </w:rPr>
        <w:t xml:space="preserve">the </w:t>
      </w:r>
      <w:r w:rsidRPr="00A00379">
        <w:rPr>
          <w:rStyle w:val="IntenseEmphasis"/>
          <w:highlight w:val="yellow"/>
        </w:rPr>
        <w:t>political insulation</w:t>
      </w:r>
      <w:r>
        <w:rPr>
          <w:rStyle w:val="IntenseEmphasis"/>
        </w:rPr>
        <w:t xml:space="preserve"> that protects them from current politics also </w:t>
      </w:r>
      <w:r w:rsidRPr="00A00379">
        <w:rPr>
          <w:rStyle w:val="IntenseEmphasis"/>
          <w:highlight w:val="yellow"/>
        </w:rPr>
        <w:t>deprives them of informatio</w:t>
      </w:r>
      <w:r w:rsidRPr="00A00379">
        <w:rPr>
          <w:sz w:val="16"/>
          <w:highlight w:val="yellow"/>
        </w:rPr>
        <w:t>n</w:t>
      </w:r>
      <w:proofErr w:type="gramStart"/>
      <w:r w:rsidRPr="007F6472">
        <w:rPr>
          <w:sz w:val="16"/>
        </w:rPr>
        <w:t>,33</w:t>
      </w:r>
      <w:proofErr w:type="gramEnd"/>
      <w:r w:rsidRPr="007F6472">
        <w:rPr>
          <w:sz w:val="16"/>
        </w:rPr>
        <w:t xml:space="preserve"> </w:t>
      </w:r>
      <w:r>
        <w:rPr>
          <w:rStyle w:val="IntenseEmphasis"/>
        </w:rPr>
        <w:t xml:space="preserve">especially information </w:t>
      </w:r>
      <w:r w:rsidRPr="00A00379">
        <w:rPr>
          <w:rStyle w:val="IntenseEmphasis"/>
          <w:highlight w:val="yellow"/>
        </w:rPr>
        <w:t>about novel security threats and necessary responses</w:t>
      </w:r>
      <w:r>
        <w:rPr>
          <w:rStyle w:val="IntenseEmphasis"/>
        </w:rPr>
        <w:t xml:space="preserve"> to those threats</w:t>
      </w:r>
      <w:r w:rsidRPr="007F6472">
        <w:rPr>
          <w:sz w:val="16"/>
        </w:rPr>
        <w:t xml:space="preserve">. </w:t>
      </w:r>
      <w:r>
        <w:rPr>
          <w:rStyle w:val="IntenseEmphasis"/>
        </w:rPr>
        <w:t>If government can make mistakes and adopt unjustified security measures, then judges can make mistakes as well, sometimes invalidating justified security measures</w:t>
      </w:r>
      <w:r w:rsidRPr="007F6472">
        <w:rPr>
          <w:sz w:val="16"/>
        </w:rPr>
        <w:t xml:space="preserve">. On this comparative institutional view, </w:t>
      </w:r>
      <w:r>
        <w:rPr>
          <w:rStyle w:val="IntenseEmphasis"/>
        </w:rPr>
        <w:t>there is no general reason to think that judges can do better than government at balancing security and liberty during emergencies</w:t>
      </w:r>
      <w:r w:rsidRPr="007F6472">
        <w:rPr>
          <w:sz w:val="16"/>
        </w:rPr>
        <w:t xml:space="preserve">. </w:t>
      </w:r>
      <w:r w:rsidRPr="00A00379">
        <w:rPr>
          <w:rStyle w:val="Emphasis"/>
          <w:highlight w:val="yellow"/>
        </w:rPr>
        <w:t>Constitutional rules do no good</w:t>
      </w:r>
      <w:r w:rsidRPr="00A00379">
        <w:rPr>
          <w:rStyle w:val="IntenseEmphasis"/>
          <w:highlight w:val="yellow"/>
        </w:rPr>
        <w:t xml:space="preserve">, and some harm, if they block </w:t>
      </w:r>
      <w:proofErr w:type="gramStart"/>
      <w:r w:rsidRPr="00A00379">
        <w:rPr>
          <w:rStyle w:val="IntenseEmphasis"/>
          <w:highlight w:val="yellow"/>
        </w:rPr>
        <w:t>government’s</w:t>
      </w:r>
      <w:proofErr w:type="gramEnd"/>
      <w:r w:rsidRPr="00A00379">
        <w:rPr>
          <w:rStyle w:val="IntenseEmphasis"/>
          <w:highlight w:val="yellow"/>
        </w:rPr>
        <w:t xml:space="preserve"> attempts to adjust the balance as threats wax and wane</w:t>
      </w:r>
      <w:r w:rsidRPr="00A00379">
        <w:rPr>
          <w:sz w:val="16"/>
          <w:highlight w:val="yellow"/>
        </w:rPr>
        <w:t>.</w:t>
      </w:r>
      <w:r w:rsidRPr="007F6472">
        <w:rPr>
          <w:sz w:val="16"/>
        </w:rPr>
        <w:t xml:space="preserve"> </w:t>
      </w:r>
      <w:r>
        <w:rPr>
          <w:rStyle w:val="IntenseEmphasis"/>
        </w:rPr>
        <w:t xml:space="preserve">When </w:t>
      </w:r>
      <w:r w:rsidRPr="00A00379">
        <w:rPr>
          <w:rStyle w:val="IntenseEmphasis"/>
          <w:highlight w:val="yellow"/>
        </w:rPr>
        <w:t>judges</w:t>
      </w:r>
      <w:r w:rsidRPr="007F6472">
        <w:rPr>
          <w:sz w:val="16"/>
        </w:rPr>
        <w:t xml:space="preserve"> or academic commentators </w:t>
      </w:r>
      <w:r>
        <w:rPr>
          <w:rStyle w:val="IntenseEmphasis"/>
        </w:rPr>
        <w:t xml:space="preserve">say that government has wrongly assessed the net benefits or costs of some security policy or other, </w:t>
      </w:r>
      <w:r>
        <w:rPr>
          <w:rStyle w:val="Emphasis"/>
        </w:rPr>
        <w:t xml:space="preserve">they </w:t>
      </w:r>
      <w:r w:rsidRPr="00A00379">
        <w:rPr>
          <w:rStyle w:val="Emphasis"/>
          <w:highlight w:val="yellow"/>
        </w:rPr>
        <w:t>are amateurs playing at security policy</w:t>
      </w:r>
      <w:r w:rsidRPr="007F6472">
        <w:rPr>
          <w:sz w:val="16"/>
        </w:rPr>
        <w:t>, and there is no reason to expect that courts can improve upon government’s emergency policies in any systematic way.</w:t>
      </w:r>
    </w:p>
    <w:p w:rsidR="002C295E" w:rsidRDefault="002C295E" w:rsidP="002C295E"/>
    <w:p w:rsidR="002C295E" w:rsidRDefault="002C295E" w:rsidP="002C295E">
      <w:pPr>
        <w:pStyle w:val="Heading4"/>
      </w:pPr>
      <w:r>
        <w:t xml:space="preserve">This undermines </w:t>
      </w:r>
      <w:r>
        <w:rPr>
          <w:u w:val="single"/>
        </w:rPr>
        <w:t>strategic agility</w:t>
      </w:r>
      <w:r>
        <w:t xml:space="preserve"> – collapses </w:t>
      </w:r>
      <w:proofErr w:type="spellStart"/>
      <w:r>
        <w:t>heg</w:t>
      </w:r>
      <w:proofErr w:type="spellEnd"/>
    </w:p>
    <w:p w:rsidR="002C295E" w:rsidRPr="007F6472" w:rsidRDefault="002C295E" w:rsidP="002C295E">
      <w:pPr>
        <w:rPr>
          <w:b/>
        </w:rPr>
      </w:pPr>
      <w:proofErr w:type="spellStart"/>
      <w:r>
        <w:rPr>
          <w:b/>
        </w:rPr>
        <w:t>Blomquist</w:t>
      </w:r>
      <w:proofErr w:type="spellEnd"/>
      <w:r>
        <w:rPr>
          <w:b/>
        </w:rPr>
        <w:t xml:space="preserve">, 10 - </w:t>
      </w:r>
      <w:r>
        <w:t xml:space="preserve">Professor of Law, Valparaiso University School of Law (Robert, “THE JURISPRUDENCE OF AMERICAN NATIONAL SECURITY PRESIPRUDENCE “ Valparaiso University Law Review, Vol. 44, No. 3 [2010], Art. 6, </w:t>
      </w:r>
      <w:proofErr w:type="spellStart"/>
      <w:r>
        <w:t>google</w:t>
      </w:r>
      <w:proofErr w:type="spellEnd"/>
      <w:r>
        <w:t xml:space="preserve"> scholar)</w:t>
      </w:r>
    </w:p>
    <w:p w:rsidR="002C295E" w:rsidRPr="007F6472" w:rsidRDefault="002C295E" w:rsidP="002C295E">
      <w:pPr>
        <w:rPr>
          <w:sz w:val="16"/>
        </w:rPr>
      </w:pPr>
      <w:r w:rsidRPr="007F6472">
        <w:rPr>
          <w:sz w:val="16"/>
        </w:rPr>
        <w:t xml:space="preserve">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future.”23 Not that the Justices need to become experts in national security affairs,24 but </w:t>
      </w:r>
      <w:r>
        <w:rPr>
          <w:rStyle w:val="IntenseEmphasis"/>
        </w:rPr>
        <w:t xml:space="preserve">every Supreme Court Justice should be aware of the following </w:t>
      </w:r>
      <w:r w:rsidRPr="007F6472">
        <w:rPr>
          <w:sz w:val="16"/>
        </w:rPr>
        <w:t>five basic</w:t>
      </w:r>
      <w:r>
        <w:rPr>
          <w:rStyle w:val="IntenseEmphasis"/>
        </w:rPr>
        <w:t xml:space="preserve"> national security facts</w:t>
      </w:r>
      <w:r w:rsidRPr="007F6472">
        <w:rPr>
          <w:sz w:val="16"/>
        </w:rPr>
        <w:t xml:space="preserve"> and conceptions </w:t>
      </w:r>
      <w:r>
        <w:rPr>
          <w:rStyle w:val="IntenseEmphasis"/>
        </w:rPr>
        <w:t>before sitting in judgment on</w:t>
      </w:r>
      <w:r w:rsidRPr="007F6472">
        <w:rPr>
          <w:sz w:val="16"/>
        </w:rPr>
        <w:t xml:space="preserve"> </w:t>
      </w:r>
      <w:proofErr w:type="spellStart"/>
      <w:r w:rsidRPr="007F6472">
        <w:rPr>
          <w:sz w:val="16"/>
        </w:rPr>
        <w:t>presiprudential</w:t>
      </w:r>
      <w:proofErr w:type="spellEnd"/>
      <w:r w:rsidRPr="007F6472">
        <w:rPr>
          <w:sz w:val="16"/>
        </w:rPr>
        <w:t xml:space="preserve"> </w:t>
      </w:r>
      <w:r>
        <w:rPr>
          <w:rStyle w:val="IntenseEmphasis"/>
        </w:rPr>
        <w:t xml:space="preserve">national security determinations. </w:t>
      </w:r>
      <w:r w:rsidRPr="007F6472">
        <w:rPr>
          <w:sz w:val="16"/>
        </w:rPr>
        <w:t>(1) “</w:t>
      </w:r>
      <w:r w:rsidRPr="00A00379">
        <w:rPr>
          <w:rStyle w:val="IntenseEmphasis"/>
          <w:highlight w:val="yellow"/>
        </w:rPr>
        <w:t>National security policy . . . is harder today because the issues that are involved are more numerous and varied</w:t>
      </w:r>
      <w:r w:rsidRPr="00A00379">
        <w:rPr>
          <w:sz w:val="16"/>
          <w:highlight w:val="yellow"/>
        </w:rPr>
        <w:t xml:space="preserve">. </w:t>
      </w:r>
      <w:r w:rsidRPr="00A00379">
        <w:rPr>
          <w:rStyle w:val="IntenseEmphasis"/>
          <w:highlight w:val="yellow"/>
        </w:rPr>
        <w:t>The problem of the day can change at a moment’s notice</w:t>
      </w:r>
      <w:r w:rsidRPr="007F6472">
        <w:rPr>
          <w:sz w:val="16"/>
        </w:rPr>
        <w:t xml:space="preserve">.”25 While </w:t>
      </w:r>
      <w:r>
        <w:rPr>
          <w:rStyle w:val="IntenseEmphasis"/>
        </w:rPr>
        <w:t>“[y]</w:t>
      </w:r>
      <w:proofErr w:type="spellStart"/>
      <w:r>
        <w:rPr>
          <w:rStyle w:val="IntenseEmphasis"/>
        </w:rPr>
        <w:t>esterday</w:t>
      </w:r>
      <w:proofErr w:type="spellEnd"/>
      <w:r>
        <w:rPr>
          <w:rStyle w:val="IntenseEmphasis"/>
        </w:rPr>
        <w:t xml:space="preserve">, it might have been </w:t>
      </w:r>
      <w:r w:rsidRPr="00A00379">
        <w:rPr>
          <w:rStyle w:val="IntenseEmphasis"/>
          <w:highlight w:val="yellow"/>
        </w:rPr>
        <w:t>proliferation</w:t>
      </w:r>
      <w:r>
        <w:rPr>
          <w:rStyle w:val="IntenseEmphasis"/>
        </w:rPr>
        <w:t xml:space="preserve">; today, </w:t>
      </w:r>
      <w:r w:rsidRPr="00A00379">
        <w:rPr>
          <w:rStyle w:val="IntenseEmphasis"/>
          <w:highlight w:val="yellow"/>
        </w:rPr>
        <w:t>terrorism;</w:t>
      </w:r>
      <w:r>
        <w:rPr>
          <w:rStyle w:val="IntenseEmphasis"/>
        </w:rPr>
        <w:t xml:space="preserve"> tomorrow</w:t>
      </w:r>
      <w:r w:rsidRPr="00A00379">
        <w:rPr>
          <w:rStyle w:val="IntenseEmphasis"/>
          <w:highlight w:val="yellow"/>
        </w:rPr>
        <w:t>, hostile regional powers</w:t>
      </w:r>
      <w:r w:rsidRPr="007F6472">
        <w:rPr>
          <w:sz w:val="16"/>
        </w:rPr>
        <w:t xml:space="preserve">”26, </w:t>
      </w:r>
      <w:r>
        <w:rPr>
          <w:rStyle w:val="IntenseEmphasis"/>
        </w:rPr>
        <w:t>the twenty-first century reality is that “[t]</w:t>
      </w:r>
      <w:proofErr w:type="spellStart"/>
      <w:r>
        <w:rPr>
          <w:rStyle w:val="IntenseEmphasis"/>
        </w:rPr>
        <w:t>hreats</w:t>
      </w:r>
      <w:proofErr w:type="spellEnd"/>
      <w:r>
        <w:rPr>
          <w:rStyle w:val="IntenseEmphasis"/>
        </w:rPr>
        <w:t xml:space="preserve"> </w:t>
      </w:r>
      <w:r w:rsidRPr="00A00379">
        <w:rPr>
          <w:rStyle w:val="IntenseEmphasis"/>
          <w:highlight w:val="yellow"/>
        </w:rPr>
        <w:t>are</w:t>
      </w:r>
      <w:r w:rsidRPr="007F6472">
        <w:rPr>
          <w:sz w:val="16"/>
        </w:rPr>
        <w:t xml:space="preserve"> also</w:t>
      </w:r>
      <w:r>
        <w:rPr>
          <w:rStyle w:val="IntenseEmphasis"/>
        </w:rPr>
        <w:t xml:space="preserve"> more </w:t>
      </w:r>
      <w:r w:rsidRPr="00A00379">
        <w:rPr>
          <w:rStyle w:val="IntenseEmphasis"/>
          <w:highlight w:val="yellow"/>
        </w:rPr>
        <w:t>likely to be intertwined—</w:t>
      </w:r>
      <w:r>
        <w:rPr>
          <w:rStyle w:val="IntenseEmphasis"/>
        </w:rPr>
        <w:t xml:space="preserve">proliferators use the same networks as </w:t>
      </w:r>
      <w:proofErr w:type="spellStart"/>
      <w:r>
        <w:rPr>
          <w:rStyle w:val="IntenseEmphasis"/>
        </w:rPr>
        <w:t>narcotraffickers</w:t>
      </w:r>
      <w:proofErr w:type="spellEnd"/>
      <w:r>
        <w:rPr>
          <w:rStyle w:val="IntenseEmphasis"/>
        </w:rPr>
        <w:t xml:space="preserve">, </w:t>
      </w:r>
      <w:proofErr w:type="spellStart"/>
      <w:r>
        <w:rPr>
          <w:rStyle w:val="IntenseEmphasis"/>
        </w:rPr>
        <w:t>narco</w:t>
      </w:r>
      <w:proofErr w:type="spellEnd"/>
      <w:r>
        <w:rPr>
          <w:rStyle w:val="IntenseEmphasis"/>
        </w:rPr>
        <w:t>-traffickers support terrorists, and terrorists align themselves with regional powers</w:t>
      </w:r>
      <w:r w:rsidRPr="007F6472">
        <w:rPr>
          <w:sz w:val="16"/>
        </w:rPr>
        <w:t>.”27 (2) “Yet, as worrisome as these immediate concerns may be, the long-term challenges are even harder to deal with, and the stakes are higher. Whereas the main Cold War threat—the Soviet Union—was brittle, most of the potential adversaries and challengers America now faces are resilient.”28 (3) “</w:t>
      </w:r>
      <w:r w:rsidRPr="00A00379">
        <w:rPr>
          <w:rStyle w:val="IntenseEmphasis"/>
          <w:highlight w:val="yellow"/>
        </w:rPr>
        <w:t>The most important task for U.S. national security today is</w:t>
      </w:r>
      <w:r w:rsidRPr="007F6472">
        <w:rPr>
          <w:sz w:val="16"/>
        </w:rPr>
        <w:t xml:space="preserve"> simply </w:t>
      </w:r>
      <w:r w:rsidRPr="00A00379">
        <w:rPr>
          <w:rStyle w:val="IntenseEmphasis"/>
          <w:highlight w:val="yellow"/>
        </w:rPr>
        <w:t xml:space="preserve">to </w:t>
      </w:r>
      <w:r w:rsidRPr="00A00379">
        <w:rPr>
          <w:rStyle w:val="Emphasis"/>
          <w:highlight w:val="yellow"/>
        </w:rPr>
        <w:t>retain the strategic advantage.</w:t>
      </w:r>
      <w:r w:rsidRPr="007F6472">
        <w:rPr>
          <w:sz w:val="16"/>
        </w:rPr>
        <w:t xml:space="preserve"> This term, from the world of military doctrine, refers to the overall ability of a nation to control, or at least influence, the course of events.”29 Importantly, “[w]</w:t>
      </w:r>
      <w:proofErr w:type="spellStart"/>
      <w:r w:rsidRPr="007F6472">
        <w:rPr>
          <w:sz w:val="16"/>
        </w:rPr>
        <w:t>hen</w:t>
      </w:r>
      <w:proofErr w:type="spellEnd"/>
      <w:r w:rsidRPr="007F6472">
        <w:rPr>
          <w:sz w:val="16"/>
        </w:rPr>
        <w:t xml:space="preserve"> you hold the strategic advantage, situations unfold in your favor, and each round ends so that you are in an advantageous position for the next. When you do not hold the strategic advantage, they do not.”30 (4) While “keeping the strategic advantage may not have the idealistic ring of making the world safe for democracy and does not sound as decisively macho as maintaining American hegemony,”31 </w:t>
      </w:r>
      <w:r>
        <w:rPr>
          <w:rStyle w:val="IntenseEmphasis"/>
        </w:rPr>
        <w:t xml:space="preserve">maintaining the American “strategic advantage is critical, because </w:t>
      </w:r>
      <w:r w:rsidRPr="00A00379">
        <w:rPr>
          <w:rStyle w:val="IntenseEmphasis"/>
          <w:highlight w:val="yellow"/>
        </w:rPr>
        <w:t xml:space="preserve">it is essential for just about everything else America hopes to achieve— promoting freedom, protecting the </w:t>
      </w:r>
      <w:r w:rsidRPr="00A00379">
        <w:rPr>
          <w:rStyle w:val="IntenseEmphasis"/>
          <w:highlight w:val="yellow"/>
        </w:rPr>
        <w:lastRenderedPageBreak/>
        <w:t>homeland, defending its values, preserving peace</w:t>
      </w:r>
      <w:r>
        <w:rPr>
          <w:rStyle w:val="IntenseEmphasis"/>
        </w:rPr>
        <w:t>, and so on</w:t>
      </w:r>
      <w:r w:rsidRPr="007F6472">
        <w:rPr>
          <w:sz w:val="16"/>
        </w:rPr>
        <w:t>.”</w:t>
      </w:r>
      <w:proofErr w:type="gramStart"/>
      <w:r w:rsidRPr="007F6472">
        <w:rPr>
          <w:sz w:val="16"/>
        </w:rPr>
        <w:t xml:space="preserve">32 (5) </w:t>
      </w:r>
      <w:r w:rsidRPr="00A00379">
        <w:rPr>
          <w:rStyle w:val="IntenseEmphasis"/>
          <w:highlight w:val="yellow"/>
        </w:rPr>
        <w:t>The U</w:t>
      </w:r>
      <w:r w:rsidRPr="007F6472">
        <w:rPr>
          <w:sz w:val="16"/>
        </w:rPr>
        <w:t xml:space="preserve">nited </w:t>
      </w:r>
      <w:r w:rsidRPr="00A00379">
        <w:rPr>
          <w:rStyle w:val="IntenseEmphasis"/>
          <w:highlight w:val="yellow"/>
        </w:rPr>
        <w:t>S</w:t>
      </w:r>
      <w:r w:rsidRPr="007F6472">
        <w:rPr>
          <w:sz w:val="16"/>
        </w:rPr>
        <w:t xml:space="preserve">tates </w:t>
      </w:r>
      <w:r w:rsidRPr="00A00379">
        <w:rPr>
          <w:rStyle w:val="Emphasis"/>
          <w:highlight w:val="yellow"/>
        </w:rPr>
        <w:t>requires national security “agility</w:t>
      </w:r>
      <w:r w:rsidRPr="007F6472">
        <w:rPr>
          <w:sz w:val="16"/>
        </w:rPr>
        <w:t>.”</w:t>
      </w:r>
      <w:proofErr w:type="gramEnd"/>
      <w:r w:rsidRPr="007F6472">
        <w:rPr>
          <w:sz w:val="16"/>
        </w:rPr>
        <w:t xml:space="preserve">33 </w:t>
      </w:r>
      <w:r w:rsidRPr="00A00379">
        <w:rPr>
          <w:rStyle w:val="IntenseEmphasis"/>
          <w:highlight w:val="yellow"/>
        </w:rPr>
        <w:t xml:space="preserve">It not only needs “to refocus its resources repeatedly; it needs to do this </w:t>
      </w:r>
      <w:r w:rsidRPr="00A00379">
        <w:rPr>
          <w:rStyle w:val="Emphasis"/>
          <w:highlight w:val="yellow"/>
        </w:rPr>
        <w:t>faster than an adversary can focus its own resources</w:t>
      </w:r>
      <w:r w:rsidRPr="007F6472">
        <w:rPr>
          <w:sz w:val="16"/>
        </w:rPr>
        <w:t xml:space="preserve">.”34 As further serious preparation for engaging in the jurisprudence of American national security </w:t>
      </w:r>
      <w:proofErr w:type="spellStart"/>
      <w:r w:rsidRPr="007F6472">
        <w:rPr>
          <w:sz w:val="16"/>
        </w:rPr>
        <w:t>presiprudence</w:t>
      </w:r>
      <w:proofErr w:type="spellEnd"/>
      <w:r w:rsidRPr="007F6472">
        <w:rPr>
          <w:sz w:val="16"/>
        </w:rPr>
        <w:t xml:space="preserve"> in hotly contested cases and controversies that may end up on their docket, our Supreme Court Justices should understand that, as Walter Russell Mead pointed out in an important essay a few years ago,35 the average American can be understood as a </w:t>
      </w:r>
      <w:proofErr w:type="spellStart"/>
      <w:r w:rsidRPr="007F6472">
        <w:rPr>
          <w:sz w:val="16"/>
        </w:rPr>
        <w:t>Jacksonian</w:t>
      </w:r>
      <w:proofErr w:type="spellEnd"/>
      <w:r w:rsidRPr="007F6472">
        <w:rPr>
          <w:sz w:val="16"/>
        </w:rPr>
        <w:t xml:space="preserve"> pragmatist on national security issues.36 “Americans are determined to keep the world at a distance, while not isolating ourselves from it completely. If we need to take action abroad, we want to do it on our terms.”37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time.”38 Indeed, since the American people “do know the outlines of the big picture and what we need to worry about [in national security affairs] so we know when we need to pay greater attention and what is at stake. This is the kind of knowledge suited to a Jacksonian.”39 Turning to how the Supreme Court should view and interpret American presidential measures to oversee national security law and policy, our Justices should consider a number of important points. First, </w:t>
      </w:r>
      <w:r>
        <w:rPr>
          <w:rStyle w:val="IntenseEmphasis"/>
        </w:rPr>
        <w:t>given the</w:t>
      </w:r>
      <w:r w:rsidRPr="007F6472">
        <w:rPr>
          <w:sz w:val="16"/>
        </w:rPr>
        <w:t xml:space="preserve"> robust text, tradition, intellectual history, and evolution of the institution of the POTUS as the American national security sentinel,40 and the </w:t>
      </w:r>
      <w:r>
        <w:rPr>
          <w:rStyle w:val="IntenseEmphasis"/>
        </w:rPr>
        <w:t xml:space="preserve">unprecedented dangers to </w:t>
      </w:r>
      <w:r w:rsidRPr="007F6472">
        <w:rPr>
          <w:sz w:val="16"/>
        </w:rPr>
        <w:t xml:space="preserve">the </w:t>
      </w:r>
      <w:r>
        <w:rPr>
          <w:rStyle w:val="IntenseEmphasis"/>
        </w:rPr>
        <w:t>U</w:t>
      </w:r>
      <w:r w:rsidRPr="007F6472">
        <w:rPr>
          <w:sz w:val="16"/>
        </w:rPr>
        <w:t xml:space="preserve">nited </w:t>
      </w:r>
      <w:r>
        <w:rPr>
          <w:rStyle w:val="IntenseEmphasis"/>
        </w:rPr>
        <w:t>S</w:t>
      </w:r>
      <w:r w:rsidRPr="007F6472">
        <w:rPr>
          <w:sz w:val="16"/>
        </w:rPr>
        <w:t xml:space="preserve">tates national security after 9/11,41 </w:t>
      </w:r>
      <w:r>
        <w:rPr>
          <w:rStyle w:val="IntenseEmphasis"/>
        </w:rPr>
        <w:t xml:space="preserve">national security </w:t>
      </w:r>
      <w:proofErr w:type="spellStart"/>
      <w:r>
        <w:rPr>
          <w:rStyle w:val="IntenseEmphasis"/>
        </w:rPr>
        <w:t>presiprudence</w:t>
      </w:r>
      <w:proofErr w:type="spellEnd"/>
      <w:r>
        <w:rPr>
          <w:rStyle w:val="IntenseEmphasis"/>
        </w:rPr>
        <w:t xml:space="preserve"> should be accorded wide latitude by the Court</w:t>
      </w:r>
      <w:r w:rsidRPr="007F6472">
        <w:rPr>
          <w:sz w:val="16"/>
        </w:rPr>
        <w:t xml:space="preserve"> in the adjustment (and tradeoffs) of trading liberty and security.42 Second, </w:t>
      </w:r>
      <w:r w:rsidRPr="00A00379">
        <w:rPr>
          <w:rStyle w:val="IntenseEmphasis"/>
          <w:highlight w:val="yellow"/>
        </w:rPr>
        <w:t xml:space="preserve">Justices should be aware that different presidents institute changes in national security </w:t>
      </w:r>
      <w:proofErr w:type="spellStart"/>
      <w:r w:rsidRPr="00A00379">
        <w:rPr>
          <w:rStyle w:val="IntenseEmphasis"/>
          <w:highlight w:val="yellow"/>
        </w:rPr>
        <w:t>presiprudence</w:t>
      </w:r>
      <w:proofErr w:type="spellEnd"/>
      <w:r w:rsidRPr="00A00379">
        <w:rPr>
          <w:rStyle w:val="IntenseEmphasis"/>
          <w:highlight w:val="yellow"/>
        </w:rPr>
        <w:t xml:space="preserve"> given their unique perspective and knowledge of threats</w:t>
      </w:r>
      <w:r w:rsidRPr="007F6472">
        <w:rPr>
          <w:sz w:val="16"/>
        </w:rPr>
        <w:t xml:space="preserve"> to the Nation.43 Third, </w:t>
      </w:r>
      <w:r w:rsidRPr="00A00379">
        <w:rPr>
          <w:rStyle w:val="IntenseEmphasis"/>
          <w:highlight w:val="yellow"/>
        </w:rPr>
        <w:t>Justices should be restrained in second-guessing the POTUS and his subordinate national security experts</w:t>
      </w:r>
      <w:r>
        <w:rPr>
          <w:rStyle w:val="IntenseEmphasis"/>
        </w:rPr>
        <w:t xml:space="preserve"> concerning both the existence and duration of national security emergencies</w:t>
      </w:r>
      <w:r w:rsidRPr="007F6472">
        <w:rPr>
          <w:sz w:val="16"/>
        </w:rPr>
        <w:t xml:space="preserve"> and necessary measures to rectify them. “</w:t>
      </w:r>
      <w:r>
        <w:rPr>
          <w:rStyle w:val="IntenseEmphasis"/>
        </w:rPr>
        <w:t>During emergencies, the institutional advantages of the executive are enhanced</w:t>
      </w:r>
      <w:r w:rsidRPr="007F6472">
        <w:rPr>
          <w:sz w:val="16"/>
        </w:rPr>
        <w:t xml:space="preserve">”;44 </w:t>
      </w:r>
      <w:r>
        <w:rPr>
          <w:rStyle w:val="IntenseEmphasis"/>
        </w:rPr>
        <w:t>moreover, “[</w:t>
      </w:r>
      <w:r w:rsidRPr="00A00379">
        <w:rPr>
          <w:rStyle w:val="IntenseEmphasis"/>
          <w:highlight w:val="yellow"/>
        </w:rPr>
        <w:t>b]</w:t>
      </w:r>
      <w:proofErr w:type="spellStart"/>
      <w:r w:rsidRPr="00A00379">
        <w:rPr>
          <w:rStyle w:val="IntenseEmphasis"/>
          <w:highlight w:val="yellow"/>
        </w:rPr>
        <w:t>ecause</w:t>
      </w:r>
      <w:proofErr w:type="spellEnd"/>
      <w:r w:rsidRPr="00A00379">
        <w:rPr>
          <w:rStyle w:val="IntenseEmphasis"/>
          <w:highlight w:val="yellow"/>
        </w:rPr>
        <w:t xml:space="preserve"> of the importance of secrecy, speed, and flexibility, courts, which are slow, open, and rigid, have less to contribute to the formulation of national policy than they do during normal times</w:t>
      </w:r>
      <w:r w:rsidRPr="007F6472">
        <w:rPr>
          <w:sz w:val="16"/>
        </w:rPr>
        <w:t xml:space="preserve">.”45 Fourth, Supreme Court Justices, of course, should not give the POTUS a blank check—even during times of claimed national emergency; but, how much deference to be accorded by the Court is “always a hard question” and should be a function of “the scale and type of the emergency.”46 Fifth, </w:t>
      </w:r>
      <w:r w:rsidRPr="00A00379">
        <w:rPr>
          <w:rStyle w:val="IntenseEmphasis"/>
          <w:highlight w:val="yellow"/>
        </w:rPr>
        <w:t>the Court should be extraordinarily deferential to the POTUS</w:t>
      </w:r>
      <w:r>
        <w:rPr>
          <w:rStyle w:val="IntenseEmphasis"/>
        </w:rPr>
        <w:t xml:space="preserve"> </w:t>
      </w:r>
      <w:r w:rsidRPr="007F6472">
        <w:rPr>
          <w:sz w:val="16"/>
        </w:rPr>
        <w:t xml:space="preserve">and his executive subordinates </w:t>
      </w:r>
      <w:r>
        <w:rPr>
          <w:rStyle w:val="IntenseEmphasis"/>
        </w:rPr>
        <w:t>regarding questions of executive determinations of the international laws of war and military tactics</w:t>
      </w:r>
      <w:r w:rsidRPr="007F6472">
        <w:rPr>
          <w:sz w:val="16"/>
        </w:rPr>
        <w:t>. As cogently explained by Professors Eric Posner and Adrian Vermeule</w:t>
      </w:r>
      <w:proofErr w:type="gramStart"/>
      <w:r w:rsidRPr="007F6472">
        <w:rPr>
          <w:sz w:val="16"/>
        </w:rPr>
        <w:t>,47</w:t>
      </w:r>
      <w:proofErr w:type="gramEnd"/>
      <w:r w:rsidRPr="007F6472">
        <w:rPr>
          <w:sz w:val="16"/>
        </w:rPr>
        <w:t xml:space="preserve"> “the United States should comply with the laws of war in its battle against Al Qaeda”—and I would argue, other lawless terrorist groups like the Taliban—“only to the extent these laws are beneficial to the United States, taking into account the likely response of other states and of al Qaeda and other terrorist organizations,”48 as determined by the POTUS and his national security executive subordinates. </w:t>
      </w:r>
    </w:p>
    <w:p w:rsidR="002C295E" w:rsidRDefault="002C295E" w:rsidP="002C295E"/>
    <w:p w:rsidR="002C295E" w:rsidRDefault="002C295E" w:rsidP="002C295E">
      <w:pPr>
        <w:pStyle w:val="Heading4"/>
      </w:pPr>
      <w:r>
        <w:t>Extinction</w:t>
      </w:r>
    </w:p>
    <w:p w:rsidR="002C295E" w:rsidRDefault="002C295E" w:rsidP="002C295E">
      <w:r>
        <w:rPr>
          <w:rStyle w:val="Heading4Char"/>
        </w:rPr>
        <w:t>Barnett 11</w:t>
      </w:r>
      <w:r>
        <w:t xml:space="preserve"> (Thomas, Former Senior Strategic Researcher and Professor in the Warfare Analysis &amp; Research Department, worked as the Assistant for Strategic Futures in the Office of Force Transformation in the Department of Defense, “The New Rules: Leadership Fatigue Puts U.S., and Globalization, at Crossroads,” The World Politics Review, March 7, 2011, </w:t>
      </w:r>
      <w:hyperlink r:id="rId20" w:history="1">
        <w:r>
          <w:rPr>
            <w:rStyle w:val="Hyperlink"/>
          </w:rPr>
          <w:t>http://www.worldpoliticsreview.com/articles/8099/the-new-rules-leadership-fatigue-puts-u-s-and-globalization-at-crossroads</w:t>
        </w:r>
      </w:hyperlink>
      <w:r>
        <w:t>)</w:t>
      </w:r>
    </w:p>
    <w:p w:rsidR="002C295E" w:rsidRDefault="002C295E" w:rsidP="002C295E">
      <w:pPr>
        <w:rPr>
          <w:rFonts w:asciiTheme="majorHAnsi" w:hAnsiTheme="majorHAnsi"/>
        </w:rPr>
      </w:pPr>
    </w:p>
    <w:p w:rsidR="002C295E" w:rsidRDefault="002C295E" w:rsidP="002C295E">
      <w:pPr>
        <w:rPr>
          <w:rFonts w:asciiTheme="majorHAnsi" w:hAnsiTheme="majorHAnsi"/>
          <w:b/>
          <w:u w:val="single"/>
        </w:rPr>
      </w:pPr>
      <w:r>
        <w:rPr>
          <w:rStyle w:val="apple-style-span"/>
          <w:rFonts w:asciiTheme="majorHAnsi" w:hAnsiTheme="majorHAnsi"/>
          <w:sz w:val="16"/>
        </w:rPr>
        <w:t xml:space="preserve">Events in Libya are a further </w:t>
      </w:r>
      <w:r>
        <w:rPr>
          <w:rFonts w:asciiTheme="majorHAnsi" w:hAnsiTheme="majorHAnsi"/>
          <w:sz w:val="16"/>
        </w:rPr>
        <w:t>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w:t>
      </w:r>
      <w:r>
        <w:rPr>
          <w:rStyle w:val="apple-style-span"/>
          <w:rFonts w:asciiTheme="majorHAnsi" w:hAnsiTheme="majorHAnsi"/>
          <w:sz w:val="16"/>
        </w:rPr>
        <w:t xml:space="preserve"> Obama would have us believe that he is practicing strategic patience. But many experts and ordinary citizens alike have concluded that he is actually beset by</w:t>
      </w:r>
      <w:r>
        <w:rPr>
          <w:rStyle w:val="apple-converted-space"/>
          <w:rFonts w:asciiTheme="majorHAnsi" w:hAnsiTheme="majorHAnsi"/>
          <w:sz w:val="16"/>
        </w:rPr>
        <w:t xml:space="preserve"> </w:t>
      </w:r>
      <w:r>
        <w:rPr>
          <w:rStyle w:val="apple-style-span"/>
          <w:rFonts w:asciiTheme="majorHAnsi" w:hAnsiTheme="majorHAnsi"/>
          <w:sz w:val="16"/>
        </w:rPr>
        <w:t>strategic incoherence</w:t>
      </w:r>
      <w:r>
        <w:rPr>
          <w:rStyle w:val="apple-converted-space"/>
          <w:rFonts w:asciiTheme="majorHAnsi" w:hAnsiTheme="majorHAnsi"/>
          <w:sz w:val="16"/>
        </w:rPr>
        <w:t xml:space="preserve"> </w:t>
      </w:r>
      <w:r>
        <w:rPr>
          <w:rStyle w:val="apple-style-span"/>
          <w:rFonts w:asciiTheme="majorHAnsi" w:hAnsiTheme="majorHAnsi"/>
          <w:sz w:val="16"/>
        </w:rPr>
        <w:t>-- in effect, a man overmatched by the job.</w:t>
      </w:r>
      <w:r>
        <w:rPr>
          <w:rStyle w:val="apple-converted-space"/>
          <w:rFonts w:asciiTheme="majorHAnsi" w:hAnsiTheme="majorHAnsi"/>
          <w:sz w:val="16"/>
        </w:rPr>
        <w:t xml:space="preserve"> </w:t>
      </w:r>
      <w:r>
        <w:rPr>
          <w:rStyle w:val="apple-style-span"/>
          <w:rFonts w:asciiTheme="majorHAnsi" w:hAnsiTheme="majorHAnsi"/>
          <w:sz w:val="16"/>
        </w:rPr>
        <w:t xml:space="preserve">It is worth first examining the larger picture: </w:t>
      </w:r>
      <w:r>
        <w:rPr>
          <w:rStyle w:val="IntenseEmphasis"/>
          <w:rFonts w:asciiTheme="majorHAnsi" w:hAnsiTheme="majorHAnsi"/>
        </w:rPr>
        <w:t>We live in a time of arguably the greatest structural change in the global order yet endured, with this historical moment's most amazing feature being its relative and absolute lack of mass violence.</w:t>
      </w:r>
      <w:r>
        <w:rPr>
          <w:rStyle w:val="apple-style-span"/>
          <w:rFonts w:asciiTheme="majorHAnsi" w:hAnsiTheme="majorHAnsi"/>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Pr>
          <w:rFonts w:asciiTheme="majorHAnsi" w:hAnsiTheme="majorHAnsi"/>
          <w:sz w:val="16"/>
        </w:rPr>
        <w:t xml:space="preserve"> </w:t>
      </w:r>
      <w:r>
        <w:rPr>
          <w:rStyle w:val="apple-style-span"/>
          <w:rFonts w:asciiTheme="majorHAnsi" w:hAnsiTheme="majorHAnsi"/>
          <w:sz w:val="16"/>
        </w:rPr>
        <w:t xml:space="preserve">Let me be </w:t>
      </w:r>
      <w:proofErr w:type="gramStart"/>
      <w:r>
        <w:rPr>
          <w:rStyle w:val="apple-style-span"/>
          <w:rFonts w:asciiTheme="majorHAnsi" w:hAnsiTheme="majorHAnsi"/>
          <w:sz w:val="16"/>
        </w:rPr>
        <w:t>more blunt</w:t>
      </w:r>
      <w:proofErr w:type="gramEnd"/>
      <w:r>
        <w:rPr>
          <w:rStyle w:val="apple-style-span"/>
          <w:rFonts w:asciiTheme="majorHAnsi" w:hAnsiTheme="majorHAnsi"/>
          <w:sz w:val="16"/>
        </w:rPr>
        <w:t xml:space="preserve">: </w:t>
      </w:r>
      <w:r>
        <w:rPr>
          <w:rStyle w:val="IntenseEmphasis"/>
          <w:rFonts w:asciiTheme="majorHAnsi" w:hAnsiTheme="majorHAnsi"/>
        </w:rPr>
        <w:t>As the guardian of globalization,</w:t>
      </w:r>
      <w:r>
        <w:rPr>
          <w:rStyle w:val="apple-style-span"/>
          <w:rFonts w:asciiTheme="majorHAnsi" w:hAnsiTheme="majorHAnsi"/>
          <w:sz w:val="16"/>
        </w:rPr>
        <w:t xml:space="preserve"> </w:t>
      </w:r>
      <w:r w:rsidRPr="00A00379">
        <w:rPr>
          <w:rStyle w:val="IntenseEmphasis"/>
          <w:rFonts w:asciiTheme="majorHAnsi" w:hAnsiTheme="majorHAnsi"/>
          <w:highlight w:val="yellow"/>
        </w:rPr>
        <w:t>the U.S. military has been the greatest force for peace the world has ever known.</w:t>
      </w:r>
      <w:r>
        <w:rPr>
          <w:rFonts w:asciiTheme="majorHAnsi" w:hAnsiTheme="majorHAnsi"/>
          <w:sz w:val="16"/>
        </w:rPr>
        <w:t xml:space="preserve"> </w:t>
      </w:r>
      <w:r w:rsidRPr="00A00379">
        <w:rPr>
          <w:rStyle w:val="IntenseEmphasis"/>
          <w:rFonts w:asciiTheme="majorHAnsi" w:hAnsiTheme="majorHAnsi"/>
          <w:highlight w:val="yellow"/>
        </w:rPr>
        <w:t>Had America been removed from the</w:t>
      </w:r>
      <w:r>
        <w:rPr>
          <w:rStyle w:val="IntenseEmphasis"/>
          <w:rFonts w:asciiTheme="majorHAnsi" w:hAnsiTheme="majorHAnsi"/>
        </w:rPr>
        <w:t xml:space="preserve"> global dynamics that governed the </w:t>
      </w:r>
      <w:r w:rsidRPr="00A00379">
        <w:rPr>
          <w:rStyle w:val="IntenseEmphasis"/>
          <w:rFonts w:asciiTheme="majorHAnsi" w:hAnsiTheme="majorHAnsi"/>
          <w:highlight w:val="yellow"/>
        </w:rPr>
        <w:t>20th century</w:t>
      </w:r>
      <w:r>
        <w:rPr>
          <w:rStyle w:val="IntenseEmphasis"/>
          <w:rFonts w:asciiTheme="majorHAnsi" w:hAnsiTheme="majorHAnsi"/>
        </w:rPr>
        <w:t>, the mass murder never would have ended</w:t>
      </w:r>
      <w:r>
        <w:rPr>
          <w:rFonts w:asciiTheme="majorHAnsi" w:hAnsiTheme="majorHAnsi"/>
          <w:sz w:val="16"/>
        </w:rPr>
        <w:t>.</w:t>
      </w:r>
      <w:r>
        <w:rPr>
          <w:rStyle w:val="apple-style-span"/>
          <w:rFonts w:asciiTheme="majorHAnsi" w:hAnsiTheme="majorHAnsi"/>
          <w:sz w:val="16"/>
        </w:rPr>
        <w:t xml:space="preserve"> Indeed, </w:t>
      </w:r>
      <w:r>
        <w:rPr>
          <w:rStyle w:val="IntenseEmphasis"/>
          <w:rFonts w:asciiTheme="majorHAnsi" w:hAnsiTheme="majorHAnsi"/>
        </w:rPr>
        <w:t>it's</w:t>
      </w:r>
      <w:r>
        <w:rPr>
          <w:rFonts w:asciiTheme="majorHAnsi" w:hAnsiTheme="majorHAnsi"/>
          <w:sz w:val="16"/>
        </w:rPr>
        <w:t xml:space="preserve"> entirely </w:t>
      </w:r>
      <w:r>
        <w:rPr>
          <w:rStyle w:val="IntenseEmphasis"/>
          <w:rFonts w:asciiTheme="majorHAnsi" w:hAnsiTheme="majorHAnsi"/>
        </w:rPr>
        <w:t xml:space="preserve">conceivable </w:t>
      </w:r>
      <w:r w:rsidRPr="00A00379">
        <w:rPr>
          <w:rStyle w:val="IntenseEmphasis"/>
          <w:rFonts w:asciiTheme="majorHAnsi" w:hAnsiTheme="majorHAnsi"/>
          <w:highlight w:val="yellow"/>
        </w:rPr>
        <w:t>there would</w:t>
      </w:r>
      <w:r>
        <w:rPr>
          <w:rFonts w:asciiTheme="majorHAnsi" w:hAnsiTheme="majorHAnsi"/>
          <w:sz w:val="16"/>
        </w:rPr>
        <w:t xml:space="preserve"> now</w:t>
      </w:r>
      <w:r>
        <w:rPr>
          <w:rStyle w:val="apple-style-span"/>
          <w:rFonts w:asciiTheme="majorHAnsi" w:hAnsiTheme="majorHAnsi"/>
          <w:sz w:val="16"/>
        </w:rPr>
        <w:t xml:space="preserve"> </w:t>
      </w:r>
      <w:r w:rsidRPr="00A00379">
        <w:rPr>
          <w:rStyle w:val="IntenseEmphasis"/>
          <w:rFonts w:asciiTheme="majorHAnsi" w:hAnsiTheme="majorHAnsi"/>
          <w:highlight w:val="yellow"/>
        </w:rPr>
        <w:t>be</w:t>
      </w:r>
      <w:r w:rsidRPr="00A00379">
        <w:rPr>
          <w:rStyle w:val="apple-style-span"/>
          <w:rFonts w:asciiTheme="majorHAnsi" w:hAnsiTheme="majorHAnsi"/>
          <w:sz w:val="16"/>
          <w:highlight w:val="yellow"/>
        </w:rPr>
        <w:t xml:space="preserve"> </w:t>
      </w:r>
      <w:r w:rsidRPr="00A00379">
        <w:rPr>
          <w:rStyle w:val="IntenseEmphasis"/>
          <w:rFonts w:asciiTheme="majorHAnsi" w:hAnsiTheme="majorHAnsi"/>
          <w:highlight w:val="yellow"/>
        </w:rPr>
        <w:t>no</w:t>
      </w:r>
      <w:r>
        <w:rPr>
          <w:rStyle w:val="IntenseEmphasis"/>
          <w:rFonts w:asciiTheme="majorHAnsi" w:hAnsiTheme="majorHAnsi"/>
        </w:rPr>
        <w:t xml:space="preserve"> </w:t>
      </w:r>
      <w:r>
        <w:rPr>
          <w:rFonts w:asciiTheme="majorHAnsi" w:hAnsiTheme="majorHAnsi"/>
          <w:sz w:val="16"/>
        </w:rPr>
        <w:t xml:space="preserve">identifiable </w:t>
      </w:r>
      <w:r w:rsidRPr="00A00379">
        <w:rPr>
          <w:rStyle w:val="IntenseEmphasis"/>
          <w:rFonts w:asciiTheme="majorHAnsi" w:hAnsiTheme="majorHAnsi"/>
          <w:highlight w:val="yellow"/>
        </w:rPr>
        <w:t>human civilization left, once nuclear weapons entered the</w:t>
      </w:r>
      <w:r>
        <w:rPr>
          <w:rFonts w:asciiTheme="majorHAnsi" w:hAnsiTheme="majorHAnsi"/>
          <w:sz w:val="16"/>
        </w:rPr>
        <w:t xml:space="preserve"> killing </w:t>
      </w:r>
      <w:r w:rsidRPr="00A00379">
        <w:rPr>
          <w:rStyle w:val="IntenseEmphasis"/>
          <w:rFonts w:asciiTheme="majorHAnsi" w:hAnsiTheme="majorHAnsi"/>
          <w:highlight w:val="yellow"/>
        </w:rPr>
        <w:t>equation.</w:t>
      </w:r>
      <w:r w:rsidRPr="00A00379">
        <w:rPr>
          <w:rFonts w:asciiTheme="majorHAnsi" w:hAnsiTheme="majorHAnsi"/>
          <w:sz w:val="16"/>
          <w:highlight w:val="yellow"/>
        </w:rPr>
        <w:t xml:space="preserve"> </w:t>
      </w:r>
      <w:r w:rsidRPr="00A00379">
        <w:rPr>
          <w:rStyle w:val="IntenseEmphasis"/>
          <w:rFonts w:asciiTheme="majorHAnsi" w:hAnsiTheme="majorHAnsi"/>
          <w:highlight w:val="yellow"/>
        </w:rPr>
        <w:t>But the world did not keep sliding down that path of perpetual war</w:t>
      </w:r>
      <w:r>
        <w:rPr>
          <w:rFonts w:asciiTheme="majorHAnsi" w:hAnsiTheme="majorHAnsi"/>
          <w:sz w:val="16"/>
        </w:rPr>
        <w:t>.</w:t>
      </w:r>
      <w:r>
        <w:rPr>
          <w:rStyle w:val="apple-style-span"/>
          <w:rFonts w:asciiTheme="majorHAnsi" w:hAnsiTheme="majorHAnsi"/>
          <w:sz w:val="16"/>
        </w:rPr>
        <w:t xml:space="preserve"> Instead, </w:t>
      </w:r>
      <w:r w:rsidRPr="00A00379">
        <w:rPr>
          <w:rStyle w:val="IntenseEmphasis"/>
          <w:rFonts w:asciiTheme="majorHAnsi" w:hAnsiTheme="majorHAnsi"/>
          <w:highlight w:val="yellow"/>
        </w:rPr>
        <w:t>America stepped up</w:t>
      </w:r>
      <w:r>
        <w:rPr>
          <w:rFonts w:asciiTheme="majorHAnsi" w:hAnsiTheme="majorHAnsi"/>
          <w:sz w:val="16"/>
        </w:rPr>
        <w:t xml:space="preserve"> and changed everything by </w:t>
      </w:r>
      <w:r w:rsidRPr="00A00379">
        <w:rPr>
          <w:rStyle w:val="IntenseEmphasis"/>
          <w:rFonts w:asciiTheme="majorHAnsi" w:hAnsiTheme="majorHAnsi"/>
          <w:highlight w:val="yellow"/>
        </w:rPr>
        <w:t>ushering in</w:t>
      </w:r>
      <w:r>
        <w:rPr>
          <w:rFonts w:asciiTheme="majorHAnsi" w:hAnsiTheme="majorHAnsi"/>
          <w:sz w:val="16"/>
        </w:rPr>
        <w:t xml:space="preserve"> our now-perpetual </w:t>
      </w:r>
      <w:r w:rsidRPr="00A00379">
        <w:rPr>
          <w:rStyle w:val="IntenseEmphasis"/>
          <w:rFonts w:asciiTheme="majorHAnsi" w:hAnsiTheme="majorHAnsi"/>
          <w:highlight w:val="yellow"/>
        </w:rPr>
        <w:t>great-power peace</w:t>
      </w:r>
      <w:r w:rsidRPr="00A00379">
        <w:rPr>
          <w:rFonts w:asciiTheme="majorHAnsi" w:hAnsiTheme="majorHAnsi"/>
          <w:sz w:val="16"/>
          <w:highlight w:val="yellow"/>
        </w:rPr>
        <w:t>.</w:t>
      </w:r>
      <w:r>
        <w:rPr>
          <w:rFonts w:asciiTheme="majorHAnsi" w:hAnsiTheme="majorHAnsi"/>
          <w:sz w:val="16"/>
        </w:rPr>
        <w:t xml:space="preserve"> We introduced the international liberal trade order known as globalization and played loyal Leviathan over its spread. </w:t>
      </w:r>
      <w:r w:rsidRPr="00A00379">
        <w:rPr>
          <w:rStyle w:val="IntenseEmphasis"/>
          <w:rFonts w:asciiTheme="majorHAnsi" w:hAnsiTheme="majorHAnsi"/>
          <w:highlight w:val="yellow"/>
        </w:rPr>
        <w:t>What resulted was the collapse of empires, an explosion of democracy, the persistent spread of human rights</w:t>
      </w:r>
      <w:r>
        <w:rPr>
          <w:rStyle w:val="IntenseEmphasis"/>
          <w:rFonts w:asciiTheme="majorHAnsi" w:hAnsiTheme="majorHAnsi"/>
        </w:rPr>
        <w:t xml:space="preserve">, </w:t>
      </w:r>
      <w:proofErr w:type="gramStart"/>
      <w:r>
        <w:rPr>
          <w:rStyle w:val="IntenseEmphasis"/>
          <w:rFonts w:asciiTheme="majorHAnsi" w:hAnsiTheme="majorHAnsi"/>
        </w:rPr>
        <w:t>the</w:t>
      </w:r>
      <w:proofErr w:type="gramEnd"/>
      <w:r>
        <w:rPr>
          <w:rStyle w:val="IntenseEmphasis"/>
          <w:rFonts w:asciiTheme="majorHAnsi" w:hAnsiTheme="majorHAnsi"/>
        </w:rPr>
        <w:t xml:space="preserve"> liberation of women, the doubling of life expectancy, and a roughly 10-fold increase in adjusted global GDP </w:t>
      </w:r>
      <w:r w:rsidRPr="00A00379">
        <w:rPr>
          <w:rStyle w:val="IntenseEmphasis"/>
          <w:rFonts w:asciiTheme="majorHAnsi" w:hAnsiTheme="majorHAnsi"/>
          <w:highlight w:val="yellow"/>
        </w:rPr>
        <w:t xml:space="preserve">and a profound </w:t>
      </w:r>
      <w:r w:rsidRPr="00A00379">
        <w:rPr>
          <w:rStyle w:val="IntenseEmphasis"/>
          <w:rFonts w:asciiTheme="majorHAnsi" w:hAnsiTheme="majorHAnsi"/>
          <w:highlight w:val="yellow"/>
        </w:rPr>
        <w:lastRenderedPageBreak/>
        <w:t>and persistent reduction in battle deaths from state-based conflicts</w:t>
      </w:r>
      <w:r>
        <w:rPr>
          <w:rFonts w:asciiTheme="majorHAnsi" w:hAnsiTheme="majorHAnsi"/>
          <w:sz w:val="16"/>
        </w:rPr>
        <w:t>. That is what American "hubris" actually delivered. Please</w:t>
      </w:r>
      <w:r>
        <w:rPr>
          <w:rStyle w:val="apple-style-span"/>
          <w:rFonts w:asciiTheme="majorHAnsi" w:hAnsiTheme="majorHAnsi"/>
          <w:sz w:val="16"/>
        </w:rPr>
        <w:t xml:space="preserve"> remember that the next time some TV pundit sells you the image of "unbridled" American military power as the cause of global disorder instead of its cure.</w:t>
      </w:r>
      <w:r>
        <w:rPr>
          <w:rStyle w:val="apple-converted-space"/>
          <w:rFonts w:asciiTheme="majorHAnsi" w:hAnsiTheme="majorHAnsi"/>
          <w:sz w:val="16"/>
        </w:rPr>
        <w:t xml:space="preserve"> </w:t>
      </w:r>
      <w:r>
        <w:rPr>
          <w:rStyle w:val="apple-style-span"/>
          <w:rFonts w:asciiTheme="majorHAnsi" w:hAnsiTheme="majorHAnsi"/>
          <w:sz w:val="16"/>
        </w:rPr>
        <w:t>With self-deprecation bordering on self-loathing, we now imagine a post-American world that is anything but. Just watch who scatters and who steps up as</w:t>
      </w:r>
      <w:r>
        <w:rPr>
          <w:rStyle w:val="apple-converted-space"/>
          <w:rFonts w:asciiTheme="majorHAnsi" w:hAnsiTheme="majorHAnsi"/>
          <w:sz w:val="16"/>
        </w:rPr>
        <w:t xml:space="preserve"> </w:t>
      </w:r>
      <w:r>
        <w:rPr>
          <w:rStyle w:val="apple-style-span"/>
          <w:rFonts w:asciiTheme="majorHAnsi" w:hAnsiTheme="majorHAnsi"/>
          <w:sz w:val="16"/>
        </w:rPr>
        <w:t>the Facebook revolutions</w:t>
      </w:r>
      <w:r>
        <w:rPr>
          <w:rStyle w:val="apple-converted-space"/>
          <w:rFonts w:asciiTheme="majorHAnsi" w:hAnsiTheme="majorHAnsi"/>
          <w:sz w:val="16"/>
        </w:rPr>
        <w:t xml:space="preserve"> </w:t>
      </w:r>
      <w:r>
        <w:rPr>
          <w:rStyle w:val="apple-style-span"/>
          <w:rFonts w:asciiTheme="majorHAnsi" w:hAnsiTheme="majorHAnsi"/>
          <w:sz w:val="16"/>
        </w:rPr>
        <w:t>erupt across the Arab world. While we might imagine ourselves the status quo power, we remain the world's most vigorously revisionist force</w:t>
      </w:r>
      <w:r>
        <w:rPr>
          <w:rFonts w:asciiTheme="majorHAnsi" w:hAnsiTheme="majorHAnsi"/>
          <w:sz w:val="16"/>
        </w:rPr>
        <w:t xml:space="preserve">. As for the sheer "evil" that is our military-industrial complex, again, let's examine what the world looked like before that establishment reared its ugly head. </w:t>
      </w:r>
      <w:r>
        <w:rPr>
          <w:rStyle w:val="IntenseEmphasis"/>
          <w:rFonts w:asciiTheme="majorHAnsi" w:hAnsiTheme="majorHAnsi"/>
        </w:rPr>
        <w:t xml:space="preserve">The last </w:t>
      </w:r>
      <w:r>
        <w:rPr>
          <w:rFonts w:asciiTheme="majorHAnsi" w:hAnsiTheme="majorHAnsi"/>
          <w:sz w:val="16"/>
        </w:rPr>
        <w:t xml:space="preserve">great </w:t>
      </w:r>
      <w:r>
        <w:rPr>
          <w:rStyle w:val="IntenseEmphasis"/>
          <w:rFonts w:asciiTheme="majorHAnsi" w:hAnsiTheme="majorHAnsi"/>
        </w:rPr>
        <w:t>period of global structural change was the first half of the 20th century, a period that saw a death toll of</w:t>
      </w:r>
      <w:r>
        <w:rPr>
          <w:rFonts w:asciiTheme="majorHAnsi" w:hAnsiTheme="majorHAnsi"/>
          <w:sz w:val="16"/>
        </w:rPr>
        <w:t xml:space="preserve"> about</w:t>
      </w:r>
      <w:r>
        <w:rPr>
          <w:rStyle w:val="IntenseEmphasis"/>
          <w:rFonts w:asciiTheme="majorHAnsi" w:hAnsiTheme="majorHAnsi"/>
        </w:rPr>
        <w:t xml:space="preserve"> 100 million</w:t>
      </w:r>
      <w:r>
        <w:rPr>
          <w:rStyle w:val="apple-style-span"/>
          <w:rFonts w:asciiTheme="majorHAnsi" w:hAnsiTheme="majorHAnsi"/>
          <w:sz w:val="16"/>
        </w:rPr>
        <w:t xml:space="preserve"> </w:t>
      </w:r>
      <w:r>
        <w:rPr>
          <w:rFonts w:asciiTheme="majorHAnsi" w:hAnsiTheme="majorHAnsi"/>
          <w:sz w:val="16"/>
        </w:rPr>
        <w:t>across two world wars. That</w:t>
      </w:r>
      <w:r>
        <w:rPr>
          <w:rStyle w:val="apple-style-span"/>
          <w:rFonts w:asciiTheme="majorHAnsi" w:hAnsiTheme="majorHAnsi"/>
          <w:sz w:val="16"/>
        </w:rPr>
        <w:t xml:space="preserve"> comes to an average of 2 million deaths a year in a world of approximately 2 billion souls. </w:t>
      </w:r>
      <w:proofErr w:type="gramStart"/>
      <w:r>
        <w:rPr>
          <w:rStyle w:val="apple-style-span"/>
          <w:rFonts w:asciiTheme="majorHAnsi" w:hAnsiTheme="majorHAnsi"/>
          <w:sz w:val="16"/>
        </w:rPr>
        <w:t>Today, with far more comprehensive worldwide reporting, researchers report an average of less than 100,000 battle deaths annually in a world fast approaching 7 billion people.</w:t>
      </w:r>
      <w:proofErr w:type="gramEnd"/>
      <w:r>
        <w:rPr>
          <w:rStyle w:val="apple-style-span"/>
          <w:rFonts w:asciiTheme="majorHAnsi" w:hAnsiTheme="majorHAnsi"/>
          <w:sz w:val="16"/>
        </w:rPr>
        <w:t xml:space="preserve"> Though admittedly crude, these </w:t>
      </w:r>
      <w:r>
        <w:rPr>
          <w:rStyle w:val="IntenseEmphasis"/>
          <w:rFonts w:asciiTheme="majorHAnsi" w:hAnsiTheme="majorHAnsi"/>
        </w:rPr>
        <w:t>calculations suggest a</w:t>
      </w:r>
      <w:r>
        <w:rPr>
          <w:rStyle w:val="apple-style-span"/>
          <w:rFonts w:asciiTheme="majorHAnsi" w:hAnsiTheme="majorHAnsi"/>
          <w:sz w:val="16"/>
        </w:rPr>
        <w:t xml:space="preserve"> 90 percent absolute drop and a </w:t>
      </w:r>
      <w:r>
        <w:rPr>
          <w:rStyle w:val="IntenseEmphasis"/>
          <w:rFonts w:asciiTheme="majorHAnsi" w:hAnsiTheme="majorHAnsi"/>
        </w:rPr>
        <w:t>99 percent</w:t>
      </w:r>
      <w:r>
        <w:rPr>
          <w:rFonts w:asciiTheme="majorHAnsi" w:hAnsiTheme="majorHAnsi"/>
          <w:sz w:val="16"/>
        </w:rPr>
        <w:t xml:space="preserve"> relative </w:t>
      </w:r>
      <w:r>
        <w:rPr>
          <w:rStyle w:val="IntenseEmphasis"/>
          <w:rFonts w:asciiTheme="majorHAnsi" w:hAnsiTheme="majorHAnsi"/>
        </w:rPr>
        <w:t>drop in deaths due to war</w:t>
      </w:r>
      <w:r>
        <w:rPr>
          <w:rStyle w:val="apple-style-span"/>
          <w:rFonts w:asciiTheme="majorHAnsi" w:hAnsiTheme="majorHAnsi"/>
          <w:sz w:val="16"/>
        </w:rPr>
        <w:t>.</w:t>
      </w:r>
      <w:r>
        <w:rPr>
          <w:rStyle w:val="apple-converted-space"/>
          <w:rFonts w:asciiTheme="majorHAnsi" w:hAnsiTheme="majorHAnsi"/>
          <w:sz w:val="16"/>
        </w:rPr>
        <w:t xml:space="preserve"> </w:t>
      </w:r>
      <w:r>
        <w:rPr>
          <w:rStyle w:val="apple-style-span"/>
          <w:rFonts w:asciiTheme="majorHAnsi" w:hAnsiTheme="majorHAnsi"/>
          <w:sz w:val="16"/>
        </w:rPr>
        <w:t xml:space="preserve">We are clearly headed for a world order characterized by </w:t>
      </w:r>
      <w:proofErr w:type="spellStart"/>
      <w:r>
        <w:rPr>
          <w:rStyle w:val="apple-style-span"/>
          <w:rFonts w:asciiTheme="majorHAnsi" w:hAnsiTheme="majorHAnsi"/>
          <w:sz w:val="16"/>
        </w:rPr>
        <w:t>multipolarity</w:t>
      </w:r>
      <w:proofErr w:type="spellEnd"/>
      <w:r>
        <w:rPr>
          <w:rStyle w:val="apple-style-span"/>
          <w:rFonts w:asciiTheme="majorHAnsi" w:hAnsiTheme="majorHAnsi"/>
          <w:sz w:val="16"/>
        </w:rPr>
        <w:t xml:space="preserve">, something the American-birthed system was designed to both encourage and accommodate. But given how things turned out the last time we collectively faced such a fluid structure, </w:t>
      </w:r>
      <w:r>
        <w:rPr>
          <w:rStyle w:val="IntenseEmphasis"/>
          <w:rFonts w:asciiTheme="majorHAnsi" w:hAnsiTheme="majorHAnsi"/>
        </w:rPr>
        <w:t>we would do well to keep U.S. power</w:t>
      </w:r>
      <w:r>
        <w:rPr>
          <w:rStyle w:val="apple-style-span"/>
          <w:rFonts w:asciiTheme="majorHAnsi" w:hAnsiTheme="majorHAnsi"/>
          <w:sz w:val="16"/>
        </w:rPr>
        <w:t>, in all of its forms, deeply embedded in the geometry to come.</w:t>
      </w:r>
      <w:r>
        <w:rPr>
          <w:rFonts w:asciiTheme="majorHAnsi" w:hAnsiTheme="majorHAnsi"/>
          <w:sz w:val="16"/>
        </w:rPr>
        <w:t xml:space="preserve"> </w:t>
      </w:r>
      <w:r>
        <w:rPr>
          <w:rStyle w:val="apple-style-span"/>
          <w:rFonts w:asciiTheme="majorHAnsi" w:hAnsiTheme="majorHAnsi"/>
          <w:sz w:val="16"/>
        </w:rPr>
        <w:t>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Pr>
          <w:rStyle w:val="apple-converted-space"/>
          <w:rFonts w:asciiTheme="majorHAnsi" w:hAnsiTheme="majorHAnsi"/>
          <w:sz w:val="16"/>
        </w:rPr>
        <w:t xml:space="preserve"> </w:t>
      </w:r>
      <w:r>
        <w:rPr>
          <w:rStyle w:val="apple-style-span"/>
          <w:rFonts w:asciiTheme="majorHAnsi" w:hAnsiTheme="majorHAnsi"/>
          <w:sz w:val="16"/>
        </w:rPr>
        <w:t>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w:t>
      </w:r>
      <w:r>
        <w:rPr>
          <w:rFonts w:asciiTheme="majorHAnsi" w:hAnsiTheme="majorHAnsi"/>
          <w:sz w:val="16"/>
        </w:rPr>
        <w:t xml:space="preserve"> </w:t>
      </w:r>
      <w:r>
        <w:rPr>
          <w:rStyle w:val="IntenseEmphasis"/>
          <w:rFonts w:asciiTheme="majorHAnsi" w:hAnsiTheme="majorHAnsi"/>
        </w:rPr>
        <w:t>The challenge</w:t>
      </w:r>
      <w:r>
        <w:rPr>
          <w:rFonts w:asciiTheme="majorHAnsi" w:hAnsiTheme="majorHAnsi"/>
          <w:sz w:val="16"/>
        </w:rPr>
        <w:t xml:space="preserve"> here</w:t>
      </w:r>
      <w:r>
        <w:rPr>
          <w:rStyle w:val="apple-style-span"/>
          <w:rFonts w:asciiTheme="majorHAnsi" w:hAnsiTheme="majorHAnsi"/>
          <w:sz w:val="16"/>
        </w:rPr>
        <w:t xml:space="preserve"> </w:t>
      </w:r>
      <w:r>
        <w:rPr>
          <w:rStyle w:val="IntenseEmphasis"/>
          <w:rFonts w:asciiTheme="majorHAnsi" w:hAnsiTheme="majorHAnsi"/>
        </w:rPr>
        <w:t>is how to adjust great-power politics to</w:t>
      </w:r>
      <w:r>
        <w:rPr>
          <w:rStyle w:val="apple-style-span"/>
          <w:rFonts w:asciiTheme="majorHAnsi" w:hAnsiTheme="majorHAnsi"/>
          <w:sz w:val="16"/>
        </w:rPr>
        <w:t xml:space="preserve"> </w:t>
      </w:r>
      <w:r>
        <w:rPr>
          <w:rFonts w:asciiTheme="majorHAnsi" w:hAnsiTheme="majorHAnsi"/>
          <w:sz w:val="16"/>
        </w:rPr>
        <w:t>these profound forces of</w:t>
      </w:r>
      <w:r>
        <w:rPr>
          <w:rStyle w:val="IntenseEmphasis"/>
          <w:rFonts w:asciiTheme="majorHAnsi" w:hAnsiTheme="majorHAnsi"/>
        </w:rPr>
        <w:t xml:space="preserve"> structural change</w:t>
      </w:r>
      <w:r>
        <w:rPr>
          <w:rStyle w:val="apple-style-span"/>
          <w:rFonts w:asciiTheme="majorHAnsi" w:hAnsiTheme="majorHAnsi"/>
          <w:sz w:val="16"/>
        </w:rPr>
        <w:t>.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w:t>
      </w:r>
      <w:r>
        <w:rPr>
          <w:rFonts w:asciiTheme="majorHAnsi" w:hAnsiTheme="majorHAnsi"/>
          <w:sz w:val="16"/>
        </w:rPr>
        <w:t xml:space="preserve"> </w:t>
      </w:r>
      <w:r>
        <w:rPr>
          <w:rStyle w:val="apple-style-span"/>
          <w:rFonts w:asciiTheme="majorHAnsi" w:hAnsiTheme="majorHAnsi"/>
          <w:sz w:val="16"/>
        </w:rPr>
        <w:t>The problem with this approach is that</w:t>
      </w:r>
      <w:r>
        <w:rPr>
          <w:rStyle w:val="apple-converted-space"/>
          <w:rFonts w:asciiTheme="majorHAnsi" w:hAnsiTheme="majorHAnsi"/>
          <w:sz w:val="16"/>
        </w:rPr>
        <w:t xml:space="preserve"> </w:t>
      </w:r>
      <w:r>
        <w:rPr>
          <w:rStyle w:val="apple-style-span"/>
          <w:rFonts w:asciiTheme="majorHAnsi" w:hAnsiTheme="majorHAnsi"/>
          <w:sz w:val="16"/>
        </w:rPr>
        <w:t>China has neither the intention nor the ability</w:t>
      </w:r>
      <w:r>
        <w:rPr>
          <w:rStyle w:val="apple-converted-space"/>
          <w:rFonts w:asciiTheme="majorHAnsi" w:hAnsiTheme="majorHAnsi"/>
          <w:sz w:val="16"/>
        </w:rPr>
        <w:t xml:space="preserve"> </w:t>
      </w:r>
      <w:r>
        <w:rPr>
          <w:rStyle w:val="apple-style-span"/>
          <w:rFonts w:asciiTheme="majorHAnsi" w:hAnsiTheme="majorHAnsi"/>
          <w:sz w:val="16"/>
        </w:rPr>
        <w:t>to step up and play anything resembling a responsible Leviathan over the restive South, where globalization's advance -- again, with a Chinese face -- produces a lot of near-term instability even as it builds the basis for longer-term stability.</w:t>
      </w:r>
      <w:r>
        <w:rPr>
          <w:rFonts w:asciiTheme="majorHAnsi" w:hAnsiTheme="majorHAnsi"/>
          <w:sz w:val="16"/>
        </w:rPr>
        <w:t xml:space="preserve"> </w:t>
      </w:r>
      <w:r>
        <w:rPr>
          <w:rStyle w:val="apple-style-span"/>
          <w:rFonts w:asciiTheme="majorHAnsi" w:hAnsiTheme="majorHAnsi"/>
          <w:sz w:val="16"/>
        </w:rPr>
        <w:t>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w:t>
      </w:r>
      <w:r>
        <w:rPr>
          <w:rStyle w:val="apple-converted-space"/>
          <w:rFonts w:asciiTheme="majorHAnsi" w:hAnsiTheme="majorHAnsi"/>
          <w:sz w:val="16"/>
        </w:rPr>
        <w:t xml:space="preserve"> </w:t>
      </w:r>
      <w:r>
        <w:rPr>
          <w:rStyle w:val="apple-style-span"/>
          <w:rFonts w:asciiTheme="majorHAnsi" w:hAnsiTheme="majorHAnsi"/>
          <w:sz w:val="16"/>
        </w:rPr>
        <w:t xml:space="preserve">The point is not that America must invade Libya pronto to keep the world as we know it from coming to an end. </w:t>
      </w:r>
      <w:r>
        <w:rPr>
          <w:rStyle w:val="IntenseEmphasis"/>
          <w:rFonts w:asciiTheme="majorHAnsi" w:hAnsiTheme="majorHAnsi"/>
        </w:rPr>
        <w:t xml:space="preserve">But </w:t>
      </w:r>
      <w:r w:rsidRPr="00A00379">
        <w:rPr>
          <w:rStyle w:val="IntenseEmphasis"/>
          <w:rFonts w:asciiTheme="majorHAnsi" w:hAnsiTheme="majorHAnsi"/>
          <w:highlight w:val="yellow"/>
        </w:rPr>
        <w:t>if the U</w:t>
      </w:r>
      <w:r>
        <w:rPr>
          <w:rStyle w:val="IntenseEmphasis"/>
          <w:rFonts w:asciiTheme="majorHAnsi" w:hAnsiTheme="majorHAnsi"/>
        </w:rPr>
        <w:t xml:space="preserve">nited </w:t>
      </w:r>
      <w:r w:rsidRPr="00A00379">
        <w:rPr>
          <w:rStyle w:val="IntenseEmphasis"/>
          <w:rFonts w:asciiTheme="majorHAnsi" w:hAnsiTheme="majorHAnsi"/>
          <w:highlight w:val="yellow"/>
        </w:rPr>
        <w:t>S</w:t>
      </w:r>
      <w:r>
        <w:rPr>
          <w:rStyle w:val="IntenseEmphasis"/>
          <w:rFonts w:asciiTheme="majorHAnsi" w:hAnsiTheme="majorHAnsi"/>
        </w:rPr>
        <w:t xml:space="preserve">tates and the West </w:t>
      </w:r>
      <w:r w:rsidRPr="00A00379">
        <w:rPr>
          <w:rStyle w:val="IntenseEmphasis"/>
          <w:rFonts w:asciiTheme="majorHAnsi" w:hAnsiTheme="majorHAnsi"/>
          <w:highlight w:val="yellow"/>
        </w:rPr>
        <w:t>sit by while the Rest</w:t>
      </w:r>
      <w:r>
        <w:rPr>
          <w:rStyle w:val="apple-style-span"/>
          <w:rFonts w:asciiTheme="majorHAnsi" w:hAnsiTheme="majorHAnsi"/>
          <w:sz w:val="16"/>
        </w:rPr>
        <w:t xml:space="preserve">, risers that they are, </w:t>
      </w:r>
      <w:r w:rsidRPr="00A00379">
        <w:rPr>
          <w:rStyle w:val="IntenseEmphasis"/>
          <w:rFonts w:asciiTheme="majorHAnsi" w:hAnsiTheme="majorHAnsi"/>
          <w:highlight w:val="yellow"/>
        </w:rPr>
        <w:t>manage nothing</w:t>
      </w:r>
      <w:r>
        <w:rPr>
          <w:rStyle w:val="IntenseEmphasis"/>
          <w:rFonts w:asciiTheme="majorHAnsi" w:hAnsiTheme="majorHAnsi"/>
        </w:rPr>
        <w:t xml:space="preserve"> more than pious warnings about needlessly butting in</w:t>
      </w:r>
      <w:r>
        <w:rPr>
          <w:rStyle w:val="apple-style-span"/>
          <w:rFonts w:asciiTheme="majorHAnsi" w:hAnsiTheme="majorHAnsi"/>
          <w:sz w:val="16"/>
        </w:rPr>
        <w:t xml:space="preserve">, </w:t>
      </w:r>
      <w:r>
        <w:rPr>
          <w:rFonts w:asciiTheme="majorHAnsi" w:hAnsiTheme="majorHAnsi"/>
          <w:sz w:val="16"/>
        </w:rPr>
        <w:t>then we all run the risk of collectively making the post-American, G-Zero, do-nothing storyline a self-fulfilling prophecy. While that alone won't stop the world from spinning, if it persists as a pattern,</w:t>
      </w:r>
      <w:r>
        <w:rPr>
          <w:rStyle w:val="apple-style-span"/>
          <w:rFonts w:asciiTheme="majorHAnsi" w:hAnsiTheme="majorHAnsi"/>
          <w:sz w:val="16"/>
        </w:rPr>
        <w:t xml:space="preserve"> </w:t>
      </w:r>
      <w:r w:rsidRPr="00A00379">
        <w:rPr>
          <w:rStyle w:val="IntenseEmphasis"/>
          <w:rFonts w:asciiTheme="majorHAnsi" w:hAnsiTheme="majorHAnsi"/>
          <w:highlight w:val="yellow"/>
        </w:rPr>
        <w:t>globalization will slide down another path: one of</w:t>
      </w:r>
      <w:r w:rsidRPr="00A00379">
        <w:rPr>
          <w:rFonts w:asciiTheme="majorHAnsi" w:hAnsiTheme="majorHAnsi"/>
          <w:sz w:val="16"/>
          <w:highlight w:val="yellow"/>
        </w:rPr>
        <w:t xml:space="preserve"> </w:t>
      </w:r>
      <w:r w:rsidRPr="00A00379">
        <w:rPr>
          <w:rStyle w:val="IntenseEmphasis"/>
          <w:rFonts w:asciiTheme="majorHAnsi" w:hAnsiTheme="majorHAnsi"/>
          <w:highlight w:val="yellow"/>
        </w:rPr>
        <w:t>regionalism, spheres of influence and neocolonial burdens that are</w:t>
      </w:r>
      <w:r>
        <w:rPr>
          <w:rStyle w:val="apple-style-span"/>
          <w:rFonts w:asciiTheme="majorHAnsi" w:hAnsiTheme="majorHAnsi"/>
          <w:sz w:val="16"/>
        </w:rPr>
        <w:t xml:space="preserve"> </w:t>
      </w:r>
      <w:r>
        <w:rPr>
          <w:rFonts w:asciiTheme="majorHAnsi" w:hAnsiTheme="majorHAnsi"/>
          <w:sz w:val="16"/>
        </w:rPr>
        <w:t xml:space="preserve">intuitively </w:t>
      </w:r>
      <w:r w:rsidRPr="00A00379">
        <w:rPr>
          <w:rStyle w:val="IntenseEmphasis"/>
          <w:rFonts w:asciiTheme="majorHAnsi" w:hAnsiTheme="majorHAnsi"/>
          <w:highlight w:val="yellow"/>
        </w:rPr>
        <w:t>hoarded by great powers grown increasingly suspicious of one another</w:t>
      </w:r>
      <w:r>
        <w:rPr>
          <w:rFonts w:asciiTheme="majorHAnsi" w:hAnsiTheme="majorHAnsi"/>
          <w:sz w:val="16"/>
        </w:rPr>
        <w:t xml:space="preserve">. And </w:t>
      </w:r>
      <w:r>
        <w:rPr>
          <w:rStyle w:val="IntenseEmphasis"/>
          <w:rFonts w:asciiTheme="majorHAnsi" w:hAnsiTheme="majorHAnsi"/>
        </w:rPr>
        <w:t>if you know your history, that should make you nervous.</w:t>
      </w:r>
    </w:p>
    <w:p w:rsidR="002C295E" w:rsidRPr="00E10802" w:rsidRDefault="002C295E" w:rsidP="002C295E"/>
    <w:p w:rsidR="002C295E" w:rsidRDefault="002C295E" w:rsidP="002C295E"/>
    <w:p w:rsidR="002C295E" w:rsidRDefault="002C295E" w:rsidP="002C295E"/>
    <w:p w:rsidR="002C295E" w:rsidRPr="00E10802" w:rsidRDefault="002C295E" w:rsidP="002C295E"/>
    <w:p w:rsidR="002C295E" w:rsidRDefault="002C295E" w:rsidP="002C295E">
      <w:pPr>
        <w:pStyle w:val="Heading2"/>
      </w:pPr>
      <w:r>
        <w:lastRenderedPageBreak/>
        <w:t>1NC</w:t>
      </w:r>
    </w:p>
    <w:p w:rsidR="002C295E" w:rsidRDefault="002C295E" w:rsidP="002C295E">
      <w:pPr>
        <w:rPr>
          <w:b/>
        </w:rPr>
      </w:pPr>
      <w:r w:rsidRPr="00E10802">
        <w:rPr>
          <w:b/>
        </w:rPr>
        <w:t>CP: The United States federal Government should no longer enforce deportation laws</w:t>
      </w:r>
      <w:r>
        <w:rPr>
          <w:b/>
        </w:rPr>
        <w:t xml:space="preserve">. </w:t>
      </w:r>
    </w:p>
    <w:p w:rsidR="002C295E" w:rsidRDefault="002C295E" w:rsidP="002C295E">
      <w:pPr>
        <w:pStyle w:val="Heading4"/>
      </w:pPr>
      <w:r>
        <w:t xml:space="preserve">This solves </w:t>
      </w:r>
    </w:p>
    <w:p w:rsidR="002C295E" w:rsidRDefault="002C295E" w:rsidP="002C295E">
      <w:r>
        <w:t xml:space="preserve">Stephen </w:t>
      </w:r>
      <w:proofErr w:type="spellStart"/>
      <w:r>
        <w:t>Dinan</w:t>
      </w:r>
      <w:proofErr w:type="spellEnd"/>
      <w:r>
        <w:t xml:space="preserve">, 13 (staff writer, Obama adds to list of illegal immigrants not to deport: Parents, </w:t>
      </w:r>
      <w:hyperlink r:id="rId21" w:history="1">
        <w:r w:rsidRPr="00D73A83">
          <w:rPr>
            <w:rStyle w:val="Hyperlink"/>
          </w:rPr>
          <w:t>http://www.washingtontimes.com/news/2013/aug/23/new-obama-policy-warns-agents-not-detain-illegal-i/?page=all</w:t>
        </w:r>
      </w:hyperlink>
      <w:r>
        <w:t>)</w:t>
      </w:r>
    </w:p>
    <w:p w:rsidR="002C295E" w:rsidRPr="00A02B48" w:rsidRDefault="002C295E" w:rsidP="002C295E"/>
    <w:p w:rsidR="002C295E" w:rsidRPr="00A00379" w:rsidRDefault="002C295E" w:rsidP="002C295E">
      <w:r>
        <w:t xml:space="preserve">The </w:t>
      </w:r>
      <w:r w:rsidRPr="00A00379">
        <w:rPr>
          <w:rStyle w:val="StyleBoldUnderline"/>
          <w:highlight w:val="yellow"/>
        </w:rPr>
        <w:t>Obama</w:t>
      </w:r>
      <w:r>
        <w:t xml:space="preserve"> administration </w:t>
      </w:r>
      <w:r w:rsidRPr="00A00379">
        <w:rPr>
          <w:rStyle w:val="StyleBoldUnderline"/>
          <w:highlight w:val="yellow"/>
        </w:rPr>
        <w:t>issued a policy</w:t>
      </w:r>
      <w:r w:rsidRPr="000C276E">
        <w:rPr>
          <w:rStyle w:val="StyleBoldUnderline"/>
        </w:rPr>
        <w:t xml:space="preserve"> late last week </w:t>
      </w:r>
      <w:r w:rsidRPr="00A00379">
        <w:rPr>
          <w:rStyle w:val="StyleBoldUnderline"/>
          <w:highlight w:val="yellow"/>
        </w:rPr>
        <w:t>telling</w:t>
      </w:r>
      <w:r w:rsidRPr="000C276E">
        <w:rPr>
          <w:rStyle w:val="StyleBoldUnderline"/>
        </w:rPr>
        <w:t xml:space="preserve"> immigration </w:t>
      </w:r>
      <w:r w:rsidRPr="00A00379">
        <w:rPr>
          <w:rStyle w:val="StyleBoldUnderline"/>
          <w:highlight w:val="yellow"/>
        </w:rPr>
        <w:t>agents to</w:t>
      </w:r>
      <w:r w:rsidRPr="000C276E">
        <w:rPr>
          <w:rStyle w:val="StyleBoldUnderline"/>
        </w:rPr>
        <w:t xml:space="preserve"> try </w:t>
      </w:r>
      <w:r w:rsidRPr="00A00379">
        <w:rPr>
          <w:rStyle w:val="StyleBoldUnderline"/>
          <w:highlight w:val="yellow"/>
        </w:rPr>
        <w:t>not</w:t>
      </w:r>
      <w:r w:rsidRPr="000C276E">
        <w:rPr>
          <w:rStyle w:val="StyleBoldUnderline"/>
        </w:rPr>
        <w:t xml:space="preserve"> to </w:t>
      </w:r>
      <w:r w:rsidRPr="00A00379">
        <w:rPr>
          <w:rStyle w:val="StyleBoldUnderline"/>
          <w:highlight w:val="yellow"/>
        </w:rPr>
        <w:t>arrest and deport illegal immigrant parents of minor children</w:t>
      </w:r>
      <w:r w:rsidRPr="000C276E">
        <w:rPr>
          <w:rStyle w:val="StyleBoldUnderline"/>
        </w:rPr>
        <w:t xml:space="preserve"> — </w:t>
      </w:r>
      <w:r w:rsidRPr="00A00379">
        <w:rPr>
          <w:rStyle w:val="StyleBoldUnderline"/>
          <w:highlight w:val="yellow"/>
        </w:rPr>
        <w:t>a move that adds to the categories of people the administration is trying not to deport</w:t>
      </w:r>
      <w:r w:rsidRPr="000C276E">
        <w:rPr>
          <w:rStyle w:val="StyleBoldUnderline"/>
        </w:rPr>
        <w:t>.</w:t>
      </w:r>
      <w:r>
        <w:t xml:space="preserve"> In a nine-page memo issued Friday, U.S. Immigration and Customs Enforcement said agents </w:t>
      </w:r>
      <w:r w:rsidRPr="000C276E">
        <w:rPr>
          <w:rStyle w:val="StyleBoldUnderline"/>
        </w:rPr>
        <w:t xml:space="preserve">should use “prosecutorial discretion” to try to avoid detaining parents and, </w:t>
      </w:r>
      <w:r w:rsidRPr="00A00379">
        <w:rPr>
          <w:rStyle w:val="StyleBoldUnderline"/>
          <w:highlight w:val="yellow"/>
        </w:rPr>
        <w:t>if parents are detained</w:t>
      </w:r>
      <w:r>
        <w:t xml:space="preserve">, </w:t>
      </w:r>
      <w:r w:rsidRPr="00A00379">
        <w:rPr>
          <w:rStyle w:val="StyleBoldUnderline"/>
          <w:highlight w:val="yellow"/>
        </w:rPr>
        <w:t>agents should make sure they have the ability to visit with their children</w:t>
      </w:r>
      <w:r w:rsidRPr="000C276E">
        <w:rPr>
          <w:rStyle w:val="StyleBoldUnderline"/>
        </w:rPr>
        <w:t xml:space="preserve"> </w:t>
      </w:r>
      <w:r w:rsidRPr="00A00379">
        <w:rPr>
          <w:rStyle w:val="StyleBoldUnderline"/>
          <w:highlight w:val="yellow"/>
        </w:rPr>
        <w:t>or</w:t>
      </w:r>
      <w:r w:rsidRPr="000C276E">
        <w:rPr>
          <w:rStyle w:val="StyleBoldUnderline"/>
        </w:rPr>
        <w:t xml:space="preserve"> p</w:t>
      </w:r>
      <w:r w:rsidRPr="00A00379">
        <w:rPr>
          <w:rStyle w:val="StyleBoldUnderline"/>
          <w:highlight w:val="yellow"/>
        </w:rPr>
        <w:t>articipate</w:t>
      </w:r>
      <w:r w:rsidRPr="000C276E">
        <w:rPr>
          <w:rStyle w:val="StyleBoldUnderline"/>
        </w:rPr>
        <w:t xml:space="preserve"> in family </w:t>
      </w:r>
      <w:r w:rsidRPr="00A00379">
        <w:rPr>
          <w:rStyle w:val="StyleBoldUnderline"/>
          <w:highlight w:val="yellow"/>
        </w:rPr>
        <w:t>court proceedings.</w:t>
      </w:r>
      <w:r>
        <w:rPr>
          <w:rStyle w:val="StyleBoldUnderline"/>
        </w:rPr>
        <w:t xml:space="preserve"> </w:t>
      </w:r>
      <w:r>
        <w:t xml:space="preserve">The move won praise from immigrant rights groups who said it’s a step toward a kinder detention policy. But a top Republican blasted the memo as another effort by the Obama administration to circumvent the law. “President </w:t>
      </w:r>
      <w:r w:rsidRPr="00A00379">
        <w:rPr>
          <w:rStyle w:val="StyleBoldUnderline"/>
          <w:highlight w:val="yellow"/>
        </w:rPr>
        <w:t>Obama has</w:t>
      </w:r>
      <w:r w:rsidRPr="007522DB">
        <w:rPr>
          <w:rStyle w:val="StyleBoldUnderline"/>
        </w:rPr>
        <w:t xml:space="preserve"> once again abused his authority and </w:t>
      </w:r>
      <w:r w:rsidRPr="00A00379">
        <w:rPr>
          <w:rStyle w:val="StyleBoldUnderline"/>
          <w:highlight w:val="yellow"/>
        </w:rPr>
        <w:t>unilaterally refused to enforce our current immigration laws by directing</w:t>
      </w:r>
      <w:r>
        <w:t xml:space="preserve"> U.S. Immigration and Customs Enforcement agents to stop removing broad categories of unlawful immigrants,” said House Judiciary Committee Chairman Bob </w:t>
      </w:r>
      <w:proofErr w:type="spellStart"/>
      <w:r>
        <w:t>Goodlatte</w:t>
      </w:r>
      <w:proofErr w:type="spellEnd"/>
      <w:r>
        <w:t xml:space="preserve">, Virginia Republican. Mr. </w:t>
      </w:r>
      <w:proofErr w:type="spellStart"/>
      <w:r>
        <w:t>Goodlatte</w:t>
      </w:r>
      <w:proofErr w:type="spellEnd"/>
      <w:r>
        <w:t xml:space="preserve">, whose committee is in charge of many of the immigration bills the House could consider this year and who is working on a legalization bill for young illegal immigrants, said the </w:t>
      </w:r>
      <w:r w:rsidRPr="00067C4B">
        <w:rPr>
          <w:rStyle w:val="StyleBoldUnderline"/>
        </w:rPr>
        <w:t>Obama administration’s move “poisons the debate” and shows that the president is trying to “politicize the issue” rather than work for a compromise bill.</w:t>
      </w:r>
      <w:r>
        <w:rPr>
          <w:rStyle w:val="StyleBoldUnderline"/>
        </w:rPr>
        <w:t xml:space="preserve"> </w:t>
      </w:r>
      <w:r>
        <w:t xml:space="preserve">It’s not clear how many illegal immigrants could be aided by the latest guidance, nor how many </w:t>
      </w:r>
      <w:r w:rsidRPr="00A00379">
        <w:rPr>
          <w:rStyle w:val="StyleBoldUnderline"/>
          <w:highlight w:val="yellow"/>
        </w:rPr>
        <w:t>parents already in the deportation pipeline could be released or transferred.</w:t>
      </w:r>
      <w:r>
        <w:rPr>
          <w:rStyle w:val="StyleBoldUnderline"/>
        </w:rPr>
        <w:t xml:space="preserve"> </w:t>
      </w:r>
      <w:r>
        <w:t xml:space="preserve">However, </w:t>
      </w:r>
      <w:r w:rsidRPr="00DB4195">
        <w:rPr>
          <w:rStyle w:val="StyleBoldUnderline"/>
        </w:rPr>
        <w:t xml:space="preserve">some </w:t>
      </w:r>
      <w:r w:rsidRPr="00A00379">
        <w:rPr>
          <w:rStyle w:val="StyleBoldUnderline"/>
          <w:highlight w:val="yellow"/>
        </w:rPr>
        <w:t>cases</w:t>
      </w:r>
      <w:r>
        <w:t xml:space="preserve"> already bubbling up </w:t>
      </w:r>
      <w:r w:rsidRPr="00A00379">
        <w:rPr>
          <w:rStyle w:val="StyleBoldUnderline"/>
          <w:highlight w:val="yellow"/>
        </w:rPr>
        <w:t>could be affected</w:t>
      </w:r>
      <w:r>
        <w:t xml:space="preserve">. Earlier this month, immigrant rights groups protested and managed to win a one-year stay of deportation for an illegal immigrant in Ohio who is the chief provider for his family, including a child with cerebral palsy. The memo is the latest in a series of directives issued by ICE and by Homeland Security Secretary Janet A. Napolitano that try to lay out priorities for whom the government will detain and try to deport. Ms. Napolitano says her department is funded to deport about 400,000 immigrants a year out of an estimated population of 11 million. She said </w:t>
      </w:r>
      <w:r w:rsidRPr="00A00379">
        <w:t>it makes sense to focus those deportation efforts on immigrants with serious criminal records or who have violated immigration laws repeatedly. A year ago, she issued a policy granting tentative legal status to young illegal immigrants brought to the country as children, who call themselves Dreamers. That policy began accepting applications in August 2012 and as of the end of this July had approved legal status for more than 430,000 illegal immigrants.</w:t>
      </w:r>
    </w:p>
    <w:p w:rsidR="002C295E" w:rsidRDefault="002C295E" w:rsidP="002C295E">
      <w:pPr>
        <w:rPr>
          <w:b/>
        </w:rPr>
      </w:pPr>
    </w:p>
    <w:p w:rsidR="002C295E" w:rsidRDefault="002C295E" w:rsidP="002C295E">
      <w:pPr>
        <w:rPr>
          <w:b/>
        </w:rPr>
      </w:pPr>
    </w:p>
    <w:p w:rsidR="002C295E" w:rsidRDefault="002C295E" w:rsidP="002C295E">
      <w:pPr>
        <w:pStyle w:val="Heading2"/>
      </w:pPr>
      <w:r>
        <w:lastRenderedPageBreak/>
        <w:t>Illegal Aliens</w:t>
      </w:r>
    </w:p>
    <w:p w:rsidR="002C295E" w:rsidRDefault="002C295E" w:rsidP="002C295E"/>
    <w:p w:rsidR="002C295E" w:rsidRPr="00CF44EB" w:rsidRDefault="002C295E" w:rsidP="002C295E"/>
    <w:p w:rsidR="002C295E" w:rsidRDefault="002C295E" w:rsidP="002C295E"/>
    <w:p w:rsidR="002C295E" w:rsidRDefault="002C295E" w:rsidP="002C295E">
      <w:pPr>
        <w:pStyle w:val="Heading2"/>
      </w:pPr>
      <w:r>
        <w:lastRenderedPageBreak/>
        <w:t xml:space="preserve">Non-Citizen </w:t>
      </w:r>
      <w:proofErr w:type="spellStart"/>
      <w:r>
        <w:t>Agonism</w:t>
      </w:r>
      <w:proofErr w:type="spellEnd"/>
      <w:r>
        <w:t xml:space="preserve"> </w:t>
      </w:r>
    </w:p>
    <w:p w:rsidR="002C295E" w:rsidRDefault="002C295E" w:rsidP="002C295E"/>
    <w:p w:rsidR="002C295E" w:rsidRDefault="002C295E" w:rsidP="002C295E"/>
    <w:p w:rsidR="002C295E" w:rsidRPr="00A21E65" w:rsidRDefault="002C295E" w:rsidP="002C295E">
      <w:pPr>
        <w:pStyle w:val="Heading4"/>
      </w:pPr>
      <w:r w:rsidRPr="00A21E65">
        <w:t xml:space="preserve">Obama transferring from drones to detention and </w:t>
      </w:r>
      <w:proofErr w:type="spellStart"/>
      <w:proofErr w:type="gramStart"/>
      <w:r w:rsidRPr="00A21E65">
        <w:t>intel</w:t>
      </w:r>
      <w:proofErr w:type="spellEnd"/>
      <w:proofErr w:type="gramEnd"/>
      <w:r w:rsidRPr="00A21E65">
        <w:t xml:space="preserve"> gathering now</w:t>
      </w:r>
    </w:p>
    <w:p w:rsidR="002C295E" w:rsidRPr="00A21E65" w:rsidRDefault="002C295E" w:rsidP="002C295E">
      <w:pPr>
        <w:rPr>
          <w:rStyle w:val="StyleStyleBold12pt"/>
        </w:rPr>
      </w:pPr>
      <w:r w:rsidRPr="00A21E65">
        <w:rPr>
          <w:b/>
          <w:bCs/>
          <w:sz w:val="28"/>
        </w:rPr>
        <w:t>Corn 13</w:t>
      </w:r>
      <w:r w:rsidRPr="00A21E65">
        <w:t xml:space="preserve"> </w:t>
      </w:r>
      <w:r w:rsidRPr="00A21E65">
        <w:rPr>
          <w:rStyle w:val="StyleStyleBold12pt"/>
        </w:rPr>
        <w:t>(David, Washington Bureau Chief, “Obama's Counterterrorism Speech: A Pivot Point on Drones and More?</w:t>
      </w:r>
      <w:proofErr w:type="gramStart"/>
      <w:r w:rsidRPr="00A21E65">
        <w:rPr>
          <w:rStyle w:val="StyleStyleBold12pt"/>
        </w:rPr>
        <w:t>”,</w:t>
      </w:r>
      <w:proofErr w:type="gramEnd"/>
      <w:r w:rsidRPr="00A21E65">
        <w:rPr>
          <w:rStyle w:val="StyleStyleBold12pt"/>
        </w:rPr>
        <w:t xml:space="preserve"> 5/23/13, </w:t>
      </w:r>
      <w:hyperlink r:id="rId22" w:history="1">
        <w:r w:rsidRPr="00A21E65">
          <w:rPr>
            <w:rStyle w:val="StyleStyleBold12pt"/>
          </w:rPr>
          <w:t>http://www.motherjones.com/mojo/2013/05/obama-speech-drones-civil-liberties</w:t>
        </w:r>
      </w:hyperlink>
      <w:r w:rsidRPr="00A21E65">
        <w:rPr>
          <w:rStyle w:val="StyleStyleBold12pt"/>
        </w:rPr>
        <w:t>)</w:t>
      </w:r>
    </w:p>
    <w:p w:rsidR="002C295E" w:rsidRPr="00A21E65" w:rsidRDefault="002C295E" w:rsidP="002C295E">
      <w:pPr>
        <w:rPr>
          <w:sz w:val="16"/>
        </w:rPr>
      </w:pPr>
      <w:r w:rsidRPr="00A21E65">
        <w:rPr>
          <w:sz w:val="16"/>
        </w:rPr>
        <w:t>So Obama's speech Thursday on counterterrorism policies—which follows his administration's acknowledgment yesterday that it had killed four Americans (including Anwar al-</w:t>
      </w:r>
      <w:proofErr w:type="spellStart"/>
      <w:r w:rsidRPr="00A21E65">
        <w:rPr>
          <w:sz w:val="16"/>
        </w:rPr>
        <w:t>Awlaki</w:t>
      </w:r>
      <w:proofErr w:type="spellEnd"/>
      <w:r w:rsidRPr="00A21E65">
        <w:rPr>
          <w:sz w:val="16"/>
        </w:rPr>
        <w:t xml:space="preserve">, an Al Qaeda leader in Yemen)—is a big deal, for with this address, </w:t>
      </w:r>
      <w:r w:rsidRPr="00A00379">
        <w:rPr>
          <w:bCs/>
          <w:highlight w:val="yellow"/>
          <w:u w:val="single"/>
        </w:rPr>
        <w:t>Obama is</w:t>
      </w:r>
      <w:r w:rsidRPr="00A21E65">
        <w:rPr>
          <w:bCs/>
          <w:u w:val="single"/>
        </w:rPr>
        <w:t xml:space="preserve"> self-</w:t>
      </w:r>
      <w:r w:rsidRPr="00A00379">
        <w:rPr>
          <w:bCs/>
          <w:highlight w:val="yellow"/>
          <w:u w:val="single"/>
        </w:rPr>
        <w:t>restricting</w:t>
      </w:r>
      <w:r w:rsidRPr="00A21E65">
        <w:rPr>
          <w:bCs/>
          <w:u w:val="single"/>
        </w:rPr>
        <w:t xml:space="preserve"> his use of </w:t>
      </w:r>
      <w:r w:rsidRPr="00A00379">
        <w:rPr>
          <w:bCs/>
          <w:highlight w:val="yellow"/>
          <w:u w:val="single"/>
        </w:rPr>
        <w:t>drones and shifting control</w:t>
      </w:r>
      <w:r w:rsidRPr="00A21E65">
        <w:rPr>
          <w:bCs/>
          <w:u w:val="single"/>
        </w:rPr>
        <w:t xml:space="preserve"> of them </w:t>
      </w:r>
      <w:r w:rsidRPr="00A00379">
        <w:rPr>
          <w:bCs/>
          <w:highlight w:val="yellow"/>
          <w:u w:val="single"/>
        </w:rPr>
        <w:t>from the CIA to the military.</w:t>
      </w:r>
      <w:r w:rsidRPr="00A00379">
        <w:rPr>
          <w:sz w:val="16"/>
          <w:highlight w:val="yellow"/>
        </w:rPr>
        <w:t xml:space="preserve"> </w:t>
      </w:r>
      <w:r w:rsidRPr="00A00379">
        <w:rPr>
          <w:bCs/>
          <w:highlight w:val="yellow"/>
          <w:u w:val="single"/>
        </w:rPr>
        <w:t>And</w:t>
      </w:r>
      <w:r w:rsidRPr="00A21E65">
        <w:rPr>
          <w:bCs/>
          <w:u w:val="single"/>
        </w:rPr>
        <w:t xml:space="preserve"> </w:t>
      </w:r>
      <w:r w:rsidRPr="00A00379">
        <w:rPr>
          <w:bCs/>
          <w:highlight w:val="yellow"/>
          <w:u w:val="single"/>
        </w:rPr>
        <w:t>the president has approved</w:t>
      </w:r>
      <w:r w:rsidRPr="00A21E65">
        <w:rPr>
          <w:bCs/>
          <w:u w:val="single"/>
        </w:rPr>
        <w:t xml:space="preserve"> making public </w:t>
      </w:r>
      <w:r w:rsidRPr="00A00379">
        <w:rPr>
          <w:bCs/>
          <w:highlight w:val="yellow"/>
          <w:u w:val="single"/>
        </w:rPr>
        <w:t>the rules governing drone strikes</w:t>
      </w:r>
      <w:r w:rsidRPr="00A21E65">
        <w:rPr>
          <w:bCs/>
          <w:u w:val="single"/>
        </w:rPr>
        <w:t>.</w:t>
      </w:r>
      <w:r w:rsidRPr="00A21E65">
        <w:rPr>
          <w:sz w:val="16"/>
        </w:rPr>
        <w:t xml:space="preserve"> The New York Times received the customary pre-speech leak and reported: </w:t>
      </w:r>
      <w:r w:rsidRPr="00A21E65">
        <w:rPr>
          <w:bCs/>
          <w:u w:val="single"/>
        </w:rPr>
        <w:t xml:space="preserve">A new classified policy guidance signed by Mr. </w:t>
      </w:r>
      <w:r w:rsidRPr="00A00379">
        <w:rPr>
          <w:bCs/>
          <w:highlight w:val="yellow"/>
          <w:u w:val="single"/>
        </w:rPr>
        <w:t>Obama wil</w:t>
      </w:r>
      <w:r w:rsidRPr="00A21E65">
        <w:rPr>
          <w:bCs/>
          <w:u w:val="single"/>
        </w:rPr>
        <w:t xml:space="preserve">l sharply </w:t>
      </w:r>
      <w:r w:rsidRPr="00A00379">
        <w:rPr>
          <w:bCs/>
          <w:highlight w:val="yellow"/>
          <w:u w:val="single"/>
        </w:rPr>
        <w:t>curtail</w:t>
      </w:r>
      <w:r w:rsidRPr="00A21E65">
        <w:rPr>
          <w:bCs/>
          <w:u w:val="single"/>
        </w:rPr>
        <w:t xml:space="preserve"> the </w:t>
      </w:r>
      <w:r w:rsidRPr="00A00379">
        <w:rPr>
          <w:bCs/>
          <w:highlight w:val="yellow"/>
          <w:u w:val="single"/>
        </w:rPr>
        <w:t>instances when</w:t>
      </w:r>
      <w:r w:rsidRPr="00A21E65">
        <w:rPr>
          <w:bCs/>
          <w:u w:val="single"/>
        </w:rPr>
        <w:t xml:space="preserve"> unmanned </w:t>
      </w:r>
      <w:r w:rsidRPr="00A00379">
        <w:rPr>
          <w:bCs/>
          <w:highlight w:val="yellow"/>
          <w:u w:val="single"/>
        </w:rPr>
        <w:t>aircraft can be used to attack in places that are not overt war zones,</w:t>
      </w:r>
      <w:r w:rsidRPr="00A21E65">
        <w:rPr>
          <w:bCs/>
          <w:u w:val="single"/>
        </w:rPr>
        <w:t xml:space="preserve"> countries like Pakistan, Yemen and Somalia. The rules will impose the same standard for strikes on foreign enemies now used only for American citizens deemed to be terrorists</w:t>
      </w:r>
      <w:r w:rsidRPr="00A21E65">
        <w:rPr>
          <w:sz w:val="16"/>
        </w:rPr>
        <w:t xml:space="preserve">. </w:t>
      </w:r>
      <w:r w:rsidRPr="00A21E65">
        <w:rPr>
          <w:bCs/>
          <w:u w:val="single"/>
        </w:rPr>
        <w:t xml:space="preserve">Lethal force will be used only against targets </w:t>
      </w:r>
      <w:proofErr w:type="gramStart"/>
      <w:r w:rsidRPr="00A21E65">
        <w:rPr>
          <w:bCs/>
          <w:u w:val="single"/>
        </w:rPr>
        <w:t>who</w:t>
      </w:r>
      <w:proofErr w:type="gramEnd"/>
      <w:r w:rsidRPr="00A21E65">
        <w:rPr>
          <w:bCs/>
          <w:u w:val="single"/>
        </w:rPr>
        <w:t xml:space="preserve"> pose "a continuing, imminent threat to Americans" and cannot feasibly be captured</w:t>
      </w:r>
      <w:r w:rsidRPr="00A21E65">
        <w:rPr>
          <w:sz w:val="16"/>
        </w:rPr>
        <w:t xml:space="preserve">, Attorney General Eric H. Holder Jr. said in a letter to Congress, suggesting that </w:t>
      </w:r>
      <w:r w:rsidRPr="00A21E65">
        <w:rPr>
          <w:bCs/>
          <w:u w:val="single"/>
        </w:rPr>
        <w:t>threats to a partner like Afghanistan or Yemen alone would not be enough to justify being targeted</w:t>
      </w:r>
      <w:r w:rsidRPr="00A21E65">
        <w:rPr>
          <w:sz w:val="16"/>
        </w:rPr>
        <w:t xml:space="preserve">. These moves may not satisfy civil-liberties-minded critics on the right and the left. </w:t>
      </w:r>
      <w:r w:rsidRPr="00A00379">
        <w:rPr>
          <w:bCs/>
          <w:highlight w:val="yellow"/>
          <w:u w:val="single"/>
        </w:rPr>
        <w:t>Obama is not declaring an</w:t>
      </w:r>
      <w:r w:rsidRPr="00A21E65">
        <w:rPr>
          <w:bCs/>
          <w:u w:val="single"/>
        </w:rPr>
        <w:t xml:space="preserve"> </w:t>
      </w:r>
      <w:r w:rsidRPr="00A00379">
        <w:rPr>
          <w:bCs/>
          <w:highlight w:val="yellow"/>
          <w:u w:val="single"/>
        </w:rPr>
        <w:t>end to indefinite detention or announcing</w:t>
      </w:r>
      <w:r w:rsidRPr="00A21E65">
        <w:rPr>
          <w:bCs/>
          <w:u w:val="single"/>
        </w:rPr>
        <w:t xml:space="preserve"> the </w:t>
      </w:r>
      <w:r w:rsidRPr="00A00379">
        <w:rPr>
          <w:bCs/>
          <w:highlight w:val="yellow"/>
          <w:u w:val="single"/>
        </w:rPr>
        <w:t>closing of Gitmo</w:t>
      </w:r>
      <w:r w:rsidRPr="00A21E65">
        <w:rPr>
          <w:sz w:val="16"/>
        </w:rPr>
        <w:t xml:space="preserve">—though he is echoing his State of the Union vow to revive efforts to shut down that prison. </w:t>
      </w:r>
      <w:r w:rsidRPr="00A00379">
        <w:rPr>
          <w:bCs/>
          <w:highlight w:val="yellow"/>
          <w:u w:val="single"/>
        </w:rPr>
        <w:t>Still, these</w:t>
      </w:r>
      <w:r w:rsidRPr="00A21E65">
        <w:rPr>
          <w:bCs/>
          <w:u w:val="single"/>
        </w:rPr>
        <w:t xml:space="preserve"> moves </w:t>
      </w:r>
      <w:r w:rsidRPr="00A00379">
        <w:rPr>
          <w:bCs/>
          <w:highlight w:val="yellow"/>
          <w:u w:val="single"/>
        </w:rPr>
        <w:t>would be unimaginable</w:t>
      </w:r>
      <w:r w:rsidRPr="00A21E65">
        <w:rPr>
          <w:sz w:val="16"/>
        </w:rPr>
        <w:t xml:space="preserve"> in the Bush years. Bush and Cheney essentially believed the commander in chief had unchallenged power during wartime, and the United States, as they saw it, remained at war against terrorism. Yet here is Obama subjecting the drone program to a more restrictive set of rules—and doing so publicly. This is very un-Cheney-like. (How soon before the ex-</w:t>
      </w:r>
      <w:proofErr w:type="spellStart"/>
      <w:r w:rsidRPr="00A21E65">
        <w:rPr>
          <w:sz w:val="16"/>
        </w:rPr>
        <w:t>veep</w:t>
      </w:r>
      <w:proofErr w:type="spellEnd"/>
      <w:r w:rsidRPr="00A21E65">
        <w:rPr>
          <w:sz w:val="16"/>
        </w:rPr>
        <w:t xml:space="preserve"> arises from his undisclosed location to accuse Obama of placing the nation at risk yet again?)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w:t>
      </w:r>
      <w:r w:rsidRPr="00A21E65">
        <w:rPr>
          <w:bCs/>
          <w:u w:val="single"/>
        </w:rPr>
        <w:t>Obama is helping CIA</w:t>
      </w:r>
      <w:r w:rsidRPr="00A21E65">
        <w:rPr>
          <w:sz w:val="16"/>
        </w:rPr>
        <w:t xml:space="preserve"> chief John Brennan, who would like to see his agency move out of the paramilitary business and </w:t>
      </w:r>
      <w:r w:rsidRPr="00A21E65">
        <w:rPr>
          <w:bCs/>
          <w:u w:val="single"/>
        </w:rPr>
        <w:t>devote more resources to its traditional tasks of intelligence gathering and analysis</w:t>
      </w:r>
      <w:r w:rsidRPr="00A21E65">
        <w:rPr>
          <w:sz w:val="16"/>
        </w:rPr>
        <w:t>. With this speech, Obama is not renouncing his administration's claim that it possesses the authority to kill an American overseas without full due process</w:t>
      </w:r>
      <w:r w:rsidRPr="00A21E65">
        <w:rPr>
          <w:bCs/>
          <w:u w:val="single"/>
        </w:rPr>
        <w:t>. The target</w:t>
      </w:r>
      <w:r w:rsidRPr="00A21E65">
        <w:rPr>
          <w:sz w:val="16"/>
        </w:rPr>
        <w:t xml:space="preserve">, as Holder noted in that letter to Congress, </w:t>
      </w:r>
      <w:r w:rsidRPr="00A21E65">
        <w:rPr>
          <w:bCs/>
          <w:u w:val="single"/>
        </w:rPr>
        <w:t>must</w:t>
      </w:r>
      <w:r w:rsidRPr="00A21E65">
        <w:rPr>
          <w:sz w:val="16"/>
        </w:rPr>
        <w:t xml:space="preserve"> be a senior operational leader of Al Qaeda or an associated group who </w:t>
      </w:r>
      <w:r w:rsidRPr="00A21E65">
        <w:rPr>
          <w:bCs/>
          <w:u w:val="single"/>
        </w:rPr>
        <w:t>pose</w:t>
      </w:r>
      <w:r w:rsidRPr="00A21E65">
        <w:rPr>
          <w:sz w:val="16"/>
        </w:rPr>
        <w:t xml:space="preserve">s </w:t>
      </w:r>
      <w:r w:rsidRPr="00A21E65">
        <w:rPr>
          <w:bCs/>
          <w:u w:val="single"/>
        </w:rPr>
        <w:t xml:space="preserve">an "imminent threat of violent attack against the United States" and </w:t>
      </w:r>
      <w:r w:rsidRPr="00A21E65">
        <w:rPr>
          <w:sz w:val="16"/>
        </w:rPr>
        <w:t>who</w:t>
      </w:r>
      <w:r w:rsidRPr="00A21E65">
        <w:rPr>
          <w:bCs/>
          <w:u w:val="single"/>
        </w:rPr>
        <w:t xml:space="preserve"> cannot be captured, </w:t>
      </w:r>
      <w:r w:rsidRPr="00A21E65">
        <w:rPr>
          <w:sz w:val="16"/>
        </w:rPr>
        <w:t xml:space="preserve">and Holder stated that foreign suspects now can only be targeted if they pose "a continuing, imminent threat to Americans." (Certainly, there will be debates over the meaning of "imminent," especially given that the Obama administration has previously used an elastic definition of imminence.) </w:t>
      </w:r>
      <w:r w:rsidRPr="00A00379">
        <w:rPr>
          <w:bCs/>
          <w:highlight w:val="yellow"/>
          <w:u w:val="single"/>
        </w:rPr>
        <w:t>And Obama is not declaring an end to the</w:t>
      </w:r>
      <w:r w:rsidRPr="00A21E65">
        <w:rPr>
          <w:sz w:val="16"/>
        </w:rPr>
        <w:t xml:space="preserve"> dicey </w:t>
      </w:r>
      <w:r w:rsidRPr="00A00379">
        <w:rPr>
          <w:bCs/>
          <w:highlight w:val="yellow"/>
          <w:u w:val="single"/>
        </w:rPr>
        <w:t>practice of indefinite detention</w:t>
      </w:r>
      <w:r w:rsidRPr="00A21E65">
        <w:rPr>
          <w:sz w:val="16"/>
        </w:rPr>
        <w:t xml:space="preserve"> or a conclusion to the fight against terrorism. </w:t>
      </w:r>
      <w:r w:rsidRPr="00A00379">
        <w:rPr>
          <w:bCs/>
          <w:highlight w:val="yellow"/>
          <w:u w:val="single"/>
        </w:rPr>
        <w:t>But the speech may well mark a pivot point</w:t>
      </w:r>
      <w:r w:rsidRPr="00A21E65">
        <w:rPr>
          <w:sz w:val="16"/>
        </w:rPr>
        <w:t xml:space="preserve">. Not shockingly, </w:t>
      </w:r>
      <w:r w:rsidRPr="00A00379">
        <w:rPr>
          <w:bCs/>
          <w:highlight w:val="yellow"/>
          <w:u w:val="single"/>
        </w:rPr>
        <w:t>Obama is attempting to</w:t>
      </w:r>
      <w:r w:rsidRPr="00A21E65">
        <w:rPr>
          <w:bCs/>
          <w:u w:val="single"/>
        </w:rPr>
        <w:t xml:space="preserve"> </w:t>
      </w:r>
      <w:r w:rsidRPr="00A00379">
        <w:rPr>
          <w:bCs/>
          <w:highlight w:val="yellow"/>
          <w:u w:val="single"/>
        </w:rPr>
        <w:t>find middle ground</w:t>
      </w:r>
      <w:r w:rsidRPr="00A21E65">
        <w:rPr>
          <w:sz w:val="16"/>
        </w:rPr>
        <w:t xml:space="preserve">, where there is more oversight and more restraint regarding activities that pose serious civil liberties and policy challenges. The </w:t>
      </w:r>
      <w:proofErr w:type="spellStart"/>
      <w:r w:rsidRPr="00A21E65">
        <w:rPr>
          <w:sz w:val="16"/>
        </w:rPr>
        <w:t>McCainiacs</w:t>
      </w:r>
      <w:proofErr w:type="spellEnd"/>
      <w:r w:rsidRPr="00A21E65">
        <w:rPr>
          <w:sz w:val="16"/>
        </w:rPr>
        <w:t xml:space="preserve">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2C295E" w:rsidRPr="00A21E65" w:rsidRDefault="002C295E" w:rsidP="002C295E"/>
    <w:p w:rsidR="002C295E" w:rsidRPr="00A21E65" w:rsidRDefault="002C295E" w:rsidP="002C295E">
      <w:pPr>
        <w:pStyle w:val="Heading4"/>
      </w:pPr>
      <w:r w:rsidRPr="00A21E65">
        <w:t xml:space="preserve">Shutting down detention leads a shift to drones and alternative rendition. Comparatively worse and kills </w:t>
      </w:r>
      <w:proofErr w:type="spellStart"/>
      <w:proofErr w:type="gramStart"/>
      <w:r w:rsidRPr="00A21E65">
        <w:t>intel</w:t>
      </w:r>
      <w:proofErr w:type="spellEnd"/>
      <w:proofErr w:type="gramEnd"/>
      <w:r w:rsidRPr="00A21E65">
        <w:t xml:space="preserve"> gathering.</w:t>
      </w:r>
    </w:p>
    <w:p w:rsidR="002C295E" w:rsidRPr="00A21E65" w:rsidRDefault="002C295E" w:rsidP="002C295E">
      <w:pPr>
        <w:rPr>
          <w:rFonts w:ascii="Georgia" w:hAnsi="Georgia"/>
          <w:bCs/>
          <w:sz w:val="14"/>
        </w:rPr>
      </w:pPr>
      <w:proofErr w:type="spellStart"/>
      <w:r w:rsidRPr="00A21E65">
        <w:rPr>
          <w:b/>
          <w:bCs/>
          <w:sz w:val="28"/>
        </w:rPr>
        <w:t>Chensney</w:t>
      </w:r>
      <w:proofErr w:type="spellEnd"/>
      <w:r w:rsidRPr="00A21E65">
        <w:rPr>
          <w:b/>
          <w:bCs/>
          <w:sz w:val="28"/>
        </w:rPr>
        <w:t xml:space="preserve"> 11</w:t>
      </w:r>
      <w:r w:rsidRPr="00A21E65">
        <w:t xml:space="preserve"> </w:t>
      </w:r>
      <w:r w:rsidRPr="00A21E65">
        <w:rPr>
          <w:rStyle w:val="StyleStyleBold12pt"/>
        </w:rPr>
        <w:t xml:space="preserve">(Robert M. Chesney, 5/1/2011, Prof at U Texas Law School, served on Detention Task Force with the Justice Department, </w:t>
      </w:r>
      <w:hyperlink r:id="rId23" w:history="1">
        <w:r w:rsidRPr="00A21E65">
          <w:rPr>
            <w:rStyle w:val="StyleStyleBold12pt"/>
          </w:rPr>
          <w:t>http://lawdigitalcommons.bc.edu/bclr/vol52/iss3/2/</w:t>
        </w:r>
      </w:hyperlink>
      <w:r w:rsidRPr="00A21E65">
        <w:rPr>
          <w:rStyle w:val="StyleStyleBold12pt"/>
        </w:rPr>
        <w:t xml:space="preserve"> ‘Who May Be Held? Military Detention through the Habeas Lens’)</w:t>
      </w:r>
    </w:p>
    <w:p w:rsidR="002C295E" w:rsidRPr="00A21E65" w:rsidRDefault="002C295E" w:rsidP="002C295E">
      <w:pPr>
        <w:rPr>
          <w:sz w:val="16"/>
        </w:rPr>
      </w:pPr>
      <w:r w:rsidRPr="00A21E65">
        <w:rPr>
          <w:sz w:val="16"/>
        </w:rPr>
        <w:t>The convergence thesis describes one manner in which l</w:t>
      </w:r>
      <w:r w:rsidRPr="00A21E65">
        <w:rPr>
          <w:bCs/>
          <w:u w:val="single"/>
        </w:rPr>
        <w:t>aw might respond to the</w:t>
      </w:r>
      <w:r w:rsidRPr="00A21E65">
        <w:rPr>
          <w:sz w:val="16"/>
        </w:rPr>
        <w:t xml:space="preserve"> cross-cutting </w:t>
      </w:r>
      <w:r w:rsidRPr="00A21E65">
        <w:rPr>
          <w:bCs/>
          <w:u w:val="single"/>
        </w:rPr>
        <w:t>pressures associated with the asymmetric warfare phenomenon—i.e., the pressure to reduce false positives</w:t>
      </w:r>
      <w:r w:rsidRPr="00A21E65">
        <w:rPr>
          <w:sz w:val="16"/>
        </w:rPr>
        <w:t xml:space="preserve"> (targeting, capture, or detention of the wrong individual) </w:t>
      </w:r>
      <w:r w:rsidRPr="00A21E65">
        <w:rPr>
          <w:bCs/>
          <w:u w:val="single"/>
        </w:rPr>
        <w:t>while also ensuring an adequate capacity to neutralize the non-state actors in question.</w:t>
      </w:r>
      <w:r w:rsidRPr="00A21E65">
        <w:rPr>
          <w:sz w:val="16"/>
        </w:rPr>
        <w:t xml:space="preserve"> </w:t>
      </w:r>
      <w:r w:rsidRPr="00A21E65">
        <w:rPr>
          <w:bCs/>
          <w:u w:val="single"/>
        </w:rPr>
        <w:t xml:space="preserve">One must bear in </w:t>
      </w:r>
      <w:proofErr w:type="gramStart"/>
      <w:r w:rsidRPr="00A21E65">
        <w:rPr>
          <w:bCs/>
          <w:u w:val="single"/>
        </w:rPr>
        <w:t>mind,</w:t>
      </w:r>
      <w:proofErr w:type="gramEnd"/>
      <w:r w:rsidRPr="00A21E65">
        <w:rPr>
          <w:bCs/>
          <w:u w:val="single"/>
        </w:rPr>
        <w:t xml:space="preserve"> however, </w:t>
      </w:r>
      <w:r w:rsidRPr="00A00379">
        <w:rPr>
          <w:bCs/>
          <w:highlight w:val="yellow"/>
          <w:u w:val="single"/>
        </w:rPr>
        <w:t>that detention itself is not the only system of government action that can satisfy</w:t>
      </w:r>
      <w:r w:rsidRPr="00A21E65">
        <w:rPr>
          <w:bCs/>
          <w:u w:val="single"/>
        </w:rPr>
        <w:t xml:space="preserve"> that latter </w:t>
      </w:r>
      <w:r w:rsidRPr="00A00379">
        <w:rPr>
          <w:bCs/>
          <w:highlight w:val="yellow"/>
          <w:u w:val="single"/>
        </w:rPr>
        <w:t>interest</w:t>
      </w:r>
      <w:r w:rsidRPr="00A00379">
        <w:rPr>
          <w:sz w:val="16"/>
          <w:highlight w:val="yellow"/>
        </w:rPr>
        <w:t xml:space="preserve">. </w:t>
      </w:r>
      <w:r w:rsidRPr="00A00379">
        <w:rPr>
          <w:bCs/>
          <w:highlight w:val="yellow"/>
          <w:u w:val="single"/>
        </w:rPr>
        <w:t>Other options exist, including</w:t>
      </w:r>
      <w:r w:rsidRPr="00A21E65">
        <w:rPr>
          <w:bCs/>
          <w:u w:val="single"/>
        </w:rPr>
        <w:t xml:space="preserve"> the use of </w:t>
      </w:r>
      <w:r w:rsidRPr="00A00379">
        <w:rPr>
          <w:bCs/>
          <w:highlight w:val="yellow"/>
          <w:u w:val="single"/>
        </w:rPr>
        <w:t>lethal force; the use of rendition</w:t>
      </w:r>
      <w:r w:rsidRPr="00A21E65">
        <w:rPr>
          <w:bCs/>
          <w:u w:val="single"/>
        </w:rPr>
        <w:t xml:space="preserve"> to place individuals in detention at the hands of some other state</w:t>
      </w:r>
      <w:r w:rsidRPr="00A21E65">
        <w:rPr>
          <w:sz w:val="16"/>
        </w:rPr>
        <w:t xml:space="preserv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w:t>
      </w:r>
      <w:r w:rsidRPr="00A21E65">
        <w:rPr>
          <w:sz w:val="16"/>
        </w:rPr>
        <w:lastRenderedPageBreak/>
        <w:t xml:space="preserve">“control” may be quite weak).210 </w:t>
      </w:r>
      <w:r w:rsidRPr="00A21E65">
        <w:rPr>
          <w:bCs/>
          <w:u w:val="single"/>
        </w:rPr>
        <w:t>From the point of view of the individual involved, all but the last of these options are likely to be far worse experiences than U.S.-administered detention</w:t>
      </w:r>
      <w:r w:rsidRPr="00A21E65">
        <w:rPr>
          <w:sz w:val="16"/>
        </w:rPr>
        <w:t xml:space="preserve">. In addition, </w:t>
      </w:r>
      <w:r w:rsidRPr="00A21E65">
        <w:rPr>
          <w:bCs/>
          <w:u w:val="single"/>
        </w:rPr>
        <w:t>all but the last are also likely to be far less useful for purposes of intelligence-gathering from the point of view of the U.S. government.</w:t>
      </w:r>
      <w:r w:rsidRPr="00A21E65">
        <w:rPr>
          <w:sz w:val="16"/>
        </w:rPr>
        <w:t xml:space="preserve">211 Nonetheless, </w:t>
      </w:r>
      <w:r w:rsidRPr="00A00379">
        <w:rPr>
          <w:bCs/>
          <w:highlight w:val="yellow"/>
          <w:u w:val="single"/>
        </w:rPr>
        <w:t>these alternatives</w:t>
      </w:r>
      <w:r w:rsidRPr="00A21E65">
        <w:rPr>
          <w:bCs/>
          <w:u w:val="single"/>
        </w:rPr>
        <w:t xml:space="preserve"> may </w:t>
      </w:r>
      <w:r w:rsidRPr="00A00379">
        <w:rPr>
          <w:bCs/>
          <w:highlight w:val="yellow"/>
          <w:u w:val="single"/>
        </w:rPr>
        <w:t>grow attractive to</w:t>
      </w:r>
      <w:r w:rsidRPr="00A21E65">
        <w:rPr>
          <w:bCs/>
          <w:u w:val="single"/>
        </w:rPr>
        <w:t xml:space="preserve"> the </w:t>
      </w:r>
      <w:r w:rsidRPr="00A00379">
        <w:rPr>
          <w:bCs/>
          <w:highlight w:val="yellow"/>
          <w:u w:val="single"/>
        </w:rPr>
        <w:t>government in circumstances where</w:t>
      </w:r>
      <w:r w:rsidRPr="00A21E65">
        <w:rPr>
          <w:bCs/>
          <w:u w:val="single"/>
        </w:rPr>
        <w:t xml:space="preserve"> the </w:t>
      </w:r>
      <w:r w:rsidRPr="00A00379">
        <w:rPr>
          <w:bCs/>
          <w:highlight w:val="yellow"/>
          <w:u w:val="single"/>
        </w:rPr>
        <w:t>detention alternative</w:t>
      </w:r>
      <w:r w:rsidRPr="00A21E65">
        <w:rPr>
          <w:bCs/>
          <w:u w:val="single"/>
        </w:rPr>
        <w:t xml:space="preserve"> </w:t>
      </w:r>
      <w:r w:rsidRPr="00A00379">
        <w:rPr>
          <w:bCs/>
          <w:highlight w:val="yellow"/>
          <w:u w:val="single"/>
        </w:rPr>
        <w:t>becomes unduly restricted</w:t>
      </w:r>
      <w:r w:rsidRPr="00A00379">
        <w:rPr>
          <w:sz w:val="16"/>
          <w:highlight w:val="yellow"/>
        </w:rPr>
        <w:t xml:space="preserve">, </w:t>
      </w:r>
      <w:r w:rsidRPr="00A00379">
        <w:rPr>
          <w:bCs/>
          <w:highlight w:val="yellow"/>
          <w:u w:val="single"/>
        </w:rPr>
        <w:t>yet</w:t>
      </w:r>
      <w:r w:rsidRPr="00A21E65">
        <w:rPr>
          <w:bCs/>
          <w:u w:val="single"/>
        </w:rPr>
        <w:t xml:space="preserve"> the </w:t>
      </w:r>
      <w:r w:rsidRPr="00A00379">
        <w:rPr>
          <w:bCs/>
          <w:highlight w:val="yellow"/>
          <w:u w:val="single"/>
        </w:rPr>
        <w:t>pressure for intervention remains</w:t>
      </w:r>
      <w:r w:rsidRPr="00A21E65">
        <w:rPr>
          <w:sz w:val="16"/>
        </w:rPr>
        <w:t xml:space="preserve">. The situation is rather like squeezing a balloon: </w:t>
      </w:r>
      <w:r w:rsidRPr="00A00379">
        <w:rPr>
          <w:bCs/>
          <w:highlight w:val="yellow"/>
          <w:u w:val="single"/>
        </w:rPr>
        <w:t>the result is</w:t>
      </w:r>
      <w:r w:rsidRPr="00A21E65">
        <w:rPr>
          <w:sz w:val="16"/>
        </w:rPr>
        <w:t xml:space="preserve"> not to shrink the balloon, but instead </w:t>
      </w:r>
      <w:r w:rsidRPr="00A21E65">
        <w:rPr>
          <w:bCs/>
          <w:u w:val="single"/>
        </w:rPr>
        <w:t xml:space="preserve">to </w:t>
      </w:r>
      <w:r w:rsidRPr="00A00379">
        <w:rPr>
          <w:bCs/>
          <w:highlight w:val="yellow"/>
          <w:u w:val="single"/>
        </w:rPr>
        <w:t>displace the pressure from one side to another</w:t>
      </w:r>
      <w:r w:rsidRPr="00A21E65">
        <w:rPr>
          <w:sz w:val="16"/>
        </w:rPr>
        <w:t xml:space="preserve">, causing the balloon to distend along the unconstrained side. So too here: </w:t>
      </w:r>
      <w:r w:rsidRPr="00A00379">
        <w:rPr>
          <w:bCs/>
          <w:highlight w:val="yellow"/>
          <w:u w:val="single"/>
        </w:rPr>
        <w:t>when one of these</w:t>
      </w:r>
      <w:r w:rsidRPr="00A21E65">
        <w:rPr>
          <w:bCs/>
          <w:u w:val="single"/>
        </w:rPr>
        <w:t xml:space="preserve"> coercive </w:t>
      </w:r>
      <w:r w:rsidRPr="00A00379">
        <w:rPr>
          <w:bCs/>
          <w:highlight w:val="yellow"/>
          <w:u w:val="single"/>
        </w:rPr>
        <w:t>powers becomes</w:t>
      </w:r>
      <w:r w:rsidRPr="00A21E65">
        <w:rPr>
          <w:bCs/>
          <w:u w:val="single"/>
        </w:rPr>
        <w:t xml:space="preserve"> </w:t>
      </w:r>
      <w:r w:rsidRPr="00A00379">
        <w:rPr>
          <w:bCs/>
          <w:highlight w:val="yellow"/>
          <w:u w:val="single"/>
        </w:rPr>
        <w:t>constrained</w:t>
      </w:r>
      <w:r w:rsidRPr="00A21E65">
        <w:rPr>
          <w:bCs/>
          <w:u w:val="single"/>
        </w:rPr>
        <w:t xml:space="preserve"> in new, more restrictive ways, the displaced </w:t>
      </w:r>
      <w:r w:rsidRPr="00A00379">
        <w:rPr>
          <w:bCs/>
          <w:highlight w:val="yellow"/>
          <w:u w:val="single"/>
        </w:rPr>
        <w:t>pressure to incapacitate may</w:t>
      </w:r>
      <w:r w:rsidRPr="00A21E65">
        <w:rPr>
          <w:bCs/>
          <w:u w:val="single"/>
        </w:rPr>
        <w:t xml:space="preserve"> simply </w:t>
      </w:r>
      <w:r w:rsidRPr="00A00379">
        <w:rPr>
          <w:bCs/>
          <w:highlight w:val="yellow"/>
          <w:u w:val="single"/>
        </w:rPr>
        <w:t>find expression through</w:t>
      </w:r>
      <w:r w:rsidRPr="00A21E65">
        <w:rPr>
          <w:bCs/>
          <w:u w:val="single"/>
        </w:rPr>
        <w:t xml:space="preserve"> one of the </w:t>
      </w:r>
      <w:r w:rsidRPr="00A00379">
        <w:rPr>
          <w:bCs/>
          <w:highlight w:val="yellow"/>
          <w:u w:val="single"/>
        </w:rPr>
        <w:t>alternative</w:t>
      </w:r>
      <w:r w:rsidRPr="00A21E65">
        <w:rPr>
          <w:bCs/>
          <w:u w:val="single"/>
        </w:rPr>
        <w:t xml:space="preserve"> </w:t>
      </w:r>
      <w:r w:rsidRPr="00A00379">
        <w:rPr>
          <w:bCs/>
          <w:highlight w:val="yellow"/>
          <w:u w:val="single"/>
        </w:rPr>
        <w:t>mechanisms</w:t>
      </w:r>
      <w:r w:rsidRPr="00A21E65">
        <w:rPr>
          <w:bCs/>
          <w:u w:val="single"/>
        </w:rPr>
        <w:t>.</w:t>
      </w:r>
      <w:r w:rsidRPr="00A21E65">
        <w:rPr>
          <w:sz w:val="16"/>
        </w:rPr>
        <w:t xml:space="preserve">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 Decisions regarding the calibration of a detention system—the management of the convergence process, if you will—thus take place in the shadow of this balloon-squeezing phenomenon.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2C295E" w:rsidRDefault="002C295E" w:rsidP="002C295E">
      <w:pPr>
        <w:rPr>
          <w:sz w:val="16"/>
        </w:rPr>
      </w:pPr>
    </w:p>
    <w:p w:rsidR="002C295E" w:rsidRPr="0036342B" w:rsidRDefault="002C295E" w:rsidP="002C295E">
      <w:pPr>
        <w:pStyle w:val="tag"/>
        <w:rPr>
          <w:b w:val="0"/>
          <w:sz w:val="16"/>
          <w:szCs w:val="22"/>
        </w:rPr>
      </w:pPr>
      <w:r w:rsidRPr="0036342B">
        <w:rPr>
          <w:sz w:val="22"/>
          <w:szCs w:val="22"/>
        </w:rPr>
        <w:t>In-group/out-group distinctions are human nature – two reasons.</w:t>
      </w:r>
    </w:p>
    <w:p w:rsidR="002C295E" w:rsidRPr="0036342B" w:rsidRDefault="002C295E" w:rsidP="002C295E">
      <w:pPr>
        <w:pStyle w:val="tag"/>
        <w:rPr>
          <w:b w:val="0"/>
          <w:sz w:val="16"/>
          <w:szCs w:val="22"/>
        </w:rPr>
      </w:pPr>
    </w:p>
    <w:p w:rsidR="002C295E" w:rsidRPr="0036342B" w:rsidRDefault="002C295E" w:rsidP="002C295E">
      <w:pPr>
        <w:pStyle w:val="tag"/>
        <w:ind w:firstLine="720"/>
        <w:rPr>
          <w:b w:val="0"/>
          <w:sz w:val="16"/>
          <w:szCs w:val="22"/>
        </w:rPr>
      </w:pPr>
      <w:r w:rsidRPr="0036342B">
        <w:rPr>
          <w:sz w:val="22"/>
          <w:szCs w:val="22"/>
        </w:rPr>
        <w:t>A.) Resource conflicts</w:t>
      </w:r>
    </w:p>
    <w:p w:rsidR="002C295E" w:rsidRPr="0036342B" w:rsidRDefault="002C295E" w:rsidP="002C295E">
      <w:pPr>
        <w:pStyle w:val="tag"/>
        <w:rPr>
          <w:b w:val="0"/>
          <w:sz w:val="16"/>
          <w:szCs w:val="22"/>
        </w:rPr>
      </w:pPr>
      <w:r w:rsidRPr="0036342B">
        <w:rPr>
          <w:rStyle w:val="IntenseEmphasis"/>
          <w:szCs w:val="22"/>
        </w:rPr>
        <w:t>Thayer 2004</w:t>
      </w:r>
      <w:r w:rsidRPr="0036342B">
        <w:rPr>
          <w:sz w:val="22"/>
          <w:szCs w:val="22"/>
        </w:rPr>
        <w:t xml:space="preserve"> – </w:t>
      </w:r>
      <w:r w:rsidRPr="0036342B">
        <w:rPr>
          <w:b w:val="0"/>
          <w:sz w:val="16"/>
          <w:szCs w:val="22"/>
        </w:rPr>
        <w:t xml:space="preserve">Thayer has been a Fellow at the </w:t>
      </w:r>
      <w:proofErr w:type="spellStart"/>
      <w:r w:rsidRPr="0036342B">
        <w:rPr>
          <w:b w:val="0"/>
          <w:sz w:val="16"/>
          <w:szCs w:val="22"/>
        </w:rPr>
        <w:t>Belfer</w:t>
      </w:r>
      <w:proofErr w:type="spellEnd"/>
      <w:r w:rsidRPr="0036342B">
        <w:rPr>
          <w:b w:val="0"/>
          <w:sz w:val="16"/>
          <w:szCs w:val="22"/>
        </w:rPr>
        <w:t xml:space="preserve"> Center for Science and International Affairs at the Kennedy School of Government at Harvard University and has taught at Dartmouth College and the University of Minnesota [</w:t>
      </w:r>
      <w:r w:rsidRPr="0036342B">
        <w:rPr>
          <w:b w:val="0"/>
          <w:i/>
          <w:sz w:val="16"/>
          <w:szCs w:val="22"/>
        </w:rPr>
        <w:t>Darwin and International Relations: On the Evolutionary Origins of War and Ethnic Conflict</w:t>
      </w:r>
      <w:r w:rsidRPr="0036342B">
        <w:rPr>
          <w:b w:val="0"/>
          <w:sz w:val="16"/>
          <w:szCs w:val="22"/>
        </w:rPr>
        <w:t>, University of Kentucky Press, 2004, pg. 77-78 //</w:t>
      </w:r>
      <w:proofErr w:type="spellStart"/>
      <w:r w:rsidRPr="0036342B">
        <w:rPr>
          <w:b w:val="0"/>
          <w:sz w:val="16"/>
          <w:szCs w:val="22"/>
        </w:rPr>
        <w:t>adi</w:t>
      </w:r>
      <w:proofErr w:type="spellEnd"/>
      <w:r w:rsidRPr="0036342B">
        <w:rPr>
          <w:b w:val="0"/>
          <w:sz w:val="16"/>
          <w:szCs w:val="22"/>
        </w:rPr>
        <w:t>]</w:t>
      </w:r>
    </w:p>
    <w:p w:rsidR="002C295E" w:rsidRPr="0036342B" w:rsidRDefault="002C295E" w:rsidP="002C295E">
      <w:pPr>
        <w:rPr>
          <w:sz w:val="16"/>
        </w:rPr>
      </w:pPr>
    </w:p>
    <w:p w:rsidR="002C295E" w:rsidRPr="002C295E" w:rsidRDefault="002C295E" w:rsidP="002C295E">
      <w:pPr>
        <w:jc w:val="both"/>
        <w:rPr>
          <w:sz w:val="16"/>
        </w:rPr>
      </w:pPr>
      <w:r w:rsidRPr="00A00379">
        <w:rPr>
          <w:rStyle w:val="underline"/>
          <w:highlight w:val="yellow"/>
        </w:rPr>
        <w:t>Humans make in-group/out-group</w:t>
      </w:r>
      <w:r w:rsidRPr="0036342B">
        <w:rPr>
          <w:rStyle w:val="underline"/>
        </w:rPr>
        <w:t xml:space="preserve"> distinctions </w:t>
      </w:r>
      <w:r w:rsidRPr="00A00379">
        <w:rPr>
          <w:rStyle w:val="underline"/>
          <w:highlight w:val="yellow"/>
        </w:rPr>
        <w:t>for three reasons</w:t>
      </w:r>
      <w:r w:rsidRPr="0036342B">
        <w:rPr>
          <w:rStyle w:val="underline"/>
        </w:rPr>
        <w:t xml:space="preserve">. First, </w:t>
      </w:r>
      <w:r w:rsidRPr="00A00379">
        <w:rPr>
          <w:rStyle w:val="BoldUnderlining"/>
          <w:highlight w:val="yellow"/>
        </w:rPr>
        <w:t>humans seek resources</w:t>
      </w:r>
      <w:r w:rsidRPr="0036342B">
        <w:rPr>
          <w:rStyle w:val="underline"/>
        </w:rPr>
        <w:t>—food, water, and shelter—</w:t>
      </w:r>
      <w:r w:rsidRPr="00A00379">
        <w:rPr>
          <w:rStyle w:val="underline"/>
          <w:highlight w:val="yellow"/>
        </w:rPr>
        <w:t xml:space="preserve">to care for themselves and relatives, and </w:t>
      </w:r>
      <w:r w:rsidRPr="0036342B">
        <w:rPr>
          <w:rStyle w:val="underline"/>
        </w:rPr>
        <w:t xml:space="preserve">they </w:t>
      </w:r>
      <w:r w:rsidRPr="00A00379">
        <w:rPr>
          <w:rStyle w:val="underline"/>
          <w:highlight w:val="yellow"/>
        </w:rPr>
        <w:t>seek mates</w:t>
      </w:r>
      <w:r w:rsidRPr="0036342B">
        <w:rPr>
          <w:rStyle w:val="underline"/>
        </w:rPr>
        <w:t xml:space="preserve"> to reproduce their genotype; in sum, </w:t>
      </w:r>
      <w:r w:rsidRPr="00A00379">
        <w:rPr>
          <w:rStyle w:val="underline"/>
          <w:highlight w:val="yellow"/>
        </w:rPr>
        <w:t>they are egoistic</w:t>
      </w:r>
      <w:r w:rsidRPr="0036342B">
        <w:rPr>
          <w:sz w:val="16"/>
        </w:rPr>
        <w:t xml:space="preserve"> for the reasons advanced by Darwin, William Hamilton, and other evolutionary theorists, as I described in chapter 1 and in the discussion above. They are unlikely to assist those who are not related, but may do so occasionally, expecting reciprocal behavior. </w:t>
      </w:r>
      <w:r w:rsidRPr="0036342B">
        <w:rPr>
          <w:rStyle w:val="underline"/>
        </w:rPr>
        <w:t xml:space="preserve">Humans behave in these ways because resources were scarce in the late-Pliocene, Pleistocene, and </w:t>
      </w:r>
      <w:proofErr w:type="spellStart"/>
      <w:r w:rsidRPr="0036342B">
        <w:rPr>
          <w:rStyle w:val="underline"/>
        </w:rPr>
        <w:t>Holoccne</w:t>
      </w:r>
      <w:proofErr w:type="spellEnd"/>
      <w:r w:rsidRPr="0036342B">
        <w:rPr>
          <w:rStyle w:val="underline"/>
        </w:rPr>
        <w:t xml:space="preserve"> environments in which we evolved. In that environment, it is easy to understand why </w:t>
      </w:r>
      <w:r w:rsidRPr="00A00379">
        <w:rPr>
          <w:rStyle w:val="BoldUnderlining"/>
          <w:highlight w:val="yellow"/>
        </w:rPr>
        <w:t>humans would prefer more resources to fewer</w:t>
      </w:r>
      <w:r w:rsidRPr="00A00379">
        <w:rPr>
          <w:rStyle w:val="underline"/>
          <w:highlight w:val="yellow"/>
        </w:rPr>
        <w:t xml:space="preserve">: </w:t>
      </w:r>
      <w:r w:rsidRPr="0036342B">
        <w:rPr>
          <w:rStyle w:val="underline"/>
        </w:rPr>
        <w:t xml:space="preserve">more </w:t>
      </w:r>
      <w:r w:rsidRPr="00A00379">
        <w:rPr>
          <w:rStyle w:val="underline"/>
          <w:highlight w:val="yellow"/>
        </w:rPr>
        <w:t>strength is preferable to less strength, more wealth to less</w:t>
      </w:r>
      <w:r w:rsidRPr="0036342B">
        <w:rPr>
          <w:rStyle w:val="underline"/>
        </w:rPr>
        <w:t xml:space="preserve"> wealth, </w:t>
      </w:r>
      <w:proofErr w:type="gramStart"/>
      <w:r w:rsidRPr="0036342B">
        <w:rPr>
          <w:rStyle w:val="underline"/>
        </w:rPr>
        <w:t>domination</w:t>
      </w:r>
      <w:proofErr w:type="gramEnd"/>
      <w:r w:rsidRPr="0036342B">
        <w:rPr>
          <w:rStyle w:val="underline"/>
        </w:rPr>
        <w:t xml:space="preserve"> to being dominated.</w:t>
      </w:r>
      <w:r w:rsidRPr="0036342B">
        <w:rPr>
          <w:sz w:val="16"/>
        </w:rPr>
        <w:t xml:space="preserve"> Most people do indeed prefer more resources to fewer; the rich want even more wealth, and seldom say they are too wealthy. Rather, they seem to worry about protecting their wealth from those who may take it from them, such as revolutionaries or the government. In essence, </w:t>
      </w:r>
      <w:r w:rsidRPr="00A00379">
        <w:rPr>
          <w:rStyle w:val="underline"/>
          <w:highlight w:val="yellow"/>
        </w:rPr>
        <w:t>in</w:t>
      </w:r>
      <w:r w:rsidRPr="0036342B">
        <w:rPr>
          <w:rStyle w:val="underline"/>
        </w:rPr>
        <w:t xml:space="preserve"> prehistoric </w:t>
      </w:r>
      <w:r w:rsidRPr="00A00379">
        <w:rPr>
          <w:rStyle w:val="underline"/>
          <w:highlight w:val="yellow"/>
        </w:rPr>
        <w:t>times</w:t>
      </w:r>
      <w:r w:rsidRPr="0036342B">
        <w:rPr>
          <w:rStyle w:val="underline"/>
        </w:rPr>
        <w:t xml:space="preserve"> when </w:t>
      </w:r>
      <w:r w:rsidRPr="00A00379">
        <w:rPr>
          <w:rStyle w:val="underline"/>
          <w:highlight w:val="yellow"/>
        </w:rPr>
        <w:t>there was too little</w:t>
      </w:r>
      <w:r w:rsidRPr="0036342B">
        <w:rPr>
          <w:rStyle w:val="underline"/>
        </w:rPr>
        <w:t xml:space="preserve"> to go around, </w:t>
      </w:r>
      <w:r w:rsidRPr="00A00379">
        <w:rPr>
          <w:rStyle w:val="underline"/>
          <w:highlight w:val="yellow"/>
        </w:rPr>
        <w:t>humans discriminated between self and others</w:t>
      </w:r>
      <w:r w:rsidRPr="0036342B">
        <w:rPr>
          <w:rStyle w:val="underline"/>
        </w:rPr>
        <w:t xml:space="preserve">, family and others, tribe and others, in-groups and out-groups. </w:t>
      </w:r>
      <w:r w:rsidRPr="00A00379">
        <w:rPr>
          <w:rStyle w:val="underline"/>
          <w:highlight w:val="yellow"/>
        </w:rPr>
        <w:t>This</w:t>
      </w:r>
      <w:r w:rsidRPr="0036342B">
        <w:rPr>
          <w:rStyle w:val="underline"/>
        </w:rPr>
        <w:t xml:space="preserve"> behavior </w:t>
      </w:r>
      <w:r w:rsidRPr="00A00379">
        <w:rPr>
          <w:rStyle w:val="underline"/>
          <w:highlight w:val="yellow"/>
        </w:rPr>
        <w:t>remains today</w:t>
      </w:r>
      <w:r w:rsidRPr="0036342B">
        <w:rPr>
          <w:rStyle w:val="underline"/>
        </w:rPr>
        <w:t xml:space="preserve">. We </w:t>
      </w:r>
      <w:r w:rsidRPr="00A00379">
        <w:rPr>
          <w:rStyle w:val="underline"/>
          <w:highlight w:val="yellow"/>
        </w:rPr>
        <w:t>humans</w:t>
      </w:r>
      <w:r w:rsidRPr="0036342B">
        <w:rPr>
          <w:rStyle w:val="underline"/>
        </w:rPr>
        <w:t xml:space="preserve"> are likely to </w:t>
      </w:r>
      <w:r w:rsidRPr="00A00379">
        <w:rPr>
          <w:rStyle w:val="underline"/>
          <w:highlight w:val="yellow"/>
        </w:rPr>
        <w:t xml:space="preserve">perceive out-groups as </w:t>
      </w:r>
      <w:r w:rsidRPr="00A00379">
        <w:rPr>
          <w:rStyle w:val="BoldUnderlining"/>
          <w:highlight w:val="yellow"/>
        </w:rPr>
        <w:t>threats to our resources</w:t>
      </w:r>
      <w:r w:rsidRPr="0036342B">
        <w:rPr>
          <w:sz w:val="16"/>
        </w:rPr>
        <w:t>, the resources we need to maintain ourselves and our families and extended in-groups such as the tribe or state.</w:t>
      </w:r>
    </w:p>
    <w:p w:rsidR="002C295E" w:rsidRPr="00A21E65" w:rsidRDefault="002C295E" w:rsidP="002C295E">
      <w:pPr>
        <w:pStyle w:val="Heading4"/>
        <w:rPr>
          <w:sz w:val="28"/>
        </w:rPr>
      </w:pPr>
      <w:r w:rsidRPr="00A21E65">
        <w:t>Plan destroys US legitimacy, rule of law, and fuels terrorism</w:t>
      </w:r>
    </w:p>
    <w:p w:rsidR="002C295E" w:rsidRPr="00A21E65" w:rsidRDefault="002C295E" w:rsidP="002C295E">
      <w:pPr>
        <w:rPr>
          <w:rStyle w:val="StyleStyleBold12pt"/>
        </w:rPr>
      </w:pPr>
      <w:r w:rsidRPr="00A21E65">
        <w:rPr>
          <w:rStyle w:val="StyleStyleBold12pt"/>
        </w:rPr>
        <w:t>Deborah</w:t>
      </w:r>
      <w:r w:rsidRPr="00A21E65">
        <w:t xml:space="preserve"> </w:t>
      </w:r>
      <w:r w:rsidRPr="00A21E65">
        <w:rPr>
          <w:b/>
        </w:rPr>
        <w:t>Colson 09</w:t>
      </w:r>
      <w:r w:rsidRPr="00A21E65">
        <w:rPr>
          <w:rStyle w:val="StyleStyleBold12pt"/>
        </w:rPr>
        <w:t xml:space="preserve">, Acting Director, Law &amp; Security Program at Human Rights First, March, “The Case </w:t>
      </w:r>
      <w:proofErr w:type="gramStart"/>
      <w:r w:rsidRPr="00A21E65">
        <w:rPr>
          <w:rStyle w:val="StyleStyleBold12pt"/>
        </w:rPr>
        <w:t>Against A</w:t>
      </w:r>
      <w:proofErr w:type="gramEnd"/>
      <w:r w:rsidRPr="00A21E65">
        <w:rPr>
          <w:rStyle w:val="StyleStyleBold12pt"/>
        </w:rPr>
        <w:t xml:space="preserve"> Special Terrorism Court,” http://www.humanrightsfirst.org/wp-content/uploads/pdf/090323-LS-nsc-policy-paper.pdf</w:t>
      </w:r>
    </w:p>
    <w:p w:rsidR="002C295E" w:rsidRPr="002C295E" w:rsidRDefault="002C295E" w:rsidP="002C295E">
      <w:pPr>
        <w:rPr>
          <w:bCs/>
          <w:sz w:val="22"/>
          <w:u w:val="single"/>
        </w:rPr>
      </w:pPr>
      <w:r w:rsidRPr="00A21E65">
        <w:rPr>
          <w:sz w:val="16"/>
        </w:rPr>
        <w:t xml:space="preserve">Human Rights First believes that </w:t>
      </w:r>
      <w:r w:rsidRPr="00A00379">
        <w:rPr>
          <w:rStyle w:val="StyleBoldUnderline"/>
          <w:highlight w:val="yellow"/>
        </w:rPr>
        <w:t>all</w:t>
      </w:r>
      <w:r w:rsidRPr="00A21E65">
        <w:rPr>
          <w:rStyle w:val="StyleBoldUnderline"/>
        </w:rPr>
        <w:t xml:space="preserve"> indefinite </w:t>
      </w:r>
      <w:r w:rsidRPr="00A00379">
        <w:rPr>
          <w:rStyle w:val="StyleBoldUnderline"/>
          <w:highlight w:val="yellow"/>
        </w:rPr>
        <w:t>detention and special court proposals</w:t>
      </w:r>
      <w:r w:rsidRPr="00A21E65">
        <w:rPr>
          <w:sz w:val="16"/>
        </w:rPr>
        <w:t>—whatever form they might take—</w:t>
      </w:r>
      <w:r w:rsidRPr="00A21E65">
        <w:rPr>
          <w:rStyle w:val="StyleBoldUnderline"/>
        </w:rPr>
        <w:t xml:space="preserve">are unwise, unnecessary and </w:t>
      </w:r>
      <w:r w:rsidRPr="00A00379">
        <w:rPr>
          <w:rStyle w:val="StyleBoldUnderline"/>
          <w:highlight w:val="yellow"/>
        </w:rPr>
        <w:t>should be rejected</w:t>
      </w:r>
      <w:r w:rsidRPr="00A21E65">
        <w:rPr>
          <w:rStyle w:val="StyleBoldUnderline"/>
        </w:rPr>
        <w:t xml:space="preserve">. The </w:t>
      </w:r>
      <w:r w:rsidRPr="00A00379">
        <w:rPr>
          <w:rStyle w:val="StyleBoldUnderline"/>
          <w:highlight w:val="yellow"/>
        </w:rPr>
        <w:t>federal</w:t>
      </w:r>
      <w:r w:rsidRPr="00A21E65">
        <w:rPr>
          <w:rStyle w:val="StyleBoldUnderline"/>
        </w:rPr>
        <w:t xml:space="preserve"> criminal </w:t>
      </w:r>
      <w:r w:rsidRPr="00A00379">
        <w:rPr>
          <w:rStyle w:val="StyleBoldUnderline"/>
          <w:highlight w:val="yellow"/>
        </w:rPr>
        <w:t>courts have proven</w:t>
      </w:r>
      <w:r w:rsidRPr="00A21E65">
        <w:rPr>
          <w:rStyle w:val="StyleBoldUnderline"/>
        </w:rPr>
        <w:t xml:space="preserve"> to be fully </w:t>
      </w:r>
      <w:r w:rsidRPr="00A00379">
        <w:rPr>
          <w:rStyle w:val="StyleBoldUnderline"/>
          <w:highlight w:val="yellow"/>
        </w:rPr>
        <w:t>capable of handling</w:t>
      </w:r>
      <w:r w:rsidRPr="00A21E65">
        <w:rPr>
          <w:rStyle w:val="StyleBoldUnderline"/>
        </w:rPr>
        <w:t xml:space="preserve"> the </w:t>
      </w:r>
      <w:r w:rsidRPr="00A00379">
        <w:rPr>
          <w:rStyle w:val="StyleBoldUnderline"/>
          <w:highlight w:val="yellow"/>
        </w:rPr>
        <w:t>challenges</w:t>
      </w:r>
      <w:r w:rsidRPr="00A21E65">
        <w:rPr>
          <w:sz w:val="16"/>
        </w:rPr>
        <w:t xml:space="preserve"> posed by complex terrorism cases </w:t>
      </w:r>
      <w:r w:rsidRPr="00A00379">
        <w:rPr>
          <w:rStyle w:val="StyleBoldUnderline"/>
          <w:highlight w:val="yellow"/>
        </w:rPr>
        <w:t>without compromising</w:t>
      </w:r>
      <w:r w:rsidRPr="00A21E65">
        <w:rPr>
          <w:rStyle w:val="StyleBoldUnderline"/>
        </w:rPr>
        <w:t xml:space="preserve"> national </w:t>
      </w:r>
      <w:r w:rsidRPr="00A00379">
        <w:rPr>
          <w:rStyle w:val="StyleBoldUnderline"/>
          <w:highlight w:val="yellow"/>
        </w:rPr>
        <w:t>security or sacrificing</w:t>
      </w:r>
      <w:r w:rsidRPr="00A21E65">
        <w:rPr>
          <w:sz w:val="16"/>
        </w:rPr>
        <w:t xml:space="preserve"> standards of </w:t>
      </w:r>
      <w:r w:rsidRPr="00A00379">
        <w:rPr>
          <w:rStyle w:val="StyleBoldUnderline"/>
          <w:highlight w:val="yellow"/>
        </w:rPr>
        <w:t>fairness</w:t>
      </w:r>
      <w:r w:rsidRPr="00A21E65">
        <w:rPr>
          <w:sz w:val="16"/>
        </w:rPr>
        <w:t xml:space="preserve"> and due process. </w:t>
      </w:r>
      <w:r w:rsidRPr="00A21E65">
        <w:rPr>
          <w:rStyle w:val="StyleBoldUnderline"/>
        </w:rPr>
        <w:t xml:space="preserve">Our </w:t>
      </w:r>
      <w:r w:rsidRPr="00A00379">
        <w:rPr>
          <w:rStyle w:val="StyleBoldUnderline"/>
          <w:highlight w:val="yellow"/>
        </w:rPr>
        <w:t>procedural safeguards and ev</w:t>
      </w:r>
      <w:r w:rsidRPr="00A21E65">
        <w:rPr>
          <w:rStyle w:val="StyleBoldUnderline"/>
        </w:rPr>
        <w:t xml:space="preserve">identiary </w:t>
      </w:r>
      <w:r w:rsidRPr="00A00379">
        <w:rPr>
          <w:rStyle w:val="StyleBoldUnderline"/>
          <w:highlight w:val="yellow"/>
        </w:rPr>
        <w:t xml:space="preserve">standards comprise the </w:t>
      </w:r>
      <w:r w:rsidRPr="00A00379">
        <w:rPr>
          <w:rStyle w:val="Emphasis"/>
          <w:sz w:val="28"/>
          <w:highlight w:val="yellow"/>
        </w:rPr>
        <w:t>bedrock of American justice</w:t>
      </w:r>
      <w:r w:rsidRPr="00A00379">
        <w:rPr>
          <w:rStyle w:val="StyleBoldUnderline"/>
          <w:highlight w:val="yellow"/>
        </w:rPr>
        <w:t>. A decision to jettison them</w:t>
      </w:r>
      <w:r w:rsidRPr="00A21E65">
        <w:rPr>
          <w:sz w:val="16"/>
        </w:rPr>
        <w:t xml:space="preserve">, even for a small number of suspects, </w:t>
      </w:r>
      <w:r w:rsidRPr="00A00379">
        <w:rPr>
          <w:rStyle w:val="StyleBoldUnderline"/>
          <w:highlight w:val="yellow"/>
        </w:rPr>
        <w:t xml:space="preserve">would weaken our system </w:t>
      </w:r>
      <w:r w:rsidRPr="00A21E65">
        <w:rPr>
          <w:rStyle w:val="StyleBoldUnderline"/>
        </w:rPr>
        <w:t xml:space="preserve">as a whole, </w:t>
      </w:r>
      <w:r w:rsidRPr="00A00379">
        <w:rPr>
          <w:rStyle w:val="StyleBoldUnderline"/>
          <w:highlight w:val="yellow"/>
        </w:rPr>
        <w:t>undermine</w:t>
      </w:r>
      <w:r w:rsidRPr="00A21E65">
        <w:rPr>
          <w:rStyle w:val="StyleBoldUnderline"/>
        </w:rPr>
        <w:t xml:space="preserve"> America’s </w:t>
      </w:r>
      <w:r w:rsidRPr="00A00379">
        <w:rPr>
          <w:rStyle w:val="StyleBoldUnderline"/>
          <w:highlight w:val="yellow"/>
        </w:rPr>
        <w:t>efforts to forge a</w:t>
      </w:r>
      <w:r w:rsidRPr="00A21E65">
        <w:rPr>
          <w:rStyle w:val="StyleBoldUnderline"/>
        </w:rPr>
        <w:t xml:space="preserve">n international </w:t>
      </w:r>
      <w:r w:rsidRPr="00A00379">
        <w:rPr>
          <w:rStyle w:val="StyleBoldUnderline"/>
          <w:highlight w:val="yellow"/>
        </w:rPr>
        <w:t>coalition to combat terror</w:t>
      </w:r>
      <w:r w:rsidRPr="00A21E65">
        <w:rPr>
          <w:rStyle w:val="StyleBoldUnderline"/>
        </w:rPr>
        <w:t xml:space="preserve">ism, </w:t>
      </w:r>
      <w:r w:rsidRPr="00A00379">
        <w:rPr>
          <w:rStyle w:val="StyleBoldUnderline"/>
          <w:highlight w:val="yellow"/>
        </w:rPr>
        <w:t>and perpetuate the damage to America’s rep</w:t>
      </w:r>
      <w:r w:rsidRPr="00A21E65">
        <w:rPr>
          <w:rStyle w:val="StyleBoldUnderline"/>
        </w:rPr>
        <w:t xml:space="preserve">utation </w:t>
      </w:r>
      <w:r w:rsidRPr="00A00379">
        <w:rPr>
          <w:rStyle w:val="StyleBoldUnderline"/>
          <w:highlight w:val="yellow"/>
        </w:rPr>
        <w:t>for fairness and transparency</w:t>
      </w:r>
      <w:r w:rsidRPr="00A21E65">
        <w:rPr>
          <w:rStyle w:val="StyleBoldUnderline"/>
        </w:rPr>
        <w:t xml:space="preserve"> done by unjust trials and prolonged detention</w:t>
      </w:r>
      <w:r w:rsidRPr="00A21E65">
        <w:rPr>
          <w:sz w:val="16"/>
        </w:rPr>
        <w:t xml:space="preserve"> without charge at Guantánamo. </w:t>
      </w:r>
      <w:r w:rsidRPr="00A21E65">
        <w:rPr>
          <w:sz w:val="12"/>
        </w:rPr>
        <w:t>¶</w:t>
      </w:r>
      <w:r w:rsidRPr="00A21E65">
        <w:rPr>
          <w:sz w:val="16"/>
        </w:rPr>
        <w:t xml:space="preserve"> Moreover, </w:t>
      </w:r>
      <w:r w:rsidRPr="00A21E65">
        <w:rPr>
          <w:rStyle w:val="StyleBoldUnderline"/>
        </w:rPr>
        <w:t>the problems that plagued the military commission system</w:t>
      </w:r>
      <w:r w:rsidRPr="00A21E65">
        <w:rPr>
          <w:sz w:val="16"/>
        </w:rPr>
        <w:t>—with prolonged litigation over the applicable procedures and rules and increasingly widespread dissention within the military command structure—</w:t>
      </w:r>
      <w:r w:rsidRPr="00A21E65">
        <w:rPr>
          <w:rStyle w:val="StyleBoldUnderline"/>
        </w:rPr>
        <w:t>do not favor the creation of a new court</w:t>
      </w:r>
      <w:r w:rsidRPr="00A21E65">
        <w:rPr>
          <w:sz w:val="16"/>
        </w:rPr>
        <w:t xml:space="preserve"> to deal with these cases. </w:t>
      </w:r>
      <w:r w:rsidRPr="00A00379">
        <w:rPr>
          <w:rStyle w:val="StyleBoldUnderline"/>
          <w:highlight w:val="yellow"/>
        </w:rPr>
        <w:t>Establishing another</w:t>
      </w:r>
      <w:r w:rsidRPr="00A21E65">
        <w:rPr>
          <w:rStyle w:val="StyleBoldUnderline"/>
        </w:rPr>
        <w:t xml:space="preserve"> separate, and secondary, </w:t>
      </w:r>
      <w:r w:rsidRPr="00A00379">
        <w:rPr>
          <w:rStyle w:val="StyleBoldUnderline"/>
          <w:highlight w:val="yellow"/>
        </w:rPr>
        <w:t>system</w:t>
      </w:r>
      <w:r w:rsidRPr="00A21E65">
        <w:rPr>
          <w:sz w:val="16"/>
        </w:rPr>
        <w:t xml:space="preserve"> for terrorism suspects </w:t>
      </w:r>
      <w:r w:rsidRPr="00A00379">
        <w:rPr>
          <w:rStyle w:val="StyleBoldUnderline"/>
          <w:highlight w:val="yellow"/>
        </w:rPr>
        <w:t>would</w:t>
      </w:r>
      <w:r w:rsidRPr="00A21E65">
        <w:rPr>
          <w:rStyle w:val="StyleBoldUnderline"/>
        </w:rPr>
        <w:t xml:space="preserve"> only </w:t>
      </w:r>
      <w:r w:rsidRPr="00A00379">
        <w:rPr>
          <w:rStyle w:val="StyleBoldUnderline"/>
          <w:highlight w:val="yellow"/>
        </w:rPr>
        <w:t>result in</w:t>
      </w:r>
      <w:r w:rsidRPr="00A21E65">
        <w:rPr>
          <w:rStyle w:val="StyleBoldUnderline"/>
        </w:rPr>
        <w:t xml:space="preserve"> more </w:t>
      </w:r>
      <w:r w:rsidRPr="00A00379">
        <w:rPr>
          <w:rStyle w:val="StyleBoldUnderline"/>
          <w:highlight w:val="yellow"/>
        </w:rPr>
        <w:t>legal challenges and</w:t>
      </w:r>
      <w:r w:rsidRPr="00A21E65">
        <w:rPr>
          <w:rStyle w:val="StyleBoldUnderline"/>
        </w:rPr>
        <w:t xml:space="preserve"> would </w:t>
      </w:r>
      <w:r w:rsidRPr="00A00379">
        <w:rPr>
          <w:rStyle w:val="StyleBoldUnderline"/>
          <w:highlight w:val="yellow"/>
        </w:rPr>
        <w:t>negate</w:t>
      </w:r>
      <w:r w:rsidRPr="00A21E65">
        <w:rPr>
          <w:rStyle w:val="StyleBoldUnderline"/>
        </w:rPr>
        <w:t xml:space="preserve"> many of the strategic </w:t>
      </w:r>
      <w:r w:rsidRPr="00A00379">
        <w:rPr>
          <w:rStyle w:val="StyleBoldUnderline"/>
          <w:highlight w:val="yellow"/>
        </w:rPr>
        <w:t>advantages of</w:t>
      </w:r>
      <w:r w:rsidRPr="00A21E65">
        <w:rPr>
          <w:rStyle w:val="StyleBoldUnderline"/>
        </w:rPr>
        <w:t xml:space="preserve"> closing Guantánamo and </w:t>
      </w:r>
      <w:r w:rsidRPr="00A00379">
        <w:rPr>
          <w:rStyle w:val="StyleBoldUnderline"/>
          <w:highlight w:val="yellow"/>
        </w:rPr>
        <w:t xml:space="preserve">ending </w:t>
      </w:r>
      <w:r w:rsidRPr="00A21E65">
        <w:rPr>
          <w:rStyle w:val="StyleBoldUnderline"/>
        </w:rPr>
        <w:t xml:space="preserve">military </w:t>
      </w:r>
      <w:r w:rsidRPr="00A00379">
        <w:rPr>
          <w:rStyle w:val="StyleBoldUnderline"/>
          <w:highlight w:val="yellow"/>
        </w:rPr>
        <w:t>commissions</w:t>
      </w:r>
      <w:r w:rsidRPr="00A21E65">
        <w:rPr>
          <w:rStyle w:val="StyleBoldUnderline"/>
        </w:rPr>
        <w:t xml:space="preserve">. </w:t>
      </w:r>
      <w:r w:rsidRPr="00A21E65">
        <w:rPr>
          <w:rStyle w:val="StyleBoldUnderline"/>
          <w:sz w:val="12"/>
        </w:rPr>
        <w:t xml:space="preserve">¶ </w:t>
      </w:r>
      <w:proofErr w:type="gramStart"/>
      <w:r w:rsidRPr="00A21E65">
        <w:rPr>
          <w:sz w:val="16"/>
        </w:rPr>
        <w:t>Just</w:t>
      </w:r>
      <w:proofErr w:type="gramEnd"/>
      <w:r w:rsidRPr="00A21E65">
        <w:rPr>
          <w:sz w:val="16"/>
        </w:rPr>
        <w:t xml:space="preserve"> as importantly, </w:t>
      </w:r>
      <w:r w:rsidRPr="00A21E65">
        <w:rPr>
          <w:rStyle w:val="StyleBoldUnderline"/>
        </w:rPr>
        <w:t xml:space="preserve">a special terrorism court is not smart counterterrorism policy. </w:t>
      </w:r>
      <w:r w:rsidRPr="00A00379">
        <w:rPr>
          <w:rStyle w:val="StyleBoldUnderline"/>
          <w:highlight w:val="yellow"/>
        </w:rPr>
        <w:lastRenderedPageBreak/>
        <w:t>Current</w:t>
      </w:r>
      <w:r w:rsidRPr="00A21E65">
        <w:rPr>
          <w:rStyle w:val="StyleBoldUnderline"/>
        </w:rPr>
        <w:t xml:space="preserve"> U.S. counterinsurgency </w:t>
      </w:r>
      <w:r w:rsidRPr="00A00379">
        <w:rPr>
          <w:rStyle w:val="StyleBoldUnderline"/>
          <w:highlight w:val="yellow"/>
        </w:rPr>
        <w:t>doctrine underscores the</w:t>
      </w:r>
      <w:r w:rsidRPr="00A21E65">
        <w:rPr>
          <w:rStyle w:val="StyleBoldUnderline"/>
        </w:rPr>
        <w:t xml:space="preserve"> important strategic </w:t>
      </w:r>
      <w:r w:rsidRPr="00A00379">
        <w:rPr>
          <w:rStyle w:val="StyleBoldUnderline"/>
          <w:highlight w:val="yellow"/>
        </w:rPr>
        <w:t>value of treating terrorism suspects as criminals</w:t>
      </w:r>
      <w:r w:rsidRPr="00A21E65">
        <w:rPr>
          <w:rStyle w:val="StyleBoldUnderline"/>
        </w:rPr>
        <w:t xml:space="preserve">, rather than as military combatants, in order </w:t>
      </w:r>
      <w:r w:rsidRPr="00A00379">
        <w:rPr>
          <w:rStyle w:val="StyleBoldUnderline"/>
          <w:highlight w:val="yellow"/>
        </w:rPr>
        <w:t xml:space="preserve">to deprive them of </w:t>
      </w:r>
      <w:r w:rsidRPr="00A00379">
        <w:rPr>
          <w:rStyle w:val="Emphasis"/>
          <w:sz w:val="28"/>
          <w:highlight w:val="yellow"/>
        </w:rPr>
        <w:t>legitimacy</w:t>
      </w:r>
      <w:r w:rsidRPr="00A00379">
        <w:rPr>
          <w:rStyle w:val="StyleBoldUnderline"/>
          <w:highlight w:val="yellow"/>
        </w:rPr>
        <w:t xml:space="preserve"> and </w:t>
      </w:r>
      <w:r w:rsidRPr="00A00379">
        <w:rPr>
          <w:rStyle w:val="Emphasis"/>
          <w:sz w:val="28"/>
          <w:highlight w:val="yellow"/>
        </w:rPr>
        <w:t>undermine</w:t>
      </w:r>
      <w:r w:rsidRPr="00A21E65">
        <w:rPr>
          <w:rStyle w:val="Emphasis"/>
          <w:sz w:val="28"/>
        </w:rPr>
        <w:t xml:space="preserve"> their </w:t>
      </w:r>
      <w:r w:rsidRPr="00A00379">
        <w:rPr>
          <w:rStyle w:val="Emphasis"/>
          <w:sz w:val="28"/>
          <w:highlight w:val="yellow"/>
        </w:rPr>
        <w:t>support</w:t>
      </w:r>
      <w:r w:rsidRPr="00A00379">
        <w:rPr>
          <w:rStyle w:val="StyleBoldUnderline"/>
          <w:highlight w:val="yellow"/>
        </w:rPr>
        <w:t xml:space="preserve"> in</w:t>
      </w:r>
      <w:r w:rsidRPr="00A21E65">
        <w:rPr>
          <w:rStyle w:val="StyleBoldUnderline"/>
        </w:rPr>
        <w:t xml:space="preserve"> the </w:t>
      </w:r>
      <w:r w:rsidRPr="00A00379">
        <w:rPr>
          <w:rStyle w:val="StyleBoldUnderline"/>
          <w:highlight w:val="yellow"/>
        </w:rPr>
        <w:t>societies from which they seek recruits</w:t>
      </w:r>
      <w:r w:rsidRPr="00A21E65">
        <w:rPr>
          <w:rStyle w:val="StyleBoldUnderline"/>
        </w:rPr>
        <w:t xml:space="preserve"> to their cause. </w:t>
      </w:r>
      <w:r w:rsidRPr="00A00379">
        <w:rPr>
          <w:rStyle w:val="StyleBoldUnderline"/>
          <w:highlight w:val="yellow"/>
        </w:rPr>
        <w:t>Unjust detentions and trials</w:t>
      </w:r>
      <w:r w:rsidRPr="00A21E65">
        <w:rPr>
          <w:sz w:val="16"/>
        </w:rPr>
        <w:t xml:space="preserve"> at Guantánamo </w:t>
      </w:r>
      <w:r w:rsidRPr="00A00379">
        <w:rPr>
          <w:rStyle w:val="StyleBoldUnderline"/>
          <w:highlight w:val="yellow"/>
        </w:rPr>
        <w:t xml:space="preserve">have </w:t>
      </w:r>
      <w:r w:rsidRPr="00A00379">
        <w:rPr>
          <w:rStyle w:val="Emphasis"/>
          <w:sz w:val="28"/>
          <w:highlight w:val="yellow"/>
        </w:rPr>
        <w:t>fueled animosity</w:t>
      </w:r>
      <w:r w:rsidRPr="00A21E65">
        <w:rPr>
          <w:rStyle w:val="StyleBoldUnderline"/>
        </w:rPr>
        <w:t xml:space="preserve"> toward the United States. These </w:t>
      </w:r>
      <w:r w:rsidRPr="00A00379">
        <w:rPr>
          <w:rStyle w:val="StyleBoldUnderline"/>
          <w:highlight w:val="yellow"/>
        </w:rPr>
        <w:t>decisions also have undermined</w:t>
      </w:r>
      <w:r w:rsidRPr="00A21E65">
        <w:rPr>
          <w:rStyle w:val="StyleBoldUnderline"/>
        </w:rPr>
        <w:t xml:space="preserve"> U.S. </w:t>
      </w:r>
      <w:r w:rsidRPr="00A00379">
        <w:rPr>
          <w:rStyle w:val="StyleBoldUnderline"/>
          <w:highlight w:val="yellow"/>
        </w:rPr>
        <w:t>efforts to advance the rule of law</w:t>
      </w:r>
      <w:r w:rsidRPr="00A21E65">
        <w:rPr>
          <w:rStyle w:val="StyleBoldUnderline"/>
        </w:rPr>
        <w:t xml:space="preserve"> around the world, </w:t>
      </w:r>
      <w:r w:rsidRPr="00A00379">
        <w:rPr>
          <w:rStyle w:val="StyleBoldUnderline"/>
          <w:highlight w:val="yellow"/>
        </w:rPr>
        <w:t>which is critical to confronting</w:t>
      </w:r>
      <w:r w:rsidRPr="00A21E65">
        <w:rPr>
          <w:rStyle w:val="StyleBoldUnderline"/>
        </w:rPr>
        <w:t xml:space="preserve"> the threat of </w:t>
      </w:r>
      <w:r w:rsidRPr="00A00379">
        <w:rPr>
          <w:rStyle w:val="StyleBoldUnderline"/>
          <w:highlight w:val="yellow"/>
        </w:rPr>
        <w:t>terror</w:t>
      </w:r>
      <w:r w:rsidRPr="00A21E65">
        <w:rPr>
          <w:rStyle w:val="StyleBoldUnderline"/>
        </w:rPr>
        <w:t xml:space="preserve">ism. </w:t>
      </w:r>
      <w:r w:rsidRPr="00A00379">
        <w:rPr>
          <w:rStyle w:val="StyleBoldUnderline"/>
          <w:highlight w:val="yellow"/>
        </w:rPr>
        <w:t>Creating a special</w:t>
      </w:r>
      <w:r w:rsidRPr="00A21E65">
        <w:rPr>
          <w:rStyle w:val="StyleBoldUnderline"/>
        </w:rPr>
        <w:t xml:space="preserve"> terrorism </w:t>
      </w:r>
      <w:r w:rsidRPr="00A00379">
        <w:rPr>
          <w:rStyle w:val="StyleBoldUnderline"/>
          <w:highlight w:val="yellow"/>
        </w:rPr>
        <w:t>court</w:t>
      </w:r>
      <w:r w:rsidRPr="00A21E65">
        <w:rPr>
          <w:sz w:val="16"/>
        </w:rPr>
        <w:t xml:space="preserve"> and a substitute system of detention without charge </w:t>
      </w:r>
      <w:r w:rsidRPr="00A00379">
        <w:rPr>
          <w:rStyle w:val="Emphasis"/>
          <w:sz w:val="28"/>
          <w:highlight w:val="yellow"/>
        </w:rPr>
        <w:t>would perpetuate</w:t>
      </w:r>
      <w:r w:rsidRPr="00A21E65">
        <w:rPr>
          <w:rStyle w:val="Emphasis"/>
          <w:sz w:val="28"/>
        </w:rPr>
        <w:t xml:space="preserve"> these </w:t>
      </w:r>
      <w:r w:rsidRPr="00A00379">
        <w:rPr>
          <w:rStyle w:val="Emphasis"/>
          <w:sz w:val="28"/>
          <w:highlight w:val="yellow"/>
        </w:rPr>
        <w:t>errors rather than solve them</w:t>
      </w:r>
      <w:r w:rsidRPr="00A21E65">
        <w:rPr>
          <w:rStyle w:val="Emphasis"/>
          <w:sz w:val="28"/>
        </w:rPr>
        <w:t xml:space="preserve">. </w:t>
      </w:r>
      <w:r w:rsidRPr="00A21E65">
        <w:rPr>
          <w:rStyle w:val="Emphasis"/>
          <w:b w:val="0"/>
          <w:sz w:val="12"/>
        </w:rPr>
        <w:t>¶</w:t>
      </w:r>
      <w:r w:rsidRPr="00A21E65">
        <w:rPr>
          <w:rStyle w:val="Emphasis"/>
          <w:sz w:val="12"/>
        </w:rPr>
        <w:t xml:space="preserve"> </w:t>
      </w:r>
      <w:r w:rsidRPr="00A21E65">
        <w:rPr>
          <w:rStyle w:val="StyleBoldUnderline"/>
        </w:rPr>
        <w:t>The new Congress and the Obama Administration have</w:t>
      </w:r>
      <w:r w:rsidRPr="00A21E65">
        <w:rPr>
          <w:sz w:val="16"/>
        </w:rPr>
        <w:t xml:space="preserve"> a window of </w:t>
      </w:r>
      <w:r w:rsidRPr="00A21E65">
        <w:rPr>
          <w:rStyle w:val="StyleBoldUnderline"/>
        </w:rPr>
        <w:t>opportunity to signal</w:t>
      </w:r>
      <w:r w:rsidRPr="00A21E65">
        <w:rPr>
          <w:sz w:val="16"/>
        </w:rPr>
        <w:t xml:space="preserve"> to the American people and the world </w:t>
      </w:r>
      <w:r w:rsidRPr="00A21E65">
        <w:rPr>
          <w:rStyle w:val="StyleBoldUnderline"/>
        </w:rPr>
        <w:t>that the policies of</w:t>
      </w:r>
      <w:r w:rsidRPr="00A21E65">
        <w:rPr>
          <w:sz w:val="16"/>
        </w:rPr>
        <w:t xml:space="preserve"> the </w:t>
      </w:r>
      <w:r w:rsidRPr="00A21E65">
        <w:rPr>
          <w:rStyle w:val="StyleBoldUnderline"/>
        </w:rPr>
        <w:t>Bush</w:t>
      </w:r>
      <w:r w:rsidRPr="00A21E65">
        <w:rPr>
          <w:sz w:val="16"/>
        </w:rPr>
        <w:t xml:space="preserve"> Administration </w:t>
      </w:r>
      <w:r w:rsidRPr="00A21E65">
        <w:rPr>
          <w:rStyle w:val="StyleBoldUnderline"/>
        </w:rPr>
        <w:t>were an aberration and that</w:t>
      </w:r>
      <w:r w:rsidRPr="00A21E65">
        <w:rPr>
          <w:sz w:val="16"/>
        </w:rPr>
        <w:t xml:space="preserve">, as it confronts the threat of terrorism, </w:t>
      </w:r>
      <w:r w:rsidRPr="00A21E65">
        <w:rPr>
          <w:rStyle w:val="StyleBoldUnderline"/>
        </w:rPr>
        <w:t xml:space="preserve">the United States is prepared to uphold the Constitution, restore the rule of law, and honor its international obligations. </w:t>
      </w:r>
      <w:r w:rsidRPr="00A00379">
        <w:rPr>
          <w:rStyle w:val="StyleBoldUnderline"/>
          <w:highlight w:val="yellow"/>
        </w:rPr>
        <w:t>At stake are</w:t>
      </w:r>
      <w:r w:rsidRPr="00A21E65">
        <w:rPr>
          <w:rStyle w:val="StyleBoldUnderline"/>
        </w:rPr>
        <w:t xml:space="preserve"> the effectiveness of our </w:t>
      </w:r>
      <w:r w:rsidRPr="00A00379">
        <w:rPr>
          <w:rStyle w:val="StyleBoldUnderline"/>
          <w:highlight w:val="yellow"/>
        </w:rPr>
        <w:t>c</w:t>
      </w:r>
      <w:r w:rsidRPr="00A21E65">
        <w:rPr>
          <w:rStyle w:val="StyleBoldUnderline"/>
        </w:rPr>
        <w:t>ounter</w:t>
      </w:r>
      <w:r w:rsidRPr="00A00379">
        <w:rPr>
          <w:rStyle w:val="StyleBoldUnderline"/>
          <w:highlight w:val="yellow"/>
        </w:rPr>
        <w:t>t</w:t>
      </w:r>
      <w:r w:rsidRPr="00A21E65">
        <w:rPr>
          <w:rStyle w:val="StyleBoldUnderline"/>
        </w:rPr>
        <w:t xml:space="preserve">errorism </w:t>
      </w:r>
      <w:r w:rsidRPr="00A00379">
        <w:rPr>
          <w:rStyle w:val="StyleBoldUnderline"/>
          <w:highlight w:val="yellow"/>
        </w:rPr>
        <w:t>strategy and</w:t>
      </w:r>
      <w:r w:rsidRPr="00A21E65">
        <w:rPr>
          <w:rStyle w:val="StyleBoldUnderline"/>
        </w:rPr>
        <w:t xml:space="preserve"> the </w:t>
      </w:r>
      <w:r w:rsidRPr="00A00379">
        <w:rPr>
          <w:rStyle w:val="StyleBoldUnderline"/>
          <w:highlight w:val="yellow"/>
        </w:rPr>
        <w:t>integrity of the</w:t>
      </w:r>
      <w:r w:rsidRPr="00A21E65">
        <w:rPr>
          <w:rStyle w:val="StyleBoldUnderline"/>
        </w:rPr>
        <w:t xml:space="preserve"> American </w:t>
      </w:r>
      <w:r w:rsidRPr="00A00379">
        <w:rPr>
          <w:rStyle w:val="StyleBoldUnderline"/>
          <w:highlight w:val="yellow"/>
        </w:rPr>
        <w:t>justice system</w:t>
      </w:r>
      <w:r w:rsidRPr="00A21E65">
        <w:rPr>
          <w:rStyle w:val="StyleBoldUnderline"/>
        </w:rPr>
        <w:t xml:space="preserve">. </w:t>
      </w:r>
    </w:p>
    <w:p w:rsidR="00BF457F" w:rsidRDefault="00BF457F" w:rsidP="00BF457F">
      <w:pPr>
        <w:pStyle w:val="Heading1"/>
      </w:pPr>
      <w:r>
        <w:lastRenderedPageBreak/>
        <w:t xml:space="preserve">2NC </w:t>
      </w:r>
    </w:p>
    <w:p w:rsidR="00BF457F" w:rsidRDefault="00BF457F" w:rsidP="00BF457F"/>
    <w:p w:rsidR="00BF457F" w:rsidRDefault="00BF457F" w:rsidP="00BF457F">
      <w:pPr>
        <w:pStyle w:val="Heading2"/>
      </w:pPr>
      <w:r>
        <w:lastRenderedPageBreak/>
        <w:t xml:space="preserve">T </w:t>
      </w:r>
    </w:p>
    <w:p w:rsidR="00BF457F" w:rsidRDefault="00BF457F" w:rsidP="00BF457F"/>
    <w:p w:rsidR="00BF457F" w:rsidRDefault="00BF457F" w:rsidP="00BF457F"/>
    <w:p w:rsidR="00BF457F" w:rsidRDefault="00BF457F" w:rsidP="00BF457F"/>
    <w:p w:rsidR="00BF457F" w:rsidRPr="00BF457F" w:rsidRDefault="00BF457F" w:rsidP="00BF457F">
      <w:pPr>
        <w:pStyle w:val="Heading4"/>
        <w:rPr>
          <w:rStyle w:val="StyleStyleBold12pt"/>
        </w:rPr>
      </w:pPr>
      <w:proofErr w:type="spellStart"/>
      <w:r w:rsidRPr="00BF457F">
        <w:rPr>
          <w:rStyle w:val="StyleStyleBold12pt"/>
        </w:rPr>
        <w:t>Prez</w:t>
      </w:r>
      <w:proofErr w:type="spellEnd"/>
      <w:r w:rsidRPr="00BF457F">
        <w:rPr>
          <w:rStyle w:val="StyleStyleBold12pt"/>
        </w:rPr>
        <w:t xml:space="preserve"> can do more</w:t>
      </w:r>
    </w:p>
    <w:p w:rsidR="00BF457F" w:rsidRPr="00BF457F" w:rsidRDefault="00BF457F" w:rsidP="00BF457F">
      <w:pPr>
        <w:rPr>
          <w:rStyle w:val="StyleStyleBold12pt"/>
          <w:b/>
        </w:rPr>
      </w:pPr>
      <w:r w:rsidRPr="00BF457F">
        <w:rPr>
          <w:rStyle w:val="StyleStyleBold12pt"/>
          <w:b/>
        </w:rPr>
        <w:t>Wilson Center No Date</w:t>
      </w:r>
    </w:p>
    <w:p w:rsidR="00BF457F" w:rsidRDefault="00BF457F" w:rsidP="00BF457F">
      <w:r>
        <w:t>(War Powers Proposal Gives the President Even More Authority, http://www.wilsoncenter.org/publication/war-powers-proposal-gives-the-president-even-more-authority)</w:t>
      </w:r>
    </w:p>
    <w:p w:rsidR="00BF457F" w:rsidRPr="008535FA" w:rsidRDefault="00BF457F" w:rsidP="00BF457F">
      <w:r w:rsidRPr="008535FA">
        <w:t xml:space="preserve">That will not be the case if Congress uses the concurrent resolution of approval approach. </w:t>
      </w:r>
      <w:r w:rsidRPr="00BF457F">
        <w:rPr>
          <w:rStyle w:val="StyleBoldUnderline"/>
          <w:highlight w:val="yellow"/>
        </w:rPr>
        <w:t>No matter how many</w:t>
      </w:r>
      <w:r w:rsidRPr="008535FA">
        <w:rPr>
          <w:rStyle w:val="StyleBoldUnderline"/>
        </w:rPr>
        <w:t xml:space="preserve"> </w:t>
      </w:r>
      <w:r w:rsidRPr="00BF457F">
        <w:rPr>
          <w:rStyle w:val="StyleBoldUnderline"/>
          <w:highlight w:val="yellow"/>
        </w:rPr>
        <w:t>conditions Congress</w:t>
      </w:r>
      <w:r w:rsidRPr="008535FA">
        <w:rPr>
          <w:rStyle w:val="StyleBoldUnderline"/>
        </w:rPr>
        <w:t xml:space="preserve"> might </w:t>
      </w:r>
      <w:r w:rsidRPr="00BF457F">
        <w:rPr>
          <w:rStyle w:val="StyleBoldUnderline"/>
          <w:highlight w:val="yellow"/>
        </w:rPr>
        <w:t>try to place on</w:t>
      </w:r>
      <w:r w:rsidRPr="008535FA">
        <w:rPr>
          <w:rStyle w:val="StyleBoldUnderline"/>
        </w:rPr>
        <w:t xml:space="preserve"> the </w:t>
      </w:r>
      <w:r w:rsidRPr="00BF457F">
        <w:rPr>
          <w:rStyle w:val="StyleBoldUnderline"/>
          <w:highlight w:val="yellow"/>
        </w:rPr>
        <w:t>president's use of force</w:t>
      </w:r>
      <w:r w:rsidRPr="008535FA">
        <w:rPr>
          <w:rStyle w:val="StyleBoldUnderline"/>
        </w:rPr>
        <w:t xml:space="preserve"> i</w:t>
      </w:r>
      <w:r w:rsidRPr="008535FA">
        <w:t xml:space="preserve">n such a concurrent resolution, </w:t>
      </w:r>
      <w:r w:rsidRPr="008535FA">
        <w:rPr>
          <w:rStyle w:val="StyleBoldUnderline"/>
        </w:rPr>
        <w:t xml:space="preserve">the </w:t>
      </w:r>
      <w:r w:rsidRPr="00BF457F">
        <w:rPr>
          <w:rStyle w:val="StyleBoldUnderline"/>
          <w:highlight w:val="yellow"/>
        </w:rPr>
        <w:t>president would be under no legal obligation to</w:t>
      </w:r>
      <w:r w:rsidRPr="008535FA">
        <w:rPr>
          <w:rStyle w:val="StyleBoldUnderline"/>
        </w:rPr>
        <w:t xml:space="preserve"> </w:t>
      </w:r>
      <w:r w:rsidRPr="00BF457F">
        <w:rPr>
          <w:rStyle w:val="StyleBoldUnderline"/>
          <w:highlight w:val="yellow"/>
        </w:rPr>
        <w:t>comply because</w:t>
      </w:r>
      <w:r w:rsidRPr="008535FA">
        <w:rPr>
          <w:rStyle w:val="StyleBoldUnderline"/>
        </w:rPr>
        <w:t xml:space="preserve"> the </w:t>
      </w:r>
      <w:r w:rsidRPr="00BF457F">
        <w:rPr>
          <w:rStyle w:val="StyleBoldUnderline"/>
          <w:highlight w:val="yellow"/>
        </w:rPr>
        <w:t>provisions would have no force or</w:t>
      </w:r>
      <w:r w:rsidRPr="008535FA">
        <w:rPr>
          <w:rStyle w:val="StyleBoldUnderline"/>
        </w:rPr>
        <w:t xml:space="preserve"> </w:t>
      </w:r>
      <w:r w:rsidRPr="00BF457F">
        <w:rPr>
          <w:rStyle w:val="StyleBoldUnderline"/>
          <w:highlight w:val="yellow"/>
        </w:rPr>
        <w:t>effect</w:t>
      </w:r>
      <w:r w:rsidRPr="008535FA">
        <w:rPr>
          <w:rStyle w:val="StyleBoldUnderline"/>
        </w:rPr>
        <w:t xml:space="preserve"> outside Congress.</w:t>
      </w:r>
      <w:r w:rsidRPr="008535FA">
        <w:t xml:space="preserve"> This is because concurrent resolutions are mere sense-of-Congress expressions. (Who's going to charge the president with failing to faithfully execute a non-law?) </w:t>
      </w:r>
    </w:p>
    <w:p w:rsidR="00BF457F" w:rsidRPr="008535FA" w:rsidRDefault="00BF457F" w:rsidP="00BF457F">
      <w:r w:rsidRPr="00BF457F">
        <w:rPr>
          <w:rStyle w:val="StyleBoldUnderline"/>
          <w:highlight w:val="yellow"/>
        </w:rPr>
        <w:t>It stands to reason that</w:t>
      </w:r>
      <w:r w:rsidRPr="008535FA">
        <w:t xml:space="preserve">, given this option, </w:t>
      </w:r>
      <w:r w:rsidRPr="00BF457F">
        <w:rPr>
          <w:rStyle w:val="StyleBoldUnderline"/>
          <w:highlight w:val="yellow"/>
        </w:rPr>
        <w:t>no future</w:t>
      </w:r>
      <w:r w:rsidRPr="0020541F">
        <w:rPr>
          <w:rStyle w:val="StyleBoldUnderline"/>
        </w:rPr>
        <w:t xml:space="preserve"> </w:t>
      </w:r>
      <w:r w:rsidRPr="00BF457F">
        <w:rPr>
          <w:rStyle w:val="StyleBoldUnderline"/>
          <w:highlight w:val="yellow"/>
        </w:rPr>
        <w:t>president will ask for a declaration of war or use of</w:t>
      </w:r>
      <w:r w:rsidRPr="0020541F">
        <w:rPr>
          <w:rStyle w:val="StyleBoldUnderline"/>
        </w:rPr>
        <w:t xml:space="preserve"> force </w:t>
      </w:r>
      <w:r w:rsidRPr="00BF457F">
        <w:rPr>
          <w:rStyle w:val="StyleBoldUnderline"/>
          <w:highlight w:val="yellow"/>
        </w:rPr>
        <w:t xml:space="preserve">law when </w:t>
      </w:r>
      <w:r w:rsidRPr="00BF457F">
        <w:rPr>
          <w:rStyle w:val="StyleBoldUnderline"/>
        </w:rPr>
        <w:t>the</w:t>
      </w:r>
      <w:r w:rsidRPr="0020541F">
        <w:rPr>
          <w:rStyle w:val="StyleBoldUnderline"/>
        </w:rPr>
        <w:t xml:space="preserve"> </w:t>
      </w:r>
      <w:r w:rsidRPr="00BF457F">
        <w:rPr>
          <w:rStyle w:val="StyleBoldUnderline"/>
          <w:highlight w:val="yellow"/>
        </w:rPr>
        <w:t>alternative is a nonbinding sense-of-Congress resolution approving the commitment of troops to combat</w:t>
      </w:r>
      <w:r w:rsidRPr="0020541F">
        <w:rPr>
          <w:rStyle w:val="StyleBoldUnderline"/>
        </w:rPr>
        <w:t>.</w:t>
      </w:r>
      <w:r w:rsidRPr="008535FA">
        <w:t xml:space="preserve"> Never mind that such a resolution is probably unconstitutional under the </w:t>
      </w:r>
      <w:proofErr w:type="spellStart"/>
      <w:r w:rsidRPr="008535FA">
        <w:t>Chadha</w:t>
      </w:r>
      <w:proofErr w:type="spellEnd"/>
      <w:r w:rsidRPr="008535FA">
        <w:t xml:space="preserve"> decision requiring two-house passage and presentment to the president. (It's unlikely the court would directly rule on the issue since in recent times it has sidestepped war powers disputes between the branches on the grounds that they present political questions best left to the president and Congress to resolve.) </w:t>
      </w:r>
    </w:p>
    <w:p w:rsidR="00BF457F" w:rsidRDefault="00BF457F" w:rsidP="00BF457F"/>
    <w:p w:rsidR="00BF457F" w:rsidRPr="00171F56" w:rsidRDefault="00BF457F" w:rsidP="00BF457F">
      <w:pPr>
        <w:pStyle w:val="Heading4"/>
      </w:pPr>
      <w:r>
        <w:t xml:space="preserve">There's a clear </w:t>
      </w:r>
      <w:proofErr w:type="spellStart"/>
      <w:r>
        <w:t>brightline</w:t>
      </w:r>
      <w:proofErr w:type="spellEnd"/>
      <w:r>
        <w:t xml:space="preserve">---restrictions require a floor and a ceiling---oversight is a floor but doesn't set a cap on the President's potential actions </w:t>
      </w:r>
    </w:p>
    <w:p w:rsidR="00BF457F" w:rsidRDefault="00BF457F" w:rsidP="00BF457F">
      <w:r w:rsidRPr="00BF457F">
        <w:rPr>
          <w:b/>
        </w:rPr>
        <w:t>USCA 77</w:t>
      </w:r>
      <w:r w:rsidRPr="008E721C">
        <w:t xml:space="preserve">, </w:t>
      </w:r>
      <w:r>
        <w:t>UNITED STATES COURT OF APPEALS FOR THE NINTH CIRCUIT, 564 F.2d 292, 1977 U.S. App. LEXIS 10899</w:t>
      </w:r>
      <w:proofErr w:type="gramStart"/>
      <w:r>
        <w:t>,.</w:t>
      </w:r>
      <w:proofErr w:type="gramEnd"/>
      <w:r>
        <w:t xml:space="preserve"> 1978 Fire &amp; Casualty Cases (CCH) P317</w:t>
      </w:r>
    </w:p>
    <w:p w:rsidR="00BF457F" w:rsidRPr="001411A5" w:rsidRDefault="00BF457F" w:rsidP="00BF457F">
      <w:pPr>
        <w:rPr>
          <w:sz w:val="12"/>
        </w:rPr>
      </w:pPr>
      <w:r w:rsidRPr="001411A5">
        <w:rPr>
          <w:sz w:val="12"/>
        </w:rPr>
        <w:t xml:space="preserve">Continental argues that even if the Aetna and Continental policies provide coverage for the </w:t>
      </w:r>
      <w:proofErr w:type="spellStart"/>
      <w:r w:rsidRPr="001411A5">
        <w:rPr>
          <w:sz w:val="12"/>
        </w:rPr>
        <w:t>Cattuzzo</w:t>
      </w:r>
      <w:proofErr w:type="spellEnd"/>
      <w:r w:rsidRPr="001411A5">
        <w:rPr>
          <w:sz w:val="12"/>
        </w:rPr>
        <w:t xml:space="preserve"> accident, that coverage should [**8</w:t>
      </w:r>
      <w:proofErr w:type="gramStart"/>
      <w:r w:rsidRPr="001411A5">
        <w:rPr>
          <w:sz w:val="12"/>
        </w:rPr>
        <w:t>]  be</w:t>
      </w:r>
      <w:proofErr w:type="gramEnd"/>
      <w:r w:rsidRPr="001411A5">
        <w:rPr>
          <w:sz w:val="12"/>
        </w:rPr>
        <w:t xml:space="preserv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rsidR="00BF457F" w:rsidRDefault="00BF457F" w:rsidP="00BF457F">
      <w:pPr>
        <w:spacing w:after="200" w:line="276" w:lineRule="auto"/>
      </w:pPr>
    </w:p>
    <w:p w:rsidR="00BF457F" w:rsidRDefault="00BF457F" w:rsidP="00BF457F">
      <w:pPr>
        <w:pStyle w:val="Heading4"/>
      </w:pPr>
      <w:r>
        <w:t xml:space="preserve">Their </w:t>
      </w:r>
      <w:proofErr w:type="spellStart"/>
      <w:proofErr w:type="gramStart"/>
      <w:r>
        <w:t>ev</w:t>
      </w:r>
      <w:proofErr w:type="spellEnd"/>
      <w:proofErr w:type="gramEnd"/>
      <w:r>
        <w:t xml:space="preserve"> only defines "restrictions," not "restrictions on authority" - that kills predictability </w:t>
      </w:r>
    </w:p>
    <w:p w:rsidR="00BF457F" w:rsidRPr="008F158F" w:rsidRDefault="00BF457F" w:rsidP="00BF457F">
      <w:proofErr w:type="gramStart"/>
      <w:r w:rsidRPr="008F158F">
        <w:t xml:space="preserve">J.A.D. </w:t>
      </w:r>
      <w:proofErr w:type="spellStart"/>
      <w:r w:rsidRPr="008F158F">
        <w:rPr>
          <w:rStyle w:val="Heading4Char"/>
        </w:rPr>
        <w:t>Haneman</w:t>
      </w:r>
      <w:proofErr w:type="spellEnd"/>
      <w:r w:rsidRPr="008F158F">
        <w:rPr>
          <w:rStyle w:val="Heading4Char"/>
        </w:rPr>
        <w:t xml:space="preserve"> 59</w:t>
      </w:r>
      <w:r>
        <w:t xml:space="preserve">, </w:t>
      </w:r>
      <w:r w:rsidRPr="008F158F">
        <w:t>justice of the Superior Court of New Jersey, Appellate Division.</w:t>
      </w:r>
      <w:proofErr w:type="gramEnd"/>
      <w:r w:rsidRPr="008F158F">
        <w:t xml:space="preserve"> </w:t>
      </w:r>
      <w:proofErr w:type="gramStart"/>
      <w:r w:rsidRPr="008F158F">
        <w:t>“Russell S. Bertrand et al. v. Donald T. Jones et al.,” 58 NJ Super.</w:t>
      </w:r>
      <w:proofErr w:type="gramEnd"/>
      <w:r w:rsidRPr="008F158F">
        <w:t xml:space="preserve"> 273; 156 A.2d 161; 1959 N.J. Super, Lexis</w:t>
      </w:r>
    </w:p>
    <w:p w:rsidR="00BF457F" w:rsidRPr="005623F2" w:rsidRDefault="00BF457F" w:rsidP="00BF457F">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proofErr w:type="gramStart"/>
      <w:r w:rsidRPr="00AD09DB">
        <w:rPr>
          <w:rStyle w:val="StyleBoldUnderline"/>
          <w:highlight w:val="yellow"/>
        </w:rPr>
        <w:t>A</w:t>
      </w:r>
      <w:proofErr w:type="gramEnd"/>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w:t>
      </w:r>
      <w:proofErr w:type="spellStart"/>
      <w:r w:rsidRPr="005623F2">
        <w:rPr>
          <w:sz w:val="14"/>
        </w:rPr>
        <w:t>noscitur</w:t>
      </w:r>
      <w:proofErr w:type="spellEnd"/>
      <w:r w:rsidRPr="005623F2">
        <w:rPr>
          <w:sz w:val="14"/>
        </w:rPr>
        <w:t xml:space="preserve"> a </w:t>
      </w:r>
      <w:proofErr w:type="spellStart"/>
      <w:r w:rsidRPr="005623F2">
        <w:rPr>
          <w:sz w:val="14"/>
        </w:rPr>
        <w:t>sociis</w:t>
      </w:r>
      <w:proofErr w:type="spellEnd"/>
      <w:r w:rsidRPr="005623F2">
        <w:rPr>
          <w:sz w:val="14"/>
        </w:rPr>
        <w:t xml:space="preserve">.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w:t>
      </w:r>
      <w:proofErr w:type="gramStart"/>
      <w:r w:rsidRPr="005623F2">
        <w:rPr>
          <w:sz w:val="14"/>
        </w:rPr>
        <w:t>3 Corbin on Contracts, § 552, p. 110; cf. Ford Motor Co. v.</w:t>
      </w:r>
      <w:proofErr w:type="gramEnd"/>
      <w:r w:rsidRPr="005623F2">
        <w:rPr>
          <w:sz w:val="14"/>
        </w:rPr>
        <w:t xml:space="preserve"> </w:t>
      </w:r>
      <w:proofErr w:type="gramStart"/>
      <w:r w:rsidRPr="005623F2">
        <w:rPr>
          <w:sz w:val="14"/>
        </w:rPr>
        <w:t>New Jersey Department of Labor and Industry, 5 N.J. 494 (1950).</w:t>
      </w:r>
      <w:proofErr w:type="gramEnd"/>
      <w:r w:rsidRPr="005623F2">
        <w:rPr>
          <w:sz w:val="14"/>
        </w:rPr>
        <w:t xml:space="preserve"> The [*284] word "restrictions," therefore, should be construed as being used in the same limited fashion as "zoning."</w:t>
      </w:r>
    </w:p>
    <w:p w:rsidR="00BF457F" w:rsidRDefault="00BF457F" w:rsidP="00BF457F"/>
    <w:p w:rsidR="00BF457F" w:rsidRPr="006969E3" w:rsidRDefault="00BF457F" w:rsidP="00BF457F">
      <w:pPr>
        <w:pStyle w:val="Heading4"/>
      </w:pPr>
      <w:r>
        <w:lastRenderedPageBreak/>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rsidR="00BF457F" w:rsidRPr="001B0384" w:rsidRDefault="00BF457F" w:rsidP="00BF457F">
      <w:r w:rsidRPr="00BF457F">
        <w:rPr>
          <w:b/>
        </w:rPr>
        <w:t>Words &amp; Phrases 64,</w:t>
      </w:r>
      <w:r>
        <w:t xml:space="preserve"> 40 W&amp;P 759</w:t>
      </w:r>
    </w:p>
    <w:p w:rsidR="00BF457F" w:rsidRPr="003E4D0C" w:rsidRDefault="00BF457F" w:rsidP="00BF457F">
      <w:pPr>
        <w:rPr>
          <w:sz w:val="14"/>
        </w:rPr>
      </w:pPr>
      <w:r w:rsidRPr="003E4D0C">
        <w:rPr>
          <w:rStyle w:val="StyleBoldUnderline"/>
          <w:highlight w:val="yellow"/>
        </w:rPr>
        <w:t>The words</w:t>
      </w:r>
      <w:r w:rsidRPr="003E4D0C">
        <w:rPr>
          <w:sz w:val="14"/>
        </w:rPr>
        <w:t xml:space="preserve"> "outward, open, actual, risible, </w:t>
      </w:r>
      <w:r w:rsidRPr="003E4D0C">
        <w:rPr>
          <w:rStyle w:val="StyleBoldUnderline"/>
          <w:highlight w:val="yellow"/>
        </w:rPr>
        <w:t>substantial</w:t>
      </w:r>
      <w:r w:rsidRPr="003E4D0C">
        <w:rPr>
          <w:sz w:val="14"/>
        </w:rPr>
        <w:t xml:space="preserve">, and exclusive," in connection with a change of possession, mean substantially the same thing. They </w:t>
      </w:r>
      <w:r w:rsidRPr="003E4D0C">
        <w:rPr>
          <w:rStyle w:val="StyleBoldUnderline"/>
          <w:highlight w:val="yellow"/>
        </w:rPr>
        <w:t>mean</w:t>
      </w:r>
      <w:r w:rsidRPr="003E4D0C">
        <w:rPr>
          <w:sz w:val="14"/>
        </w:rPr>
        <w:t xml:space="preserve"> not concealed; not bidden; </w:t>
      </w:r>
      <w:r w:rsidRPr="003E4D0C">
        <w:rPr>
          <w:rStyle w:val="StyleBoldUnderline"/>
          <w:highlight w:val="yellow"/>
        </w:rPr>
        <w:t xml:space="preserve">exposed to view; </w:t>
      </w:r>
      <w:r w:rsidRPr="003E4D0C">
        <w:rPr>
          <w:rStyle w:val="StyleBoldUnderline"/>
        </w:rPr>
        <w:t>free from concealment</w:t>
      </w:r>
      <w:r w:rsidRPr="003E4D0C">
        <w:rPr>
          <w:sz w:val="14"/>
        </w:rPr>
        <w:t xml:space="preserve"> dissimulation, reserve, or disguise; </w:t>
      </w:r>
      <w:r w:rsidRPr="003E4D0C">
        <w:rPr>
          <w:rStyle w:val="StyleBoldUnderline"/>
          <w:highlight w:val="yellow"/>
        </w:rPr>
        <w:t>in full existence</w:t>
      </w:r>
      <w:r w:rsidRPr="003E4D0C">
        <w:rPr>
          <w:sz w:val="14"/>
          <w:highlight w:val="yellow"/>
        </w:rPr>
        <w:t xml:space="preserve">; </w:t>
      </w:r>
      <w:r w:rsidRPr="003E4D0C">
        <w:rPr>
          <w:rStyle w:val="StyleBoldUnderline"/>
          <w:highlight w:val="yellow"/>
        </w:rPr>
        <w:t>denoting that</w:t>
      </w:r>
      <w:r w:rsidRPr="003E4D0C">
        <w:rPr>
          <w:rStyle w:val="StyleBoldUnderline"/>
        </w:rPr>
        <w:t xml:space="preserve"> </w:t>
      </w:r>
      <w:r w:rsidRPr="003E4D0C">
        <w:rPr>
          <w:rStyle w:val="StyleBoldUnderline"/>
          <w:highlight w:val="yellow"/>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3E4D0C">
        <w:rPr>
          <w:rStyle w:val="Emphasis"/>
          <w:highlight w:val="yellow"/>
        </w:rPr>
        <w:t>certain; absolute; real at present time</w:t>
      </w:r>
      <w:r w:rsidRPr="003E4D0C">
        <w:rPr>
          <w:sz w:val="14"/>
        </w:rPr>
        <w:t xml:space="preserve">, as a matter of fact, not merely nominal; opposed to form; actually existing; true; not including, admitting, or pertaining to any others; undivided; sole; opposed to inclusive. </w:t>
      </w:r>
      <w:proofErr w:type="gramStart"/>
      <w:r w:rsidRPr="003E4D0C">
        <w:rPr>
          <w:sz w:val="14"/>
        </w:rPr>
        <w:t>Bass v. Pease, 79 111.</w:t>
      </w:r>
      <w:proofErr w:type="gramEnd"/>
      <w:r w:rsidRPr="003E4D0C">
        <w:rPr>
          <w:sz w:val="14"/>
        </w:rPr>
        <w:t xml:space="preserve"> App. 308, 31R</w:t>
      </w:r>
    </w:p>
    <w:p w:rsidR="00BF457F" w:rsidRDefault="00BF457F" w:rsidP="00BF457F"/>
    <w:p w:rsidR="00BF457F" w:rsidRDefault="00BF457F" w:rsidP="00BF457F">
      <w:pPr>
        <w:pStyle w:val="Heading4"/>
      </w:pPr>
      <w:r>
        <w:t xml:space="preserve">They conflate management and restrictions </w:t>
      </w:r>
    </w:p>
    <w:p w:rsidR="00BF457F" w:rsidRDefault="00BF457F" w:rsidP="00BF457F">
      <w:r w:rsidRPr="00BF457F">
        <w:rPr>
          <w:b/>
        </w:rPr>
        <w:t>BEREC 12</w:t>
      </w:r>
      <w:r>
        <w:t xml:space="preserve">, Guidelines for quality of </w:t>
      </w:r>
      <w:proofErr w:type="gramStart"/>
      <w:r>
        <w:t>service  in</w:t>
      </w:r>
      <w:proofErr w:type="gramEnd"/>
      <w:r>
        <w:t xml:space="preserve"> the scope of net neutrality, Body of European Regulators for Electronic Communications </w:t>
      </w:r>
    </w:p>
    <w:p w:rsidR="00BF457F" w:rsidRDefault="00BF457F" w:rsidP="00BF457F">
      <w:pPr>
        <w:rPr>
          <w:rStyle w:val="Emphasis"/>
        </w:rPr>
      </w:pPr>
      <w:r w:rsidRPr="00C95B88">
        <w:rPr>
          <w:rStyle w:val="StyleBoldUnderline"/>
        </w:rPr>
        <w:t>The concept of</w:t>
      </w:r>
      <w:r w:rsidRPr="00966D5E">
        <w:rPr>
          <w:sz w:val="10"/>
        </w:rPr>
        <w:t xml:space="preserve"> “traffic </w:t>
      </w:r>
      <w:r w:rsidRPr="00966D5E">
        <w:rPr>
          <w:rStyle w:val="StyleBoldUnderline"/>
          <w:highlight w:val="yellow"/>
        </w:rPr>
        <w:t>management” is sometimes used as a synonym of “restrictions”, but</w:t>
      </w:r>
      <w:r w:rsidRPr="00966D5E">
        <w:rPr>
          <w:sz w:val="10"/>
        </w:rPr>
        <w:t xml:space="preserve"> in </w:t>
      </w:r>
      <w:r w:rsidRPr="00966D5E">
        <w:rPr>
          <w:rStyle w:val="StyleBoldUnderline"/>
          <w:highlight w:val="yellow"/>
        </w:rPr>
        <w:t>these guidelines</w:t>
      </w:r>
      <w:r w:rsidRPr="00966D5E">
        <w:rPr>
          <w:sz w:val="10"/>
        </w:rPr>
        <w:t xml:space="preserve"> BEREC </w:t>
      </w:r>
      <w:r w:rsidRPr="00966D5E">
        <w:rPr>
          <w:rStyle w:val="StyleBoldUnderline"/>
          <w:highlight w:val="yellow"/>
        </w:rPr>
        <w:t>seek</w:t>
      </w:r>
      <w:r w:rsidRPr="00966D5E">
        <w:rPr>
          <w:sz w:val="10"/>
        </w:rPr>
        <w:t xml:space="preserve">s </w:t>
      </w:r>
      <w:r w:rsidRPr="00966D5E">
        <w:rPr>
          <w:rStyle w:val="StyleBoldUnderline"/>
          <w:highlight w:val="yellow"/>
        </w:rPr>
        <w:t xml:space="preserve">to </w:t>
      </w:r>
      <w:r w:rsidRPr="00966D5E">
        <w:rPr>
          <w:rStyle w:val="Emphasis"/>
          <w:highlight w:val="yellow"/>
        </w:rPr>
        <w:t>avoid misunderstanding</w:t>
      </w:r>
      <w:r w:rsidRPr="00966D5E">
        <w:rPr>
          <w:sz w:val="10"/>
          <w:highlight w:val="yellow"/>
        </w:rPr>
        <w:t xml:space="preserve"> </w:t>
      </w:r>
      <w:r w:rsidRPr="00966D5E">
        <w:rPr>
          <w:rStyle w:val="StyleBoldUnderline"/>
          <w:highlight w:val="yellow"/>
        </w:rPr>
        <w:t>by using the term “restrictions” to refer to</w:t>
      </w:r>
      <w:r w:rsidRPr="00966D5E">
        <w:rPr>
          <w:sz w:val="10"/>
        </w:rPr>
        <w:t xml:space="preserve"> all </w:t>
      </w:r>
      <w:r w:rsidRPr="00966D5E">
        <w:rPr>
          <w:rStyle w:val="StyleBoldUnderline"/>
          <w:highlight w:val="yellow"/>
        </w:rPr>
        <w:t>limitations</w:t>
      </w:r>
      <w:r w:rsidRPr="00966D5E">
        <w:rPr>
          <w:sz w:val="10"/>
        </w:rPr>
        <w:t xml:space="preserve">, including those </w:t>
      </w:r>
      <w:r w:rsidRPr="00966D5E">
        <w:rPr>
          <w:rStyle w:val="StyleBoldUnderline"/>
          <w:highlight w:val="yellow"/>
        </w:rPr>
        <w:t>which are</w:t>
      </w:r>
      <w:r w:rsidRPr="00966D5E">
        <w:rPr>
          <w:sz w:val="10"/>
        </w:rPr>
        <w:t xml:space="preserve"> contractually </w:t>
      </w:r>
      <w:r w:rsidRPr="00966D5E">
        <w:rPr>
          <w:rStyle w:val="Emphasis"/>
          <w:highlight w:val="yellow"/>
        </w:rPr>
        <w:t>binding and</w:t>
      </w:r>
      <w:r w:rsidRPr="00966D5E">
        <w:rPr>
          <w:sz w:val="10"/>
        </w:rPr>
        <w:t xml:space="preserve">/or </w:t>
      </w:r>
      <w:r w:rsidRPr="00966D5E">
        <w:rPr>
          <w:rStyle w:val="Emphasis"/>
          <w:highlight w:val="yellow"/>
        </w:rPr>
        <w:t>technically implemented limitations</w:t>
      </w:r>
      <w:r w:rsidRPr="00966D5E">
        <w:rPr>
          <w:rStyle w:val="Emphasis"/>
        </w:rPr>
        <w:t xml:space="preserve">.  </w:t>
      </w:r>
    </w:p>
    <w:p w:rsidR="00E4736F" w:rsidRDefault="00E4736F" w:rsidP="00BF457F">
      <w:pPr>
        <w:rPr>
          <w:rStyle w:val="Emphasis"/>
        </w:rPr>
      </w:pPr>
    </w:p>
    <w:sectPr w:rsidR="00E4736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C05" w:rsidRDefault="00903C05" w:rsidP="005F5576">
      <w:r>
        <w:separator/>
      </w:r>
    </w:p>
  </w:endnote>
  <w:endnote w:type="continuationSeparator" w:id="0">
    <w:p w:rsidR="00903C05" w:rsidRDefault="00903C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C05" w:rsidRDefault="00903C05" w:rsidP="005F5576">
      <w:r>
        <w:separator/>
      </w:r>
    </w:p>
  </w:footnote>
  <w:footnote w:type="continuationSeparator" w:id="0">
    <w:p w:rsidR="00903C05" w:rsidRDefault="00903C0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FE0"/>
    <w:rsid w:val="000022F2"/>
    <w:rsid w:val="0000459F"/>
    <w:rsid w:val="00004EB4"/>
    <w:rsid w:val="0000746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B73E7"/>
    <w:rsid w:val="002C295E"/>
    <w:rsid w:val="002C571D"/>
    <w:rsid w:val="002C5772"/>
    <w:rsid w:val="002D0374"/>
    <w:rsid w:val="002D2946"/>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95FE0"/>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2388"/>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4797E"/>
    <w:rsid w:val="00550370"/>
    <w:rsid w:val="005579BF"/>
    <w:rsid w:val="00560C3E"/>
    <w:rsid w:val="00563468"/>
    <w:rsid w:val="00564EC2"/>
    <w:rsid w:val="00565EAE"/>
    <w:rsid w:val="00573677"/>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3C05"/>
    <w:rsid w:val="00905FC5"/>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BF457F"/>
    <w:rsid w:val="00C0087A"/>
    <w:rsid w:val="00C05F9D"/>
    <w:rsid w:val="00C25DFD"/>
    <w:rsid w:val="00C27212"/>
    <w:rsid w:val="00C331DD"/>
    <w:rsid w:val="00C34185"/>
    <w:rsid w:val="00C42DD6"/>
    <w:rsid w:val="00C4300D"/>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4736F"/>
    <w:rsid w:val="00E52A2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Calibri" w:hAnsi="Calibri" w:cs="Times New Roman"/>
      <w:sz w:val="20"/>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0F2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880F21"/>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ci"/>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
    <w:basedOn w:val="DefaultParagraphFont"/>
    <w:link w:val="Heading4"/>
    <w:uiPriority w:val="4"/>
    <w:rsid w:val="00880F21"/>
    <w:rPr>
      <w:rFonts w:ascii="Calibri" w:eastAsiaTheme="majorEastAsia" w:hAnsi="Calibri"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Bold">
    <w:name w:val="Underline + Bold"/>
    <w:uiPriority w:val="1"/>
    <w:qFormat/>
    <w:rsid w:val="00BF457F"/>
    <w:rPr>
      <w:b/>
      <w:bCs w:val="0"/>
      <w:sz w:val="20"/>
      <w:u w:val="single"/>
    </w:rPr>
  </w:style>
  <w:style w:type="character" w:customStyle="1" w:styleId="TitleChar">
    <w:name w:val="Title Char"/>
    <w:aliases w:val="Bold Underlined Char,UNDERLINE Char,Cites and Cards Char"/>
    <w:basedOn w:val="DefaultParagraphFont"/>
    <w:link w:val="Title"/>
    <w:uiPriority w:val="6"/>
    <w:qFormat/>
    <w:rsid w:val="002C295E"/>
    <w:rPr>
      <w:u w:val="single"/>
    </w:rPr>
  </w:style>
  <w:style w:type="paragraph" w:styleId="Title">
    <w:name w:val="Title"/>
    <w:aliases w:val="Bold Underlined,UNDERLINE,Cites and Cards"/>
    <w:basedOn w:val="Normal"/>
    <w:next w:val="Normal"/>
    <w:link w:val="TitleChar"/>
    <w:uiPriority w:val="6"/>
    <w:qFormat/>
    <w:rsid w:val="002C295E"/>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rsid w:val="002C295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2C295E"/>
    <w:rPr>
      <w:u w:val="single"/>
    </w:rPr>
  </w:style>
  <w:style w:type="paragraph" w:customStyle="1" w:styleId="textbold">
    <w:name w:val="text bold"/>
    <w:basedOn w:val="Normal"/>
    <w:link w:val="underline"/>
    <w:qFormat/>
    <w:rsid w:val="002C295E"/>
    <w:pPr>
      <w:ind w:left="720"/>
      <w:jc w:val="both"/>
    </w:pPr>
    <w:rPr>
      <w:rFonts w:asciiTheme="minorHAnsi" w:hAnsiTheme="minorHAnsi" w:cstheme="minorBidi"/>
      <w:sz w:val="22"/>
      <w:u w:val="single"/>
    </w:rPr>
  </w:style>
  <w:style w:type="character" w:customStyle="1" w:styleId="cardtextChar">
    <w:name w:val="card text Char"/>
    <w:basedOn w:val="DefaultParagraphFont"/>
    <w:link w:val="cardtext"/>
    <w:locked/>
    <w:rsid w:val="002C295E"/>
    <w:rPr>
      <w:rFonts w:ascii="Georgia" w:hAnsi="Georgia"/>
    </w:rPr>
  </w:style>
  <w:style w:type="paragraph" w:customStyle="1" w:styleId="cardtext">
    <w:name w:val="card text"/>
    <w:basedOn w:val="Normal"/>
    <w:link w:val="cardtextChar"/>
    <w:qFormat/>
    <w:rsid w:val="002C295E"/>
    <w:pPr>
      <w:ind w:left="288" w:right="288"/>
    </w:pPr>
    <w:rPr>
      <w:rFonts w:ascii="Georgia" w:hAnsi="Georgia" w:cstheme="minorBidi"/>
      <w:sz w:val="22"/>
    </w:rPr>
  </w:style>
  <w:style w:type="character" w:customStyle="1" w:styleId="Box">
    <w:name w:val="Box"/>
    <w:basedOn w:val="DefaultParagraphFont"/>
    <w:uiPriority w:val="1"/>
    <w:qFormat/>
    <w:rsid w:val="002C295E"/>
    <w:rPr>
      <w:b/>
      <w:bCs w:val="0"/>
      <w:u w:val="single"/>
      <w:bdr w:val="single" w:sz="4" w:space="0" w:color="auto" w:frame="1"/>
    </w:rPr>
  </w:style>
  <w:style w:type="character" w:customStyle="1" w:styleId="TagCite">
    <w:name w:val="Tag &amp; Cite"/>
    <w:rsid w:val="002C295E"/>
    <w:rPr>
      <w:rFonts w:ascii="Times New Roman" w:hAnsi="Times New Roman"/>
      <w:b/>
      <w:sz w:val="22"/>
    </w:rPr>
  </w:style>
  <w:style w:type="character" w:styleId="IntenseEmphasis">
    <w:name w:val="Intense Emphasis"/>
    <w:aliases w:val="Intense Emphasis3,Intense Emphasis1111,Intense Emphasis4,cites Char Ch,Heading 3 Char1,Block Char1,Underline Char Char Char,Underline Char Char,Minimized Ch,Char Char Char1,Char Char2,Citation Char1"/>
    <w:link w:val="CardsFont12pt"/>
    <w:qFormat/>
    <w:rsid w:val="002C295E"/>
    <w:rPr>
      <w:u w:val="single"/>
    </w:rPr>
  </w:style>
  <w:style w:type="paragraph" w:customStyle="1" w:styleId="Cite8">
    <w:name w:val="Cite8"/>
    <w:basedOn w:val="Normal"/>
    <w:autoRedefine/>
    <w:qFormat/>
    <w:rsid w:val="002C295E"/>
    <w:rPr>
      <w:rFonts w:ascii="Arial Narrow" w:eastAsia="Calibri" w:hAnsi="Arial Narrow"/>
      <w:sz w:val="16"/>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rsid w:val="002C295E"/>
    <w:pPr>
      <w:spacing w:after="0" w:line="240" w:lineRule="auto"/>
    </w:pPr>
    <w:rPr>
      <w:u w:val="single"/>
    </w:rPr>
  </w:style>
  <w:style w:type="character" w:customStyle="1" w:styleId="apple-converted-space">
    <w:name w:val="apple-converted-space"/>
    <w:rsid w:val="002C295E"/>
  </w:style>
  <w:style w:type="character" w:customStyle="1" w:styleId="apple-style-span">
    <w:name w:val="apple-style-span"/>
    <w:rsid w:val="002C295E"/>
  </w:style>
  <w:style w:type="paragraph" w:customStyle="1" w:styleId="tag">
    <w:name w:val="tag"/>
    <w:basedOn w:val="Normal"/>
    <w:next w:val="Normal"/>
    <w:qFormat/>
    <w:rsid w:val="002C295E"/>
    <w:rPr>
      <w:rFonts w:ascii="Georgia" w:eastAsia="Times New Roman" w:hAnsi="Georgia"/>
      <w:b/>
      <w:sz w:val="24"/>
      <w:szCs w:val="20"/>
    </w:rPr>
  </w:style>
  <w:style w:type="character" w:customStyle="1" w:styleId="BoldUnderlining">
    <w:name w:val="Bold Underlining"/>
    <w:basedOn w:val="DefaultParagraphFont"/>
    <w:rsid w:val="002C295E"/>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Calibri" w:hAnsi="Calibri" w:cs="Times New Roman"/>
      <w:sz w:val="20"/>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0F2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880F21"/>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ci"/>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
    <w:basedOn w:val="DefaultParagraphFont"/>
    <w:link w:val="Heading4"/>
    <w:uiPriority w:val="4"/>
    <w:rsid w:val="00880F21"/>
    <w:rPr>
      <w:rFonts w:ascii="Calibri" w:eastAsiaTheme="majorEastAsia" w:hAnsi="Calibri"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Bold">
    <w:name w:val="Underline + Bold"/>
    <w:uiPriority w:val="1"/>
    <w:qFormat/>
    <w:rsid w:val="00BF457F"/>
    <w:rPr>
      <w:b/>
      <w:bCs w:val="0"/>
      <w:sz w:val="20"/>
      <w:u w:val="single"/>
    </w:rPr>
  </w:style>
  <w:style w:type="character" w:customStyle="1" w:styleId="TitleChar">
    <w:name w:val="Title Char"/>
    <w:aliases w:val="Bold Underlined Char,UNDERLINE Char,Cites and Cards Char"/>
    <w:basedOn w:val="DefaultParagraphFont"/>
    <w:link w:val="Title"/>
    <w:uiPriority w:val="6"/>
    <w:qFormat/>
    <w:rsid w:val="002C295E"/>
    <w:rPr>
      <w:u w:val="single"/>
    </w:rPr>
  </w:style>
  <w:style w:type="paragraph" w:styleId="Title">
    <w:name w:val="Title"/>
    <w:aliases w:val="Bold Underlined,UNDERLINE,Cites and Cards"/>
    <w:basedOn w:val="Normal"/>
    <w:next w:val="Normal"/>
    <w:link w:val="TitleChar"/>
    <w:uiPriority w:val="6"/>
    <w:qFormat/>
    <w:rsid w:val="002C295E"/>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rsid w:val="002C295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2C295E"/>
    <w:rPr>
      <w:u w:val="single"/>
    </w:rPr>
  </w:style>
  <w:style w:type="paragraph" w:customStyle="1" w:styleId="textbold">
    <w:name w:val="text bold"/>
    <w:basedOn w:val="Normal"/>
    <w:link w:val="underline"/>
    <w:qFormat/>
    <w:rsid w:val="002C295E"/>
    <w:pPr>
      <w:ind w:left="720"/>
      <w:jc w:val="both"/>
    </w:pPr>
    <w:rPr>
      <w:rFonts w:asciiTheme="minorHAnsi" w:hAnsiTheme="minorHAnsi" w:cstheme="minorBidi"/>
      <w:sz w:val="22"/>
      <w:u w:val="single"/>
    </w:rPr>
  </w:style>
  <w:style w:type="character" w:customStyle="1" w:styleId="cardtextChar">
    <w:name w:val="card text Char"/>
    <w:basedOn w:val="DefaultParagraphFont"/>
    <w:link w:val="cardtext"/>
    <w:locked/>
    <w:rsid w:val="002C295E"/>
    <w:rPr>
      <w:rFonts w:ascii="Georgia" w:hAnsi="Georgia"/>
    </w:rPr>
  </w:style>
  <w:style w:type="paragraph" w:customStyle="1" w:styleId="cardtext">
    <w:name w:val="card text"/>
    <w:basedOn w:val="Normal"/>
    <w:link w:val="cardtextChar"/>
    <w:qFormat/>
    <w:rsid w:val="002C295E"/>
    <w:pPr>
      <w:ind w:left="288" w:right="288"/>
    </w:pPr>
    <w:rPr>
      <w:rFonts w:ascii="Georgia" w:hAnsi="Georgia" w:cstheme="minorBidi"/>
      <w:sz w:val="22"/>
    </w:rPr>
  </w:style>
  <w:style w:type="character" w:customStyle="1" w:styleId="Box">
    <w:name w:val="Box"/>
    <w:basedOn w:val="DefaultParagraphFont"/>
    <w:uiPriority w:val="1"/>
    <w:qFormat/>
    <w:rsid w:val="002C295E"/>
    <w:rPr>
      <w:b/>
      <w:bCs w:val="0"/>
      <w:u w:val="single"/>
      <w:bdr w:val="single" w:sz="4" w:space="0" w:color="auto" w:frame="1"/>
    </w:rPr>
  </w:style>
  <w:style w:type="character" w:customStyle="1" w:styleId="TagCite">
    <w:name w:val="Tag &amp; Cite"/>
    <w:rsid w:val="002C295E"/>
    <w:rPr>
      <w:rFonts w:ascii="Times New Roman" w:hAnsi="Times New Roman"/>
      <w:b/>
      <w:sz w:val="22"/>
    </w:rPr>
  </w:style>
  <w:style w:type="character" w:styleId="IntenseEmphasis">
    <w:name w:val="Intense Emphasis"/>
    <w:aliases w:val="Intense Emphasis3,Intense Emphasis1111,Intense Emphasis4,cites Char Ch,Heading 3 Char1,Block Char1,Underline Char Char Char,Underline Char Char,Minimized Ch,Char Char Char1,Char Char2,Citation Char1"/>
    <w:link w:val="CardsFont12pt"/>
    <w:qFormat/>
    <w:rsid w:val="002C295E"/>
    <w:rPr>
      <w:u w:val="single"/>
    </w:rPr>
  </w:style>
  <w:style w:type="paragraph" w:customStyle="1" w:styleId="Cite8">
    <w:name w:val="Cite8"/>
    <w:basedOn w:val="Normal"/>
    <w:autoRedefine/>
    <w:qFormat/>
    <w:rsid w:val="002C295E"/>
    <w:rPr>
      <w:rFonts w:ascii="Arial Narrow" w:eastAsia="Calibri" w:hAnsi="Arial Narrow"/>
      <w:sz w:val="16"/>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rsid w:val="002C295E"/>
    <w:pPr>
      <w:spacing w:after="0" w:line="240" w:lineRule="auto"/>
    </w:pPr>
    <w:rPr>
      <w:u w:val="single"/>
    </w:rPr>
  </w:style>
  <w:style w:type="character" w:customStyle="1" w:styleId="apple-converted-space">
    <w:name w:val="apple-converted-space"/>
    <w:rsid w:val="002C295E"/>
  </w:style>
  <w:style w:type="character" w:customStyle="1" w:styleId="apple-style-span">
    <w:name w:val="apple-style-span"/>
    <w:rsid w:val="002C295E"/>
  </w:style>
  <w:style w:type="paragraph" w:customStyle="1" w:styleId="tag">
    <w:name w:val="tag"/>
    <w:basedOn w:val="Normal"/>
    <w:next w:val="Normal"/>
    <w:qFormat/>
    <w:rsid w:val="002C295E"/>
    <w:rPr>
      <w:rFonts w:ascii="Georgia" w:eastAsia="Times New Roman" w:hAnsi="Georgia"/>
      <w:b/>
      <w:sz w:val="24"/>
      <w:szCs w:val="20"/>
    </w:rPr>
  </w:style>
  <w:style w:type="character" w:customStyle="1" w:styleId="BoldUnderlining">
    <w:name w:val="Bold Underlining"/>
    <w:basedOn w:val="DefaultParagraphFont"/>
    <w:rsid w:val="002C295E"/>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8"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ashingtontimes.com/news/2013/aug/23/new-obama-policy-warns-agents-not-detain-illegal-i/?page=all" TargetMode="External"/><Relationship Id="rId7" Type="http://schemas.openxmlformats.org/officeDocument/2006/relationships/settings" Target="settings.xml"/><Relationship Id="rId12" Type="http://schemas.openxmlformats.org/officeDocument/2006/relationships/hyperlink" Target="http://www.dtic.mil/dtic/tr/fulltext/u2/a556078.pdf" TargetMode="External"/><Relationship Id="rId17"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20" Type="http://schemas.openxmlformats.org/officeDocument/2006/relationships/hyperlink" Target="http://www.worldpoliticsreview.com/articles/8099/the-new-rules-leadership-fatigue-puts-u-s-and-globalization-at-crossroad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lobalsecuritystudies.com/McGill%20Intel%20Share.pdf"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23" Type="http://schemas.openxmlformats.org/officeDocument/2006/relationships/hyperlink" Target="http://lawdigitalcommons.bc.edu/bclr/vol52/iss3/2/" TargetMode="External"/><Relationship Id="rId10" Type="http://schemas.openxmlformats.org/officeDocument/2006/relationships/endnotes" Target="endnotes.xml"/><Relationship Id="rId19"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22" Type="http://schemas.openxmlformats.org/officeDocument/2006/relationships/hyperlink" Target="http://www.motherjones.com/mojo/2013/05/obama-speech-drones-civil-liber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BB62B5-75EC-4871-9181-3AFBC3DF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10787</Words>
  <Characters>61489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72132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2013-11-02T21:52:00Z</dcterms:created>
  <dcterms:modified xsi:type="dcterms:W3CDTF">2013-11-02T21:52:00Z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