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21E" w:rsidRDefault="00EC121E" w:rsidP="00EC121E">
      <w:pPr>
        <w:pStyle w:val="Heading3"/>
      </w:pPr>
      <w:bookmarkStart w:id="0" w:name="_GoBack"/>
      <w:bookmarkEnd w:id="0"/>
      <w:r>
        <w:t>A2 Terror</w:t>
      </w:r>
    </w:p>
    <w:p w:rsidR="00EC121E" w:rsidRDefault="00EC121E" w:rsidP="00EC121E">
      <w:pPr>
        <w:pStyle w:val="Heading4"/>
      </w:pPr>
      <w:r>
        <w:t xml:space="preserve">Drones are counterproductive – they insight ill will and hatred that only increases violence </w:t>
      </w:r>
    </w:p>
    <w:p w:rsidR="00EC121E" w:rsidRDefault="00EC121E" w:rsidP="00EC121E">
      <w:proofErr w:type="spellStart"/>
      <w:r>
        <w:t>Volo</w:t>
      </w:r>
      <w:proofErr w:type="spellEnd"/>
      <w:r>
        <w:t xml:space="preserve"> 2013</w:t>
      </w:r>
    </w:p>
    <w:p w:rsidR="00EC121E" w:rsidRDefault="00EC121E" w:rsidP="00EC121E">
      <w:r>
        <w:t xml:space="preserve">(Lorraine Bayard de </w:t>
      </w:r>
      <w:proofErr w:type="spellStart"/>
      <w:r>
        <w:t>Volo</w:t>
      </w:r>
      <w:proofErr w:type="spellEnd"/>
      <w:r>
        <w:t>,</w:t>
      </w:r>
      <w:r w:rsidRPr="00182DCD">
        <w:t xml:space="preserve"> </w:t>
      </w:r>
      <w:r>
        <w:t>Associate Professor, University of Colorado Boulder, Unmanned</w:t>
      </w:r>
      <w:proofErr w:type="gramStart"/>
      <w:r>
        <w:t>?:</w:t>
      </w:r>
      <w:proofErr w:type="gramEnd"/>
    </w:p>
    <w:p w:rsidR="00EC121E" w:rsidRDefault="00EC121E" w:rsidP="00EC121E">
      <w:r>
        <w:t xml:space="preserve">Drones and the Revolution in Gender-Military Affairs, 2013, </w:t>
      </w:r>
      <w:hyperlink r:id="rId10" w:history="1">
        <w:r w:rsidRPr="00182DCD">
          <w:rPr>
            <w:color w:val="0000FF"/>
            <w:u w:val="single"/>
          </w:rPr>
          <w:t>http://www.ecpg-barcelona.com/sites/default/files/Ppr-Unmanned-ECPG.pdf</w:t>
        </w:r>
      </w:hyperlink>
      <w:r>
        <w:t>, EGM)</w:t>
      </w:r>
    </w:p>
    <w:p w:rsidR="00EC121E" w:rsidRDefault="00EC121E" w:rsidP="00EC121E"/>
    <w:p w:rsidR="00EC121E" w:rsidRDefault="00EC121E" w:rsidP="00EC121E">
      <w:pPr>
        <w:rPr>
          <w:highlight w:val="yellow"/>
          <w:u w:val="single"/>
        </w:rPr>
      </w:pPr>
      <w:r w:rsidRPr="00C669D4">
        <w:t xml:space="preserve">Finally, </w:t>
      </w:r>
      <w:r w:rsidRPr="00C669D4">
        <w:rPr>
          <w:highlight w:val="yellow"/>
          <w:u w:val="single"/>
        </w:rPr>
        <w:t>drone strikes</w:t>
      </w:r>
      <w:r w:rsidRPr="00C669D4">
        <w:rPr>
          <w:u w:val="single"/>
        </w:rPr>
        <w:t xml:space="preserve"> and the attendant civilian casualties </w:t>
      </w:r>
      <w:r w:rsidRPr="00C669D4">
        <w:rPr>
          <w:highlight w:val="yellow"/>
          <w:u w:val="single"/>
        </w:rPr>
        <w:t>are</w:t>
      </w:r>
      <w:r w:rsidRPr="00C669D4">
        <w:rPr>
          <w:u w:val="single"/>
        </w:rPr>
        <w:t xml:space="preserve"> also critiqued as </w:t>
      </w:r>
      <w:r w:rsidRPr="00C669D4">
        <w:rPr>
          <w:highlight w:val="yellow"/>
          <w:u w:val="single"/>
        </w:rPr>
        <w:t>counterproductive</w:t>
      </w:r>
      <w:r w:rsidRPr="00C669D4">
        <w:t xml:space="preserve">. </w:t>
      </w:r>
    </w:p>
    <w:p w:rsidR="00EC121E" w:rsidRDefault="00EC121E" w:rsidP="00EC121E">
      <w:pPr>
        <w:rPr>
          <w:highlight w:val="yellow"/>
          <w:u w:val="single"/>
        </w:rPr>
      </w:pPr>
      <w:r>
        <w:rPr>
          <w:highlight w:val="yellow"/>
          <w:u w:val="single"/>
        </w:rPr>
        <w:t>AND</w:t>
      </w:r>
    </w:p>
    <w:p w:rsidR="00EC121E" w:rsidRPr="00C669D4" w:rsidRDefault="00EC121E" w:rsidP="00EC121E">
      <w:pPr>
        <w:rPr>
          <w:u w:val="single"/>
        </w:rPr>
      </w:pPr>
      <w:r w:rsidRPr="00C669D4">
        <w:rPr>
          <w:u w:val="single"/>
        </w:rPr>
        <w:t>). Drones, then, are an indication of weakness in the superpower.</w:t>
      </w:r>
    </w:p>
    <w:p w:rsidR="00EC121E" w:rsidRDefault="00EC121E" w:rsidP="00EC121E"/>
    <w:p w:rsidR="00EC121E" w:rsidRPr="001C0A46" w:rsidRDefault="00EC121E" w:rsidP="00EC121E">
      <w:pPr>
        <w:pStyle w:val="Heading4"/>
      </w:pPr>
      <w:r w:rsidRPr="001C0A46">
        <w:t>The fight against terrorism is a fight against the uncivilized, irrational danger—this justifies endless war and intervention to protect the masculine order</w:t>
      </w:r>
    </w:p>
    <w:p w:rsidR="00EC121E" w:rsidRPr="001C0A46" w:rsidRDefault="00EC121E" w:rsidP="00EC121E">
      <w:r w:rsidRPr="001C0A46">
        <w:rPr>
          <w:rStyle w:val="StyleBoldUnderline"/>
        </w:rPr>
        <w:t xml:space="preserve">Wilcox 3 </w:t>
      </w:r>
      <w:r w:rsidRPr="001C0A46">
        <w:t>[Lauren, PhD in IR @ University of Minnesota, BA @ Macalester College, MA @ London School of Economics, “Security Masculinity: The Gender-Security Nexus”, RCB]</w:t>
      </w:r>
    </w:p>
    <w:p w:rsidR="00EC121E" w:rsidRPr="001C0A46" w:rsidRDefault="00EC121E" w:rsidP="00EC121E">
      <w:pPr>
        <w:pStyle w:val="card"/>
      </w:pPr>
    </w:p>
    <w:p w:rsidR="00EC121E" w:rsidRDefault="00EC121E" w:rsidP="00EC121E">
      <w:pPr>
        <w:pStyle w:val="card"/>
        <w:rPr>
          <w:rStyle w:val="underline"/>
          <w:highlight w:val="cyan"/>
        </w:rPr>
      </w:pPr>
      <w:r w:rsidRPr="001C0A46">
        <w:rPr>
          <w:rStyle w:val="Emphasis"/>
        </w:rPr>
        <w:t xml:space="preserve">These statements give several clues as to the implications </w:t>
      </w:r>
      <w:proofErr w:type="gramStart"/>
      <w:r w:rsidRPr="001C0A46">
        <w:rPr>
          <w:rStyle w:val="Emphasis"/>
        </w:rPr>
        <w:t>of ”</w:t>
      </w:r>
      <w:proofErr w:type="gramEnd"/>
      <w:r w:rsidRPr="001C0A46">
        <w:rPr>
          <w:rStyle w:val="Emphasis"/>
        </w:rPr>
        <w:t>barbaric‘ behavior.</w:t>
      </w:r>
      <w:r w:rsidRPr="001C0A46">
        <w:t xml:space="preserve"> </w:t>
      </w:r>
    </w:p>
    <w:p w:rsidR="00EC121E" w:rsidRDefault="00EC121E" w:rsidP="00EC121E">
      <w:pPr>
        <w:pStyle w:val="card"/>
        <w:rPr>
          <w:rStyle w:val="underline"/>
          <w:highlight w:val="cyan"/>
        </w:rPr>
      </w:pPr>
      <w:r>
        <w:rPr>
          <w:rStyle w:val="underline"/>
          <w:highlight w:val="cyan"/>
        </w:rPr>
        <w:t>AND</w:t>
      </w:r>
    </w:p>
    <w:p w:rsidR="00EC121E" w:rsidRPr="001C0A46" w:rsidRDefault="00EC121E" w:rsidP="00EC121E">
      <w:pPr>
        <w:pStyle w:val="card"/>
        <w:rPr>
          <w:rStyle w:val="underline"/>
        </w:rPr>
      </w:pPr>
      <w:r w:rsidRPr="00F21463">
        <w:rPr>
          <w:rStyle w:val="underline"/>
          <w:highlight w:val="cyan"/>
        </w:rPr>
        <w:t xml:space="preserve">, but a </w:t>
      </w:r>
      <w:proofErr w:type="gramStart"/>
      <w:r w:rsidRPr="00F21463">
        <w:rPr>
          <w:rStyle w:val="underline"/>
          <w:highlight w:val="cyan"/>
        </w:rPr>
        <w:t>feminized ”</w:t>
      </w:r>
      <w:proofErr w:type="gramEnd"/>
      <w:r w:rsidRPr="00F21463">
        <w:rPr>
          <w:rStyle w:val="underline"/>
          <w:highlight w:val="cyan"/>
        </w:rPr>
        <w:t>other‘ that American masculinity is defined against</w:t>
      </w:r>
      <w:r w:rsidRPr="001C0A46">
        <w:rPr>
          <w:rStyle w:val="underline"/>
          <w:highlight w:val="cyan"/>
        </w:rPr>
        <w:t>.</w:t>
      </w:r>
    </w:p>
    <w:p w:rsidR="00EC121E" w:rsidRPr="001C0A46" w:rsidRDefault="00EC121E" w:rsidP="00EC121E"/>
    <w:p w:rsidR="00EC121E" w:rsidRDefault="00EC121E" w:rsidP="00EC121E">
      <w:pPr>
        <w:pStyle w:val="Heading4"/>
      </w:pPr>
      <w:r>
        <w:t xml:space="preserve">Any chance drones may slightly decrease terrorism are outweighed by how awful they are </w:t>
      </w:r>
    </w:p>
    <w:p w:rsidR="00EC121E" w:rsidRDefault="00EC121E" w:rsidP="00EC121E">
      <w:proofErr w:type="spellStart"/>
      <w:r>
        <w:t>Volo</w:t>
      </w:r>
      <w:proofErr w:type="spellEnd"/>
      <w:r>
        <w:t xml:space="preserve"> 2013</w:t>
      </w:r>
    </w:p>
    <w:p w:rsidR="00EC121E" w:rsidRDefault="00EC121E" w:rsidP="00EC121E">
      <w:r>
        <w:t xml:space="preserve">(Lorraine Bayard de </w:t>
      </w:r>
      <w:proofErr w:type="spellStart"/>
      <w:r>
        <w:t>Volo</w:t>
      </w:r>
      <w:proofErr w:type="spellEnd"/>
      <w:r>
        <w:t>,</w:t>
      </w:r>
      <w:r w:rsidRPr="00182DCD">
        <w:t xml:space="preserve"> </w:t>
      </w:r>
      <w:r>
        <w:t>Associate Professor, University of Colorado Boulder, Unmanned</w:t>
      </w:r>
      <w:proofErr w:type="gramStart"/>
      <w:r>
        <w:t>?:</w:t>
      </w:r>
      <w:proofErr w:type="gramEnd"/>
    </w:p>
    <w:p w:rsidR="00EC121E" w:rsidRDefault="00EC121E" w:rsidP="00EC121E">
      <w:r>
        <w:t xml:space="preserve">Drones and the Revolution in Gender-Military Affairs, 2013, </w:t>
      </w:r>
      <w:hyperlink r:id="rId11" w:history="1">
        <w:r w:rsidRPr="00182DCD">
          <w:rPr>
            <w:color w:val="0000FF"/>
            <w:u w:val="single"/>
          </w:rPr>
          <w:t>http://www.ecpg-barcelona.com/sites/default/files/Ppr-Unmanned-ECPG.pdf</w:t>
        </w:r>
      </w:hyperlink>
      <w:r>
        <w:t>, EGM)</w:t>
      </w:r>
    </w:p>
    <w:p w:rsidR="00EC121E" w:rsidRDefault="00EC121E" w:rsidP="00EC121E">
      <w:pPr>
        <w:rPr>
          <w:sz w:val="14"/>
        </w:rPr>
      </w:pPr>
    </w:p>
    <w:p w:rsidR="00EC121E" w:rsidRDefault="00EC121E" w:rsidP="00EC121E">
      <w:pPr>
        <w:rPr>
          <w:sz w:val="14"/>
        </w:rPr>
      </w:pPr>
      <w:r w:rsidRPr="00524DFA">
        <w:rPr>
          <w:sz w:val="14"/>
        </w:rPr>
        <w:t xml:space="preserve">Multiple objections are raised against drone warfare, and much of the literature and debate </w:t>
      </w:r>
    </w:p>
    <w:p w:rsidR="00EC121E" w:rsidRDefault="00EC121E" w:rsidP="00EC121E">
      <w:pPr>
        <w:rPr>
          <w:sz w:val="14"/>
        </w:rPr>
      </w:pPr>
      <w:r>
        <w:rPr>
          <w:sz w:val="14"/>
        </w:rPr>
        <w:t>AND</w:t>
      </w:r>
    </w:p>
    <w:p w:rsidR="00EC121E" w:rsidRDefault="00EC121E" w:rsidP="00EC121E">
      <w:pPr>
        <w:rPr>
          <w:sz w:val="14"/>
        </w:rPr>
      </w:pPr>
      <w:r w:rsidRPr="00182DCD">
        <w:rPr>
          <w:sz w:val="14"/>
        </w:rPr>
        <w:t>).</w:t>
      </w:r>
      <w:r>
        <w:rPr>
          <w:sz w:val="14"/>
        </w:rPr>
        <w:t xml:space="preserve"> </w:t>
      </w:r>
      <w:r w:rsidRPr="00182DCD">
        <w:rPr>
          <w:sz w:val="14"/>
        </w:rPr>
        <w:t>Drones,</w:t>
      </w:r>
      <w:r>
        <w:rPr>
          <w:sz w:val="14"/>
        </w:rPr>
        <w:t xml:space="preserve"> </w:t>
      </w:r>
      <w:r w:rsidRPr="00182DCD">
        <w:rPr>
          <w:sz w:val="14"/>
        </w:rPr>
        <w:t>then,</w:t>
      </w:r>
      <w:r>
        <w:rPr>
          <w:sz w:val="14"/>
        </w:rPr>
        <w:t xml:space="preserve"> </w:t>
      </w:r>
      <w:r w:rsidRPr="00182DCD">
        <w:rPr>
          <w:sz w:val="14"/>
        </w:rPr>
        <w:t>are</w:t>
      </w:r>
      <w:r>
        <w:rPr>
          <w:sz w:val="14"/>
        </w:rPr>
        <w:t xml:space="preserve"> </w:t>
      </w:r>
      <w:r w:rsidRPr="00182DCD">
        <w:rPr>
          <w:sz w:val="14"/>
        </w:rPr>
        <w:t>an</w:t>
      </w:r>
      <w:r>
        <w:rPr>
          <w:sz w:val="14"/>
        </w:rPr>
        <w:t xml:space="preserve"> </w:t>
      </w:r>
      <w:r w:rsidRPr="00182DCD">
        <w:rPr>
          <w:sz w:val="14"/>
        </w:rPr>
        <w:t>indication</w:t>
      </w:r>
      <w:r>
        <w:rPr>
          <w:sz w:val="14"/>
        </w:rPr>
        <w:t xml:space="preserve"> </w:t>
      </w:r>
      <w:r w:rsidRPr="00182DCD">
        <w:rPr>
          <w:sz w:val="14"/>
        </w:rPr>
        <w:t>of</w:t>
      </w:r>
      <w:r>
        <w:rPr>
          <w:sz w:val="14"/>
        </w:rPr>
        <w:t xml:space="preserve"> </w:t>
      </w:r>
      <w:r w:rsidRPr="00182DCD">
        <w:rPr>
          <w:sz w:val="14"/>
        </w:rPr>
        <w:t>weakness</w:t>
      </w:r>
      <w:r>
        <w:rPr>
          <w:sz w:val="14"/>
        </w:rPr>
        <w:t xml:space="preserve"> </w:t>
      </w:r>
      <w:r w:rsidRPr="00182DCD">
        <w:rPr>
          <w:sz w:val="14"/>
        </w:rPr>
        <w:t>in</w:t>
      </w:r>
      <w:r>
        <w:rPr>
          <w:sz w:val="14"/>
        </w:rPr>
        <w:t xml:space="preserve"> </w:t>
      </w:r>
      <w:r w:rsidRPr="00182DCD">
        <w:rPr>
          <w:sz w:val="14"/>
        </w:rPr>
        <w:t>the</w:t>
      </w:r>
      <w:r>
        <w:rPr>
          <w:sz w:val="14"/>
        </w:rPr>
        <w:t xml:space="preserve"> </w:t>
      </w:r>
      <w:r w:rsidRPr="00182DCD">
        <w:rPr>
          <w:sz w:val="14"/>
        </w:rPr>
        <w:t>superpower.</w:t>
      </w:r>
    </w:p>
    <w:p w:rsidR="00EC121E" w:rsidRDefault="00EC121E" w:rsidP="00EC121E">
      <w:pPr>
        <w:rPr>
          <w:sz w:val="14"/>
        </w:rPr>
      </w:pPr>
    </w:p>
    <w:p w:rsidR="00EC121E" w:rsidRPr="004A3C6A" w:rsidRDefault="00EC121E" w:rsidP="00EC121E">
      <w:pPr>
        <w:pStyle w:val="Heading4"/>
      </w:pPr>
      <w:r w:rsidRPr="004A3C6A">
        <w:t>Their fear of terrorism is based on a masculinized notion of security that causes endless war and violence</w:t>
      </w:r>
    </w:p>
    <w:p w:rsidR="00EC121E" w:rsidRPr="004A3C6A" w:rsidRDefault="00EC121E" w:rsidP="00EC121E">
      <w:pPr>
        <w:pStyle w:val="TagCite"/>
        <w:rPr>
          <w:rFonts w:asciiTheme="majorHAnsi" w:hAnsiTheme="majorHAnsi" w:cstheme="majorHAnsi"/>
          <w:b w:val="0"/>
          <w:sz w:val="16"/>
        </w:rPr>
      </w:pPr>
      <w:r w:rsidRPr="004A3C6A">
        <w:rPr>
          <w:rFonts w:asciiTheme="majorHAnsi" w:hAnsiTheme="majorHAnsi" w:cstheme="majorHAnsi"/>
        </w:rPr>
        <w:t xml:space="preserve">Stabile &amp; </w:t>
      </w:r>
      <w:proofErr w:type="spellStart"/>
      <w:r w:rsidRPr="004A3C6A">
        <w:rPr>
          <w:rFonts w:asciiTheme="majorHAnsi" w:hAnsiTheme="majorHAnsi" w:cstheme="majorHAnsi"/>
        </w:rPr>
        <w:t>Rentschler</w:t>
      </w:r>
      <w:proofErr w:type="spellEnd"/>
      <w:r w:rsidRPr="004A3C6A">
        <w:rPr>
          <w:rFonts w:asciiTheme="majorHAnsi" w:hAnsiTheme="majorHAnsi" w:cstheme="majorHAnsi"/>
        </w:rPr>
        <w:t xml:space="preserve"> 5 </w:t>
      </w:r>
      <w:r w:rsidRPr="004A3C6A">
        <w:rPr>
          <w:rFonts w:asciiTheme="majorHAnsi" w:hAnsiTheme="majorHAnsi" w:cstheme="majorHAnsi"/>
          <w:b w:val="0"/>
          <w:sz w:val="16"/>
        </w:rPr>
        <w:t xml:space="preserve">[*Carol A., Stabile is an Associate Professor in the Department of Journalism and Mass Communication at the University of Wisconsin, ** Carrie </w:t>
      </w:r>
      <w:proofErr w:type="spellStart"/>
      <w:r w:rsidRPr="004A3C6A">
        <w:rPr>
          <w:rFonts w:asciiTheme="majorHAnsi" w:hAnsiTheme="majorHAnsi" w:cstheme="majorHAnsi"/>
          <w:b w:val="0"/>
          <w:sz w:val="16"/>
        </w:rPr>
        <w:t>Rentschler</w:t>
      </w:r>
      <w:proofErr w:type="spellEnd"/>
      <w:r w:rsidRPr="004A3C6A">
        <w:rPr>
          <w:rFonts w:asciiTheme="majorHAnsi" w:hAnsiTheme="majorHAnsi" w:cstheme="majorHAnsi"/>
          <w:b w:val="0"/>
          <w:sz w:val="16"/>
        </w:rPr>
        <w:t xml:space="preserve"> is an Assistant Professor of Communication Studies in the Department of Art History and Communication Studies at McGill University in Montreal, “States of Insecurity and the Gendered Politics of Fear,”</w:t>
      </w:r>
      <w:r w:rsidRPr="004A3C6A">
        <w:rPr>
          <w:rFonts w:asciiTheme="majorHAnsi" w:hAnsiTheme="majorHAnsi" w:cstheme="majorHAnsi"/>
          <w:b w:val="0"/>
          <w:sz w:val="16"/>
          <w:szCs w:val="54"/>
        </w:rPr>
        <w:t xml:space="preserve"> </w:t>
      </w:r>
      <w:r w:rsidRPr="004A3C6A">
        <w:rPr>
          <w:rFonts w:asciiTheme="majorHAnsi" w:hAnsiTheme="majorHAnsi" w:cstheme="majorHAnsi"/>
          <w:b w:val="0"/>
          <w:sz w:val="16"/>
        </w:rPr>
        <w:t>NWSA Journal 17.3 (2005) vii-xxv, Muse.]</w:t>
      </w:r>
    </w:p>
    <w:p w:rsidR="00EC121E" w:rsidRDefault="00EC121E" w:rsidP="00EC121E">
      <w:pPr>
        <w:pStyle w:val="TagCite"/>
        <w:rPr>
          <w:rFonts w:asciiTheme="majorHAnsi" w:hAnsiTheme="majorHAnsi" w:cstheme="majorHAnsi"/>
          <w:b w:val="0"/>
          <w:highlight w:val="cyan"/>
          <w:u w:val="single"/>
        </w:rPr>
      </w:pPr>
      <w:r w:rsidRPr="004A3C6A">
        <w:rPr>
          <w:rFonts w:asciiTheme="majorHAnsi" w:hAnsiTheme="majorHAnsi" w:cstheme="majorHAnsi"/>
          <w:b w:val="0"/>
        </w:rPr>
        <w:t>"</w:t>
      </w:r>
      <w:r w:rsidRPr="004A3C6A">
        <w:rPr>
          <w:rFonts w:asciiTheme="majorHAnsi" w:hAnsiTheme="majorHAnsi" w:cstheme="majorHAnsi"/>
          <w:b w:val="0"/>
          <w:highlight w:val="cyan"/>
          <w:u w:val="single"/>
        </w:rPr>
        <w:t>Terrorism" has become a catchall term for the enemy who challenges U.</w:t>
      </w:r>
    </w:p>
    <w:p w:rsidR="00EC121E" w:rsidRDefault="00EC121E" w:rsidP="00EC121E">
      <w:pPr>
        <w:pStyle w:val="TagCite"/>
        <w:rPr>
          <w:rFonts w:asciiTheme="majorHAnsi" w:hAnsiTheme="majorHAnsi" w:cstheme="majorHAnsi"/>
          <w:b w:val="0"/>
          <w:highlight w:val="cyan"/>
          <w:u w:val="single"/>
        </w:rPr>
      </w:pPr>
      <w:r>
        <w:rPr>
          <w:rFonts w:asciiTheme="majorHAnsi" w:hAnsiTheme="majorHAnsi" w:cstheme="majorHAnsi"/>
          <w:b w:val="0"/>
          <w:highlight w:val="cyan"/>
          <w:u w:val="single"/>
        </w:rPr>
        <w:t>AND</w:t>
      </w:r>
    </w:p>
    <w:p w:rsidR="00EC121E" w:rsidRPr="004A3C6A" w:rsidRDefault="00EC121E" w:rsidP="00EC121E">
      <w:pPr>
        <w:pStyle w:val="TagCite"/>
        <w:rPr>
          <w:rFonts w:asciiTheme="majorHAnsi" w:hAnsiTheme="majorHAnsi" w:cstheme="majorHAnsi"/>
          <w:b w:val="0"/>
        </w:rPr>
      </w:pPr>
      <w:proofErr w:type="gramStart"/>
      <w:r w:rsidRPr="004A3C6A">
        <w:rPr>
          <w:rFonts w:asciiTheme="majorHAnsi" w:hAnsiTheme="majorHAnsi" w:cstheme="majorHAnsi"/>
          <w:b w:val="0"/>
          <w:sz w:val="12"/>
        </w:rPr>
        <w:t>one</w:t>
      </w:r>
      <w:proofErr w:type="gramEnd"/>
      <w:r w:rsidRPr="004A3C6A">
        <w:rPr>
          <w:rFonts w:asciiTheme="majorHAnsi" w:hAnsiTheme="majorHAnsi" w:cstheme="majorHAnsi"/>
          <w:b w:val="0"/>
          <w:sz w:val="12"/>
        </w:rPr>
        <w:t xml:space="preserve"> is more policed than served by criminal justice systems and immigration bureaucracies.</w:t>
      </w:r>
    </w:p>
    <w:p w:rsidR="00EC121E" w:rsidRPr="00960AA9" w:rsidRDefault="00EC121E" w:rsidP="00EC121E">
      <w:pPr>
        <w:pStyle w:val="Heading4"/>
      </w:pPr>
      <w:r w:rsidRPr="00960AA9">
        <w:t>The term terrorism is a tool used by the state to justify endless violence</w:t>
      </w:r>
      <w:r>
        <w:t xml:space="preserve"> on the other </w:t>
      </w:r>
    </w:p>
    <w:p w:rsidR="00EC121E" w:rsidRPr="00960AA9" w:rsidRDefault="00EC121E" w:rsidP="00EC121E">
      <w:pPr>
        <w:rPr>
          <w:rStyle w:val="StyleBoldUnderline"/>
        </w:rPr>
      </w:pPr>
      <w:r w:rsidRPr="00960AA9">
        <w:rPr>
          <w:rStyle w:val="StyleBoldUnderline"/>
        </w:rPr>
        <w:t>Butler ‘2</w:t>
      </w:r>
    </w:p>
    <w:p w:rsidR="00EC121E" w:rsidRPr="00960AA9" w:rsidRDefault="00EC121E" w:rsidP="00EC121E">
      <w:pPr>
        <w:rPr>
          <w:rStyle w:val="StyleBoldUnderline"/>
          <w:b w:val="0"/>
          <w:bCs w:val="0"/>
          <w:sz w:val="16"/>
        </w:rPr>
      </w:pPr>
      <w:r w:rsidRPr="00960AA9">
        <w:rPr>
          <w:sz w:val="16"/>
        </w:rPr>
        <w:lastRenderedPageBreak/>
        <w:t xml:space="preserve">Judith Butler is Maxine Elliot Professor in the Departments of Rhetoric and Comparative Literature at the University of California, Berkeley.  Guantánamo Limbo </w:t>
      </w:r>
      <w:proofErr w:type="gramStart"/>
      <w:r w:rsidRPr="00960AA9">
        <w:rPr>
          <w:sz w:val="16"/>
        </w:rPr>
        <w:t>The</w:t>
      </w:r>
      <w:proofErr w:type="gramEnd"/>
      <w:r w:rsidRPr="00960AA9">
        <w:rPr>
          <w:sz w:val="16"/>
        </w:rPr>
        <w:t xml:space="preserve"> Nation April 1, 2002</w:t>
      </w:r>
    </w:p>
    <w:p w:rsidR="00EC121E" w:rsidRDefault="00EC121E" w:rsidP="00EC121E">
      <w:pPr>
        <w:rPr>
          <w:rStyle w:val="StyleBoldUnderline"/>
        </w:rPr>
      </w:pPr>
      <w:r w:rsidRPr="00960AA9">
        <w:rPr>
          <w:sz w:val="16"/>
        </w:rPr>
        <w:t xml:space="preserve">Just as </w:t>
      </w:r>
      <w:r w:rsidRPr="00BE4B80">
        <w:rPr>
          <w:rStyle w:val="StyleBoldUnderline"/>
          <w:highlight w:val="yellow"/>
        </w:rPr>
        <w:t>a distinction is drawn between legitimate violence and illegitimate violence</w:t>
      </w:r>
      <w:r w:rsidRPr="00960AA9">
        <w:rPr>
          <w:rStyle w:val="StyleBoldUnderline"/>
        </w:rPr>
        <w:t xml:space="preserve"> </w:t>
      </w:r>
      <w:r w:rsidRPr="00BE4B80">
        <w:rPr>
          <w:rStyle w:val="StyleBoldUnderline"/>
          <w:highlight w:val="yellow"/>
        </w:rPr>
        <w:t>according to whether</w:t>
      </w:r>
      <w:r w:rsidRPr="00960AA9">
        <w:rPr>
          <w:rStyle w:val="StyleBoldUnderline"/>
        </w:rPr>
        <w:t xml:space="preserve"> </w:t>
      </w:r>
    </w:p>
    <w:p w:rsidR="00EC121E" w:rsidRDefault="00EC121E" w:rsidP="00EC121E">
      <w:pPr>
        <w:rPr>
          <w:rStyle w:val="StyleBoldUnderline"/>
        </w:rPr>
      </w:pPr>
      <w:r>
        <w:rPr>
          <w:rStyle w:val="StyleBoldUnderline"/>
        </w:rPr>
        <w:t>AND</w:t>
      </w:r>
    </w:p>
    <w:p w:rsidR="00EC121E" w:rsidRPr="00960AA9" w:rsidRDefault="00EC121E" w:rsidP="00EC121E">
      <w:pPr>
        <w:rPr>
          <w:b/>
          <w:bCs/>
          <w:u w:val="single"/>
        </w:rPr>
      </w:pPr>
      <w:proofErr w:type="gramStart"/>
      <w:r w:rsidRPr="00960AA9">
        <w:rPr>
          <w:sz w:val="16"/>
        </w:rPr>
        <w:t>soldiers</w:t>
      </w:r>
      <w:proofErr w:type="gramEnd"/>
      <w:r w:rsidRPr="00960AA9">
        <w:rPr>
          <w:sz w:val="16"/>
        </w:rPr>
        <w:t xml:space="preserve"> might also be summarily deprived of the same protections on foreign soil.)</w:t>
      </w:r>
    </w:p>
    <w:p w:rsidR="000022F2" w:rsidRDefault="00EC121E" w:rsidP="00EC121E">
      <w:pPr>
        <w:pStyle w:val="Heading3"/>
      </w:pPr>
      <w:r>
        <w:lastRenderedPageBreak/>
        <w:t xml:space="preserve">A2 </w:t>
      </w:r>
      <w:proofErr w:type="spellStart"/>
      <w:r>
        <w:t>Pres</w:t>
      </w:r>
      <w:proofErr w:type="spellEnd"/>
      <w:r>
        <w:t xml:space="preserve"> Powers</w:t>
      </w:r>
    </w:p>
    <w:p w:rsidR="00EC121E" w:rsidRDefault="00EC121E" w:rsidP="00EC121E">
      <w:pPr>
        <w:pStyle w:val="Heading4"/>
      </w:pPr>
      <w:r>
        <w:t>Other actors thump the DA</w:t>
      </w:r>
    </w:p>
    <w:p w:rsidR="00EC121E" w:rsidRPr="00AB798F" w:rsidRDefault="00EC121E" w:rsidP="00EC121E">
      <w:pPr>
        <w:rPr>
          <w:b/>
          <w:bCs/>
          <w:sz w:val="26"/>
        </w:rPr>
      </w:pPr>
      <w:proofErr w:type="spellStart"/>
      <w:r w:rsidRPr="00AB798F">
        <w:rPr>
          <w:b/>
          <w:bCs/>
          <w:sz w:val="26"/>
        </w:rPr>
        <w:t>Rozell</w:t>
      </w:r>
      <w:proofErr w:type="spellEnd"/>
      <w:r w:rsidRPr="00AB798F">
        <w:rPr>
          <w:b/>
          <w:bCs/>
          <w:sz w:val="26"/>
        </w:rPr>
        <w:t xml:space="preserve"> 12</w:t>
      </w:r>
    </w:p>
    <w:p w:rsidR="00EC121E" w:rsidRPr="00AB798F" w:rsidRDefault="00EC121E" w:rsidP="00EC121E">
      <w:pPr>
        <w:rPr>
          <w:sz w:val="16"/>
          <w:szCs w:val="16"/>
        </w:rPr>
      </w:pPr>
      <w:r w:rsidRPr="00AB798F">
        <w:rPr>
          <w:sz w:val="16"/>
          <w:szCs w:val="16"/>
        </w:rPr>
        <w:t xml:space="preserve">(Mark </w:t>
      </w:r>
      <w:proofErr w:type="spellStart"/>
      <w:r w:rsidRPr="00AB798F">
        <w:rPr>
          <w:sz w:val="16"/>
          <w:szCs w:val="16"/>
        </w:rPr>
        <w:t>Rozell</w:t>
      </w:r>
      <w:proofErr w:type="spellEnd"/>
      <w:r w:rsidRPr="00AB798F">
        <w:rPr>
          <w:sz w:val="16"/>
          <w:szCs w:val="16"/>
        </w:rPr>
        <w:t xml:space="preserve">, Professor of Public Policy, George Mason University, “From Idealism to Power: The Presidency in the Age of Obama” 2012, </w:t>
      </w:r>
      <w:hyperlink r:id="rId12" w:history="1">
        <w:r w:rsidRPr="00AB798F">
          <w:rPr>
            <w:sz w:val="16"/>
          </w:rPr>
          <w:t>http://www.libertylawsite.org/book-review/from-idealism-to-power-the-presidency-in-the-age-of-obama/</w:t>
        </w:r>
      </w:hyperlink>
      <w:r w:rsidRPr="00AB798F">
        <w:rPr>
          <w:sz w:val="16"/>
          <w:szCs w:val="16"/>
        </w:rPr>
        <w:t>, KB)</w:t>
      </w:r>
    </w:p>
    <w:p w:rsidR="00EC121E" w:rsidRDefault="00EC121E" w:rsidP="00EC121E">
      <w:pPr>
        <w:rPr>
          <w:sz w:val="16"/>
        </w:rPr>
      </w:pPr>
      <w:r w:rsidRPr="00AB798F">
        <w:rPr>
          <w:sz w:val="16"/>
        </w:rPr>
        <w:t xml:space="preserve">A substantial portion of Goldsmith’s book presents in detail his case that </w:t>
      </w:r>
      <w:r w:rsidRPr="00AB798F">
        <w:rPr>
          <w:b/>
          <w:highlight w:val="yellow"/>
          <w:u w:val="single"/>
        </w:rPr>
        <w:t>various forces</w:t>
      </w:r>
      <w:r w:rsidRPr="00AB798F">
        <w:rPr>
          <w:sz w:val="16"/>
        </w:rPr>
        <w:t xml:space="preserve"> outside </w:t>
      </w:r>
    </w:p>
    <w:p w:rsidR="00EC121E" w:rsidRDefault="00EC121E" w:rsidP="00EC121E">
      <w:pPr>
        <w:rPr>
          <w:sz w:val="16"/>
        </w:rPr>
      </w:pPr>
      <w:r>
        <w:rPr>
          <w:sz w:val="16"/>
        </w:rPr>
        <w:t>AND</w:t>
      </w:r>
    </w:p>
    <w:p w:rsidR="00EC121E" w:rsidRPr="00AB798F" w:rsidRDefault="00EC121E" w:rsidP="00EC121E">
      <w:pPr>
        <w:rPr>
          <w:sz w:val="16"/>
        </w:rPr>
      </w:pPr>
      <w:proofErr w:type="gramStart"/>
      <w:r w:rsidRPr="00AB798F">
        <w:rPr>
          <w:sz w:val="16"/>
        </w:rPr>
        <w:t>little</w:t>
      </w:r>
      <w:proofErr w:type="gramEnd"/>
      <w:r w:rsidRPr="00AB798F">
        <w:rPr>
          <w:sz w:val="16"/>
        </w:rPr>
        <w:t xml:space="preserve"> understanding of the broader implications of tying down the president with legalisms.</w:t>
      </w:r>
    </w:p>
    <w:p w:rsidR="00EC121E" w:rsidRDefault="00EC121E" w:rsidP="00EC121E"/>
    <w:p w:rsidR="00EC121E" w:rsidRPr="0072675B" w:rsidRDefault="00EC121E" w:rsidP="00EC121E">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DA is non-unique</w:t>
      </w:r>
    </w:p>
    <w:p w:rsidR="00EC121E" w:rsidRPr="0072675B" w:rsidRDefault="00EC121E" w:rsidP="00EC121E">
      <w:pPr>
        <w:rPr>
          <w:b/>
          <w:bCs/>
          <w:sz w:val="26"/>
        </w:rPr>
      </w:pPr>
      <w:proofErr w:type="spellStart"/>
      <w:r w:rsidRPr="0072675B">
        <w:rPr>
          <w:rFonts w:asciiTheme="minorHAnsi" w:hAnsiTheme="minorHAnsi"/>
          <w:b/>
          <w:bCs/>
          <w:sz w:val="26"/>
        </w:rPr>
        <w:t>Nather</w:t>
      </w:r>
      <w:proofErr w:type="spellEnd"/>
      <w:r w:rsidRPr="0072675B">
        <w:rPr>
          <w:rFonts w:asciiTheme="minorHAnsi" w:hAnsiTheme="minorHAnsi"/>
          <w:b/>
          <w:bCs/>
          <w:sz w:val="26"/>
        </w:rPr>
        <w:t xml:space="preserve"> and Palmer, 9/1</w:t>
      </w:r>
    </w:p>
    <w:p w:rsidR="00EC121E" w:rsidRPr="0072675B" w:rsidRDefault="00EC121E" w:rsidP="00EC121E">
      <w:r w:rsidRPr="0072675B">
        <w:rPr>
          <w:rFonts w:asciiTheme="minorHAnsi" w:hAnsiTheme="minorHAnsi"/>
        </w:rPr>
        <w:t xml:space="preserve">(David </w:t>
      </w:r>
      <w:proofErr w:type="spellStart"/>
      <w:r w:rsidRPr="0072675B">
        <w:rPr>
          <w:rFonts w:asciiTheme="minorHAnsi" w:hAnsiTheme="minorHAnsi"/>
        </w:rPr>
        <w:t>Nather</w:t>
      </w:r>
      <w:proofErr w:type="spellEnd"/>
      <w:r w:rsidRPr="0072675B">
        <w:rPr>
          <w:rFonts w:asciiTheme="minorHAnsi" w:hAnsiTheme="minorHAnsi"/>
        </w:rPr>
        <w:t xml:space="preserve">, </w:t>
      </w:r>
      <w:proofErr w:type="spellStart"/>
      <w:r w:rsidRPr="0072675B">
        <w:rPr>
          <w:rFonts w:asciiTheme="minorHAnsi" w:hAnsiTheme="minorHAnsi"/>
        </w:rPr>
        <w:t>masters</w:t>
      </w:r>
      <w:proofErr w:type="spellEnd"/>
      <w:r w:rsidRPr="0072675B">
        <w:rPr>
          <w:rFonts w:asciiTheme="minorHAnsi" w:hAnsiTheme="minorHAnsi"/>
        </w:rPr>
        <w:t xml:space="preserve"> degree in Poly </w:t>
      </w:r>
      <w:proofErr w:type="spellStart"/>
      <w:r w:rsidRPr="0072675B">
        <w:rPr>
          <w:rFonts w:asciiTheme="minorHAnsi" w:hAnsiTheme="minorHAnsi"/>
        </w:rPr>
        <w:t>Sci</w:t>
      </w:r>
      <w:proofErr w:type="spellEnd"/>
      <w:r w:rsidRPr="0072675B">
        <w:rPr>
          <w:rFonts w:asciiTheme="minorHAnsi" w:hAnsiTheme="minorHAnsi"/>
        </w:rPr>
        <w:t xml:space="preserve"> from George Washington University and senior policy reporter at POLITICO Pro, Anna Palmer, senior Washington correspondent for POLITICO, "</w:t>
      </w:r>
      <w:proofErr w:type="spellStart"/>
      <w:r w:rsidRPr="0072675B">
        <w:rPr>
          <w:rFonts w:asciiTheme="minorHAnsi" w:hAnsiTheme="minorHAnsi"/>
        </w:rPr>
        <w:t>Bushies</w:t>
      </w:r>
      <w:proofErr w:type="spellEnd"/>
      <w:r w:rsidRPr="0072675B">
        <w:rPr>
          <w:rFonts w:asciiTheme="minorHAnsi" w:hAnsiTheme="minorHAnsi"/>
        </w:rPr>
        <w:t xml:space="preserve"> fear Obama weakening presidency", 9/1/13, </w:t>
      </w:r>
      <w:hyperlink r:id="rId13" w:history="1">
        <w:r w:rsidRPr="0072675B">
          <w:rPr>
            <w:rFonts w:asciiTheme="minorHAnsi" w:hAnsiTheme="minorHAnsi"/>
          </w:rPr>
          <w:t>www.politico.com/story/2013/09/bushies-fear-obama-weakening-presidency-96143.html?hp=t1_3</w:t>
        </w:r>
      </w:hyperlink>
      <w:r w:rsidRPr="0072675B">
        <w:rPr>
          <w:rFonts w:asciiTheme="minorHAnsi" w:hAnsiTheme="minorHAnsi"/>
        </w:rPr>
        <w:t xml:space="preserve"> NL)</w:t>
      </w:r>
    </w:p>
    <w:p w:rsidR="00EC121E" w:rsidRDefault="00EC121E" w:rsidP="00EC121E">
      <w:pPr>
        <w:rPr>
          <w:rFonts w:asciiTheme="minorHAnsi" w:hAnsiTheme="minorHAnsi"/>
          <w:sz w:val="16"/>
        </w:rPr>
      </w:pPr>
      <w:r w:rsidRPr="0072675B">
        <w:rPr>
          <w:rFonts w:asciiTheme="minorHAnsi" w:hAnsiTheme="minorHAnsi"/>
          <w:b/>
          <w:bCs/>
          <w:u w:val="single"/>
        </w:rPr>
        <w:t xml:space="preserve">President Barack </w:t>
      </w:r>
      <w:r w:rsidRPr="0072675B">
        <w:rPr>
          <w:rFonts w:asciiTheme="minorHAnsi" w:hAnsiTheme="minorHAnsi"/>
          <w:b/>
          <w:bCs/>
          <w:highlight w:val="yellow"/>
          <w:u w:val="single"/>
        </w:rPr>
        <w:t>Obama just turned decades of debate over presidential war powers on its head</w:t>
      </w:r>
    </w:p>
    <w:p w:rsidR="00EC121E" w:rsidRDefault="00EC121E" w:rsidP="00EC121E">
      <w:pPr>
        <w:rPr>
          <w:rFonts w:asciiTheme="minorHAnsi" w:hAnsiTheme="minorHAnsi"/>
          <w:sz w:val="16"/>
        </w:rPr>
      </w:pPr>
      <w:r>
        <w:rPr>
          <w:rFonts w:asciiTheme="minorHAnsi" w:hAnsiTheme="minorHAnsi"/>
          <w:sz w:val="16"/>
        </w:rPr>
        <w:t>AND</w:t>
      </w:r>
    </w:p>
    <w:p w:rsidR="00EC121E" w:rsidRPr="0072675B" w:rsidRDefault="00EC121E" w:rsidP="00EC121E">
      <w:pPr>
        <w:rPr>
          <w:rFonts w:asciiTheme="minorHAnsi" w:hAnsiTheme="minorHAnsi"/>
          <w:sz w:val="16"/>
        </w:rPr>
      </w:pPr>
      <w:proofErr w:type="gramStart"/>
      <w:r w:rsidRPr="0072675B">
        <w:rPr>
          <w:rFonts w:asciiTheme="minorHAnsi" w:hAnsiTheme="minorHAnsi"/>
          <w:sz w:val="16"/>
        </w:rPr>
        <w:t>ability</w:t>
      </w:r>
      <w:proofErr w:type="gramEnd"/>
      <w:r w:rsidRPr="0072675B">
        <w:rPr>
          <w:rFonts w:asciiTheme="minorHAnsi" w:hAnsiTheme="minorHAnsi"/>
          <w:sz w:val="16"/>
        </w:rPr>
        <w:t xml:space="preserve"> that gives presidents much of their power in dealing with military threats.</w:t>
      </w:r>
    </w:p>
    <w:p w:rsidR="00EC121E" w:rsidRPr="008C0C2F" w:rsidRDefault="00EC121E" w:rsidP="00EC121E">
      <w:pPr>
        <w:rPr>
          <w:b/>
          <w:iCs/>
          <w:u w:val="single"/>
        </w:rPr>
      </w:pPr>
    </w:p>
    <w:p w:rsidR="00EC121E" w:rsidRPr="00092218" w:rsidRDefault="00EC121E" w:rsidP="00EC121E">
      <w:pPr>
        <w:keepNext/>
        <w:keepLines/>
        <w:spacing w:before="200"/>
        <w:outlineLvl w:val="3"/>
        <w:rPr>
          <w:rFonts w:eastAsiaTheme="majorEastAsia" w:cstheme="majorBidi"/>
          <w:b/>
          <w:bCs/>
          <w:iCs/>
          <w:sz w:val="26"/>
        </w:rPr>
      </w:pPr>
      <w:proofErr w:type="spellStart"/>
      <w:r w:rsidRPr="00092218">
        <w:rPr>
          <w:rFonts w:eastAsiaTheme="majorEastAsia" w:cstheme="majorBidi"/>
          <w:b/>
          <w:bCs/>
          <w:iCs/>
          <w:sz w:val="26"/>
        </w:rPr>
        <w:t>Pres</w:t>
      </w:r>
      <w:proofErr w:type="spellEnd"/>
      <w:r w:rsidRPr="00092218">
        <w:rPr>
          <w:rFonts w:eastAsiaTheme="majorEastAsia" w:cstheme="majorBidi"/>
          <w:b/>
          <w:bCs/>
          <w:iCs/>
          <w:sz w:val="26"/>
        </w:rPr>
        <w:t xml:space="preserve"> powers relies on masculine protection that destroys democracy and equality</w:t>
      </w:r>
    </w:p>
    <w:p w:rsidR="00EC121E" w:rsidRPr="00092218" w:rsidRDefault="00EC121E" w:rsidP="00EC121E">
      <w:pPr>
        <w:rPr>
          <w:rFonts w:cs="Times New Roman"/>
          <w:sz w:val="16"/>
        </w:rPr>
      </w:pPr>
      <w:r w:rsidRPr="00092218">
        <w:rPr>
          <w:rFonts w:eastAsiaTheme="majorEastAsia" w:cstheme="majorBidi"/>
          <w:b/>
          <w:bCs/>
          <w:iCs/>
          <w:sz w:val="26"/>
        </w:rPr>
        <w:t>Young 2003</w:t>
      </w:r>
      <w:r w:rsidRPr="00092218">
        <w:rPr>
          <w:sz w:val="16"/>
        </w:rPr>
        <w:t xml:space="preserve"> (Iris Marion, </w:t>
      </w:r>
      <w:r w:rsidRPr="00092218">
        <w:rPr>
          <w:sz w:val="16"/>
          <w:shd w:val="clear" w:color="auto" w:fill="FFFFFF"/>
        </w:rPr>
        <w:t>Ph.D. in philosophy from the Pennsylvania State University</w:t>
      </w:r>
      <w:r w:rsidRPr="00092218">
        <w:rPr>
          <w:rFonts w:cs="Times New Roman"/>
          <w:sz w:val="16"/>
        </w:rPr>
        <w:t xml:space="preserve">, </w:t>
      </w:r>
      <w:r w:rsidRPr="00092218">
        <w:rPr>
          <w:sz w:val="16"/>
          <w:shd w:val="clear" w:color="auto" w:fill="FFFFFF"/>
        </w:rPr>
        <w:t>Before coming to the University of Chicago she taught political theory for nine years in the Graduate School of Public and International Affairs at the University of Pittsburgh, Young's books include </w:t>
      </w:r>
      <w:r w:rsidRPr="00092218">
        <w:rPr>
          <w:iCs/>
          <w:sz w:val="16"/>
          <w:shd w:val="clear" w:color="auto" w:fill="FFFFFF"/>
        </w:rPr>
        <w:t>Justice and the Politics of Difference</w:t>
      </w:r>
      <w:r w:rsidRPr="00092218">
        <w:rPr>
          <w:sz w:val="16"/>
          <w:shd w:val="clear" w:color="auto" w:fill="FFFFFF"/>
        </w:rPr>
        <w:t>, Princeton University Press, 1990; </w:t>
      </w:r>
      <w:r w:rsidRPr="00092218">
        <w:rPr>
          <w:iCs/>
          <w:sz w:val="16"/>
          <w:shd w:val="clear" w:color="auto" w:fill="FFFFFF"/>
        </w:rPr>
        <w:t>Intersecting Voices: Dilemmas of Gender, Political Philosophy and Policy</w:t>
      </w:r>
      <w:r w:rsidRPr="00092218">
        <w:rPr>
          <w:sz w:val="16"/>
          <w:shd w:val="clear" w:color="auto" w:fill="FFFFFF"/>
        </w:rPr>
        <w:t>, Princeton University Press, 1997; </w:t>
      </w:r>
      <w:r w:rsidRPr="00092218">
        <w:rPr>
          <w:iCs/>
          <w:sz w:val="16"/>
          <w:shd w:val="clear" w:color="auto" w:fill="FFFFFF"/>
        </w:rPr>
        <w:t>Inclusion and Democracy</w:t>
      </w:r>
      <w:r w:rsidRPr="00092218">
        <w:rPr>
          <w:sz w:val="16"/>
          <w:shd w:val="clear" w:color="auto" w:fill="FFFFFF"/>
        </w:rPr>
        <w:t>, Oxford University Press, 2000 ; and forthcoming, </w:t>
      </w:r>
      <w:r w:rsidRPr="00092218">
        <w:rPr>
          <w:iCs/>
          <w:sz w:val="16"/>
          <w:shd w:val="clear" w:color="auto" w:fill="FFFFFF"/>
        </w:rPr>
        <w:t>On Female Body Experience</w:t>
      </w:r>
      <w:r w:rsidRPr="00092218">
        <w:rPr>
          <w:sz w:val="16"/>
          <w:shd w:val="clear" w:color="auto" w:fill="FFFFFF"/>
        </w:rPr>
        <w:t>, Oxford University Press, 2004.</w:t>
      </w:r>
      <w:r w:rsidRPr="00092218">
        <w:rPr>
          <w:sz w:val="16"/>
        </w:rPr>
        <w:t xml:space="preserve">The Logic of </w:t>
      </w:r>
      <w:proofErr w:type="spellStart"/>
      <w:r w:rsidRPr="00092218">
        <w:rPr>
          <w:sz w:val="16"/>
        </w:rPr>
        <w:t>Masculinist</w:t>
      </w:r>
      <w:proofErr w:type="spellEnd"/>
      <w:r w:rsidRPr="00092218">
        <w:rPr>
          <w:sz w:val="16"/>
        </w:rPr>
        <w:t xml:space="preserve"> Protection: Reﬂections on the Current Security State Signs: Journal of Women in Culture and Society 2003, vol. 29, no. 1, http://www.signs.rutgers.edu/content/Young,%20Logic%20of%20Masculinist%20Protection.pdf)ERM</w:t>
      </w:r>
    </w:p>
    <w:p w:rsidR="00EC121E" w:rsidRPr="00092218" w:rsidRDefault="00EC121E" w:rsidP="00EC121E">
      <w:pPr>
        <w:rPr>
          <w:sz w:val="16"/>
        </w:rPr>
      </w:pPr>
    </w:p>
    <w:p w:rsidR="00EC121E" w:rsidRDefault="00EC121E" w:rsidP="00EC121E">
      <w:pPr>
        <w:rPr>
          <w:sz w:val="16"/>
        </w:rPr>
      </w:pPr>
      <w:r w:rsidRPr="00092218">
        <w:rPr>
          <w:b/>
          <w:bCs/>
          <w:highlight w:val="yellow"/>
          <w:u w:val="single"/>
        </w:rPr>
        <w:t xml:space="preserve">The logic of </w:t>
      </w:r>
      <w:proofErr w:type="spellStart"/>
      <w:r w:rsidRPr="00092218">
        <w:rPr>
          <w:b/>
          <w:bCs/>
          <w:highlight w:val="yellow"/>
          <w:u w:val="single"/>
        </w:rPr>
        <w:t>masculinist</w:t>
      </w:r>
      <w:proofErr w:type="spellEnd"/>
      <w:r w:rsidRPr="00092218">
        <w:rPr>
          <w:b/>
          <w:bCs/>
          <w:highlight w:val="yellow"/>
          <w:u w:val="single"/>
        </w:rPr>
        <w:t xml:space="preserve"> protection positions leaders</w:t>
      </w:r>
      <w:r w:rsidRPr="00092218">
        <w:rPr>
          <w:b/>
          <w:bCs/>
          <w:u w:val="single"/>
        </w:rPr>
        <w:t>,</w:t>
      </w:r>
      <w:r w:rsidRPr="00092218">
        <w:rPr>
          <w:sz w:val="16"/>
        </w:rPr>
        <w:t xml:space="preserve"> along with some other ofﬁcials such as </w:t>
      </w:r>
    </w:p>
    <w:p w:rsidR="00EC121E" w:rsidRDefault="00EC121E" w:rsidP="00EC121E">
      <w:pPr>
        <w:rPr>
          <w:sz w:val="16"/>
        </w:rPr>
      </w:pPr>
      <w:r>
        <w:rPr>
          <w:sz w:val="16"/>
        </w:rPr>
        <w:t>AND</w:t>
      </w:r>
    </w:p>
    <w:p w:rsidR="00EC121E" w:rsidRPr="00092218" w:rsidRDefault="00EC121E" w:rsidP="00EC121E">
      <w:pPr>
        <w:rPr>
          <w:b/>
          <w:bCs/>
          <w:u w:val="single"/>
        </w:rPr>
      </w:pPr>
      <w:r w:rsidRPr="00092218">
        <w:rPr>
          <w:b/>
          <w:bCs/>
          <w:u w:val="single"/>
        </w:rPr>
        <w:t xml:space="preserve">. </w:t>
      </w:r>
      <w:r w:rsidRPr="00092218">
        <w:rPr>
          <w:b/>
          <w:bCs/>
          <w:highlight w:val="yellow"/>
          <w:u w:val="single"/>
        </w:rPr>
        <w:t>Trading them for protection puts us at the mercy of the protectors.</w:t>
      </w:r>
    </w:p>
    <w:p w:rsidR="00EC121E" w:rsidRDefault="00EC121E" w:rsidP="00EC121E"/>
    <w:p w:rsidR="00EC121E" w:rsidRDefault="00EC121E" w:rsidP="00EC121E"/>
    <w:p w:rsidR="00EC121E" w:rsidRPr="00825D75" w:rsidRDefault="00EC121E" w:rsidP="00EC121E">
      <w:pPr>
        <w:keepNext/>
        <w:keepLines/>
        <w:spacing w:before="200"/>
        <w:outlineLvl w:val="3"/>
        <w:rPr>
          <w:rFonts w:eastAsiaTheme="majorEastAsia" w:cstheme="majorBidi"/>
          <w:b/>
          <w:bCs/>
          <w:iCs/>
          <w:sz w:val="26"/>
        </w:rPr>
      </w:pPr>
      <w:r w:rsidRPr="00825D75">
        <w:rPr>
          <w:rFonts w:eastAsiaTheme="majorEastAsia" w:cstheme="majorBidi"/>
          <w:b/>
          <w:bCs/>
          <w:iCs/>
          <w:sz w:val="26"/>
        </w:rPr>
        <w:t>Executive flexibility is bad—leads to arbitrary decisions and mismanagement</w:t>
      </w:r>
    </w:p>
    <w:p w:rsidR="00EC121E" w:rsidRPr="00825D75" w:rsidRDefault="00EC121E" w:rsidP="00EC121E">
      <w:r w:rsidRPr="00825D75">
        <w:rPr>
          <w:b/>
          <w:bCs/>
          <w:sz w:val="26"/>
        </w:rPr>
        <w:t>Pearlstein 09</w:t>
      </w:r>
      <w:r w:rsidRPr="00825D75">
        <w:t xml:space="preserve"> (Deborah, Visiting Scholar and Lecturer in Public and International Affairs, Woodrow Wilson School of Public &amp; International Affairs, Princeton University, "Form and Function in the National Security Constitution" Connecticut Law Review) uconn.lawreviewnetwork.com/files/archive/v41n5/formandfunction.pdf</w:t>
      </w:r>
    </w:p>
    <w:p w:rsidR="00EC121E" w:rsidRPr="00825D75" w:rsidRDefault="00EC121E" w:rsidP="00EC121E"/>
    <w:p w:rsidR="00EC121E" w:rsidRDefault="00EC121E" w:rsidP="00EC121E">
      <w:r w:rsidRPr="00825D75">
        <w:t xml:space="preserve">The new functionalists’ instinctive attraction to flexibility in </w:t>
      </w:r>
      <w:proofErr w:type="spellStart"/>
      <w:r w:rsidRPr="00825D75">
        <w:t>decisionmaking</w:t>
      </w:r>
      <w:proofErr w:type="spellEnd"/>
      <w:r w:rsidRPr="00825D75">
        <w:t xml:space="preserve"> rules or structures—and its </w:t>
      </w:r>
    </w:p>
    <w:p w:rsidR="00EC121E" w:rsidRDefault="00EC121E" w:rsidP="00EC121E">
      <w:r>
        <w:t>AND</w:t>
      </w:r>
    </w:p>
    <w:p w:rsidR="00EC121E" w:rsidRDefault="00EC121E" w:rsidP="00EC121E">
      <w:pPr>
        <w:rPr>
          <w:b/>
          <w:bCs/>
          <w:u w:val="single"/>
        </w:rPr>
      </w:pPr>
      <w:proofErr w:type="gramStart"/>
      <w:r w:rsidRPr="00825D75">
        <w:rPr>
          <w:b/>
          <w:bCs/>
          <w:u w:val="single"/>
        </w:rPr>
        <w:t>something</w:t>
      </w:r>
      <w:proofErr w:type="gramEnd"/>
      <w:r w:rsidRPr="00825D75">
        <w:rPr>
          <w:b/>
          <w:bCs/>
          <w:u w:val="single"/>
        </w:rPr>
        <w:t xml:space="preserve"> more than arbitrary </w:t>
      </w:r>
      <w:r w:rsidRPr="00825D75">
        <w:rPr>
          <w:b/>
          <w:bCs/>
          <w:highlight w:val="green"/>
          <w:u w:val="single"/>
        </w:rPr>
        <w:t>attention has been paid before</w:t>
      </w:r>
      <w:r w:rsidRPr="00825D75">
        <w:rPr>
          <w:b/>
          <w:bCs/>
          <w:u w:val="single"/>
        </w:rPr>
        <w:t xml:space="preserve"> transcendent </w:t>
      </w:r>
      <w:r w:rsidRPr="00825D75">
        <w:rPr>
          <w:b/>
          <w:bCs/>
          <w:highlight w:val="green"/>
          <w:u w:val="single"/>
        </w:rPr>
        <w:t>priorities are overridden.</w:t>
      </w:r>
    </w:p>
    <w:p w:rsidR="00EC121E" w:rsidRDefault="00EC121E" w:rsidP="00EC121E">
      <w:pPr>
        <w:rPr>
          <w:b/>
          <w:bCs/>
          <w:u w:val="single"/>
        </w:rPr>
      </w:pPr>
    </w:p>
    <w:p w:rsidR="00EC121E" w:rsidRDefault="00EC121E" w:rsidP="00EC121E">
      <w:pPr>
        <w:pStyle w:val="Heading3"/>
      </w:pPr>
      <w:r>
        <w:lastRenderedPageBreak/>
        <w:t>A2 White Paper CP</w:t>
      </w:r>
    </w:p>
    <w:p w:rsidR="00EC121E" w:rsidRDefault="00EC121E" w:rsidP="00EC121E">
      <w:pPr>
        <w:pStyle w:val="Heading4"/>
      </w:pPr>
      <w:r>
        <w:t xml:space="preserve">Counterplan doesn’t solve: increase presidential powers only increases masculine protection </w:t>
      </w:r>
    </w:p>
    <w:p w:rsidR="00EC121E" w:rsidRPr="00960AA9" w:rsidRDefault="00EC121E" w:rsidP="00EC121E">
      <w:pPr>
        <w:rPr>
          <w:rFonts w:cs="Times New Roman"/>
          <w:sz w:val="16"/>
        </w:rPr>
      </w:pPr>
      <w:r w:rsidRPr="00960AA9">
        <w:rPr>
          <w:rStyle w:val="Heading4Char"/>
        </w:rPr>
        <w:t>Young 2003</w:t>
      </w:r>
      <w:r w:rsidRPr="00960AA9">
        <w:rPr>
          <w:sz w:val="16"/>
        </w:rPr>
        <w:t xml:space="preserve"> (Iris Marion, </w:t>
      </w:r>
      <w:r w:rsidRPr="00960AA9">
        <w:rPr>
          <w:sz w:val="16"/>
          <w:shd w:val="clear" w:color="auto" w:fill="FFFFFF"/>
        </w:rPr>
        <w:t>Ph.D. in philosophy from the Pennsylvania State University</w:t>
      </w:r>
      <w:r w:rsidRPr="00960AA9">
        <w:rPr>
          <w:rFonts w:cs="Times New Roman"/>
          <w:sz w:val="16"/>
        </w:rPr>
        <w:t xml:space="preserve">, </w:t>
      </w:r>
      <w:r w:rsidRPr="00960AA9">
        <w:rPr>
          <w:sz w:val="16"/>
          <w:shd w:val="clear" w:color="auto" w:fill="FFFFFF"/>
        </w:rPr>
        <w:t>Before coming to the University of Chicago she taught political theory for nine years in the Graduate School of Public and International Affairs at the University of Pittsburgh, Young's books include </w:t>
      </w:r>
      <w:r w:rsidRPr="00960AA9">
        <w:rPr>
          <w:iCs/>
          <w:sz w:val="16"/>
          <w:shd w:val="clear" w:color="auto" w:fill="FFFFFF"/>
        </w:rPr>
        <w:t>Justice and the Politics of Difference</w:t>
      </w:r>
      <w:r w:rsidRPr="00960AA9">
        <w:rPr>
          <w:sz w:val="16"/>
          <w:shd w:val="clear" w:color="auto" w:fill="FFFFFF"/>
        </w:rPr>
        <w:t>, Princeton University Press, 1990; </w:t>
      </w:r>
      <w:r w:rsidRPr="00960AA9">
        <w:rPr>
          <w:iCs/>
          <w:sz w:val="16"/>
          <w:shd w:val="clear" w:color="auto" w:fill="FFFFFF"/>
        </w:rPr>
        <w:t>Intersecting Voices: Dilemmas of Gender, Political Philosophy and Policy</w:t>
      </w:r>
      <w:r w:rsidRPr="00960AA9">
        <w:rPr>
          <w:sz w:val="16"/>
          <w:shd w:val="clear" w:color="auto" w:fill="FFFFFF"/>
        </w:rPr>
        <w:t>, Princeton University Press, 1997; </w:t>
      </w:r>
      <w:r w:rsidRPr="00960AA9">
        <w:rPr>
          <w:iCs/>
          <w:sz w:val="16"/>
          <w:shd w:val="clear" w:color="auto" w:fill="FFFFFF"/>
        </w:rPr>
        <w:t>Inclusion and Democracy</w:t>
      </w:r>
      <w:r w:rsidRPr="00960AA9">
        <w:rPr>
          <w:sz w:val="16"/>
          <w:shd w:val="clear" w:color="auto" w:fill="FFFFFF"/>
        </w:rPr>
        <w:t>, Oxford University Press, 2000 ; and forthcoming, </w:t>
      </w:r>
      <w:r w:rsidRPr="00960AA9">
        <w:rPr>
          <w:iCs/>
          <w:sz w:val="16"/>
          <w:shd w:val="clear" w:color="auto" w:fill="FFFFFF"/>
        </w:rPr>
        <w:t>On Female Body Experience</w:t>
      </w:r>
      <w:r w:rsidRPr="00960AA9">
        <w:rPr>
          <w:sz w:val="16"/>
          <w:shd w:val="clear" w:color="auto" w:fill="FFFFFF"/>
        </w:rPr>
        <w:t>, Oxford University Press, 2004.</w:t>
      </w:r>
      <w:r w:rsidRPr="00960AA9">
        <w:rPr>
          <w:sz w:val="16"/>
        </w:rPr>
        <w:t xml:space="preserve">The Logic of </w:t>
      </w:r>
      <w:proofErr w:type="spellStart"/>
      <w:r w:rsidRPr="00960AA9">
        <w:rPr>
          <w:sz w:val="16"/>
        </w:rPr>
        <w:t>Masculinist</w:t>
      </w:r>
      <w:proofErr w:type="spellEnd"/>
      <w:r w:rsidRPr="00960AA9">
        <w:rPr>
          <w:sz w:val="16"/>
        </w:rPr>
        <w:t xml:space="preserve"> Protection: Reﬂections on the Current Security State Signs: Journal of Women in Culture and Society 2003, vol. 29, no. 1, http://www.signs.rutgers.edu/content/Young,%20Logic%20of%20Masculinist%20Protection.pdf)ERM</w:t>
      </w:r>
    </w:p>
    <w:p w:rsidR="00EC121E" w:rsidRPr="00960AA9" w:rsidRDefault="00EC121E" w:rsidP="00EC121E">
      <w:pPr>
        <w:rPr>
          <w:sz w:val="16"/>
        </w:rPr>
      </w:pPr>
    </w:p>
    <w:p w:rsidR="00EC121E" w:rsidRDefault="00EC121E" w:rsidP="00EC121E">
      <w:pPr>
        <w:rPr>
          <w:sz w:val="16"/>
        </w:rPr>
      </w:pPr>
      <w:r w:rsidRPr="009B740C">
        <w:rPr>
          <w:rStyle w:val="StyleBoldUnderline"/>
          <w:highlight w:val="yellow"/>
        </w:rPr>
        <w:t xml:space="preserve">The logic of </w:t>
      </w:r>
      <w:proofErr w:type="spellStart"/>
      <w:r w:rsidRPr="009B740C">
        <w:rPr>
          <w:rStyle w:val="StyleBoldUnderline"/>
          <w:highlight w:val="yellow"/>
        </w:rPr>
        <w:t>masculinist</w:t>
      </w:r>
      <w:proofErr w:type="spellEnd"/>
      <w:r w:rsidRPr="009B740C">
        <w:rPr>
          <w:rStyle w:val="StyleBoldUnderline"/>
          <w:highlight w:val="yellow"/>
        </w:rPr>
        <w:t xml:space="preserve"> protection positions leaders</w:t>
      </w:r>
      <w:r w:rsidRPr="00960AA9">
        <w:rPr>
          <w:rStyle w:val="StyleBoldUnderline"/>
        </w:rPr>
        <w:t>,</w:t>
      </w:r>
      <w:r w:rsidRPr="00960AA9">
        <w:rPr>
          <w:sz w:val="16"/>
        </w:rPr>
        <w:t xml:space="preserve"> along with some other ofﬁcials such as </w:t>
      </w:r>
    </w:p>
    <w:p w:rsidR="00EC121E" w:rsidRDefault="00EC121E" w:rsidP="00EC121E">
      <w:pPr>
        <w:rPr>
          <w:sz w:val="16"/>
        </w:rPr>
      </w:pPr>
      <w:r>
        <w:rPr>
          <w:sz w:val="16"/>
        </w:rPr>
        <w:t>AND</w:t>
      </w:r>
    </w:p>
    <w:p w:rsidR="00EC121E" w:rsidRPr="00960AA9" w:rsidRDefault="00EC121E" w:rsidP="00EC121E">
      <w:pPr>
        <w:rPr>
          <w:rStyle w:val="StyleBoldUnderline"/>
        </w:rPr>
      </w:pPr>
      <w:r w:rsidRPr="00960AA9">
        <w:rPr>
          <w:rStyle w:val="StyleBoldUnderline"/>
        </w:rPr>
        <w:t xml:space="preserve">. </w:t>
      </w:r>
      <w:r w:rsidRPr="009B740C">
        <w:rPr>
          <w:rStyle w:val="StyleBoldUnderline"/>
          <w:highlight w:val="yellow"/>
        </w:rPr>
        <w:t>Trading them for protection puts us at the mercy of the protectors.</w:t>
      </w:r>
    </w:p>
    <w:p w:rsidR="00EC121E" w:rsidRDefault="00EC121E" w:rsidP="00EC121E">
      <w:pPr>
        <w:pStyle w:val="Heading4"/>
      </w:pPr>
      <w:r>
        <w:t>DOJ white papers prove CP fails</w:t>
      </w:r>
    </w:p>
    <w:p w:rsidR="00EC121E" w:rsidRDefault="00EC121E" w:rsidP="00EC121E">
      <w:r>
        <w:t>Abbott 2013</w:t>
      </w:r>
    </w:p>
    <w:p w:rsidR="00EC121E" w:rsidRPr="00F13379" w:rsidRDefault="00EC121E" w:rsidP="00EC121E">
      <w:r>
        <w:t>(Maxwell Abbott, PR Watch, “</w:t>
      </w:r>
      <w:r w:rsidRPr="00F13379">
        <w:t xml:space="preserve">Drones Program Shakeup: Increased Transparency or Increased Killings? </w:t>
      </w:r>
      <w:r>
        <w:t>–</w:t>
      </w:r>
      <w:r w:rsidRPr="00F13379">
        <w:t xml:space="preserve"> </w:t>
      </w:r>
      <w:r>
        <w:t>5/10/13</w:t>
      </w:r>
      <w:proofErr w:type="gramStart"/>
      <w:r>
        <w:t xml:space="preserve">,  </w:t>
      </w:r>
      <w:proofErr w:type="gramEnd"/>
      <w:r>
        <w:fldChar w:fldCharType="begin"/>
      </w:r>
      <w:r>
        <w:instrText>HYPERLINK "http://www.prwatch.org/news/2013/05/12061/drones-program-shakeup-increased-transparency-or-increased-killings"</w:instrText>
      </w:r>
      <w:r>
        <w:fldChar w:fldCharType="separate"/>
      </w:r>
      <w:r w:rsidRPr="007A5E40">
        <w:rPr>
          <w:rStyle w:val="Hyperlink"/>
        </w:rPr>
        <w:t>http://www.prwatch.org/news/2013/05/12061/drones-program-shakeup-increased-transparency-or-increased-killings</w:t>
      </w:r>
      <w:r>
        <w:fldChar w:fldCharType="end"/>
      </w:r>
      <w:r>
        <w:rPr>
          <w:color w:val="0000FF"/>
          <w:u w:val="single"/>
        </w:rPr>
        <w:t xml:space="preserve">, </w:t>
      </w:r>
      <w:r>
        <w:t>, 11/1/13, EGM)</w:t>
      </w:r>
    </w:p>
    <w:p w:rsidR="00EC121E" w:rsidRDefault="00EC121E" w:rsidP="00EC121E">
      <w:r w:rsidRPr="00F13379">
        <w:t xml:space="preserve">The drone program remains popular with the American public, but the legal basis for </w:t>
      </w:r>
    </w:p>
    <w:p w:rsidR="00EC121E" w:rsidRDefault="00EC121E" w:rsidP="00EC121E">
      <w:r>
        <w:t>AND</w:t>
      </w:r>
    </w:p>
    <w:p w:rsidR="00EC121E" w:rsidRDefault="00EC121E" w:rsidP="00EC121E">
      <w:pPr>
        <w:rPr>
          <w:u w:val="single"/>
        </w:rPr>
      </w:pPr>
      <w:proofErr w:type="gramStart"/>
      <w:r w:rsidRPr="00F13379">
        <w:rPr>
          <w:u w:val="single"/>
        </w:rPr>
        <w:t>capture</w:t>
      </w:r>
      <w:proofErr w:type="gramEnd"/>
      <w:r w:rsidRPr="00F13379">
        <w:rPr>
          <w:u w:val="single"/>
        </w:rPr>
        <w:t xml:space="preserve"> are defined in such a way to </w:t>
      </w:r>
      <w:r w:rsidRPr="00F13379">
        <w:rPr>
          <w:highlight w:val="yellow"/>
          <w:u w:val="single"/>
        </w:rPr>
        <w:t>change their "ordinary meaning."</w:t>
      </w:r>
      <w:r w:rsidRPr="00F13379">
        <w:rPr>
          <w:u w:val="single"/>
        </w:rPr>
        <w:t xml:space="preserve"> </w:t>
      </w:r>
    </w:p>
    <w:p w:rsidR="00EC121E" w:rsidRDefault="00EC121E" w:rsidP="00EC121E">
      <w:pPr>
        <w:rPr>
          <w:u w:val="single"/>
        </w:rPr>
      </w:pPr>
    </w:p>
    <w:p w:rsidR="00EC121E" w:rsidRDefault="00EC121E" w:rsidP="00EC121E">
      <w:pPr>
        <w:pStyle w:val="Heading3"/>
      </w:pPr>
      <w:r>
        <w:lastRenderedPageBreak/>
        <w:t>A2 XO CP</w:t>
      </w:r>
    </w:p>
    <w:p w:rsidR="00EC121E" w:rsidRDefault="00EC121E" w:rsidP="00EC121E">
      <w:pPr>
        <w:pStyle w:val="Heading4"/>
      </w:pPr>
      <w:r>
        <w:t>I</w:t>
      </w:r>
      <w:r>
        <w:t xml:space="preserve">ncrease presidential powers only increases masculine protection </w:t>
      </w:r>
    </w:p>
    <w:p w:rsidR="00EC121E" w:rsidRPr="00960AA9" w:rsidRDefault="00EC121E" w:rsidP="00EC121E">
      <w:pPr>
        <w:rPr>
          <w:rFonts w:cs="Times New Roman"/>
          <w:sz w:val="16"/>
        </w:rPr>
      </w:pPr>
      <w:r w:rsidRPr="00960AA9">
        <w:rPr>
          <w:rStyle w:val="Heading4Char"/>
        </w:rPr>
        <w:t>Young 2003</w:t>
      </w:r>
      <w:r w:rsidRPr="00960AA9">
        <w:rPr>
          <w:sz w:val="16"/>
        </w:rPr>
        <w:t xml:space="preserve"> (Iris Marion, </w:t>
      </w:r>
      <w:r w:rsidRPr="00960AA9">
        <w:rPr>
          <w:sz w:val="16"/>
          <w:shd w:val="clear" w:color="auto" w:fill="FFFFFF"/>
        </w:rPr>
        <w:t>Ph.D. in philosophy from the Pennsylvania State University</w:t>
      </w:r>
      <w:r w:rsidRPr="00960AA9">
        <w:rPr>
          <w:rFonts w:cs="Times New Roman"/>
          <w:sz w:val="16"/>
        </w:rPr>
        <w:t xml:space="preserve">, </w:t>
      </w:r>
      <w:r w:rsidRPr="00960AA9">
        <w:rPr>
          <w:sz w:val="16"/>
          <w:shd w:val="clear" w:color="auto" w:fill="FFFFFF"/>
        </w:rPr>
        <w:t>Before coming to the University of Chicago she taught political theory for nine years in the Graduate School of Public and International Affairs at the University of Pittsburgh, Young's books include </w:t>
      </w:r>
      <w:r w:rsidRPr="00960AA9">
        <w:rPr>
          <w:iCs/>
          <w:sz w:val="16"/>
          <w:shd w:val="clear" w:color="auto" w:fill="FFFFFF"/>
        </w:rPr>
        <w:t>Justice and the Politics of Difference</w:t>
      </w:r>
      <w:r w:rsidRPr="00960AA9">
        <w:rPr>
          <w:sz w:val="16"/>
          <w:shd w:val="clear" w:color="auto" w:fill="FFFFFF"/>
        </w:rPr>
        <w:t>, Princeton University Press, 1990; </w:t>
      </w:r>
      <w:r w:rsidRPr="00960AA9">
        <w:rPr>
          <w:iCs/>
          <w:sz w:val="16"/>
          <w:shd w:val="clear" w:color="auto" w:fill="FFFFFF"/>
        </w:rPr>
        <w:t>Intersecting Voices: Dilemmas of Gender, Political Philosophy and Policy</w:t>
      </w:r>
      <w:r w:rsidRPr="00960AA9">
        <w:rPr>
          <w:sz w:val="16"/>
          <w:shd w:val="clear" w:color="auto" w:fill="FFFFFF"/>
        </w:rPr>
        <w:t>, Princeton University Press, 1997; </w:t>
      </w:r>
      <w:r w:rsidRPr="00960AA9">
        <w:rPr>
          <w:iCs/>
          <w:sz w:val="16"/>
          <w:shd w:val="clear" w:color="auto" w:fill="FFFFFF"/>
        </w:rPr>
        <w:t>Inclusion and Democracy</w:t>
      </w:r>
      <w:r w:rsidRPr="00960AA9">
        <w:rPr>
          <w:sz w:val="16"/>
          <w:shd w:val="clear" w:color="auto" w:fill="FFFFFF"/>
        </w:rPr>
        <w:t>, Oxford University Press, 2000 ; and forthcoming, </w:t>
      </w:r>
      <w:r w:rsidRPr="00960AA9">
        <w:rPr>
          <w:iCs/>
          <w:sz w:val="16"/>
          <w:shd w:val="clear" w:color="auto" w:fill="FFFFFF"/>
        </w:rPr>
        <w:t>On Female Body Experience</w:t>
      </w:r>
      <w:r w:rsidRPr="00960AA9">
        <w:rPr>
          <w:sz w:val="16"/>
          <w:shd w:val="clear" w:color="auto" w:fill="FFFFFF"/>
        </w:rPr>
        <w:t>, Oxford University Press, 2004.</w:t>
      </w:r>
      <w:r w:rsidRPr="00960AA9">
        <w:rPr>
          <w:sz w:val="16"/>
        </w:rPr>
        <w:t xml:space="preserve">The Logic of </w:t>
      </w:r>
      <w:proofErr w:type="spellStart"/>
      <w:r w:rsidRPr="00960AA9">
        <w:rPr>
          <w:sz w:val="16"/>
        </w:rPr>
        <w:t>Masculinist</w:t>
      </w:r>
      <w:proofErr w:type="spellEnd"/>
      <w:r w:rsidRPr="00960AA9">
        <w:rPr>
          <w:sz w:val="16"/>
        </w:rPr>
        <w:t xml:space="preserve"> Protection: Reﬂections on the Current Security State Signs: Journal of Women in Culture and Society 2003, vol. 29, no. 1, http://www.signs.rutgers.edu/content/Young,%20Logic%20of%20Masculinist%20Protection.pdf)ERM</w:t>
      </w:r>
    </w:p>
    <w:p w:rsidR="00EC121E" w:rsidRPr="00960AA9" w:rsidRDefault="00EC121E" w:rsidP="00EC121E">
      <w:pPr>
        <w:rPr>
          <w:sz w:val="16"/>
        </w:rPr>
      </w:pPr>
    </w:p>
    <w:p w:rsidR="00EC121E" w:rsidRDefault="00EC121E" w:rsidP="00EC121E">
      <w:pPr>
        <w:rPr>
          <w:sz w:val="16"/>
        </w:rPr>
      </w:pPr>
      <w:r w:rsidRPr="009B740C">
        <w:rPr>
          <w:rStyle w:val="StyleBoldUnderline"/>
          <w:highlight w:val="yellow"/>
        </w:rPr>
        <w:t xml:space="preserve">The logic of </w:t>
      </w:r>
      <w:proofErr w:type="spellStart"/>
      <w:r w:rsidRPr="009B740C">
        <w:rPr>
          <w:rStyle w:val="StyleBoldUnderline"/>
          <w:highlight w:val="yellow"/>
        </w:rPr>
        <w:t>masculinist</w:t>
      </w:r>
      <w:proofErr w:type="spellEnd"/>
      <w:r w:rsidRPr="009B740C">
        <w:rPr>
          <w:rStyle w:val="StyleBoldUnderline"/>
          <w:highlight w:val="yellow"/>
        </w:rPr>
        <w:t xml:space="preserve"> protection positions leaders</w:t>
      </w:r>
      <w:r w:rsidRPr="00960AA9">
        <w:rPr>
          <w:rStyle w:val="StyleBoldUnderline"/>
        </w:rPr>
        <w:t>,</w:t>
      </w:r>
      <w:r w:rsidRPr="00960AA9">
        <w:rPr>
          <w:sz w:val="16"/>
        </w:rPr>
        <w:t xml:space="preserve"> along with some other ofﬁcials such as </w:t>
      </w:r>
    </w:p>
    <w:p w:rsidR="00EC121E" w:rsidRDefault="00EC121E" w:rsidP="00EC121E">
      <w:pPr>
        <w:rPr>
          <w:sz w:val="16"/>
        </w:rPr>
      </w:pPr>
      <w:r>
        <w:rPr>
          <w:sz w:val="16"/>
        </w:rPr>
        <w:t>AND</w:t>
      </w:r>
    </w:p>
    <w:p w:rsidR="00EC121E" w:rsidRPr="00960AA9" w:rsidRDefault="00EC121E" w:rsidP="00EC121E">
      <w:pPr>
        <w:rPr>
          <w:rStyle w:val="StyleBoldUnderline"/>
        </w:rPr>
      </w:pPr>
      <w:r w:rsidRPr="00960AA9">
        <w:rPr>
          <w:rStyle w:val="StyleBoldUnderline"/>
        </w:rPr>
        <w:t xml:space="preserve">. </w:t>
      </w:r>
      <w:r w:rsidRPr="009B740C">
        <w:rPr>
          <w:rStyle w:val="StyleBoldUnderline"/>
          <w:highlight w:val="yellow"/>
        </w:rPr>
        <w:t>Trading them for protection puts us at the mercy of the protectors.</w:t>
      </w:r>
    </w:p>
    <w:p w:rsidR="00EC121E" w:rsidRPr="004C3D32" w:rsidRDefault="00EC121E" w:rsidP="00EC121E"/>
    <w:p w:rsidR="00EC121E" w:rsidRPr="00ED38A0" w:rsidRDefault="00EC121E" w:rsidP="00EC121E">
      <w:pPr>
        <w:pStyle w:val="Heading4"/>
      </w:pPr>
      <w:r w:rsidRPr="00ED38A0">
        <w:t>CP will get rolled back by future presidents</w:t>
      </w:r>
      <w:r>
        <w:t xml:space="preserve"> </w:t>
      </w:r>
    </w:p>
    <w:p w:rsidR="00EC121E" w:rsidRPr="00ED38A0" w:rsidRDefault="00EC121E" w:rsidP="00EC121E">
      <w:proofErr w:type="spellStart"/>
      <w:r w:rsidRPr="00ED38A0">
        <w:rPr>
          <w:rStyle w:val="StyleStyleBold12pt"/>
        </w:rPr>
        <w:t>Friedersdorf</w:t>
      </w:r>
      <w:proofErr w:type="spellEnd"/>
      <w:r w:rsidRPr="00ED38A0">
        <w:rPr>
          <w:rStyle w:val="StyleStyleBold12pt"/>
        </w:rPr>
        <w:t xml:space="preserve"> 13</w:t>
      </w:r>
    </w:p>
    <w:p w:rsidR="00EC121E" w:rsidRDefault="00EC121E" w:rsidP="00EC121E">
      <w:pPr>
        <w:rPr>
          <w:sz w:val="16"/>
          <w:szCs w:val="16"/>
        </w:rPr>
      </w:pPr>
      <w:r w:rsidRPr="00ED38A0">
        <w:rPr>
          <w:sz w:val="16"/>
          <w:szCs w:val="16"/>
        </w:rPr>
        <w:t xml:space="preserve">(CONOR FRIEDERSDORF, staff writer, “Does Obama Really Believe He Can Limit the Next President's Power?” MAY 28 2013, </w:t>
      </w:r>
      <w:hyperlink r:id="rId14" w:history="1">
        <w:r w:rsidRPr="00ED38A0">
          <w:rPr>
            <w:rStyle w:val="Hyperlink"/>
            <w:sz w:val="16"/>
            <w:szCs w:val="16"/>
          </w:rPr>
          <w:t>http://www.theatlantic.com/politics/archive/2013/05/does-obama-really-believe-he-can-limit-the-next-presidents-power/276279/</w:t>
        </w:r>
      </w:hyperlink>
      <w:r w:rsidRPr="00ED38A0">
        <w:rPr>
          <w:sz w:val="16"/>
          <w:szCs w:val="16"/>
        </w:rPr>
        <w:t>, KB)</w:t>
      </w:r>
    </w:p>
    <w:p w:rsidR="00EC121E" w:rsidRDefault="00EC121E" w:rsidP="00EC121E">
      <w:pPr>
        <w:rPr>
          <w:sz w:val="16"/>
        </w:rPr>
      </w:pPr>
      <w:r w:rsidRPr="00ED38A0">
        <w:rPr>
          <w:sz w:val="16"/>
        </w:rPr>
        <w:t xml:space="preserve">Obama doesn't seem to realize that his legacy won't be shaped by any perspicacious limits </w:t>
      </w:r>
    </w:p>
    <w:p w:rsidR="00EC121E" w:rsidRDefault="00EC121E" w:rsidP="00EC121E">
      <w:pPr>
        <w:rPr>
          <w:sz w:val="16"/>
        </w:rPr>
      </w:pPr>
      <w:r>
        <w:rPr>
          <w:sz w:val="16"/>
        </w:rPr>
        <w:t>AND</w:t>
      </w:r>
    </w:p>
    <w:p w:rsidR="00EC121E" w:rsidRDefault="00EC121E" w:rsidP="00EC121E">
      <w:pPr>
        <w:rPr>
          <w:rStyle w:val="StyleBoldUnderline"/>
        </w:rPr>
      </w:pPr>
      <w:proofErr w:type="gramStart"/>
      <w:r w:rsidRPr="007771E3">
        <w:rPr>
          <w:rStyle w:val="StyleBoldUnderline"/>
          <w:highlight w:val="yellow"/>
        </w:rPr>
        <w:t>he</w:t>
      </w:r>
      <w:proofErr w:type="gramEnd"/>
      <w:r w:rsidRPr="007771E3">
        <w:rPr>
          <w:rStyle w:val="StyleBoldUnderline"/>
          <w:highlight w:val="yellow"/>
        </w:rPr>
        <w:t xml:space="preserve"> or she can do it,</w:t>
      </w:r>
      <w:r w:rsidRPr="00ED38A0">
        <w:rPr>
          <w:rStyle w:val="StyleBoldUnderline"/>
        </w:rPr>
        <w:t xml:space="preserve"> in secret, per his precedent.</w:t>
      </w:r>
    </w:p>
    <w:p w:rsidR="00EC121E" w:rsidRDefault="00EC121E" w:rsidP="00EC121E"/>
    <w:p w:rsidR="00EC121E" w:rsidRPr="00EC121E" w:rsidRDefault="00EC121E" w:rsidP="00EC121E"/>
    <w:p w:rsidR="00EC121E" w:rsidRDefault="00EC121E" w:rsidP="00EC121E">
      <w:pPr>
        <w:pStyle w:val="Heading3"/>
      </w:pPr>
      <w:r>
        <w:lastRenderedPageBreak/>
        <w:t>A2 Circumvention</w:t>
      </w:r>
    </w:p>
    <w:p w:rsidR="00EC121E" w:rsidRDefault="00EC121E" w:rsidP="00EC121E">
      <w:pPr>
        <w:pStyle w:val="Heading4"/>
      </w:pPr>
      <w:r>
        <w:t>The executive believes itself to be bound by law – won’t circumvent</w:t>
      </w:r>
    </w:p>
    <w:p w:rsidR="00EC121E" w:rsidRDefault="00EC121E" w:rsidP="00EC121E">
      <w:r>
        <w:t>Prakash and Ramsey, 2012</w:t>
      </w:r>
    </w:p>
    <w:p w:rsidR="00EC121E" w:rsidRPr="00AE0BC1" w:rsidRDefault="00EC121E" w:rsidP="00EC121E">
      <w:r>
        <w:t>(</w:t>
      </w:r>
      <w:proofErr w:type="spellStart"/>
      <w:r>
        <w:t>Saikrishna</w:t>
      </w:r>
      <w:proofErr w:type="spellEnd"/>
      <w:r>
        <w:t xml:space="preserve"> Prakash, University of Virginia law professor, and Michael Ramsey, University of San Diego law professor, 2012, “The Goldilocks Executive” http://www.texaslrev.com/wp-content/uploads/Prakash-Ramsey-90-TLR-973.pdf, p.994-5, EGM)</w:t>
      </w:r>
    </w:p>
    <w:p w:rsidR="00EC121E" w:rsidRDefault="00EC121E" w:rsidP="00EC121E">
      <w:pPr>
        <w:rPr>
          <w:sz w:val="16"/>
        </w:rPr>
      </w:pPr>
      <w:r w:rsidRPr="00AE0BC1">
        <w:rPr>
          <w:sz w:val="16"/>
        </w:rPr>
        <w:t xml:space="preserve">A final feature of modern practice that is inconsistent with Posner and </w:t>
      </w:r>
      <w:proofErr w:type="spellStart"/>
      <w:r w:rsidRPr="00AE0BC1">
        <w:rPr>
          <w:sz w:val="16"/>
        </w:rPr>
        <w:t>Vermeule’s</w:t>
      </w:r>
      <w:proofErr w:type="spellEnd"/>
      <w:r w:rsidRPr="00AE0BC1">
        <w:rPr>
          <w:sz w:val="16"/>
        </w:rPr>
        <w:t xml:space="preserve"> description is </w:t>
      </w:r>
    </w:p>
    <w:p w:rsidR="00EC121E" w:rsidRDefault="00EC121E" w:rsidP="00EC121E">
      <w:pPr>
        <w:rPr>
          <w:sz w:val="16"/>
        </w:rPr>
      </w:pPr>
      <w:r>
        <w:rPr>
          <w:sz w:val="16"/>
        </w:rPr>
        <w:t>AND</w:t>
      </w:r>
    </w:p>
    <w:p w:rsidR="00EC121E" w:rsidRDefault="00EC121E" w:rsidP="00EC121E">
      <w:pPr>
        <w:rPr>
          <w:rStyle w:val="StyleBoldUnderline"/>
        </w:rPr>
      </w:pPr>
      <w:proofErr w:type="gramStart"/>
      <w:r w:rsidRPr="007A0A44">
        <w:rPr>
          <w:rStyle w:val="StyleBoldUnderline"/>
          <w:highlight w:val="yellow"/>
        </w:rPr>
        <w:t>of</w:t>
      </w:r>
      <w:proofErr w:type="gramEnd"/>
      <w:r w:rsidRPr="007A0A44">
        <w:rPr>
          <w:rStyle w:val="StyleBoldUnderline"/>
          <w:highlight w:val="yellow"/>
        </w:rPr>
        <w:t xml:space="preserve"> law would trigger censure from Congress, courts, and the public.</w:t>
      </w:r>
    </w:p>
    <w:p w:rsidR="00EC121E" w:rsidRPr="00EC121E" w:rsidRDefault="00EC121E" w:rsidP="00EC121E"/>
    <w:p w:rsidR="00EC121E" w:rsidRDefault="00EC121E" w:rsidP="00EC121E">
      <w:pPr>
        <w:pStyle w:val="Heading3"/>
      </w:pPr>
      <w:r>
        <w:lastRenderedPageBreak/>
        <w:t>A2 Transition Worse</w:t>
      </w:r>
    </w:p>
    <w:p w:rsidR="00EC121E" w:rsidRDefault="00EC121E" w:rsidP="00EC121E">
      <w:pPr>
        <w:pStyle w:val="Heading4"/>
      </w:pPr>
      <w:r>
        <w:t xml:space="preserve">Here is an example of an real life alternative  </w:t>
      </w:r>
    </w:p>
    <w:p w:rsidR="00EC121E" w:rsidRDefault="00EC121E" w:rsidP="00EC121E">
      <w:r>
        <w:t>Zee News 2012</w:t>
      </w:r>
    </w:p>
    <w:p w:rsidR="00EC121E" w:rsidRDefault="00EC121E" w:rsidP="00EC121E">
      <w:r>
        <w:t xml:space="preserve">(Zee News, Indian news site, “Pakistan offers US alternative to drone strikes,” 7/16/12, </w:t>
      </w:r>
      <w:hyperlink r:id="rId15" w:history="1">
        <w:r w:rsidRPr="001C05C1">
          <w:rPr>
            <w:color w:val="0000FF"/>
            <w:u w:val="single"/>
          </w:rPr>
          <w:t>http://zeenews.india.com/news/south-asia/pakistan-offers-us-alternative-to-drone-strikes_787935.html</w:t>
        </w:r>
      </w:hyperlink>
      <w:r>
        <w:t>, EGM)</w:t>
      </w:r>
    </w:p>
    <w:p w:rsidR="00EC121E" w:rsidRDefault="00EC121E" w:rsidP="00EC121E">
      <w:pPr>
        <w:rPr>
          <w:b/>
          <w:u w:val="single"/>
        </w:rPr>
      </w:pPr>
      <w:r w:rsidRPr="001C05C1">
        <w:rPr>
          <w:sz w:val="16"/>
        </w:rPr>
        <w:t xml:space="preserve">Islamabad: </w:t>
      </w:r>
      <w:r w:rsidRPr="001C05C1">
        <w:rPr>
          <w:b/>
          <w:highlight w:val="yellow"/>
          <w:u w:val="single"/>
        </w:rPr>
        <w:t>Pakistan</w:t>
      </w:r>
      <w:r w:rsidRPr="001C05C1">
        <w:rPr>
          <w:b/>
          <w:u w:val="single"/>
        </w:rPr>
        <w:t xml:space="preserve"> has </w:t>
      </w:r>
      <w:r w:rsidRPr="001C05C1">
        <w:rPr>
          <w:b/>
          <w:highlight w:val="yellow"/>
          <w:u w:val="single"/>
        </w:rPr>
        <w:t>offered the US a</w:t>
      </w:r>
      <w:r w:rsidRPr="001C05C1">
        <w:rPr>
          <w:b/>
          <w:u w:val="single"/>
        </w:rPr>
        <w:t xml:space="preserve"> new </w:t>
      </w:r>
      <w:r w:rsidRPr="001C05C1">
        <w:rPr>
          <w:b/>
          <w:highlight w:val="yellow"/>
          <w:u w:val="single"/>
        </w:rPr>
        <w:t>mechanism</w:t>
      </w:r>
      <w:r w:rsidRPr="001C05C1">
        <w:rPr>
          <w:b/>
          <w:u w:val="single"/>
        </w:rPr>
        <w:t xml:space="preserve"> encompassing surveillance of targeted operations </w:t>
      </w:r>
    </w:p>
    <w:p w:rsidR="00EC121E" w:rsidRDefault="00EC121E" w:rsidP="00EC121E">
      <w:pPr>
        <w:rPr>
          <w:b/>
          <w:u w:val="single"/>
        </w:rPr>
      </w:pPr>
      <w:r>
        <w:rPr>
          <w:b/>
          <w:u w:val="single"/>
        </w:rPr>
        <w:t>AND</w:t>
      </w:r>
    </w:p>
    <w:p w:rsidR="00EC121E" w:rsidRDefault="00EC121E" w:rsidP="00EC121E">
      <w:pPr>
        <w:rPr>
          <w:sz w:val="16"/>
        </w:rPr>
      </w:pPr>
      <w:proofErr w:type="gramStart"/>
      <w:r w:rsidRPr="001C05C1">
        <w:rPr>
          <w:sz w:val="16"/>
        </w:rPr>
        <w:t>the</w:t>
      </w:r>
      <w:proofErr w:type="gramEnd"/>
      <w:r w:rsidRPr="001C05C1">
        <w:rPr>
          <w:sz w:val="16"/>
        </w:rPr>
        <w:t xml:space="preserve"> Obama administration would agree on any drastic changes in their drones'' campaign.</w:t>
      </w:r>
    </w:p>
    <w:p w:rsidR="00EC121E" w:rsidRDefault="00EC121E" w:rsidP="00EC121E">
      <w:pPr>
        <w:rPr>
          <w:sz w:val="16"/>
        </w:rPr>
      </w:pPr>
    </w:p>
    <w:p w:rsidR="00EC121E" w:rsidRDefault="00EC121E" w:rsidP="00EC121E">
      <w:pPr>
        <w:pStyle w:val="Heading4"/>
      </w:pPr>
      <w:r>
        <w:t>Drones are the only reason other options wouldn’t be able to work</w:t>
      </w:r>
    </w:p>
    <w:p w:rsidR="00EC121E" w:rsidRDefault="00EC121E" w:rsidP="00EC121E">
      <w:proofErr w:type="spellStart"/>
      <w:r>
        <w:t>Bollier</w:t>
      </w:r>
      <w:proofErr w:type="spellEnd"/>
      <w:r>
        <w:t xml:space="preserve"> 2013</w:t>
      </w:r>
    </w:p>
    <w:p w:rsidR="00EC121E" w:rsidRDefault="00EC121E" w:rsidP="00EC121E">
      <w:r>
        <w:t xml:space="preserve">(Sam </w:t>
      </w:r>
      <w:proofErr w:type="spellStart"/>
      <w:r>
        <w:t>Bollier</w:t>
      </w:r>
      <w:proofErr w:type="spellEnd"/>
      <w:r>
        <w:t>, Aljazeera news, “Deconstructing the drone war,” 11/11/13,</w:t>
      </w:r>
    </w:p>
    <w:p w:rsidR="00EC121E" w:rsidRDefault="00EC121E" w:rsidP="00EC121E">
      <w:hyperlink r:id="rId16" w:history="1">
        <w:r>
          <w:rPr>
            <w:rStyle w:val="Hyperlink"/>
          </w:rPr>
          <w:t>http://www.aljazeera.com/indepth/features/2013/11/deconstructing-drone-war-201311792612993264.html</w:t>
        </w:r>
      </w:hyperlink>
      <w:r>
        <w:t>, EGM)</w:t>
      </w:r>
    </w:p>
    <w:p w:rsidR="00EC121E" w:rsidRPr="006B41D2" w:rsidRDefault="00EC121E" w:rsidP="00EC121E"/>
    <w:p w:rsidR="00EC121E" w:rsidRDefault="00EC121E" w:rsidP="00EC121E">
      <w:r w:rsidRPr="006B41D2">
        <w:rPr>
          <w:rStyle w:val="StyleBoldUnderline"/>
          <w:highlight w:val="yellow"/>
        </w:rPr>
        <w:t>Non-military alternatives to</w:t>
      </w:r>
      <w:r w:rsidRPr="0091400A">
        <w:rPr>
          <w:rStyle w:val="StyleBoldUnderline"/>
        </w:rPr>
        <w:t xml:space="preserve"> the </w:t>
      </w:r>
      <w:r w:rsidRPr="006B41D2">
        <w:rPr>
          <w:rStyle w:val="StyleBoldUnderline"/>
          <w:highlight w:val="yellow"/>
        </w:rPr>
        <w:t>drone war</w:t>
      </w:r>
      <w:r w:rsidRPr="0091400A">
        <w:rPr>
          <w:rStyle w:val="StyleBoldUnderline"/>
        </w:rPr>
        <w:t xml:space="preserve"> will </w:t>
      </w:r>
      <w:r w:rsidRPr="006B41D2">
        <w:rPr>
          <w:rStyle w:val="StyleBoldUnderline"/>
          <w:highlight w:val="yellow"/>
        </w:rPr>
        <w:t>become more difficult</w:t>
      </w:r>
      <w:r w:rsidRPr="0091400A">
        <w:t xml:space="preserve">, say opponents </w:t>
      </w:r>
    </w:p>
    <w:p w:rsidR="00EC121E" w:rsidRDefault="00EC121E" w:rsidP="00EC121E">
      <w:r>
        <w:t>AND</w:t>
      </w:r>
    </w:p>
    <w:p w:rsidR="00EC121E" w:rsidRPr="0091400A" w:rsidRDefault="00EC121E" w:rsidP="00EC121E">
      <w:proofErr w:type="gramStart"/>
      <w:r w:rsidRPr="006B41D2">
        <w:rPr>
          <w:b/>
          <w:u w:val="single"/>
        </w:rPr>
        <w:t>of</w:t>
      </w:r>
      <w:proofErr w:type="gramEnd"/>
      <w:r w:rsidRPr="006B41D2">
        <w:rPr>
          <w:b/>
          <w:u w:val="single"/>
        </w:rPr>
        <w:t xml:space="preserve"> partnerships for counterterrorism cooperation" become "difficult, if not impossible".</w:t>
      </w:r>
    </w:p>
    <w:p w:rsidR="00EC121E" w:rsidRPr="0091400A" w:rsidRDefault="00EC121E" w:rsidP="00EC121E"/>
    <w:p w:rsidR="00EC121E" w:rsidRPr="00EC121E" w:rsidRDefault="00EC121E" w:rsidP="00EC121E"/>
    <w:sectPr w:rsidR="00EC121E" w:rsidRPr="00EC12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753" w:rsidRDefault="00B26753" w:rsidP="005F5576">
      <w:r>
        <w:separator/>
      </w:r>
    </w:p>
  </w:endnote>
  <w:endnote w:type="continuationSeparator" w:id="0">
    <w:p w:rsidR="00B26753" w:rsidRDefault="00B267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753" w:rsidRDefault="00B26753" w:rsidP="005F5576">
      <w:r>
        <w:separator/>
      </w:r>
    </w:p>
  </w:footnote>
  <w:footnote w:type="continuationSeparator" w:id="0">
    <w:p w:rsidR="00B26753" w:rsidRDefault="00B267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2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8D3"/>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753"/>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7FA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21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121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11111,No Spacing5,No Spacing4,No Spacing21,CD - Cit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EC121E"/>
    <w:pPr>
      <w:ind w:left="288" w:right="288"/>
    </w:pPr>
    <w:rPr>
      <w:rFonts w:asciiTheme="minorHAnsi" w:hAnsiTheme="minorHAnsi" w:cstheme="minorBidi"/>
      <w:b/>
      <w:bCs/>
      <w:u w:val="single"/>
    </w:rPr>
  </w:style>
  <w:style w:type="character" w:customStyle="1" w:styleId="underline">
    <w:name w:val="underline"/>
    <w:link w:val="textbold"/>
    <w:qFormat/>
    <w:rsid w:val="00EC121E"/>
    <w:rPr>
      <w:b/>
      <w:u w:val="single"/>
    </w:rPr>
  </w:style>
  <w:style w:type="paragraph" w:customStyle="1" w:styleId="textbold">
    <w:name w:val="text bold"/>
    <w:basedOn w:val="Normal"/>
    <w:link w:val="underline"/>
    <w:qFormat/>
    <w:rsid w:val="00EC121E"/>
    <w:pPr>
      <w:ind w:left="720"/>
      <w:jc w:val="both"/>
    </w:pPr>
    <w:rPr>
      <w:rFonts w:asciiTheme="minorHAnsi" w:hAnsiTheme="minorHAnsi" w:cstheme="minorBidi"/>
      <w:b/>
      <w:u w:val="single"/>
    </w:rPr>
  </w:style>
  <w:style w:type="paragraph" w:customStyle="1" w:styleId="TagCite">
    <w:name w:val="TagCite"/>
    <w:basedOn w:val="Normal"/>
    <w:rsid w:val="00EC121E"/>
    <w:rPr>
      <w:rFonts w:ascii="Garamond" w:eastAsia="Times New Roman" w:hAnsi="Garamond"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121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11111,No Spacing5,No Spacing4,No Spacing21,CD - Cit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EC121E"/>
    <w:pPr>
      <w:ind w:left="288" w:right="288"/>
    </w:pPr>
    <w:rPr>
      <w:rFonts w:asciiTheme="minorHAnsi" w:hAnsiTheme="minorHAnsi" w:cstheme="minorBidi"/>
      <w:b/>
      <w:bCs/>
      <w:u w:val="single"/>
    </w:rPr>
  </w:style>
  <w:style w:type="character" w:customStyle="1" w:styleId="underline">
    <w:name w:val="underline"/>
    <w:link w:val="textbold"/>
    <w:qFormat/>
    <w:rsid w:val="00EC121E"/>
    <w:rPr>
      <w:b/>
      <w:u w:val="single"/>
    </w:rPr>
  </w:style>
  <w:style w:type="paragraph" w:customStyle="1" w:styleId="textbold">
    <w:name w:val="text bold"/>
    <w:basedOn w:val="Normal"/>
    <w:link w:val="underline"/>
    <w:qFormat/>
    <w:rsid w:val="00EC121E"/>
    <w:pPr>
      <w:ind w:left="720"/>
      <w:jc w:val="both"/>
    </w:pPr>
    <w:rPr>
      <w:rFonts w:asciiTheme="minorHAnsi" w:hAnsiTheme="minorHAnsi" w:cstheme="minorBidi"/>
      <w:b/>
      <w:u w:val="single"/>
    </w:rPr>
  </w:style>
  <w:style w:type="paragraph" w:customStyle="1" w:styleId="TagCite">
    <w:name w:val="TagCite"/>
    <w:basedOn w:val="Normal"/>
    <w:rsid w:val="00EC121E"/>
    <w:rPr>
      <w:rFonts w:ascii="Garamond" w:eastAsia="Times New Roman" w:hAnsi="Garamond"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tico.com/story/2013/09/bushies-fear-obama-weakening-presidency-96143.html?hp=t1_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bertylawsite.org/book-review/from-idealism-to-power-the-presidency-in-the-age-of-obam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ljazeera.com/indepth/features/2013/11/deconstructing-drone-war-201311792612993264.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pg-barcelona.com/sites/default/files/Ppr-Unmanned-ECPG.pdf" TargetMode="External"/><Relationship Id="rId5" Type="http://schemas.microsoft.com/office/2007/relationships/stylesWithEffects" Target="stylesWithEffects.xml"/><Relationship Id="rId15" Type="http://schemas.openxmlformats.org/officeDocument/2006/relationships/hyperlink" Target="http://zeenews.india.com/news/south-asia/pakistan-offers-us-alternative-to-drone-strikes_787935.html" TargetMode="External"/><Relationship Id="rId10" Type="http://schemas.openxmlformats.org/officeDocument/2006/relationships/hyperlink" Target="http://www.ecpg-barcelona.com/sites/default/files/Ppr-Unmanned-ECPG.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tlantic.com/politics/archive/2013/05/does-obama-really-believe-he-can-limit-the-next-presidents-power/2762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7</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2014-01-14T03:09:00Z</dcterms:created>
  <dcterms:modified xsi:type="dcterms:W3CDTF">2014-01-14T03:33:00Z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