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036" w:rsidRDefault="000F52A1" w:rsidP="000F52A1">
      <w:pPr>
        <w:pStyle w:val="Heading2"/>
      </w:pPr>
      <w:r>
        <w:t>1AC</w:t>
      </w:r>
    </w:p>
    <w:p w:rsidR="000F52A1" w:rsidRDefault="000F52A1" w:rsidP="000F52A1"/>
    <w:p w:rsidR="000F52A1" w:rsidRDefault="000F52A1" w:rsidP="000F52A1">
      <w:r>
        <w:t xml:space="preserve">Same as every other </w:t>
      </w:r>
      <w:proofErr w:type="spellStart"/>
      <w:r>
        <w:t>aff</w:t>
      </w:r>
      <w:proofErr w:type="spellEnd"/>
      <w:r>
        <w:t xml:space="preserve"> debate at Harvard </w:t>
      </w:r>
    </w:p>
    <w:p w:rsidR="000F52A1" w:rsidRDefault="000F52A1" w:rsidP="000F52A1"/>
    <w:p w:rsidR="000F52A1" w:rsidRDefault="000F52A1" w:rsidP="000F52A1">
      <w:pPr>
        <w:pStyle w:val="Heading2"/>
      </w:pPr>
      <w:r>
        <w:lastRenderedPageBreak/>
        <w:t>2AC</w:t>
      </w:r>
    </w:p>
    <w:p w:rsidR="000F52A1" w:rsidRDefault="000F52A1" w:rsidP="000F52A1">
      <w:pPr>
        <w:pStyle w:val="Heading3"/>
      </w:pPr>
      <w:r>
        <w:lastRenderedPageBreak/>
        <w:t>WF</w:t>
      </w:r>
    </w:p>
    <w:p w:rsidR="000F52A1" w:rsidRDefault="000F52A1" w:rsidP="000F52A1"/>
    <w:p w:rsidR="000F52A1" w:rsidRDefault="000F52A1" w:rsidP="000F52A1">
      <w:pPr>
        <w:pStyle w:val="Heading4"/>
      </w:pPr>
      <w:r>
        <w:t>No link – no snowballing effects – the plan will be limited</w:t>
      </w:r>
    </w:p>
    <w:p w:rsidR="000F52A1" w:rsidRDefault="000F52A1" w:rsidP="000F52A1">
      <w:pPr>
        <w:tabs>
          <w:tab w:val="left" w:pos="10695"/>
        </w:tabs>
        <w:rPr>
          <w:rStyle w:val="StyleStyleBold12pt"/>
        </w:rPr>
      </w:pPr>
      <w:r>
        <w:rPr>
          <w:rStyle w:val="StyleStyleBold12pt"/>
        </w:rPr>
        <w:t xml:space="preserve">Brooks, prof of Law @ Georgetown, 13 </w:t>
      </w:r>
      <w:r>
        <w:rPr>
          <w:sz w:val="16"/>
        </w:rPr>
        <w:t>(Rosa, Senior Fellow at the New America Foundation, “The Constitutional and Counterterrorism Implications of Targeted Killing”, Testimony Before the Senate, April 23, 2013, http://www.judiciary.senate.gov/pdf/04-23-13BrooksTestimony.pdf)</w:t>
      </w:r>
    </w:p>
    <w:p w:rsidR="000F52A1" w:rsidRDefault="000F52A1" w:rsidP="000F52A1"/>
    <w:p w:rsidR="000F52A1" w:rsidRDefault="000F52A1" w:rsidP="000F52A1">
      <w:pPr>
        <w:rPr>
          <w:sz w:val="16"/>
        </w:rPr>
      </w:pPr>
      <w:r>
        <w:rPr>
          <w:rStyle w:val="StyleBoldUnderline"/>
        </w:rPr>
        <w:t>It is</w:t>
      </w:r>
      <w:r>
        <w:rPr>
          <w:sz w:val="16"/>
        </w:rPr>
        <w:t xml:space="preserve"> also </w:t>
      </w:r>
      <w:r>
        <w:rPr>
          <w:rStyle w:val="StyleBoldUnderline"/>
        </w:rPr>
        <w:t xml:space="preserve">worth noting that </w:t>
      </w:r>
      <w:r w:rsidRPr="00623038">
        <w:rPr>
          <w:rStyle w:val="StyleBoldUnderline"/>
          <w:highlight w:val="cyan"/>
        </w:rPr>
        <w:t>the practical concerns</w:t>
      </w:r>
      <w:r w:rsidRPr="00623038">
        <w:rPr>
          <w:sz w:val="16"/>
          <w:highlight w:val="cyan"/>
        </w:rPr>
        <w:t xml:space="preserve"> </w:t>
      </w:r>
      <w:r w:rsidRPr="00623038">
        <w:rPr>
          <w:rStyle w:val="StyleBoldUnderline"/>
          <w:highlight w:val="cyan"/>
        </w:rPr>
        <w:t xml:space="preserve">militating against </w:t>
      </w:r>
      <w:proofErr w:type="spellStart"/>
      <w:r w:rsidRPr="00623038">
        <w:rPr>
          <w:rStyle w:val="StyleBoldUnderline"/>
          <w:highlight w:val="cyan"/>
        </w:rPr>
        <w:t>justiciability</w:t>
      </w:r>
      <w:proofErr w:type="spellEnd"/>
      <w:r>
        <w:rPr>
          <w:rStyle w:val="StyleBoldUnderline"/>
        </w:rPr>
        <w:t xml:space="preserve"> in the context of traditional wartime situations </w:t>
      </w:r>
      <w:r w:rsidRPr="00623038">
        <w:rPr>
          <w:rStyle w:val="Emphasis"/>
          <w:highlight w:val="cyan"/>
        </w:rPr>
        <w:t>do not exist to the same degree</w:t>
      </w:r>
      <w:r>
        <w:rPr>
          <w:rStyle w:val="StyleBoldUnderline"/>
        </w:rPr>
        <w:t xml:space="preserve"> here. On </w:t>
      </w:r>
      <w:r w:rsidRPr="00623038">
        <w:rPr>
          <w:rStyle w:val="StyleBoldUnderline"/>
          <w:highlight w:val="cyan"/>
        </w:rPr>
        <w:t>traditional battlefields, imposing due process or judicial review requirements on targeting decisions would be unduly burdensome</w:t>
      </w:r>
      <w:r>
        <w:rPr>
          <w:sz w:val="16"/>
        </w:rPr>
        <w:t xml:space="preserve">, as many targeting decisions must be made in situations of extreme urgency. </w:t>
      </w:r>
      <w:r w:rsidRPr="00623038">
        <w:rPr>
          <w:rStyle w:val="StyleBoldUnderline"/>
          <w:highlight w:val="cyan"/>
        </w:rPr>
        <w:t>In the context of targeted killings</w:t>
      </w:r>
      <w:r>
        <w:rPr>
          <w:sz w:val="16"/>
        </w:rPr>
        <w:t xml:space="preserve"> outside traditional battlefields, </w:t>
      </w:r>
      <w:r w:rsidRPr="00623038">
        <w:rPr>
          <w:rStyle w:val="Emphasis"/>
          <w:highlight w:val="cyan"/>
        </w:rPr>
        <w:t>this is rarely the case</w:t>
      </w:r>
      <w:r>
        <w:rPr>
          <w:rStyle w:val="Emphasis"/>
        </w:rPr>
        <w:t>.</w:t>
      </w:r>
      <w:r>
        <w:rPr>
          <w:sz w:val="16"/>
        </w:rPr>
        <w:t xml:space="preserve"> </w:t>
      </w:r>
      <w:r>
        <w:rPr>
          <w:rStyle w:val="StyleBoldUnderline"/>
        </w:rPr>
        <w:t xml:space="preserve">While </w:t>
      </w:r>
      <w:r w:rsidRPr="00623038">
        <w:rPr>
          <w:rStyle w:val="StyleBoldUnderline"/>
          <w:highlight w:val="cyan"/>
        </w:rPr>
        <w:t>the window of opportunity</w:t>
      </w:r>
      <w:r>
        <w:rPr>
          <w:rStyle w:val="StyleBoldUnderline"/>
        </w:rPr>
        <w:t xml:space="preserve"> in which to strike a given target </w:t>
      </w:r>
      <w:r w:rsidRPr="00623038">
        <w:rPr>
          <w:rStyle w:val="StyleBoldUnderline"/>
          <w:highlight w:val="cyan"/>
        </w:rPr>
        <w:t>may be brief</w:t>
      </w:r>
      <w:r>
        <w:rPr>
          <w:sz w:val="16"/>
        </w:rPr>
        <w:t xml:space="preserve"> and urgent, </w:t>
      </w:r>
      <w:r w:rsidRPr="00623038">
        <w:rPr>
          <w:rStyle w:val="StyleBoldUnderline"/>
          <w:highlight w:val="cyan"/>
        </w:rPr>
        <w:t>decisions</w:t>
      </w:r>
      <w:r>
        <w:rPr>
          <w:rStyle w:val="StyleBoldUnderline"/>
        </w:rPr>
        <w:t xml:space="preserve"> </w:t>
      </w:r>
      <w:r w:rsidRPr="00623038">
        <w:rPr>
          <w:rStyle w:val="StyleBoldUnderline"/>
          <w:highlight w:val="cyan"/>
        </w:rPr>
        <w:t>about whether an individual may lawfully be targeted are</w:t>
      </w:r>
      <w:r>
        <w:rPr>
          <w:sz w:val="16"/>
        </w:rPr>
        <w:t xml:space="preserve"> generally </w:t>
      </w:r>
      <w:r w:rsidRPr="00623038">
        <w:rPr>
          <w:rStyle w:val="Emphasis"/>
          <w:highlight w:val="cyan"/>
        </w:rPr>
        <w:t>made well in advance</w:t>
      </w:r>
      <w:r>
        <w:rPr>
          <w:sz w:val="16"/>
        </w:rPr>
        <w:t xml:space="preserve">. </w:t>
      </w:r>
    </w:p>
    <w:p w:rsidR="000F52A1" w:rsidRPr="005150FC" w:rsidRDefault="000F52A1" w:rsidP="000F52A1"/>
    <w:p w:rsidR="000F52A1" w:rsidRPr="00853AF9" w:rsidRDefault="000F52A1" w:rsidP="000F52A1">
      <w:pPr>
        <w:pStyle w:val="Heading3"/>
      </w:pPr>
      <w:r>
        <w:lastRenderedPageBreak/>
        <w:t xml:space="preserve">2AC Restriction </w:t>
      </w:r>
    </w:p>
    <w:p w:rsidR="000F52A1" w:rsidRDefault="000F52A1" w:rsidP="000F52A1">
      <w:pPr>
        <w:pStyle w:val="Heading4"/>
      </w:pPr>
      <w:r>
        <w:t>We meet-Due process rights are judicial restrictions on executive authority</w:t>
      </w:r>
    </w:p>
    <w:p w:rsidR="000F52A1" w:rsidRDefault="000F52A1" w:rsidP="000F52A1">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t xml:space="preserve"> (PLAINTIFFS’ OPPOSITION TO DEFENDANTS’ MOTION TO DISMISS, files February 5, 2013)</w:t>
      </w:r>
    </w:p>
    <w:p w:rsidR="000F52A1" w:rsidRPr="00FA2A0E" w:rsidRDefault="000F52A1" w:rsidP="000F52A1">
      <w:pPr>
        <w:rPr>
          <w:rStyle w:val="StyleBoldUnderline"/>
          <w:highlight w:val="cyan"/>
        </w:rPr>
      </w:pPr>
      <w:proofErr w:type="gramStart"/>
      <w:r>
        <w:t xml:space="preserve">Despite Defendants’ attempt to distinguish the habeas cases, </w:t>
      </w:r>
      <w:proofErr w:type="spellStart"/>
      <w:r>
        <w:t>Defs</w:t>
      </w:r>
      <w:proofErr w:type="spellEnd"/>
      <w:r>
        <w:t>.</w:t>
      </w:r>
      <w:proofErr w:type="gramEnd"/>
      <w:r>
        <w:t xml:space="preserve"> Br. 12, </w:t>
      </w:r>
      <w:r w:rsidRPr="00FA2A0E">
        <w:rPr>
          <w:rStyle w:val="StyleBoldUnderline"/>
          <w:highlight w:val="cyan"/>
        </w:rPr>
        <w:t>claims alleging</w:t>
      </w:r>
    </w:p>
    <w:p w:rsidR="000F52A1" w:rsidRPr="005150FC" w:rsidRDefault="000F52A1" w:rsidP="000F52A1">
      <w:pPr>
        <w:rPr>
          <w:rStyle w:val="StyleBoldUnderline"/>
        </w:rPr>
      </w:pPr>
      <w:proofErr w:type="gramStart"/>
      <w:r w:rsidRPr="00FA2A0E">
        <w:rPr>
          <w:rStyle w:val="StyleBoldUnderline"/>
          <w:highlight w:val="cyan"/>
        </w:rPr>
        <w:t>unlawful</w:t>
      </w:r>
      <w:proofErr w:type="gramEnd"/>
      <w:r w:rsidRPr="00FA2A0E">
        <w:rPr>
          <w:rStyle w:val="StyleBoldUnderline"/>
          <w:highlight w:val="cyan"/>
        </w:rPr>
        <w:t xml:space="preserve"> deprivation of life under the Fifth Amendment’s Due Process Clause are </w:t>
      </w:r>
      <w:r w:rsidRPr="005150FC">
        <w:rPr>
          <w:rStyle w:val="StyleBoldUnderline"/>
        </w:rPr>
        <w:t>as textually</w:t>
      </w:r>
    </w:p>
    <w:p w:rsidR="000F52A1" w:rsidRPr="00FA2A0E" w:rsidRDefault="000F52A1" w:rsidP="000F52A1">
      <w:pPr>
        <w:rPr>
          <w:rStyle w:val="StyleBoldUnderline"/>
          <w:highlight w:val="cyan"/>
        </w:rPr>
      </w:pPr>
      <w:proofErr w:type="gramStart"/>
      <w:r w:rsidRPr="005150FC">
        <w:rPr>
          <w:rStyle w:val="StyleBoldUnderline"/>
        </w:rPr>
        <w:t>committed</w:t>
      </w:r>
      <w:proofErr w:type="gramEnd"/>
      <w:r w:rsidRPr="005150FC">
        <w:rPr>
          <w:rStyle w:val="StyleBoldUnderline"/>
        </w:rPr>
        <w:t xml:space="preserve"> to the courts as claims brought under the Suspension Clause. Both are </w:t>
      </w:r>
      <w:r w:rsidRPr="00FA2A0E">
        <w:rPr>
          <w:rStyle w:val="StyleBoldUnderline"/>
          <w:highlight w:val="cyan"/>
        </w:rPr>
        <w:t>fundamental</w:t>
      </w:r>
    </w:p>
    <w:p w:rsidR="000F52A1" w:rsidRDefault="000F52A1" w:rsidP="000F52A1">
      <w:proofErr w:type="gramStart"/>
      <w:r w:rsidRPr="00FA2A0E">
        <w:rPr>
          <w:rStyle w:val="Emphasis"/>
          <w:highlight w:val="cyan"/>
        </w:rPr>
        <w:t>judicial</w:t>
      </w:r>
      <w:proofErr w:type="gramEnd"/>
      <w:r w:rsidRPr="00FA2A0E">
        <w:rPr>
          <w:rStyle w:val="Emphasis"/>
          <w:highlight w:val="cyan"/>
        </w:rPr>
        <w:t xml:space="preserve"> checks on executive authority</w:t>
      </w:r>
      <w:r w:rsidRPr="00FA2A0E">
        <w:rPr>
          <w:rStyle w:val="StyleBoldUnderline"/>
          <w:highlight w:val="cyan"/>
        </w:rPr>
        <w:t>.</w:t>
      </w:r>
      <w:r>
        <w:t xml:space="preserve"> </w:t>
      </w:r>
      <w:proofErr w:type="gramStart"/>
      <w:r>
        <w:t xml:space="preserve">Cf. </w:t>
      </w:r>
      <w:proofErr w:type="spellStart"/>
      <w:r>
        <w:t>Boumediene</w:t>
      </w:r>
      <w:proofErr w:type="spellEnd"/>
      <w:r>
        <w:t xml:space="preserve"> v. Bush, 476 F.3d 981, 993 (D.C. Cir.</w:t>
      </w:r>
      <w:proofErr w:type="gramEnd"/>
    </w:p>
    <w:p w:rsidR="000F52A1" w:rsidRPr="008514D5" w:rsidRDefault="000F52A1" w:rsidP="000F52A1">
      <w:pPr>
        <w:rPr>
          <w:rStyle w:val="StyleBoldUnderline"/>
        </w:rPr>
      </w:pPr>
      <w:r>
        <w:t xml:space="preserve">1997) (rejecting distinction between the Suspension Clause and </w:t>
      </w:r>
      <w:r w:rsidRPr="00FA2A0E">
        <w:rPr>
          <w:rStyle w:val="StyleBoldUnderline"/>
          <w:highlight w:val="cyan"/>
        </w:rPr>
        <w:t>Bill of Rights amendments</w:t>
      </w:r>
    </w:p>
    <w:p w:rsidR="000F52A1" w:rsidRDefault="000F52A1" w:rsidP="000F52A1">
      <w:proofErr w:type="gramStart"/>
      <w:r>
        <w:t>because</w:t>
      </w:r>
      <w:proofErr w:type="gramEnd"/>
      <w:r>
        <w:t xml:space="preserve"> both </w:t>
      </w:r>
      <w:r w:rsidRPr="00FA2A0E">
        <w:rPr>
          <w:rStyle w:val="StyleBoldUnderline"/>
          <w:highlight w:val="cyan"/>
        </w:rPr>
        <w:t>are “restrictions on governmental power</w:t>
      </w:r>
      <w:r>
        <w:t xml:space="preserve">”), </w:t>
      </w:r>
      <w:proofErr w:type="spellStart"/>
      <w:r>
        <w:t>rev’d</w:t>
      </w:r>
      <w:proofErr w:type="spellEnd"/>
      <w:r>
        <w:t xml:space="preserve"> on other grounds by </w:t>
      </w:r>
      <w:proofErr w:type="spellStart"/>
      <w:r>
        <w:t>Boumediene</w:t>
      </w:r>
      <w:proofErr w:type="spellEnd"/>
      <w:r>
        <w:t>,</w:t>
      </w:r>
    </w:p>
    <w:p w:rsidR="000F52A1" w:rsidRDefault="000F52A1" w:rsidP="000F52A1">
      <w:proofErr w:type="gramStart"/>
      <w:r>
        <w:t>553 U.S. 723.</w:t>
      </w:r>
      <w:proofErr w:type="gramEnd"/>
    </w:p>
    <w:p w:rsidR="000F52A1" w:rsidRDefault="000F52A1" w:rsidP="000F52A1"/>
    <w:p w:rsidR="000F52A1" w:rsidRPr="000B59C8" w:rsidRDefault="000F52A1" w:rsidP="000F52A1">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0F52A1" w:rsidRPr="000B59C8" w:rsidRDefault="000F52A1" w:rsidP="000F52A1">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0F52A1" w:rsidRDefault="000F52A1" w:rsidP="000F52A1">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rsidR="000F52A1" w:rsidRPr="000B59C8" w:rsidRDefault="000F52A1" w:rsidP="000F52A1">
      <w:pPr>
        <w:pStyle w:val="Heading4"/>
      </w:pPr>
      <w:r>
        <w:t xml:space="preserve">C/I --- </w:t>
      </w:r>
      <w:r w:rsidRPr="000B59C8">
        <w:t>Restriction is limitation, NOT prohibition</w:t>
      </w:r>
    </w:p>
    <w:p w:rsidR="000F52A1" w:rsidRPr="000B59C8" w:rsidRDefault="000F52A1" w:rsidP="000F52A1">
      <w:r w:rsidRPr="000B59C8">
        <w:rPr>
          <w:rStyle w:val="StyleStyleBold12pt"/>
        </w:rPr>
        <w:t>CAC 12</w:t>
      </w:r>
      <w:r w:rsidRPr="000B59C8">
        <w:t xml:space="preserve">,COURT OF APPEAL OF CALIFORNIA, SECOND APPELLATE DISTRICT, COUNTY OF LOS ANGELES, Plaintiff and Respondent, v. ALTERNATIVE MEDICINAL CANNABIS COLLECTIVE et al., Defendants and Appellants, DIVISION ONE, 207 Cal. App. 4th 601; 143 Cal. </w:t>
      </w:r>
      <w:proofErr w:type="spellStart"/>
      <w:r w:rsidRPr="000B59C8">
        <w:t>Rptr</w:t>
      </w:r>
      <w:proofErr w:type="spellEnd"/>
      <w:r w:rsidRPr="000B59C8">
        <w:t>. 3d 716; 2012 Cal. App. LEXIS 772</w:t>
      </w:r>
    </w:p>
    <w:p w:rsidR="000F52A1" w:rsidRPr="000A0CE1" w:rsidRDefault="000F52A1" w:rsidP="000F52A1">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w:t>
      </w:r>
      <w:proofErr w:type="spellStart"/>
      <w:r w:rsidRPr="000B59C8">
        <w:rPr>
          <w:sz w:val="16"/>
        </w:rPr>
        <w:t>subd</w:t>
      </w:r>
      <w:proofErr w:type="spellEnd"/>
      <w:r w:rsidRPr="000B59C8">
        <w:rPr>
          <w:sz w:val="16"/>
        </w:rPr>
        <w:t>.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w:t>
      </w:r>
      <w:proofErr w:type="spellStart"/>
      <w:r w:rsidRPr="000B59C8">
        <w:rPr>
          <w:sz w:val="16"/>
        </w:rPr>
        <w:t>case.</w:t>
      </w:r>
      <w:r w:rsidRPr="00A517B6">
        <w:rPr>
          <w:rStyle w:val="StyleBoldUnderline"/>
          <w:highlight w:val="yellow"/>
        </w:rPr>
        <w:t>the</w:t>
      </w:r>
      <w:proofErr w:type="spellEnd"/>
      <w:r w:rsidRPr="00A517B6">
        <w:rPr>
          <w:rStyle w:val="StyleBoldUnderline"/>
          <w:highlight w:val="yellow"/>
        </w:rPr>
        <w:t xml:space="preserv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w:t>
      </w:r>
      <w:r w:rsidRPr="000B59C8">
        <w:rPr>
          <w:sz w:val="16"/>
        </w:rPr>
        <w:lastRenderedPageBreak/>
        <w:t xml:space="preserve">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0B59C8">
        <w:rPr>
          <w:sz w:val="16"/>
        </w:rPr>
        <w:t>nhance</w:t>
      </w:r>
      <w:proofErr w:type="spellEnd"/>
      <w:r w:rsidRPr="000B59C8">
        <w:rPr>
          <w:sz w:val="16"/>
        </w:rPr>
        <w:t xml:space="preserve"> the access of patients and caregivers to medical marijuana through collective, cooperative cultivation projects” and “[p]</w:t>
      </w:r>
      <w:proofErr w:type="spellStart"/>
      <w:r w:rsidRPr="000B59C8">
        <w:rPr>
          <w:sz w:val="16"/>
        </w:rPr>
        <w:t>romote</w:t>
      </w:r>
      <w:proofErr w:type="spellEnd"/>
      <w:r w:rsidRPr="000B59C8">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0F52A1" w:rsidRPr="0038016C" w:rsidRDefault="000F52A1" w:rsidP="000F52A1">
      <w:pPr>
        <w:pStyle w:val="Heading4"/>
      </w:pPr>
      <w:r>
        <w:t>Their interpretation is flawed</w:t>
      </w:r>
    </w:p>
    <w:p w:rsidR="000F52A1" w:rsidRDefault="000F52A1" w:rsidP="000F52A1">
      <w:pPr>
        <w:pStyle w:val="Heading4"/>
      </w:pPr>
      <w:r>
        <w:t xml:space="preserve">A. Over limits-The core cases on the topic all revolve around regulating executive behavior not banning specific policies. Their interpretation would eliminate the role of most topic literature across the areas. </w:t>
      </w:r>
    </w:p>
    <w:p w:rsidR="000F52A1" w:rsidRDefault="000F52A1" w:rsidP="000F52A1">
      <w:pPr>
        <w:pStyle w:val="Heading4"/>
      </w:pPr>
      <w:r>
        <w:t xml:space="preserve">B. Affirmative Ground-Ban specific policies like drones are dead in the water to any type of agent counterplan. You should err affirmative because the range of good affirmatives is very small this year and the negative is strapped with an arsenal of generics. </w:t>
      </w:r>
    </w:p>
    <w:p w:rsidR="000F52A1" w:rsidRDefault="000F52A1" w:rsidP="000F52A1">
      <w:pPr>
        <w:pStyle w:val="Heading4"/>
      </w:pPr>
      <w:r>
        <w:t>---</w:t>
      </w:r>
      <w:r w:rsidRPr="00513612">
        <w:rPr>
          <w:u w:val="single"/>
        </w:rPr>
        <w:t>Reasonability</w:t>
      </w:r>
      <w:r>
        <w:t xml:space="preserve">-competing interpretations </w:t>
      </w:r>
      <w:proofErr w:type="gramStart"/>
      <w:r>
        <w:t>causes</w:t>
      </w:r>
      <w:proofErr w:type="gramEnd"/>
      <w:r>
        <w:t xml:space="preserve"> substance crowd by encouraging debate over Topicality instead of war powers. Good is good enough when the topic is </w:t>
      </w:r>
      <w:r w:rsidRPr="00513612">
        <w:rPr>
          <w:u w:val="single"/>
        </w:rPr>
        <w:t>already limited by areas</w:t>
      </w:r>
      <w:r>
        <w:t xml:space="preserve"> and our affirmative is </w:t>
      </w:r>
      <w:r w:rsidRPr="00513612">
        <w:rPr>
          <w:u w:val="single"/>
        </w:rPr>
        <w:t>squarely located in the literature</w:t>
      </w:r>
      <w:r>
        <w:t xml:space="preserve"> over how to limit executive authority. </w:t>
      </w:r>
    </w:p>
    <w:p w:rsidR="000F52A1" w:rsidRPr="005150FC" w:rsidRDefault="000F52A1" w:rsidP="000F52A1"/>
    <w:p w:rsidR="000F52A1" w:rsidRDefault="000F52A1" w:rsidP="000F52A1">
      <w:pPr>
        <w:pStyle w:val="Heading3"/>
      </w:pPr>
      <w:r>
        <w:lastRenderedPageBreak/>
        <w:t>2AC – Counterplan</w:t>
      </w:r>
    </w:p>
    <w:p w:rsidR="000F52A1" w:rsidRDefault="000F52A1" w:rsidP="000F52A1">
      <w:pPr>
        <w:pStyle w:val="Heading4"/>
      </w:pPr>
      <w:r>
        <w:t xml:space="preserve">The only way anyone could sue is by suing the entire DOD – that’s impossible – sovereign immunity and lack of a remedial extension </w:t>
      </w:r>
    </w:p>
    <w:p w:rsidR="000F52A1" w:rsidRDefault="000F52A1" w:rsidP="000F52A1">
      <w:pPr>
        <w:rPr>
          <w:sz w:val="20"/>
        </w:rPr>
      </w:pPr>
      <w:r>
        <w:rPr>
          <w:rStyle w:val="StyleStyleBold12pt"/>
        </w:rPr>
        <w:t>Rehnquist 01</w:t>
      </w:r>
      <w:r>
        <w:t xml:space="preserve"> (</w:t>
      </w:r>
      <w:r>
        <w:rPr>
          <w:sz w:val="20"/>
        </w:rPr>
        <w:t xml:space="preserve">Chief Justice Rehnquist, Opinion in: CORRECTIONAL SERVICES CORPORATION, </w:t>
      </w:r>
    </w:p>
    <w:p w:rsidR="000F52A1" w:rsidRDefault="000F52A1" w:rsidP="000F52A1">
      <w:pPr>
        <w:rPr>
          <w:sz w:val="20"/>
        </w:rPr>
      </w:pPr>
      <w:r>
        <w:rPr>
          <w:sz w:val="20"/>
        </w:rPr>
        <w:t xml:space="preserve">PETITIONER v. JOHN E. MALESKO, on writ of certiorari to the </w:t>
      </w:r>
      <w:proofErr w:type="gramStart"/>
      <w:r>
        <w:rPr>
          <w:sz w:val="20"/>
        </w:rPr>
        <w:t>united states</w:t>
      </w:r>
      <w:proofErr w:type="gramEnd"/>
      <w:r>
        <w:rPr>
          <w:sz w:val="20"/>
        </w:rPr>
        <w:t xml:space="preserve"> court of appeals for the second circuit, Nov 27, http://www.law.cornell.edu/supremecourt/text/534/61)</w:t>
      </w:r>
    </w:p>
    <w:p w:rsidR="000F52A1" w:rsidRDefault="000F52A1" w:rsidP="000F52A1">
      <w:r>
        <w:t xml:space="preserve">In sum, </w:t>
      </w:r>
      <w:r w:rsidRPr="00DD282D">
        <w:rPr>
          <w:rStyle w:val="StyleBoldUnderline"/>
          <w:highlight w:val="cyan"/>
        </w:rPr>
        <w:t xml:space="preserve">respondent is not a plaintiff in search of a remedy as in </w:t>
      </w:r>
      <w:proofErr w:type="spellStart"/>
      <w:r w:rsidRPr="00DD282D">
        <w:rPr>
          <w:rStyle w:val="StyleBoldUnderline"/>
          <w:highlight w:val="cyan"/>
        </w:rPr>
        <w:t>Bivens</w:t>
      </w:r>
      <w:proofErr w:type="spellEnd"/>
      <w:r>
        <w:t xml:space="preserve"> and </w:t>
      </w:r>
      <w:proofErr w:type="gramStart"/>
      <w:r>
        <w:t>Davis .</w:t>
      </w:r>
      <w:proofErr w:type="gramEnd"/>
      <w:r>
        <w:t xml:space="preserve"> </w:t>
      </w:r>
      <w:r w:rsidRPr="00DD282D">
        <w:rPr>
          <w:rStyle w:val="StyleBoldUnderline"/>
          <w:highlight w:val="cyan"/>
        </w:rPr>
        <w:t>Nor do</w:t>
      </w:r>
      <w:r>
        <w:t>es he</w:t>
      </w:r>
      <w:r>
        <w:rPr>
          <w:rStyle w:val="StyleBoldUnderline"/>
          <w:strike/>
        </w:rPr>
        <w:t xml:space="preserve"> [</w:t>
      </w:r>
      <w:r w:rsidRPr="00DD282D">
        <w:rPr>
          <w:rStyle w:val="StyleBoldUnderline"/>
          <w:highlight w:val="cyan"/>
        </w:rPr>
        <w:t>they] seek a cause of action against an individual officer</w:t>
      </w:r>
      <w:r>
        <w:t xml:space="preserve">, otherwise lacking, as in Carlson. </w:t>
      </w:r>
      <w:r w:rsidRPr="00DD282D">
        <w:rPr>
          <w:rStyle w:val="StyleBoldUnderline"/>
          <w:highlight w:val="cyan"/>
        </w:rPr>
        <w:t>Respondent</w:t>
      </w:r>
      <w:r>
        <w:rPr>
          <w:rStyle w:val="StyleBoldUnderline"/>
        </w:rPr>
        <w:t xml:space="preserve"> instead </w:t>
      </w:r>
      <w:r w:rsidRPr="00DD282D">
        <w:rPr>
          <w:rStyle w:val="StyleBoldUnderline"/>
          <w:highlight w:val="cyan"/>
        </w:rPr>
        <w:t xml:space="preserve">seeks a marked extension of </w:t>
      </w:r>
      <w:proofErr w:type="spellStart"/>
      <w:proofErr w:type="gramStart"/>
      <w:r w:rsidRPr="00DD282D">
        <w:rPr>
          <w:rStyle w:val="StyleBoldUnderline"/>
          <w:highlight w:val="cyan"/>
        </w:rPr>
        <w:t>Bivens</w:t>
      </w:r>
      <w:proofErr w:type="spellEnd"/>
      <w:r w:rsidRPr="00DD282D">
        <w:rPr>
          <w:rStyle w:val="StyleBoldUnderline"/>
          <w:highlight w:val="cyan"/>
        </w:rPr>
        <w:t xml:space="preserve"> ,</w:t>
      </w:r>
      <w:proofErr w:type="gramEnd"/>
      <w:r w:rsidRPr="00DD282D">
        <w:rPr>
          <w:rStyle w:val="StyleBoldUnderline"/>
          <w:highlight w:val="cyan"/>
        </w:rPr>
        <w:t xml:space="preserve"> to contexts that would not advance </w:t>
      </w:r>
      <w:proofErr w:type="spellStart"/>
      <w:r w:rsidRPr="00DD282D">
        <w:rPr>
          <w:rStyle w:val="StyleBoldUnderline"/>
          <w:highlight w:val="cyan"/>
        </w:rPr>
        <w:t>Bivens</w:t>
      </w:r>
      <w:proofErr w:type="spellEnd"/>
      <w:r w:rsidRPr="00DD282D">
        <w:rPr>
          <w:rStyle w:val="StyleBoldUnderline"/>
          <w:highlight w:val="cyan"/>
        </w:rPr>
        <w:t>’</w:t>
      </w:r>
      <w:r>
        <w:rPr>
          <w:rStyle w:val="StyleBoldUnderline"/>
        </w:rPr>
        <w:t xml:space="preserve"> core </w:t>
      </w:r>
      <w:r w:rsidRPr="00DD282D">
        <w:rPr>
          <w:rStyle w:val="StyleBoldUnderline"/>
          <w:highlight w:val="cyan"/>
        </w:rPr>
        <w:t xml:space="preserve">purpose of deterring individual officers from </w:t>
      </w:r>
      <w:r>
        <w:rPr>
          <w:rStyle w:val="StyleBoldUnderline"/>
        </w:rPr>
        <w:t xml:space="preserve">engaging in </w:t>
      </w:r>
      <w:r w:rsidRPr="00DD282D">
        <w:rPr>
          <w:rStyle w:val="StyleBoldUnderline"/>
          <w:highlight w:val="cyan"/>
        </w:rPr>
        <w:t>unconstitutional wrongdoing</w:t>
      </w:r>
      <w:r w:rsidRPr="00DD282D">
        <w:rPr>
          <w:highlight w:val="cyan"/>
        </w:rPr>
        <w:t xml:space="preserve">. </w:t>
      </w:r>
      <w:r w:rsidRPr="00DD282D">
        <w:rPr>
          <w:rStyle w:val="StyleBoldUnderline"/>
          <w:highlight w:val="cyan"/>
        </w:rPr>
        <w:t xml:space="preserve">The caution toward extending </w:t>
      </w:r>
      <w:proofErr w:type="spellStart"/>
      <w:r w:rsidRPr="00DD282D">
        <w:rPr>
          <w:rStyle w:val="StyleBoldUnderline"/>
          <w:highlight w:val="cyan"/>
        </w:rPr>
        <w:t>Bivens</w:t>
      </w:r>
      <w:proofErr w:type="spellEnd"/>
      <w:r w:rsidRPr="00DD282D">
        <w:rPr>
          <w:rStyle w:val="StyleBoldUnderline"/>
          <w:highlight w:val="cyan"/>
        </w:rPr>
        <w:t xml:space="preserve"> remedies into any </w:t>
      </w:r>
      <w:r>
        <w:rPr>
          <w:rStyle w:val="StyleBoldUnderline"/>
        </w:rPr>
        <w:t xml:space="preserve">new </w:t>
      </w:r>
      <w:r w:rsidRPr="00DD282D">
        <w:rPr>
          <w:rStyle w:val="StyleBoldUnderline"/>
          <w:highlight w:val="cyan"/>
        </w:rPr>
        <w:t>context</w:t>
      </w:r>
      <w:r>
        <w:rPr>
          <w:rStyle w:val="StyleBoldUnderline"/>
        </w:rPr>
        <w:t xml:space="preserve">, </w:t>
      </w:r>
      <w:r>
        <w:rPr>
          <w:rStyle w:val="Emphasis"/>
        </w:rPr>
        <w:t xml:space="preserve">a caution </w:t>
      </w:r>
      <w:r w:rsidRPr="00DD282D">
        <w:rPr>
          <w:rStyle w:val="Emphasis"/>
          <w:highlight w:val="cyan"/>
        </w:rPr>
        <w:t>consistently and repeatedly recognized for</w:t>
      </w:r>
      <w:r>
        <w:rPr>
          <w:rStyle w:val="Emphasis"/>
        </w:rPr>
        <w:t xml:space="preserve"> three </w:t>
      </w:r>
      <w:proofErr w:type="gramStart"/>
      <w:r>
        <w:rPr>
          <w:rStyle w:val="Emphasis"/>
        </w:rPr>
        <w:t>decades,</w:t>
      </w:r>
      <w:proofErr w:type="gramEnd"/>
      <w:r>
        <w:rPr>
          <w:rStyle w:val="StyleBoldUnderline"/>
        </w:rPr>
        <w:t xml:space="preserve"> </w:t>
      </w:r>
      <w:r w:rsidRPr="00DD282D">
        <w:rPr>
          <w:rStyle w:val="Emphasis"/>
          <w:highlight w:val="cyan"/>
        </w:rPr>
        <w:t>forecloses such an extension here</w:t>
      </w:r>
      <w:r>
        <w:t>.</w:t>
      </w:r>
    </w:p>
    <w:p w:rsidR="000F52A1" w:rsidRDefault="000F52A1" w:rsidP="000F52A1"/>
    <w:p w:rsidR="000F52A1" w:rsidRDefault="000F52A1" w:rsidP="000F52A1">
      <w:pPr>
        <w:pStyle w:val="Heading4"/>
      </w:pPr>
      <w:r>
        <w:t>S</w:t>
      </w:r>
      <w:r>
        <w:t>pecial ops fail – under-resourced</w:t>
      </w:r>
    </w:p>
    <w:p w:rsidR="000F52A1" w:rsidRPr="005E15C1" w:rsidRDefault="000F52A1" w:rsidP="000F52A1">
      <w:r w:rsidRPr="005E15C1">
        <w:rPr>
          <w:rStyle w:val="Heading4Char"/>
        </w:rPr>
        <w:t>Robinson 13</w:t>
      </w:r>
      <w:r>
        <w:t xml:space="preserve"> (Linda, adjunct senior fellow for U.S. national security and foreign policy at the Council on Foreign Relations (CFR) “The Future of U.S. Special Operations Forces” Council of Foreign Relations Report - Council Special Report No. 66) </w:t>
      </w:r>
    </w:p>
    <w:p w:rsidR="000F52A1" w:rsidRDefault="000F52A1" w:rsidP="000F52A1"/>
    <w:p w:rsidR="000F52A1" w:rsidRDefault="000F52A1" w:rsidP="000F52A1">
      <w:pPr>
        <w:rPr>
          <w:rStyle w:val="Emphasis"/>
        </w:rPr>
      </w:pPr>
      <w:r w:rsidRPr="00840A6E">
        <w:rPr>
          <w:rStyle w:val="Emphasis"/>
        </w:rPr>
        <w:t>OPERATIONAL SHORTFALLS</w:t>
      </w:r>
      <w:r>
        <w:rPr>
          <w:rStyle w:val="Emphasis"/>
        </w:rPr>
        <w:t xml:space="preserve"> </w:t>
      </w:r>
      <w:r w:rsidRPr="005E15C1">
        <w:rPr>
          <w:sz w:val="16"/>
        </w:rPr>
        <w:t xml:space="preserve">The most glaring and critical operational deficit is the fact that, accord- </w:t>
      </w:r>
      <w:proofErr w:type="spellStart"/>
      <w:r w:rsidRPr="005E15C1">
        <w:rPr>
          <w:sz w:val="16"/>
        </w:rPr>
        <w:t>ing</w:t>
      </w:r>
      <w:proofErr w:type="spellEnd"/>
      <w:r w:rsidRPr="005E15C1">
        <w:rPr>
          <w:sz w:val="16"/>
        </w:rPr>
        <w:t xml:space="preserve"> to doctrine, the theater </w:t>
      </w:r>
      <w:r w:rsidRPr="0057127C">
        <w:rPr>
          <w:rStyle w:val="StyleBoldUnderline"/>
          <w:highlight w:val="cyan"/>
        </w:rPr>
        <w:t>special operations</w:t>
      </w:r>
      <w:r w:rsidRPr="005E15C1">
        <w:rPr>
          <w:sz w:val="16"/>
        </w:rPr>
        <w:t xml:space="preserve"> commands </w:t>
      </w:r>
      <w:r w:rsidRPr="005E15C1">
        <w:rPr>
          <w:rStyle w:val="StyleBoldUnderline"/>
        </w:rPr>
        <w:t>are supposed</w:t>
      </w:r>
      <w:r>
        <w:rPr>
          <w:rStyle w:val="StyleBoldUnderline"/>
        </w:rPr>
        <w:t xml:space="preserve"> </w:t>
      </w:r>
      <w:r w:rsidRPr="005E15C1">
        <w:rPr>
          <w:rStyle w:val="StyleBoldUnderline"/>
        </w:rPr>
        <w:t>to be the principal node for planning and conducting special operations</w:t>
      </w:r>
      <w:r>
        <w:rPr>
          <w:rStyle w:val="StyleBoldUnderline"/>
        </w:rPr>
        <w:t xml:space="preserve"> </w:t>
      </w:r>
      <w:r w:rsidRPr="005E15C1">
        <w:rPr>
          <w:rStyle w:val="StyleBoldUnderline"/>
        </w:rPr>
        <w:t>in a given theater</w:t>
      </w:r>
      <w:r w:rsidRPr="005E15C1">
        <w:rPr>
          <w:sz w:val="16"/>
        </w:rPr>
        <w:t>—</w:t>
      </w:r>
      <w:r w:rsidRPr="005E15C1">
        <w:rPr>
          <w:rStyle w:val="Emphasis"/>
        </w:rPr>
        <w:t xml:space="preserve">yet they </w:t>
      </w:r>
      <w:r w:rsidRPr="0057127C">
        <w:rPr>
          <w:rStyle w:val="Emphasis"/>
          <w:highlight w:val="cyan"/>
        </w:rPr>
        <w:t>are</w:t>
      </w:r>
      <w:r w:rsidRPr="005E15C1">
        <w:rPr>
          <w:rStyle w:val="Emphasis"/>
        </w:rPr>
        <w:t xml:space="preserve"> </w:t>
      </w:r>
      <w:r w:rsidRPr="0057127C">
        <w:rPr>
          <w:rStyle w:val="Emphasis"/>
          <w:highlight w:val="cyan"/>
        </w:rPr>
        <w:t xml:space="preserve">the most severely under resourced com- </w:t>
      </w:r>
      <w:proofErr w:type="spellStart"/>
      <w:r w:rsidRPr="0057127C">
        <w:rPr>
          <w:rStyle w:val="Emphasis"/>
          <w:highlight w:val="cyan"/>
        </w:rPr>
        <w:t>mands</w:t>
      </w:r>
      <w:proofErr w:type="spellEnd"/>
      <w:r w:rsidRPr="005E15C1">
        <w:rPr>
          <w:rStyle w:val="Emphasis"/>
        </w:rPr>
        <w:t>.</w:t>
      </w:r>
      <w:r w:rsidRPr="005E15C1">
        <w:rPr>
          <w:sz w:val="16"/>
        </w:rPr>
        <w:t xml:space="preserve"> Rather than world-class integrators of direct and indirect </w:t>
      </w:r>
      <w:proofErr w:type="spellStart"/>
      <w:r w:rsidRPr="005E15C1">
        <w:rPr>
          <w:sz w:val="16"/>
        </w:rPr>
        <w:t>capa</w:t>
      </w:r>
      <w:proofErr w:type="spellEnd"/>
      <w:r w:rsidRPr="005E15C1">
        <w:rPr>
          <w:sz w:val="16"/>
        </w:rPr>
        <w:t xml:space="preserve">- </w:t>
      </w:r>
      <w:proofErr w:type="spellStart"/>
      <w:r w:rsidRPr="005E15C1">
        <w:rPr>
          <w:sz w:val="16"/>
        </w:rPr>
        <w:t>bilities</w:t>
      </w:r>
      <w:proofErr w:type="spellEnd"/>
      <w:r w:rsidRPr="005E15C1">
        <w:rPr>
          <w:sz w:val="16"/>
        </w:rPr>
        <w:t xml:space="preserve">, </w:t>
      </w:r>
      <w:r w:rsidRPr="005E15C1">
        <w:rPr>
          <w:rStyle w:val="StyleBoldUnderline"/>
        </w:rPr>
        <w:t xml:space="preserve">theater </w:t>
      </w:r>
      <w:r w:rsidRPr="0057127C">
        <w:rPr>
          <w:rStyle w:val="StyleBoldUnderline"/>
          <w:highlight w:val="cyan"/>
        </w:rPr>
        <w:t>special</w:t>
      </w:r>
      <w:r w:rsidRPr="005E15C1">
        <w:rPr>
          <w:rStyle w:val="StyleBoldUnderline"/>
        </w:rPr>
        <w:t xml:space="preserve"> </w:t>
      </w:r>
      <w:r w:rsidRPr="0057127C">
        <w:rPr>
          <w:rStyle w:val="StyleBoldUnderline"/>
          <w:highlight w:val="cyan"/>
        </w:rPr>
        <w:t>op</w:t>
      </w:r>
      <w:r w:rsidRPr="005E15C1">
        <w:rPr>
          <w:rStyle w:val="StyleBoldUnderline"/>
        </w:rPr>
        <w:t>eration</w:t>
      </w:r>
      <w:r w:rsidRPr="0057127C">
        <w:rPr>
          <w:rStyle w:val="StyleBoldUnderline"/>
          <w:highlight w:val="cyan"/>
        </w:rPr>
        <w:t>s</w:t>
      </w:r>
      <w:r w:rsidRPr="005E15C1">
        <w:rPr>
          <w:rStyle w:val="StyleBoldUnderline"/>
        </w:rPr>
        <w:t xml:space="preserve"> commands </w:t>
      </w:r>
      <w:r w:rsidRPr="0057127C">
        <w:rPr>
          <w:rStyle w:val="StyleBoldUnderline"/>
          <w:highlight w:val="cyan"/>
        </w:rPr>
        <w:t>are</w:t>
      </w:r>
      <w:r w:rsidRPr="005E15C1">
        <w:rPr>
          <w:rStyle w:val="StyleBoldUnderline"/>
        </w:rPr>
        <w:t xml:space="preserve"> </w:t>
      </w:r>
      <w:r w:rsidRPr="005E15C1">
        <w:rPr>
          <w:rStyle w:val="Emphasis"/>
        </w:rPr>
        <w:t xml:space="preserve">egregiously </w:t>
      </w:r>
      <w:r w:rsidRPr="0057127C">
        <w:rPr>
          <w:rStyle w:val="Emphasis"/>
          <w:highlight w:val="cyan"/>
        </w:rPr>
        <w:t>short of sufficient</w:t>
      </w:r>
      <w:r w:rsidRPr="005E15C1">
        <w:rPr>
          <w:rStyle w:val="Emphasis"/>
        </w:rPr>
        <w:t xml:space="preserve"> </w:t>
      </w:r>
      <w:r w:rsidRPr="0057127C">
        <w:rPr>
          <w:rStyle w:val="Emphasis"/>
          <w:highlight w:val="cyan"/>
        </w:rPr>
        <w:t>quantity and quality of staff and intelligence</w:t>
      </w:r>
      <w:r w:rsidRPr="005E15C1">
        <w:rPr>
          <w:rStyle w:val="Emphasis"/>
        </w:rPr>
        <w:t xml:space="preserve">, analytical, </w:t>
      </w:r>
      <w:r w:rsidRPr="0057127C">
        <w:rPr>
          <w:rStyle w:val="Emphasis"/>
          <w:highlight w:val="cyan"/>
        </w:rPr>
        <w:t>and</w:t>
      </w:r>
      <w:r>
        <w:rPr>
          <w:rStyle w:val="Emphasis"/>
        </w:rPr>
        <w:t xml:space="preserve"> </w:t>
      </w:r>
      <w:r w:rsidRPr="005E15C1">
        <w:rPr>
          <w:rStyle w:val="Emphasis"/>
        </w:rPr>
        <w:t xml:space="preserve">planning </w:t>
      </w:r>
      <w:proofErr w:type="spellStart"/>
      <w:r w:rsidRPr="0057127C">
        <w:rPr>
          <w:rStyle w:val="Emphasis"/>
          <w:highlight w:val="cyan"/>
        </w:rPr>
        <w:t>resoruces</w:t>
      </w:r>
      <w:proofErr w:type="spellEnd"/>
      <w:r w:rsidRPr="005E15C1">
        <w:rPr>
          <w:sz w:val="16"/>
        </w:rPr>
        <w:t xml:space="preserve">. </w:t>
      </w:r>
      <w:r w:rsidRPr="005E15C1">
        <w:rPr>
          <w:rStyle w:val="StyleBoldUnderline"/>
        </w:rPr>
        <w:t xml:space="preserve">They are </w:t>
      </w:r>
      <w:r w:rsidRPr="005E15C1">
        <w:rPr>
          <w:sz w:val="16"/>
        </w:rPr>
        <w:t xml:space="preserve">also </w:t>
      </w:r>
      <w:r w:rsidRPr="005E15C1">
        <w:rPr>
          <w:rStyle w:val="StyleBoldUnderline"/>
        </w:rPr>
        <w:t>supposed to be</w:t>
      </w:r>
      <w:r w:rsidRPr="005E15C1">
        <w:rPr>
          <w:sz w:val="16"/>
        </w:rPr>
        <w:t xml:space="preserve"> the </w:t>
      </w:r>
      <w:r w:rsidRPr="005E15C1">
        <w:rPr>
          <w:rStyle w:val="StyleBoldUnderline"/>
        </w:rPr>
        <w:t>principal advisers</w:t>
      </w:r>
      <w:r>
        <w:rPr>
          <w:rStyle w:val="StyleBoldUnderline"/>
        </w:rPr>
        <w:t xml:space="preserve"> </w:t>
      </w:r>
      <w:r w:rsidRPr="005E15C1">
        <w:rPr>
          <w:rStyle w:val="StyleBoldUnderline"/>
        </w:rPr>
        <w:t>on special operations</w:t>
      </w:r>
      <w:r w:rsidRPr="005E15C1">
        <w:rPr>
          <w:sz w:val="16"/>
        </w:rPr>
        <w:t xml:space="preserve"> to their respective geographic combatant com- </w:t>
      </w:r>
      <w:proofErr w:type="spellStart"/>
      <w:r w:rsidRPr="005E15C1">
        <w:rPr>
          <w:sz w:val="16"/>
        </w:rPr>
        <w:t>manders</w:t>
      </w:r>
      <w:proofErr w:type="spellEnd"/>
      <w:r w:rsidRPr="005E15C1">
        <w:rPr>
          <w:sz w:val="16"/>
        </w:rPr>
        <w:t xml:space="preserve">, </w:t>
      </w:r>
      <w:r w:rsidRPr="008B2BAF">
        <w:rPr>
          <w:rStyle w:val="StyleBoldUnderline"/>
        </w:rPr>
        <w:t>but</w:t>
      </w:r>
      <w:r w:rsidRPr="008B2BAF">
        <w:rPr>
          <w:sz w:val="16"/>
        </w:rPr>
        <w:t xml:space="preserve"> they </w:t>
      </w:r>
      <w:r w:rsidRPr="008B2BAF">
        <w:rPr>
          <w:rStyle w:val="StyleBoldUnderline"/>
        </w:rPr>
        <w:t>rarely</w:t>
      </w:r>
      <w:r w:rsidRPr="008B2BAF">
        <w:rPr>
          <w:sz w:val="16"/>
        </w:rPr>
        <w:t xml:space="preserve"> have </w:t>
      </w:r>
      <w:r w:rsidRPr="008B2BAF">
        <w:rPr>
          <w:rStyle w:val="StyleBoldUnderline"/>
        </w:rPr>
        <w:t>received</w:t>
      </w:r>
      <w:r w:rsidRPr="008B2BAF">
        <w:rPr>
          <w:sz w:val="16"/>
        </w:rPr>
        <w:t xml:space="preserve"> the </w:t>
      </w:r>
      <w:r w:rsidRPr="008B2BAF">
        <w:rPr>
          <w:rStyle w:val="StyleBoldUnderline"/>
        </w:rPr>
        <w:t>respect and support of</w:t>
      </w:r>
      <w:r w:rsidRPr="005E15C1">
        <w:rPr>
          <w:rStyle w:val="StyleBoldUnderline"/>
        </w:rPr>
        <w:t xml:space="preserve"> the</w:t>
      </w:r>
      <w:r>
        <w:rPr>
          <w:rStyle w:val="StyleBoldUnderline"/>
        </w:rPr>
        <w:t xml:space="preserve"> </w:t>
      </w:r>
      <w:r w:rsidRPr="0057127C">
        <w:rPr>
          <w:rStyle w:val="StyleBoldUnderline"/>
          <w:highlight w:val="cyan"/>
        </w:rPr>
        <w:t>four-star command</w:t>
      </w:r>
      <w:r w:rsidRPr="005E15C1">
        <w:rPr>
          <w:sz w:val="16"/>
        </w:rPr>
        <w:t xml:space="preserve">. </w:t>
      </w:r>
      <w:r w:rsidRPr="008B2BAF">
        <w:rPr>
          <w:rStyle w:val="StyleBoldUnderline"/>
        </w:rPr>
        <w:t>The latter</w:t>
      </w:r>
      <w:r w:rsidRPr="005E15C1">
        <w:rPr>
          <w:rStyle w:val="StyleBoldUnderline"/>
        </w:rPr>
        <w:t xml:space="preserve"> often </w:t>
      </w:r>
      <w:r w:rsidRPr="0057127C">
        <w:rPr>
          <w:rStyle w:val="Emphasis"/>
          <w:highlight w:val="cyan"/>
        </w:rPr>
        <w:t>redirects resources</w:t>
      </w:r>
      <w:r w:rsidRPr="005E15C1">
        <w:rPr>
          <w:rStyle w:val="StyleBoldUnderline"/>
        </w:rPr>
        <w:t xml:space="preserve"> </w:t>
      </w:r>
      <w:r w:rsidRPr="0057127C">
        <w:rPr>
          <w:rStyle w:val="StyleBoldUnderline"/>
          <w:highlight w:val="cyan"/>
        </w:rPr>
        <w:t>and staff</w:t>
      </w:r>
      <w:r w:rsidRPr="005E15C1">
        <w:rPr>
          <w:rStyle w:val="StyleBoldUnderline"/>
        </w:rPr>
        <w:t xml:space="preserve"> that</w:t>
      </w:r>
      <w:r>
        <w:rPr>
          <w:rStyle w:val="StyleBoldUnderline"/>
        </w:rPr>
        <w:t xml:space="preserve"> </w:t>
      </w:r>
      <w:r w:rsidRPr="005E15C1">
        <w:rPr>
          <w:rStyle w:val="StyleBoldUnderline"/>
        </w:rPr>
        <w:t xml:space="preserve">are supposed to go </w:t>
      </w:r>
      <w:r w:rsidRPr="00840A6E">
        <w:rPr>
          <w:rStyle w:val="StyleBoldUnderline"/>
        </w:rPr>
        <w:t>to the theater special</w:t>
      </w:r>
      <w:r w:rsidRPr="005E15C1">
        <w:rPr>
          <w:rStyle w:val="StyleBoldUnderline"/>
        </w:rPr>
        <w:t xml:space="preserve"> </w:t>
      </w:r>
      <w:r w:rsidRPr="00840A6E">
        <w:rPr>
          <w:rStyle w:val="StyleBoldUnderline"/>
        </w:rPr>
        <w:t>o</w:t>
      </w:r>
      <w:r w:rsidRPr="005E15C1">
        <w:rPr>
          <w:rStyle w:val="StyleBoldUnderline"/>
        </w:rPr>
        <w:t>perations commands</w:t>
      </w:r>
      <w:r w:rsidRPr="005E15C1">
        <w:rPr>
          <w:sz w:val="16"/>
        </w:rPr>
        <w:t xml:space="preserve">, </w:t>
      </w:r>
      <w:r w:rsidRPr="00840A6E">
        <w:rPr>
          <w:rStyle w:val="StyleBoldUnderline"/>
        </w:rPr>
        <w:t>which</w:t>
      </w:r>
      <w:r w:rsidRPr="005E15C1">
        <w:rPr>
          <w:sz w:val="16"/>
        </w:rPr>
        <w:t xml:space="preserve"> routinely </w:t>
      </w:r>
      <w:r w:rsidRPr="00840A6E">
        <w:rPr>
          <w:rStyle w:val="StyleBoldUnderline"/>
        </w:rPr>
        <w:t>receive</w:t>
      </w:r>
      <w:r w:rsidRPr="005E15C1">
        <w:rPr>
          <w:sz w:val="16"/>
        </w:rPr>
        <w:t xml:space="preserve"> about </w:t>
      </w:r>
      <w:r w:rsidRPr="005E15C1">
        <w:rPr>
          <w:rStyle w:val="StyleBoldUnderline"/>
        </w:rPr>
        <w:t>20 percent fewer personnel than they have been</w:t>
      </w:r>
      <w:r>
        <w:rPr>
          <w:rStyle w:val="StyleBoldUnderline"/>
        </w:rPr>
        <w:t xml:space="preserve"> </w:t>
      </w:r>
      <w:r w:rsidRPr="005E15C1">
        <w:rPr>
          <w:rStyle w:val="StyleBoldUnderline"/>
        </w:rPr>
        <w:t>formally assigned</w:t>
      </w:r>
      <w:r w:rsidRPr="005E15C1">
        <w:rPr>
          <w:sz w:val="16"/>
        </w:rPr>
        <w:t xml:space="preserve">.'2 Furthermore, </w:t>
      </w:r>
      <w:r w:rsidRPr="0057127C">
        <w:rPr>
          <w:rStyle w:val="StyleBoldUnderline"/>
          <w:highlight w:val="cyan"/>
        </w:rPr>
        <w:t>career promotions from TSOC</w:t>
      </w:r>
      <w:r w:rsidRPr="005E15C1">
        <w:rPr>
          <w:rStyle w:val="StyleBoldUnderline"/>
        </w:rPr>
        <w:t xml:space="preserve"> staff</w:t>
      </w:r>
      <w:r>
        <w:rPr>
          <w:rStyle w:val="StyleBoldUnderline"/>
        </w:rPr>
        <w:t xml:space="preserve"> </w:t>
      </w:r>
      <w:r w:rsidRPr="005E15C1">
        <w:rPr>
          <w:rStyle w:val="StyleBoldUnderline"/>
        </w:rPr>
        <w:t xml:space="preserve">jobs </w:t>
      </w:r>
      <w:r w:rsidRPr="0057127C">
        <w:rPr>
          <w:rStyle w:val="StyleBoldUnderline"/>
          <w:highlight w:val="cyan"/>
        </w:rPr>
        <w:t>are rare,</w:t>
      </w:r>
      <w:r w:rsidRPr="005E15C1">
        <w:rPr>
          <w:rStyle w:val="StyleBoldUnderline"/>
        </w:rPr>
        <w:t xml:space="preserve"> </w:t>
      </w:r>
      <w:r w:rsidRPr="0057127C">
        <w:rPr>
          <w:rStyle w:val="StyleBoldUnderline"/>
          <w:highlight w:val="cyan"/>
        </w:rPr>
        <w:t>which makes those assignments</w:t>
      </w:r>
      <w:r w:rsidRPr="0057127C">
        <w:rPr>
          <w:sz w:val="16"/>
          <w:highlight w:val="cyan"/>
        </w:rPr>
        <w:t xml:space="preserve"> </w:t>
      </w:r>
      <w:r w:rsidRPr="0057127C">
        <w:rPr>
          <w:rStyle w:val="Emphasis"/>
          <w:highlight w:val="cyan"/>
        </w:rPr>
        <w:t>unattractive and results in a</w:t>
      </w:r>
      <w:r w:rsidRPr="005E15C1">
        <w:rPr>
          <w:rStyle w:val="Emphasis"/>
        </w:rPr>
        <w:t xml:space="preserve"> generally </w:t>
      </w:r>
      <w:r w:rsidRPr="0057127C">
        <w:rPr>
          <w:rStyle w:val="Emphasis"/>
          <w:highlight w:val="cyan"/>
        </w:rPr>
        <w:t>lower-quality workforce</w:t>
      </w:r>
      <w:r w:rsidRPr="005E15C1">
        <w:rPr>
          <w:sz w:val="16"/>
        </w:rPr>
        <w:t xml:space="preserve">. Finally, a high proportion of the personnel are on short-term assignment or are reservists with </w:t>
      </w:r>
      <w:proofErr w:type="spellStart"/>
      <w:r w:rsidRPr="005E15C1">
        <w:rPr>
          <w:sz w:val="16"/>
        </w:rPr>
        <w:t>inade</w:t>
      </w:r>
      <w:proofErr w:type="spellEnd"/>
      <w:r w:rsidRPr="005E15C1">
        <w:rPr>
          <w:sz w:val="16"/>
        </w:rPr>
        <w:t xml:space="preserve">- </w:t>
      </w:r>
      <w:proofErr w:type="spellStart"/>
      <w:r w:rsidRPr="005E15C1">
        <w:rPr>
          <w:sz w:val="16"/>
        </w:rPr>
        <w:t>quate</w:t>
      </w:r>
      <w:proofErr w:type="spellEnd"/>
      <w:r w:rsidRPr="005E15C1">
        <w:rPr>
          <w:sz w:val="16"/>
        </w:rPr>
        <w:t xml:space="preserve"> training. Because of this lack of resources, </w:t>
      </w:r>
      <w:r w:rsidRPr="0057127C">
        <w:rPr>
          <w:rStyle w:val="StyleBoldUnderline"/>
          <w:highlight w:val="cyan"/>
        </w:rPr>
        <w:t>theater</w:t>
      </w:r>
      <w:r w:rsidRPr="005E15C1">
        <w:rPr>
          <w:rStyle w:val="StyleBoldUnderline"/>
        </w:rPr>
        <w:t xml:space="preserve"> </w:t>
      </w:r>
      <w:r w:rsidRPr="0057127C">
        <w:rPr>
          <w:rStyle w:val="StyleBoldUnderline"/>
          <w:highlight w:val="cyan"/>
        </w:rPr>
        <w:t>special op</w:t>
      </w:r>
      <w:r w:rsidRPr="005E15C1">
        <w:rPr>
          <w:rStyle w:val="StyleBoldUnderline"/>
        </w:rPr>
        <w:t>era-</w:t>
      </w:r>
      <w:r>
        <w:rPr>
          <w:rStyle w:val="StyleBoldUnderline"/>
        </w:rPr>
        <w:t xml:space="preserve"> </w:t>
      </w:r>
      <w:proofErr w:type="spellStart"/>
      <w:r w:rsidRPr="005E15C1">
        <w:rPr>
          <w:rStyle w:val="StyleBoldUnderline"/>
        </w:rPr>
        <w:t>tion</w:t>
      </w:r>
      <w:r w:rsidRPr="0057127C">
        <w:rPr>
          <w:rStyle w:val="StyleBoldUnderline"/>
          <w:highlight w:val="cyan"/>
        </w:rPr>
        <w:t>s</w:t>
      </w:r>
      <w:proofErr w:type="spellEnd"/>
      <w:r w:rsidRPr="005E15C1">
        <w:rPr>
          <w:rStyle w:val="StyleBoldUnderline"/>
        </w:rPr>
        <w:t xml:space="preserve"> commands </w:t>
      </w:r>
      <w:r w:rsidRPr="0057127C">
        <w:rPr>
          <w:rStyle w:val="StyleBoldUnderline"/>
          <w:highlight w:val="cyan"/>
        </w:rPr>
        <w:t xml:space="preserve">have been </w:t>
      </w:r>
      <w:r w:rsidRPr="0057127C">
        <w:rPr>
          <w:rStyle w:val="Emphasis"/>
          <w:highlight w:val="cyan"/>
        </w:rPr>
        <w:t>unable to fulfill their role of planning and</w:t>
      </w:r>
      <w:r>
        <w:rPr>
          <w:rStyle w:val="Emphasis"/>
        </w:rPr>
        <w:t xml:space="preserve"> </w:t>
      </w:r>
      <w:r w:rsidRPr="0057127C">
        <w:rPr>
          <w:rStyle w:val="Emphasis"/>
          <w:highlight w:val="cyan"/>
        </w:rPr>
        <w:t>conducting</w:t>
      </w:r>
      <w:r w:rsidRPr="005E15C1">
        <w:rPr>
          <w:rStyle w:val="Emphasis"/>
        </w:rPr>
        <w:t xml:space="preserve"> special </w:t>
      </w:r>
      <w:r w:rsidRPr="0057127C">
        <w:rPr>
          <w:rStyle w:val="Emphasis"/>
          <w:highlight w:val="cyan"/>
        </w:rPr>
        <w:t>operations</w:t>
      </w:r>
      <w:r w:rsidRPr="005E15C1">
        <w:rPr>
          <w:rStyle w:val="Emphasis"/>
        </w:rPr>
        <w:t>.</w:t>
      </w:r>
    </w:p>
    <w:p w:rsidR="000F52A1" w:rsidRPr="005150FC" w:rsidRDefault="000F52A1" w:rsidP="000F52A1"/>
    <w:p w:rsidR="000F52A1" w:rsidRDefault="000F52A1" w:rsidP="000F52A1">
      <w:pPr>
        <w:pStyle w:val="Heading3"/>
      </w:pPr>
      <w:r>
        <w:lastRenderedPageBreak/>
        <w:t>2AC – Peace K</w:t>
      </w:r>
    </w:p>
    <w:p w:rsidR="000F52A1" w:rsidRDefault="000F52A1" w:rsidP="000F52A1"/>
    <w:p w:rsidR="000F52A1" w:rsidRDefault="000F52A1" w:rsidP="000F52A1">
      <w:pPr>
        <w:pStyle w:val="Heading4"/>
      </w:pPr>
      <w:r w:rsidRPr="00197CCB">
        <w:t xml:space="preserve">The </w:t>
      </w:r>
      <w:r>
        <w:t>role</w:t>
      </w:r>
      <w:r w:rsidRPr="00197CCB">
        <w:t xml:space="preserve"> of the ballot is to simulate a debate about the enactment of the plan versus the status quo or a competitive policy option; </w:t>
      </w:r>
      <w:r>
        <w:t xml:space="preserve">discussing the implications of applying the law to drones is key to predictability and a norms that restrict violence </w:t>
      </w:r>
    </w:p>
    <w:p w:rsidR="000F52A1" w:rsidRPr="00330B52" w:rsidRDefault="000F52A1" w:rsidP="000F52A1">
      <w:pPr>
        <w:rPr>
          <w:sz w:val="16"/>
        </w:rPr>
      </w:pPr>
      <w:r w:rsidRPr="002737A2">
        <w:rPr>
          <w:rStyle w:val="StyleStyleBold12pt"/>
        </w:rPr>
        <w:t>Leahy 10</w:t>
      </w:r>
      <w:r w:rsidRPr="00330B52">
        <w:rPr>
          <w:sz w:val="16"/>
        </w:rPr>
        <w:t xml:space="preserve"> (Mary-Kate Leahy, Colonel, US military, “KEEPING UP WITH THE DRONES: IS JUST WAR THEORY OBSOLETE</w:t>
      </w:r>
      <w:proofErr w:type="gramStart"/>
      <w:r w:rsidRPr="00330B52">
        <w:rPr>
          <w:sz w:val="16"/>
        </w:rPr>
        <w:t>?,</w:t>
      </w:r>
      <w:proofErr w:type="gramEnd"/>
      <w:r w:rsidRPr="00330B52">
        <w:rPr>
          <w:sz w:val="16"/>
        </w:rPr>
        <w:t xml:space="preserve">” http://www.dtic.mil/dtic/tr/fulltext/u2/a526187.pdf) </w:t>
      </w:r>
    </w:p>
    <w:p w:rsidR="000F52A1" w:rsidRDefault="000F52A1" w:rsidP="000F52A1">
      <w:pPr>
        <w:rPr>
          <w:rStyle w:val="StyleBoldUnderline"/>
        </w:rPr>
      </w:pPr>
      <w:r w:rsidRPr="00497F9E">
        <w:rPr>
          <w:rStyle w:val="StyleBoldUnderline"/>
          <w:highlight w:val="cyan"/>
        </w:rPr>
        <w:t>Failure to examine whether the laws of war</w:t>
      </w:r>
      <w:r w:rsidRPr="00330B52">
        <w:rPr>
          <w:sz w:val="16"/>
        </w:rPr>
        <w:t xml:space="preserve"> remain relevant or </w:t>
      </w:r>
      <w:r w:rsidRPr="00497F9E">
        <w:rPr>
          <w:rStyle w:val="Emphasis"/>
          <w:highlight w:val="cyan"/>
        </w:rPr>
        <w:t>should be modified is dangerous</w:t>
      </w:r>
      <w:r w:rsidRPr="00330B52">
        <w:rPr>
          <w:sz w:val="16"/>
        </w:rPr>
        <w:t xml:space="preserve">. </w:t>
      </w:r>
      <w:r w:rsidRPr="00497F9E">
        <w:rPr>
          <w:rStyle w:val="StyleBoldUnderline"/>
          <w:highlight w:val="cyan"/>
        </w:rPr>
        <w:t>If we delay</w:t>
      </w:r>
      <w:r w:rsidRPr="002737A2">
        <w:rPr>
          <w:rStyle w:val="StyleBoldUnderline"/>
        </w:rPr>
        <w:t xml:space="preserve"> </w:t>
      </w:r>
      <w:r w:rsidRPr="00330B52">
        <w:rPr>
          <w:sz w:val="16"/>
        </w:rPr>
        <w:t xml:space="preserve">or indefinitely defer </w:t>
      </w:r>
      <w:r w:rsidRPr="00EA4181">
        <w:rPr>
          <w:rStyle w:val="StyleBoldUnderline"/>
        </w:rPr>
        <w:t xml:space="preserve">this </w:t>
      </w:r>
      <w:r w:rsidRPr="00497F9E">
        <w:rPr>
          <w:rStyle w:val="StyleBoldUnderline"/>
          <w:highlight w:val="cyan"/>
        </w:rPr>
        <w:t>discussion</w:t>
      </w:r>
      <w:r w:rsidRPr="00330B52">
        <w:rPr>
          <w:sz w:val="16"/>
        </w:rPr>
        <w:t xml:space="preserve"> the </w:t>
      </w:r>
      <w:r w:rsidRPr="00497F9E">
        <w:rPr>
          <w:rStyle w:val="StyleBoldUnderline"/>
          <w:highlight w:val="cyan"/>
        </w:rPr>
        <w:t>risks</w:t>
      </w:r>
      <w:r w:rsidRPr="00330B52">
        <w:rPr>
          <w:sz w:val="16"/>
          <w:highlight w:val="cyan"/>
        </w:rPr>
        <w:t xml:space="preserve"> </w:t>
      </w:r>
      <w:r w:rsidRPr="00497F9E">
        <w:rPr>
          <w:rStyle w:val="StyleBoldUnderline"/>
        </w:rPr>
        <w:t>associated</w:t>
      </w:r>
      <w:r w:rsidRPr="002737A2">
        <w:rPr>
          <w:rStyle w:val="StyleBoldUnderline"/>
        </w:rPr>
        <w:t xml:space="preserve"> with</w:t>
      </w:r>
      <w:r w:rsidRPr="00330B52">
        <w:rPr>
          <w:sz w:val="16"/>
        </w:rPr>
        <w:t xml:space="preserve"> this </w:t>
      </w:r>
      <w:r w:rsidRPr="002737A2">
        <w:rPr>
          <w:rStyle w:val="StyleBoldUnderline"/>
        </w:rPr>
        <w:t xml:space="preserve">procrastination </w:t>
      </w:r>
      <w:r w:rsidRPr="00EA4181">
        <w:rPr>
          <w:rStyle w:val="StyleBoldUnderline"/>
        </w:rPr>
        <w:t>will</w:t>
      </w:r>
      <w:r w:rsidRPr="00330B52">
        <w:rPr>
          <w:sz w:val="16"/>
        </w:rPr>
        <w:t xml:space="preserve"> continue to </w:t>
      </w:r>
      <w:r w:rsidRPr="00497F9E">
        <w:rPr>
          <w:rStyle w:val="Emphasis"/>
          <w:highlight w:val="cyan"/>
        </w:rPr>
        <w:t>accumulate</w:t>
      </w:r>
      <w:r w:rsidRPr="00330B52">
        <w:rPr>
          <w:sz w:val="16"/>
        </w:rPr>
        <w:t xml:space="preserve">. </w:t>
      </w:r>
      <w:r w:rsidRPr="00497F9E">
        <w:rPr>
          <w:rStyle w:val="Emphasis"/>
          <w:highlight w:val="cyan"/>
        </w:rPr>
        <w:t>Without broad agreement</w:t>
      </w:r>
      <w:r w:rsidRPr="00330B52">
        <w:rPr>
          <w:sz w:val="16"/>
        </w:rPr>
        <w:t xml:space="preserve"> on the fundamental issue </w:t>
      </w:r>
      <w:r w:rsidRPr="00497F9E">
        <w:rPr>
          <w:rStyle w:val="StyleBoldUnderline"/>
          <w:highlight w:val="cyan"/>
        </w:rPr>
        <w:t>of who is a legal</w:t>
      </w:r>
      <w:r w:rsidRPr="002737A2">
        <w:rPr>
          <w:rStyle w:val="StyleBoldUnderline"/>
        </w:rPr>
        <w:t xml:space="preserve"> </w:t>
      </w:r>
      <w:r w:rsidRPr="00497F9E">
        <w:rPr>
          <w:rStyle w:val="StyleBoldUnderline"/>
          <w:highlight w:val="cyan"/>
        </w:rPr>
        <w:t>combatant</w:t>
      </w:r>
      <w:r w:rsidRPr="002737A2">
        <w:rPr>
          <w:rStyle w:val="StyleBoldUnderline"/>
        </w:rPr>
        <w:t xml:space="preserve">, ordinary </w:t>
      </w:r>
      <w:r w:rsidRPr="00497F9E">
        <w:rPr>
          <w:rStyle w:val="StyleBoldUnderline"/>
          <w:highlight w:val="cyan"/>
        </w:rPr>
        <w:t xml:space="preserve">civilians </w:t>
      </w:r>
      <w:r w:rsidRPr="00EA4181">
        <w:rPr>
          <w:rStyle w:val="StyleBoldUnderline"/>
        </w:rPr>
        <w:t>who develop this technology</w:t>
      </w:r>
      <w:r w:rsidRPr="00330B52">
        <w:rPr>
          <w:sz w:val="16"/>
        </w:rPr>
        <w:t xml:space="preserve"> </w:t>
      </w:r>
      <w:r w:rsidRPr="00497F9E">
        <w:rPr>
          <w:rStyle w:val="StyleBoldUnderline"/>
          <w:highlight w:val="cyan"/>
        </w:rPr>
        <w:t>and</w:t>
      </w:r>
      <w:r w:rsidRPr="002737A2">
        <w:rPr>
          <w:rStyle w:val="StyleBoldUnderline"/>
        </w:rPr>
        <w:t xml:space="preserve"> elected </w:t>
      </w:r>
      <w:r w:rsidRPr="00497F9E">
        <w:rPr>
          <w:rStyle w:val="StyleBoldUnderline"/>
          <w:highlight w:val="cyan"/>
        </w:rPr>
        <w:t xml:space="preserve">leaders </w:t>
      </w:r>
      <w:r w:rsidRPr="00EA4181">
        <w:rPr>
          <w:rStyle w:val="StyleBoldUnderline"/>
        </w:rPr>
        <w:t xml:space="preserve">who approve its employment potentially become </w:t>
      </w:r>
      <w:r w:rsidRPr="00497F9E">
        <w:rPr>
          <w:rStyle w:val="StyleBoldUnderline"/>
          <w:highlight w:val="cyan"/>
        </w:rPr>
        <w:t xml:space="preserve">targets </w:t>
      </w:r>
      <w:r w:rsidRPr="00497F9E">
        <w:rPr>
          <w:rStyle w:val="Emphasis"/>
          <w:highlight w:val="cyan"/>
        </w:rPr>
        <w:t>at home and abroad</w:t>
      </w:r>
      <w:r w:rsidRPr="002737A2">
        <w:rPr>
          <w:rStyle w:val="Emphasis"/>
        </w:rPr>
        <w:t>.</w:t>
      </w:r>
      <w:r w:rsidRPr="00330B52">
        <w:rPr>
          <w:sz w:val="16"/>
        </w:rPr>
        <w:t xml:space="preserve"> As the operators of weapon systems become more distant from the physical battlefield, </w:t>
      </w:r>
      <w:r w:rsidRPr="00EA4181">
        <w:rPr>
          <w:rStyle w:val="StyleBoldUnderline"/>
        </w:rPr>
        <w:t>the killing process is “sanitized”</w:t>
      </w:r>
      <w:r w:rsidRPr="00EA4181">
        <w:rPr>
          <w:sz w:val="16"/>
        </w:rPr>
        <w:t xml:space="preserve">; </w:t>
      </w:r>
      <w:r w:rsidRPr="00EA4181">
        <w:rPr>
          <w:rStyle w:val="StyleBoldUnderline"/>
        </w:rPr>
        <w:t>UAS operators</w:t>
      </w:r>
      <w:r w:rsidRPr="002737A2">
        <w:rPr>
          <w:rStyle w:val="StyleBoldUnderline"/>
        </w:rPr>
        <w:t xml:space="preserve">‟ </w:t>
      </w:r>
      <w:r w:rsidRPr="00497F9E">
        <w:rPr>
          <w:rStyle w:val="StyleBoldUnderline"/>
          <w:highlight w:val="cyan"/>
        </w:rPr>
        <w:t>exemption</w:t>
      </w:r>
      <w:r w:rsidRPr="002737A2">
        <w:rPr>
          <w:rStyle w:val="StyleBoldUnderline"/>
        </w:rPr>
        <w:t xml:space="preserve"> </w:t>
      </w:r>
      <w:r w:rsidRPr="00497F9E">
        <w:rPr>
          <w:rStyle w:val="StyleBoldUnderline"/>
          <w:highlight w:val="cyan"/>
        </w:rPr>
        <w:t>from</w:t>
      </w:r>
      <w:r w:rsidRPr="002737A2">
        <w:rPr>
          <w:rStyle w:val="StyleBoldUnderline"/>
        </w:rPr>
        <w:t xml:space="preserve"> </w:t>
      </w:r>
      <w:r w:rsidRPr="00497F9E">
        <w:rPr>
          <w:rStyle w:val="StyleBoldUnderline"/>
          <w:highlight w:val="cyan"/>
        </w:rPr>
        <w:t xml:space="preserve">physical danger creates </w:t>
      </w:r>
      <w:r w:rsidRPr="00EA4181">
        <w:rPr>
          <w:rStyle w:val="StyleBoldUnderline"/>
        </w:rPr>
        <w:t>a scenario in which</w:t>
      </w:r>
      <w:r w:rsidRPr="00497F9E">
        <w:rPr>
          <w:rStyle w:val="StyleBoldUnderline"/>
          <w:highlight w:val="cyan"/>
        </w:rPr>
        <w:t xml:space="preserve"> “</w:t>
      </w:r>
      <w:proofErr w:type="spellStart"/>
      <w:r w:rsidRPr="00497F9E">
        <w:rPr>
          <w:rStyle w:val="StyleBoldUnderline"/>
          <w:highlight w:val="cyan"/>
        </w:rPr>
        <w:t>virtueless</w:t>
      </w:r>
      <w:proofErr w:type="spellEnd"/>
      <w:r w:rsidRPr="002737A2">
        <w:rPr>
          <w:rStyle w:val="StyleBoldUnderline"/>
        </w:rPr>
        <w:t xml:space="preserve">” </w:t>
      </w:r>
      <w:r w:rsidRPr="00497F9E">
        <w:rPr>
          <w:rStyle w:val="StyleBoldUnderline"/>
          <w:highlight w:val="cyan"/>
        </w:rPr>
        <w:t xml:space="preserve">war </w:t>
      </w:r>
      <w:r w:rsidRPr="00EA4181">
        <w:rPr>
          <w:rStyle w:val="StyleBoldUnderline"/>
        </w:rPr>
        <w:t xml:space="preserve">becomes the </w:t>
      </w:r>
      <w:r w:rsidRPr="00497F9E">
        <w:rPr>
          <w:rStyle w:val="StyleBoldUnderline"/>
          <w:highlight w:val="cyan"/>
        </w:rPr>
        <w:t>norm</w:t>
      </w:r>
      <w:r w:rsidRPr="00330B52">
        <w:rPr>
          <w:sz w:val="16"/>
        </w:rPr>
        <w:t xml:space="preserve">. In such an environment, </w:t>
      </w:r>
      <w:r w:rsidRPr="002737A2">
        <w:rPr>
          <w:rStyle w:val="StyleBoldUnderline"/>
        </w:rPr>
        <w:t xml:space="preserve">the warrior ethos is </w:t>
      </w:r>
      <w:r w:rsidRPr="00330B52">
        <w:rPr>
          <w:sz w:val="16"/>
        </w:rPr>
        <w:t xml:space="preserve">potentially </w:t>
      </w:r>
      <w:r w:rsidRPr="002737A2">
        <w:rPr>
          <w:rStyle w:val="StyleBoldUnderline"/>
        </w:rPr>
        <w:t>forever altered</w:t>
      </w:r>
      <w:r w:rsidRPr="00330B52">
        <w:rPr>
          <w:sz w:val="16"/>
        </w:rPr>
        <w:t xml:space="preserve"> – and not for the good. </w:t>
      </w:r>
      <w:r w:rsidRPr="00497F9E">
        <w:rPr>
          <w:rStyle w:val="StyleBoldUnderline"/>
          <w:highlight w:val="cyan"/>
        </w:rPr>
        <w:t>A</w:t>
      </w:r>
      <w:r w:rsidRPr="00EA4181">
        <w:rPr>
          <w:rStyle w:val="StyleBoldUnderline"/>
        </w:rPr>
        <w:t>nother</w:t>
      </w:r>
      <w:r w:rsidRPr="002737A2">
        <w:rPr>
          <w:rStyle w:val="StyleBoldUnderline"/>
        </w:rPr>
        <w:t xml:space="preserve"> </w:t>
      </w:r>
      <w:r w:rsidRPr="00497F9E">
        <w:rPr>
          <w:rStyle w:val="StyleBoldUnderline"/>
          <w:highlight w:val="cyan"/>
        </w:rPr>
        <w:t>risk</w:t>
      </w:r>
      <w:r w:rsidRPr="002737A2">
        <w:rPr>
          <w:rStyle w:val="StyleBoldUnderline"/>
        </w:rPr>
        <w:t xml:space="preserve"> </w:t>
      </w:r>
      <w:r w:rsidRPr="00330B52">
        <w:rPr>
          <w:sz w:val="16"/>
        </w:rPr>
        <w:t xml:space="preserve">we face if employment of this technology proceeds unchecked and its moral implications unexamined, </w:t>
      </w:r>
      <w:r w:rsidRPr="00497F9E">
        <w:rPr>
          <w:rStyle w:val="StyleBoldUnderline"/>
          <w:highlight w:val="cyan"/>
        </w:rPr>
        <w:t>is</w:t>
      </w:r>
      <w:r w:rsidRPr="002737A2">
        <w:rPr>
          <w:rStyle w:val="StyleBoldUnderline"/>
        </w:rPr>
        <w:t xml:space="preserve"> the arrival of </w:t>
      </w:r>
      <w:r w:rsidRPr="00497F9E">
        <w:rPr>
          <w:rStyle w:val="StyleBoldUnderline"/>
          <w:highlight w:val="cyan"/>
        </w:rPr>
        <w:t>the day when a “human in the loop”</w:t>
      </w:r>
      <w:r w:rsidRPr="002737A2">
        <w:rPr>
          <w:rStyle w:val="StyleBoldUnderline"/>
        </w:rPr>
        <w:t xml:space="preserve"> in UAS employment </w:t>
      </w:r>
      <w:r w:rsidRPr="00497F9E">
        <w:rPr>
          <w:rStyle w:val="StyleBoldUnderline"/>
          <w:highlight w:val="cyan"/>
        </w:rPr>
        <w:t>becomes</w:t>
      </w:r>
      <w:r w:rsidRPr="002737A2">
        <w:rPr>
          <w:rStyle w:val="StyleBoldUnderline"/>
        </w:rPr>
        <w:t xml:space="preserve"> </w:t>
      </w:r>
      <w:r w:rsidRPr="00497F9E">
        <w:rPr>
          <w:rStyle w:val="StyleBoldUnderline"/>
          <w:highlight w:val="cyan"/>
        </w:rPr>
        <w:t>unnecessary</w:t>
      </w:r>
      <w:r w:rsidRPr="00330B52">
        <w:rPr>
          <w:sz w:val="16"/>
        </w:rPr>
        <w:t xml:space="preserve">. If that day arrives, the principle of </w:t>
      </w:r>
      <w:r w:rsidRPr="002737A2">
        <w:rPr>
          <w:rStyle w:val="StyleBoldUnderline"/>
        </w:rPr>
        <w:t>proportionality is irrelevant</w:t>
      </w:r>
      <w:r w:rsidRPr="00330B52">
        <w:rPr>
          <w:sz w:val="16"/>
        </w:rPr>
        <w:t xml:space="preserve"> – </w:t>
      </w:r>
      <w:r w:rsidRPr="002737A2">
        <w:rPr>
          <w:rStyle w:val="StyleBoldUnderline"/>
        </w:rPr>
        <w:t>because human assessment of the cost versus benefit decision regarding a military strike will have been eliminated.</w:t>
      </w:r>
      <w:r w:rsidRPr="00330B52">
        <w:rPr>
          <w:sz w:val="16"/>
        </w:rPr>
        <w:t xml:space="preserve"> These are just a few of the eventualities which await us if we fail to adequately address how UAS changes the conduct of modern warfare. </w:t>
      </w:r>
      <w:r w:rsidRPr="00497F9E">
        <w:rPr>
          <w:rStyle w:val="StyleBoldUnderline"/>
          <w:highlight w:val="cyan"/>
        </w:rPr>
        <w:t xml:space="preserve">The seriousness of these issues makes this </w:t>
      </w:r>
      <w:r w:rsidRPr="00EA4181">
        <w:rPr>
          <w:rStyle w:val="StyleBoldUnderline"/>
        </w:rPr>
        <w:t xml:space="preserve">an issue </w:t>
      </w:r>
      <w:r w:rsidRPr="00497F9E">
        <w:rPr>
          <w:rStyle w:val="StyleBoldUnderline"/>
          <w:highlight w:val="cyan"/>
        </w:rPr>
        <w:t>of</w:t>
      </w:r>
      <w:r w:rsidRPr="002737A2">
        <w:rPr>
          <w:rStyle w:val="StyleBoldUnderline"/>
        </w:rPr>
        <w:t xml:space="preserve"> </w:t>
      </w:r>
      <w:r w:rsidRPr="00497F9E">
        <w:rPr>
          <w:rStyle w:val="StyleBoldUnderline"/>
          <w:highlight w:val="cyan"/>
        </w:rPr>
        <w:t xml:space="preserve">strategic importance </w:t>
      </w:r>
      <w:r w:rsidRPr="00497F9E">
        <w:rPr>
          <w:rStyle w:val="StyleBoldUnderline"/>
        </w:rPr>
        <w:t>for the</w:t>
      </w:r>
      <w:r w:rsidRPr="002737A2">
        <w:rPr>
          <w:rStyle w:val="StyleBoldUnderline"/>
        </w:rPr>
        <w:t xml:space="preserve"> United States, as well as both our friends and our adversaries </w:t>
      </w:r>
      <w:r w:rsidRPr="00497F9E">
        <w:rPr>
          <w:rStyle w:val="StyleBoldUnderline"/>
          <w:highlight w:val="cyan"/>
        </w:rPr>
        <w:t>around the globe.</w:t>
      </w:r>
      <w:r w:rsidRPr="002737A2">
        <w:rPr>
          <w:rStyle w:val="StyleBoldUnderline"/>
        </w:rPr>
        <w:t xml:space="preserve"> </w:t>
      </w:r>
    </w:p>
    <w:p w:rsidR="000F52A1" w:rsidRDefault="000F52A1" w:rsidP="000F52A1"/>
    <w:p w:rsidR="000F52A1" w:rsidRPr="005150FC" w:rsidRDefault="000F52A1" w:rsidP="000F52A1">
      <w:pPr>
        <w:pStyle w:val="Heading4"/>
      </w:pPr>
      <w:r w:rsidRPr="005150FC">
        <w:t>That’s critical – political engagement in debate is critical for creating effective forms of public deliberation necessary to challenge illegi</w:t>
      </w:r>
      <w:r>
        <w:t>timate national security policy</w:t>
      </w:r>
      <w:r w:rsidRPr="005150FC">
        <w:t xml:space="preserve"> </w:t>
      </w:r>
    </w:p>
    <w:p w:rsidR="000F52A1" w:rsidRPr="002B5EE6" w:rsidRDefault="000F52A1" w:rsidP="000F52A1">
      <w:pPr>
        <w:rPr>
          <w:rStyle w:val="StyleStyleBold12pt"/>
        </w:rPr>
      </w:pPr>
      <w:proofErr w:type="spellStart"/>
      <w:r>
        <w:rPr>
          <w:rStyle w:val="StyleStyleBold12pt"/>
        </w:rPr>
        <w:t>Kurr</w:t>
      </w:r>
      <w:proofErr w:type="spellEnd"/>
      <w:r>
        <w:rPr>
          <w:rStyle w:val="StyleStyleBold12pt"/>
        </w:rPr>
        <w:t>-Ph.D. student Communication, Penn State-9/5/13</w:t>
      </w:r>
    </w:p>
    <w:p w:rsidR="000F52A1" w:rsidRDefault="000F52A1" w:rsidP="000F52A1">
      <w:r>
        <w:t>Bridging Competitive Debate and Public Deliberation on Presidential War Powers</w:t>
      </w:r>
    </w:p>
    <w:p w:rsidR="000F52A1" w:rsidRDefault="000F52A1" w:rsidP="000F52A1">
      <w:r>
        <w:t>http://public.cedadebate.org/node/14</w:t>
      </w:r>
    </w:p>
    <w:p w:rsidR="000F52A1" w:rsidRDefault="000F52A1" w:rsidP="000F52A1">
      <w:pPr>
        <w:rPr>
          <w:sz w:val="16"/>
        </w:rPr>
      </w:pPr>
      <w:r w:rsidRPr="00497F9E">
        <w:rPr>
          <w:sz w:val="16"/>
        </w:rPr>
        <w:t xml:space="preserve">The second major function concerns the specific nature of deliberation over war powers. </w:t>
      </w:r>
      <w:r w:rsidRPr="00497F9E">
        <w:rPr>
          <w:rStyle w:val="TitleChar"/>
        </w:rPr>
        <w:t>Given the connectedness between presidential war powers and the preservation of national security, deliberation is often difficult.</w:t>
      </w:r>
      <w:r w:rsidRPr="00497F9E">
        <w:rPr>
          <w:sz w:val="16"/>
        </w:rPr>
        <w:t xml:space="preserve"> Mark </w:t>
      </w:r>
      <w:proofErr w:type="spellStart"/>
      <w:r w:rsidRPr="00497F9E">
        <w:rPr>
          <w:rStyle w:val="TitleChar"/>
          <w:highlight w:val="cyan"/>
        </w:rPr>
        <w:t>Neocleous</w:t>
      </w:r>
      <w:proofErr w:type="spellEnd"/>
      <w:r w:rsidRPr="00497F9E">
        <w:rPr>
          <w:rStyle w:val="TitleChar"/>
          <w:highlight w:val="cyan"/>
        </w:rPr>
        <w:t xml:space="preserve"> describes</w:t>
      </w:r>
      <w:r w:rsidRPr="00497F9E">
        <w:rPr>
          <w:rStyle w:val="TitleChar"/>
        </w:rPr>
        <w:t xml:space="preserve"> that </w:t>
      </w:r>
      <w:r w:rsidRPr="00497F9E">
        <w:rPr>
          <w:rStyle w:val="TitleChar"/>
          <w:highlight w:val="cyan"/>
        </w:rPr>
        <w:t>when political issues become securitized; it “helps</w:t>
      </w:r>
      <w:r w:rsidRPr="00497F9E">
        <w:rPr>
          <w:rStyle w:val="TitleChar"/>
        </w:rPr>
        <w:t xml:space="preserve"> </w:t>
      </w:r>
      <w:r w:rsidRPr="00497F9E">
        <w:rPr>
          <w:rStyle w:val="Emphasis"/>
          <w:highlight w:val="cyan"/>
        </w:rPr>
        <w:t>consolidate the power of</w:t>
      </w:r>
      <w:r w:rsidRPr="00497F9E">
        <w:rPr>
          <w:rStyle w:val="Emphasis"/>
        </w:rPr>
        <w:t xml:space="preserve"> the existing forms of </w:t>
      </w:r>
      <w:r w:rsidRPr="00497F9E">
        <w:rPr>
          <w:rStyle w:val="Emphasis"/>
          <w:highlight w:val="cyan"/>
        </w:rPr>
        <w:t>social domination</w:t>
      </w:r>
      <w:r w:rsidRPr="00497F9E">
        <w:rPr>
          <w:rStyle w:val="TitleChar"/>
        </w:rPr>
        <w:t xml:space="preserve"> </w:t>
      </w:r>
      <w:r w:rsidRPr="00497F9E">
        <w:rPr>
          <w:rStyle w:val="TitleChar"/>
          <w:highlight w:val="cyan"/>
        </w:rPr>
        <w:t>and justifies</w:t>
      </w:r>
      <w:r w:rsidRPr="00497F9E">
        <w:rPr>
          <w:rStyle w:val="TitleChar"/>
        </w:rPr>
        <w:t xml:space="preserve"> </w:t>
      </w:r>
      <w:r w:rsidRPr="00497F9E">
        <w:rPr>
          <w:rStyle w:val="TitleChar"/>
          <w:highlight w:val="cyan"/>
        </w:rPr>
        <w:t xml:space="preserve">the </w:t>
      </w:r>
      <w:r w:rsidRPr="00497F9E">
        <w:rPr>
          <w:rStyle w:val="Emphasis"/>
          <w:highlight w:val="cyan"/>
        </w:rPr>
        <w:t>short-circuiting</w:t>
      </w:r>
      <w:r w:rsidRPr="00497F9E">
        <w:rPr>
          <w:rStyle w:val="Emphasis"/>
        </w:rPr>
        <w:t xml:space="preserve"> </w:t>
      </w:r>
      <w:r w:rsidRPr="00497F9E">
        <w:rPr>
          <w:rStyle w:val="Emphasis"/>
          <w:highlight w:val="cyan"/>
        </w:rPr>
        <w:t>of</w:t>
      </w:r>
      <w:r w:rsidRPr="00497F9E">
        <w:rPr>
          <w:rStyle w:val="Emphasis"/>
        </w:rPr>
        <w:t xml:space="preserve"> even the most </w:t>
      </w:r>
      <w:r w:rsidRPr="00497F9E">
        <w:rPr>
          <w:rStyle w:val="Emphasis"/>
          <w:highlight w:val="cyan"/>
        </w:rPr>
        <w:t>democratic forms</w:t>
      </w:r>
      <w:r w:rsidRPr="00497F9E">
        <w:rPr>
          <w:sz w:val="16"/>
        </w:rPr>
        <w:t xml:space="preserve">.” (2008, p. 71). </w:t>
      </w:r>
      <w:r w:rsidRPr="00497F9E">
        <w:rPr>
          <w:rStyle w:val="TitleChar"/>
          <w:highlight w:val="cyan"/>
        </w:rPr>
        <w:t>Collegiate debaters</w:t>
      </w:r>
      <w:r w:rsidRPr="00497F9E">
        <w:rPr>
          <w:rStyle w:val="TitleChar"/>
        </w:rPr>
        <w:t xml:space="preserve">, through research and competitive debate, </w:t>
      </w:r>
      <w:r w:rsidRPr="00497F9E">
        <w:rPr>
          <w:rStyle w:val="TitleChar"/>
          <w:highlight w:val="cyan"/>
        </w:rPr>
        <w:t>serve as a bulwark against this</w:t>
      </w:r>
      <w:r w:rsidRPr="00497F9E">
        <w:rPr>
          <w:rStyle w:val="TitleChar"/>
        </w:rPr>
        <w:t xml:space="preserve"> “short-circuiting” </w:t>
      </w:r>
      <w:r w:rsidRPr="00497F9E">
        <w:rPr>
          <w:rStyle w:val="TitleChar"/>
          <w:highlight w:val="cyan"/>
        </w:rPr>
        <w:t>and</w:t>
      </w:r>
      <w:r w:rsidRPr="00497F9E">
        <w:rPr>
          <w:rStyle w:val="TitleChar"/>
        </w:rPr>
        <w:t xml:space="preserve"> help </w:t>
      </w:r>
      <w:r w:rsidRPr="00497F9E">
        <w:rPr>
          <w:rStyle w:val="TitleChar"/>
          <w:highlight w:val="cyan"/>
        </w:rPr>
        <w:t>preserve</w:t>
      </w:r>
      <w:r w:rsidRPr="00497F9E">
        <w:rPr>
          <w:rStyle w:val="TitleChar"/>
        </w:rPr>
        <w:t xml:space="preserve"> democratic </w:t>
      </w:r>
      <w:r w:rsidRPr="00497F9E">
        <w:rPr>
          <w:rStyle w:val="TitleChar"/>
          <w:highlight w:val="cyan"/>
        </w:rPr>
        <w:t>deliberation</w:t>
      </w:r>
      <w:r w:rsidRPr="00497F9E">
        <w:rPr>
          <w:rStyle w:val="TitleChar"/>
        </w:rPr>
        <w:t>.</w:t>
      </w:r>
      <w:r w:rsidRPr="00497F9E">
        <w:rPr>
          <w:sz w:val="16"/>
        </w:rPr>
        <w:t xml:space="preserve"> </w:t>
      </w:r>
      <w:r w:rsidRPr="00497F9E">
        <w:rPr>
          <w:rStyle w:val="TitleChar"/>
          <w:highlight w:val="cyan"/>
        </w:rPr>
        <w:t>This is</w:t>
      </w:r>
      <w:r w:rsidRPr="00497F9E">
        <w:rPr>
          <w:rStyle w:val="TitleChar"/>
        </w:rPr>
        <w:t xml:space="preserve"> </w:t>
      </w:r>
      <w:r w:rsidRPr="00497F9E">
        <w:rPr>
          <w:rStyle w:val="Emphasis"/>
          <w:highlight w:val="cyan"/>
        </w:rPr>
        <w:t>especially true when considering national security issues</w:t>
      </w:r>
      <w:r w:rsidRPr="00497F9E">
        <w:rPr>
          <w:sz w:val="16"/>
        </w:rPr>
        <w:t xml:space="preserve">. Eric </w:t>
      </w:r>
      <w:r w:rsidRPr="00497F9E">
        <w:rPr>
          <w:rStyle w:val="TitleChar"/>
        </w:rPr>
        <w:t>English contends, “The success … in challenging the dominant dialogue on homeland security politics points to efficacy of academic debate as a training ground</w:t>
      </w:r>
      <w:r w:rsidRPr="00497F9E">
        <w:rPr>
          <w:sz w:val="16"/>
        </w:rPr>
        <w:t xml:space="preserve">.” </w:t>
      </w:r>
      <w:r w:rsidRPr="00497F9E">
        <w:rPr>
          <w:rStyle w:val="TitleChar"/>
        </w:rPr>
        <w:t xml:space="preserve">Part of this training requires a </w:t>
      </w:r>
      <w:r w:rsidRPr="00497F9E">
        <w:rPr>
          <w:rStyle w:val="Emphasis"/>
        </w:rPr>
        <w:t>“robust understanding of the switch-side technique</w:t>
      </w:r>
      <w:r w:rsidRPr="00497F9E">
        <w:rPr>
          <w:rStyle w:val="TitleChar"/>
        </w:rPr>
        <w:t xml:space="preserve">” which “helps </w:t>
      </w:r>
      <w:proofErr w:type="gramStart"/>
      <w:r w:rsidRPr="00497F9E">
        <w:rPr>
          <w:rStyle w:val="TitleChar"/>
        </w:rPr>
        <w:t>prevent</w:t>
      </w:r>
      <w:proofErr w:type="gramEnd"/>
      <w:r w:rsidRPr="00497F9E">
        <w:rPr>
          <w:rStyle w:val="TitleChar"/>
        </w:rPr>
        <w:t xml:space="preserve"> misappropriation of the technique to bolster suspect homeland security policies” </w:t>
      </w:r>
      <w:r w:rsidRPr="00497F9E">
        <w:rPr>
          <w:sz w:val="16"/>
        </w:rPr>
        <w:t xml:space="preserve">(English et. al, 2007, p. 224). Hence, </w:t>
      </w:r>
      <w:r w:rsidRPr="00497F9E">
        <w:rPr>
          <w:rStyle w:val="TitleChar"/>
        </w:rPr>
        <w:t>competitive debate training provides foundation for interrogating these policies in public.</w:t>
      </w:r>
      <w:r w:rsidRPr="00497F9E">
        <w:rPr>
          <w:sz w:val="16"/>
        </w:rPr>
        <w:t xml:space="preserve"> </w:t>
      </w:r>
      <w:r w:rsidRPr="00497F9E">
        <w:rPr>
          <w:rStyle w:val="TitleChar"/>
        </w:rPr>
        <w:t>Alarmism on the issues of war powers is easily demonstrated by Obama’s repeated attempts to transfer detainees from Guantanamo Bay</w:t>
      </w:r>
      <w:r w:rsidRPr="00497F9E">
        <w:rPr>
          <w:sz w:val="16"/>
        </w:rPr>
        <w:t xml:space="preserve">. </w:t>
      </w:r>
      <w:r w:rsidRPr="00497F9E">
        <w:rPr>
          <w:rStyle w:val="TitleChar"/>
        </w:rPr>
        <w:t xml:space="preserve">Republicans were able to launch a campaign featuring the slogan, “not in my backyard” </w:t>
      </w:r>
      <w:r w:rsidRPr="00497F9E">
        <w:rPr>
          <w:sz w:val="16"/>
        </w:rPr>
        <w:t>(</w:t>
      </w:r>
      <w:proofErr w:type="spellStart"/>
      <w:r w:rsidRPr="00497F9E">
        <w:rPr>
          <w:sz w:val="16"/>
        </w:rPr>
        <w:t>Schor</w:t>
      </w:r>
      <w:proofErr w:type="spellEnd"/>
      <w:r w:rsidRPr="00497F9E">
        <w:rPr>
          <w:sz w:val="16"/>
        </w:rPr>
        <w:t xml:space="preserve">, 2009). By locating the nexus of insecurity as close as geographically possible, the GOP </w:t>
      </w:r>
      <w:proofErr w:type="gramStart"/>
      <w:r w:rsidRPr="00497F9E">
        <w:rPr>
          <w:sz w:val="16"/>
        </w:rPr>
        <w:lastRenderedPageBreak/>
        <w:t>were</w:t>
      </w:r>
      <w:proofErr w:type="gramEnd"/>
      <w:r w:rsidRPr="00497F9E">
        <w:rPr>
          <w:sz w:val="16"/>
        </w:rPr>
        <w:t xml:space="preserve"> able to instill a fear of national insecurity that made deliberation in the public sphere not possible. </w:t>
      </w:r>
      <w:r w:rsidRPr="00497F9E">
        <w:rPr>
          <w:rStyle w:val="TitleChar"/>
          <w:highlight w:val="cyan"/>
        </w:rPr>
        <w:t>When collegiate debaters translate their knowledge</w:t>
      </w:r>
      <w:r w:rsidRPr="00497F9E">
        <w:rPr>
          <w:rStyle w:val="TitleChar"/>
        </w:rPr>
        <w:t xml:space="preserve"> </w:t>
      </w:r>
      <w:r w:rsidRPr="00497F9E">
        <w:rPr>
          <w:rStyle w:val="TitleChar"/>
          <w:highlight w:val="cyan"/>
        </w:rPr>
        <w:t>of</w:t>
      </w:r>
      <w:r w:rsidRPr="00497F9E">
        <w:rPr>
          <w:rStyle w:val="TitleChar"/>
        </w:rPr>
        <w:t xml:space="preserve"> the </w:t>
      </w:r>
      <w:r w:rsidRPr="00497F9E">
        <w:rPr>
          <w:rStyle w:val="TitleChar"/>
          <w:highlight w:val="cyan"/>
        </w:rPr>
        <w:t xml:space="preserve">policy </w:t>
      </w:r>
      <w:proofErr w:type="spellStart"/>
      <w:r w:rsidRPr="00497F9E">
        <w:rPr>
          <w:rStyle w:val="TitleChar"/>
          <w:highlight w:val="cyan"/>
        </w:rPr>
        <w:t>wonker</w:t>
      </w:r>
      <w:r w:rsidRPr="00497F9E">
        <w:rPr>
          <w:rStyle w:val="TitleChar"/>
        </w:rPr>
        <w:t>y</w:t>
      </w:r>
      <w:proofErr w:type="spellEnd"/>
      <w:r w:rsidRPr="00497F9E">
        <w:rPr>
          <w:rStyle w:val="TitleChar"/>
        </w:rPr>
        <w:t xml:space="preserve"> on such issues </w:t>
      </w:r>
      <w:r w:rsidRPr="00497F9E">
        <w:rPr>
          <w:rStyle w:val="TitleChar"/>
          <w:highlight w:val="cyan"/>
        </w:rPr>
        <w:t>into</w:t>
      </w:r>
      <w:r w:rsidRPr="00497F9E">
        <w:rPr>
          <w:rStyle w:val="TitleChar"/>
        </w:rPr>
        <w:t xml:space="preserve"> </w:t>
      </w:r>
      <w:r w:rsidRPr="00497F9E">
        <w:rPr>
          <w:rStyle w:val="TitleChar"/>
          <w:highlight w:val="cyan"/>
        </w:rPr>
        <w:t xml:space="preserve">public deliberation, it serves to </w:t>
      </w:r>
      <w:r w:rsidRPr="00497F9E">
        <w:rPr>
          <w:rStyle w:val="Emphasis"/>
          <w:highlight w:val="cyan"/>
        </w:rPr>
        <w:t>cut against the alarmist rhetoric</w:t>
      </w:r>
      <w:r w:rsidRPr="00497F9E">
        <w:rPr>
          <w:rStyle w:val="TitleChar"/>
        </w:rPr>
        <w:t xml:space="preserve"> purported by opponents. </w:t>
      </w:r>
      <w:r w:rsidRPr="00497F9E">
        <w:rPr>
          <w:sz w:val="16"/>
        </w:rPr>
        <w:t xml:space="preserve">In addition to combating misperceptions concerning detainee transfers, </w:t>
      </w:r>
      <w:r w:rsidRPr="00497F9E">
        <w:rPr>
          <w:rStyle w:val="TitleChar"/>
        </w:rPr>
        <w:t xml:space="preserve">the investigative capacity of collegiate debate provides a </w:t>
      </w:r>
      <w:r w:rsidRPr="00497F9E">
        <w:rPr>
          <w:rStyle w:val="Emphasis"/>
        </w:rPr>
        <w:t>constant check on governmental policies</w:t>
      </w:r>
      <w:r w:rsidRPr="00497F9E">
        <w:rPr>
          <w:sz w:val="16"/>
        </w:rPr>
        <w:t xml:space="preserve">. </w:t>
      </w:r>
      <w:r w:rsidRPr="00497F9E">
        <w:rPr>
          <w:rStyle w:val="TitleChar"/>
        </w:rPr>
        <w:t>A new trend concerning national security policies has been for the government to provide “status updates” to the public</w:t>
      </w:r>
      <w:r w:rsidRPr="00497F9E">
        <w:rPr>
          <w:sz w:val="16"/>
        </w:rPr>
        <w:t xml:space="preserve">. On March 28, 2011, Obama gave a speech concerning Operation Odyssey Dawn in Libya and the purpose of the bombings. Jeremy Engels and William </w:t>
      </w:r>
      <w:proofErr w:type="spellStart"/>
      <w:r w:rsidRPr="00497F9E">
        <w:rPr>
          <w:rStyle w:val="TitleChar"/>
        </w:rPr>
        <w:t>Saas</w:t>
      </w:r>
      <w:proofErr w:type="spellEnd"/>
      <w:r w:rsidRPr="00497F9E">
        <w:rPr>
          <w:rStyle w:val="TitleChar"/>
        </w:rPr>
        <w:t xml:space="preserve"> describe this “post facto discourse” as a “new norm” where “Americans are called to acquiesce to decisions already made</w:t>
      </w:r>
      <w:r w:rsidRPr="00497F9E">
        <w:rPr>
          <w:sz w:val="16"/>
        </w:rPr>
        <w:t xml:space="preserve">” (2013, p. 230). </w:t>
      </w:r>
      <w:r w:rsidRPr="00497F9E">
        <w:rPr>
          <w:rStyle w:val="TitleChar"/>
        </w:rPr>
        <w:t xml:space="preserve">Contra to the alarmist strategy that made policy deliberation impossible, this rhetorical strategy posits that deliberation is not necessary. </w:t>
      </w:r>
      <w:r w:rsidRPr="00497F9E">
        <w:rPr>
          <w:rStyle w:val="Emphasis"/>
        </w:rPr>
        <w:t>Collegiate debaters researching war powers are able to interrogate whether deliberation is actually needed</w:t>
      </w:r>
      <w:r w:rsidRPr="00497F9E">
        <w:rPr>
          <w:sz w:val="16"/>
        </w:rPr>
        <w:t xml:space="preserve">. </w:t>
      </w:r>
      <w:r w:rsidRPr="00497F9E">
        <w:rPr>
          <w:rStyle w:val="TitleChar"/>
          <w:highlight w:val="cyan"/>
        </w:rPr>
        <w:t>Given</w:t>
      </w:r>
      <w:r w:rsidRPr="00497F9E">
        <w:rPr>
          <w:rStyle w:val="TitleChar"/>
        </w:rPr>
        <w:t xml:space="preserve"> </w:t>
      </w:r>
      <w:r w:rsidRPr="00497F9E">
        <w:rPr>
          <w:rStyle w:val="TitleChar"/>
          <w:highlight w:val="cyan"/>
        </w:rPr>
        <w:t>the</w:t>
      </w:r>
      <w:r w:rsidRPr="00497F9E">
        <w:rPr>
          <w:rStyle w:val="TitleChar"/>
        </w:rPr>
        <w:t xml:space="preserve"> </w:t>
      </w:r>
      <w:r w:rsidRPr="00497F9E">
        <w:rPr>
          <w:rStyle w:val="TitleChar"/>
          <w:highlight w:val="cyan"/>
        </w:rPr>
        <w:t>technical knowledge base</w:t>
      </w:r>
      <w:r w:rsidRPr="00497F9E">
        <w:rPr>
          <w:rStyle w:val="TitleChar"/>
        </w:rPr>
        <w:t xml:space="preserve"> </w:t>
      </w:r>
      <w:r w:rsidRPr="00497F9E">
        <w:rPr>
          <w:rStyle w:val="TitleChar"/>
          <w:highlight w:val="cyan"/>
        </w:rPr>
        <w:t>needed to comprehend the mechanism of how war</w:t>
      </w:r>
      <w:r w:rsidRPr="00497F9E">
        <w:rPr>
          <w:rStyle w:val="TitleChar"/>
        </w:rPr>
        <w:t xml:space="preserve"> </w:t>
      </w:r>
      <w:r w:rsidRPr="00497F9E">
        <w:rPr>
          <w:rStyle w:val="TitleChar"/>
          <w:highlight w:val="cyan"/>
        </w:rPr>
        <w:t>powers operate, debate programs</w:t>
      </w:r>
      <w:r w:rsidRPr="00497F9E">
        <w:rPr>
          <w:rStyle w:val="TitleChar"/>
        </w:rPr>
        <w:t xml:space="preserve"> </w:t>
      </w:r>
      <w:r w:rsidRPr="00497F9E">
        <w:rPr>
          <w:rStyle w:val="TitleChar"/>
          <w:highlight w:val="cyan"/>
        </w:rPr>
        <w:t>serve as a constant investigation into whether deliberation is</w:t>
      </w:r>
      <w:r w:rsidRPr="00497F9E">
        <w:rPr>
          <w:rStyle w:val="TitleChar"/>
        </w:rPr>
        <w:t xml:space="preserve"> </w:t>
      </w:r>
      <w:r w:rsidRPr="00497F9E">
        <w:rPr>
          <w:rStyle w:val="TitleChar"/>
          <w:highlight w:val="cyan"/>
        </w:rPr>
        <w:t>necessary</w:t>
      </w:r>
      <w:r w:rsidRPr="00497F9E">
        <w:rPr>
          <w:rStyle w:val="TitleChar"/>
        </w:rPr>
        <w:t xml:space="preserve"> not only for prior action but also future action. By raising public awareness, there is a greater potential that “the public’s inquiry into potential illegal action abroad” could “create real incentives to enforce the WPR</w:t>
      </w:r>
      <w:r w:rsidRPr="00497F9E">
        <w:rPr>
          <w:sz w:val="16"/>
        </w:rPr>
        <w:t>” (</w:t>
      </w:r>
      <w:proofErr w:type="spellStart"/>
      <w:r w:rsidRPr="00497F9E">
        <w:rPr>
          <w:sz w:val="16"/>
        </w:rPr>
        <w:t>Druck</w:t>
      </w:r>
      <w:proofErr w:type="spellEnd"/>
      <w:r w:rsidRPr="00497F9E">
        <w:rPr>
          <w:sz w:val="16"/>
        </w:rPr>
        <w:t xml:space="preserve">, 2010, p. 236). </w:t>
      </w:r>
      <w:r w:rsidRPr="00497F9E">
        <w:rPr>
          <w:rStyle w:val="TitleChar"/>
        </w:rPr>
        <w:t xml:space="preserve">While this line of interrogation could be fulfilled by another organization, collegiate debaters who translate their competitive knowledge into public awareness </w:t>
      </w:r>
      <w:r w:rsidRPr="00497F9E">
        <w:rPr>
          <w:rStyle w:val="Emphasis"/>
        </w:rPr>
        <w:t>create a “space for talk” where the public has “previously been content to remain silent”</w:t>
      </w:r>
      <w:r w:rsidRPr="00497F9E">
        <w:rPr>
          <w:sz w:val="16"/>
        </w:rPr>
        <w:t xml:space="preserve"> (Engels &amp; </w:t>
      </w:r>
      <w:proofErr w:type="spellStart"/>
      <w:r w:rsidRPr="00497F9E">
        <w:rPr>
          <w:sz w:val="16"/>
        </w:rPr>
        <w:t>Saas</w:t>
      </w:r>
      <w:proofErr w:type="spellEnd"/>
      <w:r w:rsidRPr="00497F9E">
        <w:rPr>
          <w:sz w:val="16"/>
        </w:rPr>
        <w:t xml:space="preserve">, 2013, p. 231). </w:t>
      </w:r>
      <w:r w:rsidRPr="00497F9E">
        <w:rPr>
          <w:rStyle w:val="TitleChar"/>
        </w:rPr>
        <w:t xml:space="preserve">Given the importance of presidential war powers and the strategies used by both sides of the aisle to stifle deliberation, the import of competitive debate research into the public realm should provide an additional check of being subdued by </w:t>
      </w:r>
      <w:r w:rsidRPr="00497F9E">
        <w:rPr>
          <w:rStyle w:val="Emphasis"/>
        </w:rPr>
        <w:t xml:space="preserve">alarmism or acquiescent </w:t>
      </w:r>
      <w:proofErr w:type="spellStart"/>
      <w:r w:rsidRPr="00497F9E">
        <w:rPr>
          <w:rStyle w:val="Emphasis"/>
        </w:rPr>
        <w:t>rhetorics</w:t>
      </w:r>
      <w:proofErr w:type="spellEnd"/>
      <w:r w:rsidRPr="00497F9E">
        <w:rPr>
          <w:sz w:val="16"/>
        </w:rPr>
        <w:t xml:space="preserve">. </w:t>
      </w:r>
      <w:r w:rsidRPr="00497F9E">
        <w:rPr>
          <w:rStyle w:val="TitleChar"/>
        </w:rPr>
        <w:t xml:space="preserve">After creating that space for deliberation, debaters are apt to influence the policies themselves. </w:t>
      </w:r>
      <w:r w:rsidRPr="00497F9E">
        <w:rPr>
          <w:rStyle w:val="TitleChar"/>
          <w:highlight w:val="cyan"/>
        </w:rPr>
        <w:t xml:space="preserve">Mitchell furthers, “Intercollegiate debaters can play key roles in retrieving and amplifying positions that might otherwise remain </w:t>
      </w:r>
      <w:proofErr w:type="spellStart"/>
      <w:r w:rsidRPr="00497F9E">
        <w:rPr>
          <w:rStyle w:val="TitleChar"/>
          <w:highlight w:val="cyan"/>
        </w:rPr>
        <w:t>sedimented</w:t>
      </w:r>
      <w:proofErr w:type="spellEnd"/>
      <w:r w:rsidRPr="00497F9E">
        <w:rPr>
          <w:rStyle w:val="TitleChar"/>
          <w:highlight w:val="cyan"/>
        </w:rPr>
        <w:t xml:space="preserve"> in the policy process</w:t>
      </w:r>
      <w:r w:rsidRPr="00497F9E">
        <w:rPr>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0F52A1" w:rsidRPr="005150FC" w:rsidRDefault="000F52A1" w:rsidP="000F52A1"/>
    <w:p w:rsidR="000F52A1" w:rsidRDefault="000F52A1" w:rsidP="000F52A1">
      <w:pPr>
        <w:pStyle w:val="Heading4"/>
      </w:pPr>
      <w:r>
        <w:t>Dismissing our reforms creates a precedent for future executives – rule of law is key</w:t>
      </w:r>
    </w:p>
    <w:p w:rsidR="000F52A1" w:rsidRPr="00330B52" w:rsidRDefault="000F52A1" w:rsidP="000F52A1">
      <w:pPr>
        <w:rPr>
          <w:sz w:val="16"/>
        </w:rPr>
      </w:pPr>
      <w:r w:rsidRPr="00E33E48">
        <w:rPr>
          <w:rStyle w:val="StyleStyleBold12pt"/>
        </w:rPr>
        <w:t>Cole 10</w:t>
      </w:r>
      <w:r w:rsidRPr="00330B52">
        <w:rPr>
          <w:sz w:val="16"/>
        </w:rPr>
        <w:t xml:space="preserve"> (David Cole is a professor at Georgetown University Law Center, “Breaking </w:t>
      </w:r>
      <w:proofErr w:type="gramStart"/>
      <w:r w:rsidRPr="00330B52">
        <w:rPr>
          <w:sz w:val="16"/>
        </w:rPr>
        <w:t>Away</w:t>
      </w:r>
      <w:proofErr w:type="gramEnd"/>
      <w:r w:rsidRPr="00330B52">
        <w:rPr>
          <w:sz w:val="16"/>
        </w:rPr>
        <w:t xml:space="preserve">,” http://www.newrepublic.com/article/magazine/politics/79752/breaking-away-obama-bush-aclu-guantanamo-war-on-terror) </w:t>
      </w:r>
    </w:p>
    <w:p w:rsidR="000F52A1" w:rsidRDefault="000F52A1" w:rsidP="000F52A1">
      <w:pPr>
        <w:rPr>
          <w:rStyle w:val="StyleBoldUnderline"/>
        </w:rPr>
      </w:pPr>
      <w:r w:rsidRPr="00997CCB">
        <w:rPr>
          <w:rStyle w:val="StyleBoldUnderline"/>
          <w:highlight w:val="cyan"/>
        </w:rPr>
        <w:t>To dismiss the changes</w:t>
      </w:r>
      <w:r w:rsidRPr="00330B52">
        <w:rPr>
          <w:sz w:val="16"/>
        </w:rPr>
        <w:t xml:space="preserve"> </w:t>
      </w:r>
      <w:r w:rsidRPr="00F23982">
        <w:rPr>
          <w:rStyle w:val="StyleBoldUnderline"/>
        </w:rPr>
        <w:t>Obama</w:t>
      </w:r>
      <w:r w:rsidRPr="00330B52">
        <w:rPr>
          <w:sz w:val="16"/>
        </w:rPr>
        <w:t xml:space="preserve"> has </w:t>
      </w:r>
      <w:r w:rsidRPr="00F23982">
        <w:rPr>
          <w:rStyle w:val="StyleBoldUnderline"/>
        </w:rPr>
        <w:t xml:space="preserve">introduced </w:t>
      </w:r>
      <w:r w:rsidRPr="00997CCB">
        <w:rPr>
          <w:rStyle w:val="StyleBoldUnderline"/>
          <w:highlight w:val="cyan"/>
        </w:rPr>
        <w:t>a</w:t>
      </w:r>
      <w:r w:rsidRPr="00330B52">
        <w:rPr>
          <w:sz w:val="16"/>
          <w:highlight w:val="cyan"/>
        </w:rPr>
        <w:t>s</w:t>
      </w:r>
      <w:r w:rsidRPr="00330B52">
        <w:rPr>
          <w:sz w:val="16"/>
        </w:rPr>
        <w:t xml:space="preserve"> merely </w:t>
      </w:r>
      <w:r w:rsidRPr="00997CCB">
        <w:rPr>
          <w:rStyle w:val="StyleBoldUnderline"/>
          <w:highlight w:val="cyan"/>
        </w:rPr>
        <w:t>rhetorical</w:t>
      </w:r>
      <w:r w:rsidRPr="00330B52">
        <w:rPr>
          <w:sz w:val="16"/>
        </w:rPr>
        <w:t xml:space="preserve">, however, as Goldsmith and others have done, </w:t>
      </w:r>
      <w:r w:rsidRPr="00997CCB">
        <w:rPr>
          <w:rStyle w:val="StyleBoldUnderline"/>
          <w:highlight w:val="cyan"/>
        </w:rPr>
        <w:t xml:space="preserve">is to miss the </w:t>
      </w:r>
      <w:r w:rsidRPr="00EA4181">
        <w:rPr>
          <w:rStyle w:val="StyleBoldUnderline"/>
        </w:rPr>
        <w:t xml:space="preserve">critical </w:t>
      </w:r>
      <w:r w:rsidRPr="00997CCB">
        <w:rPr>
          <w:rStyle w:val="StyleBoldUnderline"/>
          <w:highlight w:val="cyan"/>
        </w:rPr>
        <w:t>difference between lawless and law-abiding</w:t>
      </w:r>
      <w:r w:rsidRPr="00F23982">
        <w:rPr>
          <w:rStyle w:val="StyleBoldUnderline"/>
        </w:rPr>
        <w:t xml:space="preserve"> exercises of </w:t>
      </w:r>
      <w:r w:rsidRPr="00997CCB">
        <w:rPr>
          <w:rStyle w:val="StyleBoldUnderline"/>
          <w:highlight w:val="cyan"/>
        </w:rPr>
        <w:t>state</w:t>
      </w:r>
      <w:r w:rsidRPr="00330B52">
        <w:rPr>
          <w:sz w:val="16"/>
          <w:highlight w:val="cyan"/>
        </w:rPr>
        <w:t xml:space="preserve"> </w:t>
      </w:r>
      <w:r w:rsidRPr="00997CCB">
        <w:rPr>
          <w:rStyle w:val="StyleBoldUnderline"/>
          <w:highlight w:val="cyan"/>
        </w:rPr>
        <w:t>power</w:t>
      </w:r>
      <w:r w:rsidRPr="00330B52">
        <w:rPr>
          <w:sz w:val="16"/>
        </w:rPr>
        <w:t xml:space="preserve">. </w:t>
      </w:r>
      <w:r w:rsidRPr="00F23982">
        <w:rPr>
          <w:rStyle w:val="StyleBoldUnderline"/>
        </w:rPr>
        <w:t>The Constitution</w:t>
      </w:r>
      <w:r w:rsidRPr="00330B52">
        <w:rPr>
          <w:sz w:val="16"/>
        </w:rPr>
        <w:t xml:space="preserve">, domestic law, </w:t>
      </w:r>
      <w:r w:rsidRPr="00F23982">
        <w:rPr>
          <w:rStyle w:val="StyleBoldUnderline"/>
        </w:rPr>
        <w:t>and international law permit democracies to take aggressive action to defend themselves</w:t>
      </w:r>
      <w:r w:rsidRPr="00330B52">
        <w:rPr>
          <w:sz w:val="16"/>
        </w:rPr>
        <w:t xml:space="preserve"> against attacks like the ones we suffered on September 11. </w:t>
      </w:r>
      <w:r w:rsidRPr="00F23982">
        <w:rPr>
          <w:rStyle w:val="StyleBoldUnderline"/>
        </w:rPr>
        <w:t>But</w:t>
      </w:r>
      <w:r w:rsidRPr="00330B52">
        <w:rPr>
          <w:sz w:val="16"/>
        </w:rPr>
        <w:t xml:space="preserve"> they insist that when the state employs coercion to achieve security, </w:t>
      </w:r>
      <w:r w:rsidRPr="00997CCB">
        <w:rPr>
          <w:rStyle w:val="StyleBoldUnderline"/>
          <w:highlight w:val="cyan"/>
        </w:rPr>
        <w:t xml:space="preserve">it must abide by rules </w:t>
      </w:r>
      <w:r w:rsidRPr="00EA4181">
        <w:rPr>
          <w:rStyle w:val="StyleBoldUnderline"/>
        </w:rPr>
        <w:t xml:space="preserve">designed </w:t>
      </w:r>
      <w:r w:rsidRPr="00997CCB">
        <w:rPr>
          <w:rStyle w:val="StyleBoldUnderline"/>
          <w:highlight w:val="cyan"/>
        </w:rPr>
        <w:t>to forestall government abuse</w:t>
      </w:r>
      <w:r w:rsidRPr="00F23982">
        <w:rPr>
          <w:rStyle w:val="StyleBoldUnderline"/>
        </w:rPr>
        <w:t xml:space="preserve"> and respect human rights</w:t>
      </w:r>
      <w:r w:rsidRPr="00330B52">
        <w:rPr>
          <w:sz w:val="16"/>
        </w:rPr>
        <w:t xml:space="preserve">. </w:t>
      </w:r>
      <w:r w:rsidRPr="00997CCB">
        <w:rPr>
          <w:rStyle w:val="Emphasis"/>
          <w:highlight w:val="cyan"/>
        </w:rPr>
        <w:t>Bush</w:t>
      </w:r>
      <w:r w:rsidRPr="00F23982">
        <w:rPr>
          <w:rStyle w:val="Emphasis"/>
        </w:rPr>
        <w:t xml:space="preserve"> blatantly </w:t>
      </w:r>
      <w:r w:rsidRPr="00997CCB">
        <w:rPr>
          <w:rStyle w:val="Emphasis"/>
          <w:highlight w:val="cyan"/>
        </w:rPr>
        <w:t>disregarded this</w:t>
      </w:r>
      <w:r w:rsidRPr="00F23982">
        <w:rPr>
          <w:rStyle w:val="Emphasis"/>
        </w:rPr>
        <w:t xml:space="preserve"> principle; </w:t>
      </w:r>
      <w:r w:rsidRPr="00997CCB">
        <w:rPr>
          <w:rStyle w:val="Emphasis"/>
          <w:highlight w:val="cyan"/>
        </w:rPr>
        <w:t>Obama</w:t>
      </w:r>
      <w:r w:rsidRPr="00F23982">
        <w:rPr>
          <w:rStyle w:val="Emphasis"/>
        </w:rPr>
        <w:t xml:space="preserve"> has </w:t>
      </w:r>
      <w:r w:rsidRPr="00997CCB">
        <w:rPr>
          <w:rStyle w:val="Emphasis"/>
          <w:highlight w:val="cyan"/>
        </w:rPr>
        <w:t>embraced it.</w:t>
      </w:r>
      <w:r>
        <w:rPr>
          <w:rStyle w:val="Emphasis"/>
        </w:rPr>
        <w:t xml:space="preserve"> </w:t>
      </w:r>
      <w:r w:rsidRPr="00330B52">
        <w:rPr>
          <w:sz w:val="16"/>
        </w:rPr>
        <w:t xml:space="preserve">It is true that, by the end of his term, </w:t>
      </w:r>
      <w:r w:rsidRPr="00F23982">
        <w:rPr>
          <w:rStyle w:val="StyleBoldUnderline"/>
        </w:rPr>
        <w:t>Bush had been compelled to curtail his most aggressive assertions of power.</w:t>
      </w:r>
      <w:r w:rsidRPr="00330B52">
        <w:rPr>
          <w:sz w:val="16"/>
        </w:rPr>
        <w:t xml:space="preserve"> Waterboarding was out, many of the disappeared prisoners had been transferred to Guantánamo and identified, </w:t>
      </w:r>
      <w:r w:rsidRPr="00F23982">
        <w:rPr>
          <w:rStyle w:val="StyleBoldUnderline"/>
        </w:rPr>
        <w:t>the military commissions had been improved, and courts were reviewing Guantánamo detentions</w:t>
      </w:r>
      <w:r w:rsidRPr="00330B52">
        <w:rPr>
          <w:sz w:val="16"/>
        </w:rPr>
        <w:t xml:space="preserve">. </w:t>
      </w:r>
      <w:r w:rsidRPr="00F23982">
        <w:rPr>
          <w:rStyle w:val="StyleBoldUnderline"/>
        </w:rPr>
        <w:t>But Bush adopted these changes grudgingly, after losing before the courts, Congress, and public opinion.</w:t>
      </w:r>
      <w:r w:rsidRPr="00330B52">
        <w:rPr>
          <w:sz w:val="16"/>
        </w:rPr>
        <w:t xml:space="preserve"> And as the declassified torture memos illustrate, his administration continued to obstinately reinterpret the laws against torture and cruel, inhuman, and degrading treatment in order to permit the CIA to do precisely what Congress, the courts, and international law had forbade. </w:t>
      </w:r>
      <w:r w:rsidRPr="00F23982">
        <w:rPr>
          <w:rStyle w:val="Emphasis"/>
        </w:rPr>
        <w:t xml:space="preserve">By contrast, </w:t>
      </w:r>
      <w:r w:rsidRPr="00997CCB">
        <w:rPr>
          <w:rStyle w:val="Emphasis"/>
          <w:highlight w:val="cyan"/>
        </w:rPr>
        <w:t xml:space="preserve">Obama has willingly accepted the limits of law. </w:t>
      </w:r>
      <w:r w:rsidRPr="00997CCB">
        <w:rPr>
          <w:rStyle w:val="StyleBoldUnderline"/>
        </w:rPr>
        <w:t>Critics</w:t>
      </w:r>
      <w:r w:rsidRPr="00330B52">
        <w:rPr>
          <w:sz w:val="16"/>
        </w:rPr>
        <w:t xml:space="preserve"> on all sides </w:t>
      </w:r>
      <w:r w:rsidRPr="00997CCB">
        <w:rPr>
          <w:rStyle w:val="Emphasis"/>
        </w:rPr>
        <w:t>undermine their credibility</w:t>
      </w:r>
      <w:r w:rsidRPr="00330B52">
        <w:rPr>
          <w:sz w:val="16"/>
        </w:rPr>
        <w:t xml:space="preserve"> </w:t>
      </w:r>
      <w:r w:rsidRPr="00997CCB">
        <w:rPr>
          <w:rStyle w:val="StyleBoldUnderline"/>
        </w:rPr>
        <w:t xml:space="preserve">if they fail to acknowledge the significant </w:t>
      </w:r>
      <w:r w:rsidRPr="00997CCB">
        <w:rPr>
          <w:rStyle w:val="StyleBoldUnderline"/>
        </w:rPr>
        <w:lastRenderedPageBreak/>
        <w:t>differences between Obama and Bush.</w:t>
      </w:r>
      <w:r w:rsidRPr="00330B52">
        <w:rPr>
          <w:sz w:val="16"/>
        </w:rPr>
        <w:t xml:space="preserve"> </w:t>
      </w:r>
      <w:r w:rsidRPr="00997CCB">
        <w:rPr>
          <w:rStyle w:val="StyleBoldUnderline"/>
        </w:rPr>
        <w:t>Liberals risk sounding as if no national security policy short of ordinary criminal law enforcement will suffice</w:t>
      </w:r>
      <w:r w:rsidRPr="00330B52">
        <w:rPr>
          <w:sz w:val="16"/>
        </w:rPr>
        <w:t>, while conservatives and moderates appear tone-deaf to the difference that the rule of law makes to the legitimacy of state power</w:t>
      </w:r>
      <w:r w:rsidRPr="00F23982">
        <w:rPr>
          <w:rStyle w:val="StyleBoldUnderline"/>
        </w:rPr>
        <w:t>. For both advocates of civil liberties</w:t>
      </w:r>
      <w:r w:rsidRPr="00330B52">
        <w:rPr>
          <w:sz w:val="16"/>
        </w:rPr>
        <w:t xml:space="preserve"> and defenders of Bush, </w:t>
      </w:r>
      <w:r w:rsidRPr="00F23982">
        <w:rPr>
          <w:rStyle w:val="StyleBoldUnderline"/>
        </w:rPr>
        <w:t>it is tempting to accuse</w:t>
      </w:r>
      <w:r w:rsidRPr="00330B52">
        <w:rPr>
          <w:sz w:val="16"/>
        </w:rPr>
        <w:t xml:space="preserve"> the </w:t>
      </w:r>
      <w:r w:rsidRPr="00F23982">
        <w:rPr>
          <w:rStyle w:val="StyleBoldUnderline"/>
        </w:rPr>
        <w:t>Obama</w:t>
      </w:r>
      <w:r w:rsidRPr="00330B52">
        <w:rPr>
          <w:sz w:val="16"/>
        </w:rPr>
        <w:t xml:space="preserve"> administration </w:t>
      </w:r>
      <w:r w:rsidRPr="00F23982">
        <w:rPr>
          <w:rStyle w:val="StyleBoldUnderline"/>
        </w:rPr>
        <w:t>of being no better</w:t>
      </w:r>
      <w:r w:rsidRPr="00330B52">
        <w:rPr>
          <w:sz w:val="16"/>
        </w:rPr>
        <w:t xml:space="preserve"> than its predecessor. </w:t>
      </w:r>
      <w:r w:rsidRPr="00F23982">
        <w:rPr>
          <w:rStyle w:val="StyleBoldUnderline"/>
        </w:rPr>
        <w:t>But if we fail to recognize the changes he has instituted</w:t>
      </w:r>
      <w:r w:rsidRPr="00330B52">
        <w:rPr>
          <w:sz w:val="16"/>
        </w:rPr>
        <w:t xml:space="preserve">, </w:t>
      </w:r>
      <w:r w:rsidRPr="00997CCB">
        <w:rPr>
          <w:rStyle w:val="StyleBoldUnderline"/>
          <w:highlight w:val="cyan"/>
        </w:rPr>
        <w:t xml:space="preserve">we run the risk of </w:t>
      </w:r>
      <w:r w:rsidRPr="00EA4181">
        <w:rPr>
          <w:rStyle w:val="StyleBoldUnderline"/>
        </w:rPr>
        <w:t xml:space="preserve">contributing to </w:t>
      </w:r>
      <w:r w:rsidRPr="00997CCB">
        <w:rPr>
          <w:rStyle w:val="StyleBoldUnderline"/>
          <w:highlight w:val="cyan"/>
        </w:rPr>
        <w:t xml:space="preserve">a </w:t>
      </w:r>
      <w:r w:rsidRPr="00997CCB">
        <w:rPr>
          <w:rStyle w:val="Emphasis"/>
          <w:highlight w:val="cyan"/>
        </w:rPr>
        <w:t>misleading historical narrative</w:t>
      </w:r>
      <w:r w:rsidRPr="00F23982">
        <w:rPr>
          <w:rStyle w:val="StyleBoldUnderline"/>
        </w:rPr>
        <w:t xml:space="preserve"> </w:t>
      </w:r>
      <w:r w:rsidRPr="00997CCB">
        <w:rPr>
          <w:rStyle w:val="StyleBoldUnderline"/>
          <w:highlight w:val="cyan"/>
        </w:rPr>
        <w:t xml:space="preserve">that will </w:t>
      </w:r>
      <w:r w:rsidRPr="00997CCB">
        <w:rPr>
          <w:rStyle w:val="Emphasis"/>
          <w:highlight w:val="cyan"/>
        </w:rPr>
        <w:t>support future presidents</w:t>
      </w:r>
      <w:r w:rsidRPr="00997CCB">
        <w:rPr>
          <w:rStyle w:val="StyleBoldUnderline"/>
          <w:highlight w:val="cyan"/>
        </w:rPr>
        <w:t xml:space="preserve"> who</w:t>
      </w:r>
      <w:r w:rsidRPr="00F23982">
        <w:rPr>
          <w:rStyle w:val="StyleBoldUnderline"/>
        </w:rPr>
        <w:t xml:space="preserve"> might </w:t>
      </w:r>
      <w:r w:rsidRPr="00EA4181">
        <w:rPr>
          <w:rStyle w:val="StyleBoldUnderline"/>
        </w:rPr>
        <w:t>choose</w:t>
      </w:r>
      <w:r w:rsidRPr="00EA4181">
        <w:rPr>
          <w:sz w:val="16"/>
        </w:rPr>
        <w:t xml:space="preserve"> </w:t>
      </w:r>
      <w:r w:rsidRPr="00EA4181">
        <w:rPr>
          <w:rStyle w:val="Emphasis"/>
        </w:rPr>
        <w:t xml:space="preserve">to </w:t>
      </w:r>
      <w:r w:rsidRPr="00997CCB">
        <w:rPr>
          <w:rStyle w:val="Emphasis"/>
          <w:highlight w:val="cyan"/>
        </w:rPr>
        <w:t>repeat Bush’s errors</w:t>
      </w:r>
      <w:r w:rsidRPr="00330B52">
        <w:rPr>
          <w:sz w:val="16"/>
        </w:rPr>
        <w:t xml:space="preserve">. </w:t>
      </w:r>
      <w:r w:rsidRPr="00F23982">
        <w:rPr>
          <w:rStyle w:val="StyleBoldUnderline"/>
        </w:rPr>
        <w:t xml:space="preserve">On issues of executive </w:t>
      </w:r>
      <w:r w:rsidRPr="00EA4181">
        <w:rPr>
          <w:rStyle w:val="StyleBoldUnderline"/>
        </w:rPr>
        <w:t>power, history can play an important role</w:t>
      </w:r>
      <w:r w:rsidRPr="00EA4181">
        <w:rPr>
          <w:sz w:val="16"/>
        </w:rPr>
        <w:t xml:space="preserve">. </w:t>
      </w:r>
      <w:r w:rsidRPr="00EA4181">
        <w:rPr>
          <w:rStyle w:val="StyleBoldUnderline"/>
        </w:rPr>
        <w:t>Even if Obama</w:t>
      </w:r>
      <w:r w:rsidRPr="00EA4181">
        <w:rPr>
          <w:sz w:val="16"/>
        </w:rPr>
        <w:t xml:space="preserve"> himself </w:t>
      </w:r>
      <w:r w:rsidRPr="00EA4181">
        <w:rPr>
          <w:rStyle w:val="StyleBoldUnderline"/>
        </w:rPr>
        <w:t>is unlikely to unleash the tactics of the</w:t>
      </w:r>
      <w:r w:rsidRPr="00F23982">
        <w:rPr>
          <w:rStyle w:val="StyleBoldUnderline"/>
        </w:rPr>
        <w:t xml:space="preserve"> previous administration, </w:t>
      </w:r>
      <w:r w:rsidRPr="00997CCB">
        <w:rPr>
          <w:rStyle w:val="StyleBoldUnderline"/>
          <w:highlight w:val="cyan"/>
        </w:rPr>
        <w:t xml:space="preserve">a future president might justify doing </w:t>
      </w:r>
      <w:r w:rsidRPr="00EA4181">
        <w:rPr>
          <w:rStyle w:val="StyleBoldUnderline"/>
          <w:highlight w:val="cyan"/>
        </w:rPr>
        <w:t>so by pointing to the fact that</w:t>
      </w:r>
      <w:r w:rsidRPr="00F23982">
        <w:rPr>
          <w:rStyle w:val="StyleBoldUnderline"/>
        </w:rPr>
        <w:t xml:space="preserve"> </w:t>
      </w:r>
      <w:r w:rsidRPr="00997CCB">
        <w:rPr>
          <w:rStyle w:val="StyleBoldUnderline"/>
          <w:highlight w:val="cyan"/>
        </w:rPr>
        <w:t>observers</w:t>
      </w:r>
      <w:r w:rsidRPr="00F23982">
        <w:rPr>
          <w:rStyle w:val="StyleBoldUnderline"/>
        </w:rPr>
        <w:t xml:space="preserve"> </w:t>
      </w:r>
      <w:r w:rsidRPr="00EA4181">
        <w:rPr>
          <w:rStyle w:val="StyleBoldUnderline"/>
        </w:rPr>
        <w:t xml:space="preserve">from across the political spectrum </w:t>
      </w:r>
      <w:r w:rsidRPr="00997CCB">
        <w:rPr>
          <w:rStyle w:val="StyleBoldUnderline"/>
          <w:highlight w:val="cyan"/>
        </w:rPr>
        <w:t>agreed</w:t>
      </w:r>
      <w:r w:rsidRPr="00F23982">
        <w:rPr>
          <w:rStyle w:val="StyleBoldUnderline"/>
        </w:rPr>
        <w:t xml:space="preserve"> that both </w:t>
      </w:r>
      <w:r w:rsidRPr="00997CCB">
        <w:rPr>
          <w:rStyle w:val="StyleBoldUnderline"/>
          <w:highlight w:val="cyan"/>
        </w:rPr>
        <w:t>Bush and Obama</w:t>
      </w:r>
      <w:r w:rsidRPr="00F23982">
        <w:rPr>
          <w:rStyle w:val="StyleBoldUnderline"/>
        </w:rPr>
        <w:t xml:space="preserve"> had </w:t>
      </w:r>
      <w:r w:rsidRPr="00997CCB">
        <w:rPr>
          <w:rStyle w:val="StyleBoldUnderline"/>
          <w:highlight w:val="cyan"/>
        </w:rPr>
        <w:t>embraced the same policy</w:t>
      </w:r>
      <w:r w:rsidRPr="00F23982">
        <w:rPr>
          <w:rStyle w:val="StyleBoldUnderline"/>
        </w:rPr>
        <w:t>.</w:t>
      </w:r>
      <w:r w:rsidRPr="00330B52">
        <w:rPr>
          <w:sz w:val="16"/>
        </w:rPr>
        <w:t xml:space="preserve"> There are, however, two areas in which Obama has come up painfully short, and that is on issues of </w:t>
      </w:r>
      <w:r w:rsidRPr="00997CCB">
        <w:rPr>
          <w:rStyle w:val="StyleBoldUnderline"/>
          <w:highlight w:val="cyan"/>
        </w:rPr>
        <w:t>transparency and accountability</w:t>
      </w:r>
      <w:r w:rsidRPr="00330B52">
        <w:rPr>
          <w:sz w:val="16"/>
        </w:rPr>
        <w:t xml:space="preserve">. These </w:t>
      </w:r>
      <w:r w:rsidRPr="00EA4181">
        <w:rPr>
          <w:rStyle w:val="StyleBoldUnderline"/>
          <w:highlight w:val="cyan"/>
        </w:rPr>
        <w:t>failures</w:t>
      </w:r>
      <w:r w:rsidRPr="00EA4181">
        <w:rPr>
          <w:sz w:val="16"/>
          <w:highlight w:val="cyan"/>
        </w:rPr>
        <w:t xml:space="preserve"> </w:t>
      </w:r>
      <w:r w:rsidRPr="00EA4181">
        <w:rPr>
          <w:rStyle w:val="StyleBoldUnderline"/>
          <w:highlight w:val="cyan"/>
        </w:rPr>
        <w:t xml:space="preserve">threaten to </w:t>
      </w:r>
      <w:r w:rsidRPr="00997CCB">
        <w:rPr>
          <w:rStyle w:val="StyleBoldUnderline"/>
          <w:highlight w:val="cyan"/>
        </w:rPr>
        <w:t>undermine the good</w:t>
      </w:r>
      <w:r w:rsidRPr="00330B52">
        <w:rPr>
          <w:sz w:val="16"/>
        </w:rPr>
        <w:t xml:space="preserve"> that </w:t>
      </w:r>
      <w:r w:rsidRPr="00997CCB">
        <w:rPr>
          <w:rStyle w:val="StyleBoldUnderline"/>
          <w:highlight w:val="cyan"/>
        </w:rPr>
        <w:t>Obama has</w:t>
      </w:r>
      <w:r w:rsidRPr="00330B52">
        <w:rPr>
          <w:sz w:val="16"/>
        </w:rPr>
        <w:t xml:space="preserve"> otherwise </w:t>
      </w:r>
      <w:r w:rsidRPr="00997CCB">
        <w:rPr>
          <w:rStyle w:val="StyleBoldUnderline"/>
          <w:highlight w:val="cyan"/>
        </w:rPr>
        <w:t>done</w:t>
      </w:r>
      <w:r w:rsidRPr="00330B52">
        <w:rPr>
          <w:sz w:val="16"/>
        </w:rPr>
        <w:t xml:space="preserve">, </w:t>
      </w:r>
      <w:r w:rsidRPr="00F23982">
        <w:rPr>
          <w:rStyle w:val="StyleBoldUnderline"/>
        </w:rPr>
        <w:t xml:space="preserve">because if U.S. counterterrorism policy is to succeed, </w:t>
      </w:r>
      <w:r w:rsidRPr="00997CCB">
        <w:rPr>
          <w:rStyle w:val="StyleBoldUnderline"/>
          <w:highlight w:val="cyan"/>
        </w:rPr>
        <w:t>it is critical to restore</w:t>
      </w:r>
      <w:r w:rsidRPr="00F23982">
        <w:rPr>
          <w:rStyle w:val="StyleBoldUnderline"/>
        </w:rPr>
        <w:t xml:space="preserve"> the </w:t>
      </w:r>
      <w:r w:rsidRPr="00997CCB">
        <w:rPr>
          <w:rStyle w:val="StyleBoldUnderline"/>
          <w:highlight w:val="cyan"/>
        </w:rPr>
        <w:t>trust</w:t>
      </w:r>
      <w:r w:rsidRPr="00F23982">
        <w:rPr>
          <w:rStyle w:val="StyleBoldUnderline"/>
        </w:rPr>
        <w:t xml:space="preserve"> that Bush’s policies so recklessly squandered.</w:t>
      </w:r>
    </w:p>
    <w:p w:rsidR="000F52A1" w:rsidRDefault="000F52A1" w:rsidP="000F52A1"/>
    <w:p w:rsidR="000F52A1" w:rsidRDefault="000F52A1" w:rsidP="000F52A1"/>
    <w:p w:rsidR="000F52A1" w:rsidRPr="00BA3B42" w:rsidRDefault="000F52A1" w:rsidP="000F52A1">
      <w:pPr>
        <w:rPr>
          <w:rStyle w:val="StyleStyleBold12pt"/>
          <w:u w:val="none"/>
        </w:rPr>
      </w:pPr>
      <w:r w:rsidRPr="00BA3B42">
        <w:rPr>
          <w:rStyle w:val="StyleStyleBold12pt"/>
          <w:u w:val="none"/>
        </w:rPr>
        <w:t xml:space="preserve">Alt is unachievable and violence is inevitable – belief that it is unrealistic justifies preemptive, international aggression – credible norms are key  </w:t>
      </w:r>
    </w:p>
    <w:p w:rsidR="000F52A1" w:rsidRPr="00330B52" w:rsidRDefault="000F52A1" w:rsidP="000F52A1">
      <w:pPr>
        <w:rPr>
          <w:sz w:val="16"/>
        </w:rPr>
      </w:pPr>
      <w:r w:rsidRPr="0009414B">
        <w:rPr>
          <w:rStyle w:val="StyleStyleBold12pt"/>
        </w:rPr>
        <w:t>Joyner 8</w:t>
      </w:r>
      <w:r w:rsidRPr="00330B52">
        <w:rPr>
          <w:sz w:val="16"/>
        </w:rPr>
        <w:t xml:space="preserve"> (Daniel, is an Associate Professor, University of Alabama School of Law, “JUS AD BELLUM IN THE AGE OF WMD PROLIFERATION,” http://docs.law.gwu.edu/stdg/gwilr/PDFs/40-1/40-1-Joyner.pdf) </w:t>
      </w:r>
    </w:p>
    <w:p w:rsidR="000F52A1" w:rsidRDefault="000F52A1" w:rsidP="000F52A1">
      <w:pPr>
        <w:rPr>
          <w:rStyle w:val="StyleBoldUnderline"/>
        </w:rPr>
      </w:pPr>
      <w:r w:rsidRPr="00275EC7">
        <w:rPr>
          <w:rStyle w:val="StyleBoldUnderline"/>
        </w:rPr>
        <w:t>This</w:t>
      </w:r>
      <w:r w:rsidRPr="00330B52">
        <w:rPr>
          <w:sz w:val="16"/>
        </w:rPr>
        <w:t xml:space="preserve">, then, </w:t>
      </w:r>
      <w:r w:rsidRPr="00275EC7">
        <w:rPr>
          <w:rStyle w:val="StyleBoldUnderline"/>
        </w:rPr>
        <w:t>is the heart of the crisis</w:t>
      </w:r>
      <w:r w:rsidRPr="00330B52">
        <w:rPr>
          <w:sz w:val="16"/>
        </w:rPr>
        <w:t xml:space="preserve">: a significant number of </w:t>
      </w:r>
      <w:r w:rsidRPr="00EE14C3">
        <w:rPr>
          <w:rStyle w:val="StyleBoldUnderline"/>
          <w:highlight w:val="cyan"/>
        </w:rPr>
        <w:t>states</w:t>
      </w:r>
      <w:r w:rsidRPr="00330B52">
        <w:rPr>
          <w:sz w:val="12"/>
        </w:rPr>
        <w:t>¶</w:t>
      </w:r>
      <w:r w:rsidRPr="00330B52">
        <w:rPr>
          <w:sz w:val="16"/>
        </w:rPr>
        <w:t xml:space="preserve"> now </w:t>
      </w:r>
      <w:r w:rsidRPr="00EE14C3">
        <w:rPr>
          <w:rStyle w:val="StyleBoldUnderline"/>
          <w:highlight w:val="cyan"/>
        </w:rPr>
        <w:t>believe</w:t>
      </w:r>
      <w:r w:rsidRPr="00330B52">
        <w:rPr>
          <w:sz w:val="16"/>
        </w:rPr>
        <w:t xml:space="preserve"> that </w:t>
      </w:r>
      <w:r w:rsidRPr="00EE14C3">
        <w:rPr>
          <w:rStyle w:val="StyleBoldUnderline"/>
          <w:highlight w:val="cyan"/>
        </w:rPr>
        <w:t>their</w:t>
      </w:r>
      <w:r w:rsidRPr="00275EC7">
        <w:rPr>
          <w:rStyle w:val="StyleBoldUnderline"/>
        </w:rPr>
        <w:t xml:space="preserve"> </w:t>
      </w:r>
      <w:r w:rsidRPr="00EA4181">
        <w:rPr>
          <w:rStyle w:val="StyleBoldUnderline"/>
        </w:rPr>
        <w:t>vital</w:t>
      </w:r>
      <w:r w:rsidRPr="00275EC7">
        <w:rPr>
          <w:rStyle w:val="StyleBoldUnderline"/>
        </w:rPr>
        <w:t xml:space="preserve"> </w:t>
      </w:r>
      <w:r w:rsidRPr="00EE14C3">
        <w:rPr>
          <w:rStyle w:val="StyleBoldUnderline"/>
          <w:highlight w:val="cyan"/>
        </w:rPr>
        <w:t>national security interests require them</w:t>
      </w:r>
      <w:r w:rsidRPr="00330B52">
        <w:rPr>
          <w:sz w:val="12"/>
        </w:rPr>
        <w:t>¶</w:t>
      </w:r>
      <w:r w:rsidRPr="00330B52">
        <w:rPr>
          <w:sz w:val="16"/>
        </w:rPr>
        <w:t xml:space="preserve"> </w:t>
      </w:r>
      <w:r w:rsidRPr="00EE14C3">
        <w:rPr>
          <w:rStyle w:val="StyleBoldUnderline"/>
          <w:highlight w:val="cyan"/>
        </w:rPr>
        <w:t xml:space="preserve">to act in a manner that is in breach of </w:t>
      </w:r>
      <w:r w:rsidRPr="00EA4181">
        <w:rPr>
          <w:rStyle w:val="StyleBoldUnderline"/>
        </w:rPr>
        <w:t xml:space="preserve">the </w:t>
      </w:r>
      <w:r w:rsidRPr="00EE14C3">
        <w:rPr>
          <w:rStyle w:val="StyleBoldUnderline"/>
          <w:highlight w:val="cyan"/>
        </w:rPr>
        <w:t>laws governing</w:t>
      </w:r>
      <w:r w:rsidRPr="00275EC7">
        <w:rPr>
          <w:rStyle w:val="StyleBoldUnderline"/>
        </w:rPr>
        <w:t xml:space="preserve"> </w:t>
      </w:r>
      <w:r w:rsidRPr="00EA4181">
        <w:rPr>
          <w:rStyle w:val="StyleBoldUnderline"/>
        </w:rPr>
        <w:t>international</w:t>
      </w:r>
      <w:r w:rsidRPr="00EA4181">
        <w:rPr>
          <w:sz w:val="16"/>
        </w:rPr>
        <w:t xml:space="preserve"> </w:t>
      </w:r>
      <w:r w:rsidRPr="00EE14C3">
        <w:rPr>
          <w:rStyle w:val="StyleBoldUnderline"/>
          <w:highlight w:val="cyan"/>
        </w:rPr>
        <w:t>uses of force</w:t>
      </w:r>
      <w:r w:rsidRPr="00330B52">
        <w:rPr>
          <w:sz w:val="16"/>
        </w:rPr>
        <w:t xml:space="preserve"> laid down in the U.N. Charter. </w:t>
      </w:r>
      <w:r w:rsidRPr="00275EC7">
        <w:rPr>
          <w:rStyle w:val="StyleBoldUnderline"/>
        </w:rPr>
        <w:t>This is not a</w:t>
      </w:r>
      <w:r w:rsidRPr="00330B52">
        <w:rPr>
          <w:sz w:val="12"/>
        </w:rPr>
        <w:t>¶</w:t>
      </w:r>
      <w:r w:rsidRPr="00330B52">
        <w:rPr>
          <w:sz w:val="16"/>
        </w:rPr>
        <w:t xml:space="preserve"> </w:t>
      </w:r>
      <w:r w:rsidRPr="00275EC7">
        <w:rPr>
          <w:rStyle w:val="StyleBoldUnderline"/>
        </w:rPr>
        <w:t>temporary</w:t>
      </w:r>
      <w:r w:rsidRPr="00330B52">
        <w:rPr>
          <w:sz w:val="16"/>
        </w:rPr>
        <w:t xml:space="preserve"> policy </w:t>
      </w:r>
      <w:r w:rsidRPr="00275EC7">
        <w:rPr>
          <w:rStyle w:val="StyleBoldUnderline"/>
        </w:rPr>
        <w:t>shift,</w:t>
      </w:r>
      <w:r w:rsidRPr="00330B52">
        <w:rPr>
          <w:sz w:val="16"/>
        </w:rPr>
        <w:t xml:space="preserve"> nor are actions taken in pursuance of</w:t>
      </w:r>
      <w:r w:rsidRPr="00330B52">
        <w:rPr>
          <w:sz w:val="12"/>
        </w:rPr>
        <w:t>¶</w:t>
      </w:r>
      <w:r w:rsidRPr="00330B52">
        <w:rPr>
          <w:sz w:val="16"/>
        </w:rPr>
        <w:t xml:space="preserve"> </w:t>
      </w:r>
      <w:proofErr w:type="spellStart"/>
      <w:r w:rsidRPr="00330B52">
        <w:rPr>
          <w:sz w:val="16"/>
        </w:rPr>
        <w:t>counterproliferation</w:t>
      </w:r>
      <w:proofErr w:type="spellEnd"/>
      <w:r w:rsidRPr="00330B52">
        <w:rPr>
          <w:sz w:val="16"/>
        </w:rPr>
        <w:t xml:space="preserve"> policies isolated or extraordinary events. Policies of </w:t>
      </w:r>
      <w:proofErr w:type="spellStart"/>
      <w:r w:rsidRPr="00275EC7">
        <w:rPr>
          <w:rStyle w:val="StyleBoldUnderline"/>
        </w:rPr>
        <w:t>counterproliferati</w:t>
      </w:r>
      <w:r w:rsidRPr="00EA4181">
        <w:rPr>
          <w:rStyle w:val="StyleBoldUnderline"/>
        </w:rPr>
        <w:t>on</w:t>
      </w:r>
      <w:proofErr w:type="spellEnd"/>
      <w:r w:rsidRPr="00EA4181">
        <w:rPr>
          <w:rStyle w:val="StyleBoldUnderline"/>
        </w:rPr>
        <w:t>-oriented preemptive use of force are a</w:t>
      </w:r>
      <w:r w:rsidRPr="00EA4181">
        <w:rPr>
          <w:sz w:val="12"/>
        </w:rPr>
        <w:t>¶</w:t>
      </w:r>
      <w:r w:rsidRPr="00EA4181">
        <w:rPr>
          <w:sz w:val="16"/>
        </w:rPr>
        <w:t xml:space="preserve"> </w:t>
      </w:r>
      <w:r w:rsidRPr="00EA4181">
        <w:rPr>
          <w:rStyle w:val="StyleBoldUnderline"/>
        </w:rPr>
        <w:t>part of a systematic rethinking within a</w:t>
      </w:r>
      <w:r w:rsidRPr="00EA4181">
        <w:rPr>
          <w:sz w:val="16"/>
        </w:rPr>
        <w:t xml:space="preserve"> </w:t>
      </w:r>
      <w:r w:rsidRPr="00EA4181">
        <w:rPr>
          <w:rStyle w:val="StyleBoldUnderline"/>
        </w:rPr>
        <w:t>significant number of states</w:t>
      </w:r>
      <w:r w:rsidRPr="00EA4181">
        <w:rPr>
          <w:sz w:val="12"/>
        </w:rPr>
        <w:t>¶</w:t>
      </w:r>
      <w:r w:rsidRPr="00EA4181">
        <w:rPr>
          <w:sz w:val="16"/>
        </w:rPr>
        <w:t xml:space="preserve"> </w:t>
      </w:r>
      <w:r w:rsidRPr="00EA4181">
        <w:rPr>
          <w:rStyle w:val="StyleBoldUnderline"/>
        </w:rPr>
        <w:t>about the security environment in which states find themselves</w:t>
      </w:r>
      <w:r w:rsidRPr="00EA4181">
        <w:rPr>
          <w:sz w:val="16"/>
        </w:rPr>
        <w:t>,</w:t>
      </w:r>
      <w:r w:rsidRPr="00EA4181">
        <w:rPr>
          <w:sz w:val="12"/>
        </w:rPr>
        <w:t>¶</w:t>
      </w:r>
      <w:r w:rsidRPr="00EA4181">
        <w:rPr>
          <w:sz w:val="16"/>
        </w:rPr>
        <w:t xml:space="preserve"> </w:t>
      </w:r>
      <w:r w:rsidRPr="00EA4181">
        <w:rPr>
          <w:rStyle w:val="StyleBoldUnderline"/>
        </w:rPr>
        <w:t>and</w:t>
      </w:r>
      <w:r w:rsidRPr="00EA4181">
        <w:rPr>
          <w:sz w:val="16"/>
        </w:rPr>
        <w:t xml:space="preserve"> </w:t>
      </w:r>
      <w:r w:rsidRPr="00EA4181">
        <w:rPr>
          <w:rStyle w:val="StyleBoldUnderline"/>
        </w:rPr>
        <w:t>the policy options</w:t>
      </w:r>
      <w:r w:rsidRPr="00EA4181">
        <w:rPr>
          <w:sz w:val="16"/>
        </w:rPr>
        <w:t xml:space="preserve"> </w:t>
      </w:r>
      <w:r w:rsidRPr="00EA4181">
        <w:rPr>
          <w:rStyle w:val="StyleBoldUnderline"/>
        </w:rPr>
        <w:t>those states feel they must maintain in orde</w:t>
      </w:r>
      <w:r w:rsidRPr="00EA4181">
        <w:rPr>
          <w:sz w:val="16"/>
        </w:rPr>
        <w:t>r</w:t>
      </w:r>
      <w:r w:rsidRPr="00EA4181">
        <w:rPr>
          <w:sz w:val="12"/>
        </w:rPr>
        <w:t>¶</w:t>
      </w:r>
      <w:r w:rsidRPr="00EA4181">
        <w:rPr>
          <w:sz w:val="16"/>
        </w:rPr>
        <w:t xml:space="preserve"> </w:t>
      </w:r>
      <w:r w:rsidRPr="00EA4181">
        <w:rPr>
          <w:rStyle w:val="StyleBoldUnderline"/>
        </w:rPr>
        <w:t>to defend themselves against modern</w:t>
      </w:r>
      <w:r w:rsidRPr="00EA4181">
        <w:rPr>
          <w:sz w:val="16"/>
        </w:rPr>
        <w:t xml:space="preserve"> </w:t>
      </w:r>
      <w:r w:rsidRPr="00EA4181">
        <w:rPr>
          <w:rStyle w:val="StyleBoldUnderline"/>
        </w:rPr>
        <w:t>threats</w:t>
      </w:r>
      <w:r w:rsidRPr="00EA4181">
        <w:rPr>
          <w:sz w:val="16"/>
        </w:rPr>
        <w:t xml:space="preserve">, </w:t>
      </w:r>
      <w:r w:rsidRPr="00EA4181">
        <w:rPr>
          <w:rStyle w:val="StyleBoldUnderline"/>
        </w:rPr>
        <w:t>and to pursue their</w:t>
      </w:r>
      <w:r w:rsidRPr="00EA4181">
        <w:rPr>
          <w:sz w:val="12"/>
        </w:rPr>
        <w:t>¶</w:t>
      </w:r>
      <w:r w:rsidRPr="00EA4181">
        <w:rPr>
          <w:sz w:val="16"/>
        </w:rPr>
        <w:t xml:space="preserve"> </w:t>
      </w:r>
      <w:r w:rsidRPr="00EA4181">
        <w:rPr>
          <w:rStyle w:val="StyleBoldUnderline"/>
        </w:rPr>
        <w:t>essential interests internationally</w:t>
      </w:r>
      <w:r w:rsidRPr="00EA4181">
        <w:rPr>
          <w:sz w:val="16"/>
        </w:rPr>
        <w:t xml:space="preserve">.32 </w:t>
      </w:r>
      <w:r w:rsidRPr="00EA4181">
        <w:rPr>
          <w:rStyle w:val="StyleBoldUnderline"/>
        </w:rPr>
        <w:t>This is a revision of thought</w:t>
      </w:r>
      <w:r w:rsidRPr="00EA4181">
        <w:rPr>
          <w:sz w:val="12"/>
        </w:rPr>
        <w:t>¶</w:t>
      </w:r>
      <w:r w:rsidRPr="00EA4181">
        <w:rPr>
          <w:sz w:val="16"/>
        </w:rPr>
        <w:t xml:space="preserve"> </w:t>
      </w:r>
      <w:r w:rsidRPr="00EA4181">
        <w:rPr>
          <w:rStyle w:val="StyleBoldUnderline"/>
        </w:rPr>
        <w:t>th</w:t>
      </w:r>
      <w:r w:rsidRPr="00275EC7">
        <w:rPr>
          <w:rStyle w:val="StyleBoldUnderline"/>
        </w:rPr>
        <w:t xml:space="preserve">at </w:t>
      </w:r>
      <w:r w:rsidRPr="00E93993">
        <w:rPr>
          <w:rStyle w:val="StyleBoldUnderline"/>
          <w:highlight w:val="cyan"/>
        </w:rPr>
        <w:t>is likely to persist</w:t>
      </w:r>
      <w:r w:rsidRPr="00275EC7">
        <w:rPr>
          <w:rStyle w:val="StyleBoldUnderline"/>
        </w:rPr>
        <w:t xml:space="preserve"> and mature within these states, and it is likely</w:t>
      </w:r>
      <w:r w:rsidRPr="00330B52">
        <w:rPr>
          <w:sz w:val="12"/>
        </w:rPr>
        <w:t>¶</w:t>
      </w:r>
      <w:r w:rsidRPr="00330B52">
        <w:rPr>
          <w:sz w:val="16"/>
        </w:rPr>
        <w:t xml:space="preserve"> </w:t>
      </w:r>
      <w:r w:rsidRPr="00275EC7">
        <w:rPr>
          <w:rStyle w:val="StyleBoldUnderline"/>
        </w:rPr>
        <w:t>that</w:t>
      </w:r>
      <w:r w:rsidRPr="00330B52">
        <w:rPr>
          <w:sz w:val="16"/>
        </w:rPr>
        <w:t xml:space="preserve">, </w:t>
      </w:r>
      <w:r w:rsidRPr="00275EC7">
        <w:rPr>
          <w:rStyle w:val="StyleBoldUnderline"/>
        </w:rPr>
        <w:t>as</w:t>
      </w:r>
      <w:r w:rsidRPr="00330B52">
        <w:rPr>
          <w:sz w:val="16"/>
        </w:rPr>
        <w:t xml:space="preserve"> </w:t>
      </w:r>
      <w:r w:rsidRPr="00275EC7">
        <w:rPr>
          <w:rStyle w:val="StyleBoldUnderline"/>
        </w:rPr>
        <w:t>WMD proliferation inevitably spreads</w:t>
      </w:r>
      <w:r w:rsidRPr="00330B52">
        <w:rPr>
          <w:sz w:val="16"/>
        </w:rPr>
        <w:t xml:space="preserve"> and becomes more</w:t>
      </w:r>
      <w:r w:rsidRPr="00330B52">
        <w:rPr>
          <w:sz w:val="12"/>
        </w:rPr>
        <w:t>¶</w:t>
      </w:r>
      <w:r w:rsidRPr="00330B52">
        <w:rPr>
          <w:sz w:val="16"/>
        </w:rPr>
        <w:t xml:space="preserve"> intimately a part of the security concerns of a growing number of</w:t>
      </w:r>
      <w:r w:rsidRPr="00330B52">
        <w:rPr>
          <w:sz w:val="12"/>
        </w:rPr>
        <w:t>¶</w:t>
      </w:r>
      <w:r w:rsidRPr="00330B52">
        <w:rPr>
          <w:sz w:val="16"/>
        </w:rPr>
        <w:t xml:space="preserve"> states, </w:t>
      </w:r>
      <w:r w:rsidRPr="00275EC7">
        <w:rPr>
          <w:rStyle w:val="StyleBoldUnderline"/>
        </w:rPr>
        <w:t>those</w:t>
      </w:r>
      <w:r w:rsidRPr="00330B52">
        <w:rPr>
          <w:sz w:val="16"/>
        </w:rPr>
        <w:t xml:space="preserve"> </w:t>
      </w:r>
      <w:r w:rsidRPr="00E93993">
        <w:rPr>
          <w:rStyle w:val="StyleBoldUnderline"/>
          <w:highlight w:val="cyan"/>
        </w:rPr>
        <w:t>states</w:t>
      </w:r>
      <w:r w:rsidRPr="00330B52">
        <w:rPr>
          <w:sz w:val="16"/>
        </w:rPr>
        <w:t xml:space="preserve"> too </w:t>
      </w:r>
      <w:r w:rsidRPr="00275EC7">
        <w:rPr>
          <w:rStyle w:val="StyleBoldUnderline"/>
        </w:rPr>
        <w:t>will arrive at the conclusion that traditional non-prolif</w:t>
      </w:r>
      <w:r w:rsidRPr="00330B52">
        <w:rPr>
          <w:sz w:val="16"/>
        </w:rPr>
        <w:t xml:space="preserve">eration </w:t>
      </w:r>
      <w:r w:rsidRPr="00275EC7">
        <w:rPr>
          <w:rStyle w:val="StyleBoldUnderline"/>
        </w:rPr>
        <w:t>efforts based in multilateralism</w:t>
      </w:r>
      <w:r w:rsidRPr="00330B52">
        <w:rPr>
          <w:sz w:val="16"/>
        </w:rPr>
        <w:t xml:space="preserve"> </w:t>
      </w:r>
      <w:r w:rsidRPr="00275EC7">
        <w:rPr>
          <w:rStyle w:val="StyleBoldUnderline"/>
        </w:rPr>
        <w:t>and diplomacy</w:t>
      </w:r>
      <w:r w:rsidRPr="00330B52">
        <w:rPr>
          <w:sz w:val="16"/>
        </w:rPr>
        <w:t>,</w:t>
      </w:r>
      <w:r w:rsidRPr="00330B52">
        <w:rPr>
          <w:sz w:val="12"/>
        </w:rPr>
        <w:t>¶</w:t>
      </w:r>
      <w:r w:rsidRPr="00330B52">
        <w:rPr>
          <w:sz w:val="16"/>
        </w:rPr>
        <w:t xml:space="preserve"> </w:t>
      </w:r>
      <w:r w:rsidRPr="00275EC7">
        <w:rPr>
          <w:rStyle w:val="StyleBoldUnderline"/>
        </w:rPr>
        <w:t>and utilizing</w:t>
      </w:r>
      <w:r w:rsidRPr="00330B52">
        <w:rPr>
          <w:sz w:val="16"/>
        </w:rPr>
        <w:t xml:space="preserve"> strategies such as </w:t>
      </w:r>
      <w:r w:rsidRPr="00275EC7">
        <w:rPr>
          <w:rStyle w:val="StyleBoldUnderline"/>
        </w:rPr>
        <w:t>deterrence</w:t>
      </w:r>
      <w:r w:rsidRPr="00330B52">
        <w:rPr>
          <w:sz w:val="16"/>
        </w:rPr>
        <w:t xml:space="preserve"> and containment, </w:t>
      </w:r>
      <w:r w:rsidRPr="00275EC7">
        <w:rPr>
          <w:rStyle w:val="StyleBoldUnderline"/>
        </w:rPr>
        <w:t>are</w:t>
      </w:r>
      <w:r w:rsidRPr="00330B52">
        <w:rPr>
          <w:sz w:val="12"/>
        </w:rPr>
        <w:t>¶</w:t>
      </w:r>
      <w:r w:rsidRPr="00330B52">
        <w:rPr>
          <w:sz w:val="16"/>
        </w:rPr>
        <w:t xml:space="preserve"> </w:t>
      </w:r>
      <w:r w:rsidRPr="00275EC7">
        <w:rPr>
          <w:rStyle w:val="StyleBoldUnderline"/>
        </w:rPr>
        <w:t>not</w:t>
      </w:r>
      <w:r w:rsidRPr="00330B52">
        <w:rPr>
          <w:sz w:val="16"/>
        </w:rPr>
        <w:t xml:space="preserve"> wholly </w:t>
      </w:r>
      <w:r w:rsidRPr="00275EC7">
        <w:rPr>
          <w:rStyle w:val="StyleBoldUnderline"/>
        </w:rPr>
        <w:t>sufficient</w:t>
      </w:r>
      <w:r w:rsidRPr="00330B52">
        <w:rPr>
          <w:sz w:val="16"/>
        </w:rPr>
        <w:t xml:space="preserve"> </w:t>
      </w:r>
      <w:r w:rsidRPr="00275EC7">
        <w:rPr>
          <w:rStyle w:val="StyleBoldUnderline"/>
        </w:rPr>
        <w:t xml:space="preserve">to deal with these realities. They </w:t>
      </w:r>
      <w:r w:rsidRPr="00E93993">
        <w:rPr>
          <w:rStyle w:val="StyleBoldUnderline"/>
          <w:highlight w:val="cyan"/>
        </w:rPr>
        <w:t>will</w:t>
      </w:r>
      <w:r w:rsidRPr="00275EC7">
        <w:rPr>
          <w:rStyle w:val="StyleBoldUnderline"/>
        </w:rPr>
        <w:t xml:space="preserve"> </w:t>
      </w:r>
      <w:r w:rsidRPr="00330B52">
        <w:rPr>
          <w:sz w:val="16"/>
        </w:rPr>
        <w:t>likely</w:t>
      </w:r>
      <w:r w:rsidRPr="00330B52">
        <w:rPr>
          <w:sz w:val="12"/>
        </w:rPr>
        <w:t>¶</w:t>
      </w:r>
      <w:r w:rsidRPr="00330B52">
        <w:rPr>
          <w:sz w:val="16"/>
        </w:rPr>
        <w:t xml:space="preserve"> </w:t>
      </w:r>
      <w:r w:rsidRPr="00E93993">
        <w:rPr>
          <w:rStyle w:val="StyleBoldUnderline"/>
          <w:highlight w:val="cyan"/>
        </w:rPr>
        <w:t>conclude</w:t>
      </w:r>
      <w:r w:rsidRPr="00330B52">
        <w:rPr>
          <w:sz w:val="16"/>
        </w:rPr>
        <w:t xml:space="preserve">, as others have done, that </w:t>
      </w:r>
      <w:r w:rsidRPr="00275EC7">
        <w:rPr>
          <w:rStyle w:val="StyleBoldUnderline"/>
        </w:rPr>
        <w:t xml:space="preserve">policies of </w:t>
      </w:r>
      <w:r w:rsidRPr="00E93993">
        <w:rPr>
          <w:rStyle w:val="StyleBoldUnderline"/>
          <w:highlight w:val="cyan"/>
        </w:rPr>
        <w:t>preemptive use of</w:t>
      </w:r>
      <w:r w:rsidRPr="00330B52">
        <w:rPr>
          <w:sz w:val="12"/>
          <w:highlight w:val="cyan"/>
        </w:rPr>
        <w:t>¶</w:t>
      </w:r>
      <w:r w:rsidRPr="00330B52">
        <w:rPr>
          <w:sz w:val="16"/>
        </w:rPr>
        <w:t xml:space="preserve"> </w:t>
      </w:r>
      <w:r w:rsidRPr="00E93993">
        <w:rPr>
          <w:rStyle w:val="StyleBoldUnderline"/>
          <w:highlight w:val="cyan"/>
        </w:rPr>
        <w:t>force</w:t>
      </w:r>
      <w:r w:rsidRPr="00330B52">
        <w:rPr>
          <w:sz w:val="16"/>
        </w:rPr>
        <w:t xml:space="preserve"> </w:t>
      </w:r>
      <w:r w:rsidRPr="00275EC7">
        <w:rPr>
          <w:rStyle w:val="StyleBoldUnderline"/>
        </w:rPr>
        <w:t>against states and non-state actors that threaten them with</w:t>
      </w:r>
      <w:r w:rsidRPr="00330B52">
        <w:rPr>
          <w:sz w:val="12"/>
        </w:rPr>
        <w:t>¶</w:t>
      </w:r>
      <w:r w:rsidRPr="00330B52">
        <w:rPr>
          <w:sz w:val="16"/>
        </w:rPr>
        <w:t xml:space="preserve"> </w:t>
      </w:r>
      <w:r w:rsidRPr="00275EC7">
        <w:rPr>
          <w:rStyle w:val="StyleBoldUnderline"/>
        </w:rPr>
        <w:t>WMD</w:t>
      </w:r>
      <w:r w:rsidRPr="00330B52">
        <w:rPr>
          <w:sz w:val="16"/>
        </w:rPr>
        <w:t>, and who will not sufficiently respond to or be managed by</w:t>
      </w:r>
      <w:r w:rsidRPr="00330B52">
        <w:rPr>
          <w:sz w:val="12"/>
        </w:rPr>
        <w:t>¶</w:t>
      </w:r>
      <w:r w:rsidRPr="00330B52">
        <w:rPr>
          <w:sz w:val="16"/>
        </w:rPr>
        <w:t xml:space="preserve"> these classic strategies, </w:t>
      </w:r>
      <w:r w:rsidRPr="00E93993">
        <w:rPr>
          <w:rStyle w:val="StyleBoldUnderline"/>
          <w:highlight w:val="cyan"/>
        </w:rPr>
        <w:t>are</w:t>
      </w:r>
      <w:r w:rsidRPr="00330B52">
        <w:rPr>
          <w:sz w:val="16"/>
        </w:rPr>
        <w:t xml:space="preserve"> a </w:t>
      </w:r>
      <w:r w:rsidRPr="00E93993">
        <w:rPr>
          <w:rStyle w:val="StyleBoldUnderline"/>
          <w:highlight w:val="cyan"/>
        </w:rPr>
        <w:t>necessary</w:t>
      </w:r>
      <w:r w:rsidRPr="00330B52">
        <w:rPr>
          <w:sz w:val="16"/>
        </w:rPr>
        <w:t xml:space="preserve"> addition to the policy</w:t>
      </w:r>
      <w:r w:rsidRPr="00330B52">
        <w:rPr>
          <w:sz w:val="12"/>
        </w:rPr>
        <w:t>¶</w:t>
      </w:r>
      <w:r w:rsidRPr="00330B52">
        <w:rPr>
          <w:sz w:val="16"/>
        </w:rPr>
        <w:t xml:space="preserve"> options at their disposal.</w:t>
      </w:r>
      <w:r w:rsidRPr="00330B52">
        <w:rPr>
          <w:sz w:val="12"/>
        </w:rPr>
        <w:t>¶</w:t>
      </w:r>
      <w:r w:rsidRPr="00330B52">
        <w:rPr>
          <w:sz w:val="16"/>
        </w:rPr>
        <w:t xml:space="preserve"> Therefore, at the heart of the current crisis in international use</w:t>
      </w:r>
      <w:r w:rsidRPr="00330B52">
        <w:rPr>
          <w:sz w:val="12"/>
        </w:rPr>
        <w:t>¶</w:t>
      </w:r>
      <w:r w:rsidRPr="00330B52">
        <w:rPr>
          <w:sz w:val="16"/>
        </w:rPr>
        <w:t xml:space="preserve"> of force law is </w:t>
      </w:r>
      <w:r w:rsidRPr="00275EC7">
        <w:rPr>
          <w:rStyle w:val="StyleBoldUnderline"/>
        </w:rPr>
        <w:t>a</w:t>
      </w:r>
      <w:r w:rsidRPr="00330B52">
        <w:rPr>
          <w:sz w:val="16"/>
        </w:rPr>
        <w:t xml:space="preserve"> continuing, and </w:t>
      </w:r>
      <w:r w:rsidRPr="00275EC7">
        <w:rPr>
          <w:rStyle w:val="StyleBoldUnderline"/>
        </w:rPr>
        <w:t>likely increasing gap between</w:t>
      </w:r>
      <w:r w:rsidRPr="00330B52">
        <w:rPr>
          <w:sz w:val="16"/>
        </w:rPr>
        <w:t xml:space="preserve"> </w:t>
      </w:r>
      <w:r w:rsidRPr="00275EC7">
        <w:rPr>
          <w:rStyle w:val="StyleBoldUnderline"/>
        </w:rPr>
        <w:t>the</w:t>
      </w:r>
      <w:r w:rsidRPr="00330B52">
        <w:rPr>
          <w:sz w:val="12"/>
        </w:rPr>
        <w:t>¶</w:t>
      </w:r>
      <w:r w:rsidRPr="00330B52">
        <w:rPr>
          <w:sz w:val="16"/>
        </w:rPr>
        <w:t xml:space="preserve"> </w:t>
      </w:r>
      <w:r w:rsidRPr="00275EC7">
        <w:rPr>
          <w:rStyle w:val="StyleBoldUnderline"/>
        </w:rPr>
        <w:t>provisions of existing law and the perceptions of a significant number of important states of the</w:t>
      </w:r>
      <w:r w:rsidRPr="00330B52">
        <w:rPr>
          <w:sz w:val="16"/>
        </w:rPr>
        <w:t xml:space="preserve"> </w:t>
      </w:r>
      <w:r w:rsidRPr="00275EC7">
        <w:rPr>
          <w:rStyle w:val="StyleBoldUnderline"/>
        </w:rPr>
        <w:t>realities of the international political</w:t>
      </w:r>
      <w:r w:rsidRPr="00330B52">
        <w:rPr>
          <w:sz w:val="12"/>
        </w:rPr>
        <w:t>¶</w:t>
      </w:r>
      <w:r w:rsidRPr="00330B52">
        <w:rPr>
          <w:sz w:val="16"/>
        </w:rPr>
        <w:t xml:space="preserve"> </w:t>
      </w:r>
      <w:r w:rsidRPr="00275EC7">
        <w:rPr>
          <w:rStyle w:val="StyleBoldUnderline"/>
        </w:rPr>
        <w:t>issue</w:t>
      </w:r>
      <w:r w:rsidRPr="00330B52">
        <w:rPr>
          <w:sz w:val="16"/>
        </w:rPr>
        <w:t xml:space="preserve"> </w:t>
      </w:r>
      <w:r w:rsidRPr="00275EC7">
        <w:rPr>
          <w:rStyle w:val="StyleBoldUnderline"/>
        </w:rPr>
        <w:t>area that law is meant to regulate</w:t>
      </w:r>
      <w:r w:rsidRPr="00330B52">
        <w:rPr>
          <w:sz w:val="16"/>
        </w:rPr>
        <w:t>—</w:t>
      </w:r>
      <w:r w:rsidRPr="00E93993">
        <w:rPr>
          <w:rStyle w:val="StyleBoldUnderline"/>
          <w:highlight w:val="cyan"/>
        </w:rPr>
        <w:t>a</w:t>
      </w:r>
      <w:r w:rsidRPr="00275EC7">
        <w:rPr>
          <w:rStyle w:val="StyleBoldUnderline"/>
        </w:rPr>
        <w:t xml:space="preserve"> classic </w:t>
      </w:r>
      <w:r w:rsidRPr="00E93993">
        <w:rPr>
          <w:rStyle w:val="StyleBoldUnderline"/>
          <w:highlight w:val="cyan"/>
        </w:rPr>
        <w:t>gap between law</w:t>
      </w:r>
      <w:r w:rsidRPr="00330B52">
        <w:rPr>
          <w:sz w:val="12"/>
        </w:rPr>
        <w:t>¶</w:t>
      </w:r>
      <w:r w:rsidRPr="00330B52">
        <w:rPr>
          <w:sz w:val="16"/>
        </w:rPr>
        <w:t xml:space="preserve"> </w:t>
      </w:r>
      <w:r w:rsidRPr="00E93993">
        <w:rPr>
          <w:rStyle w:val="StyleBoldUnderline"/>
          <w:highlight w:val="cyan"/>
        </w:rPr>
        <w:t>and</w:t>
      </w:r>
      <w:r w:rsidRPr="00330B52">
        <w:rPr>
          <w:sz w:val="16"/>
          <w:highlight w:val="cyan"/>
        </w:rPr>
        <w:t xml:space="preserve"> </w:t>
      </w:r>
      <w:r w:rsidRPr="00E93993">
        <w:rPr>
          <w:rStyle w:val="StyleBoldUnderline"/>
          <w:highlight w:val="cyan"/>
        </w:rPr>
        <w:t>reality</w:t>
      </w:r>
      <w:r w:rsidRPr="00330B52">
        <w:rPr>
          <w:sz w:val="16"/>
          <w:highlight w:val="cyan"/>
        </w:rPr>
        <w:t xml:space="preserve"> </w:t>
      </w:r>
      <w:r w:rsidRPr="00E93993">
        <w:rPr>
          <w:rStyle w:val="StyleBoldUnderline"/>
          <w:highlight w:val="cyan"/>
        </w:rPr>
        <w:t>caused by the law</w:t>
      </w:r>
      <w:r w:rsidRPr="00275EC7">
        <w:rPr>
          <w:rStyle w:val="StyleBoldUnderline"/>
        </w:rPr>
        <w:t xml:space="preserve"> simply </w:t>
      </w:r>
      <w:r w:rsidRPr="00E93993">
        <w:rPr>
          <w:rStyle w:val="StyleBoldUnderline"/>
          <w:highlight w:val="cyan"/>
        </w:rPr>
        <w:t>lagging behind the dynamics</w:t>
      </w:r>
      <w:r w:rsidRPr="00330B52">
        <w:rPr>
          <w:sz w:val="12"/>
        </w:rPr>
        <w:t>¶</w:t>
      </w:r>
      <w:r w:rsidRPr="00330B52">
        <w:rPr>
          <w:sz w:val="16"/>
        </w:rPr>
        <w:t xml:space="preserve"> </w:t>
      </w:r>
      <w:r w:rsidRPr="00E93993">
        <w:rPr>
          <w:rStyle w:val="StyleBoldUnderline"/>
          <w:highlight w:val="cyan"/>
        </w:rPr>
        <w:t>of</w:t>
      </w:r>
      <w:r w:rsidRPr="00275EC7">
        <w:rPr>
          <w:rStyle w:val="StyleBoldUnderline"/>
        </w:rPr>
        <w:t xml:space="preserve"> technological and</w:t>
      </w:r>
      <w:r w:rsidRPr="00330B52">
        <w:rPr>
          <w:sz w:val="16"/>
        </w:rPr>
        <w:t xml:space="preserve"> </w:t>
      </w:r>
      <w:r w:rsidRPr="00E93993">
        <w:rPr>
          <w:rStyle w:val="StyleBoldUnderline"/>
          <w:highlight w:val="cyan"/>
        </w:rPr>
        <w:t>geo-political change</w:t>
      </w:r>
      <w:r w:rsidRPr="00330B52">
        <w:rPr>
          <w:sz w:val="16"/>
        </w:rPr>
        <w:t>.</w:t>
      </w:r>
      <w:r w:rsidRPr="00EA4181">
        <w:rPr>
          <w:sz w:val="16"/>
        </w:rPr>
        <w:t xml:space="preserve">33 </w:t>
      </w:r>
      <w:r w:rsidRPr="00EA4181">
        <w:rPr>
          <w:rStyle w:val="StyleBoldUnderline"/>
        </w:rPr>
        <w:t>Such a situation</w:t>
      </w:r>
      <w:r w:rsidRPr="00EA4181">
        <w:rPr>
          <w:sz w:val="16"/>
        </w:rPr>
        <w:t>, in</w:t>
      </w:r>
      <w:r w:rsidRPr="00EA4181">
        <w:rPr>
          <w:sz w:val="12"/>
        </w:rPr>
        <w:t>¶</w:t>
      </w:r>
      <w:r w:rsidRPr="00EA4181">
        <w:rPr>
          <w:sz w:val="16"/>
        </w:rPr>
        <w:t xml:space="preserve"> which</w:t>
      </w:r>
      <w:r w:rsidRPr="00330B52">
        <w:rPr>
          <w:sz w:val="16"/>
        </w:rPr>
        <w:t xml:space="preserve"> the law is seen by its subjects to be out of touch with the “on</w:t>
      </w:r>
      <w:r w:rsidRPr="00330B52">
        <w:rPr>
          <w:sz w:val="12"/>
        </w:rPr>
        <w:t>¶</w:t>
      </w:r>
      <w:r w:rsidRPr="00330B52">
        <w:rPr>
          <w:sz w:val="16"/>
        </w:rPr>
        <w:t xml:space="preserve"> the ground” realities of the decisions and actions it is intended to</w:t>
      </w:r>
      <w:r w:rsidRPr="00330B52">
        <w:rPr>
          <w:sz w:val="12"/>
        </w:rPr>
        <w:t>¶</w:t>
      </w:r>
      <w:r w:rsidRPr="00330B52">
        <w:rPr>
          <w:sz w:val="16"/>
        </w:rPr>
        <w:t xml:space="preserve"> govern, in any area of the law, </w:t>
      </w:r>
      <w:r w:rsidRPr="00E93993">
        <w:rPr>
          <w:rStyle w:val="StyleBoldUnderline"/>
          <w:highlight w:val="cyan"/>
        </w:rPr>
        <w:t>is</w:t>
      </w:r>
      <w:r w:rsidRPr="00330B52">
        <w:rPr>
          <w:sz w:val="16"/>
        </w:rPr>
        <w:t xml:space="preserve"> simply </w:t>
      </w:r>
      <w:r w:rsidRPr="00E93993">
        <w:rPr>
          <w:rStyle w:val="StyleBoldUnderline"/>
          <w:highlight w:val="cyan"/>
        </w:rPr>
        <w:t>unsustainable</w:t>
      </w:r>
      <w:r w:rsidRPr="00330B52">
        <w:rPr>
          <w:sz w:val="16"/>
        </w:rPr>
        <w:t xml:space="preserve">, </w:t>
      </w:r>
      <w:r w:rsidRPr="00275EC7">
        <w:rPr>
          <w:rStyle w:val="StyleBoldUnderline"/>
        </w:rPr>
        <w:t>and</w:t>
      </w:r>
      <w:r w:rsidRPr="00330B52">
        <w:rPr>
          <w:sz w:val="16"/>
        </w:rPr>
        <w:t xml:space="preserve"> as in</w:t>
      </w:r>
      <w:r w:rsidRPr="00330B52">
        <w:rPr>
          <w:sz w:val="12"/>
        </w:rPr>
        <w:t>¶</w:t>
      </w:r>
      <w:r w:rsidRPr="00330B52">
        <w:rPr>
          <w:sz w:val="16"/>
        </w:rPr>
        <w:t xml:space="preserve"> any other area of law </w:t>
      </w:r>
      <w:r w:rsidRPr="00E93993">
        <w:rPr>
          <w:rStyle w:val="StyleBoldUnderline"/>
          <w:highlight w:val="cyan"/>
        </w:rPr>
        <w:t>the result</w:t>
      </w:r>
      <w:r w:rsidRPr="00330B52">
        <w:rPr>
          <w:sz w:val="16"/>
        </w:rPr>
        <w:t xml:space="preserve"> of this gap </w:t>
      </w:r>
      <w:r w:rsidRPr="00E93993">
        <w:rPr>
          <w:rStyle w:val="StyleBoldUnderline"/>
          <w:highlight w:val="cyan"/>
        </w:rPr>
        <w:t>is</w:t>
      </w:r>
      <w:r w:rsidRPr="00275EC7">
        <w:rPr>
          <w:rStyle w:val="StyleBoldUnderline"/>
        </w:rPr>
        <w:t xml:space="preserve"> </w:t>
      </w:r>
      <w:r w:rsidRPr="00E93993">
        <w:rPr>
          <w:rStyle w:val="StyleBoldUnderline"/>
          <w:highlight w:val="cyan"/>
        </w:rPr>
        <w:t>decreasing</w:t>
      </w:r>
      <w:r w:rsidRPr="00330B52">
        <w:rPr>
          <w:sz w:val="16"/>
          <w:highlight w:val="cyan"/>
        </w:rPr>
        <w:t xml:space="preserve"> </w:t>
      </w:r>
      <w:r w:rsidRPr="00E93993">
        <w:rPr>
          <w:rStyle w:val="StyleBoldUnderline"/>
          <w:highlight w:val="cyan"/>
        </w:rPr>
        <w:t>confidence</w:t>
      </w:r>
      <w:r w:rsidRPr="00330B52">
        <w:rPr>
          <w:sz w:val="12"/>
        </w:rPr>
        <w:t>¶</w:t>
      </w:r>
      <w:r w:rsidRPr="00330B52">
        <w:rPr>
          <w:sz w:val="16"/>
        </w:rPr>
        <w:t xml:space="preserve"> </w:t>
      </w:r>
      <w:r w:rsidRPr="00E93993">
        <w:rPr>
          <w:rStyle w:val="StyleBoldUnderline"/>
          <w:highlight w:val="cyan"/>
        </w:rPr>
        <w:t xml:space="preserve">in the law </w:t>
      </w:r>
      <w:r w:rsidRPr="00410BD6">
        <w:rPr>
          <w:rStyle w:val="StyleBoldUnderline"/>
        </w:rPr>
        <w:t>and its institutions of maintenance</w:t>
      </w:r>
      <w:r w:rsidRPr="00410BD6">
        <w:rPr>
          <w:sz w:val="16"/>
        </w:rPr>
        <w:t xml:space="preserve">, </w:t>
      </w:r>
      <w:r w:rsidRPr="00410BD6">
        <w:rPr>
          <w:rStyle w:val="StyleBoldUnderline"/>
        </w:rPr>
        <w:t>a decreasing perception of the validity</w:t>
      </w:r>
      <w:r w:rsidRPr="00275EC7">
        <w:rPr>
          <w:rStyle w:val="StyleBoldUnderline"/>
        </w:rPr>
        <w:t xml:space="preserve"> of</w:t>
      </w:r>
      <w:r w:rsidRPr="00330B52">
        <w:rPr>
          <w:sz w:val="16"/>
        </w:rPr>
        <w:t xml:space="preserve"> </w:t>
      </w:r>
      <w:r w:rsidRPr="00275EC7">
        <w:rPr>
          <w:rStyle w:val="StyleBoldUnderline"/>
        </w:rPr>
        <w:t>the law,</w:t>
      </w:r>
      <w:r w:rsidRPr="00330B52">
        <w:rPr>
          <w:sz w:val="16"/>
        </w:rPr>
        <w:t xml:space="preserve"> </w:t>
      </w:r>
      <w:r w:rsidRPr="00E93993">
        <w:rPr>
          <w:rStyle w:val="StyleBoldUnderline"/>
          <w:highlight w:val="cyan"/>
        </w:rPr>
        <w:t>increasing antagonism</w:t>
      </w:r>
      <w:r w:rsidRPr="00275EC7">
        <w:rPr>
          <w:rStyle w:val="StyleBoldUnderline"/>
        </w:rPr>
        <w:t xml:space="preserve"> toward the</w:t>
      </w:r>
      <w:r w:rsidRPr="00330B52">
        <w:rPr>
          <w:sz w:val="12"/>
        </w:rPr>
        <w:t>¶</w:t>
      </w:r>
      <w:r w:rsidRPr="00330B52">
        <w:rPr>
          <w:sz w:val="16"/>
        </w:rPr>
        <w:t xml:space="preserve"> </w:t>
      </w:r>
      <w:r w:rsidRPr="00275EC7">
        <w:rPr>
          <w:rStyle w:val="StyleBoldUnderline"/>
        </w:rPr>
        <w:t>law</w:t>
      </w:r>
      <w:r w:rsidRPr="00330B52">
        <w:rPr>
          <w:sz w:val="16"/>
        </w:rPr>
        <w:t xml:space="preserve">, </w:t>
      </w:r>
      <w:r w:rsidRPr="00E93993">
        <w:rPr>
          <w:rStyle w:val="StyleBoldUnderline"/>
          <w:highlight w:val="cyan"/>
        </w:rPr>
        <w:t>and</w:t>
      </w:r>
      <w:r w:rsidRPr="00330B52">
        <w:rPr>
          <w:sz w:val="16"/>
        </w:rPr>
        <w:t xml:space="preserve"> resultant </w:t>
      </w:r>
      <w:r w:rsidRPr="00E93993">
        <w:rPr>
          <w:rStyle w:val="StyleBoldUnderline"/>
          <w:highlight w:val="cyan"/>
        </w:rPr>
        <w:t>non-compliance</w:t>
      </w:r>
      <w:r w:rsidRPr="00330B52">
        <w:rPr>
          <w:sz w:val="16"/>
        </w:rPr>
        <w:t xml:space="preserve"> with the reason-offending</w:t>
      </w:r>
      <w:r w:rsidRPr="00330B52">
        <w:rPr>
          <w:sz w:val="12"/>
        </w:rPr>
        <w:t>¶</w:t>
      </w:r>
      <w:r w:rsidRPr="00330B52">
        <w:rPr>
          <w:sz w:val="16"/>
        </w:rPr>
        <w:t xml:space="preserve"> rules.34 </w:t>
      </w:r>
      <w:r w:rsidRPr="00E93993">
        <w:rPr>
          <w:rStyle w:val="StyleBoldUnderline"/>
          <w:highlight w:val="cyan"/>
        </w:rPr>
        <w:t>This</w:t>
      </w:r>
      <w:r w:rsidRPr="00330B52">
        <w:rPr>
          <w:sz w:val="16"/>
        </w:rPr>
        <w:t xml:space="preserve"> indeed </w:t>
      </w:r>
      <w:r w:rsidRPr="00E93993">
        <w:rPr>
          <w:rStyle w:val="StyleBoldUnderline"/>
          <w:highlight w:val="cyan"/>
        </w:rPr>
        <w:t>was</w:t>
      </w:r>
      <w:r w:rsidRPr="00330B52">
        <w:rPr>
          <w:sz w:val="16"/>
        </w:rPr>
        <w:t xml:space="preserve"> one of </w:t>
      </w:r>
      <w:r w:rsidRPr="00E93993">
        <w:rPr>
          <w:rStyle w:val="StyleBoldUnderline"/>
          <w:highlight w:val="cyan"/>
        </w:rPr>
        <w:t>the</w:t>
      </w:r>
      <w:r w:rsidRPr="00330B52">
        <w:rPr>
          <w:sz w:val="16"/>
        </w:rPr>
        <w:t xml:space="preserve"> fundamental </w:t>
      </w:r>
      <w:r w:rsidRPr="00E93993">
        <w:rPr>
          <w:rStyle w:val="StyleBoldUnderline"/>
          <w:highlight w:val="cyan"/>
        </w:rPr>
        <w:t>reasons</w:t>
      </w:r>
      <w:r w:rsidRPr="00330B52">
        <w:rPr>
          <w:sz w:val="16"/>
        </w:rPr>
        <w:t xml:space="preserve"> </w:t>
      </w:r>
      <w:r w:rsidRPr="00E93993">
        <w:rPr>
          <w:rStyle w:val="StyleBoldUnderline"/>
          <w:highlight w:val="cyan"/>
        </w:rPr>
        <w:t>underlying</w:t>
      </w:r>
      <w:r w:rsidRPr="00330B52">
        <w:rPr>
          <w:sz w:val="16"/>
        </w:rPr>
        <w:t xml:space="preserve"> </w:t>
      </w:r>
      <w:r w:rsidRPr="00410BD6">
        <w:rPr>
          <w:rStyle w:val="StyleBoldUnderline"/>
        </w:rPr>
        <w:t>the</w:t>
      </w:r>
      <w:r w:rsidRPr="00410BD6">
        <w:rPr>
          <w:sz w:val="16"/>
        </w:rPr>
        <w:t xml:space="preserve"> </w:t>
      </w:r>
      <w:r w:rsidRPr="00410BD6">
        <w:rPr>
          <w:rStyle w:val="StyleBoldUnderline"/>
        </w:rPr>
        <w:t>decision</w:t>
      </w:r>
      <w:r w:rsidRPr="00410BD6">
        <w:rPr>
          <w:sz w:val="16"/>
        </w:rPr>
        <w:t xml:space="preserve"> by Western powers </w:t>
      </w:r>
      <w:r w:rsidRPr="00410BD6">
        <w:rPr>
          <w:rStyle w:val="StyleBoldUnderline"/>
        </w:rPr>
        <w:t xml:space="preserve">to invade </w:t>
      </w:r>
      <w:r w:rsidRPr="00E93993">
        <w:rPr>
          <w:rStyle w:val="StyleBoldUnderline"/>
          <w:highlight w:val="cyan"/>
        </w:rPr>
        <w:t>Iraq</w:t>
      </w:r>
      <w:r w:rsidRPr="00330B52">
        <w:rPr>
          <w:sz w:val="16"/>
        </w:rPr>
        <w:t xml:space="preserve"> in 2003, </w:t>
      </w:r>
      <w:r w:rsidRPr="00E93993">
        <w:rPr>
          <w:rStyle w:val="StyleBoldUnderline"/>
          <w:highlight w:val="cyan"/>
        </w:rPr>
        <w:t>and</w:t>
      </w:r>
      <w:r w:rsidRPr="00275EC7">
        <w:rPr>
          <w:rStyle w:val="StyleBoldUnderline"/>
        </w:rPr>
        <w:t xml:space="preserve"> is</w:t>
      </w:r>
      <w:r w:rsidRPr="00330B52">
        <w:rPr>
          <w:sz w:val="12"/>
        </w:rPr>
        <w:t>¶</w:t>
      </w:r>
      <w:r w:rsidRPr="00330B52">
        <w:rPr>
          <w:sz w:val="16"/>
        </w:rPr>
        <w:t xml:space="preserve"> </w:t>
      </w:r>
      <w:r w:rsidRPr="00E93993">
        <w:rPr>
          <w:rStyle w:val="StyleBoldUnderline"/>
          <w:highlight w:val="cyan"/>
        </w:rPr>
        <w:t>the reason that fears</w:t>
      </w:r>
      <w:r w:rsidRPr="00330B52">
        <w:rPr>
          <w:sz w:val="16"/>
          <w:highlight w:val="cyan"/>
        </w:rPr>
        <w:t xml:space="preserve"> </w:t>
      </w:r>
      <w:r w:rsidRPr="00E93993">
        <w:rPr>
          <w:rStyle w:val="StyleBoldUnderline"/>
          <w:highlight w:val="cyan"/>
        </w:rPr>
        <w:t>abound</w:t>
      </w:r>
      <w:r w:rsidRPr="00330B52">
        <w:rPr>
          <w:sz w:val="16"/>
          <w:highlight w:val="cyan"/>
        </w:rPr>
        <w:t xml:space="preserve"> </w:t>
      </w:r>
      <w:r w:rsidRPr="00E93993">
        <w:rPr>
          <w:rStyle w:val="StyleBoldUnderline"/>
          <w:highlight w:val="cyan"/>
        </w:rPr>
        <w:t>regarding</w:t>
      </w:r>
      <w:r w:rsidRPr="00330B52">
        <w:rPr>
          <w:sz w:val="16"/>
        </w:rPr>
        <w:t xml:space="preserve"> </w:t>
      </w:r>
      <w:r w:rsidRPr="00410BD6">
        <w:rPr>
          <w:rStyle w:val="StyleBoldUnderline"/>
        </w:rPr>
        <w:t>future acts of force</w:t>
      </w:r>
      <w:r w:rsidRPr="00410BD6">
        <w:rPr>
          <w:sz w:val="16"/>
        </w:rPr>
        <w:t xml:space="preserve"> outside</w:t>
      </w:r>
      <w:r w:rsidRPr="00410BD6">
        <w:rPr>
          <w:sz w:val="12"/>
        </w:rPr>
        <w:t>¶</w:t>
      </w:r>
      <w:r w:rsidRPr="00410BD6">
        <w:rPr>
          <w:sz w:val="16"/>
        </w:rPr>
        <w:t xml:space="preserve"> of the U.N. Charter use of force system by </w:t>
      </w:r>
      <w:proofErr w:type="spellStart"/>
      <w:r w:rsidRPr="00410BD6">
        <w:rPr>
          <w:sz w:val="16"/>
        </w:rPr>
        <w:t>counterproliferationoriented</w:t>
      </w:r>
      <w:proofErr w:type="spellEnd"/>
      <w:r w:rsidRPr="00410BD6">
        <w:rPr>
          <w:sz w:val="16"/>
        </w:rPr>
        <w:t xml:space="preserve"> states</w:t>
      </w:r>
      <w:r w:rsidRPr="00410BD6">
        <w:rPr>
          <w:rStyle w:val="StyleBoldUnderline"/>
        </w:rPr>
        <w:t>,</w:t>
      </w:r>
      <w:r w:rsidRPr="00410BD6">
        <w:rPr>
          <w:sz w:val="16"/>
        </w:rPr>
        <w:t xml:space="preserve"> </w:t>
      </w:r>
      <w:r w:rsidRPr="00410BD6">
        <w:rPr>
          <w:rStyle w:val="StyleBoldUnderline"/>
        </w:rPr>
        <w:t>in places</w:t>
      </w:r>
      <w:r w:rsidRPr="00410BD6">
        <w:rPr>
          <w:sz w:val="16"/>
        </w:rPr>
        <w:t xml:space="preserve"> </w:t>
      </w:r>
      <w:r w:rsidRPr="00410BD6">
        <w:rPr>
          <w:rStyle w:val="StyleBoldUnderline"/>
        </w:rPr>
        <w:t>lik</w:t>
      </w:r>
      <w:r w:rsidRPr="00275EC7">
        <w:rPr>
          <w:rStyle w:val="StyleBoldUnderline"/>
        </w:rPr>
        <w:t>e</w:t>
      </w:r>
      <w:r w:rsidRPr="00330B52">
        <w:rPr>
          <w:sz w:val="16"/>
        </w:rPr>
        <w:t xml:space="preserve"> </w:t>
      </w:r>
      <w:r w:rsidRPr="00E93993">
        <w:rPr>
          <w:rStyle w:val="StyleBoldUnderline"/>
          <w:highlight w:val="cyan"/>
        </w:rPr>
        <w:t>Iran</w:t>
      </w:r>
      <w:r w:rsidRPr="00330B52">
        <w:rPr>
          <w:sz w:val="16"/>
          <w:highlight w:val="cyan"/>
        </w:rPr>
        <w:t xml:space="preserve"> </w:t>
      </w:r>
      <w:r w:rsidRPr="00E93993">
        <w:rPr>
          <w:rStyle w:val="StyleBoldUnderline"/>
          <w:highlight w:val="cyan"/>
        </w:rPr>
        <w:t>and North Korea</w:t>
      </w:r>
      <w:r w:rsidRPr="00275EC7">
        <w:rPr>
          <w:rStyle w:val="StyleBoldUnderline"/>
        </w:rPr>
        <w:t>.</w:t>
      </w:r>
    </w:p>
    <w:p w:rsidR="000F52A1" w:rsidRDefault="000F52A1" w:rsidP="000F52A1"/>
    <w:p w:rsidR="000F52A1" w:rsidRPr="008D76D0" w:rsidRDefault="000F52A1" w:rsidP="000F52A1">
      <w:pPr>
        <w:pStyle w:val="Heading4"/>
        <w:rPr>
          <w:rFonts w:asciiTheme="minorHAnsi" w:hAnsiTheme="minorHAnsi"/>
        </w:rPr>
      </w:pPr>
      <w:r w:rsidRPr="008D76D0">
        <w:rPr>
          <w:rFonts w:asciiTheme="minorHAnsi" w:hAnsiTheme="minorHAnsi"/>
        </w:rPr>
        <w:lastRenderedPageBreak/>
        <w:t xml:space="preserve">Rejecting war collapses deterrence and risks nuclear war—ideological conflict assures escalation </w:t>
      </w:r>
    </w:p>
    <w:p w:rsidR="000F52A1" w:rsidRPr="00330B52" w:rsidRDefault="000F52A1" w:rsidP="000F52A1">
      <w:pPr>
        <w:rPr>
          <w:rFonts w:asciiTheme="minorHAnsi" w:hAnsiTheme="minorHAnsi"/>
          <w:sz w:val="16"/>
        </w:rPr>
      </w:pPr>
      <w:proofErr w:type="spellStart"/>
      <w:r w:rsidRPr="008D76D0">
        <w:rPr>
          <w:rStyle w:val="StyleStyleBold12pt"/>
          <w:rFonts w:asciiTheme="minorHAnsi" w:hAnsiTheme="minorHAnsi"/>
        </w:rPr>
        <w:t>Dipert</w:t>
      </w:r>
      <w:proofErr w:type="spellEnd"/>
      <w:r w:rsidRPr="008D76D0">
        <w:rPr>
          <w:rStyle w:val="StyleStyleBold12pt"/>
          <w:rFonts w:asciiTheme="minorHAnsi" w:hAnsiTheme="minorHAnsi"/>
        </w:rPr>
        <w:t xml:space="preserve"> 6</w:t>
      </w:r>
      <w:r w:rsidRPr="00330B52">
        <w:rPr>
          <w:rFonts w:asciiTheme="minorHAnsi" w:hAnsiTheme="minorHAnsi"/>
          <w:sz w:val="16"/>
        </w:rPr>
        <w:t xml:space="preserve"> (Randall, PhD, Professor of Philosophy, University at Buffalo, Buffalo, “Preventive War and the Epistemological Dimension of the Morality of War,” https://www.law.upenn.edu/live/files/1291-dipert-preventive-war) </w:t>
      </w:r>
    </w:p>
    <w:p w:rsidR="000F52A1" w:rsidRPr="00330B52" w:rsidRDefault="000F52A1" w:rsidP="000F52A1">
      <w:pPr>
        <w:rPr>
          <w:rFonts w:asciiTheme="minorHAnsi" w:hAnsiTheme="minorHAnsi"/>
          <w:sz w:val="16"/>
        </w:rPr>
      </w:pPr>
      <w:r w:rsidRPr="00330B52">
        <w:rPr>
          <w:rFonts w:asciiTheme="minorHAnsi" w:hAnsiTheme="minorHAnsi"/>
          <w:sz w:val="16"/>
        </w:rPr>
        <w:t xml:space="preserve">One might think that this principle would give little guidance in recommending anticipatory wars. However, let us suppose that John Rawls, following Raymond </w:t>
      </w:r>
      <w:proofErr w:type="spellStart"/>
      <w:r w:rsidRPr="00330B52">
        <w:rPr>
          <w:rFonts w:asciiTheme="minorHAnsi" w:hAnsiTheme="minorHAnsi"/>
          <w:sz w:val="16"/>
        </w:rPr>
        <w:t>Aron</w:t>
      </w:r>
      <w:proofErr w:type="spellEnd"/>
      <w:r w:rsidRPr="00330B52">
        <w:rPr>
          <w:rFonts w:asciiTheme="minorHAnsi" w:hAnsiTheme="minorHAnsi"/>
          <w:sz w:val="16"/>
        </w:rPr>
        <w:t xml:space="preserve"> and others, is correct in claiming that </w:t>
      </w:r>
      <w:r w:rsidRPr="00497F9E">
        <w:rPr>
          <w:rStyle w:val="StyleBoldUnderline"/>
          <w:rFonts w:asciiTheme="minorHAnsi" w:hAnsiTheme="minorHAnsi"/>
        </w:rPr>
        <w:t>democratic states</w:t>
      </w:r>
      <w:r w:rsidRPr="00330B52">
        <w:rPr>
          <w:rFonts w:asciiTheme="minorHAnsi" w:hAnsiTheme="minorHAnsi"/>
          <w:sz w:val="16"/>
        </w:rPr>
        <w:t xml:space="preserve"> (‘liberal constitutional democracies’) </w:t>
      </w:r>
      <w:r w:rsidRPr="00497F9E">
        <w:rPr>
          <w:rStyle w:val="StyleBoldUnderline"/>
          <w:rFonts w:asciiTheme="minorHAnsi" w:hAnsiTheme="minorHAnsi"/>
        </w:rPr>
        <w:t>have</w:t>
      </w:r>
      <w:r w:rsidRPr="00330B52">
        <w:rPr>
          <w:rFonts w:asciiTheme="minorHAnsi" w:hAnsiTheme="minorHAnsi"/>
          <w:sz w:val="16"/>
        </w:rPr>
        <w:t xml:space="preserve"> very </w:t>
      </w:r>
      <w:r w:rsidRPr="00497F9E">
        <w:rPr>
          <w:rStyle w:val="StyleBoldUnderline"/>
          <w:rFonts w:asciiTheme="minorHAnsi" w:hAnsiTheme="minorHAnsi"/>
        </w:rPr>
        <w:t>few</w:t>
      </w:r>
      <w:r w:rsidRPr="00330B52">
        <w:rPr>
          <w:rFonts w:asciiTheme="minorHAnsi" w:hAnsiTheme="minorHAnsi"/>
          <w:sz w:val="16"/>
        </w:rPr>
        <w:t xml:space="preserve"> except legitimate </w:t>
      </w:r>
      <w:r w:rsidRPr="00497F9E">
        <w:rPr>
          <w:rStyle w:val="StyleBoldUnderline"/>
          <w:rFonts w:asciiTheme="minorHAnsi" w:hAnsiTheme="minorHAnsi"/>
        </w:rPr>
        <w:t>reasons to go to war,</w:t>
      </w:r>
      <w:r w:rsidRPr="00330B52">
        <w:rPr>
          <w:rFonts w:asciiTheme="minorHAnsi" w:hAnsiTheme="minorHAnsi"/>
          <w:sz w:val="16"/>
        </w:rPr>
        <w:t xml:space="preserve"> </w:t>
      </w:r>
      <w:r w:rsidRPr="00497F9E">
        <w:rPr>
          <w:rStyle w:val="StyleBoldUnderline"/>
          <w:rFonts w:asciiTheme="minorHAnsi" w:hAnsiTheme="minorHAnsi"/>
        </w:rPr>
        <w:t>and</w:t>
      </w:r>
      <w:r w:rsidRPr="00330B52">
        <w:rPr>
          <w:rFonts w:asciiTheme="minorHAnsi" w:hAnsiTheme="minorHAnsi"/>
          <w:sz w:val="16"/>
        </w:rPr>
        <w:t xml:space="preserve"> consequently </w:t>
      </w:r>
      <w:r w:rsidRPr="00497F9E">
        <w:rPr>
          <w:rStyle w:val="StyleBoldUnderline"/>
          <w:rFonts w:asciiTheme="minorHAnsi" w:hAnsiTheme="minorHAnsi"/>
        </w:rPr>
        <w:t>rarely do go to war for ‘bad’ reasons</w:t>
      </w:r>
      <w:r w:rsidRPr="00330B52">
        <w:rPr>
          <w:rFonts w:asciiTheme="minorHAnsi" w:hAnsiTheme="minorHAnsi"/>
          <w:sz w:val="16"/>
        </w:rPr>
        <w:t xml:space="preserve"> (Rawls 1999: 47).42 Some </w:t>
      </w:r>
      <w:r w:rsidRPr="00497F9E">
        <w:rPr>
          <w:rStyle w:val="StyleBoldUnderline"/>
          <w:highlight w:val="cyan"/>
        </w:rPr>
        <w:t>wars</w:t>
      </w:r>
      <w:r w:rsidRPr="00330B52">
        <w:rPr>
          <w:rFonts w:asciiTheme="minorHAnsi" w:hAnsiTheme="minorHAnsi"/>
          <w:sz w:val="16"/>
        </w:rPr>
        <w:t xml:space="preserve"> </w:t>
      </w:r>
      <w:r w:rsidRPr="00497F9E">
        <w:rPr>
          <w:rStyle w:val="StyleBoldUnderline"/>
          <w:highlight w:val="cyan"/>
        </w:rPr>
        <w:t>might</w:t>
      </w:r>
      <w:r w:rsidRPr="00330B52">
        <w:rPr>
          <w:rFonts w:asciiTheme="minorHAnsi" w:hAnsiTheme="minorHAnsi"/>
          <w:sz w:val="16"/>
        </w:rPr>
        <w:t xml:space="preserve"> </w:t>
      </w:r>
      <w:r w:rsidRPr="00497F9E">
        <w:rPr>
          <w:rStyle w:val="StyleBoldUnderline"/>
          <w:highlight w:val="cyan"/>
        </w:rPr>
        <w:t>still</w:t>
      </w:r>
      <w:r w:rsidRPr="00330B52">
        <w:rPr>
          <w:rFonts w:asciiTheme="minorHAnsi" w:hAnsiTheme="minorHAnsi"/>
          <w:sz w:val="16"/>
          <w:highlight w:val="cyan"/>
        </w:rPr>
        <w:t xml:space="preserve"> </w:t>
      </w:r>
      <w:r w:rsidRPr="00497F9E">
        <w:rPr>
          <w:rStyle w:val="StyleBoldUnderline"/>
          <w:highlight w:val="cyan"/>
        </w:rPr>
        <w:t>occur because of</w:t>
      </w:r>
      <w:r w:rsidRPr="00497F9E">
        <w:rPr>
          <w:rStyle w:val="StyleBoldUnderline"/>
        </w:rPr>
        <w:t xml:space="preserve"> epistemic mistakes</w:t>
      </w:r>
      <w:r w:rsidRPr="00330B52">
        <w:rPr>
          <w:rFonts w:asciiTheme="minorHAnsi" w:hAnsiTheme="minorHAnsi"/>
          <w:sz w:val="16"/>
        </w:rPr>
        <w:t xml:space="preserve"> </w:t>
      </w:r>
      <w:r w:rsidRPr="00497F9E">
        <w:rPr>
          <w:rStyle w:val="StyleBoldUnderline"/>
        </w:rPr>
        <w:t>or</w:t>
      </w:r>
      <w:r w:rsidRPr="00330B52">
        <w:rPr>
          <w:rFonts w:asciiTheme="minorHAnsi" w:hAnsiTheme="minorHAnsi"/>
          <w:sz w:val="16"/>
        </w:rPr>
        <w:t xml:space="preserve"> from (legitimate) </w:t>
      </w:r>
      <w:r w:rsidRPr="00497F9E">
        <w:rPr>
          <w:rStyle w:val="StyleBoldUnderline"/>
        </w:rPr>
        <w:t xml:space="preserve">mutual </w:t>
      </w:r>
      <w:r w:rsidRPr="00497F9E">
        <w:rPr>
          <w:rStyle w:val="StyleBoldUnderline"/>
          <w:highlight w:val="cyan"/>
        </w:rPr>
        <w:t>fear and distrust</w:t>
      </w:r>
      <w:r w:rsidRPr="00497F9E">
        <w:rPr>
          <w:rStyle w:val="StyleBoldUnderline"/>
        </w:rPr>
        <w:t xml:space="preserve"> </w:t>
      </w:r>
      <w:r w:rsidRPr="00330B52">
        <w:rPr>
          <w:sz w:val="16"/>
        </w:rPr>
        <w:t>trust*/something Rawls seems not to consider</w:t>
      </w:r>
      <w:r w:rsidRPr="00497F9E">
        <w:rPr>
          <w:rStyle w:val="StyleBoldUnderline"/>
        </w:rPr>
        <w:t>. Let us further suppose that this general level of</w:t>
      </w:r>
      <w:r w:rsidRPr="00330B52">
        <w:rPr>
          <w:rFonts w:asciiTheme="minorHAnsi" w:hAnsiTheme="minorHAnsi"/>
          <w:sz w:val="16"/>
        </w:rPr>
        <w:t xml:space="preserve"> warfare in a region or in the world gradually decreases in those places where there </w:t>
      </w:r>
      <w:proofErr w:type="gramStart"/>
      <w:r w:rsidRPr="00330B52">
        <w:rPr>
          <w:rFonts w:asciiTheme="minorHAnsi" w:hAnsiTheme="minorHAnsi"/>
          <w:sz w:val="16"/>
        </w:rPr>
        <w:t>exist</w:t>
      </w:r>
      <w:proofErr w:type="gramEnd"/>
      <w:r w:rsidRPr="00330B52">
        <w:rPr>
          <w:rFonts w:asciiTheme="minorHAnsi" w:hAnsiTheme="minorHAnsi"/>
          <w:sz w:val="16"/>
        </w:rPr>
        <w:t xml:space="preserve"> nothing but constitutional democracies. Let us further suppose that democracy can be imposed, or the conditions for democracy can be created, by the correct application of military force. Then there are circumstances in which, if the conditions for the permissibility of preventive of war are met, then preventive war is further recommended by this second principle. There is an interesting question here, beyond philosophical considerations, about whether a nation should formulate and announce policies of exactly what conditions will, and what conditions will not, trigger preventive war. 43 But there is another and telling side of this coin: </w:t>
      </w:r>
      <w:r w:rsidRPr="00497F9E">
        <w:rPr>
          <w:rStyle w:val="StyleBoldUnderline"/>
          <w:rFonts w:asciiTheme="minorHAnsi" w:hAnsiTheme="minorHAnsi"/>
          <w:highlight w:val="cyan"/>
        </w:rPr>
        <w:t>what if we should have</w:t>
      </w:r>
      <w:r w:rsidRPr="00330B52">
        <w:rPr>
          <w:rFonts w:asciiTheme="minorHAnsi" w:hAnsiTheme="minorHAnsi"/>
          <w:sz w:val="16"/>
        </w:rPr>
        <w:t xml:space="preserve"> and announce </w:t>
      </w:r>
      <w:r w:rsidRPr="00497F9E">
        <w:rPr>
          <w:rStyle w:val="StyleBoldUnderline"/>
          <w:rFonts w:asciiTheme="minorHAnsi" w:hAnsiTheme="minorHAnsi"/>
        </w:rPr>
        <w:t xml:space="preserve">a </w:t>
      </w:r>
      <w:r w:rsidRPr="00497F9E">
        <w:rPr>
          <w:rStyle w:val="StyleBoldUnderline"/>
          <w:rFonts w:asciiTheme="minorHAnsi" w:hAnsiTheme="minorHAnsi"/>
          <w:highlight w:val="cyan"/>
        </w:rPr>
        <w:t>policy of never</w:t>
      </w:r>
      <w:r w:rsidRPr="00330B52">
        <w:rPr>
          <w:rFonts w:asciiTheme="minorHAnsi" w:hAnsiTheme="minorHAnsi"/>
          <w:sz w:val="16"/>
          <w:highlight w:val="cyan"/>
        </w:rPr>
        <w:t xml:space="preserve"> </w:t>
      </w:r>
      <w:r w:rsidRPr="00497F9E">
        <w:rPr>
          <w:rStyle w:val="Emphasis"/>
          <w:rFonts w:asciiTheme="minorHAnsi" w:hAnsiTheme="minorHAnsi"/>
          <w:highlight w:val="cyan"/>
        </w:rPr>
        <w:t>engaging in any preemptive or preventive war</w:t>
      </w:r>
      <w:r w:rsidRPr="00330B52">
        <w:rPr>
          <w:rFonts w:asciiTheme="minorHAnsi" w:hAnsiTheme="minorHAnsi"/>
          <w:sz w:val="16"/>
        </w:rPr>
        <w:t xml:space="preserve">? Here I think </w:t>
      </w:r>
      <w:r w:rsidRPr="00497F9E">
        <w:rPr>
          <w:rStyle w:val="StyleBoldUnderline"/>
          <w:rFonts w:asciiTheme="minorHAnsi" w:hAnsiTheme="minorHAnsi"/>
          <w:highlight w:val="cyan"/>
        </w:rPr>
        <w:t>we are encouraging a hostile enemy to</w:t>
      </w:r>
      <w:r w:rsidRPr="00330B52">
        <w:rPr>
          <w:rFonts w:asciiTheme="minorHAnsi" w:hAnsiTheme="minorHAnsi"/>
          <w:sz w:val="16"/>
        </w:rPr>
        <w:t xml:space="preserve"> </w:t>
      </w:r>
      <w:r w:rsidRPr="00497F9E">
        <w:rPr>
          <w:rStyle w:val="Emphasis"/>
          <w:rFonts w:asciiTheme="minorHAnsi" w:hAnsiTheme="minorHAnsi"/>
          <w:highlight w:val="cyan"/>
        </w:rPr>
        <w:t>prepare an offensive</w:t>
      </w:r>
      <w:r w:rsidRPr="00330B52">
        <w:rPr>
          <w:rFonts w:asciiTheme="minorHAnsi" w:hAnsiTheme="minorHAnsi"/>
          <w:sz w:val="16"/>
        </w:rPr>
        <w:t xml:space="preserve">, </w:t>
      </w:r>
      <w:r w:rsidRPr="00497F9E">
        <w:rPr>
          <w:rStyle w:val="StyleBoldUnderline"/>
          <w:rFonts w:asciiTheme="minorHAnsi" w:hAnsiTheme="minorHAnsi"/>
          <w:highlight w:val="cyan"/>
        </w:rPr>
        <w:t>including weapons development</w:t>
      </w:r>
      <w:r w:rsidRPr="00330B52">
        <w:rPr>
          <w:rFonts w:asciiTheme="minorHAnsi" w:hAnsiTheme="minorHAnsi"/>
          <w:sz w:val="16"/>
          <w:highlight w:val="cyan"/>
        </w:rPr>
        <w:t xml:space="preserve">, </w:t>
      </w:r>
      <w:r w:rsidRPr="00497F9E">
        <w:rPr>
          <w:rStyle w:val="Emphasis"/>
          <w:rFonts w:asciiTheme="minorHAnsi" w:hAnsiTheme="minorHAnsi"/>
          <w:highlight w:val="cyan"/>
        </w:rPr>
        <w:t>right up an actual attack</w:t>
      </w:r>
      <w:r w:rsidRPr="00330B52">
        <w:rPr>
          <w:rFonts w:asciiTheme="minorHAnsi" w:hAnsiTheme="minorHAnsi"/>
          <w:sz w:val="16"/>
        </w:rPr>
        <w:t xml:space="preserve">. </w:t>
      </w:r>
      <w:r w:rsidRPr="00497F9E">
        <w:rPr>
          <w:rStyle w:val="StyleBoldUnderline"/>
          <w:rFonts w:asciiTheme="minorHAnsi" w:hAnsiTheme="minorHAnsi"/>
          <w:highlight w:val="cyan"/>
        </w:rPr>
        <w:t>If there do exist</w:t>
      </w:r>
      <w:r w:rsidRPr="00497F9E">
        <w:rPr>
          <w:rStyle w:val="StyleBoldUnderline"/>
          <w:rFonts w:asciiTheme="minorHAnsi" w:hAnsiTheme="minorHAnsi"/>
        </w:rPr>
        <w:t>,</w:t>
      </w:r>
      <w:r w:rsidRPr="00330B52">
        <w:rPr>
          <w:rFonts w:asciiTheme="minorHAnsi" w:hAnsiTheme="minorHAnsi"/>
          <w:sz w:val="16"/>
        </w:rPr>
        <w:t xml:space="preserve"> or can possibly exist, </w:t>
      </w:r>
      <w:r w:rsidRPr="00497F9E">
        <w:rPr>
          <w:rStyle w:val="Emphasis"/>
          <w:rFonts w:asciiTheme="minorHAnsi" w:hAnsiTheme="minorHAnsi"/>
          <w:highlight w:val="cyan"/>
        </w:rPr>
        <w:t>truly devastating weapons</w:t>
      </w:r>
      <w:r w:rsidRPr="00330B52">
        <w:rPr>
          <w:rFonts w:asciiTheme="minorHAnsi" w:hAnsiTheme="minorHAnsi"/>
          <w:sz w:val="16"/>
          <w:highlight w:val="cyan"/>
        </w:rPr>
        <w:t xml:space="preserve">, </w:t>
      </w:r>
      <w:r w:rsidRPr="00497F9E">
        <w:rPr>
          <w:rStyle w:val="StyleBoldUnderline"/>
          <w:rFonts w:asciiTheme="minorHAnsi" w:hAnsiTheme="minorHAnsi"/>
          <w:highlight w:val="cyan"/>
        </w:rPr>
        <w:t>this is to invite</w:t>
      </w:r>
      <w:r w:rsidRPr="00497F9E">
        <w:rPr>
          <w:rStyle w:val="StyleBoldUnderline"/>
          <w:rFonts w:asciiTheme="minorHAnsi" w:hAnsiTheme="minorHAnsi"/>
        </w:rPr>
        <w:t xml:space="preserve"> </w:t>
      </w:r>
      <w:r w:rsidRPr="00330B52">
        <w:rPr>
          <w:rFonts w:asciiTheme="minorHAnsi" w:hAnsiTheme="minorHAnsi"/>
          <w:sz w:val="16"/>
        </w:rPr>
        <w:t>their development and one’s own</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annihilation</w:t>
      </w:r>
      <w:r w:rsidRPr="00497F9E">
        <w:rPr>
          <w:rStyle w:val="StyleBoldUnderline"/>
          <w:rFonts w:asciiTheme="minorHAnsi" w:hAnsiTheme="minorHAnsi"/>
        </w:rPr>
        <w:t>.</w:t>
      </w:r>
      <w:r w:rsidRPr="00330B52">
        <w:rPr>
          <w:rFonts w:asciiTheme="minorHAnsi" w:hAnsiTheme="minorHAnsi"/>
          <w:sz w:val="16"/>
        </w:rPr>
        <w:t xml:space="preserve"> </w:t>
      </w:r>
      <w:r w:rsidRPr="00497F9E">
        <w:rPr>
          <w:rStyle w:val="StyleBoldUnderline"/>
          <w:rFonts w:asciiTheme="minorHAnsi" w:hAnsiTheme="minorHAnsi"/>
        </w:rPr>
        <w:t xml:space="preserve">Even </w:t>
      </w:r>
      <w:r w:rsidRPr="00497F9E">
        <w:rPr>
          <w:rStyle w:val="StyleBoldUnderline"/>
          <w:rFonts w:asciiTheme="minorHAnsi" w:hAnsiTheme="minorHAnsi"/>
          <w:highlight w:val="cyan"/>
        </w:rPr>
        <w:t>a small nuclear power</w:t>
      </w:r>
      <w:r w:rsidRPr="00497F9E">
        <w:rPr>
          <w:rStyle w:val="StyleBoldUnderline"/>
          <w:rFonts w:asciiTheme="minorHAnsi" w:hAnsiTheme="minorHAnsi"/>
        </w:rPr>
        <w:t xml:space="preserve"> </w:t>
      </w:r>
      <w:r w:rsidRPr="00330B52">
        <w:rPr>
          <w:rFonts w:asciiTheme="minorHAnsi" w:hAnsiTheme="minorHAnsi"/>
          <w:sz w:val="16"/>
        </w:rPr>
        <w:t xml:space="preserve">with ballistic missiles (perhaps positioning missiles on ocean freighters on the high seas) </w:t>
      </w:r>
      <w:r w:rsidRPr="00497F9E">
        <w:rPr>
          <w:rStyle w:val="StyleBoldUnderline"/>
          <w:rFonts w:asciiTheme="minorHAnsi" w:hAnsiTheme="minorHAnsi"/>
          <w:highlight w:val="cyan"/>
        </w:rPr>
        <w:t>would be free to inflict devastating attacks</w:t>
      </w:r>
      <w:r w:rsidRPr="00330B52">
        <w:rPr>
          <w:rFonts w:asciiTheme="minorHAnsi" w:hAnsiTheme="minorHAnsi"/>
          <w:sz w:val="16"/>
        </w:rPr>
        <w:t xml:space="preserve">. </w:t>
      </w:r>
      <w:r w:rsidRPr="00410BD6">
        <w:rPr>
          <w:rStyle w:val="StyleBoldUnderline"/>
          <w:rFonts w:asciiTheme="minorHAnsi" w:hAnsiTheme="minorHAnsi"/>
        </w:rPr>
        <w:t>While large, stable countries such as China and the former USSR, have historically been deterred by the policy of massive nuclear retaliation,</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it is</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unlikely</w:t>
      </w:r>
      <w:r w:rsidRPr="00497F9E">
        <w:rPr>
          <w:rStyle w:val="StyleBoldUnderline"/>
          <w:rFonts w:asciiTheme="minorHAnsi" w:hAnsiTheme="minorHAnsi"/>
        </w:rPr>
        <w:t xml:space="preserve"> that </w:t>
      </w:r>
      <w:r w:rsidRPr="00497F9E">
        <w:rPr>
          <w:rStyle w:val="StyleBoldUnderline"/>
          <w:rFonts w:asciiTheme="minorHAnsi" w:hAnsiTheme="minorHAnsi"/>
          <w:highlight w:val="cyan"/>
        </w:rPr>
        <w:t>all</w:t>
      </w:r>
      <w:r w:rsidRPr="00497F9E">
        <w:rPr>
          <w:rStyle w:val="StyleBoldUnderline"/>
          <w:rFonts w:asciiTheme="minorHAnsi" w:hAnsiTheme="minorHAnsi"/>
        </w:rPr>
        <w:t xml:space="preserve"> nuclear </w:t>
      </w:r>
      <w:r w:rsidRPr="00497F9E">
        <w:rPr>
          <w:rStyle w:val="StyleBoldUnderline"/>
          <w:rFonts w:asciiTheme="minorHAnsi" w:hAnsiTheme="minorHAnsi"/>
          <w:highlight w:val="cyan"/>
        </w:rPr>
        <w:t>nations</w:t>
      </w:r>
      <w:r w:rsidRPr="00497F9E">
        <w:rPr>
          <w:rStyle w:val="StyleBoldUnderline"/>
          <w:rFonts w:asciiTheme="minorHAnsi" w:hAnsiTheme="minorHAnsi"/>
        </w:rPr>
        <w:t xml:space="preserve"> with ballistic missiles</w:t>
      </w:r>
      <w:r w:rsidRPr="00330B52">
        <w:rPr>
          <w:rFonts w:asciiTheme="minorHAnsi" w:hAnsiTheme="minorHAnsi"/>
          <w:sz w:val="16"/>
        </w:rPr>
        <w:t xml:space="preserve"> (</w:t>
      </w:r>
      <w:r w:rsidRPr="00497F9E">
        <w:rPr>
          <w:rStyle w:val="StyleBoldUnderline"/>
          <w:rFonts w:asciiTheme="minorHAnsi" w:hAnsiTheme="minorHAnsi"/>
          <w:highlight w:val="cyan"/>
        </w:rPr>
        <w:t>including</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terrorist</w:t>
      </w:r>
      <w:r w:rsidRPr="00497F9E">
        <w:rPr>
          <w:rStyle w:val="StyleBoldUnderline"/>
          <w:rFonts w:asciiTheme="minorHAnsi" w:hAnsiTheme="minorHAnsi"/>
        </w:rPr>
        <w:t xml:space="preserve"> organization</w:t>
      </w:r>
      <w:r w:rsidRPr="00497F9E">
        <w:rPr>
          <w:rStyle w:val="StyleBoldUnderline"/>
          <w:rFonts w:asciiTheme="minorHAnsi" w:hAnsiTheme="minorHAnsi"/>
          <w:highlight w:val="cyan"/>
        </w:rPr>
        <w:t>s</w:t>
      </w:r>
      <w:r w:rsidRPr="00497F9E">
        <w:rPr>
          <w:rStyle w:val="StyleBoldUnderline"/>
          <w:rFonts w:asciiTheme="minorHAnsi" w:hAnsiTheme="minorHAnsi"/>
        </w:rPr>
        <w:t xml:space="preserve">), </w:t>
      </w:r>
      <w:r w:rsidRPr="00497F9E">
        <w:rPr>
          <w:rStyle w:val="Emphasis"/>
          <w:rFonts w:asciiTheme="minorHAnsi" w:hAnsiTheme="minorHAnsi"/>
          <w:highlight w:val="cyan"/>
        </w:rPr>
        <w:t>will remain</w:t>
      </w:r>
      <w:r w:rsidRPr="00497F9E">
        <w:rPr>
          <w:rStyle w:val="Emphasis"/>
          <w:rFonts w:asciiTheme="minorHAnsi" w:hAnsiTheme="minorHAnsi"/>
        </w:rPr>
        <w:t xml:space="preserve"> </w:t>
      </w:r>
      <w:proofErr w:type="spellStart"/>
      <w:r w:rsidRPr="00497F9E">
        <w:rPr>
          <w:rStyle w:val="Emphasis"/>
          <w:rFonts w:asciiTheme="minorHAnsi" w:hAnsiTheme="minorHAnsi"/>
          <w:highlight w:val="cyan"/>
        </w:rPr>
        <w:t>deterrable</w:t>
      </w:r>
      <w:proofErr w:type="spellEnd"/>
      <w:r w:rsidRPr="00330B52">
        <w:rPr>
          <w:rFonts w:asciiTheme="minorHAnsi" w:hAnsiTheme="minorHAnsi"/>
          <w:sz w:val="16"/>
        </w:rPr>
        <w:t xml:space="preserve">. I believe that </w:t>
      </w:r>
      <w:r w:rsidRPr="00410BD6">
        <w:rPr>
          <w:rStyle w:val="StyleBoldUnderline"/>
          <w:rFonts w:asciiTheme="minorHAnsi" w:hAnsiTheme="minorHAnsi"/>
        </w:rPr>
        <w:t xml:space="preserve">such </w:t>
      </w:r>
      <w:r w:rsidRPr="00497F9E">
        <w:rPr>
          <w:rStyle w:val="StyleBoldUnderline"/>
          <w:rFonts w:asciiTheme="minorHAnsi" w:hAnsiTheme="minorHAnsi"/>
          <w:highlight w:val="cyan"/>
        </w:rPr>
        <w:t>a policy</w:t>
      </w:r>
      <w:r w:rsidRPr="00497F9E">
        <w:rPr>
          <w:rStyle w:val="StyleBoldUnderline"/>
          <w:rFonts w:asciiTheme="minorHAnsi" w:hAnsiTheme="minorHAnsi"/>
        </w:rPr>
        <w:t xml:space="preserve"> </w:t>
      </w:r>
      <w:r w:rsidRPr="00497F9E">
        <w:rPr>
          <w:rStyle w:val="StyleBoldUnderline"/>
          <w:rFonts w:asciiTheme="minorHAnsi" w:hAnsiTheme="minorHAnsi"/>
          <w:highlight w:val="cyan"/>
        </w:rPr>
        <w:t>of</w:t>
      </w:r>
      <w:r w:rsidRPr="00497F9E">
        <w:rPr>
          <w:rStyle w:val="StyleBoldUnderline"/>
          <w:rFonts w:asciiTheme="minorHAnsi" w:hAnsiTheme="minorHAnsi"/>
        </w:rPr>
        <w:t xml:space="preserve"> banning or </w:t>
      </w:r>
      <w:r w:rsidRPr="00497F9E">
        <w:rPr>
          <w:rStyle w:val="StyleBoldUnderline"/>
          <w:rFonts w:asciiTheme="minorHAnsi" w:hAnsiTheme="minorHAnsi"/>
          <w:highlight w:val="cyan"/>
        </w:rPr>
        <w:t>foreswearing preventive war woul</w:t>
      </w:r>
      <w:r w:rsidRPr="00330B52">
        <w:rPr>
          <w:rFonts w:asciiTheme="minorHAnsi" w:hAnsiTheme="minorHAnsi"/>
          <w:sz w:val="16"/>
          <w:highlight w:val="cyan"/>
        </w:rPr>
        <w:t>d</w:t>
      </w:r>
      <w:r w:rsidRPr="00330B52">
        <w:rPr>
          <w:rFonts w:asciiTheme="minorHAnsi" w:hAnsiTheme="minorHAnsi"/>
          <w:sz w:val="16"/>
        </w:rPr>
        <w:t xml:space="preserve"> almost </w:t>
      </w:r>
      <w:r w:rsidRPr="00497F9E">
        <w:rPr>
          <w:rStyle w:val="StyleBoldUnderline"/>
          <w:rFonts w:asciiTheme="minorHAnsi" w:hAnsiTheme="minorHAnsi"/>
        </w:rPr>
        <w:t xml:space="preserve">certainly </w:t>
      </w:r>
      <w:r w:rsidRPr="00497F9E">
        <w:rPr>
          <w:rStyle w:val="StyleBoldUnderline"/>
          <w:rFonts w:asciiTheme="minorHAnsi" w:hAnsiTheme="minorHAnsi"/>
          <w:highlight w:val="cyan"/>
        </w:rPr>
        <w:t>result in more</w:t>
      </w:r>
      <w:r w:rsidRPr="00330B52">
        <w:rPr>
          <w:rFonts w:asciiTheme="minorHAnsi" w:hAnsiTheme="minorHAnsi"/>
          <w:sz w:val="16"/>
        </w:rPr>
        <w:t xml:space="preserve">, rather than fewer, </w:t>
      </w:r>
      <w:r w:rsidRPr="00497F9E">
        <w:rPr>
          <w:rStyle w:val="Emphasis"/>
          <w:rFonts w:asciiTheme="minorHAnsi" w:hAnsiTheme="minorHAnsi"/>
          <w:highlight w:val="cyan"/>
        </w:rPr>
        <w:t>wars and deaths</w:t>
      </w:r>
      <w:r w:rsidRPr="00330B52">
        <w:rPr>
          <w:rFonts w:asciiTheme="minorHAnsi" w:hAnsiTheme="minorHAnsi"/>
          <w:sz w:val="16"/>
        </w:rPr>
        <w:t xml:space="preserve">, </w:t>
      </w:r>
      <w:r w:rsidRPr="00410BD6">
        <w:rPr>
          <w:rStyle w:val="StyleBoldUnderline"/>
          <w:rFonts w:asciiTheme="minorHAnsi" w:hAnsiTheme="minorHAnsi"/>
        </w:rPr>
        <w:t xml:space="preserve">because </w:t>
      </w:r>
      <w:r w:rsidRPr="00497F9E">
        <w:rPr>
          <w:rStyle w:val="StyleBoldUnderline"/>
          <w:rFonts w:asciiTheme="minorHAnsi" w:hAnsiTheme="minorHAnsi"/>
          <w:highlight w:val="cyan"/>
        </w:rPr>
        <w:t>it would embolden</w:t>
      </w:r>
      <w:r w:rsidRPr="00497F9E">
        <w:rPr>
          <w:rStyle w:val="StyleBoldUnderline"/>
          <w:rFonts w:asciiTheme="minorHAnsi" w:hAnsiTheme="minorHAnsi"/>
        </w:rPr>
        <w:t xml:space="preserve"> more state-like </w:t>
      </w:r>
      <w:r w:rsidRPr="00497F9E">
        <w:rPr>
          <w:rStyle w:val="StyleBoldUnderline"/>
          <w:rFonts w:asciiTheme="minorHAnsi" w:hAnsiTheme="minorHAnsi"/>
          <w:highlight w:val="cyan"/>
        </w:rPr>
        <w:t>entities to believe</w:t>
      </w:r>
      <w:r w:rsidRPr="00497F9E">
        <w:rPr>
          <w:rStyle w:val="StyleBoldUnderline"/>
          <w:rFonts w:asciiTheme="minorHAnsi" w:hAnsiTheme="minorHAnsi"/>
        </w:rPr>
        <w:t xml:space="preserve"> that </w:t>
      </w:r>
      <w:r w:rsidRPr="00497F9E">
        <w:rPr>
          <w:rStyle w:val="StyleBoldUnderline"/>
          <w:rFonts w:asciiTheme="minorHAnsi" w:hAnsiTheme="minorHAnsi"/>
          <w:highlight w:val="cyan"/>
        </w:rPr>
        <w:t>they could succeed in an unjust war</w:t>
      </w:r>
      <w:r w:rsidRPr="00497F9E">
        <w:rPr>
          <w:rStyle w:val="StyleBoldUnderline"/>
          <w:rFonts w:asciiTheme="minorHAnsi" w:hAnsiTheme="minorHAnsi"/>
        </w:rPr>
        <w:t>,</w:t>
      </w:r>
      <w:r w:rsidRPr="00330B52">
        <w:rPr>
          <w:rFonts w:asciiTheme="minorHAnsi" w:hAnsiTheme="minorHAnsi"/>
          <w:sz w:val="16"/>
        </w:rPr>
        <w:t xml:space="preserve"> </w:t>
      </w:r>
      <w:r w:rsidRPr="00497F9E">
        <w:rPr>
          <w:rStyle w:val="StyleBoldUnderline"/>
          <w:rFonts w:asciiTheme="minorHAnsi" w:hAnsiTheme="minorHAnsi"/>
          <w:highlight w:val="cyan"/>
        </w:rPr>
        <w:t>especially</w:t>
      </w:r>
      <w:r w:rsidRPr="00497F9E">
        <w:rPr>
          <w:rStyle w:val="StyleBoldUnderline"/>
          <w:rFonts w:asciiTheme="minorHAnsi" w:hAnsiTheme="minorHAnsi"/>
        </w:rPr>
        <w:t xml:space="preserve"> in </w:t>
      </w:r>
      <w:r w:rsidRPr="00497F9E">
        <w:rPr>
          <w:rStyle w:val="Emphasis"/>
          <w:rFonts w:asciiTheme="minorHAnsi" w:hAnsiTheme="minorHAnsi"/>
          <w:highlight w:val="cyan"/>
        </w:rPr>
        <w:t>ideological wars</w:t>
      </w:r>
      <w:r w:rsidRPr="00497F9E">
        <w:rPr>
          <w:rStyle w:val="StyleBoldUnderline"/>
          <w:rFonts w:asciiTheme="minorHAnsi" w:hAnsiTheme="minorHAnsi"/>
        </w:rPr>
        <w:t xml:space="preserve"> </w:t>
      </w:r>
      <w:r w:rsidRPr="00410BD6">
        <w:rPr>
          <w:rStyle w:val="StyleBoldUnderline"/>
          <w:rFonts w:asciiTheme="minorHAnsi" w:hAnsiTheme="minorHAnsi"/>
        </w:rPr>
        <w:t>whose ‘success’ consists simply in inflicting harm on its enemy at all costs</w:t>
      </w:r>
      <w:r w:rsidRPr="00410BD6">
        <w:rPr>
          <w:rFonts w:asciiTheme="minorHAnsi" w:hAnsiTheme="minorHAnsi"/>
          <w:sz w:val="16"/>
        </w:rPr>
        <w:t xml:space="preserve">.44 </w:t>
      </w:r>
      <w:r w:rsidRPr="00410BD6">
        <w:rPr>
          <w:rStyle w:val="StyleBoldUnderline"/>
          <w:rFonts w:asciiTheme="minorHAnsi" w:hAnsiTheme="minorHAnsi"/>
        </w:rPr>
        <w:t>To announce a policy of rejecting any preemptive</w:t>
      </w:r>
      <w:r w:rsidRPr="00497F9E">
        <w:rPr>
          <w:rStyle w:val="StyleBoldUnderline"/>
          <w:rFonts w:asciiTheme="minorHAnsi" w:hAnsiTheme="minorHAnsi"/>
        </w:rPr>
        <w:t xml:space="preserve"> or preventive war is thus almost certainly mistake</w:t>
      </w:r>
      <w:r w:rsidRPr="00330B52">
        <w:rPr>
          <w:rFonts w:asciiTheme="minorHAnsi" w:hAnsiTheme="minorHAnsi"/>
          <w:sz w:val="16"/>
        </w:rPr>
        <w:t xml:space="preserve">n and violates my second principle insofar as it increases possible threats. </w:t>
      </w:r>
      <w:r w:rsidRPr="00497F9E">
        <w:rPr>
          <w:rStyle w:val="StyleBoldUnderline"/>
          <w:rFonts w:asciiTheme="minorHAnsi" w:hAnsiTheme="minorHAnsi"/>
          <w:highlight w:val="cyan"/>
        </w:rPr>
        <w:t>The rare and careful</w:t>
      </w:r>
      <w:r w:rsidRPr="00330B52">
        <w:rPr>
          <w:rFonts w:asciiTheme="minorHAnsi" w:hAnsiTheme="minorHAnsi"/>
          <w:sz w:val="16"/>
          <w:highlight w:val="cyan"/>
        </w:rPr>
        <w:t xml:space="preserve"> </w:t>
      </w:r>
      <w:r w:rsidRPr="00497F9E">
        <w:rPr>
          <w:rStyle w:val="StyleBoldUnderline"/>
          <w:rFonts w:asciiTheme="minorHAnsi" w:hAnsiTheme="minorHAnsi"/>
          <w:highlight w:val="cyan"/>
        </w:rPr>
        <w:t>use of</w:t>
      </w:r>
      <w:r w:rsidRPr="00497F9E">
        <w:rPr>
          <w:rStyle w:val="StyleBoldUnderline"/>
          <w:rFonts w:asciiTheme="minorHAnsi" w:hAnsiTheme="minorHAnsi"/>
        </w:rPr>
        <w:t xml:space="preserve"> restricted </w:t>
      </w:r>
      <w:r w:rsidRPr="00497F9E">
        <w:rPr>
          <w:rStyle w:val="StyleBoldUnderline"/>
          <w:rFonts w:asciiTheme="minorHAnsi" w:hAnsiTheme="minorHAnsi"/>
          <w:highlight w:val="cyan"/>
        </w:rPr>
        <w:t>preemptive</w:t>
      </w:r>
      <w:r w:rsidRPr="00497F9E">
        <w:rPr>
          <w:rStyle w:val="StyleBoldUnderline"/>
          <w:rFonts w:asciiTheme="minorHAnsi" w:hAnsiTheme="minorHAnsi"/>
        </w:rPr>
        <w:t xml:space="preserve"> and preventive </w:t>
      </w:r>
      <w:r w:rsidRPr="00497F9E">
        <w:rPr>
          <w:rStyle w:val="StyleBoldUnderline"/>
          <w:rFonts w:asciiTheme="minorHAnsi" w:hAnsiTheme="minorHAnsi"/>
          <w:highlight w:val="cyan"/>
        </w:rPr>
        <w:t>war</w:t>
      </w:r>
      <w:r w:rsidRPr="00330B52">
        <w:rPr>
          <w:rFonts w:asciiTheme="minorHAnsi" w:hAnsiTheme="minorHAnsi"/>
          <w:sz w:val="16"/>
        </w:rPr>
        <w:t xml:space="preserve">, under unspecified conditions, </w:t>
      </w:r>
      <w:r w:rsidRPr="00497F9E">
        <w:rPr>
          <w:rStyle w:val="StyleBoldUnderline"/>
          <w:rFonts w:asciiTheme="minorHAnsi" w:hAnsiTheme="minorHAnsi"/>
        </w:rPr>
        <w:t>in the world we are likely to have for centuries*/without, for example, militarily dominant international organizations willing to punish with force the illegitimate use of force*/</w:t>
      </w:r>
      <w:r w:rsidRPr="00497F9E">
        <w:rPr>
          <w:rStyle w:val="StyleBoldUnderline"/>
          <w:rFonts w:asciiTheme="minorHAnsi" w:hAnsiTheme="minorHAnsi"/>
          <w:highlight w:val="cyan"/>
        </w:rPr>
        <w:t>is</w:t>
      </w:r>
      <w:r w:rsidRPr="00497F9E">
        <w:rPr>
          <w:rStyle w:val="StyleBoldUnderline"/>
          <w:rFonts w:asciiTheme="minorHAnsi" w:hAnsiTheme="minorHAnsi"/>
        </w:rPr>
        <w:t xml:space="preserve"> actually </w:t>
      </w:r>
      <w:r w:rsidRPr="00497F9E">
        <w:rPr>
          <w:rStyle w:val="StyleBoldUnderline"/>
          <w:rFonts w:asciiTheme="minorHAnsi" w:hAnsiTheme="minorHAnsi"/>
          <w:highlight w:val="cyan"/>
        </w:rPr>
        <w:t>likely to make the world more safe</w:t>
      </w:r>
      <w:r w:rsidRPr="00497F9E">
        <w:rPr>
          <w:rStyle w:val="StyleBoldUnderline"/>
          <w:rFonts w:asciiTheme="minorHAnsi" w:hAnsiTheme="minorHAnsi"/>
        </w:rPr>
        <w:t>.</w:t>
      </w:r>
      <w:r w:rsidRPr="00330B52">
        <w:rPr>
          <w:rFonts w:asciiTheme="minorHAnsi" w:hAnsiTheme="minorHAnsi"/>
          <w:sz w:val="16"/>
        </w:rPr>
        <w:t xml:space="preserve"> This is not a conclusion that I am especially happy with.45</w:t>
      </w:r>
    </w:p>
    <w:p w:rsidR="000F52A1" w:rsidRDefault="000F52A1" w:rsidP="000F52A1"/>
    <w:p w:rsidR="000F52A1" w:rsidRDefault="000F52A1" w:rsidP="000F52A1">
      <w:pPr>
        <w:pStyle w:val="Heading4"/>
      </w:pPr>
      <w:r>
        <w:t xml:space="preserve">And the alt fails, state action is </w:t>
      </w:r>
      <w:proofErr w:type="gramStart"/>
      <w:r>
        <w:t>key</w:t>
      </w:r>
      <w:proofErr w:type="gramEnd"/>
      <w:r>
        <w:t xml:space="preserve"> to solve. Policy makers and elites are responsive.</w:t>
      </w:r>
    </w:p>
    <w:p w:rsidR="000F52A1" w:rsidRPr="005150FC" w:rsidRDefault="000F52A1" w:rsidP="000F52A1">
      <w:pPr>
        <w:rPr>
          <w:sz w:val="16"/>
        </w:rPr>
      </w:pPr>
      <w:proofErr w:type="spellStart"/>
      <w:r w:rsidRPr="007A202B">
        <w:rPr>
          <w:rStyle w:val="StyleStyleBold12pt"/>
        </w:rPr>
        <w:t>Kurki</w:t>
      </w:r>
      <w:proofErr w:type="spellEnd"/>
      <w:r w:rsidRPr="007A202B">
        <w:rPr>
          <w:rStyle w:val="StyleStyleBold12pt"/>
        </w:rPr>
        <w:t xml:space="preserve"> 2011</w:t>
      </w:r>
      <w:r>
        <w:rPr>
          <w:rStyle w:val="StyleStyleBold12pt"/>
        </w:rPr>
        <w:t xml:space="preserve"> </w:t>
      </w:r>
      <w:proofErr w:type="spellStart"/>
      <w:r w:rsidRPr="005150FC">
        <w:rPr>
          <w:sz w:val="16"/>
        </w:rPr>
        <w:t>Milja</w:t>
      </w:r>
      <w:proofErr w:type="spellEnd"/>
      <w:r w:rsidRPr="005150FC">
        <w:rPr>
          <w:sz w:val="16"/>
        </w:rPr>
        <w:t xml:space="preserve">, The Limitations of the Critical Edge: Reflections on Critical and Philosophical IR Scholarship Today, Principal Investigator of ‘Political Economies of </w:t>
      </w:r>
      <w:proofErr w:type="spellStart"/>
      <w:r w:rsidRPr="005150FC">
        <w:rPr>
          <w:sz w:val="16"/>
        </w:rPr>
        <w:t>Democratisation</w:t>
      </w:r>
      <w:proofErr w:type="spellEnd"/>
      <w:r w:rsidRPr="005150FC">
        <w:rPr>
          <w:sz w:val="16"/>
        </w:rPr>
        <w:t xml:space="preserve">’, a European Research Council-funded project based at the International Politics Department, </w:t>
      </w:r>
      <w:proofErr w:type="spellStart"/>
      <w:r w:rsidRPr="005150FC">
        <w:rPr>
          <w:sz w:val="16"/>
        </w:rPr>
        <w:t>Aberystwyth</w:t>
      </w:r>
      <w:proofErr w:type="spellEnd"/>
      <w:r w:rsidRPr="005150FC">
        <w:rPr>
          <w:sz w:val="16"/>
        </w:rPr>
        <w:t xml:space="preserve"> University, </w:t>
      </w:r>
      <w:proofErr w:type="gramStart"/>
      <w:r w:rsidRPr="005150FC">
        <w:rPr>
          <w:sz w:val="16"/>
        </w:rPr>
        <w:t>Millennium</w:t>
      </w:r>
      <w:proofErr w:type="gramEnd"/>
      <w:r w:rsidRPr="005150FC">
        <w:rPr>
          <w:sz w:val="16"/>
        </w:rPr>
        <w:t>: Journal of International Studies 40(1) 129–146 September 2011</w:t>
      </w:r>
    </w:p>
    <w:p w:rsidR="000F52A1" w:rsidRDefault="000F52A1" w:rsidP="000F52A1">
      <w:pPr>
        <w:rPr>
          <w:sz w:val="16"/>
        </w:rPr>
      </w:pPr>
      <w:r w:rsidRPr="007A202B">
        <w:rPr>
          <w:sz w:val="16"/>
        </w:rPr>
        <w:t xml:space="preserve">We have yet another call to a new beginning, another meta-theoretical debate for the consumers of international relations theory. This is the easy part, and I support it as far as it goes. However, now </w:t>
      </w:r>
      <w:r w:rsidRPr="007A202B">
        <w:rPr>
          <w:rStyle w:val="StyleBoldUnderline"/>
        </w:rPr>
        <w:t>it is time to move beyond introductions and openings to concrete applications, to the construction and illustration of viable alternatives. It is important that we proceed in this manner not because these alternatives are necessarily</w:t>
      </w:r>
      <w:r w:rsidRPr="007A202B">
        <w:rPr>
          <w:sz w:val="16"/>
        </w:rPr>
        <w:t xml:space="preserve"> going to be ‘</w:t>
      </w:r>
      <w:r w:rsidRPr="007A202B">
        <w:rPr>
          <w:rStyle w:val="StyleBoldUnderline"/>
        </w:rPr>
        <w:t>better’</w:t>
      </w:r>
      <w:r w:rsidRPr="007A202B">
        <w:rPr>
          <w:sz w:val="16"/>
        </w:rPr>
        <w:t xml:space="preserve">, closer to ‘truth’ or more ‘real’ in some sense than prevailing theoretical explanations; but in order to demonstrate the possibility of alternative – possibly, but not necessarily, superior – </w:t>
      </w:r>
      <w:proofErr w:type="spellStart"/>
      <w:r w:rsidRPr="007A202B">
        <w:rPr>
          <w:sz w:val="16"/>
        </w:rPr>
        <w:t>conceptualisations</w:t>
      </w:r>
      <w:proofErr w:type="spellEnd"/>
      <w:r w:rsidRPr="007A202B">
        <w:rPr>
          <w:sz w:val="16"/>
        </w:rPr>
        <w:t xml:space="preserve">, that are otherwise widely held to be self-evident by the vast majority of scholars of IR.53 </w:t>
      </w:r>
      <w:r w:rsidRPr="0046217B">
        <w:rPr>
          <w:rStyle w:val="StyleBoldUnderline"/>
          <w:highlight w:val="cyan"/>
        </w:rPr>
        <w:t>There have been many calls for more critical</w:t>
      </w:r>
      <w:r w:rsidRPr="007A202B">
        <w:rPr>
          <w:rStyle w:val="StyleBoldUnderline"/>
        </w:rPr>
        <w:t xml:space="preserve"> and philosophical debate in </w:t>
      </w:r>
      <w:r w:rsidRPr="0046217B">
        <w:rPr>
          <w:rStyle w:val="StyleBoldUnderline"/>
          <w:highlight w:val="cyan"/>
        </w:rPr>
        <w:t>IR</w:t>
      </w:r>
      <w:r w:rsidRPr="007A202B">
        <w:rPr>
          <w:rStyle w:val="StyleBoldUnderline"/>
        </w:rPr>
        <w:t xml:space="preserve">; yet, just how critical are all these debates and </w:t>
      </w:r>
      <w:r w:rsidRPr="0046217B">
        <w:rPr>
          <w:rStyle w:val="StyleBoldUnderline"/>
          <w:highlight w:val="cyan"/>
        </w:rPr>
        <w:t>what effects do they have</w:t>
      </w:r>
      <w:r w:rsidRPr="007A202B">
        <w:rPr>
          <w:rStyle w:val="StyleBoldUnderline"/>
        </w:rPr>
        <w:t>?</w:t>
      </w:r>
      <w:r w:rsidRPr="007A202B">
        <w:rPr>
          <w:sz w:val="16"/>
        </w:rPr>
        <w:t xml:space="preserve"> What is the purpose of critical IR theory or philosophical reflection, and what is the purpose of the supposed theoretical diversity that the critical voices bring into IR? </w:t>
      </w:r>
      <w:r w:rsidRPr="007A202B">
        <w:rPr>
          <w:rStyle w:val="StyleBoldUnderline"/>
        </w:rPr>
        <w:t>Many</w:t>
      </w:r>
      <w:r w:rsidRPr="007A202B">
        <w:rPr>
          <w:sz w:val="16"/>
        </w:rPr>
        <w:t xml:space="preserve">, in my view, </w:t>
      </w:r>
      <w:r w:rsidRPr="007A202B">
        <w:rPr>
          <w:rStyle w:val="StyleBoldUnderline"/>
        </w:rPr>
        <w:t>misunderstand their purpose</w:t>
      </w:r>
      <w:r w:rsidRPr="007A202B">
        <w:rPr>
          <w:sz w:val="16"/>
        </w:rPr>
        <w:t xml:space="preserve">. </w:t>
      </w:r>
      <w:proofErr w:type="spellStart"/>
      <w:r w:rsidRPr="007A202B">
        <w:rPr>
          <w:sz w:val="16"/>
        </w:rPr>
        <w:t>Biersteker</w:t>
      </w:r>
      <w:proofErr w:type="spellEnd"/>
      <w:r w:rsidRPr="007A202B">
        <w:rPr>
          <w:sz w:val="16"/>
        </w:rPr>
        <w:t xml:space="preserve"> </w:t>
      </w:r>
      <w:proofErr w:type="spellStart"/>
      <w:r w:rsidRPr="007A202B">
        <w:rPr>
          <w:sz w:val="16"/>
        </w:rPr>
        <w:t>summarises</w:t>
      </w:r>
      <w:proofErr w:type="spellEnd"/>
      <w:r w:rsidRPr="007A202B">
        <w:rPr>
          <w:sz w:val="16"/>
        </w:rPr>
        <w:t xml:space="preserve"> my own view perfectly. </w:t>
      </w:r>
      <w:r w:rsidRPr="0046217B">
        <w:rPr>
          <w:rStyle w:val="StyleBoldUnderline"/>
          <w:highlight w:val="cyan"/>
        </w:rPr>
        <w:t>The point of philosophical reflection</w:t>
      </w:r>
      <w:r w:rsidRPr="007A202B">
        <w:rPr>
          <w:rStyle w:val="StyleBoldUnderline"/>
        </w:rPr>
        <w:t xml:space="preserve"> and post-positivism</w:t>
      </w:r>
      <w:r w:rsidRPr="007A202B">
        <w:rPr>
          <w:sz w:val="16"/>
        </w:rPr>
        <w:t xml:space="preserve">, he argues, </w:t>
      </w:r>
      <w:r w:rsidRPr="0046217B">
        <w:rPr>
          <w:rStyle w:val="StyleBoldUnderline"/>
          <w:highlight w:val="cyan"/>
        </w:rPr>
        <w:t>is</w:t>
      </w:r>
      <w:r w:rsidRPr="007A202B">
        <w:rPr>
          <w:rStyle w:val="StyleBoldUnderline"/>
        </w:rPr>
        <w:t xml:space="preserve"> not to provide ‘pluralism without purpose, but a </w:t>
      </w:r>
      <w:r w:rsidRPr="0046217B">
        <w:rPr>
          <w:rStyle w:val="StyleBoldUnderline"/>
          <w:highlight w:val="cyan"/>
        </w:rPr>
        <w:t xml:space="preserve">critical pluralism, designed to reveal </w:t>
      </w:r>
      <w:r w:rsidRPr="0046217B">
        <w:rPr>
          <w:rStyle w:val="StyleBoldUnderline"/>
          <w:highlight w:val="cyan"/>
        </w:rPr>
        <w:lastRenderedPageBreak/>
        <w:t>embedded power</w:t>
      </w:r>
      <w:r w:rsidRPr="007A202B">
        <w:rPr>
          <w:sz w:val="16"/>
        </w:rPr>
        <w:t xml:space="preserve"> and authority </w:t>
      </w:r>
      <w:r w:rsidRPr="0046217B">
        <w:rPr>
          <w:rStyle w:val="StyleBoldUnderline"/>
          <w:highlight w:val="cyan"/>
        </w:rPr>
        <w:t>structures</w:t>
      </w:r>
      <w:r w:rsidRPr="007A202B">
        <w:rPr>
          <w:sz w:val="16"/>
        </w:rPr>
        <w:t xml:space="preserve">, provoke critical scrutiny of dominant discourses, engage </w:t>
      </w:r>
      <w:proofErr w:type="spellStart"/>
      <w:r w:rsidRPr="007A202B">
        <w:rPr>
          <w:sz w:val="16"/>
        </w:rPr>
        <w:t>marginalised</w:t>
      </w:r>
      <w:proofErr w:type="spellEnd"/>
      <w:r w:rsidRPr="007A202B">
        <w:rPr>
          <w:sz w:val="16"/>
        </w:rPr>
        <w:t xml:space="preserve"> peoples and perspectives and provide a basis for alternative conceptualisations’.54 </w:t>
      </w:r>
      <w:r w:rsidRPr="007A202B">
        <w:rPr>
          <w:rStyle w:val="StyleBoldUnderline"/>
        </w:rPr>
        <w:t xml:space="preserve">There is a purpose to </w:t>
      </w:r>
      <w:r w:rsidRPr="0046217B">
        <w:rPr>
          <w:rStyle w:val="StyleBoldUnderline"/>
          <w:highlight w:val="cyan"/>
        </w:rPr>
        <w:t>critical theory</w:t>
      </w:r>
      <w:r w:rsidRPr="007A202B">
        <w:rPr>
          <w:rStyle w:val="StyleBoldUnderline"/>
        </w:rPr>
        <w:t xml:space="preserve"> that </w:t>
      </w:r>
      <w:r w:rsidRPr="0046217B">
        <w:rPr>
          <w:rStyle w:val="StyleBoldUnderline"/>
          <w:highlight w:val="cyan"/>
        </w:rPr>
        <w:t>needs to be</w:t>
      </w:r>
      <w:r w:rsidRPr="007A202B">
        <w:rPr>
          <w:sz w:val="16"/>
        </w:rPr>
        <w:t xml:space="preserve"> acknowledged, reflected upon and ‘</w:t>
      </w:r>
      <w:proofErr w:type="spellStart"/>
      <w:r w:rsidRPr="0046217B">
        <w:rPr>
          <w:rStyle w:val="StyleBoldUnderline"/>
          <w:highlight w:val="cyan"/>
        </w:rPr>
        <w:t>practised</w:t>
      </w:r>
      <w:proofErr w:type="spellEnd"/>
      <w:r w:rsidRPr="0046217B">
        <w:rPr>
          <w:rStyle w:val="StyleBoldUnderline"/>
          <w:highlight w:val="cyan"/>
        </w:rPr>
        <w:t>’</w:t>
      </w:r>
      <w:r w:rsidRPr="007A202B">
        <w:rPr>
          <w:rStyle w:val="StyleBoldUnderline"/>
        </w:rPr>
        <w:t xml:space="preserve">; both inside and </w:t>
      </w:r>
      <w:r w:rsidRPr="0046217B">
        <w:rPr>
          <w:rStyle w:val="StyleBoldUnderline"/>
          <w:highlight w:val="cyan"/>
        </w:rPr>
        <w:t>outside academia</w:t>
      </w:r>
      <w:r w:rsidRPr="007A202B">
        <w:rPr>
          <w:sz w:val="16"/>
        </w:rPr>
        <w:t xml:space="preserve">. At present, </w:t>
      </w:r>
      <w:r w:rsidRPr="007A202B">
        <w:rPr>
          <w:rStyle w:val="StyleBoldUnderline"/>
        </w:rPr>
        <w:t xml:space="preserve">it seems to me that relatively </w:t>
      </w:r>
      <w:r w:rsidRPr="0046217B">
        <w:rPr>
          <w:rStyle w:val="StyleBoldUnderline"/>
          <w:highlight w:val="cyan"/>
        </w:rPr>
        <w:t>little such engagement takes place</w:t>
      </w:r>
      <w:r w:rsidRPr="007A202B">
        <w:rPr>
          <w:sz w:val="16"/>
        </w:rPr>
        <w:t xml:space="preserve">; not because critical theorists are ‘lazy’ or wrong-headed, but </w:t>
      </w:r>
      <w:r w:rsidRPr="007A202B">
        <w:rPr>
          <w:rStyle w:val="StyleBoldUnderline"/>
        </w:rPr>
        <w:t xml:space="preserve">because the disciplinary environment and professional structures </w:t>
      </w:r>
      <w:proofErr w:type="spellStart"/>
      <w:r w:rsidRPr="007A202B">
        <w:rPr>
          <w:rStyle w:val="StyleBoldUnderline"/>
        </w:rPr>
        <w:t>favour</w:t>
      </w:r>
      <w:proofErr w:type="spellEnd"/>
      <w:r w:rsidRPr="007A202B">
        <w:rPr>
          <w:rStyle w:val="StyleBoldUnderline"/>
        </w:rPr>
        <w:t xml:space="preserve"> disassociation and </w:t>
      </w:r>
      <w:proofErr w:type="spellStart"/>
      <w:r w:rsidRPr="007A202B">
        <w:rPr>
          <w:rStyle w:val="StyleBoldUnderline"/>
        </w:rPr>
        <w:t>depoliticisation</w:t>
      </w:r>
      <w:proofErr w:type="spellEnd"/>
      <w:r w:rsidRPr="007A202B">
        <w:rPr>
          <w:rStyle w:val="StyleBoldUnderline"/>
        </w:rPr>
        <w:t xml:space="preserve"> even of these strands of thought. </w:t>
      </w:r>
      <w:r w:rsidRPr="0046217B">
        <w:rPr>
          <w:rStyle w:val="StyleBoldUnderline"/>
          <w:highlight w:val="cyan"/>
        </w:rPr>
        <w:t>Strategic thinking of critical theorists</w:t>
      </w:r>
      <w:r w:rsidRPr="007A202B">
        <w:rPr>
          <w:sz w:val="16"/>
        </w:rPr>
        <w:t xml:space="preserve"> is not missing, but it </w:t>
      </w:r>
      <w:r w:rsidRPr="0046217B">
        <w:rPr>
          <w:rStyle w:val="Emphasis"/>
          <w:highlight w:val="cyan"/>
        </w:rPr>
        <w:t>is oriented in such a way that does not facilitate real-world political changes</w:t>
      </w:r>
      <w:r w:rsidRPr="007A202B">
        <w:rPr>
          <w:sz w:val="16"/>
        </w:rPr>
        <w:t xml:space="preserve">. In the era of the expansion of the image of homo </w:t>
      </w:r>
      <w:proofErr w:type="spellStart"/>
      <w:r w:rsidRPr="007A202B">
        <w:rPr>
          <w:sz w:val="16"/>
        </w:rPr>
        <w:t>oeconomicus</w:t>
      </w:r>
      <w:proofErr w:type="spellEnd"/>
      <w:r w:rsidRPr="007A202B">
        <w:rPr>
          <w:sz w:val="16"/>
        </w:rPr>
        <w:t xml:space="preserve"> in academia too, much remains to be done in reinvigorating critical theoretical thought. At present, </w:t>
      </w:r>
      <w:r w:rsidRPr="007A202B">
        <w:rPr>
          <w:rStyle w:val="StyleBoldUnderline"/>
        </w:rPr>
        <w:t xml:space="preserve">we have many theoretically sophisticated but practically disinvested scholars. </w:t>
      </w:r>
      <w:r w:rsidRPr="0046217B">
        <w:rPr>
          <w:rStyle w:val="StyleBoldUnderline"/>
          <w:highlight w:val="cyan"/>
        </w:rPr>
        <w:t>This renders IR</w:t>
      </w:r>
      <w:r w:rsidRPr="007A202B">
        <w:rPr>
          <w:sz w:val="16"/>
        </w:rPr>
        <w:t xml:space="preserve">, and especially philosophical and </w:t>
      </w:r>
      <w:r w:rsidRPr="0046217B">
        <w:rPr>
          <w:rStyle w:val="StyleBoldUnderline"/>
          <w:highlight w:val="cyan"/>
        </w:rPr>
        <w:t>critical theory</w:t>
      </w:r>
      <w:r w:rsidRPr="007A202B">
        <w:rPr>
          <w:sz w:val="16"/>
        </w:rPr>
        <w:t xml:space="preserve"> within it, </w:t>
      </w:r>
      <w:r w:rsidRPr="0046217B">
        <w:rPr>
          <w:rStyle w:val="Emphasis"/>
        </w:rPr>
        <w:t xml:space="preserve">rather </w:t>
      </w:r>
      <w:r w:rsidRPr="0046217B">
        <w:rPr>
          <w:rStyle w:val="Emphasis"/>
          <w:highlight w:val="cyan"/>
        </w:rPr>
        <w:t>useless in challenging global structures and paradigms of domination</w:t>
      </w:r>
      <w:r w:rsidRPr="007A202B">
        <w:rPr>
          <w:sz w:val="16"/>
        </w:rPr>
        <w:t xml:space="preserve">. But what can we do about this? Arguably, revisions of conceptual categories and their political underpinnings, as well as spaces to think about alternatives, are needed more than ever. But how do we generate them, or, in Cox’s or Murphy’s words, how can IR academics help in generating such alternatives? We can do so in a few ways. We can do so by passing on the torch by continuing to teach critical theory: as Hoffman usefully reminds us, </w:t>
      </w:r>
      <w:proofErr w:type="spellStart"/>
      <w:r w:rsidRPr="007A202B">
        <w:rPr>
          <w:sz w:val="16"/>
        </w:rPr>
        <w:t>theorising</w:t>
      </w:r>
      <w:proofErr w:type="spellEnd"/>
      <w:r w:rsidRPr="007A202B">
        <w:rPr>
          <w:sz w:val="16"/>
        </w:rPr>
        <w:t xml:space="preserve"> itself (and passing it on through teaching) is a critical practice in itself.55 We can also do so today by continuing to fight the cuts to social science research in universities and the constriction of space for free thought within universities. We can also seek to obtain, but also seek to reshape, the kind of research funding that is provided by funding councils or states. This takes some perseverance, for it is not easy to argue for conceptual or philosophical engagement, let alone critical </w:t>
      </w:r>
      <w:proofErr w:type="spellStart"/>
      <w:r w:rsidRPr="007A202B">
        <w:rPr>
          <w:sz w:val="16"/>
        </w:rPr>
        <w:t>praxaeology</w:t>
      </w:r>
      <w:proofErr w:type="spellEnd"/>
      <w:r w:rsidRPr="007A202B">
        <w:rPr>
          <w:sz w:val="16"/>
        </w:rPr>
        <w:t xml:space="preserve">, at a time of crisis or for reform within bureaucratic and conservative structures. Yet, this brings in another core aspect of the challenge faced by critical theorists, which is that </w:t>
      </w:r>
      <w:r w:rsidRPr="007A202B">
        <w:rPr>
          <w:rStyle w:val="StyleBoldUnderline"/>
        </w:rPr>
        <w:t xml:space="preserve">we must also seek to engage with the world: to act in it as well as </w:t>
      </w:r>
      <w:proofErr w:type="spellStart"/>
      <w:r w:rsidRPr="007A202B">
        <w:rPr>
          <w:rStyle w:val="StyleBoldUnderline"/>
        </w:rPr>
        <w:t>analyse</w:t>
      </w:r>
      <w:proofErr w:type="spellEnd"/>
      <w:r w:rsidRPr="007A202B">
        <w:rPr>
          <w:rStyle w:val="StyleBoldUnderline"/>
        </w:rPr>
        <w:t xml:space="preserve"> it. </w:t>
      </w:r>
      <w:r w:rsidRPr="0046217B">
        <w:rPr>
          <w:rStyle w:val="StyleBoldUnderline"/>
          <w:highlight w:val="cyan"/>
        </w:rPr>
        <w:t>We must engage</w:t>
      </w:r>
      <w:r w:rsidRPr="007A202B">
        <w:rPr>
          <w:sz w:val="16"/>
        </w:rPr>
        <w:t xml:space="preserve"> the social groups and NGOs, but also </w:t>
      </w:r>
      <w:r w:rsidRPr="0046217B">
        <w:rPr>
          <w:rStyle w:val="StyleBoldUnderline"/>
          <w:highlight w:val="cyan"/>
        </w:rPr>
        <w:t>the elites and bureaucrats</w:t>
      </w:r>
      <w:r w:rsidRPr="007A202B">
        <w:rPr>
          <w:sz w:val="16"/>
        </w:rPr>
        <w:t xml:space="preserve">. We can do so and we must try and do so; partly because </w:t>
      </w:r>
      <w:r w:rsidRPr="0046217B">
        <w:rPr>
          <w:rStyle w:val="StyleBoldUnderline"/>
          <w:highlight w:val="cyan"/>
        </w:rPr>
        <w:t>these elites</w:t>
      </w:r>
      <w:r w:rsidRPr="007A202B">
        <w:rPr>
          <w:sz w:val="16"/>
        </w:rPr>
        <w:t xml:space="preserve"> (and also NGO elites) </w:t>
      </w:r>
      <w:r w:rsidRPr="0046217B">
        <w:rPr>
          <w:rStyle w:val="StyleBoldUnderline"/>
          <w:highlight w:val="cyan"/>
        </w:rPr>
        <w:t>are</w:t>
      </w:r>
      <w:r w:rsidRPr="007A202B">
        <w:rPr>
          <w:rStyle w:val="StyleBoldUnderline"/>
        </w:rPr>
        <w:t xml:space="preserve"> actually </w:t>
      </w:r>
      <w:r w:rsidRPr="0046217B">
        <w:rPr>
          <w:rStyle w:val="StyleBoldUnderline"/>
          <w:highlight w:val="cyan"/>
        </w:rPr>
        <w:t>more well-meaning and</w:t>
      </w:r>
      <w:r w:rsidRPr="007A202B">
        <w:rPr>
          <w:rStyle w:val="StyleBoldUnderline"/>
        </w:rPr>
        <w:t xml:space="preserve"> even </w:t>
      </w:r>
      <w:r w:rsidRPr="0046217B">
        <w:rPr>
          <w:rStyle w:val="StyleBoldUnderline"/>
          <w:highlight w:val="cyan"/>
        </w:rPr>
        <w:t xml:space="preserve">reflective than </w:t>
      </w:r>
      <w:r w:rsidRPr="0046217B">
        <w:rPr>
          <w:rStyle w:val="StyleBoldUnderline"/>
        </w:rPr>
        <w:t xml:space="preserve">many </w:t>
      </w:r>
      <w:r w:rsidRPr="0046217B">
        <w:rPr>
          <w:rStyle w:val="StyleBoldUnderline"/>
          <w:highlight w:val="cyan"/>
        </w:rPr>
        <w:t>academics give them credit for</w:t>
      </w:r>
      <w:r w:rsidRPr="007A202B">
        <w:rPr>
          <w:sz w:val="16"/>
        </w:rPr>
        <w:t xml:space="preserve">; and because, in my experience, </w:t>
      </w:r>
      <w:r w:rsidRPr="0046217B">
        <w:rPr>
          <w:rStyle w:val="StyleBoldUnderline"/>
          <w:highlight w:val="cyan"/>
        </w:rPr>
        <w:t>they are very capable of understanding</w:t>
      </w:r>
      <w:r w:rsidRPr="007A202B">
        <w:rPr>
          <w:rStyle w:val="StyleBoldUnderline"/>
        </w:rPr>
        <w:t xml:space="preserve"> both the pros and cons, limits and possibilities, of </w:t>
      </w:r>
      <w:r w:rsidRPr="0046217B">
        <w:rPr>
          <w:rStyle w:val="StyleBoldUnderline"/>
          <w:highlight w:val="cyan"/>
        </w:rPr>
        <w:t>alternative frameworks</w:t>
      </w:r>
      <w:r w:rsidRPr="007A202B">
        <w:rPr>
          <w:rStyle w:val="StyleBoldUnderline"/>
        </w:rPr>
        <w:t xml:space="preserve"> and actions </w:t>
      </w:r>
      <w:r w:rsidRPr="0046217B">
        <w:rPr>
          <w:rStyle w:val="StyleBoldUnderline"/>
          <w:highlight w:val="cyan"/>
        </w:rPr>
        <w:t>when concretely presented with them</w:t>
      </w:r>
      <w:r w:rsidRPr="007A202B">
        <w:rPr>
          <w:rStyle w:val="StyleBoldUnderline"/>
        </w:rPr>
        <w:t>. This is not to say that significant structural and ideological constraints do not exis</w:t>
      </w:r>
      <w:r w:rsidRPr="007A202B">
        <w:rPr>
          <w:sz w:val="16"/>
        </w:rPr>
        <w:t xml:space="preserve">t to generating alternative political scenarios – they do – </w:t>
      </w:r>
      <w:r w:rsidRPr="007A202B">
        <w:rPr>
          <w:rStyle w:val="StyleBoldUnderline"/>
        </w:rPr>
        <w:t>but the structures are only partly</w:t>
      </w:r>
      <w:r w:rsidRPr="007A202B">
        <w:rPr>
          <w:sz w:val="16"/>
        </w:rPr>
        <w:t xml:space="preserve">, and in many cases only secondarily, </w:t>
      </w:r>
      <w:r w:rsidRPr="007A202B">
        <w:rPr>
          <w:rStyle w:val="StyleBoldUnderline"/>
        </w:rPr>
        <w:t xml:space="preserve">supported, even by governmental or intergovernmental elites. </w:t>
      </w:r>
      <w:r w:rsidRPr="0046217B">
        <w:rPr>
          <w:rStyle w:val="Emphasis"/>
          <w:highlight w:val="cyan"/>
        </w:rPr>
        <w:t>These elites may be a good ally</w:t>
      </w:r>
      <w:r w:rsidRPr="007A202B">
        <w:rPr>
          <w:rStyle w:val="StyleBoldUnderline"/>
        </w:rPr>
        <w:t xml:space="preserve">, rather than an enemy, </w:t>
      </w:r>
      <w:r w:rsidRPr="0046217B">
        <w:rPr>
          <w:rStyle w:val="Emphasis"/>
          <w:highlight w:val="cyan"/>
        </w:rPr>
        <w:t>in re-shifting international political and economic paradigms</w:t>
      </w:r>
      <w:r w:rsidRPr="007A202B">
        <w:rPr>
          <w:sz w:val="16"/>
        </w:rPr>
        <w:t xml:space="preserve">. The result of a new kind of engagement with the empirical and the practical is not necessarily a victory of critical theory; </w:t>
      </w:r>
      <w:r w:rsidRPr="007A202B">
        <w:rPr>
          <w:rStyle w:val="StyleBoldUnderline"/>
        </w:rPr>
        <w:t>critical theory</w:t>
      </w:r>
      <w:r w:rsidRPr="007A202B">
        <w:rPr>
          <w:sz w:val="16"/>
        </w:rPr>
        <w:t xml:space="preserve"> rarely – indeed never, it would seem – ‘wins’, that much is a clear lesson of history. Yet, it </w:t>
      </w:r>
      <w:r w:rsidRPr="007A202B">
        <w:rPr>
          <w:rStyle w:val="StyleBoldUnderline"/>
        </w:rPr>
        <w:t>can occasionally activate, motivate and, indeed, ‘</w:t>
      </w:r>
      <w:proofErr w:type="spellStart"/>
      <w:r w:rsidRPr="007A202B">
        <w:rPr>
          <w:rStyle w:val="StyleBoldUnderline"/>
        </w:rPr>
        <w:t>enthral</w:t>
      </w:r>
      <w:proofErr w:type="spellEnd"/>
      <w:r w:rsidRPr="007A202B">
        <w:rPr>
          <w:rStyle w:val="StyleBoldUnderline"/>
        </w:rPr>
        <w:t>’ people, as well as giving them hope and impetus to achieve change.</w:t>
      </w:r>
      <w:r w:rsidRPr="007A202B">
        <w:rPr>
          <w:sz w:val="16"/>
        </w:rPr>
        <w:t xml:space="preserve"> Despite its </w:t>
      </w:r>
      <w:proofErr w:type="spellStart"/>
      <w:r w:rsidRPr="007A202B">
        <w:rPr>
          <w:sz w:val="16"/>
        </w:rPr>
        <w:t>sceptical</w:t>
      </w:r>
      <w:proofErr w:type="spellEnd"/>
      <w:r w:rsidRPr="007A202B">
        <w:rPr>
          <w:sz w:val="16"/>
        </w:rPr>
        <w:t xml:space="preserve"> outlook, critical and philosophical theory is still valuable in reminding us that, while it does not seem so, we do not live in a world without any alternatives.</w:t>
      </w:r>
    </w:p>
    <w:p w:rsidR="000F52A1" w:rsidRDefault="000F52A1" w:rsidP="000F52A1"/>
    <w:p w:rsidR="000F52A1" w:rsidRPr="00E73D3F" w:rsidRDefault="000F52A1" w:rsidP="000F52A1">
      <w:pPr>
        <w:pStyle w:val="Heading4"/>
        <w:rPr>
          <w:rFonts w:eastAsia="Calibri"/>
        </w:rPr>
      </w:pPr>
      <w:r w:rsidRPr="00E73D3F">
        <w:rPr>
          <w:rFonts w:eastAsia="Calibri"/>
        </w:rPr>
        <w:t>One speech act doesn’t cause securitization – it’s an ongoing process</w:t>
      </w:r>
    </w:p>
    <w:p w:rsidR="000F52A1" w:rsidRPr="00E73D3F" w:rsidRDefault="000F52A1" w:rsidP="000F52A1">
      <w:pPr>
        <w:tabs>
          <w:tab w:val="left" w:pos="0"/>
          <w:tab w:val="right" w:pos="11160"/>
        </w:tabs>
        <w:rPr>
          <w:rFonts w:eastAsia="Calibri"/>
          <w:b/>
          <w:sz w:val="24"/>
          <w:u w:val="single"/>
        </w:rPr>
      </w:pPr>
      <w:proofErr w:type="spellStart"/>
      <w:r w:rsidRPr="00E73D3F">
        <w:rPr>
          <w:rFonts w:eastAsia="Calibri"/>
          <w:b/>
          <w:sz w:val="24"/>
          <w:u w:val="single"/>
        </w:rPr>
        <w:t>Ghughunishvili</w:t>
      </w:r>
      <w:proofErr w:type="spellEnd"/>
      <w:r w:rsidRPr="00E73D3F">
        <w:rPr>
          <w:rFonts w:eastAsia="Calibri"/>
          <w:b/>
          <w:sz w:val="24"/>
          <w:u w:val="single"/>
        </w:rPr>
        <w:t xml:space="preserve"> 10</w:t>
      </w:r>
    </w:p>
    <w:p w:rsidR="000F52A1" w:rsidRPr="00E73D3F" w:rsidRDefault="000F52A1" w:rsidP="000F52A1">
      <w:pPr>
        <w:rPr>
          <w:rFonts w:eastAsia="Calibri"/>
        </w:rPr>
      </w:pPr>
      <w:r w:rsidRPr="00E73D3F">
        <w:rPr>
          <w:rFonts w:eastAsia="Calibri"/>
        </w:rPr>
        <w:t xml:space="preserve">Securitization of Migration in the United States after 9/11: Constructing Muslims and Arabs as </w:t>
      </w:r>
      <w:proofErr w:type="gramStart"/>
      <w:r w:rsidRPr="00E73D3F">
        <w:rPr>
          <w:rFonts w:eastAsia="Calibri"/>
        </w:rPr>
        <w:t>Enemies  Submitted</w:t>
      </w:r>
      <w:proofErr w:type="gramEnd"/>
      <w:r w:rsidRPr="00E73D3F">
        <w:rPr>
          <w:rFonts w:eastAsia="Calibri"/>
        </w:rPr>
        <w:t xml:space="preserve"> to Central European University Department of International Relations European Studies In partial fulfillment of the requirements for the degree of Master of Arts Supervisor: Professor Paul Roe </w:t>
      </w:r>
      <w:hyperlink r:id="rId6" w:history="1">
        <w:r w:rsidRPr="00E73D3F">
          <w:rPr>
            <w:rFonts w:eastAsia="Calibri"/>
          </w:rPr>
          <w:t>http://www.etd.ceu.hu/2010/ghughunishvili_irina.pdf</w:t>
        </w:r>
      </w:hyperlink>
    </w:p>
    <w:p w:rsidR="000F52A1" w:rsidRPr="00E73D3F" w:rsidRDefault="000F52A1" w:rsidP="000F52A1">
      <w:pPr>
        <w:rPr>
          <w:rFonts w:eastAsia="Calibri"/>
        </w:rPr>
      </w:pPr>
    </w:p>
    <w:p w:rsidR="000F52A1" w:rsidRPr="00E73D3F" w:rsidRDefault="000F52A1" w:rsidP="000F52A1">
      <w:pPr>
        <w:rPr>
          <w:rFonts w:eastAsia="Calibri"/>
          <w:sz w:val="16"/>
        </w:rPr>
      </w:pPr>
      <w:r w:rsidRPr="00E73D3F">
        <w:rPr>
          <w:rFonts w:eastAsia="Calibri"/>
          <w:u w:val="single"/>
        </w:rPr>
        <w:t>As provided by the Copenhagen School securitization theory is comprised by speech act</w:t>
      </w:r>
      <w:r w:rsidRPr="00E73D3F">
        <w:rPr>
          <w:rFonts w:eastAsia="Calibri"/>
          <w:sz w:val="16"/>
        </w:rPr>
        <w:t xml:space="preserve">, acceptance of the audience and facilitating conditions or other non-securitizing actors contribute to a successful securitization. </w:t>
      </w:r>
      <w:r w:rsidRPr="00E73D3F">
        <w:rPr>
          <w:rFonts w:eastAsia="Calibri"/>
          <w:highlight w:val="yellow"/>
          <w:u w:val="single"/>
        </w:rPr>
        <w:t>The causality</w:t>
      </w:r>
      <w:r w:rsidRPr="00E73D3F">
        <w:rPr>
          <w:rFonts w:eastAsia="Calibri"/>
          <w:u w:val="single"/>
        </w:rPr>
        <w:t xml:space="preserve"> or a one-way relationship </w:t>
      </w:r>
      <w:r w:rsidRPr="00E73D3F">
        <w:rPr>
          <w:rFonts w:eastAsia="Calibri"/>
          <w:highlight w:val="yellow"/>
          <w:u w:val="single"/>
        </w:rPr>
        <w:t>between the speech act</w:t>
      </w:r>
      <w:r w:rsidRPr="00E73D3F">
        <w:rPr>
          <w:rFonts w:eastAsia="Calibri"/>
          <w:u w:val="single"/>
        </w:rPr>
        <w:t xml:space="preserve">, the audience </w:t>
      </w:r>
      <w:r w:rsidRPr="00E73D3F">
        <w:rPr>
          <w:rFonts w:eastAsia="Calibri"/>
          <w:highlight w:val="yellow"/>
          <w:u w:val="single"/>
        </w:rPr>
        <w:t>and securitizing actor</w:t>
      </w:r>
      <w:r w:rsidRPr="00E73D3F">
        <w:rPr>
          <w:rFonts w:eastAsia="Calibri"/>
          <w:u w:val="single"/>
        </w:rPr>
        <w:t xml:space="preserve">, where politicians use the speech act first to justify exceptional measures, </w:t>
      </w:r>
      <w:r w:rsidRPr="00E73D3F">
        <w:rPr>
          <w:rFonts w:eastAsia="Calibri"/>
          <w:highlight w:val="yellow"/>
          <w:u w:val="single"/>
        </w:rPr>
        <w:t>has been criticized</w:t>
      </w:r>
      <w:r w:rsidRPr="00E73D3F">
        <w:rPr>
          <w:rFonts w:eastAsia="Calibri"/>
          <w:sz w:val="16"/>
        </w:rPr>
        <w:t xml:space="preserve"> by scholars, such as </w:t>
      </w:r>
      <w:proofErr w:type="spellStart"/>
      <w:r w:rsidRPr="00E73D3F">
        <w:rPr>
          <w:rFonts w:eastAsia="Calibri"/>
          <w:sz w:val="16"/>
        </w:rPr>
        <w:t>Balzacq</w:t>
      </w:r>
      <w:proofErr w:type="spellEnd"/>
      <w:r w:rsidRPr="00E73D3F">
        <w:rPr>
          <w:rFonts w:eastAsia="Calibri"/>
          <w:sz w:val="16"/>
        </w:rPr>
        <w:t xml:space="preserve">.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E73D3F">
        <w:rPr>
          <w:rFonts w:eastAsia="Calibri"/>
          <w:highlight w:val="yellow"/>
          <w:u w:val="single"/>
        </w:rPr>
        <w:t xml:space="preserve">process of threat </w:t>
      </w:r>
      <w:r w:rsidRPr="00E73D3F">
        <w:rPr>
          <w:rFonts w:eastAsia="Calibri"/>
          <w:highlight w:val="yellow"/>
          <w:u w:val="single"/>
        </w:rPr>
        <w:lastRenderedPageBreak/>
        <w:t>construction</w:t>
      </w:r>
      <w:r w:rsidRPr="00E73D3F">
        <w:rPr>
          <w:rFonts w:eastAsia="Calibri"/>
          <w:u w:val="single"/>
        </w:rPr>
        <w:t xml:space="preserve">, according to him, </w:t>
      </w:r>
      <w:r w:rsidRPr="00E73D3F">
        <w:rPr>
          <w:rFonts w:eastAsia="Calibri"/>
          <w:highlight w:val="yellow"/>
          <w:u w:val="single"/>
        </w:rPr>
        <w:t>can be clearer</w:t>
      </w:r>
      <w:r w:rsidRPr="00E73D3F">
        <w:rPr>
          <w:rFonts w:eastAsia="Calibri"/>
          <w:u w:val="single"/>
        </w:rPr>
        <w:t xml:space="preserve"> if external context, which stands independently from use of language, can be considered</w:t>
      </w:r>
      <w:r w:rsidRPr="00E73D3F">
        <w:rPr>
          <w:rFonts w:eastAsia="Calibri"/>
          <w:sz w:val="16"/>
        </w:rPr>
        <w:t xml:space="preserve">. 27 </w:t>
      </w:r>
      <w:proofErr w:type="spellStart"/>
      <w:r w:rsidRPr="00E73D3F">
        <w:rPr>
          <w:rFonts w:eastAsia="Calibri"/>
          <w:sz w:val="16"/>
        </w:rPr>
        <w:t>Balzacq</w:t>
      </w:r>
      <w:proofErr w:type="spellEnd"/>
      <w:r w:rsidRPr="00E73D3F">
        <w:rPr>
          <w:rFonts w:eastAsia="Calibri"/>
          <w:sz w:val="16"/>
        </w:rPr>
        <w:t xml:space="preserve"> opts for more context-oriented approach when it comes down to securitization through the speech act, where </w:t>
      </w:r>
      <w:r w:rsidRPr="00E73D3F">
        <w:rPr>
          <w:rFonts w:eastAsia="Calibri"/>
          <w:highlight w:val="yellow"/>
          <w:u w:val="single"/>
        </w:rPr>
        <w:t>a single speech does not create</w:t>
      </w:r>
      <w:r w:rsidRPr="00E73D3F">
        <w:rPr>
          <w:rFonts w:eastAsia="Calibri"/>
          <w:u w:val="single"/>
        </w:rPr>
        <w:t xml:space="preserve"> the </w:t>
      </w:r>
      <w:r w:rsidRPr="00E73D3F">
        <w:rPr>
          <w:rFonts w:eastAsia="Calibri"/>
          <w:highlight w:val="yellow"/>
          <w:u w:val="single"/>
        </w:rPr>
        <w:t>discourse</w:t>
      </w:r>
      <w:r w:rsidRPr="00E73D3F">
        <w:rPr>
          <w:rFonts w:eastAsia="Calibri"/>
          <w:u w:val="single"/>
        </w:rPr>
        <w:t xml:space="preserve">, </w:t>
      </w:r>
      <w:r w:rsidRPr="00E73D3F">
        <w:rPr>
          <w:rFonts w:eastAsia="Calibri"/>
          <w:highlight w:val="yellow"/>
          <w:u w:val="single"/>
        </w:rPr>
        <w:t>but it is created through a long process</w:t>
      </w:r>
      <w:r w:rsidRPr="00E73D3F">
        <w:rPr>
          <w:rFonts w:eastAsia="Calibri"/>
          <w:u w:val="single"/>
        </w:rPr>
        <w:t>, where context is vital</w:t>
      </w:r>
      <w:r w:rsidRPr="00E73D3F">
        <w:rPr>
          <w:rFonts w:eastAsia="Calibri"/>
          <w:sz w:val="16"/>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sz w:val="16"/>
        </w:rPr>
        <w:t xml:space="preserve">. </w:t>
      </w:r>
      <w:r w:rsidRPr="00E73D3F">
        <w:rPr>
          <w:rFonts w:eastAsia="Calibri"/>
          <w:u w:val="single"/>
        </w:rPr>
        <w:t>In most cases a security scholar will rather be confronted with a process of articulations creating sequentially a threat text which turns sequentially into a securitization</w:t>
      </w:r>
      <w:r w:rsidRPr="00E73D3F">
        <w:rPr>
          <w:rFonts w:eastAsia="Calibri"/>
          <w:sz w:val="16"/>
        </w:rPr>
        <w:t xml:space="preserve">. 29 This type of approach seems more plausible in an empirical study, as </w:t>
      </w:r>
      <w:r w:rsidRPr="00E73D3F">
        <w:rPr>
          <w:rFonts w:eastAsia="Calibri"/>
          <w:u w:val="single"/>
        </w:rPr>
        <w:t xml:space="preserve">it is more likely that </w:t>
      </w:r>
      <w:r w:rsidRPr="00E73D3F">
        <w:rPr>
          <w:rFonts w:eastAsia="Calibri"/>
          <w:highlight w:val="yellow"/>
          <w:u w:val="single"/>
        </w:rPr>
        <w:t>a single speech will not</w:t>
      </w:r>
      <w:r w:rsidRPr="00E73D3F">
        <w:rPr>
          <w:rFonts w:eastAsia="Calibri"/>
          <w:u w:val="single"/>
        </w:rPr>
        <w:t xml:space="preserve"> be able to </w:t>
      </w:r>
      <w:r w:rsidRPr="00E73D3F">
        <w:rPr>
          <w:rFonts w:eastAsia="Calibri"/>
          <w:highlight w:val="yellow"/>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sz w:val="16"/>
        </w:rPr>
        <w:t xml:space="preserve">. </w:t>
      </w:r>
    </w:p>
    <w:p w:rsidR="000F52A1" w:rsidRDefault="000F52A1" w:rsidP="000F52A1"/>
    <w:p w:rsidR="000F52A1" w:rsidRDefault="000F52A1" w:rsidP="000F52A1"/>
    <w:p w:rsidR="000F52A1" w:rsidRDefault="000F52A1" w:rsidP="000F52A1">
      <w:pPr>
        <w:pStyle w:val="Heading3"/>
      </w:pPr>
      <w:r>
        <w:lastRenderedPageBreak/>
        <w:t>2AC – Comprehensive Immigration Reform</w:t>
      </w:r>
    </w:p>
    <w:p w:rsidR="000F52A1" w:rsidRDefault="000F52A1" w:rsidP="000F52A1"/>
    <w:p w:rsidR="000F52A1" w:rsidRDefault="000F52A1" w:rsidP="000F52A1">
      <w:pPr>
        <w:pStyle w:val="Heading4"/>
      </w:pPr>
      <w:r>
        <w:t xml:space="preserve">No immigration vote – House GOP leadership won’t take it up </w:t>
      </w:r>
    </w:p>
    <w:p w:rsidR="000F52A1" w:rsidRPr="00CE1AC7" w:rsidRDefault="000F52A1" w:rsidP="000F52A1">
      <w:pPr>
        <w:rPr>
          <w:sz w:val="16"/>
        </w:rPr>
      </w:pPr>
      <w:r w:rsidRPr="00CE1AC7">
        <w:rPr>
          <w:rStyle w:val="Heading4Char"/>
          <w:u w:val="single"/>
        </w:rPr>
        <w:t>Palmer and Sherman 10/25</w:t>
      </w:r>
      <w:r w:rsidRPr="00CE1AC7">
        <w:rPr>
          <w:sz w:val="16"/>
        </w:rPr>
        <w:t>/13 (</w:t>
      </w:r>
      <w:proofErr w:type="spellStart"/>
      <w:r w:rsidRPr="00CE1AC7">
        <w:rPr>
          <w:sz w:val="16"/>
        </w:rPr>
        <w:t>Staffwriters</w:t>
      </w:r>
      <w:proofErr w:type="spellEnd"/>
      <w:r w:rsidRPr="00CE1AC7">
        <w:rPr>
          <w:sz w:val="16"/>
        </w:rPr>
        <w:t xml:space="preserve"> for Politico, “House GOP plans no immigration vote in 2013” </w:t>
      </w:r>
      <w:hyperlink r:id="rId7" w:history="1">
        <w:r w:rsidRPr="00CE1AC7">
          <w:rPr>
            <w:rStyle w:val="Hyperlink"/>
            <w:sz w:val="16"/>
          </w:rPr>
          <w:t>http://www.politico.com/story/2013/10/house-gop-plans-no-immigration-vote-in-2013-98824_Page2.html</w:t>
        </w:r>
      </w:hyperlink>
      <w:r w:rsidRPr="00CE1AC7">
        <w:rPr>
          <w:sz w:val="16"/>
        </w:rPr>
        <w:t xml:space="preserve">) </w:t>
      </w:r>
    </w:p>
    <w:p w:rsidR="000F52A1" w:rsidRDefault="000F52A1" w:rsidP="000F52A1"/>
    <w:p w:rsidR="000F52A1" w:rsidRDefault="000F52A1" w:rsidP="000F52A1">
      <w:pPr>
        <w:rPr>
          <w:sz w:val="16"/>
        </w:rPr>
      </w:pPr>
      <w:r w:rsidRPr="00094F92">
        <w:rPr>
          <w:rStyle w:val="StyleBoldUnderline"/>
          <w:highlight w:val="cyan"/>
        </w:rPr>
        <w:t xml:space="preserve">House Republican leadership has </w:t>
      </w:r>
      <w:r w:rsidRPr="00094F92">
        <w:rPr>
          <w:rStyle w:val="Emphasis"/>
          <w:highlight w:val="cyan"/>
        </w:rPr>
        <w:t>no plans to vote</w:t>
      </w:r>
      <w:r w:rsidRPr="00094F92">
        <w:rPr>
          <w:rStyle w:val="StyleBoldUnderline"/>
          <w:highlight w:val="cyan"/>
        </w:rPr>
        <w:t xml:space="preserve"> on</w:t>
      </w:r>
      <w:r w:rsidRPr="007E15CE">
        <w:rPr>
          <w:sz w:val="16"/>
        </w:rPr>
        <w:t xml:space="preserve"> any </w:t>
      </w:r>
      <w:r w:rsidRPr="00094F92">
        <w:rPr>
          <w:rStyle w:val="StyleBoldUnderline"/>
          <w:highlight w:val="cyan"/>
        </w:rPr>
        <w:t>immigration</w:t>
      </w:r>
      <w:r w:rsidRPr="007E15CE">
        <w:rPr>
          <w:sz w:val="16"/>
        </w:rPr>
        <w:t xml:space="preserve"> reform legislation </w:t>
      </w:r>
      <w:r w:rsidRPr="00CE1AC7">
        <w:rPr>
          <w:rStyle w:val="StyleBoldUnderline"/>
        </w:rPr>
        <w:t>before the end the year.</w:t>
      </w:r>
      <w:r>
        <w:rPr>
          <w:rStyle w:val="StyleBoldUnderline"/>
        </w:rPr>
        <w:t xml:space="preserve"> </w:t>
      </w:r>
      <w:r w:rsidRPr="00094F92">
        <w:rPr>
          <w:rStyle w:val="StyleBoldUnderline"/>
          <w:highlight w:val="cyan"/>
        </w:rPr>
        <w:t>The House</w:t>
      </w:r>
      <w:r w:rsidRPr="00CE1AC7">
        <w:rPr>
          <w:rStyle w:val="StyleBoldUnderline"/>
        </w:rPr>
        <w:t xml:space="preserve"> </w:t>
      </w:r>
      <w:r w:rsidRPr="00094F92">
        <w:rPr>
          <w:rStyle w:val="StyleBoldUnderline"/>
          <w:highlight w:val="cyan"/>
        </w:rPr>
        <w:t>has just 19 days in session</w:t>
      </w:r>
      <w:r w:rsidRPr="00CE1AC7">
        <w:rPr>
          <w:rStyle w:val="StyleBoldUnderline"/>
        </w:rPr>
        <w:t xml:space="preserve"> before the end of 2013</w:t>
      </w:r>
      <w:r w:rsidRPr="007E15CE">
        <w:rPr>
          <w:sz w:val="16"/>
        </w:rPr>
        <w:t xml:space="preserve">, and </w:t>
      </w:r>
      <w:r w:rsidRPr="00CE1AC7">
        <w:rPr>
          <w:rStyle w:val="StyleBoldUnderline"/>
        </w:rPr>
        <w:t>there are a number of reasons</w:t>
      </w:r>
      <w:r w:rsidRPr="007E15CE">
        <w:rPr>
          <w:sz w:val="16"/>
        </w:rPr>
        <w:t xml:space="preserve"> why </w:t>
      </w:r>
      <w:r w:rsidRPr="00CE1AC7">
        <w:rPr>
          <w:rStyle w:val="StyleBoldUnderline"/>
        </w:rPr>
        <w:t>immigration reform is stalled</w:t>
      </w:r>
      <w:r w:rsidRPr="007E15CE">
        <w:rPr>
          <w:sz w:val="16"/>
        </w:rPr>
        <w:t xml:space="preserve"> this year. </w:t>
      </w:r>
      <w:r w:rsidRPr="008B2BAF">
        <w:rPr>
          <w:rStyle w:val="StyleBoldUnderline"/>
        </w:rPr>
        <w:t>Following the fiscal battles</w:t>
      </w:r>
      <w:r w:rsidRPr="008B2BAF">
        <w:rPr>
          <w:sz w:val="16"/>
        </w:rPr>
        <w:t xml:space="preserve"> last month, </w:t>
      </w:r>
      <w:r w:rsidRPr="008B2BAF">
        <w:rPr>
          <w:rStyle w:val="StyleBoldUnderline"/>
        </w:rPr>
        <w:t>the internal political dynamics are tenuous within the House</w:t>
      </w:r>
      <w:r w:rsidRPr="008B2BAF">
        <w:rPr>
          <w:sz w:val="16"/>
        </w:rPr>
        <w:t xml:space="preserve"> Republican </w:t>
      </w:r>
      <w:r w:rsidRPr="008B2BAF">
        <w:rPr>
          <w:rStyle w:val="StyleBoldUnderline"/>
        </w:rPr>
        <w:t>Conference</w:t>
      </w:r>
      <w:r w:rsidRPr="00CE1AC7">
        <w:rPr>
          <w:rStyle w:val="StyleBoldUnderline"/>
        </w:rPr>
        <w:t xml:space="preserve">. A growing chorus of </w:t>
      </w:r>
      <w:r w:rsidRPr="00094F92">
        <w:rPr>
          <w:rStyle w:val="StyleBoldUnderline"/>
          <w:highlight w:val="cyan"/>
        </w:rPr>
        <w:t>GOP lawmakers</w:t>
      </w:r>
      <w:r w:rsidRPr="007E15CE">
        <w:rPr>
          <w:sz w:val="16"/>
        </w:rPr>
        <w:t xml:space="preserve"> and aides </w:t>
      </w:r>
      <w:r w:rsidRPr="00094F92">
        <w:rPr>
          <w:rStyle w:val="StyleBoldUnderline"/>
          <w:highlight w:val="cyan"/>
        </w:rPr>
        <w:t>are</w:t>
      </w:r>
      <w:r w:rsidRPr="007E15CE">
        <w:rPr>
          <w:sz w:val="16"/>
        </w:rPr>
        <w:t xml:space="preserve"> intensely </w:t>
      </w:r>
      <w:r w:rsidRPr="00094F92">
        <w:rPr>
          <w:rStyle w:val="StyleBoldUnderline"/>
          <w:highlight w:val="cyan"/>
        </w:rPr>
        <w:t>skeptical</w:t>
      </w:r>
      <w:r w:rsidRPr="00CE1AC7">
        <w:rPr>
          <w:rStyle w:val="StyleBoldUnderline"/>
        </w:rPr>
        <w:t xml:space="preserve"> that any </w:t>
      </w:r>
      <w:r w:rsidRPr="00094F92">
        <w:rPr>
          <w:rStyle w:val="StyleBoldUnderline"/>
          <w:highlight w:val="cyan"/>
        </w:rPr>
        <w:t>of</w:t>
      </w:r>
      <w:r w:rsidRPr="00CE1AC7">
        <w:rPr>
          <w:rStyle w:val="StyleBoldUnderline"/>
        </w:rPr>
        <w:t xml:space="preserve"> the party’s preferred </w:t>
      </w:r>
      <w:r w:rsidRPr="00094F92">
        <w:rPr>
          <w:rStyle w:val="StyleBoldUnderline"/>
          <w:highlight w:val="cyan"/>
        </w:rPr>
        <w:t>piecemeal</w:t>
      </w:r>
      <w:r w:rsidRPr="00CE1AC7">
        <w:rPr>
          <w:rStyle w:val="StyleBoldUnderline"/>
        </w:rPr>
        <w:t xml:space="preserve"> immigration </w:t>
      </w:r>
      <w:r w:rsidRPr="00094F92">
        <w:rPr>
          <w:rStyle w:val="StyleBoldUnderline"/>
          <w:highlight w:val="cyan"/>
        </w:rPr>
        <w:t>bills</w:t>
      </w:r>
      <w:r w:rsidRPr="00CE1AC7">
        <w:rPr>
          <w:rStyle w:val="StyleBoldUnderline"/>
        </w:rPr>
        <w:t xml:space="preserve"> can garner the support 217 Republicans</w:t>
      </w:r>
      <w:r w:rsidRPr="007E15CE">
        <w:rPr>
          <w:sz w:val="16"/>
        </w:rPr>
        <w:t xml:space="preserve"> — </w:t>
      </w:r>
      <w:r w:rsidRPr="00CE1AC7">
        <w:rPr>
          <w:rStyle w:val="StyleBoldUnderline"/>
        </w:rPr>
        <w:t>they would need</w:t>
      </w:r>
      <w:r w:rsidRPr="007E15CE">
        <w:rPr>
          <w:sz w:val="16"/>
        </w:rPr>
        <w:t xml:space="preserve"> that if Democrats didn’t lend their votes. </w:t>
      </w:r>
      <w:r w:rsidRPr="00094F92">
        <w:rPr>
          <w:rStyle w:val="StyleBoldUnderline"/>
          <w:highlight w:val="cyan"/>
        </w:rPr>
        <w:t xml:space="preserve">Republican leadership </w:t>
      </w:r>
      <w:r w:rsidRPr="00094F92">
        <w:rPr>
          <w:rStyle w:val="Emphasis"/>
          <w:highlight w:val="cyan"/>
        </w:rPr>
        <w:t>doesn’t see anyone coalescing around a single plan</w:t>
      </w:r>
      <w:r w:rsidRPr="007E15CE">
        <w:rPr>
          <w:sz w:val="16"/>
        </w:rPr>
        <w:t xml:space="preserve">, </w:t>
      </w:r>
      <w:r w:rsidRPr="00CE1AC7">
        <w:rPr>
          <w:rStyle w:val="StyleBoldUnderline"/>
        </w:rPr>
        <w:t xml:space="preserve">according to sources across GOP leadership. </w:t>
      </w:r>
      <w:r w:rsidRPr="00094F92">
        <w:rPr>
          <w:rStyle w:val="StyleBoldUnderline"/>
          <w:highlight w:val="cyan"/>
        </w:rPr>
        <w:t>Leadership</w:t>
      </w:r>
      <w:r w:rsidRPr="007E15CE">
        <w:rPr>
          <w:sz w:val="16"/>
        </w:rPr>
        <w:t xml:space="preserve"> also </w:t>
      </w:r>
      <w:r w:rsidRPr="00094F92">
        <w:rPr>
          <w:rStyle w:val="StyleBoldUnderline"/>
          <w:highlight w:val="cyan"/>
        </w:rPr>
        <w:t>says skepticism of</w:t>
      </w:r>
      <w:r w:rsidRPr="007E15CE">
        <w:rPr>
          <w:sz w:val="16"/>
        </w:rPr>
        <w:t xml:space="preserve"> President Barack </w:t>
      </w:r>
      <w:r w:rsidRPr="00094F92">
        <w:rPr>
          <w:rStyle w:val="StyleBoldUnderline"/>
          <w:highlight w:val="cyan"/>
        </w:rPr>
        <w:t>Obama</w:t>
      </w:r>
      <w:r w:rsidRPr="00CE1AC7">
        <w:rPr>
          <w:rStyle w:val="StyleBoldUnderline"/>
        </w:rPr>
        <w:t xml:space="preserve"> within the House</w:t>
      </w:r>
      <w:r w:rsidRPr="007E15CE">
        <w:rPr>
          <w:sz w:val="16"/>
        </w:rPr>
        <w:t xml:space="preserve"> Republican </w:t>
      </w:r>
      <w:r w:rsidRPr="00CE1AC7">
        <w:rPr>
          <w:rStyle w:val="StyleBoldUnderline"/>
        </w:rPr>
        <w:t>Conference</w:t>
      </w:r>
      <w:r w:rsidRPr="007E15CE">
        <w:rPr>
          <w:sz w:val="16"/>
        </w:rPr>
        <w:t xml:space="preserve"> is at a high, </w:t>
      </w:r>
      <w:r w:rsidRPr="005B669B">
        <w:rPr>
          <w:rStyle w:val="StyleBoldUnderline"/>
        </w:rPr>
        <w:t xml:space="preserve">and that’s </w:t>
      </w:r>
      <w:r w:rsidRPr="00094F92">
        <w:rPr>
          <w:rStyle w:val="StyleBoldUnderline"/>
          <w:highlight w:val="cyan"/>
        </w:rPr>
        <w:t>fueled a desire to stay out of a negotiating process</w:t>
      </w:r>
      <w:r w:rsidRPr="005B669B">
        <w:rPr>
          <w:rStyle w:val="StyleBoldUnderline"/>
        </w:rPr>
        <w:t xml:space="preserve"> with the Senate</w:t>
      </w:r>
      <w:r w:rsidRPr="007E15CE">
        <w:rPr>
          <w:sz w:val="16"/>
        </w:rPr>
        <w:t xml:space="preserve">. </w:t>
      </w:r>
      <w:r w:rsidRPr="00094F92">
        <w:rPr>
          <w:rStyle w:val="Emphasis"/>
          <w:highlight w:val="cyan"/>
        </w:rPr>
        <w:t>Republicans fear getting jammed.</w:t>
      </w:r>
      <w:r>
        <w:rPr>
          <w:rStyle w:val="Emphasis"/>
        </w:rPr>
        <w:t xml:space="preserve"> </w:t>
      </w:r>
      <w:r w:rsidRPr="007E15CE">
        <w:rPr>
          <w:sz w:val="16"/>
        </w:rPr>
        <w:t xml:space="preserve">Of course, the dynamics could change. Some, including Majority Leader Eric Cantor (R-Va.), are eager to pass something before the end of the year. Speaker John Boehner (R-Ohio) has signaled publicly that he would like to move forward in 2013 on an overhaul of the nation’s immigration laws. If Republicans win some Democratic support on piecemeal bills, they could move forward this year. But still, anything that makes its way to the floor needs to have significant House Republican support And Obama is also ramping up his messaging on immigration reform. “It’s good for our economy, it’s good for our national security, it’s good for our people, and we should do it this year,” Obama said Thursday. That same afternoon his chief of staff Denis McDonough met with business CEOs to strategize on immigration reform. Attendees included representatives from the U.S. Chamber of Commerce and the National Association of Manufacturers. </w:t>
      </w:r>
      <w:r w:rsidRPr="00094F92">
        <w:rPr>
          <w:rStyle w:val="StyleBoldUnderline"/>
          <w:highlight w:val="cyan"/>
        </w:rPr>
        <w:t>Getting immigration through this</w:t>
      </w:r>
      <w:r w:rsidRPr="005B669B">
        <w:rPr>
          <w:rStyle w:val="StyleBoldUnderline"/>
        </w:rPr>
        <w:t xml:space="preserve"> deeply divided </w:t>
      </w:r>
      <w:r w:rsidRPr="00094F92">
        <w:rPr>
          <w:rStyle w:val="StyleBoldUnderline"/>
          <w:highlight w:val="cyan"/>
        </w:rPr>
        <w:t>Congress</w:t>
      </w:r>
      <w:r w:rsidRPr="005B669B">
        <w:rPr>
          <w:rStyle w:val="StyleBoldUnderline"/>
        </w:rPr>
        <w:t xml:space="preserve"> in 2014 — an election year — </w:t>
      </w:r>
      <w:r w:rsidRPr="00094F92">
        <w:rPr>
          <w:rStyle w:val="StyleBoldUnderline"/>
          <w:highlight w:val="cyan"/>
        </w:rPr>
        <w:t xml:space="preserve">would be </w:t>
      </w:r>
      <w:r w:rsidRPr="00094F92">
        <w:rPr>
          <w:rStyle w:val="Emphasis"/>
          <w:highlight w:val="cyan"/>
        </w:rPr>
        <w:t>incredibly difficult</w:t>
      </w:r>
      <w:r w:rsidRPr="007E15CE">
        <w:rPr>
          <w:sz w:val="16"/>
        </w:rPr>
        <w:t xml:space="preserve">. That’s why </w:t>
      </w:r>
      <w:r w:rsidRPr="005B669B">
        <w:rPr>
          <w:rStyle w:val="StyleBoldUnderline"/>
        </w:rPr>
        <w:t>immigration reform supporters are growing</w:t>
      </w:r>
      <w:r w:rsidRPr="007E15CE">
        <w:rPr>
          <w:sz w:val="16"/>
        </w:rPr>
        <w:t xml:space="preserve"> increasingly </w:t>
      </w:r>
      <w:r w:rsidRPr="005B669B">
        <w:rPr>
          <w:rStyle w:val="StyleBoldUnderline"/>
        </w:rPr>
        <w:t>worried</w:t>
      </w:r>
      <w:r w:rsidRPr="007E15CE">
        <w:rPr>
          <w:sz w:val="16"/>
        </w:rPr>
        <w:t xml:space="preserve"> that the window for </w:t>
      </w:r>
      <w:r w:rsidRPr="005B669B">
        <w:rPr>
          <w:rStyle w:val="StyleBoldUnderline"/>
        </w:rPr>
        <w:t>a bigger reform package could be slipping away</w:t>
      </w:r>
      <w:r w:rsidRPr="007E15CE">
        <w:rPr>
          <w:sz w:val="16"/>
        </w:rPr>
        <w:t xml:space="preserve"> since it would be even more difficult to try and forge ahead in an election year. “I think there are a lot of folks who are concerned about this issue not getting </w:t>
      </w:r>
      <w:proofErr w:type="gramStart"/>
      <w:r w:rsidRPr="007E15CE">
        <w:rPr>
          <w:sz w:val="16"/>
        </w:rPr>
        <w:t>solved,</w:t>
      </w:r>
      <w:proofErr w:type="gramEnd"/>
      <w:r w:rsidRPr="007E15CE">
        <w:rPr>
          <w:sz w:val="16"/>
        </w:rPr>
        <w:t xml:space="preserve"> and I think legitimately so,” Rep. Mario Diaz-Balart (R-Fla.) told POLITICO. “Because I do think that </w:t>
      </w:r>
      <w:r w:rsidRPr="00094F92">
        <w:rPr>
          <w:rStyle w:val="StyleBoldUnderline"/>
          <w:highlight w:val="cyan"/>
        </w:rPr>
        <w:t>every day</w:t>
      </w:r>
      <w:r w:rsidRPr="005B669B">
        <w:rPr>
          <w:rStyle w:val="StyleBoldUnderline"/>
        </w:rPr>
        <w:t xml:space="preserve"> that goes by, </w:t>
      </w:r>
      <w:r w:rsidRPr="005B669B">
        <w:rPr>
          <w:rStyle w:val="Emphasis"/>
        </w:rPr>
        <w:t xml:space="preserve">it </w:t>
      </w:r>
      <w:r w:rsidRPr="00094F92">
        <w:rPr>
          <w:rStyle w:val="Emphasis"/>
          <w:highlight w:val="cyan"/>
        </w:rPr>
        <w:t>makes it</w:t>
      </w:r>
      <w:r w:rsidRPr="005B669B">
        <w:rPr>
          <w:rStyle w:val="Emphasis"/>
        </w:rPr>
        <w:t xml:space="preserve"> more and </w:t>
      </w:r>
      <w:r w:rsidRPr="00094F92">
        <w:rPr>
          <w:rStyle w:val="Emphasis"/>
          <w:highlight w:val="cyan"/>
        </w:rPr>
        <w:t>more difficult</w:t>
      </w:r>
      <w:r w:rsidRPr="005B669B">
        <w:rPr>
          <w:rStyle w:val="Emphasis"/>
        </w:rPr>
        <w:t>.”</w:t>
      </w:r>
      <w:r>
        <w:rPr>
          <w:rStyle w:val="Emphasis"/>
        </w:rPr>
        <w:t xml:space="preserve"> </w:t>
      </w:r>
      <w:r w:rsidRPr="007E15CE">
        <w:rPr>
          <w:sz w:val="16"/>
        </w:rPr>
        <w:t xml:space="preserve">Other </w:t>
      </w:r>
      <w:r w:rsidRPr="005B669B">
        <w:rPr>
          <w:rStyle w:val="StyleBoldUnderline"/>
        </w:rPr>
        <w:t>prominent immigration supporters</w:t>
      </w:r>
      <w:r w:rsidRPr="007E15CE">
        <w:rPr>
          <w:sz w:val="16"/>
        </w:rPr>
        <w:t xml:space="preserve"> </w:t>
      </w:r>
      <w:r w:rsidRPr="005B669B">
        <w:rPr>
          <w:rStyle w:val="StyleBoldUnderline"/>
        </w:rPr>
        <w:t>like</w:t>
      </w:r>
      <w:r w:rsidRPr="007E15CE">
        <w:rPr>
          <w:sz w:val="16"/>
        </w:rPr>
        <w:t xml:space="preserve"> Sen. Marco </w:t>
      </w:r>
      <w:r w:rsidRPr="005B669B">
        <w:rPr>
          <w:rStyle w:val="StyleBoldUnderline"/>
        </w:rPr>
        <w:t>Rubio</w:t>
      </w:r>
      <w:r w:rsidRPr="007E15CE">
        <w:rPr>
          <w:sz w:val="16"/>
        </w:rPr>
        <w:t xml:space="preserve"> (R-Fla.) have also </w:t>
      </w:r>
      <w:r w:rsidRPr="005B669B">
        <w:rPr>
          <w:rStyle w:val="StyleBoldUnderline"/>
        </w:rPr>
        <w:t>backed off any deal</w:t>
      </w:r>
      <w:r w:rsidRPr="007E15CE">
        <w:rPr>
          <w:sz w:val="16"/>
        </w:rPr>
        <w:t xml:space="preserve">, saying the Obama administration has “undermined” negotiations by not defunding his signature health care law. Rep. Raul </w:t>
      </w:r>
      <w:r w:rsidRPr="005B669B">
        <w:rPr>
          <w:rStyle w:val="StyleBoldUnderline"/>
        </w:rPr>
        <w:t>Labrador</w:t>
      </w:r>
      <w:r w:rsidRPr="007E15CE">
        <w:rPr>
          <w:sz w:val="16"/>
        </w:rPr>
        <w:t xml:space="preserve"> (R-Idaho) </w:t>
      </w:r>
      <w:r w:rsidRPr="005B669B">
        <w:rPr>
          <w:rStyle w:val="StyleBoldUnderline"/>
        </w:rPr>
        <w:t xml:space="preserve">went further, saying Obama is trying to “destroy the Republican Party” and that </w:t>
      </w:r>
      <w:r w:rsidRPr="00094F92">
        <w:rPr>
          <w:rStyle w:val="Emphasis"/>
          <w:highlight w:val="cyan"/>
        </w:rPr>
        <w:t>GOP leaders would be “crazy” to enter into talks with Obama</w:t>
      </w:r>
      <w:r w:rsidRPr="00094F92">
        <w:rPr>
          <w:sz w:val="16"/>
          <w:highlight w:val="cyan"/>
        </w:rPr>
        <w:t>.</w:t>
      </w:r>
      <w:r w:rsidRPr="007E15CE">
        <w:rPr>
          <w:sz w:val="16"/>
        </w:rPr>
        <w:t xml:space="preserve"> </w:t>
      </w:r>
      <w:r w:rsidRPr="005B669B">
        <w:rPr>
          <w:rStyle w:val="StyleBoldUnderline"/>
        </w:rPr>
        <w:t>That rhetoric combined with signals in private conversations with lawmakers</w:t>
      </w:r>
      <w:r w:rsidRPr="007E15CE">
        <w:rPr>
          <w:sz w:val="16"/>
        </w:rPr>
        <w:t xml:space="preserve"> and staff </w:t>
      </w:r>
      <w:r w:rsidRPr="005B669B">
        <w:rPr>
          <w:rStyle w:val="StyleBoldUnderline"/>
        </w:rPr>
        <w:t>has led some immigration advocates to say they see the writing on the wall and they aren’t going to invest heavily until there’s more momentum.</w:t>
      </w:r>
      <w:r>
        <w:rPr>
          <w:rStyle w:val="StyleBoldUnderline"/>
        </w:rPr>
        <w:t xml:space="preserve"> </w:t>
      </w:r>
      <w:r w:rsidRPr="007E15CE">
        <w:rPr>
          <w:sz w:val="16"/>
        </w:rPr>
        <w:t>“</w:t>
      </w:r>
      <w:r w:rsidRPr="005B669B">
        <w:rPr>
          <w:rStyle w:val="StyleBoldUnderline"/>
        </w:rPr>
        <w:t xml:space="preserve">After Obama poisoned the well in the fiscal showdown </w:t>
      </w:r>
      <w:r w:rsidRPr="007E15CE">
        <w:rPr>
          <w:sz w:val="16"/>
        </w:rPr>
        <w:t xml:space="preserve">and [House Minority Leader Nancy] Pelosi now is actively trying to use immigration as a political weapon, </w:t>
      </w:r>
      <w:r w:rsidRPr="00094F92">
        <w:rPr>
          <w:rStyle w:val="Emphasis"/>
          <w:highlight w:val="cyan"/>
        </w:rPr>
        <w:t>the</w:t>
      </w:r>
      <w:r w:rsidRPr="005B669B">
        <w:rPr>
          <w:rStyle w:val="Emphasis"/>
        </w:rPr>
        <w:t xml:space="preserve"> </w:t>
      </w:r>
      <w:r w:rsidRPr="00311E0A">
        <w:rPr>
          <w:rStyle w:val="Emphasis"/>
          <w:highlight w:val="cyan"/>
        </w:rPr>
        <w:t xml:space="preserve">chances </w:t>
      </w:r>
      <w:r w:rsidRPr="00311E0A">
        <w:rPr>
          <w:rStyle w:val="Emphasis"/>
        </w:rPr>
        <w:t xml:space="preserve">for substantive </w:t>
      </w:r>
      <w:r w:rsidRPr="00311E0A">
        <w:rPr>
          <w:rStyle w:val="Emphasis"/>
          <w:highlight w:val="cyan"/>
        </w:rPr>
        <w:t xml:space="preserve">reforms, </w:t>
      </w:r>
      <w:r w:rsidRPr="00311E0A">
        <w:rPr>
          <w:rStyle w:val="Emphasis"/>
        </w:rPr>
        <w:t>unfortunately</w:t>
      </w:r>
      <w:r w:rsidRPr="00311E0A">
        <w:rPr>
          <w:rStyle w:val="Emphasis"/>
          <w:highlight w:val="cyan"/>
        </w:rPr>
        <w:t>, seem all but gone,”</w:t>
      </w:r>
      <w:r w:rsidRPr="00311E0A">
        <w:rPr>
          <w:sz w:val="16"/>
          <w:highlight w:val="cyan"/>
        </w:rPr>
        <w:t xml:space="preserve"> </w:t>
      </w:r>
      <w:r w:rsidRPr="00311E0A">
        <w:rPr>
          <w:rStyle w:val="StyleBoldUnderline"/>
        </w:rPr>
        <w:t>said one GOP operative</w:t>
      </w:r>
      <w:r w:rsidRPr="005B669B">
        <w:rPr>
          <w:rStyle w:val="StyleBoldUnderline"/>
        </w:rPr>
        <w:t xml:space="preserve"> </w:t>
      </w:r>
      <w:r w:rsidRPr="007E15CE">
        <w:rPr>
          <w:sz w:val="16"/>
        </w:rPr>
        <w:t xml:space="preserve">involved in the conservative pro-immigration movement. </w:t>
      </w:r>
      <w:r w:rsidRPr="005B669B">
        <w:rPr>
          <w:rStyle w:val="StyleBoldUnderline"/>
        </w:rPr>
        <w:t>Many of the groups that ran ads after the Senate passed its immigration bill</w:t>
      </w:r>
      <w:r w:rsidRPr="007E15CE">
        <w:rPr>
          <w:sz w:val="16"/>
        </w:rPr>
        <w:t xml:space="preserve"> — including the American Action Network and U.S. Chamber of Commerce </w:t>
      </w:r>
      <w:r w:rsidRPr="005B669B">
        <w:rPr>
          <w:rStyle w:val="StyleBoldUnderline"/>
        </w:rPr>
        <w:t>— have gone silent on air</w:t>
      </w:r>
      <w:r w:rsidRPr="007E15CE">
        <w:rPr>
          <w:sz w:val="16"/>
        </w:rPr>
        <w:t xml:space="preserve">. Several immigration reform proponents said that until House Republicans come up with legislation, there won’t be any television advertising campaigns. </w:t>
      </w:r>
      <w:r w:rsidRPr="005B669B">
        <w:rPr>
          <w:rStyle w:val="StyleBoldUnderline"/>
        </w:rPr>
        <w:t>Liberals’ patience with</w:t>
      </w:r>
      <w:r w:rsidRPr="007E15CE">
        <w:rPr>
          <w:sz w:val="16"/>
        </w:rPr>
        <w:t xml:space="preserve"> House </w:t>
      </w:r>
      <w:r w:rsidRPr="005B669B">
        <w:rPr>
          <w:rStyle w:val="StyleBoldUnderline"/>
        </w:rPr>
        <w:t>Republicans is</w:t>
      </w:r>
      <w:r w:rsidRPr="007E15CE">
        <w:rPr>
          <w:sz w:val="16"/>
        </w:rPr>
        <w:t xml:space="preserve"> also </w:t>
      </w:r>
      <w:r w:rsidRPr="005B669B">
        <w:rPr>
          <w:rStyle w:val="StyleBoldUnderline"/>
        </w:rPr>
        <w:t>waning, as many argue</w:t>
      </w:r>
      <w:r w:rsidRPr="007E15CE">
        <w:rPr>
          <w:sz w:val="16"/>
        </w:rPr>
        <w:t xml:space="preserve"> that </w:t>
      </w:r>
      <w:proofErr w:type="spellStart"/>
      <w:r w:rsidRPr="005B669B">
        <w:rPr>
          <w:rStyle w:val="StyleBoldUnderline"/>
        </w:rPr>
        <w:t>its</w:t>
      </w:r>
      <w:proofErr w:type="spellEnd"/>
      <w:r w:rsidRPr="005B669B">
        <w:rPr>
          <w:rStyle w:val="StyleBoldUnderline"/>
        </w:rPr>
        <w:t xml:space="preserve"> time for</w:t>
      </w:r>
      <w:r w:rsidRPr="007E15CE">
        <w:rPr>
          <w:sz w:val="16"/>
        </w:rPr>
        <w:t xml:space="preserve"> the </w:t>
      </w:r>
      <w:r w:rsidRPr="005B669B">
        <w:rPr>
          <w:rStyle w:val="StyleBoldUnderline"/>
        </w:rPr>
        <w:t>Obama</w:t>
      </w:r>
      <w:r w:rsidRPr="007E15CE">
        <w:rPr>
          <w:sz w:val="16"/>
        </w:rPr>
        <w:t xml:space="preserve"> administration </w:t>
      </w:r>
      <w:r w:rsidRPr="005B669B">
        <w:rPr>
          <w:rStyle w:val="StyleBoldUnderline"/>
        </w:rPr>
        <w:t>to step in.</w:t>
      </w:r>
      <w:r w:rsidRPr="007E15CE">
        <w:rPr>
          <w:sz w:val="16"/>
        </w:rPr>
        <w:t xml:space="preserve"> National Day Laborer Organizing Network Executive Director Pablo Alvarado has been leading the charge, pressing the White House to use his “existing legal authority to alleviate the suffering of immigrants.” Frank </w:t>
      </w:r>
      <w:proofErr w:type="spellStart"/>
      <w:r w:rsidRPr="007E15CE">
        <w:rPr>
          <w:sz w:val="16"/>
        </w:rPr>
        <w:t>Sharry</w:t>
      </w:r>
      <w:proofErr w:type="spellEnd"/>
      <w:r w:rsidRPr="007E15CE">
        <w:rPr>
          <w:sz w:val="16"/>
        </w:rPr>
        <w:t xml:space="preserve"> of America’s Voice said there is a “strong preference” for action before the end of the year. </w:t>
      </w:r>
      <w:r w:rsidRPr="005B669B">
        <w:rPr>
          <w:rStyle w:val="StyleBoldUnderline"/>
        </w:rPr>
        <w:t>“We’re either going to pass immigration reform or punish Republicans who block it,”</w:t>
      </w:r>
      <w:r w:rsidRPr="007E15CE">
        <w:rPr>
          <w:sz w:val="16"/>
        </w:rPr>
        <w:t xml:space="preserve"> </w:t>
      </w:r>
      <w:proofErr w:type="spellStart"/>
      <w:r w:rsidRPr="007E15CE">
        <w:rPr>
          <w:sz w:val="16"/>
        </w:rPr>
        <w:t>Sharry</w:t>
      </w:r>
      <w:proofErr w:type="spellEnd"/>
      <w:r w:rsidRPr="007E15CE">
        <w:rPr>
          <w:sz w:val="16"/>
        </w:rPr>
        <w:t xml:space="preserve"> said. “</w:t>
      </w:r>
      <w:r w:rsidRPr="005B669B">
        <w:rPr>
          <w:rStyle w:val="StyleBoldUnderline"/>
        </w:rPr>
        <w:t xml:space="preserve">If they can’t convince their leadership then of course we want a Democratic </w:t>
      </w:r>
      <w:r w:rsidRPr="005B669B">
        <w:rPr>
          <w:rStyle w:val="StyleBoldUnderline"/>
        </w:rPr>
        <w:lastRenderedPageBreak/>
        <w:t>majority that will</w:t>
      </w:r>
      <w:r w:rsidRPr="007E15CE">
        <w:rPr>
          <w:sz w:val="16"/>
        </w:rPr>
        <w:t xml:space="preserve"> … We’d much rather have a signing ceremony on immigration reform than a punishing electoral campaign where we’re trying to take people out.”</w:t>
      </w:r>
    </w:p>
    <w:p w:rsidR="000F52A1" w:rsidRDefault="000F52A1" w:rsidP="000F52A1">
      <w:pPr>
        <w:rPr>
          <w:sz w:val="16"/>
        </w:rPr>
      </w:pPr>
    </w:p>
    <w:p w:rsidR="000F52A1" w:rsidRDefault="000F52A1" w:rsidP="000F52A1">
      <w:pPr>
        <w:pStyle w:val="Heading4"/>
      </w:pPr>
      <w:r>
        <w:t>Link non-unique – Yucca mountain case ruled against Obama’s commander-in-chief powers</w:t>
      </w:r>
    </w:p>
    <w:p w:rsidR="000F52A1" w:rsidRPr="0093388A" w:rsidRDefault="000F52A1" w:rsidP="000F52A1">
      <w:pPr>
        <w:rPr>
          <w:sz w:val="16"/>
        </w:rPr>
      </w:pPr>
      <w:proofErr w:type="spellStart"/>
      <w:r w:rsidRPr="0093388A">
        <w:rPr>
          <w:rStyle w:val="StyleStyleBold12pt"/>
        </w:rPr>
        <w:t>JudicialWatch</w:t>
      </w:r>
      <w:proofErr w:type="spellEnd"/>
      <w:r w:rsidRPr="0093388A">
        <w:rPr>
          <w:rStyle w:val="StyleStyleBold12pt"/>
        </w:rPr>
        <w:t xml:space="preserve"> 8/14</w:t>
      </w:r>
      <w:r w:rsidRPr="0093388A">
        <w:rPr>
          <w:sz w:val="16"/>
        </w:rPr>
        <w:t xml:space="preserve"> (“Fed Appeals Court Rules Obama is “Flouting the Law”” http://www.judicialwatch.org/blog/2013/08/fed-appeals-court-rules-obama-is-flouting-the-law/)</w:t>
      </w:r>
    </w:p>
    <w:p w:rsidR="000F52A1" w:rsidRPr="0093388A" w:rsidRDefault="000F52A1" w:rsidP="000F52A1">
      <w:pPr>
        <w:rPr>
          <w:rStyle w:val="Emphasis"/>
        </w:rPr>
      </w:pPr>
      <w:r w:rsidRPr="007D5DC8">
        <w:rPr>
          <w:rStyle w:val="StyleBoldUnderline"/>
          <w:highlight w:val="cyan"/>
        </w:rPr>
        <w:t xml:space="preserve">A </w:t>
      </w:r>
      <w:r w:rsidRPr="00A60569">
        <w:rPr>
          <w:rStyle w:val="StyleBoldUnderline"/>
        </w:rPr>
        <w:t>federal appellate</w:t>
      </w:r>
      <w:r w:rsidRPr="00A60569">
        <w:rPr>
          <w:sz w:val="16"/>
        </w:rPr>
        <w:t xml:space="preserve"> </w:t>
      </w:r>
      <w:r w:rsidRPr="007D5DC8">
        <w:rPr>
          <w:rStyle w:val="StyleBoldUnderline"/>
          <w:highlight w:val="cyan"/>
        </w:rPr>
        <w:t>court</w:t>
      </w:r>
      <w:r w:rsidRPr="00A60569">
        <w:rPr>
          <w:sz w:val="16"/>
        </w:rPr>
        <w:t xml:space="preserve"> has </w:t>
      </w:r>
      <w:r w:rsidRPr="007D5DC8">
        <w:rPr>
          <w:rStyle w:val="StyleBoldUnderline"/>
          <w:highlight w:val="cyan"/>
        </w:rPr>
        <w:t>blasted</w:t>
      </w:r>
      <w:r w:rsidRPr="00A60569">
        <w:rPr>
          <w:sz w:val="16"/>
        </w:rPr>
        <w:t xml:space="preserve"> President </w:t>
      </w:r>
      <w:r w:rsidRPr="007D5DC8">
        <w:rPr>
          <w:rStyle w:val="StyleBoldUnderline"/>
          <w:highlight w:val="cyan"/>
        </w:rPr>
        <w:t>Obama for</w:t>
      </w:r>
      <w:r w:rsidRPr="0093388A">
        <w:rPr>
          <w:rStyle w:val="StyleBoldUnderline"/>
        </w:rPr>
        <w:t xml:space="preserve"> </w:t>
      </w:r>
      <w:r w:rsidRPr="007D5DC8">
        <w:rPr>
          <w:rStyle w:val="StyleBoldUnderline"/>
          <w:highlight w:val="cyan"/>
        </w:rPr>
        <w:t>using executive authority to ignore the law</w:t>
      </w:r>
      <w:r w:rsidRPr="0093388A">
        <w:rPr>
          <w:sz w:val="16"/>
        </w:rPr>
        <w:t xml:space="preserve">, </w:t>
      </w:r>
      <w:r w:rsidRPr="0093388A">
        <w:rPr>
          <w:rStyle w:val="StyleBoldUnderline"/>
        </w:rPr>
        <w:t>a talent that the commander-in-chief has become well known for in many areas especially immigration</w:t>
      </w:r>
      <w:r w:rsidRPr="0093388A">
        <w:rPr>
          <w:sz w:val="16"/>
        </w:rPr>
        <w:t xml:space="preserve">. </w:t>
      </w:r>
      <w:r w:rsidRPr="007D5DC8">
        <w:rPr>
          <w:rStyle w:val="StyleBoldUnderline"/>
          <w:highlight w:val="cyan"/>
        </w:rPr>
        <w:t>This</w:t>
      </w:r>
      <w:r w:rsidRPr="0093388A">
        <w:rPr>
          <w:sz w:val="16"/>
        </w:rPr>
        <w:t xml:space="preserve"> particular </w:t>
      </w:r>
      <w:r w:rsidRPr="007D5DC8">
        <w:rPr>
          <w:rStyle w:val="StyleBoldUnderline"/>
          <w:highlight w:val="cyan"/>
        </w:rPr>
        <w:t>case</w:t>
      </w:r>
      <w:r w:rsidRPr="0093388A">
        <w:rPr>
          <w:rStyle w:val="StyleBoldUnderline"/>
        </w:rPr>
        <w:t xml:space="preserve"> </w:t>
      </w:r>
      <w:r w:rsidRPr="007D5DC8">
        <w:rPr>
          <w:rStyle w:val="StyleBoldUnderline"/>
          <w:highlight w:val="cyan"/>
        </w:rPr>
        <w:t>involves</w:t>
      </w:r>
      <w:r w:rsidRPr="0093388A">
        <w:rPr>
          <w:rStyle w:val="StyleBoldUnderline"/>
        </w:rPr>
        <w:t xml:space="preserve"> a proposed nuclear waste dump in </w:t>
      </w:r>
      <w:r w:rsidRPr="007D5DC8">
        <w:rPr>
          <w:rStyle w:val="StyleBoldUnderline"/>
          <w:highlight w:val="cyan"/>
        </w:rPr>
        <w:t>Yucca</w:t>
      </w:r>
      <w:r w:rsidRPr="0093388A">
        <w:rPr>
          <w:rStyle w:val="StyleBoldUnderline"/>
        </w:rPr>
        <w:t xml:space="preserve"> </w:t>
      </w:r>
      <w:r w:rsidRPr="007D5DC8">
        <w:rPr>
          <w:rStyle w:val="StyleBoldUnderline"/>
          <w:highlight w:val="cyan"/>
        </w:rPr>
        <w:t>Mountain</w:t>
      </w:r>
      <w:r w:rsidRPr="0093388A">
        <w:rPr>
          <w:rStyle w:val="StyleBoldUnderline"/>
        </w:rPr>
        <w:t xml:space="preserve"> Nevada</w:t>
      </w:r>
      <w:r w:rsidRPr="0093388A">
        <w:rPr>
          <w:sz w:val="16"/>
        </w:rPr>
        <w:t xml:space="preserve">. President </w:t>
      </w:r>
      <w:r w:rsidRPr="0093388A">
        <w:rPr>
          <w:rStyle w:val="StyleBoldUnderline"/>
        </w:rPr>
        <w:t>Obama</w:t>
      </w:r>
      <w:r w:rsidRPr="0093388A">
        <w:rPr>
          <w:sz w:val="16"/>
        </w:rPr>
        <w:t xml:space="preserve"> and his pal, Nevada Senator Harry Reid, </w:t>
      </w:r>
      <w:r w:rsidRPr="0093388A">
        <w:rPr>
          <w:rStyle w:val="StyleBoldUnderline"/>
        </w:rPr>
        <w:t>want to kill the project, which has</w:t>
      </w:r>
      <w:r w:rsidRPr="0093388A">
        <w:rPr>
          <w:sz w:val="16"/>
        </w:rPr>
        <w:t xml:space="preserve"> already </w:t>
      </w:r>
      <w:r w:rsidRPr="0093388A">
        <w:rPr>
          <w:rStyle w:val="StyleBoldUnderline"/>
        </w:rPr>
        <w:t>cost U.S. taxpayers</w:t>
      </w:r>
      <w:r w:rsidRPr="0093388A">
        <w:rPr>
          <w:sz w:val="16"/>
        </w:rPr>
        <w:t xml:space="preserve"> an astounding $15 </w:t>
      </w:r>
      <w:r w:rsidRPr="0093388A">
        <w:rPr>
          <w:rStyle w:val="StyleBoldUnderline"/>
        </w:rPr>
        <w:t xml:space="preserve">billion, </w:t>
      </w:r>
      <w:r w:rsidRPr="0093388A">
        <w:rPr>
          <w:sz w:val="16"/>
        </w:rPr>
        <w:t xml:space="preserve">according to various federal audits. So, </w:t>
      </w:r>
      <w:r w:rsidRPr="007D5DC8">
        <w:rPr>
          <w:rStyle w:val="StyleBoldUnderline"/>
          <w:highlight w:val="cyan"/>
        </w:rPr>
        <w:t xml:space="preserve">Obama is using a federal agency </w:t>
      </w:r>
      <w:r w:rsidRPr="00A60569">
        <w:rPr>
          <w:rStyle w:val="StyleBoldUnderline"/>
        </w:rPr>
        <w:t>with presidential appointees</w:t>
      </w:r>
      <w:r w:rsidRPr="00A60569">
        <w:rPr>
          <w:sz w:val="16"/>
        </w:rPr>
        <w:t>, the Nu</w:t>
      </w:r>
      <w:r w:rsidRPr="0093388A">
        <w:rPr>
          <w:sz w:val="16"/>
        </w:rPr>
        <w:t xml:space="preserve">clear Regulatory Commission (NRC), </w:t>
      </w:r>
      <w:r w:rsidRPr="007D5DC8">
        <w:rPr>
          <w:rStyle w:val="StyleBoldUnderline"/>
          <w:highlight w:val="cyan"/>
        </w:rPr>
        <w:t>to nix the dump site</w:t>
      </w:r>
      <w:r w:rsidRPr="0093388A">
        <w:rPr>
          <w:sz w:val="16"/>
        </w:rPr>
        <w:t xml:space="preserve">. </w:t>
      </w:r>
      <w:r w:rsidRPr="0093388A">
        <w:rPr>
          <w:rStyle w:val="StyleBoldUnderline"/>
        </w:rPr>
        <w:t>As per the commander-in-chief, the NRC has declined to conduct the statutorily mandated Yucca Mountain licensing process</w:t>
      </w:r>
      <w:r w:rsidRPr="0093388A">
        <w:rPr>
          <w:sz w:val="16"/>
        </w:rPr>
        <w:t xml:space="preserve">. </w:t>
      </w:r>
      <w:r w:rsidRPr="0093388A">
        <w:rPr>
          <w:rStyle w:val="StyleBoldUnderline"/>
        </w:rPr>
        <w:t>This</w:t>
      </w:r>
      <w:r w:rsidRPr="0093388A">
        <w:rPr>
          <w:sz w:val="16"/>
        </w:rPr>
        <w:t xml:space="preserve"> essentially </w:t>
      </w:r>
      <w:r w:rsidRPr="0093388A">
        <w:rPr>
          <w:rStyle w:val="StyleBoldUnderline"/>
        </w:rPr>
        <w:t>destroys the project</w:t>
      </w:r>
      <w:r w:rsidRPr="0093388A">
        <w:rPr>
          <w:sz w:val="16"/>
        </w:rPr>
        <w:t xml:space="preserve">, which the U.S. government has been working on since the early 1980s to be the nation’s sole repository for high-level nuclear waste. In 2010, the NRC, then led by Obama appointee Gregory </w:t>
      </w:r>
      <w:proofErr w:type="spellStart"/>
      <w:r w:rsidRPr="0093388A">
        <w:rPr>
          <w:sz w:val="16"/>
        </w:rPr>
        <w:t>Jaczko</w:t>
      </w:r>
      <w:proofErr w:type="spellEnd"/>
      <w:r w:rsidRPr="0093388A">
        <w:rPr>
          <w:sz w:val="16"/>
        </w:rPr>
        <w:t xml:space="preserve">, ordered the licensing process terminated. Whether you are for or against the Nevada nuclear waste project is irrelevant. </w:t>
      </w:r>
      <w:r w:rsidRPr="007D5DC8">
        <w:rPr>
          <w:rStyle w:val="Emphasis"/>
          <w:highlight w:val="cyan"/>
        </w:rPr>
        <w:t>The issue</w:t>
      </w:r>
      <w:r w:rsidRPr="0093388A">
        <w:rPr>
          <w:rStyle w:val="Emphasis"/>
        </w:rPr>
        <w:t xml:space="preserve"> here </w:t>
      </w:r>
      <w:r w:rsidRPr="007D5DC8">
        <w:rPr>
          <w:rStyle w:val="Emphasis"/>
          <w:highlight w:val="cyan"/>
        </w:rPr>
        <w:t xml:space="preserve">is a </w:t>
      </w:r>
      <w:r w:rsidRPr="00DD706A">
        <w:rPr>
          <w:rStyle w:val="Emphasis"/>
        </w:rPr>
        <w:t xml:space="preserve">strong-armed </w:t>
      </w:r>
      <w:r w:rsidRPr="007D5DC8">
        <w:rPr>
          <w:rStyle w:val="Emphasis"/>
          <w:highlight w:val="cyan"/>
        </w:rPr>
        <w:t>commander-in-chief abusing his power to disregard the law</w:t>
      </w:r>
      <w:r w:rsidRPr="0093388A">
        <w:rPr>
          <w:sz w:val="16"/>
        </w:rPr>
        <w:t xml:space="preserve">. </w:t>
      </w:r>
      <w:r w:rsidRPr="0093388A">
        <w:rPr>
          <w:rStyle w:val="StyleBoldUnderline"/>
        </w:rPr>
        <w:t>This creates a dangerous precedent and</w:t>
      </w:r>
      <w:r w:rsidRPr="0093388A">
        <w:rPr>
          <w:sz w:val="16"/>
        </w:rPr>
        <w:t xml:space="preserve"> clearly </w:t>
      </w:r>
      <w:r w:rsidRPr="0093388A">
        <w:rPr>
          <w:rStyle w:val="StyleBoldUnderline"/>
        </w:rPr>
        <w:t>threatens the separation of powers that keep government in check with balance</w:t>
      </w:r>
      <w:r w:rsidRPr="0093388A">
        <w:rPr>
          <w:sz w:val="16"/>
        </w:rPr>
        <w:t xml:space="preserve">. </w:t>
      </w:r>
      <w:r w:rsidRPr="0093388A">
        <w:rPr>
          <w:rStyle w:val="StyleBoldUnderline"/>
        </w:rPr>
        <w:t>A federal appellate court confirms</w:t>
      </w:r>
      <w:r w:rsidRPr="0093388A">
        <w:rPr>
          <w:sz w:val="16"/>
        </w:rPr>
        <w:t xml:space="preserve"> in a 29-page ruling issued this week. </w:t>
      </w:r>
      <w:r w:rsidRPr="007D5DC8">
        <w:rPr>
          <w:rStyle w:val="Emphasis"/>
          <w:highlight w:val="cyan"/>
        </w:rPr>
        <w:t>The administration “is s</w:t>
      </w:r>
      <w:r w:rsidRPr="0093388A">
        <w:rPr>
          <w:rStyle w:val="Emphasis"/>
        </w:rPr>
        <w:t xml:space="preserve">imply </w:t>
      </w:r>
      <w:r w:rsidRPr="007D5DC8">
        <w:rPr>
          <w:rStyle w:val="Emphasis"/>
          <w:highlight w:val="cyan"/>
        </w:rPr>
        <w:t>flouting the law,” according to the</w:t>
      </w:r>
      <w:r w:rsidRPr="0093388A">
        <w:rPr>
          <w:rStyle w:val="Emphasis"/>
        </w:rPr>
        <w:t xml:space="preserve"> U.S. </w:t>
      </w:r>
      <w:r w:rsidRPr="007D5DC8">
        <w:rPr>
          <w:rStyle w:val="Emphasis"/>
          <w:highlight w:val="cyan"/>
        </w:rPr>
        <w:t xml:space="preserve">Court of Appeals for </w:t>
      </w:r>
      <w:r w:rsidRPr="00A60569">
        <w:rPr>
          <w:sz w:val="16"/>
          <w:szCs w:val="16"/>
        </w:rPr>
        <w:t>the</w:t>
      </w:r>
      <w:r w:rsidRPr="00A60569">
        <w:rPr>
          <w:rStyle w:val="Emphasis"/>
        </w:rPr>
        <w:t xml:space="preserve"> </w:t>
      </w:r>
      <w:r w:rsidRPr="007D5DC8">
        <w:rPr>
          <w:rStyle w:val="Emphasis"/>
          <w:highlight w:val="cyan"/>
        </w:rPr>
        <w:t>D</w:t>
      </w:r>
      <w:r w:rsidRPr="00A60569">
        <w:rPr>
          <w:sz w:val="16"/>
          <w:szCs w:val="16"/>
        </w:rPr>
        <w:t>istrict</w:t>
      </w:r>
      <w:r w:rsidRPr="00A60569">
        <w:t xml:space="preserve"> </w:t>
      </w:r>
      <w:r w:rsidRPr="00A60569">
        <w:rPr>
          <w:sz w:val="16"/>
          <w:szCs w:val="16"/>
        </w:rPr>
        <w:t>of</w:t>
      </w:r>
      <w:r w:rsidRPr="0093388A">
        <w:rPr>
          <w:rStyle w:val="Emphasis"/>
        </w:rPr>
        <w:t xml:space="preserve"> </w:t>
      </w:r>
      <w:r w:rsidRPr="007D5DC8">
        <w:rPr>
          <w:rStyle w:val="Emphasis"/>
          <w:highlight w:val="cyan"/>
        </w:rPr>
        <w:t>C</w:t>
      </w:r>
      <w:r w:rsidRPr="00A60569">
        <w:rPr>
          <w:sz w:val="16"/>
          <w:szCs w:val="16"/>
        </w:rPr>
        <w:t>olumbia</w:t>
      </w:r>
      <w:r w:rsidRPr="00A60569">
        <w:t xml:space="preserve"> </w:t>
      </w:r>
      <w:r w:rsidRPr="00A60569">
        <w:rPr>
          <w:sz w:val="16"/>
          <w:szCs w:val="16"/>
        </w:rPr>
        <w:t>ruling</w:t>
      </w:r>
      <w:r w:rsidRPr="00A60569">
        <w:t xml:space="preserve">, </w:t>
      </w:r>
      <w:r w:rsidRPr="00A60569">
        <w:rPr>
          <w:sz w:val="16"/>
          <w:szCs w:val="16"/>
        </w:rPr>
        <w:t>which</w:t>
      </w:r>
      <w:r w:rsidRPr="0093388A">
        <w:rPr>
          <w:sz w:val="16"/>
        </w:rPr>
        <w:t xml:space="preserve"> made clear in its decision that the order to halt the Yucca Mountain licensing process is not supported by the law. </w:t>
      </w:r>
      <w:r w:rsidRPr="0093388A">
        <w:rPr>
          <w:rStyle w:val="StyleBoldUnderline"/>
        </w:rPr>
        <w:t>“It is no overstatement to say that our constitutional system of separation of powers would be significantly altered if we were to allow executive and independent agencies to disregard federal law in the manner asserted in this case by the Nuclear Regulatory Commission,” the ruling says</w:t>
      </w:r>
      <w:r w:rsidRPr="0093388A">
        <w:rPr>
          <w:sz w:val="16"/>
        </w:rPr>
        <w:t xml:space="preserve">. President </w:t>
      </w:r>
      <w:r w:rsidRPr="007D5DC8">
        <w:rPr>
          <w:rStyle w:val="StyleBoldUnderline"/>
          <w:highlight w:val="cyan"/>
        </w:rPr>
        <w:t xml:space="preserve">Obama received a similar spanking for his </w:t>
      </w:r>
      <w:r w:rsidRPr="00DA337B">
        <w:rPr>
          <w:rStyle w:val="StyleBoldUnderline"/>
        </w:rPr>
        <w:t xml:space="preserve">backdoor </w:t>
      </w:r>
      <w:r w:rsidRPr="007D5DC8">
        <w:rPr>
          <w:rStyle w:val="StyleBoldUnderline"/>
          <w:highlight w:val="cyan"/>
        </w:rPr>
        <w:t xml:space="preserve">amnesty </w:t>
      </w:r>
      <w:r w:rsidRPr="00DD706A">
        <w:rPr>
          <w:rStyle w:val="StyleBoldUnderline"/>
        </w:rPr>
        <w:t>initiative</w:t>
      </w:r>
      <w:r w:rsidRPr="0093388A">
        <w:rPr>
          <w:rStyle w:val="StyleBoldUnderline"/>
        </w:rPr>
        <w:t xml:space="preserve"> from a different federal court just a few weeks ago</w:t>
      </w:r>
      <w:r w:rsidRPr="0093388A">
        <w:rPr>
          <w:sz w:val="16"/>
        </w:rPr>
        <w:t xml:space="preserve">. </w:t>
      </w:r>
      <w:r w:rsidRPr="00DD706A">
        <w:rPr>
          <w:rStyle w:val="StyleBoldUnderline"/>
        </w:rPr>
        <w:t>That case involves</w:t>
      </w:r>
      <w:r w:rsidRPr="00DD706A">
        <w:rPr>
          <w:sz w:val="16"/>
        </w:rPr>
        <w:t xml:space="preserve"> a lawsuit brought by 10 </w:t>
      </w:r>
      <w:r w:rsidRPr="00DD706A">
        <w:rPr>
          <w:rStyle w:val="StyleBoldUnderline"/>
        </w:rPr>
        <w:t>Immigration and Customs Enforcement (ICE) agents opposed to implementing Obama’s amnesty</w:t>
      </w:r>
      <w:r w:rsidRPr="00DD706A">
        <w:rPr>
          <w:sz w:val="16"/>
        </w:rPr>
        <w:t>, known</w:t>
      </w:r>
      <w:r w:rsidRPr="0093388A">
        <w:rPr>
          <w:sz w:val="16"/>
        </w:rPr>
        <w:t xml:space="preserve"> as Deferred Action for Childhood Arrivals (DACA). </w:t>
      </w:r>
      <w:r w:rsidRPr="007D5DC8">
        <w:rPr>
          <w:rStyle w:val="StyleBoldUnderline"/>
          <w:highlight w:val="cyan"/>
        </w:rPr>
        <w:t>Obama blew off Congress and issued DACA via executive order</w:t>
      </w:r>
      <w:r w:rsidRPr="0093388A">
        <w:rPr>
          <w:sz w:val="16"/>
        </w:rPr>
        <w:t xml:space="preserve"> to allow illegal immigrants 30 and younger to remain in the U.S. and obtain work permits if they entered the country as children (“through no fault of their own,” as Homeland Security Secretary Janet Napolitano loves to say). </w:t>
      </w:r>
      <w:r w:rsidRPr="007D5DC8">
        <w:rPr>
          <w:rStyle w:val="StyleBoldUnderline"/>
          <w:highlight w:val="cyan"/>
        </w:rPr>
        <w:t>A federal court</w:t>
      </w:r>
      <w:r w:rsidRPr="0093388A">
        <w:rPr>
          <w:sz w:val="16"/>
        </w:rPr>
        <w:t xml:space="preserve"> in Texas, where the agents’ case was heard, </w:t>
      </w:r>
      <w:r w:rsidRPr="007D5DC8">
        <w:rPr>
          <w:rStyle w:val="Emphasis"/>
          <w:highlight w:val="cyan"/>
        </w:rPr>
        <w:t>ruled that the policy is “contrary to congressional mandate.”</w:t>
      </w:r>
    </w:p>
    <w:p w:rsidR="000F52A1" w:rsidRDefault="000F52A1" w:rsidP="000F52A1"/>
    <w:p w:rsidR="000F52A1" w:rsidRPr="005C59AE" w:rsidRDefault="000F52A1" w:rsidP="000F52A1">
      <w:pPr>
        <w:pStyle w:val="Heading4"/>
      </w:pPr>
      <w:r w:rsidRPr="00B65C4B">
        <w:t xml:space="preserve">Obama </w:t>
      </w:r>
      <w:r w:rsidRPr="007D5DC8">
        <w:rPr>
          <w:u w:val="single"/>
        </w:rPr>
        <w:t>asked</w:t>
      </w:r>
      <w:r w:rsidRPr="00B65C4B">
        <w:t xml:space="preserve"> </w:t>
      </w:r>
      <w:r>
        <w:t xml:space="preserve">to limit drones – means he’ll get </w:t>
      </w:r>
      <w:r>
        <w:rPr>
          <w:u w:val="single"/>
        </w:rPr>
        <w:t>credit</w:t>
      </w:r>
      <w:r>
        <w:t xml:space="preserve"> from the plan and wont’ backlash</w:t>
      </w:r>
    </w:p>
    <w:p w:rsidR="000F52A1" w:rsidRPr="007D5DC8" w:rsidRDefault="000F52A1" w:rsidP="000F52A1">
      <w:pPr>
        <w:rPr>
          <w:rStyle w:val="StyleStyleBold12pt"/>
        </w:rPr>
      </w:pPr>
      <w:r w:rsidRPr="007D5DC8">
        <w:rPr>
          <w:rStyle w:val="StyleStyleBold12pt"/>
        </w:rPr>
        <w:t>Baker, New York Times, 2013</w:t>
      </w:r>
    </w:p>
    <w:p w:rsidR="000F52A1" w:rsidRPr="00E50AF7" w:rsidRDefault="000F52A1" w:rsidP="000F52A1">
      <w:r>
        <w:t xml:space="preserve">(Peter, “Pivoting </w:t>
      </w:r>
      <w:proofErr w:type="gramStart"/>
      <w:r>
        <w:t>From</w:t>
      </w:r>
      <w:proofErr w:type="gramEnd"/>
      <w:r>
        <w:t xml:space="preserve"> a War Footing, Obama Acts to Curtail Drones”, 5-23, </w:t>
      </w:r>
      <w:hyperlink r:id="rId8" w:history="1">
        <w:r w:rsidRPr="00CC41C7">
          <w:rPr>
            <w:rStyle w:val="Hyperlink"/>
          </w:rPr>
          <w:t>http://www.nytimes.com/2013/05/24/us/politics/pivoting-from-a-war-footing-obama-acts-to-curtail-drones.html?pagewanted=all&amp;_r=0</w:t>
        </w:r>
      </w:hyperlink>
      <w:r>
        <w:t xml:space="preserve">, </w:t>
      </w:r>
      <w:proofErr w:type="spellStart"/>
      <w:r>
        <w:t>ldg</w:t>
      </w:r>
      <w:proofErr w:type="spellEnd"/>
      <w:r>
        <w:t>)</w:t>
      </w:r>
    </w:p>
    <w:p w:rsidR="000F52A1" w:rsidRDefault="000F52A1" w:rsidP="000F52A1"/>
    <w:p w:rsidR="000F52A1" w:rsidRPr="00E50AF7" w:rsidRDefault="000F52A1" w:rsidP="000F52A1">
      <w:pPr>
        <w:rPr>
          <w:sz w:val="14"/>
        </w:rPr>
      </w:pPr>
      <w:r w:rsidRPr="00E50AF7">
        <w:rPr>
          <w:sz w:val="14"/>
        </w:rPr>
        <w:t xml:space="preserve">WASHINGTON — Nearly a dozen years after the hijackings that transformed America, President </w:t>
      </w:r>
      <w:r w:rsidRPr="001E5E07">
        <w:rPr>
          <w:rStyle w:val="StyleBoldUnderline"/>
        </w:rPr>
        <w:t>Obama said</w:t>
      </w:r>
      <w:r w:rsidRPr="00E50AF7">
        <w:rPr>
          <w:sz w:val="14"/>
        </w:rPr>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E50AF7">
        <w:rPr>
          <w:sz w:val="14"/>
        </w:rPr>
        <w:t xml:space="preserve">Declaring that “America is at a crossroads,” the president called for redefining what has been a global war into a more targeted assault on terrorist groups threatening the United States. </w:t>
      </w:r>
      <w:r w:rsidRPr="007D5DC8">
        <w:rPr>
          <w:rStyle w:val="StyleBoldUnderline"/>
          <w:highlight w:val="cyan"/>
        </w:rPr>
        <w:t>As part of a realignment</w:t>
      </w:r>
      <w:r w:rsidRPr="0038724B">
        <w:rPr>
          <w:rStyle w:val="StyleBoldUnderline"/>
        </w:rPr>
        <w:t xml:space="preserve"> of counterterrorism </w:t>
      </w:r>
      <w:r w:rsidRPr="007D5DC8">
        <w:rPr>
          <w:rStyle w:val="StyleBoldUnderline"/>
          <w:highlight w:val="cyan"/>
        </w:rPr>
        <w:t xml:space="preserve">policy, </w:t>
      </w:r>
      <w:r w:rsidRPr="007D5DC8">
        <w:rPr>
          <w:rStyle w:val="Emphasis"/>
          <w:highlight w:val="cyan"/>
        </w:rPr>
        <w:t>he said he would curtail</w:t>
      </w:r>
      <w:r w:rsidRPr="0038724B">
        <w:rPr>
          <w:rStyle w:val="StyleBoldUnderline"/>
        </w:rPr>
        <w:t xml:space="preserve"> the use of </w:t>
      </w:r>
      <w:r w:rsidRPr="007D5DC8">
        <w:rPr>
          <w:rStyle w:val="Emphasis"/>
          <w:highlight w:val="cyan"/>
        </w:rPr>
        <w:t>drones</w:t>
      </w:r>
      <w:r w:rsidRPr="0038724B">
        <w:rPr>
          <w:rStyle w:val="StyleBoldUnderline"/>
        </w:rPr>
        <w:t xml:space="preserve">, recommit to closing the prison at Guantánamo </w:t>
      </w:r>
      <w:r w:rsidRPr="0038724B">
        <w:rPr>
          <w:rStyle w:val="StyleBoldUnderline"/>
        </w:rPr>
        <w:lastRenderedPageBreak/>
        <w:t xml:space="preserve">Bay, Cuba, </w:t>
      </w:r>
      <w:r w:rsidRPr="007D5DC8">
        <w:rPr>
          <w:rStyle w:val="Emphasis"/>
          <w:highlight w:val="cyan"/>
        </w:rPr>
        <w:t>and seek new limits on his own war power.</w:t>
      </w:r>
      <w:r>
        <w:rPr>
          <w:rStyle w:val="StyleBoldUnderline"/>
        </w:rPr>
        <w:t xml:space="preserve"> </w:t>
      </w:r>
      <w:r w:rsidRPr="00E50AF7">
        <w:rPr>
          <w:sz w:val="14"/>
        </w:rPr>
        <w:t xml:space="preserve">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w:t>
      </w:r>
      <w:r w:rsidRPr="007D5DC8">
        <w:rPr>
          <w:sz w:val="14"/>
        </w:rPr>
        <w:t xml:space="preserve">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w:t>
      </w:r>
      <w:r w:rsidRPr="007D5DC8">
        <w:rPr>
          <w:rStyle w:val="StyleBoldUnderline"/>
        </w:rPr>
        <w:t xml:space="preserve">But the combination of his words and deeds foreshadowed the course he hopes to take in the remaining three and a half years of his presidency so that he leaves his successor a profoundly different national security landscape than the one he inherited in 2009. </w:t>
      </w:r>
      <w:r w:rsidRPr="007D5DC8">
        <w:rPr>
          <w:sz w:val="14"/>
        </w:rPr>
        <w:t>While President George W. Bush saw the fight against terrorism as the defining mission of his presidency, Mr. Obama has always viewed it as one priority among many at a time of wrenching economic and domestic challenges.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w:t>
      </w:r>
      <w:r w:rsidRPr="00E50AF7">
        <w:rPr>
          <w:sz w:val="14"/>
        </w:rPr>
        <w:t xml:space="preserve"> terror,” he added. “We will never erase the evil that lies in the hearts of some human beings, nor stamp out every danger to our open society. But what we can do — what we must do — is </w:t>
      </w:r>
      <w:proofErr w:type="gramStart"/>
      <w:r w:rsidRPr="00E50AF7">
        <w:rPr>
          <w:sz w:val="14"/>
        </w:rPr>
        <w:t>dismantle</w:t>
      </w:r>
      <w:proofErr w:type="gramEnd"/>
      <w:r w:rsidRPr="00E50AF7">
        <w:rPr>
          <w:sz w:val="14"/>
        </w:rPr>
        <w:t xml:space="preserve"> networks that pose a direct danger to us, and make it less likely for new groups to gain a foothold, all the while maintaining the freedoms and ideals that we defend.” Some Republicans 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7D5DC8">
        <w:rPr>
          <w:rStyle w:val="StyleBoldUnderline"/>
          <w:highlight w:val="cyan"/>
        </w:rPr>
        <w:t>This is</w:t>
      </w:r>
      <w:r w:rsidRPr="0038724B">
        <w:rPr>
          <w:rStyle w:val="StyleBoldUnderline"/>
        </w:rPr>
        <w:t xml:space="preserve"> both </w:t>
      </w:r>
      <w:r w:rsidRPr="007D5DC8">
        <w:rPr>
          <w:rStyle w:val="StyleBoldUnderline"/>
          <w:highlight w:val="cyan"/>
        </w:rPr>
        <w:t>a promise to</w:t>
      </w:r>
      <w:r w:rsidRPr="0038724B">
        <w:rPr>
          <w:rStyle w:val="StyleBoldUnderline"/>
        </w:rPr>
        <w:t xml:space="preserve"> an </w:t>
      </w:r>
      <w:r w:rsidRPr="007D5DC8">
        <w:rPr>
          <w:rStyle w:val="StyleBoldUnderline"/>
          <w:highlight w:val="cyan"/>
        </w:rPr>
        <w:t>end</w:t>
      </w:r>
      <w:r w:rsidRPr="0038724B">
        <w:rPr>
          <w:rStyle w:val="StyleBoldUnderline"/>
        </w:rPr>
        <w:t xml:space="preserve"> to </w:t>
      </w:r>
      <w:r w:rsidRPr="007D5DC8">
        <w:rPr>
          <w:rStyle w:val="StyleBoldUnderline"/>
          <w:highlight w:val="cyan"/>
        </w:rPr>
        <w:t>the war on terror</w:t>
      </w:r>
      <w:r w:rsidRPr="0038724B">
        <w:rPr>
          <w:rStyle w:val="StyleBoldUnderline"/>
        </w:rPr>
        <w:t xml:space="preserve">, while being a further declaration of war, constrained and proportional in its scope,” said Juan Carlos </w:t>
      </w:r>
      <w:proofErr w:type="spellStart"/>
      <w:r w:rsidRPr="0038724B">
        <w:rPr>
          <w:rStyle w:val="StyleBoldUnderline"/>
        </w:rPr>
        <w:t>Zarate</w:t>
      </w:r>
      <w:proofErr w:type="spellEnd"/>
      <w:r w:rsidRPr="0038724B">
        <w:rPr>
          <w:rStyle w:val="StyleBoldUnderline"/>
        </w:rPr>
        <w:t>, a counterterrorism adviser to Mr. Bush.</w:t>
      </w:r>
      <w:r>
        <w:rPr>
          <w:rStyle w:val="StyleBoldUnderline"/>
        </w:rPr>
        <w:t xml:space="preserve"> </w:t>
      </w:r>
      <w:r w:rsidRPr="007D5DC8">
        <w:rPr>
          <w:rStyle w:val="StyleBoldUnderline"/>
          <w:highlight w:val="cyan"/>
        </w:rPr>
        <w:t>The new</w:t>
      </w:r>
      <w:r w:rsidRPr="0038724B">
        <w:rPr>
          <w:rStyle w:val="StyleBoldUnderline"/>
        </w:rPr>
        <w:t xml:space="preserve"> classified </w:t>
      </w:r>
      <w:r w:rsidRPr="007D5DC8">
        <w:rPr>
          <w:rStyle w:val="StyleBoldUnderline"/>
          <w:highlight w:val="cyan"/>
        </w:rPr>
        <w:t>policy guidance imposes tougher standards for</w:t>
      </w:r>
      <w:r w:rsidRPr="0038724B">
        <w:rPr>
          <w:rStyle w:val="StyleBoldUnderline"/>
        </w:rPr>
        <w:t xml:space="preserve"> when </w:t>
      </w:r>
      <w:r w:rsidRPr="007D5DC8">
        <w:rPr>
          <w:rStyle w:val="StyleBoldUnderline"/>
          <w:highlight w:val="cyan"/>
        </w:rPr>
        <w:t>drone</w:t>
      </w:r>
      <w:r w:rsidRPr="0038724B">
        <w:rPr>
          <w:rStyle w:val="StyleBoldUnderline"/>
        </w:rPr>
        <w:t xml:space="preserve"> strikes can be authorized, limiting them to targets </w:t>
      </w:r>
      <w:proofErr w:type="gramStart"/>
      <w:r w:rsidRPr="0038724B">
        <w:rPr>
          <w:rStyle w:val="StyleBoldUnderline"/>
        </w:rPr>
        <w:t>who</w:t>
      </w:r>
      <w:proofErr w:type="gramEnd"/>
      <w:r w:rsidRPr="0038724B">
        <w:rPr>
          <w:rStyle w:val="StyleBoldUnderline"/>
        </w:rPr>
        <w:t xml:space="preserve">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rsidRPr="00E50AF7">
        <w:rPr>
          <w:sz w:val="14"/>
        </w:rP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7D5DC8">
        <w:rPr>
          <w:rStyle w:val="Emphasis"/>
          <w:highlight w:val="cyan"/>
        </w:rPr>
        <w:t>Obama embraced ideas to limit his own authority</w:t>
      </w:r>
      <w:r w:rsidRPr="007D5DC8">
        <w:rPr>
          <w:rStyle w:val="StyleBoldUnderline"/>
          <w:highlight w:val="cyan"/>
        </w:rPr>
        <w:t>. He expressed openness to</w:t>
      </w:r>
      <w:r w:rsidRPr="0038724B">
        <w:rPr>
          <w:rStyle w:val="StyleBoldUnderline"/>
        </w:rPr>
        <w:t xml:space="preserve"> the idea </w:t>
      </w:r>
      <w:r w:rsidRPr="007D5DC8">
        <w:rPr>
          <w:rStyle w:val="StyleBoldUnderline"/>
        </w:rPr>
        <w:t>of</w:t>
      </w:r>
      <w:r w:rsidRPr="007D5DC8">
        <w:rPr>
          <w:rStyle w:val="Emphasis"/>
          <w:highlight w:val="cyan"/>
        </w:rPr>
        <w:t xml:space="preserve"> a</w:t>
      </w:r>
      <w:r w:rsidRPr="0038724B">
        <w:rPr>
          <w:rStyle w:val="StyleBoldUnderline"/>
        </w:rPr>
        <w:t xml:space="preserve"> secret </w:t>
      </w:r>
      <w:r w:rsidRPr="007D5DC8">
        <w:rPr>
          <w:rStyle w:val="StyleBoldUnderline"/>
          <w:highlight w:val="cyan"/>
        </w:rPr>
        <w:t>court</w:t>
      </w:r>
      <w:r w:rsidRPr="0038724B">
        <w:rPr>
          <w:rStyle w:val="StyleBoldUnderline"/>
        </w:rPr>
        <w:t xml:space="preserve"> to oversee drone strikes, much like the intelligence court that authorizes secret wiretaps, or instead perhaps some sort of independent body within the executive </w:t>
      </w:r>
      <w:r w:rsidRPr="007D5DC8">
        <w:rPr>
          <w:rStyle w:val="StyleBoldUnderline"/>
        </w:rPr>
        <w:t>branch. He did not outline a specific proposal, leaving it to Congress to consider something along tho</w:t>
      </w:r>
      <w:r w:rsidRPr="0038724B">
        <w:rPr>
          <w:rStyle w:val="StyleBoldUnderline"/>
        </w:rPr>
        <w:t>se lines.</w:t>
      </w:r>
      <w:r>
        <w:rPr>
          <w:rStyle w:val="StyleBoldUnderline"/>
        </w:rPr>
        <w:t xml:space="preserve"> </w:t>
      </w:r>
      <w:r w:rsidRPr="007D5DC8">
        <w:rPr>
          <w:rStyle w:val="StyleBoldUnderline"/>
          <w:highlight w:val="cyan"/>
        </w:rPr>
        <w:t>He</w:t>
      </w:r>
      <w:r w:rsidRPr="0038724B">
        <w:rPr>
          <w:rStyle w:val="StyleBoldUnderline"/>
        </w:rPr>
        <w:t xml:space="preserve"> also </w:t>
      </w:r>
      <w:r w:rsidRPr="007D5DC8">
        <w:rPr>
          <w:rStyle w:val="StyleBoldUnderline"/>
          <w:highlight w:val="cyan"/>
        </w:rPr>
        <w:t>called on Congress to</w:t>
      </w:r>
      <w:r w:rsidRPr="0038724B">
        <w:rPr>
          <w:rStyle w:val="StyleBoldUnderline"/>
        </w:rPr>
        <w:t xml:space="preserve"> “refine and ultimately </w:t>
      </w:r>
      <w:r w:rsidRPr="007D5DC8">
        <w:rPr>
          <w:rStyle w:val="StyleBoldUnderline"/>
          <w:highlight w:val="cyan"/>
        </w:rPr>
        <w:t>repeal” the authorization of force</w:t>
      </w:r>
      <w:r w:rsidRPr="0038724B">
        <w:rPr>
          <w:rStyle w:val="StyleBoldUnderline"/>
        </w:rPr>
        <w:t xml:space="preserve"> it passed in the aftermath of Sept. 11. Aides said </w:t>
      </w:r>
      <w:r w:rsidRPr="007D5DC8">
        <w:rPr>
          <w:rStyle w:val="StyleBoldUnderline"/>
          <w:highlight w:val="cyan"/>
        </w:rPr>
        <w:t>he wanted it limited more clearly</w:t>
      </w:r>
      <w:r w:rsidRPr="0038724B">
        <w:rPr>
          <w:rStyle w:val="StyleBoldUnderline"/>
        </w:rPr>
        <w:t xml:space="preserve"> </w:t>
      </w:r>
      <w:proofErr w:type="gramStart"/>
      <w:r w:rsidRPr="0038724B">
        <w:rPr>
          <w:rStyle w:val="StyleBoldUnderline"/>
        </w:rPr>
        <w:t>to</w:t>
      </w:r>
      <w:proofErr w:type="gramEnd"/>
      <w:r w:rsidRPr="0038724B">
        <w:rPr>
          <w:rStyle w:val="StyleBoldUnderline"/>
        </w:rPr>
        <w:t xml:space="preserve"> combating Al Qaeda and affiliated groups so it could not be used to justify action against other terrorist or extremist organizations.</w:t>
      </w:r>
      <w:r>
        <w:rPr>
          <w:rStyle w:val="StyleBoldUnderline"/>
        </w:rPr>
        <w:t xml:space="preserve"> </w:t>
      </w:r>
      <w:r w:rsidRPr="00E50AF7">
        <w:rPr>
          <w:sz w:val="14"/>
        </w:rPr>
        <w:t xml:space="preserve">In renewing his vow to close the Guantánamo prison, Mr. Obama highlighted one of his most prominent </w:t>
      </w:r>
      <w:proofErr w:type="spellStart"/>
      <w:r w:rsidRPr="00E50AF7">
        <w:rPr>
          <w:sz w:val="14"/>
        </w:rPr>
        <w:t>unkept</w:t>
      </w:r>
      <w:proofErr w:type="spellEnd"/>
      <w:r w:rsidRPr="00E50AF7">
        <w:rPr>
          <w:sz w:val="14"/>
        </w:rPr>
        <w:t xml:space="preserve"> promises from the 2008 presidential campaign. He came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rsidRPr="00E50AF7">
        <w:rPr>
          <w:sz w:val="14"/>
        </w:rP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0F52A1" w:rsidRDefault="000F52A1" w:rsidP="000F52A1"/>
    <w:p w:rsidR="000F52A1" w:rsidRPr="000801C3" w:rsidRDefault="000F52A1" w:rsidP="000F52A1"/>
    <w:p w:rsidR="000F52A1" w:rsidRDefault="000F52A1" w:rsidP="000F52A1">
      <w:pPr>
        <w:pStyle w:val="Heading4"/>
      </w:pPr>
      <w:r>
        <w:t xml:space="preserve">Health care kills Obama’s political capital </w:t>
      </w:r>
    </w:p>
    <w:p w:rsidR="000F52A1" w:rsidRPr="00D337CE" w:rsidRDefault="000F52A1" w:rsidP="000F52A1">
      <w:pPr>
        <w:rPr>
          <w:sz w:val="16"/>
        </w:rPr>
      </w:pPr>
      <w:r w:rsidRPr="00D337CE">
        <w:rPr>
          <w:rStyle w:val="Heading4Char"/>
          <w:u w:val="single"/>
        </w:rPr>
        <w:t>DOVERE 10/25</w:t>
      </w:r>
      <w:r w:rsidRPr="00D337CE">
        <w:rPr>
          <w:sz w:val="16"/>
        </w:rPr>
        <w:t xml:space="preserve">/13 (EDWARD-ISAAC, </w:t>
      </w:r>
      <w:proofErr w:type="spellStart"/>
      <w:r w:rsidRPr="00D337CE">
        <w:rPr>
          <w:sz w:val="16"/>
        </w:rPr>
        <w:t>staffwriter</w:t>
      </w:r>
      <w:proofErr w:type="spellEnd"/>
      <w:r w:rsidRPr="00D337CE">
        <w:rPr>
          <w:sz w:val="16"/>
        </w:rPr>
        <w:t xml:space="preserve">, “Democrats' united front cracks” </w:t>
      </w:r>
      <w:hyperlink r:id="rId9" w:history="1">
        <w:r w:rsidRPr="00D337CE">
          <w:rPr>
            <w:rStyle w:val="Hyperlink"/>
            <w:sz w:val="16"/>
          </w:rPr>
          <w:t>http://www.politico.com/story/2013/10/the-democratic-crackup-98832.html?hp=t1</w:t>
        </w:r>
      </w:hyperlink>
      <w:r w:rsidRPr="00D337CE">
        <w:rPr>
          <w:sz w:val="16"/>
        </w:rPr>
        <w:t xml:space="preserve">) </w:t>
      </w:r>
    </w:p>
    <w:p w:rsidR="000F52A1" w:rsidRDefault="000F52A1" w:rsidP="000F52A1"/>
    <w:p w:rsidR="000F52A1" w:rsidRPr="004635DB" w:rsidRDefault="000F52A1" w:rsidP="000F52A1">
      <w:pPr>
        <w:rPr>
          <w:sz w:val="16"/>
        </w:rPr>
      </w:pPr>
      <w:r w:rsidRPr="00C361F0">
        <w:rPr>
          <w:rStyle w:val="StyleBoldUnderline"/>
          <w:highlight w:val="cyan"/>
        </w:rPr>
        <w:t>For weeks</w:t>
      </w:r>
      <w:r w:rsidRPr="00D337CE">
        <w:rPr>
          <w:rStyle w:val="StyleBoldUnderline"/>
        </w:rPr>
        <w:t xml:space="preserve"> leading </w:t>
      </w:r>
      <w:r w:rsidRPr="00C361F0">
        <w:rPr>
          <w:rStyle w:val="StyleBoldUnderline"/>
          <w:highlight w:val="cyan"/>
        </w:rPr>
        <w:t>up to the shutdown</w:t>
      </w:r>
      <w:r w:rsidRPr="004635DB">
        <w:rPr>
          <w:sz w:val="16"/>
        </w:rPr>
        <w:t xml:space="preserve"> — and over the 16 days it dragged on — President Barack </w:t>
      </w:r>
      <w:r w:rsidRPr="00C361F0">
        <w:rPr>
          <w:rStyle w:val="StyleBoldUnderline"/>
          <w:highlight w:val="cyan"/>
        </w:rPr>
        <w:t>Obama</w:t>
      </w:r>
      <w:r w:rsidRPr="004635DB">
        <w:rPr>
          <w:sz w:val="16"/>
        </w:rPr>
        <w:t xml:space="preserve"> did the unthinkable: he </w:t>
      </w:r>
      <w:r w:rsidRPr="00C361F0">
        <w:rPr>
          <w:rStyle w:val="StyleBoldUnderline"/>
          <w:highlight w:val="cyan"/>
        </w:rPr>
        <w:t>held every</w:t>
      </w:r>
      <w:r w:rsidRPr="00D337CE">
        <w:rPr>
          <w:rStyle w:val="StyleBoldUnderline"/>
        </w:rPr>
        <w:t xml:space="preserve"> </w:t>
      </w:r>
      <w:r w:rsidRPr="00C361F0">
        <w:rPr>
          <w:rStyle w:val="StyleBoldUnderline"/>
          <w:highlight w:val="cyan"/>
        </w:rPr>
        <w:t>Democrat</w:t>
      </w:r>
      <w:r w:rsidRPr="00D337CE">
        <w:rPr>
          <w:rStyle w:val="StyleBoldUnderline"/>
        </w:rPr>
        <w:t xml:space="preserve"> in the House and Senate </w:t>
      </w:r>
      <w:r w:rsidRPr="00C361F0">
        <w:rPr>
          <w:rStyle w:val="StyleBoldUnderline"/>
          <w:highlight w:val="cyan"/>
        </w:rPr>
        <w:t>together</w:t>
      </w:r>
      <w:r w:rsidRPr="004635DB">
        <w:rPr>
          <w:sz w:val="16"/>
        </w:rPr>
        <w:t xml:space="preserve">. There weren’t any defectors. There wasn’t even anyone running to </w:t>
      </w:r>
      <w:r w:rsidRPr="00C361F0">
        <w:rPr>
          <w:sz w:val="16"/>
        </w:rPr>
        <w:t>reporters</w:t>
      </w:r>
      <w:r w:rsidRPr="004635DB">
        <w:rPr>
          <w:sz w:val="16"/>
        </w:rPr>
        <w:t xml:space="preserve"> to question his strategy. The man who’d disappointed them so many times was suddenly exciting them, with his newly apparent backbone and successful resistance to Republicans. They were rushing to do whatever they could to stand by him, next to him, with him. </w:t>
      </w:r>
      <w:r w:rsidRPr="00D337CE">
        <w:rPr>
          <w:rStyle w:val="StyleBoldUnderline"/>
        </w:rPr>
        <w:t xml:space="preserve">Like any fad, </w:t>
      </w:r>
      <w:r w:rsidRPr="00C361F0">
        <w:rPr>
          <w:rStyle w:val="StyleBoldUnderline"/>
          <w:highlight w:val="cyan"/>
        </w:rPr>
        <w:t>that’s gone the way of trucker hats</w:t>
      </w:r>
      <w:r w:rsidRPr="00D337CE">
        <w:rPr>
          <w:rStyle w:val="StyleBoldUnderline"/>
        </w:rPr>
        <w:t xml:space="preserve"> and the </w:t>
      </w:r>
      <w:proofErr w:type="spellStart"/>
      <w:r w:rsidRPr="00D337CE">
        <w:rPr>
          <w:rStyle w:val="StyleBoldUnderline"/>
        </w:rPr>
        <w:t>macarena</w:t>
      </w:r>
      <w:proofErr w:type="spellEnd"/>
      <w:r w:rsidRPr="004635DB">
        <w:rPr>
          <w:sz w:val="16"/>
        </w:rPr>
        <w:t xml:space="preserve">. </w:t>
      </w:r>
      <w:r w:rsidRPr="00C361F0">
        <w:rPr>
          <w:rStyle w:val="StyleBoldUnderline"/>
        </w:rPr>
        <w:t>The</w:t>
      </w:r>
      <w:r w:rsidRPr="00D337CE">
        <w:rPr>
          <w:rStyle w:val="StyleBoldUnderline"/>
        </w:rPr>
        <w:t xml:space="preserve"> problems with</w:t>
      </w:r>
      <w:r w:rsidRPr="004635DB">
        <w:rPr>
          <w:sz w:val="16"/>
        </w:rPr>
        <w:t xml:space="preserve"> the </w:t>
      </w:r>
      <w:proofErr w:type="spellStart"/>
      <w:r w:rsidRPr="00C361F0">
        <w:rPr>
          <w:rStyle w:val="StyleBoldUnderline"/>
          <w:highlight w:val="cyan"/>
        </w:rPr>
        <w:t>Obamacare</w:t>
      </w:r>
      <w:proofErr w:type="spellEnd"/>
      <w:r w:rsidRPr="004635DB">
        <w:rPr>
          <w:sz w:val="16"/>
        </w:rPr>
        <w:t xml:space="preserve"> website have </w:t>
      </w:r>
      <w:r w:rsidRPr="00C361F0">
        <w:rPr>
          <w:rStyle w:val="StyleBoldUnderline"/>
          <w:highlight w:val="cyan"/>
        </w:rPr>
        <w:t>transformed the</w:t>
      </w:r>
      <w:r w:rsidRPr="00D337CE">
        <w:rPr>
          <w:rStyle w:val="StyleBoldUnderline"/>
        </w:rPr>
        <w:t xml:space="preserve"> </w:t>
      </w:r>
      <w:r w:rsidRPr="00C361F0">
        <w:rPr>
          <w:rStyle w:val="StyleBoldUnderline"/>
          <w:highlight w:val="cyan"/>
        </w:rPr>
        <w:t>president from a man who seemed to have gotten a sudden</w:t>
      </w:r>
      <w:r w:rsidRPr="00D337CE">
        <w:rPr>
          <w:rStyle w:val="StyleBoldUnderline"/>
        </w:rPr>
        <w:t xml:space="preserve"> </w:t>
      </w:r>
      <w:r w:rsidRPr="00C361F0">
        <w:rPr>
          <w:rStyle w:val="StyleBoldUnderline"/>
          <w:highlight w:val="cyan"/>
        </w:rPr>
        <w:t>infusion of political capital</w:t>
      </w:r>
      <w:r w:rsidRPr="00C361F0">
        <w:rPr>
          <w:sz w:val="16"/>
          <w:highlight w:val="cyan"/>
        </w:rPr>
        <w:t xml:space="preserve"> </w:t>
      </w:r>
      <w:r w:rsidRPr="00C361F0">
        <w:rPr>
          <w:rStyle w:val="Emphasis"/>
          <w:highlight w:val="cyan"/>
        </w:rPr>
        <w:t>to a man who’s been pushed back on his heels.</w:t>
      </w:r>
      <w:r w:rsidRPr="004635DB">
        <w:rPr>
          <w:sz w:val="16"/>
        </w:rPr>
        <w:t xml:space="preserve"> </w:t>
      </w:r>
      <w:r w:rsidRPr="00D337CE">
        <w:rPr>
          <w:rStyle w:val="StyleBoldUnderline"/>
        </w:rPr>
        <w:t xml:space="preserve">He was firm, </w:t>
      </w:r>
      <w:r w:rsidRPr="004635DB">
        <w:rPr>
          <w:sz w:val="16"/>
        </w:rPr>
        <w:t xml:space="preserve">and he was setting the agenda. </w:t>
      </w:r>
      <w:r w:rsidRPr="00D337CE">
        <w:rPr>
          <w:rStyle w:val="StyleBoldUnderline"/>
        </w:rPr>
        <w:t xml:space="preserve">Now he’s back to trying to beating back the latest frame </w:t>
      </w:r>
      <w:r w:rsidRPr="00C361F0">
        <w:rPr>
          <w:rStyle w:val="Emphasis"/>
          <w:highlight w:val="cyan"/>
        </w:rPr>
        <w:t>Republicans have forced on him,</w:t>
      </w:r>
      <w:r w:rsidRPr="004635DB">
        <w:rPr>
          <w:sz w:val="16"/>
        </w:rPr>
        <w:t xml:space="preserve"> </w:t>
      </w:r>
      <w:r w:rsidRPr="00D337CE">
        <w:rPr>
          <w:rStyle w:val="StyleBoldUnderline"/>
        </w:rPr>
        <w:t xml:space="preserve">inadvertently </w:t>
      </w:r>
      <w:r w:rsidRPr="00C361F0">
        <w:rPr>
          <w:rStyle w:val="StyleBoldUnderline"/>
          <w:highlight w:val="cyan"/>
        </w:rPr>
        <w:t>providing evidence</w:t>
      </w:r>
      <w:r w:rsidRPr="00C361F0">
        <w:rPr>
          <w:sz w:val="16"/>
          <w:highlight w:val="cyan"/>
        </w:rPr>
        <w:t xml:space="preserve"> </w:t>
      </w:r>
      <w:r w:rsidRPr="00C361F0">
        <w:rPr>
          <w:rStyle w:val="StyleBoldUnderline"/>
          <w:highlight w:val="cyan"/>
        </w:rPr>
        <w:t>to</w:t>
      </w:r>
      <w:r w:rsidRPr="00D337CE">
        <w:rPr>
          <w:rStyle w:val="StyleBoldUnderline"/>
        </w:rPr>
        <w:t xml:space="preserve"> </w:t>
      </w:r>
      <w:r w:rsidRPr="00C361F0">
        <w:rPr>
          <w:rStyle w:val="StyleBoldUnderline"/>
          <w:highlight w:val="cyan"/>
        </w:rPr>
        <w:t>support the doubts they’ve been trying to sow</w:t>
      </w:r>
      <w:r w:rsidRPr="00D337CE">
        <w:rPr>
          <w:rStyle w:val="StyleBoldUnderline"/>
        </w:rPr>
        <w:t xml:space="preserve"> from the beginning</w:t>
      </w:r>
      <w:r w:rsidRPr="004635DB">
        <w:rPr>
          <w:sz w:val="16"/>
        </w:rPr>
        <w:t xml:space="preserve">. He spent last week against the backdrop of a shutdown that made people appreciate all the things government can do for them. Now he has a website which shows how little it can. And </w:t>
      </w:r>
      <w:r w:rsidRPr="00C361F0">
        <w:rPr>
          <w:rStyle w:val="Emphasis"/>
          <w:highlight w:val="cyan"/>
        </w:rPr>
        <w:t>Democrats have scattered</w:t>
      </w:r>
      <w:r w:rsidRPr="004635DB">
        <w:rPr>
          <w:sz w:val="16"/>
        </w:rPr>
        <w:t xml:space="preserve">, </w:t>
      </w:r>
      <w:r w:rsidRPr="00C361F0">
        <w:rPr>
          <w:rStyle w:val="StyleBoldUnderline"/>
          <w:highlight w:val="cyan"/>
        </w:rPr>
        <w:t>raising the</w:t>
      </w:r>
      <w:r w:rsidRPr="00D337CE">
        <w:rPr>
          <w:rStyle w:val="StyleBoldUnderline"/>
        </w:rPr>
        <w:t xml:space="preserve"> </w:t>
      </w:r>
      <w:r w:rsidRPr="00C361F0">
        <w:rPr>
          <w:rStyle w:val="StyleBoldUnderline"/>
          <w:highlight w:val="cyan"/>
        </w:rPr>
        <w:t>question of whether the president will</w:t>
      </w:r>
      <w:r w:rsidRPr="00D337CE">
        <w:rPr>
          <w:rStyle w:val="StyleBoldUnderline"/>
        </w:rPr>
        <w:t xml:space="preserve"> be able to </w:t>
      </w:r>
      <w:r w:rsidRPr="00C361F0">
        <w:rPr>
          <w:rStyle w:val="StyleBoldUnderline"/>
          <w:highlight w:val="cyan"/>
        </w:rPr>
        <w:t>preserve</w:t>
      </w:r>
      <w:r w:rsidRPr="00D337CE">
        <w:rPr>
          <w:rStyle w:val="StyleBoldUnderline"/>
        </w:rPr>
        <w:t xml:space="preserve"> any of the new </w:t>
      </w:r>
      <w:r w:rsidRPr="00C361F0">
        <w:rPr>
          <w:rStyle w:val="StyleBoldUnderline"/>
          <w:highlight w:val="cyan"/>
        </w:rPr>
        <w:t>cohesion</w:t>
      </w:r>
      <w:r w:rsidRPr="00D337CE">
        <w:rPr>
          <w:rStyle w:val="StyleBoldUnderline"/>
        </w:rPr>
        <w:t xml:space="preserve"> he inspired earlier in the month</w:t>
      </w:r>
      <w:r w:rsidRPr="004635DB">
        <w:rPr>
          <w:sz w:val="16"/>
        </w:rPr>
        <w:t xml:space="preserve">, or whether the rift is going to widen again. With every day, there was more impatience and dismay with the botched rollout of the website. Meanwhile, the White House spent much of the week dealing with a bizarre episode with Sen. Dick Durbin (D-Ill.) over whether an unnamed Republican insulted the president, forced to support Speaker John Boehner’s denial over the insistent statement of one of its closest allies on the Hill. Privately, certain Republicans express concern with the party’s decision to focus so much attention on a website that could very well be fixed over the next few months, instead of calling attention to other potentially problematic aspects of the law. And polls show support for Republicans remains way down, while support for </w:t>
      </w:r>
      <w:proofErr w:type="spellStart"/>
      <w:r w:rsidRPr="004635DB">
        <w:rPr>
          <w:sz w:val="16"/>
        </w:rPr>
        <w:t>Obamacare</w:t>
      </w:r>
      <w:proofErr w:type="spellEnd"/>
      <w:r w:rsidRPr="004635DB">
        <w:rPr>
          <w:sz w:val="16"/>
        </w:rPr>
        <w:t xml:space="preserve"> is still ticking up. But instead of spending the week beating up on Republican overreach, or promoting all the aspects of the law that don’t involve uninsured people spending hours trying to sign up, </w:t>
      </w:r>
      <w:r w:rsidRPr="00C361F0">
        <w:rPr>
          <w:rStyle w:val="StyleBoldUnderline"/>
          <w:highlight w:val="cyan"/>
        </w:rPr>
        <w:t>Democrats</w:t>
      </w:r>
      <w:r w:rsidRPr="002F78E2">
        <w:rPr>
          <w:rStyle w:val="StyleBoldUnderline"/>
        </w:rPr>
        <w:t xml:space="preserve"> have had to </w:t>
      </w:r>
      <w:r w:rsidRPr="00C361F0">
        <w:rPr>
          <w:rStyle w:val="StyleBoldUnderline"/>
          <w:highlight w:val="cyan"/>
        </w:rPr>
        <w:t>confront undeniable</w:t>
      </w:r>
      <w:r w:rsidRPr="002F78E2">
        <w:rPr>
          <w:rStyle w:val="StyleBoldUnderline"/>
        </w:rPr>
        <w:t xml:space="preserve"> </w:t>
      </w:r>
      <w:r w:rsidRPr="00C361F0">
        <w:rPr>
          <w:rStyle w:val="StyleBoldUnderline"/>
          <w:highlight w:val="cyan"/>
        </w:rPr>
        <w:t>problems that have</w:t>
      </w:r>
      <w:r w:rsidRPr="002F78E2">
        <w:rPr>
          <w:rStyle w:val="StyleBoldUnderline"/>
        </w:rPr>
        <w:t xml:space="preserve"> even </w:t>
      </w:r>
      <w:r w:rsidRPr="00C361F0">
        <w:rPr>
          <w:rStyle w:val="StyleBoldUnderline"/>
          <w:highlight w:val="cyan"/>
        </w:rPr>
        <w:t>core liberals worried</w:t>
      </w:r>
      <w:r w:rsidRPr="002F78E2">
        <w:rPr>
          <w:rStyle w:val="StyleBoldUnderline"/>
        </w:rPr>
        <w:t>.</w:t>
      </w:r>
      <w:r>
        <w:rPr>
          <w:rStyle w:val="StyleBoldUnderline"/>
        </w:rPr>
        <w:t xml:space="preserve"> </w:t>
      </w:r>
      <w:r w:rsidRPr="002F78E2">
        <w:rPr>
          <w:rStyle w:val="StyleBoldUnderline"/>
        </w:rPr>
        <w:t>That’s led a growing number of people on the Hill to push the White House to change its current position that it can fix the problems with the website without changing the deadlines or time frame</w:t>
      </w:r>
      <w:r w:rsidRPr="004635DB">
        <w:rPr>
          <w:sz w:val="16"/>
        </w:rPr>
        <w:t xml:space="preserve">. “I can’t honestly say that we’ve tried our hardest to fix things,” said Sen. Joe </w:t>
      </w:r>
      <w:proofErr w:type="spellStart"/>
      <w:r w:rsidRPr="004635DB">
        <w:rPr>
          <w:sz w:val="16"/>
        </w:rPr>
        <w:t>Manchin</w:t>
      </w:r>
      <w:proofErr w:type="spellEnd"/>
      <w:r w:rsidRPr="004635DB">
        <w:rPr>
          <w:sz w:val="16"/>
        </w:rPr>
        <w:t xml:space="preserve"> (D-W.Va.), who chose Bill O’Reilly’s talk show as his venue to unveil a plan to delay the individual mandate penalty for a year. “You have to give me a reason I want to buy what you want to sell me. And until they get that in their minds, they’re going to have a lot of headwinds, if you will.” </w:t>
      </w:r>
      <w:proofErr w:type="spellStart"/>
      <w:r w:rsidRPr="002F78E2">
        <w:rPr>
          <w:rStyle w:val="StyleBoldUnderline"/>
        </w:rPr>
        <w:t>Manchin</w:t>
      </w:r>
      <w:proofErr w:type="spellEnd"/>
      <w:r w:rsidRPr="002F78E2">
        <w:rPr>
          <w:rStyle w:val="StyleBoldUnderline"/>
        </w:rPr>
        <w:t xml:space="preserve"> says he’s</w:t>
      </w:r>
      <w:r w:rsidRPr="004635DB">
        <w:rPr>
          <w:sz w:val="16"/>
        </w:rPr>
        <w:t xml:space="preserve"> still </w:t>
      </w:r>
      <w:r w:rsidRPr="002F78E2">
        <w:rPr>
          <w:rStyle w:val="StyleBoldUnderline"/>
        </w:rPr>
        <w:t>hopeful the law can work, but that it’s going to take a lot more than what the administration’s done so far to convince him.</w:t>
      </w:r>
      <w:r w:rsidRPr="004635DB">
        <w:rPr>
          <w:sz w:val="16"/>
        </w:rPr>
        <w:t xml:space="preserve"> So far, he said, he hasn’t heard back on the call he made to the White House to tell them about his announcement.</w:t>
      </w:r>
    </w:p>
    <w:p w:rsidR="000F52A1" w:rsidRDefault="000F52A1" w:rsidP="000F52A1"/>
    <w:p w:rsidR="000F52A1" w:rsidRDefault="000F52A1" w:rsidP="000F52A1"/>
    <w:p w:rsidR="000F52A1" w:rsidRDefault="000F52A1" w:rsidP="000F52A1">
      <w:pPr>
        <w:pStyle w:val="Heading2"/>
      </w:pPr>
      <w:r>
        <w:lastRenderedPageBreak/>
        <w:t>1AR</w:t>
      </w:r>
    </w:p>
    <w:p w:rsidR="000F52A1" w:rsidRDefault="000F52A1" w:rsidP="000F52A1"/>
    <w:p w:rsidR="000F52A1" w:rsidRDefault="000F52A1" w:rsidP="000F52A1">
      <w:pPr>
        <w:pStyle w:val="Heading3"/>
      </w:pPr>
      <w:bookmarkStart w:id="0" w:name="_GoBack"/>
      <w:bookmarkEnd w:id="0"/>
      <w:r>
        <w:lastRenderedPageBreak/>
        <w:t>T</w:t>
      </w:r>
    </w:p>
    <w:p w:rsidR="000F52A1" w:rsidRDefault="000F52A1" w:rsidP="000F52A1">
      <w:pPr>
        <w:pStyle w:val="Heading3"/>
      </w:pPr>
      <w:r>
        <w:lastRenderedPageBreak/>
        <w:t>1AR – T: We Meet</w:t>
      </w:r>
    </w:p>
    <w:p w:rsidR="000F52A1" w:rsidRPr="00135167" w:rsidRDefault="000F52A1" w:rsidP="000F52A1">
      <w:pPr>
        <w:pStyle w:val="Heading4"/>
      </w:pPr>
      <w:r w:rsidRPr="00135167">
        <w:t xml:space="preserve">Constitutional rights are restrictions </w:t>
      </w:r>
    </w:p>
    <w:p w:rsidR="000F52A1" w:rsidRDefault="000F52A1" w:rsidP="000F52A1">
      <w:proofErr w:type="spellStart"/>
      <w:r w:rsidRPr="00A24257">
        <w:rPr>
          <w:rStyle w:val="StyleStyleBold12pt"/>
        </w:rPr>
        <w:t>Boumediene</w:t>
      </w:r>
      <w:proofErr w:type="spellEnd"/>
      <w:r w:rsidRPr="00A24257">
        <w:rPr>
          <w:rStyle w:val="StyleStyleBold12pt"/>
        </w:rPr>
        <w:t xml:space="preserve"> </w:t>
      </w:r>
      <w:proofErr w:type="spellStart"/>
      <w:r w:rsidRPr="00A24257">
        <w:rPr>
          <w:rStyle w:val="StyleStyleBold12pt"/>
        </w:rPr>
        <w:t>Appellete</w:t>
      </w:r>
      <w:proofErr w:type="spellEnd"/>
      <w:r w:rsidRPr="00A24257">
        <w:rPr>
          <w:rStyle w:val="StyleStyleBold12pt"/>
        </w:rPr>
        <w:t xml:space="preserve"> Brief 2005</w:t>
      </w:r>
      <w:r>
        <w:t xml:space="preserve"> (</w:t>
      </w:r>
      <w:proofErr w:type="spellStart"/>
      <w:r>
        <w:t>Boumediene</w:t>
      </w:r>
      <w:proofErr w:type="spellEnd"/>
      <w:r>
        <w:t xml:space="preserve"> v. </w:t>
      </w:r>
      <w:proofErr w:type="gramStart"/>
      <w:r>
        <w:t>Bush  476</w:t>
      </w:r>
      <w:proofErr w:type="gramEnd"/>
      <w:r>
        <w:t xml:space="preserve"> F.3d 981, 993, 375 </w:t>
      </w:r>
      <w:proofErr w:type="spellStart"/>
      <w:r>
        <w:t>U.S.App.D.C</w:t>
      </w:r>
      <w:proofErr w:type="spellEnd"/>
      <w:r>
        <w:t>. 48, 60 (C.A.D.C.,2007)- Appellate brief)</w:t>
      </w:r>
    </w:p>
    <w:p w:rsidR="000F52A1" w:rsidRPr="001174B4" w:rsidRDefault="000F52A1" w:rsidP="000F52A1">
      <w:pPr>
        <w:rPr>
          <w:sz w:val="16"/>
        </w:rPr>
      </w:pPr>
      <w:r w:rsidRPr="001174B4">
        <w:rPr>
          <w:sz w:val="16"/>
        </w:rPr>
        <w:t xml:space="preserve">*993 **60 </w:t>
      </w:r>
      <w:proofErr w:type="gramStart"/>
      <w:r w:rsidRPr="001174B4">
        <w:rPr>
          <w:sz w:val="16"/>
        </w:rPr>
        <w:t>As</w:t>
      </w:r>
      <w:proofErr w:type="gramEnd"/>
      <w:r w:rsidRPr="001174B4">
        <w:rPr>
          <w:sz w:val="16"/>
        </w:rPr>
        <w:t xml:space="preserve"> against this line of authority, the dissent offers the distinction that the Suspension Clause is a limitation on congressional power rather than a constitutional right. But this is no distinction at all. </w:t>
      </w:r>
      <w:r w:rsidRPr="00BC0087">
        <w:rPr>
          <w:rStyle w:val="StyleBoldUnderline"/>
          <w:highlight w:val="cyan"/>
        </w:rPr>
        <w:t xml:space="preserve">Constitutional rights are rights against the </w:t>
      </w:r>
      <w:proofErr w:type="spellStart"/>
      <w:r w:rsidRPr="00BC0087">
        <w:rPr>
          <w:rStyle w:val="StyleBoldUnderline"/>
          <w:highlight w:val="cyan"/>
        </w:rPr>
        <w:t>gov-ernment</w:t>
      </w:r>
      <w:proofErr w:type="spellEnd"/>
      <w:r w:rsidRPr="00BC0087">
        <w:rPr>
          <w:rStyle w:val="StyleBoldUnderline"/>
          <w:highlight w:val="cyan"/>
        </w:rPr>
        <w:t xml:space="preserve"> and, as such, are </w:t>
      </w:r>
      <w:r w:rsidRPr="00BC0087">
        <w:rPr>
          <w:rStyle w:val="Emphasis"/>
          <w:highlight w:val="cyan"/>
        </w:rPr>
        <w:t>restrictions on governmental power.</w:t>
      </w:r>
      <w:r w:rsidRPr="001174B4">
        <w:rPr>
          <w:sz w:val="16"/>
        </w:rPr>
        <w:t xml:space="preserve"> See H.P. Hood &amp; Sons, Inc. v. Du </w:t>
      </w:r>
      <w:proofErr w:type="spellStart"/>
      <w:r w:rsidRPr="001174B4">
        <w:rPr>
          <w:sz w:val="16"/>
        </w:rPr>
        <w:t>Mond</w:t>
      </w:r>
      <w:proofErr w:type="spellEnd"/>
      <w:r w:rsidRPr="001174B4">
        <w:rPr>
          <w:sz w:val="16"/>
        </w:rPr>
        <w:t xml:space="preserve">, 336 U.S. 525, 534, 69 </w:t>
      </w:r>
      <w:proofErr w:type="spellStart"/>
      <w:r w:rsidRPr="001174B4">
        <w:rPr>
          <w:sz w:val="16"/>
        </w:rPr>
        <w:t>S.Ct</w:t>
      </w:r>
      <w:proofErr w:type="spellEnd"/>
      <w:r w:rsidRPr="001174B4">
        <w:rPr>
          <w:sz w:val="16"/>
        </w:rPr>
        <w:t xml:space="preserve">. 657, </w:t>
      </w:r>
      <w:proofErr w:type="gramStart"/>
      <w:r w:rsidRPr="001174B4">
        <w:rPr>
          <w:sz w:val="16"/>
        </w:rPr>
        <w:t xml:space="preserve">93 </w:t>
      </w:r>
      <w:proofErr w:type="spellStart"/>
      <w:r w:rsidRPr="001174B4">
        <w:rPr>
          <w:sz w:val="16"/>
        </w:rPr>
        <w:t>L.Ed</w:t>
      </w:r>
      <w:proofErr w:type="spellEnd"/>
      <w:proofErr w:type="gramEnd"/>
      <w:r w:rsidRPr="001174B4">
        <w:rPr>
          <w:sz w:val="16"/>
        </w:rPr>
        <w:t xml:space="preserve">. </w:t>
      </w:r>
      <w:proofErr w:type="gramStart"/>
      <w:r w:rsidRPr="001174B4">
        <w:rPr>
          <w:sz w:val="16"/>
        </w:rPr>
        <w:t>865 (1949) (“Even the Bill of Rights amendments were framed only as a limitation upon the powers of Congress.”).</w:t>
      </w:r>
      <w:proofErr w:type="gramEnd"/>
      <w:r w:rsidRPr="001174B4">
        <w:rPr>
          <w:sz w:val="16"/>
        </w:rPr>
        <w:t xml:space="preserve"> FN12 Consider the First Amendment. (In contrasting the Suspension Clause with provisions in the Bill of Rights, see Dissent at 995-96, the dissent is careful to ignore the First Amendment.) Like the Suspension Clause, the First Amendment is framed as a limitation on Congress: “Congress shall make no law ....” Yet no one would deny that the First Amendment protects the rights to free speech and religion and assembly.</w:t>
      </w:r>
    </w:p>
    <w:p w:rsidR="000F52A1" w:rsidRDefault="000F52A1" w:rsidP="000F52A1">
      <w:pPr>
        <w:pStyle w:val="Heading4"/>
      </w:pPr>
      <w:r>
        <w:t>Enforcement still restricts</w:t>
      </w:r>
    </w:p>
    <w:p w:rsidR="000F52A1" w:rsidRDefault="000F52A1" w:rsidP="000F52A1">
      <w:r w:rsidRPr="006E44EB">
        <w:rPr>
          <w:rStyle w:val="StyleStyleBold12pt"/>
        </w:rPr>
        <w:t>Steele 76</w:t>
      </w:r>
      <w:r>
        <w:t xml:space="preserve"> (Sr. Dist. Judge Steel, Kovach v. </w:t>
      </w:r>
      <w:proofErr w:type="spellStart"/>
      <w:proofErr w:type="gramStart"/>
      <w:r>
        <w:t>Middendorf</w:t>
      </w:r>
      <w:proofErr w:type="spellEnd"/>
      <w:r>
        <w:t xml:space="preserve">  424</w:t>
      </w:r>
      <w:proofErr w:type="gramEnd"/>
      <w:r>
        <w:t xml:space="preserve"> </w:t>
      </w:r>
      <w:proofErr w:type="spellStart"/>
      <w:r>
        <w:t>F.Supp</w:t>
      </w:r>
      <w:proofErr w:type="spellEnd"/>
      <w:r>
        <w:t>. 72, 76 -77 (</w:t>
      </w:r>
      <w:proofErr w:type="spellStart"/>
      <w:r>
        <w:t>D.C.Del</w:t>
      </w:r>
      <w:proofErr w:type="spellEnd"/>
      <w:r>
        <w:t>. 1976)), from a 1976 case from a federal trial court in Delaware)</w:t>
      </w:r>
    </w:p>
    <w:p w:rsidR="000F52A1" w:rsidRPr="00BC0087" w:rsidRDefault="000F52A1" w:rsidP="000F52A1">
      <w:pPr>
        <w:rPr>
          <w:sz w:val="16"/>
        </w:rPr>
      </w:pPr>
      <w:r w:rsidRPr="00BC0087">
        <w:rPr>
          <w:sz w:val="16"/>
        </w:rPr>
        <w:t>Defendants argue that in both its two year and four year aspects this case presents a political and not a judicial question within the constitutional power of the Court to decide. Defendants point out that Congress alone has the power under the Constitution “(T</w:t>
      </w:r>
      <w:proofErr w:type="gramStart"/>
      <w:r w:rsidRPr="00BC0087">
        <w:rPr>
          <w:sz w:val="16"/>
        </w:rPr>
        <w:t>)</w:t>
      </w:r>
      <w:proofErr w:type="spellStart"/>
      <w:r w:rsidRPr="00BC0087">
        <w:rPr>
          <w:sz w:val="16"/>
        </w:rPr>
        <w:t>o</w:t>
      </w:r>
      <w:proofErr w:type="spellEnd"/>
      <w:proofErr w:type="gramEnd"/>
      <w:r w:rsidRPr="00BC0087">
        <w:rPr>
          <w:sz w:val="16"/>
        </w:rPr>
        <w:t xml:space="preserve"> provide and maintain a Navy”, Art. I, s 8, Cl. 13 and “(T</w:t>
      </w:r>
      <w:proofErr w:type="gramStart"/>
      <w:r w:rsidRPr="00BC0087">
        <w:rPr>
          <w:sz w:val="16"/>
        </w:rPr>
        <w:t>)</w:t>
      </w:r>
      <w:proofErr w:type="spellStart"/>
      <w:r w:rsidRPr="00BC0087">
        <w:rPr>
          <w:sz w:val="16"/>
        </w:rPr>
        <w:t>o</w:t>
      </w:r>
      <w:proofErr w:type="spellEnd"/>
      <w:proofErr w:type="gramEnd"/>
      <w:r w:rsidRPr="00BC0087">
        <w:rPr>
          <w:sz w:val="16"/>
        </w:rPr>
        <w:t xml:space="preserve"> make *77 Rules for the Government and Regulation of the . . . naval Forces”. Art. </w:t>
      </w:r>
      <w:proofErr w:type="gramStart"/>
      <w:r w:rsidRPr="00BC0087">
        <w:rPr>
          <w:sz w:val="16"/>
        </w:rPr>
        <w:t>I, s 8, Cl. 14.</w:t>
      </w:r>
      <w:proofErr w:type="gramEnd"/>
      <w:r w:rsidRPr="00BC0087">
        <w:rPr>
          <w:sz w:val="16"/>
        </w:rPr>
        <w:t xml:space="preserve"> Defendants argue that the Constitution has placed the power exclusively in Congress to legislate and in the President to execute in all areas relating to the conduct of the Navy, and that decisional responsibilities in those areas are beyond the constitutional limits of judicial power. Defendants rely primarily upon </w:t>
      </w:r>
      <w:proofErr w:type="spellStart"/>
      <w:r w:rsidRPr="00BC0087">
        <w:rPr>
          <w:sz w:val="16"/>
        </w:rPr>
        <w:t>Orloff</w:t>
      </w:r>
      <w:proofErr w:type="spellEnd"/>
      <w:r w:rsidRPr="00BC0087">
        <w:rPr>
          <w:sz w:val="16"/>
        </w:rPr>
        <w:t xml:space="preserve"> v. Willoughby, 345 U.S. 83, 93-94, </w:t>
      </w:r>
      <w:proofErr w:type="gramStart"/>
      <w:r w:rsidRPr="00BC0087">
        <w:rPr>
          <w:sz w:val="16"/>
        </w:rPr>
        <w:t>73</w:t>
      </w:r>
      <w:proofErr w:type="gramEnd"/>
      <w:r w:rsidRPr="00BC0087">
        <w:rPr>
          <w:sz w:val="16"/>
        </w:rPr>
        <w:t xml:space="preserve"> </w:t>
      </w:r>
      <w:proofErr w:type="spellStart"/>
      <w:r w:rsidRPr="00BC0087">
        <w:rPr>
          <w:sz w:val="16"/>
        </w:rPr>
        <w:t>S.Ct</w:t>
      </w:r>
      <w:proofErr w:type="spellEnd"/>
      <w:r w:rsidRPr="00BC0087">
        <w:rPr>
          <w:sz w:val="16"/>
        </w:rPr>
        <w:t xml:space="preserve">. 534, 97 </w:t>
      </w:r>
      <w:proofErr w:type="spellStart"/>
      <w:r w:rsidRPr="00BC0087">
        <w:rPr>
          <w:sz w:val="16"/>
        </w:rPr>
        <w:t>L.Ed</w:t>
      </w:r>
      <w:proofErr w:type="spellEnd"/>
      <w:r w:rsidRPr="00BC0087">
        <w:rPr>
          <w:sz w:val="16"/>
        </w:rPr>
        <w:t xml:space="preserve">. </w:t>
      </w:r>
      <w:proofErr w:type="gramStart"/>
      <w:r w:rsidRPr="00BC0087">
        <w:rPr>
          <w:sz w:val="16"/>
        </w:rPr>
        <w:t xml:space="preserve">842 (1953) and Gilligan v. Morgan, 413 U.S. 1, 93 </w:t>
      </w:r>
      <w:proofErr w:type="spellStart"/>
      <w:r w:rsidRPr="00BC0087">
        <w:rPr>
          <w:sz w:val="16"/>
        </w:rPr>
        <w:t>S.Ct</w:t>
      </w:r>
      <w:proofErr w:type="spellEnd"/>
      <w:r w:rsidRPr="00BC0087">
        <w:rPr>
          <w:sz w:val="16"/>
        </w:rPr>
        <w:t>. 2440, 37 L.Ed.2d 407 (1973) to support this view.</w:t>
      </w:r>
      <w:proofErr w:type="gramEnd"/>
      <w:r w:rsidRPr="00BC0087">
        <w:rPr>
          <w:sz w:val="16"/>
        </w:rPr>
        <w:t xml:space="preserve"> Neither of these cases nor the others referred to by </w:t>
      </w:r>
      <w:proofErr w:type="spellStart"/>
      <w:r w:rsidRPr="00BC0087">
        <w:rPr>
          <w:sz w:val="16"/>
        </w:rPr>
        <w:t>plaintiffdiscuss</w:t>
      </w:r>
      <w:proofErr w:type="spellEnd"/>
      <w:r w:rsidRPr="00BC0087">
        <w:rPr>
          <w:sz w:val="16"/>
        </w:rPr>
        <w:t xml:space="preserve"> the issue whether </w:t>
      </w:r>
      <w:r w:rsidRPr="00BC0087">
        <w:rPr>
          <w:rStyle w:val="StyleBoldUnderline"/>
          <w:highlight w:val="cyan"/>
        </w:rPr>
        <w:t>courts</w:t>
      </w:r>
      <w:r w:rsidRPr="00D5774A">
        <w:rPr>
          <w:rStyle w:val="StyleBoldUnderline"/>
        </w:rPr>
        <w:t xml:space="preserve">, under the power constitutionally conferred upon them, </w:t>
      </w:r>
      <w:r w:rsidRPr="00BC0087">
        <w:rPr>
          <w:rStyle w:val="StyleBoldUnderline"/>
          <w:highlight w:val="cyan"/>
        </w:rPr>
        <w:t xml:space="preserve">may </w:t>
      </w:r>
      <w:r w:rsidRPr="00BC0087">
        <w:rPr>
          <w:rStyle w:val="Emphasis"/>
          <w:highlight w:val="cyan"/>
        </w:rPr>
        <w:t>impose restrictions</w:t>
      </w:r>
      <w:r w:rsidRPr="00BC0087">
        <w:rPr>
          <w:rStyle w:val="StyleBoldUnderline"/>
          <w:highlight w:val="cyan"/>
        </w:rPr>
        <w:t xml:space="preserve"> upon</w:t>
      </w:r>
      <w:r w:rsidRPr="00BC0087">
        <w:rPr>
          <w:sz w:val="16"/>
        </w:rPr>
        <w:t xml:space="preserve"> legislative or </w:t>
      </w:r>
      <w:r w:rsidRPr="00BC0087">
        <w:rPr>
          <w:rStyle w:val="StyleBoldUnderline"/>
          <w:highlight w:val="cyan"/>
        </w:rPr>
        <w:t xml:space="preserve">executive decisions made in the exercise of their </w:t>
      </w:r>
      <w:r w:rsidRPr="00BC0087">
        <w:rPr>
          <w:rStyle w:val="Emphasis"/>
          <w:highlight w:val="cyan"/>
        </w:rPr>
        <w:t>war powers</w:t>
      </w:r>
      <w:r w:rsidRPr="00BC0087">
        <w:rPr>
          <w:rStyle w:val="StyleBoldUnderline"/>
          <w:highlight w:val="cyan"/>
        </w:rPr>
        <w:t xml:space="preserve"> if those decisions infringe upon </w:t>
      </w:r>
      <w:r w:rsidRPr="00BC0087">
        <w:rPr>
          <w:rStyle w:val="Emphasis"/>
          <w:highlight w:val="cyan"/>
        </w:rPr>
        <w:t>constitutionally protected rights</w:t>
      </w:r>
      <w:r w:rsidRPr="00BC0087">
        <w:rPr>
          <w:sz w:val="16"/>
        </w:rPr>
        <w:t xml:space="preserve">. That courts have the power to do so is settled. </w:t>
      </w:r>
      <w:proofErr w:type="gramStart"/>
      <w:r w:rsidRPr="00BC0087">
        <w:rPr>
          <w:sz w:val="16"/>
        </w:rPr>
        <w:t xml:space="preserve">Kennedy v. Mendoza-Martinez, 372 U.S. 144, 164-165, 83 </w:t>
      </w:r>
      <w:proofErr w:type="spellStart"/>
      <w:r w:rsidRPr="00BC0087">
        <w:rPr>
          <w:sz w:val="16"/>
        </w:rPr>
        <w:t>S.Ct</w:t>
      </w:r>
      <w:proofErr w:type="spellEnd"/>
      <w:r w:rsidRPr="00BC0087">
        <w:rPr>
          <w:sz w:val="16"/>
        </w:rPr>
        <w:t>. 554, 9 L.Ed.2d 644 (1963).</w:t>
      </w:r>
      <w:proofErr w:type="gramEnd"/>
      <w:r w:rsidRPr="00BC0087">
        <w:rPr>
          <w:sz w:val="16"/>
        </w:rPr>
        <w:t xml:space="preserve"> See United States v. </w:t>
      </w:r>
      <w:proofErr w:type="spellStart"/>
      <w:r w:rsidRPr="00BC0087">
        <w:rPr>
          <w:sz w:val="16"/>
        </w:rPr>
        <w:t>MacIntosh</w:t>
      </w:r>
      <w:proofErr w:type="spellEnd"/>
      <w:r w:rsidRPr="00BC0087">
        <w:rPr>
          <w:sz w:val="16"/>
        </w:rPr>
        <w:t xml:space="preserve">, 283 U.S. 605, 622, 51 </w:t>
      </w:r>
      <w:proofErr w:type="spellStart"/>
      <w:r w:rsidRPr="00BC0087">
        <w:rPr>
          <w:sz w:val="16"/>
        </w:rPr>
        <w:t>S.Ct</w:t>
      </w:r>
      <w:proofErr w:type="spellEnd"/>
      <w:r w:rsidRPr="00BC0087">
        <w:rPr>
          <w:sz w:val="16"/>
        </w:rPr>
        <w:t xml:space="preserve">. 570, </w:t>
      </w:r>
      <w:proofErr w:type="gramStart"/>
      <w:r w:rsidRPr="00BC0087">
        <w:rPr>
          <w:sz w:val="16"/>
        </w:rPr>
        <w:t xml:space="preserve">75 </w:t>
      </w:r>
      <w:proofErr w:type="spellStart"/>
      <w:r w:rsidRPr="00BC0087">
        <w:rPr>
          <w:sz w:val="16"/>
        </w:rPr>
        <w:t>L.Ed</w:t>
      </w:r>
      <w:proofErr w:type="spellEnd"/>
      <w:proofErr w:type="gramEnd"/>
      <w:r w:rsidRPr="00BC0087">
        <w:rPr>
          <w:sz w:val="16"/>
        </w:rPr>
        <w:t>. 1302 (1931)</w:t>
      </w:r>
    </w:p>
    <w:p w:rsidR="000F52A1" w:rsidRDefault="000F52A1" w:rsidP="000F52A1"/>
    <w:p w:rsidR="000F52A1" w:rsidRDefault="000F52A1" w:rsidP="000F52A1">
      <w:pPr>
        <w:pStyle w:val="Heading3"/>
      </w:pPr>
      <w:proofErr w:type="spellStart"/>
      <w:r>
        <w:lastRenderedPageBreak/>
        <w:t>Vladeck</w:t>
      </w:r>
      <w:proofErr w:type="spellEnd"/>
    </w:p>
    <w:p w:rsidR="000F52A1" w:rsidRPr="000138EB" w:rsidRDefault="000F52A1" w:rsidP="000F52A1">
      <w:pPr>
        <w:pStyle w:val="Heading4"/>
      </w:pPr>
      <w:r>
        <w:t xml:space="preserve">Their evidence which </w:t>
      </w:r>
      <w:r w:rsidRPr="006048AB">
        <w:rPr>
          <w:u w:val="single"/>
        </w:rPr>
        <w:t>cuts off before the paragraph ends</w:t>
      </w:r>
      <w:r>
        <w:t xml:space="preserve"> shockingly concludes </w:t>
      </w:r>
      <w:proofErr w:type="spellStart"/>
      <w:r>
        <w:t>aff</w:t>
      </w:r>
      <w:proofErr w:type="spellEnd"/>
      <w:r>
        <w:t xml:space="preserve"> on the restriction, imminence, and ground question. </w:t>
      </w:r>
    </w:p>
    <w:p w:rsidR="000F52A1" w:rsidRPr="00A834C7" w:rsidRDefault="000F52A1" w:rsidP="000F52A1">
      <w:proofErr w:type="spellStart"/>
      <w:r w:rsidRPr="005061BF">
        <w:rPr>
          <w:rStyle w:val="StyleStyleBold12pt"/>
        </w:rPr>
        <w:t>Vladeck</w:t>
      </w:r>
      <w:proofErr w:type="spellEnd"/>
      <w:r w:rsidRPr="005061BF">
        <w:rPr>
          <w:rStyle w:val="StyleStyleBold12pt"/>
        </w:rPr>
        <w:t xml:space="preserve"> 13</w:t>
      </w:r>
      <w:r>
        <w:t xml:space="preserve"> (Steve, Professor of Law and the Associate Dean for Scholarship – American University Washington College of Law, JD – Yale Law School, Senior Editor – Journal of National Security Law &amp; Policy, “Why a “Drone Court” Won’t Work–But (Nominal) Damages Might…,” </w:t>
      </w:r>
      <w:proofErr w:type="spellStart"/>
      <w:r>
        <w:t>Lawfare</w:t>
      </w:r>
      <w:proofErr w:type="spellEnd"/>
      <w:r>
        <w:t xml:space="preserve"> Blog, 2-10, http://www.lawfareblog.com/2013/02/why-a-drone-court-wont-work/)</w:t>
      </w:r>
    </w:p>
    <w:p w:rsidR="000F52A1" w:rsidRDefault="000F52A1" w:rsidP="000F52A1"/>
    <w:p w:rsidR="000F52A1" w:rsidRPr="00630A29" w:rsidRDefault="000F52A1" w:rsidP="000F52A1">
      <w:pPr>
        <w:rPr>
          <w:rStyle w:val="StyleBoldUnderline"/>
        </w:rPr>
      </w:pPr>
      <w:r w:rsidRPr="00630A29">
        <w:rPr>
          <w:rStyle w:val="StyleBoldUnderline"/>
        </w:rPr>
        <w:t>II</w:t>
      </w:r>
      <w:proofErr w:type="gramStart"/>
      <w:r w:rsidRPr="00630A29">
        <w:rPr>
          <w:rStyle w:val="StyleBoldUnderline"/>
        </w:rPr>
        <w:t>.  Drone</w:t>
      </w:r>
      <w:proofErr w:type="gramEnd"/>
      <w:r w:rsidRPr="00630A29">
        <w:rPr>
          <w:rStyle w:val="StyleBoldUnderline"/>
        </w:rPr>
        <w:t xml:space="preserve"> Courts and the Separation of Powers </w:t>
      </w:r>
    </w:p>
    <w:p w:rsidR="000F52A1" w:rsidRDefault="000F52A1" w:rsidP="000F52A1">
      <w:pPr>
        <w:rPr>
          <w:sz w:val="16"/>
        </w:rPr>
      </w:pPr>
      <w:r w:rsidRPr="003D301B">
        <w:rPr>
          <w:sz w:val="16"/>
        </w:rPr>
        <w:t xml:space="preserve">In my view, the adversity issue is the deepest legal flaw in “drone court” proposals. But </w:t>
      </w:r>
      <w:r w:rsidRPr="008E4EC2">
        <w:rPr>
          <w:rStyle w:val="StyleBoldUnderline"/>
        </w:rPr>
        <w:t xml:space="preserve">the idea of an </w:t>
      </w:r>
      <w:r w:rsidRPr="00E84BC6">
        <w:rPr>
          <w:rStyle w:val="StyleBoldUnderline"/>
          <w:highlight w:val="yellow"/>
        </w:rPr>
        <w:t>ex ante</w:t>
      </w:r>
      <w:r w:rsidRPr="00E168A9">
        <w:rPr>
          <w:rStyle w:val="StyleBoldUnderline"/>
        </w:rPr>
        <w:t xml:space="preserve"> judicial </w:t>
      </w:r>
      <w:r w:rsidRPr="00E84BC6">
        <w:rPr>
          <w:rStyle w:val="StyleBoldUnderline"/>
          <w:highlight w:val="yellow"/>
        </w:rPr>
        <w:t>process</w:t>
      </w:r>
      <w:r w:rsidRPr="00E168A9">
        <w:rPr>
          <w:rStyle w:val="StyleBoldUnderline"/>
        </w:rPr>
        <w:t xml:space="preserve"> </w:t>
      </w:r>
      <w:r w:rsidRPr="00E84BC6">
        <w:rPr>
          <w:rStyle w:val="StyleBoldUnderline"/>
          <w:highlight w:val="yellow"/>
        </w:rPr>
        <w:t>for</w:t>
      </w:r>
      <w:r w:rsidRPr="00E168A9">
        <w:rPr>
          <w:rStyle w:val="StyleBoldUnderline"/>
        </w:rPr>
        <w:t xml:space="preserve"> signing off on </w:t>
      </w:r>
      <w:r w:rsidRPr="00E84BC6">
        <w:rPr>
          <w:rStyle w:val="StyleBoldUnderline"/>
          <w:highlight w:val="yellow"/>
        </w:rPr>
        <w:t>targeted killing</w:t>
      </w:r>
      <w:r w:rsidRPr="00E168A9">
        <w:rPr>
          <w:rStyle w:val="StyleBoldUnderline"/>
        </w:rPr>
        <w:t xml:space="preserve"> operations may also </w:t>
      </w:r>
      <w:r w:rsidRPr="00E84BC6">
        <w:rPr>
          <w:rStyle w:val="StyleBoldUnderline"/>
          <w:highlight w:val="yellow"/>
        </w:rPr>
        <w:t>raise</w:t>
      </w:r>
      <w:r w:rsidRPr="00E168A9">
        <w:rPr>
          <w:rStyle w:val="StyleBoldUnderline"/>
        </w:rPr>
        <w:t xml:space="preserve"> some serious </w:t>
      </w:r>
      <w:r w:rsidRPr="00E84BC6">
        <w:rPr>
          <w:rStyle w:val="StyleBoldUnderline"/>
          <w:highlight w:val="yellow"/>
        </w:rPr>
        <w:t>separation of powers concerns</w:t>
      </w:r>
      <w:r w:rsidRPr="00E168A9">
        <w:rPr>
          <w:rStyle w:val="StyleBoldUnderline"/>
        </w:rPr>
        <w:t xml:space="preserve"> insofar as </w:t>
      </w:r>
      <w:r w:rsidRPr="00E84BC6">
        <w:rPr>
          <w:rStyle w:val="StyleBoldUnderline"/>
          <w:highlight w:val="yellow"/>
        </w:rPr>
        <w:t>such review</w:t>
      </w:r>
      <w:r w:rsidRPr="00E168A9">
        <w:rPr>
          <w:rStyle w:val="StyleBoldUnderline"/>
        </w:rPr>
        <w:t xml:space="preserve"> </w:t>
      </w:r>
      <w:r w:rsidRPr="008E4EC2">
        <w:rPr>
          <w:rStyle w:val="StyleBoldUnderline"/>
        </w:rPr>
        <w:t xml:space="preserve">could </w:t>
      </w:r>
      <w:r w:rsidRPr="008E4EC2">
        <w:rPr>
          <w:rStyle w:val="Emphasis"/>
          <w:highlight w:val="yellow"/>
        </w:rPr>
        <w:t>directly interfere</w:t>
      </w:r>
      <w:r w:rsidRPr="00E84BC6">
        <w:rPr>
          <w:rStyle w:val="StyleBoldUnderline"/>
          <w:highlight w:val="yellow"/>
        </w:rPr>
        <w:t xml:space="preserve"> with the </w:t>
      </w:r>
      <w:r w:rsidRPr="008E4EC2">
        <w:rPr>
          <w:rStyle w:val="Emphasis"/>
          <w:highlight w:val="yellow"/>
        </w:rPr>
        <w:t>Executive’s ability</w:t>
      </w:r>
      <w:r w:rsidRPr="00E84BC6">
        <w:rPr>
          <w:rStyle w:val="StyleBoldUnderline"/>
          <w:highlight w:val="yellow"/>
        </w:rPr>
        <w:t xml:space="preserve"> to carry out</w:t>
      </w:r>
      <w:r w:rsidRPr="00E168A9">
        <w:rPr>
          <w:rStyle w:val="StyleBoldUnderline"/>
        </w:rPr>
        <w:t xml:space="preserve"> ongoing military </w:t>
      </w:r>
      <w:r w:rsidRPr="003D301B">
        <w:rPr>
          <w:rStyle w:val="StyleBoldUnderline"/>
          <w:highlight w:val="yellow"/>
        </w:rPr>
        <w:t>operations</w:t>
      </w:r>
      <w:r w:rsidRPr="003D301B">
        <w:rPr>
          <w:sz w:val="16"/>
        </w:rPr>
        <w:t xml:space="preserve">… First, and most significantly, even though </w:t>
      </w:r>
      <w:r w:rsidRPr="00630A29">
        <w:rPr>
          <w:rStyle w:val="StyleBoldUnderline"/>
        </w:rPr>
        <w:t>I am not a</w:t>
      </w:r>
      <w:r w:rsidRPr="003D301B">
        <w:rPr>
          <w:sz w:val="16"/>
        </w:rPr>
        <w:t xml:space="preserve"> particularly strong </w:t>
      </w:r>
      <w:r w:rsidRPr="00630A29">
        <w:rPr>
          <w:rStyle w:val="StyleBoldUnderline"/>
        </w:rPr>
        <w:t xml:space="preserve">defender of </w:t>
      </w:r>
      <w:r w:rsidRPr="003D301B">
        <w:rPr>
          <w:sz w:val="16"/>
        </w:rPr>
        <w:t xml:space="preserve">unilateral (and indefeasible) </w:t>
      </w:r>
      <w:r w:rsidRPr="00E84BC6">
        <w:rPr>
          <w:rStyle w:val="StyleBoldUnderline"/>
          <w:highlight w:val="yellow"/>
        </w:rPr>
        <w:t>presidential war powers</w:t>
      </w:r>
      <w:r w:rsidRPr="00250DAC">
        <w:rPr>
          <w:rStyle w:val="StyleBoldUnderline"/>
          <w:highlight w:val="yellow"/>
        </w:rPr>
        <w:t>,</w:t>
      </w:r>
      <w:r w:rsidRPr="003D301B">
        <w:rPr>
          <w:sz w:val="16"/>
        </w:rPr>
        <w:t xml:space="preserve"> </w:t>
      </w:r>
      <w:r w:rsidRPr="00630A29">
        <w:rPr>
          <w:rStyle w:val="StyleBoldUnderline"/>
        </w:rPr>
        <w:t xml:space="preserve">I do think that, </w:t>
      </w:r>
      <w:r w:rsidRPr="00E84BC6">
        <w:rPr>
          <w:rStyle w:val="StyleBoldUnderline"/>
          <w:highlight w:val="yellow"/>
        </w:rPr>
        <w:t>if the Constitution protects</w:t>
      </w:r>
      <w:r w:rsidRPr="00630A29">
        <w:rPr>
          <w:rStyle w:val="StyleBoldUnderline"/>
        </w:rPr>
        <w:t xml:space="preserve"> any such </w:t>
      </w:r>
      <w:r w:rsidRPr="00E84BC6">
        <w:rPr>
          <w:rStyle w:val="StyleBoldUnderline"/>
          <w:highlight w:val="yellow"/>
        </w:rPr>
        <w:t>authority</w:t>
      </w:r>
      <w:r w:rsidRPr="00630A29">
        <w:rPr>
          <w:rStyle w:val="StyleBoldUnderline"/>
        </w:rPr>
        <w:t xml:space="preserve"> on the part of the President</w:t>
      </w:r>
      <w:r w:rsidRPr="003D301B">
        <w:rPr>
          <w:sz w:val="16"/>
        </w:rPr>
        <w:t xml:space="preserve"> (another big “if”)</w:t>
      </w:r>
      <w:r w:rsidRPr="00250DAC">
        <w:rPr>
          <w:rStyle w:val="StyleBoldUnderline"/>
          <w:highlight w:val="yellow"/>
        </w:rPr>
        <w:t>,</w:t>
      </w:r>
      <w:r w:rsidRPr="00250DAC">
        <w:rPr>
          <w:rStyle w:val="StyleBoldUnderline"/>
        </w:rPr>
        <w:t xml:space="preserve"> </w:t>
      </w:r>
      <w:r w:rsidRPr="00630A29">
        <w:rPr>
          <w:rStyle w:val="StyleBoldUnderline"/>
        </w:rPr>
        <w:t xml:space="preserve">it </w:t>
      </w:r>
      <w:r w:rsidRPr="003D301B">
        <w:rPr>
          <w:rStyle w:val="Emphasis"/>
          <w:highlight w:val="yellow"/>
        </w:rPr>
        <w:t>includes</w:t>
      </w:r>
      <w:r w:rsidRPr="003D301B">
        <w:rPr>
          <w:sz w:val="16"/>
        </w:rPr>
        <w:t xml:space="preserve"> at least </w:t>
      </w:r>
      <w:r w:rsidRPr="00630A29">
        <w:rPr>
          <w:rStyle w:val="StyleBoldUnderline"/>
        </w:rPr>
        <w:t xml:space="preserve">some </w:t>
      </w:r>
      <w:r w:rsidRPr="003D301B">
        <w:rPr>
          <w:rStyle w:val="Emphasis"/>
          <w:highlight w:val="yellow"/>
        </w:rPr>
        <w:t>discretion</w:t>
      </w:r>
      <w:r w:rsidRPr="003D301B">
        <w:rPr>
          <w:sz w:val="16"/>
        </w:rPr>
        <w:t xml:space="preserve"> when it comes to the “defensive” war power, i.e., the President’s power to use military force to defend U.S. persons and territory, whether as part of an ongoing international or non-international armed conflict or not. And although the Constitution certainly constrains how the President may use that power, </w:t>
      </w:r>
      <w:r w:rsidRPr="004C7322">
        <w:rPr>
          <w:rStyle w:val="StyleBoldUnderline"/>
        </w:rPr>
        <w:t>it’s a different issue altogether to suggest that the Constitution might forbid him for acting at all without prior judicial approval–especially in cases where the President otherwise would have the power to use lethal force</w:t>
      </w:r>
      <w:r w:rsidRPr="003D301B">
        <w:rPr>
          <w:sz w:val="16"/>
        </w:rPr>
        <w:t xml:space="preserve">. </w:t>
      </w:r>
      <w:proofErr w:type="gramStart"/>
      <w:r w:rsidRPr="00326144">
        <w:rPr>
          <w:rStyle w:val="StyleBoldUnderline"/>
        </w:rPr>
        <w:t>This ties</w:t>
      </w:r>
      <w:proofErr w:type="gramEnd"/>
      <w:r w:rsidRPr="00326144">
        <w:rPr>
          <w:rStyle w:val="StyleBoldUnderline"/>
        </w:rPr>
        <w:t xml:space="preserve"> together</w:t>
      </w:r>
      <w:r w:rsidRPr="003D301B">
        <w:rPr>
          <w:sz w:val="16"/>
        </w:rPr>
        <w:t xml:space="preserve"> with the related point of just </w:t>
      </w:r>
      <w:r w:rsidRPr="00630A29">
        <w:rPr>
          <w:rStyle w:val="StyleBoldUnderline"/>
        </w:rPr>
        <w:t>how</w:t>
      </w:r>
      <w:r w:rsidRPr="003D301B">
        <w:rPr>
          <w:sz w:val="16"/>
        </w:rPr>
        <w:t xml:space="preserve"> </w:t>
      </w:r>
      <w:r w:rsidRPr="00326144">
        <w:rPr>
          <w:rStyle w:val="StyleBoldUnderline"/>
        </w:rPr>
        <w:t>difficult it would be to actually have meaningful ex ante review in a context in which time is so often of the essence</w:t>
      </w:r>
      <w:r w:rsidRPr="003D301B">
        <w:rPr>
          <w:sz w:val="16"/>
        </w:rPr>
        <w:t xml:space="preserve">. If, as I have to think is true, many of the opportunities for these kinds of operations are fleeting–and often open and close within a short window–then a </w:t>
      </w:r>
      <w:r w:rsidRPr="004C7322">
        <w:rPr>
          <w:rStyle w:val="StyleBoldUnderline"/>
          <w:highlight w:val="yellow"/>
        </w:rPr>
        <w:t>requirement of judicial review</w:t>
      </w:r>
      <w:r w:rsidRPr="003D301B">
        <w:rPr>
          <w:sz w:val="16"/>
        </w:rPr>
        <w:t xml:space="preserve"> in all cases </w:t>
      </w:r>
      <w:r w:rsidRPr="004C7322">
        <w:rPr>
          <w:rStyle w:val="StyleBoldUnderline"/>
          <w:highlight w:val="yellow"/>
        </w:rPr>
        <w:t>might</w:t>
      </w:r>
      <w:r w:rsidRPr="003D301B">
        <w:rPr>
          <w:sz w:val="16"/>
        </w:rPr>
        <w:t xml:space="preserve"> actually </w:t>
      </w:r>
      <w:r w:rsidRPr="003D301B">
        <w:rPr>
          <w:rStyle w:val="Emphasis"/>
          <w:highlight w:val="yellow"/>
        </w:rPr>
        <w:t>prevent</w:t>
      </w:r>
      <w:r w:rsidRPr="00630A29">
        <w:rPr>
          <w:rStyle w:val="StyleBoldUnderline"/>
        </w:rPr>
        <w:t xml:space="preserve"> </w:t>
      </w:r>
      <w:r w:rsidRPr="004C7322">
        <w:rPr>
          <w:rStyle w:val="StyleBoldUnderline"/>
          <w:highlight w:val="yellow"/>
        </w:rPr>
        <w:t>the government from</w:t>
      </w:r>
      <w:r w:rsidRPr="00630A29">
        <w:rPr>
          <w:rStyle w:val="StyleBoldUnderline"/>
        </w:rPr>
        <w:t xml:space="preserve"> otherwise </w:t>
      </w:r>
      <w:r w:rsidRPr="003D301B">
        <w:rPr>
          <w:rStyle w:val="Emphasis"/>
          <w:highlight w:val="yellow"/>
        </w:rPr>
        <w:t>carrying out authority</w:t>
      </w:r>
      <w:r w:rsidRPr="00630A29">
        <w:rPr>
          <w:rStyle w:val="StyleBoldUnderline"/>
        </w:rPr>
        <w:t xml:space="preserve"> that most would agree </w:t>
      </w:r>
      <w:r w:rsidRPr="004C7322">
        <w:rPr>
          <w:rStyle w:val="StyleBoldUnderline"/>
          <w:highlight w:val="yellow"/>
        </w:rPr>
        <w:t>it has</w:t>
      </w:r>
      <w:r w:rsidRPr="003D301B">
        <w:rPr>
          <w:sz w:val="16"/>
        </w:rPr>
        <w:t xml:space="preserve"> (at least in the appropriate circumstances). </w:t>
      </w:r>
      <w:r w:rsidRPr="003D301B">
        <w:rPr>
          <w:rStyle w:val="StyleBoldUnderline"/>
        </w:rPr>
        <w:t>This possibility is exactly why FISA itself was enacted</w:t>
      </w:r>
      <w:r w:rsidRPr="003D301B">
        <w:rPr>
          <w:sz w:val="16"/>
        </w:rPr>
        <w:t xml:space="preserve">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the time frame in which the government could simultaneously demonstrate that a target (1) poses such a threat to the United States; and (2) cannot be captured through less lethal measures will necessarily be a vanishing one. Even if judicial review were possible in that context, it’s hard to imagine that it would produce wise, just, or remotely reliable decisions.</w:t>
      </w:r>
    </w:p>
    <w:p w:rsidR="000F52A1" w:rsidRPr="00BE3F58" w:rsidRDefault="000F52A1" w:rsidP="000F52A1">
      <w:pPr>
        <w:rPr>
          <w:b/>
          <w:bCs/>
          <w:sz w:val="32"/>
          <w:szCs w:val="32"/>
          <w:u w:val="single"/>
        </w:rPr>
      </w:pPr>
      <w:r w:rsidRPr="000A6725">
        <w:rPr>
          <w:rStyle w:val="StyleBoldUnderline"/>
          <w:sz w:val="32"/>
          <w:szCs w:val="32"/>
          <w:highlight w:val="cyan"/>
        </w:rPr>
        <w:t>&lt;Their card ends</w:t>
      </w:r>
      <w:r>
        <w:rPr>
          <w:rStyle w:val="StyleBoldUnderline"/>
          <w:sz w:val="32"/>
          <w:szCs w:val="32"/>
          <w:highlight w:val="cyan"/>
        </w:rPr>
        <w:t>&gt; before the paragraph ends by the way</w:t>
      </w:r>
    </w:p>
    <w:p w:rsidR="000F52A1" w:rsidRPr="00BB3051" w:rsidRDefault="000F52A1" w:rsidP="000F52A1">
      <w:pPr>
        <w:pStyle w:val="NormalWeb"/>
        <w:spacing w:before="0" w:beforeAutospacing="0" w:after="0" w:afterAutospacing="0" w:line="315" w:lineRule="atLeast"/>
        <w:textAlignment w:val="baseline"/>
        <w:rPr>
          <w:color w:val="000000"/>
          <w:sz w:val="16"/>
          <w:szCs w:val="21"/>
        </w:rPr>
      </w:pPr>
      <w:r w:rsidRPr="00BB3051">
        <w:rPr>
          <w:color w:val="000000"/>
          <w:sz w:val="16"/>
          <w:szCs w:val="21"/>
        </w:rPr>
        <w:t>That’s why, even though</w:t>
      </w:r>
      <w:r w:rsidRPr="00BB3051">
        <w:rPr>
          <w:rStyle w:val="apple-converted-space"/>
          <w:color w:val="000000"/>
          <w:sz w:val="16"/>
          <w:szCs w:val="21"/>
        </w:rPr>
        <w:t xml:space="preserve"> </w:t>
      </w:r>
      <w:hyperlink r:id="rId10" w:history="1">
        <w:r w:rsidRPr="00BB3051">
          <w:rPr>
            <w:rStyle w:val="Hyperlink"/>
            <w:rFonts w:ascii="inherit" w:eastAsiaTheme="majorEastAsia" w:hAnsi="inherit"/>
            <w:color w:val="000000"/>
            <w:sz w:val="16"/>
            <w:szCs w:val="21"/>
            <w:bdr w:val="none" w:sz="0" w:space="0" w:color="auto" w:frame="1"/>
          </w:rPr>
          <w:t>I disagree</w:t>
        </w:r>
      </w:hyperlink>
      <w:r w:rsidRPr="00BB3051">
        <w:rPr>
          <w:rStyle w:val="apple-converted-space"/>
          <w:color w:val="000000"/>
          <w:sz w:val="16"/>
          <w:szCs w:val="21"/>
        </w:rPr>
        <w:t xml:space="preserve"> </w:t>
      </w:r>
      <w:r w:rsidRPr="00BB3051">
        <w:rPr>
          <w:color w:val="000000"/>
          <w:sz w:val="16"/>
          <w:szCs w:val="21"/>
        </w:rPr>
        <w:t>with the</w:t>
      </w:r>
      <w:r w:rsidRPr="00BB3051">
        <w:rPr>
          <w:rStyle w:val="apple-converted-space"/>
          <w:color w:val="000000"/>
          <w:sz w:val="16"/>
          <w:szCs w:val="21"/>
        </w:rPr>
        <w:t xml:space="preserve"> </w:t>
      </w:r>
      <w:hyperlink r:id="rId11" w:history="1">
        <w:r w:rsidRPr="00BB3051">
          <w:rPr>
            <w:rStyle w:val="Hyperlink"/>
            <w:rFonts w:ascii="inherit" w:eastAsiaTheme="majorEastAsia" w:hAnsi="inherit"/>
            <w:color w:val="000000"/>
            <w:sz w:val="16"/>
            <w:szCs w:val="21"/>
            <w:bdr w:val="none" w:sz="0" w:space="0" w:color="auto" w:frame="1"/>
          </w:rPr>
          <w:t>DOJ white paper</w:t>
        </w:r>
      </w:hyperlink>
      <w:r w:rsidRPr="00BB3051">
        <w:rPr>
          <w:rStyle w:val="apple-converted-space"/>
          <w:color w:val="000000"/>
          <w:sz w:val="16"/>
          <w:szCs w:val="21"/>
        </w:rPr>
        <w:t xml:space="preserve"> </w:t>
      </w:r>
      <w:r w:rsidRPr="00BB3051">
        <w:rPr>
          <w:color w:val="000000"/>
          <w:sz w:val="16"/>
          <w:szCs w:val="21"/>
        </w:rPr>
        <w:t xml:space="preserve">that ex ante review would present a </w:t>
      </w:r>
      <w:proofErr w:type="spellStart"/>
      <w:r w:rsidRPr="00BB3051">
        <w:rPr>
          <w:color w:val="000000"/>
          <w:sz w:val="16"/>
          <w:szCs w:val="21"/>
        </w:rPr>
        <w:t>nonjusticiable</w:t>
      </w:r>
      <w:proofErr w:type="spellEnd"/>
      <w:r w:rsidRPr="00BB3051">
        <w:rPr>
          <w:color w:val="000000"/>
          <w:sz w:val="16"/>
          <w:szCs w:val="21"/>
        </w:rPr>
        <w:t xml:space="preserve"> political </w:t>
      </w:r>
      <w:r w:rsidRPr="00E84C44">
        <w:rPr>
          <w:color w:val="000000"/>
          <w:sz w:val="16"/>
          <w:szCs w:val="21"/>
        </w:rPr>
        <w:t xml:space="preserve">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E84C44">
        <w:rPr>
          <w:color w:val="000000"/>
          <w:sz w:val="16"/>
          <w:szCs w:val="21"/>
        </w:rPr>
        <w:t>.</w:t>
      </w:r>
      <w:r w:rsidRPr="00BB3051">
        <w:rPr>
          <w:color w:val="000000"/>
          <w:sz w:val="16"/>
          <w:szCs w:val="21"/>
        </w:rPr>
        <w:t xml:space="preserve"> </w:t>
      </w:r>
      <w:r>
        <w:rPr>
          <w:rStyle w:val="Strong"/>
          <w:rFonts w:ascii="inherit" w:eastAsiaTheme="majorEastAsia" w:hAnsi="inherit"/>
          <w:color w:val="000000"/>
          <w:sz w:val="21"/>
          <w:szCs w:val="21"/>
          <w:u w:val="single"/>
          <w:bdr w:val="none" w:sz="0" w:space="0" w:color="auto" w:frame="1"/>
        </w:rPr>
        <w:t>III. Drone Courts and the Legitimacy Problem</w:t>
      </w:r>
      <w:r w:rsidRPr="00BB3051">
        <w:rPr>
          <w:color w:val="000000"/>
          <w:sz w:val="16"/>
          <w:szCs w:val="21"/>
        </w:rPr>
        <w:t xml:space="preserve"> That brings me to perhaps the biggest problem we should</w:t>
      </w:r>
      <w:r w:rsidRPr="00BB3051">
        <w:rPr>
          <w:rStyle w:val="apple-converted-space"/>
          <w:color w:val="000000"/>
          <w:sz w:val="16"/>
          <w:szCs w:val="21"/>
        </w:rPr>
        <w:t xml:space="preserve"> </w:t>
      </w:r>
      <w:r>
        <w:rPr>
          <w:rStyle w:val="Emphasis"/>
          <w:rFonts w:ascii="inherit" w:eastAsiaTheme="majorEastAsia" w:hAnsi="inherit"/>
          <w:color w:val="000000"/>
          <w:sz w:val="21"/>
          <w:szCs w:val="21"/>
          <w:bdr w:val="none" w:sz="0" w:space="0" w:color="auto" w:frame="1"/>
        </w:rPr>
        <w:t>all</w:t>
      </w:r>
      <w:r w:rsidRPr="00BB3051">
        <w:rPr>
          <w:rStyle w:val="apple-converted-space"/>
          <w:color w:val="000000"/>
          <w:sz w:val="16"/>
          <w:szCs w:val="21"/>
        </w:rPr>
        <w:t xml:space="preserve"> </w:t>
      </w:r>
      <w:r w:rsidRPr="00BB3051">
        <w:rPr>
          <w:color w:val="000000"/>
          <w:sz w:val="16"/>
          <w:szCs w:val="21"/>
        </w:rPr>
        <w:t>have with a “drone court”–the extent to which, even if one</w:t>
      </w:r>
      <w:r w:rsidRPr="00BB3051">
        <w:rPr>
          <w:rStyle w:val="apple-converted-space"/>
          <w:color w:val="000000"/>
          <w:sz w:val="16"/>
          <w:szCs w:val="21"/>
        </w:rPr>
        <w:t xml:space="preserve"> </w:t>
      </w:r>
      <w:r>
        <w:rPr>
          <w:rStyle w:val="Emphasis"/>
          <w:rFonts w:ascii="inherit" w:eastAsiaTheme="majorEastAsia" w:hAnsi="inherit"/>
          <w:color w:val="000000"/>
          <w:sz w:val="21"/>
          <w:szCs w:val="21"/>
          <w:bdr w:val="none" w:sz="0" w:space="0" w:color="auto" w:frame="1"/>
        </w:rPr>
        <w:t xml:space="preserve">could </w:t>
      </w:r>
      <w:r w:rsidRPr="00BB3051">
        <w:rPr>
          <w:color w:val="000000"/>
          <w:sz w:val="16"/>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F53F02">
        <w:rPr>
          <w:rStyle w:val="Emphasis"/>
          <w:rFonts w:eastAsiaTheme="majorEastAsia"/>
          <w:highlight w:val="cyan"/>
        </w:rPr>
        <w:t>it would be next to impossible meaningfully to assess imminence</w:t>
      </w:r>
      <w:r w:rsidRPr="00BB3051">
        <w:rPr>
          <w:color w:val="000000"/>
          <w:sz w:val="16"/>
          <w:szCs w:val="21"/>
        </w:rPr>
        <w:t xml:space="preserve">, the existence of less lethal alternatives, or the true nature of a threat that an individual suspect poses </w:t>
      </w:r>
      <w:r w:rsidRPr="00F53F02">
        <w:rPr>
          <w:rStyle w:val="Emphasis"/>
          <w:rFonts w:eastAsiaTheme="majorEastAsia"/>
          <w:highlight w:val="cyan"/>
        </w:rPr>
        <w:t>ex ante</w:t>
      </w:r>
      <w:r w:rsidRPr="00BB3051">
        <w:rPr>
          <w:color w:val="000000"/>
          <w:sz w:val="16"/>
          <w:szCs w:val="21"/>
        </w:rPr>
        <w:t xml:space="preserve">. Indeed, </w:t>
      </w:r>
      <w:r w:rsidRPr="00C55CF6">
        <w:rPr>
          <w:rStyle w:val="StyleBoldUnderline"/>
          <w:highlight w:val="cyan"/>
        </w:rPr>
        <w:t>it would be akin to asking law enforcement officers to obtain judicial review before they use lethal force in defense of themselves or third persons</w:t>
      </w:r>
      <w:r w:rsidRPr="00BB3051">
        <w:rPr>
          <w:color w:val="000000"/>
          <w:sz w:val="16"/>
          <w:szCs w:val="21"/>
        </w:rPr>
        <w:t xml:space="preserve">–when the entire legal question turns on what was actually true in the moment, as opposed to what might have been predicted to be true in advance. At its </w:t>
      </w:r>
      <w:r w:rsidRPr="00E84C44">
        <w:t xml:space="preserve">core, </w:t>
      </w:r>
      <w:r w:rsidRPr="00E84C44">
        <w:rPr>
          <w:rStyle w:val="StyleBoldUnderline"/>
          <w:highlight w:val="cyan"/>
        </w:rPr>
        <w:t>that’s why the analogy to search warrants utterly breaks down</w:t>
      </w:r>
      <w:r w:rsidRPr="00E84C44">
        <w:t>–</w:t>
      </w:r>
      <w:r w:rsidRPr="00BB3051">
        <w:rPr>
          <w:color w:val="000000"/>
          <w:sz w:val="16"/>
          <w:szCs w:val="21"/>
        </w:rPr>
        <w:t>and why it would hardly be surprising if judges in those circumstances approved a far greater percentage of applications than they might have on a complete after-</w:t>
      </w:r>
      <w:r w:rsidRPr="00BB3051">
        <w:rPr>
          <w:color w:val="000000"/>
          <w:sz w:val="16"/>
          <w:szCs w:val="21"/>
        </w:rPr>
        <w:lastRenderedPageBreak/>
        <w:t xml:space="preserve">the-fact record. Judges, after all, </w:t>
      </w:r>
      <w:r>
        <w:rPr>
          <w:rStyle w:val="Emphasis"/>
          <w:rFonts w:ascii="inherit" w:eastAsiaTheme="majorEastAsia" w:hAnsi="inherit"/>
          <w:color w:val="000000"/>
          <w:sz w:val="21"/>
          <w:szCs w:val="21"/>
          <w:bdr w:val="none" w:sz="0" w:space="0" w:color="auto" w:frame="1"/>
        </w:rPr>
        <w:t>are</w:t>
      </w:r>
      <w:r w:rsidRPr="00BB3051">
        <w:rPr>
          <w:rStyle w:val="apple-converted-space"/>
          <w:color w:val="000000"/>
          <w:sz w:val="16"/>
          <w:szCs w:val="21"/>
        </w:rPr>
        <w:t xml:space="preserve"> </w:t>
      </w:r>
      <w:r w:rsidRPr="00BB3051">
        <w:rPr>
          <w:color w:val="000000"/>
          <w:sz w:val="16"/>
          <w:szCs w:val="21"/>
        </w:rPr>
        <w:t xml:space="preserve">humans. In the process, the result would be that such </w:t>
      </w:r>
      <w:r w:rsidRPr="00BB3051">
        <w:rPr>
          <w:rStyle w:val="StyleBoldUnderline"/>
          <w:highlight w:val="cyan"/>
        </w:rPr>
        <w:t>ex ante review would do little other than to add legitimacy to operations</w:t>
      </w:r>
      <w:r w:rsidRPr="00BB3051">
        <w:rPr>
          <w:color w:val="000000"/>
          <w:sz w:val="16"/>
          <w:szCs w:val="21"/>
        </w:rPr>
        <w:t xml:space="preserve"> the legality of which might have otherwise been questioned ex post. Put another way, ex ante </w:t>
      </w:r>
      <w:proofErr w:type="spellStart"/>
      <w:r w:rsidRPr="00BB3051">
        <w:rPr>
          <w:color w:val="000000"/>
          <w:sz w:val="16"/>
          <w:szCs w:val="21"/>
        </w:rPr>
        <w:t>revew</w:t>
      </w:r>
      <w:proofErr w:type="spellEnd"/>
      <w:r w:rsidRPr="00BB3051">
        <w:rPr>
          <w:color w:val="000000"/>
          <w:sz w:val="16"/>
          <w:szCs w:val="21"/>
        </w:rPr>
        <w:t xml:space="preserve">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u w:val="single"/>
          <w:bdr w:val="none" w:sz="0" w:space="0" w:color="auto" w:frame="1"/>
        </w:rPr>
        <w:t>IV. Why Damages Actions Don’t Raise the Same Legal Concerns</w:t>
      </w:r>
      <w:r w:rsidRPr="00BB3051">
        <w:rPr>
          <w:color w:val="000000"/>
          <w:sz w:val="16"/>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eastAsiaTheme="majorEastAsia" w:hAnsi="inherit"/>
          <w:color w:val="000000"/>
          <w:sz w:val="21"/>
          <w:szCs w:val="21"/>
          <w:bdr w:val="none" w:sz="0" w:space="0" w:color="auto" w:frame="1"/>
        </w:rPr>
        <w:t>routinely</w:t>
      </w:r>
      <w:r w:rsidRPr="00BB3051">
        <w:rPr>
          <w:rStyle w:val="apple-converted-space"/>
          <w:color w:val="000000"/>
          <w:sz w:val="16"/>
          <w:szCs w:val="21"/>
        </w:rPr>
        <w:t xml:space="preserve"> </w:t>
      </w:r>
      <w:r w:rsidRPr="00BB3051">
        <w:rPr>
          <w:color w:val="000000"/>
          <w:sz w:val="16"/>
          <w:szCs w:val="21"/>
        </w:rPr>
        <w:t>review whether government officers acted in lawful self-defense under exigent circumstances (this is exactly what</w:t>
      </w:r>
      <w:r w:rsidRPr="00BB3051">
        <w:rPr>
          <w:rStyle w:val="apple-converted-space"/>
          <w:color w:val="000000"/>
          <w:sz w:val="16"/>
          <w:szCs w:val="21"/>
        </w:rPr>
        <w:t xml:space="preserve"> </w:t>
      </w:r>
      <w:hyperlink r:id="rId12" w:history="1">
        <w:r>
          <w:rPr>
            <w:rStyle w:val="Emphasis"/>
            <w:rFonts w:ascii="inherit" w:eastAsiaTheme="majorEastAsia" w:hAnsi="inherit"/>
            <w:color w:val="000000"/>
            <w:sz w:val="21"/>
            <w:szCs w:val="21"/>
            <w:bdr w:val="none" w:sz="0" w:space="0" w:color="auto" w:frame="1"/>
          </w:rPr>
          <w:t>Tennessee v. Garner</w:t>
        </w:r>
      </w:hyperlink>
      <w:r w:rsidRPr="00BB3051">
        <w:rPr>
          <w:rStyle w:val="apple-converted-space"/>
          <w:color w:val="000000"/>
          <w:sz w:val="16"/>
          <w:szCs w:val="21"/>
        </w:rPr>
        <w:t xml:space="preserve"> </w:t>
      </w:r>
      <w:r w:rsidRPr="00BB3051">
        <w:rPr>
          <w:color w:val="000000"/>
          <w:sz w:val="16"/>
          <w:szCs w:val="21"/>
        </w:rPr>
        <w:t>contemplates, after all). And if the Guantánamo litigation of the past five years has shown nothing else,</w:t>
      </w:r>
      <w:r w:rsidRPr="00BB3051">
        <w:rPr>
          <w:rStyle w:val="apple-converted-space"/>
          <w:color w:val="000000"/>
          <w:sz w:val="16"/>
          <w:szCs w:val="21"/>
        </w:rPr>
        <w:t xml:space="preserve"> </w:t>
      </w:r>
      <w:hyperlink r:id="rId13" w:history="1">
        <w:r w:rsidRPr="00BB3051">
          <w:rPr>
            <w:rStyle w:val="Hyperlink"/>
            <w:rFonts w:ascii="inherit" w:eastAsiaTheme="majorEastAsia" w:hAnsi="inherit"/>
            <w:color w:val="000000"/>
            <w:sz w:val="16"/>
            <w:szCs w:val="21"/>
            <w:bdr w:val="none" w:sz="0" w:space="0" w:color="auto" w:frame="1"/>
          </w:rPr>
          <w:t>it demonstrates that</w:t>
        </w:r>
      </w:hyperlink>
      <w:r w:rsidRPr="00BB3051">
        <w:rPr>
          <w:rStyle w:val="apple-converted-space"/>
          <w:color w:val="000000"/>
          <w:sz w:val="16"/>
          <w:szCs w:val="21"/>
        </w:rPr>
        <w:t xml:space="preserve"> </w:t>
      </w:r>
      <w:r w:rsidRPr="00BB3051">
        <w:rPr>
          <w:color w:val="000000"/>
          <w:sz w:val="16"/>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BB3051">
        <w:rPr>
          <w:rStyle w:val="StyleBoldUnderline"/>
          <w:highlight w:val="cyan"/>
        </w:rPr>
        <w:t xml:space="preserve">courts would be far more able to review the questions that will necessary be at the core of these cases </w:t>
      </w:r>
      <w:r w:rsidRPr="00BB3051">
        <w:rPr>
          <w:rStyle w:val="Emphasis"/>
          <w:rFonts w:eastAsiaTheme="majorEastAsia"/>
          <w:highlight w:val="cyan"/>
        </w:rPr>
        <w:t>after the fact</w:t>
      </w:r>
      <w:r w:rsidRPr="00BB3051">
        <w:rPr>
          <w:color w:val="000000"/>
          <w:sz w:val="16"/>
          <w:szCs w:val="21"/>
        </w:rPr>
        <w:t xml:space="preserve">. Although the pure membership question can probably be decided in the abstract, it should stand to reason that </w:t>
      </w:r>
      <w:r w:rsidRPr="00BB3051">
        <w:rPr>
          <w:rStyle w:val="StyleBoldUnderline"/>
          <w:highlight w:val="cyan"/>
        </w:rPr>
        <w:t>the imminence and infeasibility-of-capture issues will be much easier to assess in hindsight</w:t>
      </w:r>
      <w:r w:rsidRPr="00BB3051">
        <w:rPr>
          <w:color w:val="000000"/>
          <w:sz w:val="16"/>
          <w:szCs w:val="21"/>
          <w:highlight w:val="cyan"/>
        </w:rPr>
        <w:t>–</w:t>
      </w:r>
      <w:r w:rsidRPr="00BB3051">
        <w:rPr>
          <w:color w:val="000000"/>
          <w:sz w:val="16"/>
          <w:szCs w:val="21"/>
        </w:rPr>
        <w:t xml:space="preserve">removed from the pressures of the moment and with the benefit of the dispassionate distance on which judicial review must rely. To similar effect, </w:t>
      </w:r>
      <w:r w:rsidRPr="00BB3051">
        <w:rPr>
          <w:rStyle w:val="StyleBoldUnderline"/>
          <w:highlight w:val="cyan"/>
        </w:rPr>
        <w:t xml:space="preserve">whether the government used excessive force in relation to the object of the attack is also something that can only reasonably be </w:t>
      </w:r>
      <w:r w:rsidRPr="00BB3051">
        <w:rPr>
          <w:rStyle w:val="Emphasis"/>
          <w:rFonts w:eastAsiaTheme="majorEastAsia"/>
          <w:highlight w:val="cyan"/>
        </w:rPr>
        <w:t>assessed post hoc</w:t>
      </w:r>
      <w:r w:rsidRPr="00BB3051">
        <w:rPr>
          <w:color w:val="000000"/>
          <w:sz w:val="16"/>
          <w:szCs w:val="21"/>
        </w:rPr>
        <w:t xml:space="preserve">. And in addition to the substantive questions, it will also be much easier for courts to review the government’s own </w:t>
      </w:r>
      <w:r>
        <w:rPr>
          <w:rStyle w:val="Emphasis"/>
          <w:rFonts w:ascii="inherit" w:eastAsiaTheme="majorEastAsia" w:hAnsi="inherit"/>
          <w:color w:val="000000"/>
          <w:sz w:val="21"/>
          <w:szCs w:val="21"/>
          <w:bdr w:val="none" w:sz="0" w:space="0" w:color="auto" w:frame="1"/>
        </w:rPr>
        <w:t>procedures</w:t>
      </w:r>
      <w:r w:rsidRPr="00BB3051">
        <w:rPr>
          <w:rStyle w:val="apple-converted-space"/>
          <w:color w:val="000000"/>
          <w:sz w:val="16"/>
          <w:szCs w:val="21"/>
        </w:rPr>
        <w:t xml:space="preserve"> </w:t>
      </w:r>
      <w:r w:rsidRPr="00BB3051">
        <w:rPr>
          <w:color w:val="000000"/>
          <w:sz w:val="16"/>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eastAsiaTheme="majorEastAsia" w:hAnsi="inherit"/>
          <w:color w:val="000000"/>
          <w:sz w:val="21"/>
          <w:szCs w:val="21"/>
          <w:bdr w:val="none" w:sz="0" w:space="0" w:color="auto" w:frame="1"/>
        </w:rPr>
        <w:t>own</w:t>
      </w:r>
      <w:r w:rsidRPr="00BB3051">
        <w:rPr>
          <w:rStyle w:val="apple-converted-space"/>
          <w:color w:val="000000"/>
          <w:sz w:val="16"/>
          <w:szCs w:val="21"/>
        </w:rPr>
        <w:t xml:space="preserve"> </w:t>
      </w:r>
      <w:r w:rsidRPr="00BB3051">
        <w:rPr>
          <w:color w:val="000000"/>
          <w:sz w:val="16"/>
          <w:szCs w:val="21"/>
        </w:rPr>
        <w:t xml:space="preserve">analysis could, in many cases, go </w:t>
      </w:r>
      <w:proofErr w:type="spellStart"/>
      <w:r w:rsidRPr="00BB3051">
        <w:rPr>
          <w:color w:val="000000"/>
          <w:sz w:val="16"/>
          <w:szCs w:val="21"/>
        </w:rPr>
        <w:t>along</w:t>
      </w:r>
      <w:proofErr w:type="spellEnd"/>
      <w:r w:rsidRPr="00BB3051">
        <w:rPr>
          <w:color w:val="000000"/>
          <w:sz w:val="16"/>
          <w:szCs w:val="21"/>
        </w:rPr>
        <w:t xml:space="preserve"> way toward proving the lawfulness</w:t>
      </w:r>
      <w:r w:rsidRPr="00BB3051">
        <w:rPr>
          <w:rStyle w:val="apple-converted-space"/>
          <w:color w:val="000000"/>
          <w:sz w:val="16"/>
          <w:szCs w:val="21"/>
        </w:rPr>
        <w:t xml:space="preserve"> </w:t>
      </w:r>
      <w:proofErr w:type="spellStart"/>
      <w:r>
        <w:rPr>
          <w:rStyle w:val="Emphasis"/>
          <w:rFonts w:ascii="inherit" w:eastAsiaTheme="majorEastAsia" w:hAnsi="inherit"/>
          <w:color w:val="000000"/>
          <w:sz w:val="21"/>
          <w:szCs w:val="21"/>
          <w:bdr w:val="none" w:sz="0" w:space="0" w:color="auto" w:frame="1"/>
        </w:rPr>
        <w:t>vel</w:t>
      </w:r>
      <w:proofErr w:type="spellEnd"/>
      <w:r>
        <w:rPr>
          <w:rStyle w:val="Emphasis"/>
          <w:rFonts w:ascii="inherit" w:eastAsiaTheme="majorEastAsia" w:hAnsi="inherit"/>
          <w:color w:val="000000"/>
          <w:sz w:val="21"/>
          <w:szCs w:val="21"/>
          <w:bdr w:val="none" w:sz="0" w:space="0" w:color="auto" w:frame="1"/>
        </w:rPr>
        <w:t xml:space="preserve"> </w:t>
      </w:r>
      <w:proofErr w:type="spellStart"/>
      <w:proofErr w:type="gramStart"/>
      <w:r>
        <w:rPr>
          <w:rStyle w:val="Emphasis"/>
          <w:rFonts w:ascii="inherit" w:eastAsiaTheme="majorEastAsia" w:hAnsi="inherit"/>
          <w:color w:val="000000"/>
          <w:sz w:val="21"/>
          <w:szCs w:val="21"/>
          <w:bdr w:val="none" w:sz="0" w:space="0" w:color="auto" w:frame="1"/>
        </w:rPr>
        <w:t>non</w:t>
      </w:r>
      <w:proofErr w:type="gramEnd"/>
      <w:r w:rsidRPr="00BB3051">
        <w:rPr>
          <w:color w:val="000000"/>
          <w:sz w:val="16"/>
          <w:szCs w:val="21"/>
        </w:rPr>
        <w:t xml:space="preserve"> of</w:t>
      </w:r>
      <w:proofErr w:type="spellEnd"/>
      <w:r w:rsidRPr="00BB3051">
        <w:rPr>
          <w:color w:val="000000"/>
          <w:sz w:val="16"/>
          <w:szCs w:val="21"/>
        </w:rPr>
        <w:t xml:space="preserve"> an individual strike… To be sure, there are a host of legal doctrines that would get in the way of such suits–foremost among them,</w:t>
      </w:r>
      <w:r w:rsidRPr="00BB3051">
        <w:rPr>
          <w:rStyle w:val="apple-converted-space"/>
          <w:color w:val="000000"/>
          <w:sz w:val="16"/>
          <w:szCs w:val="21"/>
        </w:rPr>
        <w:t xml:space="preserve"> </w:t>
      </w:r>
      <w:hyperlink r:id="rId14" w:history="1">
        <w:r w:rsidRPr="00BB3051">
          <w:rPr>
            <w:rStyle w:val="Hyperlink"/>
            <w:rFonts w:ascii="inherit" w:eastAsiaTheme="majorEastAsia" w:hAnsi="inherit"/>
            <w:color w:val="000000"/>
            <w:sz w:val="16"/>
            <w:szCs w:val="21"/>
            <w:bdr w:val="none" w:sz="0" w:space="0" w:color="auto" w:frame="1"/>
          </w:rPr>
          <w:t>the present judicial hostility</w:t>
        </w:r>
      </w:hyperlink>
      <w:r w:rsidRPr="00BB3051">
        <w:rPr>
          <w:rStyle w:val="apple-converted-space"/>
          <w:color w:val="000000"/>
          <w:sz w:val="16"/>
          <w:szCs w:val="21"/>
        </w:rPr>
        <w:t xml:space="preserve"> </w:t>
      </w:r>
      <w:r w:rsidRPr="00BB3051">
        <w:rPr>
          <w:color w:val="000000"/>
          <w:sz w:val="16"/>
          <w:szCs w:val="21"/>
        </w:rPr>
        <w:t xml:space="preserve">to causes of action under </w:t>
      </w:r>
      <w:hyperlink r:id="rId15" w:history="1">
        <w:proofErr w:type="spellStart"/>
        <w:r w:rsidRPr="00BB3051">
          <w:rPr>
            <w:rStyle w:val="Hyperlink"/>
            <w:rFonts w:ascii="inherit" w:eastAsiaTheme="majorEastAsia" w:hAnsi="inherit"/>
            <w:i/>
            <w:iCs/>
            <w:color w:val="000000"/>
            <w:sz w:val="16"/>
            <w:szCs w:val="21"/>
            <w:bdr w:val="none" w:sz="0" w:space="0" w:color="auto" w:frame="1"/>
          </w:rPr>
          <w:t>Bivens</w:t>
        </w:r>
        <w:proofErr w:type="spellEnd"/>
      </w:hyperlink>
      <w:r w:rsidRPr="00BB3051">
        <w:rPr>
          <w:color w:val="000000"/>
          <w:sz w:val="16"/>
          <w:szCs w:val="21"/>
        </w:rPr>
        <w:t xml:space="preserve">; the state secrets privilege; and official immunity doctrine. But I am a firm believer that, except where the President himself is concerned (where there’s a stronger argument that </w:t>
      </w:r>
      <w:hyperlink r:id="rId16" w:history="1">
        <w:r w:rsidRPr="00BB3051">
          <w:rPr>
            <w:rStyle w:val="Hyperlink"/>
            <w:rFonts w:ascii="inherit" w:eastAsiaTheme="majorEastAsia" w:hAnsi="inherit"/>
            <w:color w:val="000000"/>
            <w:sz w:val="16"/>
            <w:szCs w:val="21"/>
            <w:bdr w:val="none" w:sz="0" w:space="0" w:color="auto" w:frame="1"/>
          </w:rPr>
          <w:t>immunity is constitutionally grounded</w:t>
        </w:r>
      </w:hyperlink>
      <w:r w:rsidRPr="00BB3051">
        <w:rPr>
          <w:color w:val="000000"/>
          <w:sz w:val="16"/>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u w:val="single"/>
          <w:bdr w:val="none" w:sz="0" w:space="0" w:color="auto" w:frame="1"/>
        </w:rPr>
        <w:t>V. Why Damages Actions Aren’t Perfect–But Might Be the Least-Worst Alternative</w:t>
      </w:r>
      <w:r w:rsidRPr="00BB3051">
        <w:rPr>
          <w:color w:val="000000"/>
          <w:sz w:val="16"/>
          <w:szCs w:val="21"/>
        </w:rPr>
        <w:t xml:space="preserve"> Perhaps </w:t>
      </w:r>
      <w:proofErr w:type="spellStart"/>
      <w:r w:rsidRPr="00BB3051">
        <w:rPr>
          <w:color w:val="000000"/>
          <w:sz w:val="16"/>
          <w:szCs w:val="21"/>
        </w:rPr>
        <w:t>counterintuitively</w:t>
      </w:r>
      <w:proofErr w:type="spellEnd"/>
      <w:r w:rsidRPr="00BB3051">
        <w:rPr>
          <w:color w:val="000000"/>
          <w:sz w:val="16"/>
          <w:szCs w:val="21"/>
        </w:rPr>
        <w:t xml:space="preserve">,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w:t>
      </w:r>
      <w:r w:rsidRPr="00BB3051">
        <w:rPr>
          <w:color w:val="000000"/>
          <w:sz w:val="16"/>
          <w:szCs w:val="21"/>
        </w:rPr>
        <w:lastRenderedPageBreak/>
        <w:t xml:space="preserve">the government </w:t>
      </w:r>
      <w:r>
        <w:rPr>
          <w:rStyle w:val="Emphasis"/>
          <w:rFonts w:ascii="inherit" w:eastAsiaTheme="majorEastAsia" w:hAnsi="inherit"/>
          <w:color w:val="000000"/>
          <w:sz w:val="21"/>
          <w:szCs w:val="21"/>
          <w:bdr w:val="none" w:sz="0" w:space="0" w:color="auto" w:frame="1"/>
        </w:rPr>
        <w:t>does</w:t>
      </w:r>
      <w:r w:rsidRPr="00BB3051">
        <w:rPr>
          <w:rStyle w:val="apple-converted-space"/>
          <w:color w:val="000000"/>
          <w:sz w:val="16"/>
          <w:szCs w:val="21"/>
        </w:rPr>
        <w:t xml:space="preserve"> </w:t>
      </w:r>
      <w:r w:rsidRPr="00BB3051">
        <w:rPr>
          <w:color w:val="000000"/>
          <w:sz w:val="16"/>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eastAsiaTheme="majorEastAsia" w:hAnsi="inherit"/>
          <w:color w:val="000000"/>
          <w:sz w:val="21"/>
          <w:szCs w:val="21"/>
          <w:bdr w:val="none" w:sz="0" w:space="0" w:color="auto" w:frame="1"/>
        </w:rPr>
        <w:t>public</w:t>
      </w:r>
      <w:r w:rsidRPr="00BB3051">
        <w:rPr>
          <w:rStyle w:val="apple-converted-space"/>
          <w:color w:val="000000"/>
          <w:sz w:val="16"/>
          <w:szCs w:val="21"/>
        </w:rPr>
        <w:t xml:space="preserve"> </w:t>
      </w:r>
      <w:r w:rsidRPr="00BB3051">
        <w:rPr>
          <w:color w:val="000000"/>
          <w:sz w:val="16"/>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eastAsiaTheme="majorEastAsia" w:hAnsi="inherit"/>
          <w:b w:val="0"/>
          <w:color w:val="000000"/>
          <w:sz w:val="21"/>
          <w:szCs w:val="21"/>
          <w:bdr w:val="none" w:sz="0" w:space="0" w:color="auto" w:frame="1"/>
        </w:rPr>
        <w:t>First</w:t>
      </w:r>
      <w:r w:rsidRPr="00BB3051">
        <w:rPr>
          <w:color w:val="000000"/>
          <w:sz w:val="16"/>
          <w:szCs w:val="21"/>
        </w:rPr>
        <w:t xml:space="preserve">, if nothing else, the specter of damages, even nominal damages, should have a deterrent effect on future government officers, such that, if a targeted killing operation ever </w:t>
      </w:r>
      <w:r>
        <w:rPr>
          <w:rStyle w:val="Emphasis"/>
          <w:rFonts w:ascii="inherit" w:eastAsiaTheme="majorEastAsia" w:hAnsi="inherit"/>
          <w:color w:val="000000"/>
          <w:sz w:val="21"/>
          <w:szCs w:val="21"/>
          <w:bdr w:val="none" w:sz="0" w:space="0" w:color="auto" w:frame="1"/>
        </w:rPr>
        <w:t>was</w:t>
      </w:r>
      <w:r w:rsidRPr="00BB3051">
        <w:rPr>
          <w:rStyle w:val="apple-converted-space"/>
          <w:color w:val="000000"/>
          <w:sz w:val="16"/>
          <w:szCs w:val="21"/>
        </w:rPr>
        <w:t xml:space="preserve"> </w:t>
      </w:r>
      <w:r w:rsidRPr="00BB3051">
        <w:rPr>
          <w:color w:val="000000"/>
          <w:sz w:val="16"/>
          <w:szCs w:val="21"/>
        </w:rPr>
        <w:t xml:space="preserve">carried out in a way that violated the relevant legal rules, there </w:t>
      </w:r>
      <w:r>
        <w:rPr>
          <w:rStyle w:val="Emphasis"/>
          <w:rFonts w:ascii="inherit" w:eastAsiaTheme="majorEastAsia" w:hAnsi="inherit"/>
          <w:color w:val="000000"/>
          <w:sz w:val="21"/>
          <w:szCs w:val="21"/>
          <w:bdr w:val="none" w:sz="0" w:space="0" w:color="auto" w:frame="1"/>
        </w:rPr>
        <w:t>would</w:t>
      </w:r>
      <w:r w:rsidRPr="00BB3051">
        <w:rPr>
          <w:rStyle w:val="apple-converted-space"/>
          <w:color w:val="000000"/>
          <w:sz w:val="16"/>
          <w:szCs w:val="21"/>
        </w:rPr>
        <w:t xml:space="preserve"> </w:t>
      </w:r>
      <w:r w:rsidRPr="00BB3051">
        <w:rPr>
          <w:color w:val="000000"/>
          <w:sz w:val="16"/>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eastAsiaTheme="majorEastAsia" w:hAnsi="inherit"/>
          <w:color w:val="000000"/>
          <w:sz w:val="21"/>
          <w:szCs w:val="21"/>
          <w:bdr w:val="none" w:sz="0" w:space="0" w:color="auto" w:frame="1"/>
        </w:rPr>
        <w:t>is</w:t>
      </w:r>
      <w:r w:rsidRPr="00BB3051">
        <w:rPr>
          <w:rStyle w:val="apple-converted-space"/>
          <w:color w:val="000000"/>
          <w:sz w:val="16"/>
          <w:szCs w:val="21"/>
        </w:rPr>
        <w:t xml:space="preserve"> </w:t>
      </w:r>
      <w:r w:rsidRPr="00BB3051">
        <w:rPr>
          <w:color w:val="000000"/>
          <w:sz w:val="16"/>
          <w:szCs w:val="21"/>
        </w:rPr>
        <w:t xml:space="preserve">who the government claims, and that there’s no alternative to the use of lethal force. </w:t>
      </w:r>
      <w:r>
        <w:rPr>
          <w:rStyle w:val="Emphasis"/>
          <w:rFonts w:ascii="inherit" w:eastAsiaTheme="majorEastAsia" w:hAnsi="inherit"/>
          <w:b w:val="0"/>
          <w:color w:val="000000"/>
          <w:sz w:val="21"/>
          <w:szCs w:val="21"/>
          <w:bdr w:val="none" w:sz="0" w:space="0" w:color="auto" w:frame="1"/>
        </w:rPr>
        <w:t>Second</w:t>
      </w:r>
      <w:r w:rsidRPr="00BB3051">
        <w:rPr>
          <w:color w:val="000000"/>
          <w:sz w:val="16"/>
          <w:szCs w:val="21"/>
        </w:rPr>
        <w:t xml:space="preserve">, at least where the targets of such force are U.S. citizens, I believe that there is a non-frivolous argument that the Constitution requires at least </w:t>
      </w:r>
      <w:r>
        <w:rPr>
          <w:rStyle w:val="Emphasis"/>
          <w:rFonts w:ascii="inherit" w:eastAsiaTheme="majorEastAsia" w:hAnsi="inherit"/>
          <w:color w:val="000000"/>
          <w:sz w:val="21"/>
          <w:szCs w:val="21"/>
          <w:bdr w:val="none" w:sz="0" w:space="0" w:color="auto" w:frame="1"/>
        </w:rPr>
        <w:t>some</w:t>
      </w:r>
      <w:r w:rsidRPr="00BB3051">
        <w:rPr>
          <w:rStyle w:val="apple-converted-space"/>
          <w:color w:val="000000"/>
          <w:sz w:val="16"/>
          <w:szCs w:val="21"/>
        </w:rPr>
        <w:t xml:space="preserve"> </w:t>
      </w:r>
      <w:r w:rsidRPr="00BB3051">
        <w:rPr>
          <w:color w:val="000000"/>
          <w:sz w:val="16"/>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BB3051">
        <w:rPr>
          <w:rStyle w:val="apple-converted-space"/>
          <w:color w:val="000000"/>
          <w:sz w:val="16"/>
          <w:szCs w:val="21"/>
        </w:rPr>
        <w:t xml:space="preserve"> </w:t>
      </w:r>
      <w:hyperlink r:id="rId17" w:history="1">
        <w:r w:rsidRPr="00BB3051">
          <w:rPr>
            <w:rStyle w:val="Hyperlink"/>
            <w:rFonts w:ascii="inherit" w:eastAsiaTheme="majorEastAsia" w:hAnsi="inherit"/>
            <w:color w:val="000000"/>
            <w:sz w:val="16"/>
            <w:szCs w:val="21"/>
            <w:bdr w:val="none" w:sz="0" w:space="0" w:color="auto" w:frame="1"/>
          </w:rPr>
          <w:t>my initial response</w:t>
        </w:r>
      </w:hyperlink>
      <w:r w:rsidRPr="00BB3051">
        <w:rPr>
          <w:rStyle w:val="apple-converted-space"/>
          <w:color w:val="000000"/>
          <w:sz w:val="16"/>
          <w:szCs w:val="21"/>
        </w:rPr>
        <w:t xml:space="preserve"> </w:t>
      </w:r>
      <w:r w:rsidRPr="00BB3051">
        <w:rPr>
          <w:color w:val="000000"/>
          <w:sz w:val="16"/>
          <w:szCs w:val="21"/>
        </w:rPr>
        <w:t xml:space="preserve">to the DOJ white paper, but I end up in the same place: </w:t>
      </w:r>
      <w:r w:rsidRPr="00BB3051">
        <w:rPr>
          <w:rStyle w:val="StyleBoldUnderline"/>
          <w:highlight w:val="cyan"/>
        </w:rPr>
        <w:t>If folks really want to provide a judicial process to serve as a check on the U.S. government’s conduct of targeted killing operations, this kind of regime, and not</w:t>
      </w:r>
      <w:r w:rsidRPr="00BB3051">
        <w:rPr>
          <w:color w:val="000000"/>
          <w:sz w:val="16"/>
          <w:szCs w:val="21"/>
        </w:rPr>
        <w:t xml:space="preserve"> an </w:t>
      </w:r>
      <w:r w:rsidRPr="00BB3051">
        <w:rPr>
          <w:rStyle w:val="StyleBoldUnderline"/>
          <w:highlight w:val="cyan"/>
        </w:rPr>
        <w:t>ex ante</w:t>
      </w:r>
      <w:r w:rsidRPr="00BB3051">
        <w:rPr>
          <w:color w:val="000000"/>
          <w:sz w:val="16"/>
          <w:szCs w:val="21"/>
        </w:rPr>
        <w:t xml:space="preserve"> “drone court,” </w:t>
      </w:r>
      <w:r w:rsidRPr="00BB3051">
        <w:rPr>
          <w:rStyle w:val="StyleBoldUnderline"/>
          <w:highlight w:val="cyan"/>
        </w:rPr>
        <w:t>is where such endeavors should focus</w:t>
      </w:r>
      <w:r w:rsidRPr="00BB3051">
        <w:rPr>
          <w:color w:val="000000"/>
          <w:sz w:val="16"/>
          <w:szCs w:val="21"/>
        </w:rPr>
        <w:t>.</w:t>
      </w:r>
    </w:p>
    <w:p w:rsidR="000F52A1" w:rsidRDefault="000F52A1" w:rsidP="000F52A1"/>
    <w:p w:rsidR="000F52A1" w:rsidRPr="007E50B0" w:rsidRDefault="000F52A1" w:rsidP="000F52A1"/>
    <w:p w:rsidR="000F52A1" w:rsidRDefault="000F52A1" w:rsidP="000F52A1">
      <w:pPr>
        <w:pStyle w:val="Heading3"/>
      </w:pPr>
      <w:r>
        <w:lastRenderedPageBreak/>
        <w:t>K</w:t>
      </w:r>
    </w:p>
    <w:p w:rsidR="000F52A1" w:rsidRPr="008D76D0" w:rsidRDefault="000F52A1" w:rsidP="000F52A1">
      <w:pPr>
        <w:pStyle w:val="Heading4"/>
        <w:rPr>
          <w:rFonts w:asciiTheme="minorHAnsi" w:hAnsiTheme="minorHAnsi"/>
        </w:rPr>
      </w:pPr>
      <w:r w:rsidRPr="008D76D0">
        <w:rPr>
          <w:rFonts w:asciiTheme="minorHAnsi" w:hAnsiTheme="minorHAnsi"/>
        </w:rPr>
        <w:t xml:space="preserve">War turns structural violence but not the other way around </w:t>
      </w:r>
    </w:p>
    <w:p w:rsidR="000F52A1" w:rsidRPr="008D76D0" w:rsidRDefault="000F52A1" w:rsidP="000F52A1">
      <w:pPr>
        <w:rPr>
          <w:rFonts w:asciiTheme="minorHAnsi" w:hAnsiTheme="minorHAnsi"/>
        </w:rPr>
      </w:pPr>
      <w:r w:rsidRPr="008D76D0">
        <w:rPr>
          <w:rFonts w:asciiTheme="minorHAnsi" w:hAnsiTheme="minorHAnsi"/>
        </w:rPr>
        <w:t xml:space="preserve">Joshua </w:t>
      </w:r>
      <w:r w:rsidRPr="008D76D0">
        <w:rPr>
          <w:rStyle w:val="StyleStyleBold12pt"/>
          <w:rFonts w:asciiTheme="minorHAnsi" w:hAnsiTheme="minorHAnsi"/>
        </w:rPr>
        <w:t>Goldstein</w:t>
      </w:r>
      <w:r w:rsidRPr="008D76D0">
        <w:rPr>
          <w:rFonts w:asciiTheme="minorHAnsi" w:hAnsiTheme="minorHAnsi"/>
        </w:rPr>
        <w:t xml:space="preserve">, Int’l </w:t>
      </w:r>
      <w:proofErr w:type="spellStart"/>
      <w:r w:rsidRPr="008D76D0">
        <w:rPr>
          <w:rFonts w:asciiTheme="minorHAnsi" w:hAnsiTheme="minorHAnsi"/>
        </w:rPr>
        <w:t>Rel</w:t>
      </w:r>
      <w:proofErr w:type="spellEnd"/>
      <w:r w:rsidRPr="008D76D0">
        <w:rPr>
          <w:rFonts w:asciiTheme="minorHAnsi" w:hAnsiTheme="minorHAnsi"/>
        </w:rPr>
        <w:t xml:space="preserve"> Prof @ American U, </w:t>
      </w:r>
      <w:r w:rsidRPr="008D76D0">
        <w:rPr>
          <w:rStyle w:val="StyleStyleBold12pt"/>
          <w:rFonts w:asciiTheme="minorHAnsi" w:hAnsiTheme="minorHAnsi"/>
        </w:rPr>
        <w:t>2001</w:t>
      </w:r>
      <w:r w:rsidRPr="008D76D0">
        <w:rPr>
          <w:rFonts w:asciiTheme="minorHAnsi" w:hAnsiTheme="minorHAnsi"/>
        </w:rPr>
        <w:t>, War and Gender, p. 412</w:t>
      </w:r>
    </w:p>
    <w:p w:rsidR="000F52A1" w:rsidRDefault="000F52A1" w:rsidP="000F52A1">
      <w:pPr>
        <w:rPr>
          <w:rStyle w:val="underline"/>
          <w:rFonts w:asciiTheme="minorHAnsi" w:hAnsiTheme="minorHAnsi"/>
        </w:rPr>
      </w:pPr>
      <w:r w:rsidRPr="008D76D0">
        <w:rPr>
          <w:rFonts w:asciiTheme="minorHAnsi" w:hAnsiTheme="minorHAnsi"/>
        </w:rPr>
        <w:t>First</w:t>
      </w:r>
      <w:r w:rsidRPr="008D76D0">
        <w:rPr>
          <w:rStyle w:val="underline"/>
          <w:rFonts w:asciiTheme="minorHAnsi" w:hAnsiTheme="minorHAnsi"/>
        </w:rPr>
        <w:t>, peace activists face a dilemma in thinking about causes of war and working for peace. Many peace scholars and activists support the approach, “</w:t>
      </w:r>
      <w:r w:rsidRPr="00194E79">
        <w:rPr>
          <w:rStyle w:val="underline"/>
          <w:rFonts w:asciiTheme="minorHAnsi" w:hAnsiTheme="minorHAnsi"/>
          <w:highlight w:val="cyan"/>
        </w:rPr>
        <w:t>if you want peace, work for justice</w:t>
      </w:r>
      <w:r w:rsidRPr="008D76D0">
        <w:rPr>
          <w:rFonts w:asciiTheme="minorHAnsi" w:hAnsiTheme="minorHAnsi"/>
        </w:rPr>
        <w:t xml:space="preserve">.” Then, </w:t>
      </w:r>
      <w:r w:rsidRPr="008D76D0">
        <w:rPr>
          <w:rStyle w:val="underline"/>
          <w:rFonts w:asciiTheme="minorHAnsi" w:hAnsiTheme="minorHAnsi"/>
        </w:rPr>
        <w:t>if one believes that sexism contributes to war one can work for gender justice specifically</w:t>
      </w:r>
      <w:r w:rsidRPr="008D76D0">
        <w:rPr>
          <w:rFonts w:asciiTheme="minorHAnsi" w:hAnsiTheme="minorHAnsi"/>
        </w:rPr>
        <w:t xml:space="preserve"> (perhaps among others) </w:t>
      </w:r>
      <w:r w:rsidRPr="008D76D0">
        <w:rPr>
          <w:rStyle w:val="underline"/>
          <w:rFonts w:asciiTheme="minorHAnsi" w:hAnsiTheme="minorHAnsi"/>
        </w:rPr>
        <w:t xml:space="preserve">in order to pursue peace. </w:t>
      </w:r>
      <w:r w:rsidRPr="00194E79">
        <w:rPr>
          <w:rStyle w:val="underline"/>
          <w:rFonts w:asciiTheme="minorHAnsi" w:hAnsiTheme="minorHAnsi"/>
          <w:highlight w:val="cyan"/>
        </w:rPr>
        <w:t>This</w:t>
      </w:r>
      <w:r w:rsidRPr="008D76D0">
        <w:rPr>
          <w:rStyle w:val="underline"/>
          <w:rFonts w:asciiTheme="minorHAnsi" w:hAnsiTheme="minorHAnsi"/>
        </w:rPr>
        <w:t xml:space="preserve"> approach</w:t>
      </w:r>
      <w:r w:rsidRPr="008D76D0">
        <w:rPr>
          <w:rFonts w:asciiTheme="minorHAnsi" w:hAnsiTheme="minorHAnsi"/>
        </w:rPr>
        <w:t xml:space="preserve"> brings strategic allies to the peace movement (women, labor, minorities), but </w:t>
      </w:r>
      <w:r w:rsidRPr="00194E79">
        <w:rPr>
          <w:rStyle w:val="underline"/>
          <w:rFonts w:asciiTheme="minorHAnsi" w:hAnsiTheme="minorHAnsi"/>
          <w:highlight w:val="cyan"/>
        </w:rPr>
        <w:t>rests on the assumption</w:t>
      </w:r>
      <w:r w:rsidRPr="008D76D0">
        <w:rPr>
          <w:rStyle w:val="underline"/>
          <w:rFonts w:asciiTheme="minorHAnsi" w:hAnsiTheme="minorHAnsi"/>
        </w:rPr>
        <w:t xml:space="preserve"> that </w:t>
      </w:r>
      <w:r w:rsidRPr="00194E79">
        <w:rPr>
          <w:rStyle w:val="underline"/>
          <w:rFonts w:asciiTheme="minorHAnsi" w:hAnsiTheme="minorHAnsi"/>
          <w:highlight w:val="cyan"/>
        </w:rPr>
        <w:t>injustices cause war. The evidence</w:t>
      </w:r>
      <w:r w:rsidRPr="008D76D0">
        <w:rPr>
          <w:rFonts w:asciiTheme="minorHAnsi" w:hAnsiTheme="minorHAnsi"/>
        </w:rPr>
        <w:t xml:space="preserve"> in this book </w:t>
      </w:r>
      <w:r w:rsidRPr="00194E79">
        <w:rPr>
          <w:rStyle w:val="underline"/>
          <w:rFonts w:asciiTheme="minorHAnsi" w:hAnsiTheme="minorHAnsi"/>
          <w:highlight w:val="cyan"/>
        </w:rPr>
        <w:t>suggests</w:t>
      </w:r>
      <w:r w:rsidRPr="008D76D0">
        <w:rPr>
          <w:rStyle w:val="underline"/>
          <w:rFonts w:asciiTheme="minorHAnsi" w:hAnsiTheme="minorHAnsi"/>
        </w:rPr>
        <w:t xml:space="preserve"> that </w:t>
      </w:r>
      <w:r w:rsidRPr="00194E79">
        <w:rPr>
          <w:rStyle w:val="underline"/>
          <w:rFonts w:asciiTheme="minorHAnsi" w:hAnsiTheme="minorHAnsi"/>
          <w:highlight w:val="cyan"/>
        </w:rPr>
        <w:t>causality</w:t>
      </w:r>
      <w:r w:rsidRPr="008D76D0">
        <w:rPr>
          <w:rStyle w:val="underline"/>
          <w:rFonts w:asciiTheme="minorHAnsi" w:hAnsiTheme="minorHAnsi"/>
        </w:rPr>
        <w:t xml:space="preserve"> </w:t>
      </w:r>
      <w:r w:rsidRPr="00194E79">
        <w:rPr>
          <w:rStyle w:val="underline"/>
          <w:rFonts w:asciiTheme="minorHAnsi" w:hAnsiTheme="minorHAnsi"/>
          <w:highlight w:val="cyan"/>
        </w:rPr>
        <w:t>runs</w:t>
      </w:r>
      <w:r w:rsidRPr="008D76D0">
        <w:rPr>
          <w:rStyle w:val="underline"/>
          <w:rFonts w:asciiTheme="minorHAnsi" w:hAnsiTheme="minorHAnsi"/>
        </w:rPr>
        <w:t xml:space="preserve"> at least as strongly </w:t>
      </w:r>
      <w:r w:rsidRPr="00194E79">
        <w:rPr>
          <w:rStyle w:val="underline"/>
          <w:rFonts w:asciiTheme="minorHAnsi" w:hAnsiTheme="minorHAnsi"/>
          <w:highlight w:val="cyan"/>
        </w:rPr>
        <w:t>the other way</w:t>
      </w:r>
      <w:r w:rsidRPr="008D76D0">
        <w:rPr>
          <w:rStyle w:val="underline"/>
          <w:rFonts w:asciiTheme="minorHAnsi" w:hAnsiTheme="minorHAnsi"/>
        </w:rPr>
        <w:t>. War is not a product of capitalism, imperialism, gender, innate aggression, or any other single cause,</w:t>
      </w:r>
      <w:r w:rsidRPr="008D76D0">
        <w:rPr>
          <w:rFonts w:asciiTheme="minorHAnsi" w:hAnsiTheme="minorHAnsi"/>
        </w:rPr>
        <w:t xml:space="preserve"> although all of these influence wars’ outbreaks and outcomes.</w:t>
      </w:r>
      <w:r w:rsidRPr="008D76D0">
        <w:rPr>
          <w:rStyle w:val="underline"/>
          <w:rFonts w:asciiTheme="minorHAnsi" w:hAnsiTheme="minorHAnsi"/>
        </w:rPr>
        <w:t xml:space="preserve"> Rather, </w:t>
      </w:r>
      <w:r w:rsidRPr="00194E79">
        <w:rPr>
          <w:rStyle w:val="underline"/>
          <w:rFonts w:asciiTheme="minorHAnsi" w:hAnsiTheme="minorHAnsi"/>
          <w:highlight w:val="cyan"/>
        </w:rPr>
        <w:t>war</w:t>
      </w:r>
      <w:r w:rsidRPr="008D76D0">
        <w:rPr>
          <w:rStyle w:val="underline"/>
          <w:rFonts w:asciiTheme="minorHAnsi" w:hAnsiTheme="minorHAnsi"/>
        </w:rPr>
        <w:t xml:space="preserve"> </w:t>
      </w:r>
      <w:r w:rsidRPr="00194E79">
        <w:rPr>
          <w:rStyle w:val="underline"/>
          <w:rFonts w:asciiTheme="minorHAnsi" w:hAnsiTheme="minorHAnsi"/>
          <w:highlight w:val="cyan"/>
        </w:rPr>
        <w:t>has</w:t>
      </w:r>
      <w:r w:rsidRPr="008D76D0">
        <w:rPr>
          <w:rStyle w:val="underline"/>
          <w:rFonts w:asciiTheme="minorHAnsi" w:hAnsiTheme="minorHAnsi"/>
        </w:rPr>
        <w:t xml:space="preserve"> in part </w:t>
      </w:r>
      <w:r w:rsidRPr="00194E79">
        <w:rPr>
          <w:rStyle w:val="underline"/>
          <w:rFonts w:asciiTheme="minorHAnsi" w:hAnsiTheme="minorHAnsi"/>
          <w:highlight w:val="cyan"/>
        </w:rPr>
        <w:t>fueled</w:t>
      </w:r>
      <w:r w:rsidRPr="008D76D0">
        <w:rPr>
          <w:rStyle w:val="underline"/>
          <w:rFonts w:asciiTheme="minorHAnsi" w:hAnsiTheme="minorHAnsi"/>
        </w:rPr>
        <w:t xml:space="preserve"> and sustained these and other </w:t>
      </w:r>
      <w:r w:rsidRPr="00194E79">
        <w:rPr>
          <w:rStyle w:val="underline"/>
          <w:rFonts w:asciiTheme="minorHAnsi" w:hAnsiTheme="minorHAnsi"/>
          <w:highlight w:val="cyan"/>
        </w:rPr>
        <w:t>injustices</w:t>
      </w:r>
      <w:r w:rsidRPr="008D76D0">
        <w:rPr>
          <w:rStyle w:val="underline"/>
          <w:rFonts w:asciiTheme="minorHAnsi" w:hAnsiTheme="minorHAnsi"/>
        </w:rPr>
        <w:t>.</w:t>
      </w:r>
      <w:r w:rsidRPr="008D76D0">
        <w:rPr>
          <w:rFonts w:asciiTheme="minorHAnsi" w:hAnsiTheme="minorHAnsi"/>
        </w:rPr>
        <w:t xml:space="preserve">9 </w:t>
      </w:r>
      <w:proofErr w:type="spellStart"/>
      <w:proofErr w:type="gramStart"/>
      <w:r w:rsidRPr="008D76D0">
        <w:rPr>
          <w:rStyle w:val="underline"/>
          <w:rFonts w:asciiTheme="minorHAnsi" w:hAnsiTheme="minorHAnsi"/>
        </w:rPr>
        <w:t>So</w:t>
      </w:r>
      <w:proofErr w:type="gramEnd"/>
      <w:r w:rsidRPr="008D76D0">
        <w:rPr>
          <w:rStyle w:val="underline"/>
          <w:rFonts w:asciiTheme="minorHAnsi" w:hAnsiTheme="minorHAnsi"/>
        </w:rPr>
        <w:t>,”if</w:t>
      </w:r>
      <w:proofErr w:type="spellEnd"/>
      <w:r w:rsidRPr="008D76D0">
        <w:rPr>
          <w:rStyle w:val="underline"/>
          <w:rFonts w:asciiTheme="minorHAnsi" w:hAnsiTheme="minorHAnsi"/>
        </w:rPr>
        <w:t xml:space="preserve"> you want peace, work for peace.” Indeed, </w:t>
      </w:r>
      <w:r w:rsidRPr="00194E79">
        <w:rPr>
          <w:rStyle w:val="underline"/>
          <w:rFonts w:asciiTheme="minorHAnsi" w:hAnsiTheme="minorHAnsi"/>
          <w:highlight w:val="cyan"/>
        </w:rPr>
        <w:t>if you want justice</w:t>
      </w:r>
      <w:r w:rsidRPr="008D76D0">
        <w:rPr>
          <w:rFonts w:asciiTheme="minorHAnsi" w:hAnsiTheme="minorHAnsi"/>
        </w:rPr>
        <w:t xml:space="preserve"> (gender and others), </w:t>
      </w:r>
      <w:r w:rsidRPr="00194E79">
        <w:rPr>
          <w:rStyle w:val="underline"/>
          <w:rFonts w:asciiTheme="minorHAnsi" w:hAnsiTheme="minorHAnsi"/>
          <w:highlight w:val="cyan"/>
        </w:rPr>
        <w:t>work for</w:t>
      </w:r>
      <w:r w:rsidRPr="008D76D0">
        <w:rPr>
          <w:rStyle w:val="underline"/>
          <w:rFonts w:asciiTheme="minorHAnsi" w:hAnsiTheme="minorHAnsi"/>
        </w:rPr>
        <w:t xml:space="preserve"> </w:t>
      </w:r>
      <w:r w:rsidRPr="00194E79">
        <w:rPr>
          <w:rStyle w:val="underline"/>
          <w:rFonts w:asciiTheme="minorHAnsi" w:hAnsiTheme="minorHAnsi"/>
          <w:highlight w:val="cyan"/>
        </w:rPr>
        <w:t>peace</w:t>
      </w:r>
      <w:r w:rsidRPr="008D76D0">
        <w:rPr>
          <w:rStyle w:val="underline"/>
          <w:rFonts w:asciiTheme="minorHAnsi" w:hAnsiTheme="minorHAnsi"/>
        </w:rPr>
        <w:t>.</w:t>
      </w:r>
      <w:r w:rsidRPr="008D76D0">
        <w:rPr>
          <w:rFonts w:asciiTheme="minorHAnsi" w:hAnsiTheme="minorHAnsi"/>
        </w:rPr>
        <w:t xml:space="preserve"> Causality does not run just upward through the levels of analysis, from types of individuals, societies, and governments up to war. It runs downward too. </w:t>
      </w:r>
      <w:proofErr w:type="spellStart"/>
      <w:r w:rsidRPr="008D76D0">
        <w:rPr>
          <w:rFonts w:asciiTheme="minorHAnsi" w:hAnsiTheme="minorHAnsi"/>
        </w:rPr>
        <w:t>Enloe</w:t>
      </w:r>
      <w:proofErr w:type="spellEnd"/>
      <w:r w:rsidRPr="008D76D0">
        <w:rPr>
          <w:rFonts w:asciiTheme="minorHAnsi" w:hAnsiTheme="minorHAnsi"/>
        </w:rPr>
        <w:t xml:space="preserve"> suggests that </w:t>
      </w:r>
      <w:r w:rsidRPr="008D76D0">
        <w:rPr>
          <w:rStyle w:val="underline"/>
          <w:rFonts w:asciiTheme="minorHAnsi" w:hAnsiTheme="minorHAnsi"/>
        </w:rPr>
        <w:t>changes in attitudes towards war and the military may be the most important way to “reverse women’s oppression.</w:t>
      </w:r>
      <w:r w:rsidRPr="008D76D0">
        <w:rPr>
          <w:rFonts w:asciiTheme="minorHAnsi" w:hAnsiTheme="minorHAnsi"/>
        </w:rPr>
        <w:t xml:space="preserve">” The dilemma is that peace work focused on justice brings to the peace movement energy, allies, and moral grounding, yet, in light of this book’s evidence, </w:t>
      </w:r>
      <w:r w:rsidRPr="00194E79">
        <w:rPr>
          <w:rStyle w:val="underline"/>
          <w:rFonts w:asciiTheme="minorHAnsi" w:hAnsiTheme="minorHAnsi"/>
          <w:highlight w:val="cyan"/>
        </w:rPr>
        <w:t>the emphasis on injustice as the</w:t>
      </w:r>
      <w:r w:rsidRPr="008D76D0">
        <w:rPr>
          <w:rStyle w:val="underline"/>
          <w:rFonts w:asciiTheme="minorHAnsi" w:hAnsiTheme="minorHAnsi"/>
        </w:rPr>
        <w:t xml:space="preserve"> main </w:t>
      </w:r>
      <w:r w:rsidRPr="00194E79">
        <w:rPr>
          <w:rStyle w:val="underline"/>
          <w:rFonts w:asciiTheme="minorHAnsi" w:hAnsiTheme="minorHAnsi"/>
          <w:highlight w:val="cyan"/>
        </w:rPr>
        <w:t>cause of war</w:t>
      </w:r>
      <w:r w:rsidRPr="008D76D0">
        <w:rPr>
          <w:rStyle w:val="underline"/>
          <w:rFonts w:asciiTheme="minorHAnsi" w:hAnsiTheme="minorHAnsi"/>
        </w:rPr>
        <w:t xml:space="preserve"> </w:t>
      </w:r>
      <w:r w:rsidRPr="00194E79">
        <w:rPr>
          <w:rStyle w:val="underline"/>
          <w:rFonts w:asciiTheme="minorHAnsi" w:hAnsiTheme="minorHAnsi"/>
          <w:highlight w:val="cyan"/>
        </w:rPr>
        <w:t>seems</w:t>
      </w:r>
      <w:r w:rsidRPr="008D76D0">
        <w:rPr>
          <w:rStyle w:val="underline"/>
          <w:rFonts w:asciiTheme="minorHAnsi" w:hAnsiTheme="minorHAnsi"/>
        </w:rPr>
        <w:t xml:space="preserve"> to be </w:t>
      </w:r>
      <w:r w:rsidRPr="00194E79">
        <w:rPr>
          <w:rStyle w:val="underline"/>
          <w:rFonts w:asciiTheme="minorHAnsi" w:hAnsiTheme="minorHAnsi"/>
          <w:highlight w:val="cyan"/>
        </w:rPr>
        <w:t>empirically</w:t>
      </w:r>
      <w:r w:rsidRPr="008D76D0">
        <w:rPr>
          <w:rStyle w:val="underline"/>
          <w:rFonts w:asciiTheme="minorHAnsi" w:hAnsiTheme="minorHAnsi"/>
        </w:rPr>
        <w:t xml:space="preserve"> </w:t>
      </w:r>
      <w:r w:rsidRPr="00194E79">
        <w:rPr>
          <w:rStyle w:val="underline"/>
          <w:rFonts w:asciiTheme="minorHAnsi" w:hAnsiTheme="minorHAnsi"/>
          <w:highlight w:val="cyan"/>
        </w:rPr>
        <w:t>inadequate</w:t>
      </w:r>
      <w:r w:rsidRPr="008D76D0">
        <w:rPr>
          <w:rStyle w:val="underline"/>
          <w:rFonts w:asciiTheme="minorHAnsi" w:hAnsiTheme="minorHAnsi"/>
        </w:rPr>
        <w:t>.</w:t>
      </w:r>
    </w:p>
    <w:p w:rsidR="000F52A1" w:rsidRPr="007A202B" w:rsidRDefault="000F52A1" w:rsidP="000F52A1">
      <w:pPr>
        <w:pStyle w:val="Heading4"/>
      </w:pPr>
      <w:r>
        <w:t>Extinction first</w:t>
      </w:r>
    </w:p>
    <w:p w:rsidR="000F52A1" w:rsidRDefault="000F52A1" w:rsidP="000F52A1">
      <w:proofErr w:type="spellStart"/>
      <w:r w:rsidRPr="000012DF">
        <w:rPr>
          <w:rStyle w:val="StyleStyleBold12pt"/>
        </w:rPr>
        <w:t>Bostrum</w:t>
      </w:r>
      <w:proofErr w:type="spellEnd"/>
      <w:r w:rsidRPr="000012DF">
        <w:rPr>
          <w:rStyle w:val="StyleStyleBold12pt"/>
        </w:rPr>
        <w:t>, Philosophy prof at Oxford, 02</w:t>
      </w:r>
      <w:r>
        <w:t xml:space="preserve"> (Nick, Existential Risks: Analyzing Human Extinction Scenarios and Related Hazards, </w:t>
      </w:r>
      <w:r w:rsidRPr="005F3BEE">
        <w:t>Published in the Journal of Evolution and Technology, Vol. 9, No. 1 (2002)</w:t>
      </w:r>
      <w:r>
        <w:t xml:space="preserve">, </w:t>
      </w:r>
      <w:r w:rsidRPr="005F3BEE">
        <w:t>http://www.nickbostrom.com/existential/risks.html</w:t>
      </w:r>
      <w:r>
        <w:t>)</w:t>
      </w:r>
    </w:p>
    <w:p w:rsidR="000F52A1" w:rsidRDefault="000F52A1" w:rsidP="000F52A1">
      <w:pPr>
        <w:pStyle w:val="cardtext"/>
        <w:ind w:left="0"/>
        <w:rPr>
          <w:rStyle w:val="StyleBoldUnderline"/>
        </w:rPr>
      </w:pPr>
      <w:r>
        <w:t xml:space="preserve">In combination, </w:t>
      </w:r>
      <w:r w:rsidRPr="006F596D">
        <w:rPr>
          <w:rStyle w:val="StyleBoldUnderline"/>
        </w:rPr>
        <w:t>these</w:t>
      </w:r>
      <w:r>
        <w:t xml:space="preserve"> indirect </w:t>
      </w:r>
      <w:r w:rsidRPr="006F596D">
        <w:rPr>
          <w:rStyle w:val="StyleBoldUnderline"/>
        </w:rPr>
        <w:t>arguments add important constraints to those we can glean from the direct consideration of various technological risks,</w:t>
      </w:r>
      <w:r>
        <w:t xml:space="preserve"> although there is not room here to elaborate on the details. </w:t>
      </w:r>
      <w:r w:rsidRPr="00D23C9B">
        <w:rPr>
          <w:rStyle w:val="StyleBoldUnderline"/>
        </w:rPr>
        <w:t>But</w:t>
      </w:r>
      <w:r w:rsidRPr="006F596D">
        <w:rPr>
          <w:rStyle w:val="StyleBoldUnderline"/>
        </w:rPr>
        <w:t xml:space="preserve"> </w:t>
      </w:r>
      <w:r w:rsidRPr="00D23C9B">
        <w:rPr>
          <w:rStyle w:val="StyleBoldUnderline"/>
          <w:highlight w:val="yellow"/>
        </w:rPr>
        <w:t>the balance of evidence is such that it would appear unreasonable not to assign a substantial probability to the hypothesis that an existential disaster will do us in</w:t>
      </w:r>
      <w:r w:rsidRPr="006F596D">
        <w:rPr>
          <w:rStyle w:val="StyleBoldUnderline"/>
        </w:rPr>
        <w:t>.</w:t>
      </w:r>
      <w:r>
        <w:t xml:space="preserve"> My subjective opinion is that setting this probability lower than 25% would be misguided, and the best estimate may be considerably higher. But </w:t>
      </w:r>
      <w:r w:rsidRPr="00D23C9B">
        <w:rPr>
          <w:rStyle w:val="StyleBoldUnderline"/>
          <w:highlight w:val="yellow"/>
        </w:rPr>
        <w:t>even if the probability were much smaller</w:t>
      </w:r>
      <w:r w:rsidRPr="006F596D">
        <w:rPr>
          <w:rStyle w:val="StyleBoldUnderline"/>
        </w:rPr>
        <w:t xml:space="preserve"> (say, ~1%) </w:t>
      </w:r>
      <w:r w:rsidRPr="00D23C9B">
        <w:rPr>
          <w:rStyle w:val="StyleBoldUnderline"/>
          <w:highlight w:val="yellow"/>
        </w:rPr>
        <w:t>the subject matter would still merit very serious attention because of how much is at stake</w:t>
      </w:r>
      <w:r w:rsidRPr="006F596D">
        <w:rPr>
          <w:rStyle w:val="StyleBoldUnderline"/>
        </w:rPr>
        <w:t>.</w:t>
      </w:r>
    </w:p>
    <w:p w:rsidR="000F52A1" w:rsidRDefault="000F52A1" w:rsidP="000F52A1"/>
    <w:p w:rsidR="000F52A1" w:rsidRPr="00D17C4E" w:rsidRDefault="000F52A1" w:rsidP="000F52A1"/>
    <w:p w:rsidR="000F52A1" w:rsidRPr="000F52A1" w:rsidRDefault="000F52A1" w:rsidP="000F52A1"/>
    <w:sectPr w:rsidR="000F52A1" w:rsidRPr="000F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E0B22"/>
    <w:multiLevelType w:val="hybridMultilevel"/>
    <w:tmpl w:val="BF9A1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2A1"/>
    <w:rsid w:val="000F52A1"/>
    <w:rsid w:val="00156036"/>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52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F52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52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0F52A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0F52A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F52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52A1"/>
  </w:style>
  <w:style w:type="character" w:customStyle="1" w:styleId="Heading1Char">
    <w:name w:val="Heading 1 Char"/>
    <w:aliases w:val="Pocket Char"/>
    <w:basedOn w:val="DefaultParagraphFont"/>
    <w:link w:val="Heading1"/>
    <w:uiPriority w:val="1"/>
    <w:rsid w:val="000F52A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F52A1"/>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0F52A1"/>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0F52A1"/>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bold underline"/>
    <w:basedOn w:val="DefaultParagraphFont"/>
    <w:uiPriority w:val="7"/>
    <w:qFormat/>
    <w:rsid w:val="000F52A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F52A1"/>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0F52A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F52A1"/>
    <w:rPr>
      <w:b/>
      <w:bCs/>
      <w:sz w:val="26"/>
      <w:u w:val="single"/>
    </w:rPr>
  </w:style>
  <w:style w:type="paragraph" w:styleId="Header">
    <w:name w:val="header"/>
    <w:basedOn w:val="Normal"/>
    <w:link w:val="HeaderChar"/>
    <w:uiPriority w:val="99"/>
    <w:semiHidden/>
    <w:rsid w:val="000F52A1"/>
    <w:pPr>
      <w:tabs>
        <w:tab w:val="center" w:pos="4680"/>
        <w:tab w:val="right" w:pos="9360"/>
      </w:tabs>
    </w:pPr>
  </w:style>
  <w:style w:type="character" w:customStyle="1" w:styleId="HeaderChar">
    <w:name w:val="Header Char"/>
    <w:basedOn w:val="DefaultParagraphFont"/>
    <w:link w:val="Header"/>
    <w:uiPriority w:val="99"/>
    <w:semiHidden/>
    <w:rsid w:val="000F52A1"/>
    <w:rPr>
      <w:rFonts w:ascii="Calibri" w:hAnsi="Calibri" w:cs="Calibri"/>
    </w:rPr>
  </w:style>
  <w:style w:type="paragraph" w:styleId="Footer">
    <w:name w:val="footer"/>
    <w:basedOn w:val="Normal"/>
    <w:link w:val="FooterChar"/>
    <w:uiPriority w:val="99"/>
    <w:semiHidden/>
    <w:rsid w:val="000F52A1"/>
    <w:pPr>
      <w:tabs>
        <w:tab w:val="center" w:pos="4680"/>
        <w:tab w:val="right" w:pos="9360"/>
      </w:tabs>
    </w:pPr>
  </w:style>
  <w:style w:type="character" w:customStyle="1" w:styleId="FooterChar">
    <w:name w:val="Footer Char"/>
    <w:basedOn w:val="DefaultParagraphFont"/>
    <w:link w:val="Footer"/>
    <w:uiPriority w:val="99"/>
    <w:semiHidden/>
    <w:rsid w:val="000F52A1"/>
    <w:rPr>
      <w:rFonts w:ascii="Calibri" w:hAnsi="Calibri" w:cs="Calibri"/>
    </w:rPr>
  </w:style>
  <w:style w:type="character" w:styleId="Hyperlink">
    <w:name w:val="Hyperlink"/>
    <w:aliases w:val="heading 1 (block title),Card Text,Read,Important,Internet Link"/>
    <w:basedOn w:val="DefaultParagraphFont"/>
    <w:uiPriority w:val="99"/>
    <w:rsid w:val="000F52A1"/>
    <w:rPr>
      <w:color w:val="auto"/>
      <w:u w:val="none"/>
    </w:rPr>
  </w:style>
  <w:style w:type="character" w:styleId="FollowedHyperlink">
    <w:name w:val="FollowedHyperlink"/>
    <w:basedOn w:val="DefaultParagraphFont"/>
    <w:uiPriority w:val="99"/>
    <w:semiHidden/>
    <w:rsid w:val="000F52A1"/>
    <w:rPr>
      <w:color w:val="auto"/>
      <w:u w:val="none"/>
    </w:rPr>
  </w:style>
  <w:style w:type="character" w:customStyle="1" w:styleId="TitleChar">
    <w:name w:val="Title Char"/>
    <w:aliases w:val="Cites and Cards Char,Bold Underlined Char,UNDERLINE Char,title Char"/>
    <w:basedOn w:val="DefaultParagraphFont"/>
    <w:link w:val="Title"/>
    <w:uiPriority w:val="6"/>
    <w:qFormat/>
    <w:rsid w:val="000F52A1"/>
    <w:rPr>
      <w:b/>
      <w:bCs/>
      <w:u w:val="single"/>
    </w:rPr>
  </w:style>
  <w:style w:type="paragraph" w:styleId="Title">
    <w:name w:val="Title"/>
    <w:aliases w:val="Cites and Cards,Bold Underlined,UNDERLINE,title"/>
    <w:basedOn w:val="Normal"/>
    <w:next w:val="Normal"/>
    <w:link w:val="TitleChar"/>
    <w:uiPriority w:val="6"/>
    <w:qFormat/>
    <w:rsid w:val="000F52A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F52A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0F52A1"/>
    <w:rPr>
      <w:u w:val="single"/>
    </w:rPr>
  </w:style>
  <w:style w:type="paragraph" w:customStyle="1" w:styleId="textbold">
    <w:name w:val="text bold"/>
    <w:basedOn w:val="Normal"/>
    <w:link w:val="underline"/>
    <w:qFormat/>
    <w:rsid w:val="000F52A1"/>
    <w:pPr>
      <w:ind w:left="720"/>
      <w:jc w:val="both"/>
    </w:pPr>
    <w:rPr>
      <w:rFonts w:asciiTheme="minorHAnsi" w:hAnsiTheme="minorHAnsi" w:cstheme="minorBidi"/>
      <w:u w:val="single"/>
    </w:rPr>
  </w:style>
  <w:style w:type="paragraph" w:customStyle="1" w:styleId="cardtext">
    <w:name w:val="card text"/>
    <w:basedOn w:val="Normal"/>
    <w:next w:val="Normal"/>
    <w:qFormat/>
    <w:rsid w:val="000F52A1"/>
    <w:pPr>
      <w:ind w:left="288" w:right="288"/>
    </w:pPr>
    <w:rPr>
      <w:rFonts w:ascii="Times New Roman" w:hAnsi="Times New Roman" w:cstheme="minorBidi"/>
      <w:sz w:val="20"/>
    </w:rPr>
  </w:style>
  <w:style w:type="character" w:customStyle="1" w:styleId="apple-converted-space">
    <w:name w:val="apple-converted-space"/>
    <w:basedOn w:val="DefaultParagraphFont"/>
    <w:rsid w:val="000F52A1"/>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0F52A1"/>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0F52A1"/>
    <w:rPr>
      <w:rFonts w:ascii="Times New Roman" w:eastAsia="Times New Roman" w:hAnsi="Times New Roman" w:cs="Times New Roman"/>
      <w:sz w:val="24"/>
      <w:szCs w:val="24"/>
    </w:rPr>
  </w:style>
  <w:style w:type="character" w:styleId="Strong">
    <w:name w:val="Strong"/>
    <w:aliases w:val="8 pt font"/>
    <w:uiPriority w:val="22"/>
    <w:qFormat/>
    <w:rsid w:val="000F52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52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F52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52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0F52A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0F52A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F52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52A1"/>
  </w:style>
  <w:style w:type="character" w:customStyle="1" w:styleId="Heading1Char">
    <w:name w:val="Heading 1 Char"/>
    <w:aliases w:val="Pocket Char"/>
    <w:basedOn w:val="DefaultParagraphFont"/>
    <w:link w:val="Heading1"/>
    <w:uiPriority w:val="1"/>
    <w:rsid w:val="000F52A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F52A1"/>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0F52A1"/>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0F52A1"/>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bold underline"/>
    <w:basedOn w:val="DefaultParagraphFont"/>
    <w:uiPriority w:val="7"/>
    <w:qFormat/>
    <w:rsid w:val="000F52A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F52A1"/>
    <w:rPr>
      <w:b/>
      <w:bCs/>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0F52A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F52A1"/>
    <w:rPr>
      <w:b/>
      <w:bCs/>
      <w:sz w:val="26"/>
      <w:u w:val="single"/>
    </w:rPr>
  </w:style>
  <w:style w:type="paragraph" w:styleId="Header">
    <w:name w:val="header"/>
    <w:basedOn w:val="Normal"/>
    <w:link w:val="HeaderChar"/>
    <w:uiPriority w:val="99"/>
    <w:semiHidden/>
    <w:rsid w:val="000F52A1"/>
    <w:pPr>
      <w:tabs>
        <w:tab w:val="center" w:pos="4680"/>
        <w:tab w:val="right" w:pos="9360"/>
      </w:tabs>
    </w:pPr>
  </w:style>
  <w:style w:type="character" w:customStyle="1" w:styleId="HeaderChar">
    <w:name w:val="Header Char"/>
    <w:basedOn w:val="DefaultParagraphFont"/>
    <w:link w:val="Header"/>
    <w:uiPriority w:val="99"/>
    <w:semiHidden/>
    <w:rsid w:val="000F52A1"/>
    <w:rPr>
      <w:rFonts w:ascii="Calibri" w:hAnsi="Calibri" w:cs="Calibri"/>
    </w:rPr>
  </w:style>
  <w:style w:type="paragraph" w:styleId="Footer">
    <w:name w:val="footer"/>
    <w:basedOn w:val="Normal"/>
    <w:link w:val="FooterChar"/>
    <w:uiPriority w:val="99"/>
    <w:semiHidden/>
    <w:rsid w:val="000F52A1"/>
    <w:pPr>
      <w:tabs>
        <w:tab w:val="center" w:pos="4680"/>
        <w:tab w:val="right" w:pos="9360"/>
      </w:tabs>
    </w:pPr>
  </w:style>
  <w:style w:type="character" w:customStyle="1" w:styleId="FooterChar">
    <w:name w:val="Footer Char"/>
    <w:basedOn w:val="DefaultParagraphFont"/>
    <w:link w:val="Footer"/>
    <w:uiPriority w:val="99"/>
    <w:semiHidden/>
    <w:rsid w:val="000F52A1"/>
    <w:rPr>
      <w:rFonts w:ascii="Calibri" w:hAnsi="Calibri" w:cs="Calibri"/>
    </w:rPr>
  </w:style>
  <w:style w:type="character" w:styleId="Hyperlink">
    <w:name w:val="Hyperlink"/>
    <w:aliases w:val="heading 1 (block title),Card Text,Read,Important,Internet Link"/>
    <w:basedOn w:val="DefaultParagraphFont"/>
    <w:uiPriority w:val="99"/>
    <w:rsid w:val="000F52A1"/>
    <w:rPr>
      <w:color w:val="auto"/>
      <w:u w:val="none"/>
    </w:rPr>
  </w:style>
  <w:style w:type="character" w:styleId="FollowedHyperlink">
    <w:name w:val="FollowedHyperlink"/>
    <w:basedOn w:val="DefaultParagraphFont"/>
    <w:uiPriority w:val="99"/>
    <w:semiHidden/>
    <w:rsid w:val="000F52A1"/>
    <w:rPr>
      <w:color w:val="auto"/>
      <w:u w:val="none"/>
    </w:rPr>
  </w:style>
  <w:style w:type="character" w:customStyle="1" w:styleId="TitleChar">
    <w:name w:val="Title Char"/>
    <w:aliases w:val="Cites and Cards Char,Bold Underlined Char,UNDERLINE Char,title Char"/>
    <w:basedOn w:val="DefaultParagraphFont"/>
    <w:link w:val="Title"/>
    <w:uiPriority w:val="6"/>
    <w:qFormat/>
    <w:rsid w:val="000F52A1"/>
    <w:rPr>
      <w:b/>
      <w:bCs/>
      <w:u w:val="single"/>
    </w:rPr>
  </w:style>
  <w:style w:type="paragraph" w:styleId="Title">
    <w:name w:val="Title"/>
    <w:aliases w:val="Cites and Cards,Bold Underlined,UNDERLINE,title"/>
    <w:basedOn w:val="Normal"/>
    <w:next w:val="Normal"/>
    <w:link w:val="TitleChar"/>
    <w:uiPriority w:val="6"/>
    <w:qFormat/>
    <w:rsid w:val="000F52A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F52A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0F52A1"/>
    <w:rPr>
      <w:u w:val="single"/>
    </w:rPr>
  </w:style>
  <w:style w:type="paragraph" w:customStyle="1" w:styleId="textbold">
    <w:name w:val="text bold"/>
    <w:basedOn w:val="Normal"/>
    <w:link w:val="underline"/>
    <w:qFormat/>
    <w:rsid w:val="000F52A1"/>
    <w:pPr>
      <w:ind w:left="720"/>
      <w:jc w:val="both"/>
    </w:pPr>
    <w:rPr>
      <w:rFonts w:asciiTheme="minorHAnsi" w:hAnsiTheme="minorHAnsi" w:cstheme="minorBidi"/>
      <w:u w:val="single"/>
    </w:rPr>
  </w:style>
  <w:style w:type="paragraph" w:customStyle="1" w:styleId="cardtext">
    <w:name w:val="card text"/>
    <w:basedOn w:val="Normal"/>
    <w:next w:val="Normal"/>
    <w:qFormat/>
    <w:rsid w:val="000F52A1"/>
    <w:pPr>
      <w:ind w:left="288" w:right="288"/>
    </w:pPr>
    <w:rPr>
      <w:rFonts w:ascii="Times New Roman" w:hAnsi="Times New Roman" w:cstheme="minorBidi"/>
      <w:sz w:val="20"/>
    </w:rPr>
  </w:style>
  <w:style w:type="character" w:customStyle="1" w:styleId="apple-converted-space">
    <w:name w:val="apple-converted-space"/>
    <w:basedOn w:val="DefaultParagraphFont"/>
    <w:rsid w:val="000F52A1"/>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0F52A1"/>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0F52A1"/>
    <w:rPr>
      <w:rFonts w:ascii="Times New Roman" w:eastAsia="Times New Roman" w:hAnsi="Times New Roman" w:cs="Times New Roman"/>
      <w:sz w:val="24"/>
      <w:szCs w:val="24"/>
    </w:rPr>
  </w:style>
  <w:style w:type="character" w:styleId="Strong">
    <w:name w:val="Strong"/>
    <w:aliases w:val="8 pt font"/>
    <w:uiPriority w:val="22"/>
    <w:qFormat/>
    <w:rsid w:val="000F5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5/24/us/politics/pivoting-from-a-war-footing-obama-acts-to-curtail-drones.html?pagewanted=all&amp;_r=0" TargetMode="External"/><Relationship Id="rId13" Type="http://schemas.openxmlformats.org/officeDocument/2006/relationships/hyperlink" Target="http://www.brookings.edu/research/reports/2011/05/guantanamo-witt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olitico.com/story/2013/10/house-gop-plans-no-immigration-vote-in-2013-98824_Page2.html" TargetMode="External"/><Relationship Id="rId12" Type="http://schemas.openxmlformats.org/officeDocument/2006/relationships/hyperlink" Target="http://caselaw.lp.findlaw.com/scripts/getcase.pl?court=us&amp;vol=471&amp;invol=1" TargetMode="External"/><Relationship Id="rId17" Type="http://schemas.openxmlformats.org/officeDocument/2006/relationships/hyperlink" Target="http://www.lawfareblog.com/2013/02/whats-really-wrong-with-the-targeted-killing-white-paper/" TargetMode="External"/><Relationship Id="rId2" Type="http://schemas.openxmlformats.org/officeDocument/2006/relationships/styles" Target="styles.xml"/><Relationship Id="rId16" Type="http://schemas.openxmlformats.org/officeDocument/2006/relationships/hyperlink" Target="http://www.law.cornell.edu/supct/html/historics/USSC_CR_0457_0731_ZS.html" TargetMode="External"/><Relationship Id="rId1" Type="http://schemas.openxmlformats.org/officeDocument/2006/relationships/numbering" Target="numbering.xml"/><Relationship Id="rId6" Type="http://schemas.openxmlformats.org/officeDocument/2006/relationships/hyperlink" Target="http://www.etd.ceu.hu/2010/ghughunishvili_irina.pdf" TargetMode="External"/><Relationship Id="rId11" Type="http://schemas.openxmlformats.org/officeDocument/2006/relationships/hyperlink" Target="http://msnbcmedia.msn.com/i/msnbc/sections/news/020413_DOJ_White_Paper.pdf" TargetMode="External"/><Relationship Id="rId5" Type="http://schemas.openxmlformats.org/officeDocument/2006/relationships/webSettings" Target="webSettings.xml"/><Relationship Id="rId15" Type="http://schemas.openxmlformats.org/officeDocument/2006/relationships/hyperlink" Target="http://supreme.justia.com/cases/federal/us/403/388/case.html" TargetMode="External"/><Relationship Id="rId10" Type="http://schemas.openxmlformats.org/officeDocument/2006/relationships/hyperlink" Target="http://www.lawfareblog.com/2013/02/whats-really-wrong-with-the-targeted-killing-white-pap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olitico.com/story/2013/10/the-democratic-crackup-98832.html?hp=t1" TargetMode="External"/><Relationship Id="rId14" Type="http://schemas.openxmlformats.org/officeDocument/2006/relationships/hyperlink" Target="http://caselaw.lp.findlaw.com/scripts/getcase.pl?court=us&amp;vol=471&amp;invol=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23</Pages>
  <Words>10819</Words>
  <Characters>61670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2013-10-28T00:37:00Z</dcterms:created>
  <dcterms:modified xsi:type="dcterms:W3CDTF">2013-10-28T00:43:00Z</dcterms:modified>
</cp:coreProperties>
</file>