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DBB" w:rsidRDefault="00F01DBB" w:rsidP="00F01DBB">
      <w:pPr>
        <w:rPr>
          <w:rStyle w:val="StyleStyleBold12pt"/>
        </w:rPr>
      </w:pPr>
      <w:r>
        <w:rPr>
          <w:rStyle w:val="StyleStyleBold12pt"/>
        </w:rPr>
        <w:t>‘’WINGO &amp; NAVE 14’’</w:t>
      </w:r>
    </w:p>
    <w:p w:rsidR="00F01DBB" w:rsidRDefault="00F01DBB" w:rsidP="00F01DBB">
      <w:pPr>
        <w:rPr>
          <w:rStyle w:val="StyleStyleBold12pt"/>
        </w:rPr>
      </w:pPr>
      <w:r>
        <w:rPr>
          <w:rStyle w:val="StyleStyleBold12pt"/>
        </w:rPr>
        <w:t>‘’WINGO &amp; NAVE 14’’</w:t>
      </w:r>
    </w:p>
    <w:p w:rsidR="00F01DBB" w:rsidRDefault="00F01DBB" w:rsidP="00F01DBB">
      <w:pPr>
        <w:rPr>
          <w:rStyle w:val="StyleStyleBold12pt"/>
        </w:rPr>
      </w:pPr>
    </w:p>
    <w:p w:rsidR="00F01DBB" w:rsidRDefault="00F01DBB" w:rsidP="00F01DBB">
      <w:pPr>
        <w:rPr>
          <w:rStyle w:val="StyleStyleBold12pt"/>
        </w:rPr>
      </w:pPr>
      <w:bookmarkStart w:id="0" w:name="_GoBack"/>
      <w:bookmarkEnd w:id="0"/>
    </w:p>
    <w:p w:rsidR="00F01DBB" w:rsidRDefault="00F01DBB" w:rsidP="00F01DBB">
      <w:pPr>
        <w:rPr>
          <w:rStyle w:val="StyleStyleBold12pt"/>
        </w:rPr>
      </w:pPr>
    </w:p>
    <w:p w:rsidR="00F01DBB" w:rsidRPr="00A6542B" w:rsidRDefault="00F01DBB" w:rsidP="00F01DBB">
      <w:pPr>
        <w:rPr>
          <w:rStyle w:val="StyleStyleBold12pt"/>
          <w:b w:val="0"/>
          <w:highlight w:val="yellow"/>
        </w:rPr>
      </w:pPr>
      <w:r w:rsidRPr="00A6542B">
        <w:rPr>
          <w:rStyle w:val="StyleStyleBold12pt"/>
        </w:rPr>
        <w:t>[Allison Pickett</w:t>
      </w:r>
      <w:r w:rsidRPr="00A6542B">
        <w:rPr>
          <w:rStyle w:val="StyleStyleBold12pt"/>
          <w:highlight w:val="yellow"/>
        </w:rPr>
        <w:t xml:space="preserve"> </w:t>
      </w:r>
      <w:r w:rsidRPr="00A6542B">
        <w:rPr>
          <w:rStyle w:val="StyleStyleBold12pt"/>
        </w:rPr>
        <w:t>debate.uvm.edu/</w:t>
      </w:r>
      <w:proofErr w:type="spellStart"/>
      <w:r w:rsidRPr="00A6542B">
        <w:rPr>
          <w:rStyle w:val="StyleStyleBold12pt"/>
        </w:rPr>
        <w:t>nfl</w:t>
      </w:r>
      <w:proofErr w:type="spellEnd"/>
      <w:r w:rsidRPr="00A6542B">
        <w:rPr>
          <w:rStyle w:val="StyleStyleBold12pt"/>
        </w:rPr>
        <w:t>/</w:t>
      </w:r>
      <w:proofErr w:type="spellStart"/>
      <w:r w:rsidRPr="00A6542B">
        <w:rPr>
          <w:rStyle w:val="StyleStyleBold12pt"/>
        </w:rPr>
        <w:t>rostrumlib</w:t>
      </w:r>
      <w:proofErr w:type="spellEnd"/>
      <w:r w:rsidRPr="00A6542B">
        <w:rPr>
          <w:rStyle w:val="StyleStyleBold12pt"/>
        </w:rPr>
        <w:t>/ldpickett%20and%20Scott0202.pdf]</w:t>
      </w:r>
    </w:p>
    <w:p w:rsidR="00A510C0" w:rsidRDefault="00A510C0"/>
    <w:p w:rsidR="00F01DBB" w:rsidRPr="001C4AD9" w:rsidRDefault="00F01DBB" w:rsidP="00F01DBB">
      <w:pPr>
        <w:rPr>
          <w:bCs/>
        </w:rPr>
      </w:pPr>
      <w:r w:rsidRPr="001C4AD9">
        <w:rPr>
          <w:bCs/>
        </w:rPr>
        <w:t>[</w:t>
      </w:r>
      <w:r w:rsidRPr="00A6542B">
        <w:rPr>
          <w:rStyle w:val="StyleStyleBold12pt"/>
        </w:rPr>
        <w:t xml:space="preserve">Jess </w:t>
      </w:r>
      <w:proofErr w:type="spellStart"/>
      <w:r w:rsidRPr="00A6542B">
        <w:rPr>
          <w:rStyle w:val="StyleStyleBold12pt"/>
        </w:rPr>
        <w:t>Zolt-Gilburne</w:t>
      </w:r>
      <w:proofErr w:type="spellEnd"/>
      <w:r w:rsidRPr="00A6542B">
        <w:rPr>
          <w:rStyle w:val="StyleStyleBold12pt"/>
        </w:rPr>
        <w:t xml:space="preserve"> 02</w:t>
      </w:r>
      <w:r>
        <w:rPr>
          <w:rStyle w:val="StyleStyleBold12pt"/>
        </w:rPr>
        <w:t xml:space="preserve">, </w:t>
      </w:r>
      <w:r w:rsidRPr="001C4AD9">
        <w:rPr>
          <w:bCs/>
        </w:rPr>
        <w:t>http://www.jstor.org/stable/20837579]</w:t>
      </w:r>
    </w:p>
    <w:p w:rsidR="00F01DBB" w:rsidRDefault="00F01DBB"/>
    <w:p w:rsidR="00F01DBB" w:rsidRDefault="00F01DBB"/>
    <w:p w:rsidR="00F01DBB" w:rsidRPr="00B94066" w:rsidRDefault="00F01DBB" w:rsidP="00F01DBB">
      <w:pPr>
        <w:pStyle w:val="Heading4"/>
        <w:rPr>
          <w:sz w:val="16"/>
          <w:szCs w:val="16"/>
        </w:rPr>
      </w:pPr>
      <w:r w:rsidRPr="00B94066">
        <w:rPr>
          <w:sz w:val="16"/>
          <w:szCs w:val="16"/>
        </w:rPr>
        <w:t>Five Ways Rape Culture Exists Unnoticed And Goes Unchecked In Our Everyday Life</w:t>
      </w:r>
    </w:p>
    <w:p w:rsidR="00F01DBB" w:rsidRDefault="00F01DBB" w:rsidP="00F01DBB">
      <w:pPr>
        <w:widowControl w:val="0"/>
        <w:autoSpaceDE w:val="0"/>
        <w:autoSpaceDN w:val="0"/>
        <w:adjustRightInd w:val="0"/>
        <w:rPr>
          <w:rFonts w:ascii="Times" w:hAnsi="Times" w:cs="Times"/>
          <w:color w:val="0E0E0E"/>
          <w:sz w:val="28"/>
          <w:szCs w:val="28"/>
        </w:rPr>
      </w:pPr>
      <w:r w:rsidRPr="00B94066">
        <w:rPr>
          <w:rFonts w:ascii="Times" w:hAnsi="Times" w:cs="Times"/>
          <w:color w:val="0E0E0E"/>
          <w:sz w:val="28"/>
          <w:szCs w:val="28"/>
          <w:highlight w:val="yellow"/>
        </w:rPr>
        <w:t>January 28, 2013</w:t>
      </w:r>
      <w:r>
        <w:rPr>
          <w:rFonts w:ascii="Times" w:hAnsi="Times" w:cs="Times"/>
          <w:color w:val="0E0E0E"/>
          <w:sz w:val="28"/>
          <w:szCs w:val="28"/>
        </w:rPr>
        <w:t xml:space="preserve"> | by </w:t>
      </w:r>
      <w:hyperlink r:id="rId5" w:history="1">
        <w:r>
          <w:rPr>
            <w:rFonts w:ascii="Times" w:hAnsi="Times" w:cs="Times"/>
            <w:color w:val="FE5225"/>
            <w:sz w:val="28"/>
            <w:szCs w:val="28"/>
          </w:rPr>
          <w:t xml:space="preserve">Sarah </w:t>
        </w:r>
        <w:r w:rsidRPr="003C4ABF">
          <w:rPr>
            <w:rFonts w:ascii="Times" w:hAnsi="Times" w:cs="Times"/>
            <w:color w:val="FE5225"/>
            <w:sz w:val="28"/>
            <w:szCs w:val="28"/>
            <w:highlight w:val="yellow"/>
          </w:rPr>
          <w:t>Ogden</w:t>
        </w:r>
      </w:hyperlink>
    </w:p>
    <w:p w:rsidR="00F01DBB" w:rsidRDefault="00F01DBB" w:rsidP="00F01DBB"/>
    <w:p w:rsidR="00F01DBB" w:rsidRDefault="00F01DBB" w:rsidP="00F01DBB">
      <w:pPr>
        <w:widowControl w:val="0"/>
        <w:autoSpaceDE w:val="0"/>
        <w:autoSpaceDN w:val="0"/>
        <w:adjustRightInd w:val="0"/>
        <w:rPr>
          <w:rFonts w:ascii="Times" w:hAnsi="Times" w:cs="Times"/>
          <w:color w:val="0E0E0E"/>
          <w:sz w:val="32"/>
          <w:szCs w:val="32"/>
        </w:rPr>
      </w:pPr>
      <w:r>
        <w:rPr>
          <w:rFonts w:ascii="Times" w:hAnsi="Times" w:cs="Times"/>
          <w:b/>
          <w:bCs/>
          <w:i/>
          <w:iCs/>
          <w:color w:val="0E0E0E"/>
          <w:sz w:val="32"/>
          <w:szCs w:val="32"/>
        </w:rPr>
        <w:t>(Trigger Warning: Rape/Rape Culture)</w:t>
      </w:r>
    </w:p>
    <w:p w:rsidR="00F01DBB" w:rsidRDefault="00F01DBB"/>
    <w:p w:rsidR="00F01DBB" w:rsidRDefault="00F01DBB"/>
    <w:sectPr w:rsidR="00F0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12"/>
    <w:rsid w:val="00677508"/>
    <w:rsid w:val="00A510C0"/>
    <w:rsid w:val="00A74612"/>
    <w:rsid w:val="00E72177"/>
    <w:rsid w:val="00F0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DB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F01D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1"/>
    <w:qFormat/>
    <w:rsid w:val="00F01DBB"/>
    <w:rPr>
      <w:b/>
      <w:sz w:val="26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F01DBB"/>
    <w:rPr>
      <w:rFonts w:asciiTheme="majorHAnsi" w:eastAsiaTheme="majorEastAsia" w:hAnsiTheme="majorHAnsi" w:cstheme="majorBidi"/>
      <w:b/>
      <w:bCs/>
      <w:iCs/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DB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F01D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1"/>
    <w:qFormat/>
    <w:rsid w:val="00F01DBB"/>
    <w:rPr>
      <w:b/>
      <w:sz w:val="26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F01DBB"/>
    <w:rPr>
      <w:rFonts w:asciiTheme="majorHAnsi" w:eastAsiaTheme="majorEastAsia" w:hAnsiTheme="majorHAnsi" w:cstheme="majorBidi"/>
      <w:b/>
      <w:bCs/>
      <w:iC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verydayfeminism.com/author/sara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Lindenwood University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NAVE, NICOLE D.</dc:creator>
  <cp:lastModifiedBy>NAVE, NICOLE D.</cp:lastModifiedBy>
  <cp:revision>1</cp:revision>
  <dcterms:created xsi:type="dcterms:W3CDTF">2014-03-19T20:22:00Z</dcterms:created>
  <dcterms:modified xsi:type="dcterms:W3CDTF">2014-03-19T21:24:00Z</dcterms:modified>
</cp:coreProperties>
</file>