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79" w:rsidRDefault="00957F79" w:rsidP="00957F79">
      <w:pPr>
        <w:pStyle w:val="Heading1"/>
      </w:pPr>
      <w:proofErr w:type="spellStart"/>
      <w:r>
        <w:t>Aff</w:t>
      </w:r>
      <w:proofErr w:type="spellEnd"/>
      <w:r>
        <w:t xml:space="preserve"> v. MSU RT</w:t>
      </w:r>
      <w:bookmarkStart w:id="0" w:name="_GoBack"/>
      <w:bookmarkEnd w:id="0"/>
    </w:p>
    <w:p w:rsidR="00957F79" w:rsidRDefault="00957F79" w:rsidP="00957F79"/>
    <w:p w:rsidR="00957F79" w:rsidRDefault="00957F79" w:rsidP="00957F79">
      <w:pPr>
        <w:pStyle w:val="Heading2"/>
      </w:pPr>
      <w:r>
        <w:lastRenderedPageBreak/>
        <w:t>1ac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3"/>
        <w:rPr>
          <w:rFonts w:ascii="Times New Roman" w:hAnsi="Times New Roman" w:cs="Times New Roman"/>
        </w:rPr>
      </w:pPr>
      <w:proofErr w:type="spellStart"/>
      <w:r w:rsidRPr="00C1307A">
        <w:rPr>
          <w:rFonts w:ascii="Times New Roman" w:hAnsi="Times New Roman" w:cs="Times New Roman"/>
        </w:rPr>
        <w:lastRenderedPageBreak/>
        <w:t>Adv</w:t>
      </w:r>
      <w:proofErr w:type="spellEnd"/>
      <w:r w:rsidRPr="00C1307A">
        <w:rPr>
          <w:rFonts w:ascii="Times New Roman" w:hAnsi="Times New Roman" w:cs="Times New Roman"/>
        </w:rPr>
        <w:t xml:space="preserve"> 1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</w:rPr>
        <w:t>Contention 1 – Accountability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Drone proliferation is coming – accountability is critical to prevent conflict.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Ingersoll and Kelley</w:t>
      </w:r>
      <w:r w:rsidRPr="00C1307A">
        <w:rPr>
          <w:rStyle w:val="StyleStyleBold12pt"/>
          <w:rFonts w:ascii="Times New Roman" w:hAnsi="Times New Roman" w:cs="Times New Roman"/>
        </w:rPr>
        <w:t>, Business Insider, 1-9-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[Geoffrey and Michael, “America Is Setting </w:t>
      </w:r>
      <w:proofErr w:type="gramStart"/>
      <w:r w:rsidRPr="00C1307A">
        <w:rPr>
          <w:rFonts w:ascii="Times New Roman" w:hAnsi="Times New Roman" w:cs="Times New Roman"/>
        </w:rPr>
        <w:t>A</w:t>
      </w:r>
      <w:proofErr w:type="gramEnd"/>
      <w:r w:rsidRPr="00C1307A">
        <w:rPr>
          <w:rFonts w:ascii="Times New Roman" w:hAnsi="Times New Roman" w:cs="Times New Roman"/>
        </w:rPr>
        <w:t xml:space="preserve"> Dangerous Precedent For The Drone Age” </w:t>
      </w:r>
      <w:hyperlink r:id="rId11" w:history="1">
        <w:r w:rsidRPr="00C1307A">
          <w:rPr>
            <w:rStyle w:val="Hyperlink"/>
            <w:rFonts w:ascii="Times New Roman" w:hAnsi="Times New Roman" w:cs="Times New Roman"/>
          </w:rPr>
          <w:t>http://www.businessinsider.com/america-is-setting-a-dangerous-precedent-for-the-drone-age-2013-1</w:t>
        </w:r>
      </w:hyperlink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The decisions America makes today regarding drone policy could come back to haunt it sooner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is</w:t>
      </w:r>
      <w:proofErr w:type="gramEnd"/>
      <w:r w:rsidRPr="00957F79">
        <w:t xml:space="preserve"> waging its fight against terrorism in accordance with the rule of law."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Drone conflict escalates.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Cronin</w:t>
      </w:r>
      <w:r w:rsidRPr="00C1307A">
        <w:rPr>
          <w:rStyle w:val="StyleStyleBold12pt"/>
          <w:rFonts w:ascii="Times New Roman" w:hAnsi="Times New Roman" w:cs="Times New Roman"/>
        </w:rPr>
        <w:t xml:space="preserve">, George Mason University public policy professor,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[Audrey </w:t>
      </w:r>
      <w:proofErr w:type="spellStart"/>
      <w:r w:rsidRPr="00C1307A">
        <w:rPr>
          <w:rFonts w:ascii="Times New Roman" w:hAnsi="Times New Roman" w:cs="Times New Roman"/>
        </w:rPr>
        <w:t>Kurth</w:t>
      </w:r>
      <w:proofErr w:type="spellEnd"/>
      <w:r w:rsidRPr="00C1307A">
        <w:rPr>
          <w:rFonts w:ascii="Times New Roman" w:hAnsi="Times New Roman" w:cs="Times New Roman"/>
        </w:rPr>
        <w:t xml:space="preserve">, Foreign Affairs, Jul/Aug 2013, </w:t>
      </w:r>
      <w:proofErr w:type="spellStart"/>
      <w:r w:rsidRPr="00C1307A">
        <w:rPr>
          <w:rFonts w:ascii="Times New Roman" w:hAnsi="Times New Roman" w:cs="Times New Roman"/>
        </w:rPr>
        <w:t>Vol</w:t>
      </w:r>
      <w:proofErr w:type="spellEnd"/>
      <w:r w:rsidRPr="00C1307A">
        <w:rPr>
          <w:rFonts w:ascii="Times New Roman" w:hAnsi="Times New Roman" w:cs="Times New Roman"/>
        </w:rPr>
        <w:t xml:space="preserve"> 92 Issue 4, “Why Drones Fail” </w:t>
      </w:r>
      <w:proofErr w:type="spellStart"/>
      <w:r w:rsidRPr="00C1307A">
        <w:rPr>
          <w:rFonts w:ascii="Times New Roman" w:hAnsi="Times New Roman" w:cs="Times New Roman"/>
        </w:rPr>
        <w:t>Ebsco</w:t>
      </w:r>
      <w:proofErr w:type="spellEnd"/>
      <w:r w:rsidRPr="00C1307A">
        <w:rPr>
          <w:rFonts w:ascii="Times New Roman" w:hAnsi="Times New Roman" w:cs="Times New Roman"/>
        </w:rPr>
        <w:t>, accessed 6-30-13,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The sometimes contradictory demands of the American people -- perfect security at home without burdensome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 xml:space="preserve">-- </w:t>
      </w:r>
      <w:proofErr w:type="gramStart"/>
      <w:r w:rsidRPr="00957F79">
        <w:t>then</w:t>
      </w:r>
      <w:proofErr w:type="gramEnd"/>
      <w:r w:rsidRPr="00957F79">
        <w:t xml:space="preserve"> al Qaeda will be the least of the United States' worries.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Accountability allows the US to shape international norms.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Whibley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>, Victoria University of Wellington international relations MA, 2-6-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[James, Georgetown journal of international affairs, “The Proliferation of Drone Warfare: The Weakening of Norms and International Precedent” </w:t>
      </w:r>
      <w:hyperlink r:id="rId12" w:history="1">
        <w:r w:rsidRPr="00C1307A">
          <w:rPr>
            <w:rStyle w:val="Hyperlink"/>
            <w:rFonts w:ascii="Times New Roman" w:hAnsi="Times New Roman" w:cs="Times New Roman"/>
          </w:rPr>
          <w:t>http://journal.georgetown.edu/2013/02/06/the-proliferation-of-drone-warfare-the-weakening-of-norms-and-international-precedent-by-james-whibley/</w:t>
        </w:r>
      </w:hyperlink>
      <w:r w:rsidRPr="00C1307A">
        <w:rPr>
          <w:rFonts w:ascii="Times New Roman" w:hAnsi="Times New Roman" w:cs="Times New Roman"/>
        </w:rPr>
        <w:t>, accessed 7-29-13,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If drones are destined to proliferate, the more important issue may become whether American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, then surely China or Russia possessing such a program would be terrifying.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Accountability also gives the US leverage to pressure other countries into using best practices.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Zenko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, CFR Center for Preventive Action Douglas Dillon fellow,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[Micah, Council Special Report No. 65, January 2013, “Reforming U.S. Drone Strike Policies”</w:t>
      </w:r>
      <w:hyperlink r:id="rId13" w:history="1">
        <w:r w:rsidRPr="00C1307A">
          <w:rPr>
            <w:rStyle w:val="Hyperlink"/>
            <w:rFonts w:ascii="Times New Roman" w:hAnsi="Times New Roman" w:cs="Times New Roman"/>
          </w:rPr>
          <w:t>http://www.foreignpolicy.com/articles/2013/04/16/clip_the_agencys_wings_cia_drones?page=full</w:t>
        </w:r>
      </w:hyperlink>
      <w:r w:rsidRPr="00C1307A">
        <w:rPr>
          <w:rFonts w:ascii="Times New Roman" w:hAnsi="Times New Roman" w:cs="Times New Roman"/>
        </w:rPr>
        <w:t xml:space="preserve"> p.24-5, accessed 6-20-13,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Beyond the United States, drones are proliferating even as they are¶ becoming increasingly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likely</w:t>
      </w:r>
      <w:proofErr w:type="gramEnd"/>
      <w:r w:rsidRPr="00957F79">
        <w:t xml:space="preserve"> to use lethal force against the United States¶ and its allies.</w:t>
      </w:r>
    </w:p>
    <w:p w:rsidR="00957F79" w:rsidRPr="00C1307A" w:rsidRDefault="00957F79" w:rsidP="00957F79">
      <w:pPr>
        <w:rPr>
          <w:rFonts w:ascii="Times New Roman" w:hAnsi="Times New Roman" w:cs="Times New Roman"/>
          <w:sz w:val="16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lastRenderedPageBreak/>
        <w:t xml:space="preserve">Drones will trigger regional wars in the South and East China Seas – lack of norms causes </w:t>
      </w:r>
      <w:proofErr w:type="spellStart"/>
      <w:r w:rsidRPr="00C1307A">
        <w:rPr>
          <w:rFonts w:ascii="Times New Roman" w:hAnsi="Times New Roman" w:cs="Times New Roman"/>
        </w:rPr>
        <w:t>miscalc</w:t>
      </w:r>
      <w:proofErr w:type="spellEnd"/>
      <w:r w:rsidRPr="00C1307A">
        <w:rPr>
          <w:rFonts w:ascii="Times New Roman" w:hAnsi="Times New Roman" w:cs="Times New Roman"/>
        </w:rPr>
        <w:t>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Brimley et al</w:t>
      </w:r>
      <w:r w:rsidRPr="00C1307A">
        <w:rPr>
          <w:rStyle w:val="StyleStyleBold12pt"/>
          <w:rFonts w:ascii="Times New Roman" w:hAnsi="Times New Roman" w:cs="Times New Roman"/>
        </w:rPr>
        <w:t>, Center for a New American Security vice president, 9-17-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[Shawn, Ben Fitzgerald, CNAS Tech and National Security program, and Ely Ratner, CNAS Asia program deputy director, “The Drone War Comes to Asia” http://www.foreignpolicy.com/articles/2013/09/17/the_drone_war_comes_to_asia?page=full, accessed 9-18-13,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It's now been a year since Japan's previously ruling liberal government purchased three of the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but</w:t>
      </w:r>
      <w:proofErr w:type="gramEnd"/>
      <w:r w:rsidRPr="00957F79">
        <w:t xml:space="preserve"> the lack of well-established norms for their use in conflict..</w:t>
      </w:r>
    </w:p>
    <w:p w:rsidR="00957F79" w:rsidRPr="00C1307A" w:rsidRDefault="00957F79" w:rsidP="00957F79">
      <w:pPr>
        <w:rPr>
          <w:rFonts w:ascii="Times New Roman" w:hAnsi="Times New Roman" w:cs="Times New Roman"/>
          <w:sz w:val="12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Escalation is likely – collapses the economy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Cronin</w:t>
      </w:r>
      <w:r w:rsidRPr="00C1307A">
        <w:rPr>
          <w:rStyle w:val="StyleStyleBold12pt"/>
          <w:rFonts w:ascii="Times New Roman" w:hAnsi="Times New Roman" w:cs="Times New Roman"/>
        </w:rPr>
        <w:t>, Center for New American Security Asia-Pacific security program senior director, 9-7-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12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[Patrick, “Averting Conflict in the South China Sea” </w:t>
      </w:r>
      <w:hyperlink r:id="rId14" w:history="1">
        <w:r w:rsidRPr="00C1307A">
          <w:rPr>
            <w:rStyle w:val="Hyperlink"/>
            <w:rFonts w:ascii="Times New Roman" w:hAnsi="Times New Roman" w:cs="Times New Roman"/>
          </w:rPr>
          <w:t>http://www.chinausfocus.com/peace-security/averting-conflict-in-the-south-china-sea/</w:t>
        </w:r>
      </w:hyperlink>
      <w:r w:rsidRPr="00C1307A">
        <w:rPr>
          <w:rFonts w:ascii="Times New Roman" w:hAnsi="Times New Roman" w:cs="Times New Roman"/>
        </w:rPr>
        <w:t>, accessed 10-29-12,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 </w:t>
      </w:r>
    </w:p>
    <w:p w:rsidR="00957F79" w:rsidRDefault="00957F79" w:rsidP="00957F79">
      <w:r w:rsidRPr="00957F79">
        <w:t>Despite rising tensions over the South China Sea, conflict can and should be averted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the</w:t>
      </w:r>
      <w:proofErr w:type="gramEnd"/>
      <w:r w:rsidRPr="00957F79">
        <w:t xml:space="preserve"> South China Sea will only be harnessed when there is such cooperation. 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Economic collapse leads to global war.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Lind</w:t>
      </w:r>
      <w:r w:rsidRPr="00C1307A">
        <w:rPr>
          <w:rFonts w:ascii="Times New Roman" w:hAnsi="Times New Roman" w:cs="Times New Roman"/>
          <w:b/>
          <w:sz w:val="24"/>
          <w:highlight w:val="cyan"/>
        </w:rPr>
        <w:t xml:space="preserve">, </w:t>
      </w:r>
      <w:r w:rsidRPr="00C1307A">
        <w:rPr>
          <w:rFonts w:ascii="Times New Roman" w:hAnsi="Times New Roman" w:cs="Times New Roman"/>
          <w:b/>
          <w:sz w:val="24"/>
        </w:rPr>
        <w:t>New America Foundation Economic Growth Program Policy Director</w:t>
      </w:r>
      <w:r w:rsidRPr="00C1307A">
        <w:rPr>
          <w:rFonts w:ascii="Times New Roman" w:hAnsi="Times New Roman" w:cs="Times New Roman"/>
        </w:rPr>
        <w:t>, 5/11/</w:t>
      </w:r>
      <w:r w:rsidRPr="00C1307A">
        <w:rPr>
          <w:rStyle w:val="StyleStyleBold12pt"/>
          <w:rFonts w:ascii="Times New Roman" w:hAnsi="Times New Roman" w:cs="Times New Roman"/>
        </w:rPr>
        <w:t>20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10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[Michael, "Will the great recession lead to World War IV</w:t>
      </w:r>
      <w:proofErr w:type="gramStart"/>
      <w:r w:rsidRPr="00C1307A">
        <w:rPr>
          <w:rFonts w:ascii="Times New Roman" w:hAnsi="Times New Roman" w:cs="Times New Roman"/>
        </w:rPr>
        <w:t>?,</w:t>
      </w:r>
      <w:proofErr w:type="gramEnd"/>
      <w:r w:rsidRPr="00C1307A">
        <w:rPr>
          <w:rFonts w:ascii="Times New Roman" w:hAnsi="Times New Roman" w:cs="Times New Roman"/>
        </w:rPr>
        <w:t>" http://www.salon.com/news/economics/index.html?story=/opinion/feature/2010/05/11/great_recession_world_war_iv]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If history is any guide, an era of global economic stagnation will help the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 xml:space="preserve">Eurasia, </w:t>
      </w:r>
      <w:proofErr w:type="spellStart"/>
      <w:r w:rsidRPr="00957F79">
        <w:t>Eastasia</w:t>
      </w:r>
      <w:proofErr w:type="spellEnd"/>
      <w:r w:rsidRPr="00957F79">
        <w:t xml:space="preserve"> and Oceania in 1984 </w:t>
      </w:r>
      <w:proofErr w:type="gramStart"/>
      <w:r w:rsidRPr="00957F79">
        <w:t>is</w:t>
      </w:r>
      <w:proofErr w:type="gramEnd"/>
      <w:r w:rsidRPr="00957F79">
        <w:t xml:space="preserve"> all too easy to imagine.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Asian instability escalates to nuclear war.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Landay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, National Security and Intelligence Correspondent,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2K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(Jonathan S., “Top administration officials warn stakes for U.S. are high in Asian conflicts”, 3-10, Knight </w:t>
      </w:r>
      <w:proofErr w:type="spellStart"/>
      <w:r w:rsidRPr="00C1307A">
        <w:rPr>
          <w:rFonts w:ascii="Times New Roman" w:hAnsi="Times New Roman" w:cs="Times New Roman"/>
        </w:rPr>
        <w:t>Ridder</w:t>
      </w:r>
      <w:proofErr w:type="spellEnd"/>
      <w:r w:rsidRPr="00C1307A">
        <w:rPr>
          <w:rFonts w:ascii="Times New Roman" w:hAnsi="Times New Roman" w:cs="Times New Roman"/>
        </w:rPr>
        <w:t>/Tribune News) Accessed on LexisNexis 12-29-09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Few if any experts think China and Taiwan, North Korea and South Korea,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that</w:t>
      </w:r>
      <w:proofErr w:type="gramEnd"/>
      <w:r w:rsidRPr="00957F79">
        <w:t xml:space="preserve"> totaled $600 billion last year, according to the Commerce Department. 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3"/>
        <w:rPr>
          <w:rFonts w:ascii="Times New Roman" w:hAnsi="Times New Roman" w:cs="Times New Roman"/>
        </w:rPr>
      </w:pPr>
      <w:proofErr w:type="spellStart"/>
      <w:r w:rsidRPr="00C1307A">
        <w:rPr>
          <w:rFonts w:ascii="Times New Roman" w:hAnsi="Times New Roman" w:cs="Times New Roman"/>
        </w:rPr>
        <w:lastRenderedPageBreak/>
        <w:t>Adv</w:t>
      </w:r>
      <w:proofErr w:type="spellEnd"/>
      <w:r w:rsidRPr="00C1307A">
        <w:rPr>
          <w:rFonts w:ascii="Times New Roman" w:hAnsi="Times New Roman" w:cs="Times New Roman"/>
        </w:rPr>
        <w:t xml:space="preserve"> 2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</w:rPr>
        <w:t>Contention 2 – Terrorism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Wide-scale restriction of drone use coming – only increasing accountability solves.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Zenko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, CFR Center for Preventive Action Douglas Dillon fellow,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[Micah, Council Special Report No. 65, January 2013, “Reforming U.S. Drone Strike Policies”</w:t>
      </w:r>
      <w:hyperlink r:id="rId15" w:history="1">
        <w:r w:rsidRPr="00C1307A">
          <w:rPr>
            <w:rStyle w:val="Hyperlink"/>
            <w:rFonts w:ascii="Times New Roman" w:hAnsi="Times New Roman" w:cs="Times New Roman"/>
          </w:rPr>
          <w:t>http://www.foreignpolicy.com/articles/2013/04/16/clip_the_agencys_wings_cia_drones?page=full</w:t>
        </w:r>
      </w:hyperlink>
      <w:r w:rsidRPr="00C1307A">
        <w:rPr>
          <w:rFonts w:ascii="Times New Roman" w:hAnsi="Times New Roman" w:cs="Times New Roman"/>
        </w:rPr>
        <w:t xml:space="preserve"> p.22, accessed 6-20-13,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>In his Nobel Peace Prize acceptance speech, President Obama declared</w:t>
      </w:r>
      <w:proofErr w:type="gramStart"/>
      <w:r w:rsidRPr="00957F79">
        <w:t>:¶</w:t>
      </w:r>
      <w:proofErr w:type="gramEnd"/>
      <w:r w:rsidRPr="00957F79">
        <w:t xml:space="preserve"> “Where force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the</w:t>
      </w:r>
      <w:proofErr w:type="gramEnd"/>
      <w:r w:rsidRPr="00957F79">
        <w:t>¶ United States modified its drone policy in the ways suggested below.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Public backlash culminates in a legal crackdown that hemorrhages the targeted killing program.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Goldsmith</w:t>
      </w:r>
      <w:r w:rsidRPr="00C1307A">
        <w:rPr>
          <w:rStyle w:val="StyleStyleBold12pt"/>
          <w:rFonts w:ascii="Times New Roman" w:hAnsi="Times New Roman" w:cs="Times New Roman"/>
        </w:rPr>
        <w:t xml:space="preserve">, Harvard University law professor,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12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[Jack, “Power and Constraint” </w:t>
      </w:r>
      <w:hyperlink r:id="rId16" w:anchor="v=onepage&amp;q=power%20and%20constraint%2C%20And%20it%20is%20only%20a%20matter%20of%20time%2C%20if%20it%20has%20not%20happened%20already%2C%20before%20they%20lead%20the%20U.S.%20government%20to%20forgo%20lawful%20targeted%20killing%20actions%20otherwise%20de" w:history="1">
        <w:proofErr w:type="spellStart"/>
        <w:r w:rsidRPr="00C1307A">
          <w:rPr>
            <w:rStyle w:val="Hyperlink"/>
            <w:rFonts w:ascii="Times New Roman" w:hAnsi="Times New Roman" w:cs="Times New Roman"/>
          </w:rPr>
          <w:t>google</w:t>
        </w:r>
        <w:proofErr w:type="spellEnd"/>
        <w:r w:rsidRPr="00C1307A">
          <w:rPr>
            <w:rStyle w:val="Hyperlink"/>
            <w:rFonts w:ascii="Times New Roman" w:hAnsi="Times New Roman" w:cs="Times New Roman"/>
          </w:rPr>
          <w:t xml:space="preserve"> books</w:t>
        </w:r>
      </w:hyperlink>
      <w:r w:rsidRPr="00C1307A">
        <w:rPr>
          <w:rFonts w:ascii="Times New Roman" w:hAnsi="Times New Roman" w:cs="Times New Roman"/>
        </w:rPr>
        <w:t>, p.199-201, accessed 9-30-13,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>For the GTMO Bar and its cousin NGOs and activists, however, the al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deemed</w:t>
      </w:r>
      <w:proofErr w:type="gramEnd"/>
      <w:r w:rsidRPr="00957F79">
        <w:t xml:space="preserve"> to be in the interest of U.S. national security.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counter-terror ops are expanding in Africa now.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B6071A">
        <w:rPr>
          <w:rStyle w:val="StyleStyleBold12pt"/>
          <w:rFonts w:ascii="Times New Roman" w:hAnsi="Times New Roman" w:cs="Times New Roman"/>
          <w:highlight w:val="cyan"/>
        </w:rPr>
        <w:t>Tinti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, WPR, </w:t>
      </w:r>
      <w:r w:rsidRPr="00B6071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(Peter, freelance journalist and analyst based in Bamako, Mali, and Dakar, Senegal, 1-2-13, “U.S. Debates Framework for Counterterror Operations in Africa,”  http://www.worldpoliticsreview.com/articles/12593/u-s-debates-framework-for-counterterror-operations-in-africa, accessed 8-23-13, CMM)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Some of these core assumptions, however, are being reconsidered amid the revelation that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have</w:t>
      </w:r>
      <w:proofErr w:type="gramEnd"/>
      <w:r w:rsidRPr="00957F79">
        <w:t xml:space="preserve"> on relations between the U.S. and its African counterparts.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Drones are </w:t>
      </w:r>
      <w:proofErr w:type="gramStart"/>
      <w:r w:rsidRPr="00C1307A">
        <w:rPr>
          <w:rFonts w:ascii="Times New Roman" w:hAnsi="Times New Roman" w:cs="Times New Roman"/>
        </w:rPr>
        <w:t>key</w:t>
      </w:r>
      <w:proofErr w:type="gramEnd"/>
      <w:r w:rsidRPr="00C1307A">
        <w:rPr>
          <w:rFonts w:ascii="Times New Roman" w:hAnsi="Times New Roman" w:cs="Times New Roman"/>
        </w:rPr>
        <w:t>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Byman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>, Georgetown University security studies professor, 20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[Daniel, Brookings Institution </w:t>
      </w:r>
      <w:proofErr w:type="spellStart"/>
      <w:r w:rsidRPr="00C1307A">
        <w:rPr>
          <w:rFonts w:ascii="Times New Roman" w:hAnsi="Times New Roman" w:cs="Times New Roman"/>
        </w:rPr>
        <w:t>Saban</w:t>
      </w:r>
      <w:proofErr w:type="spellEnd"/>
      <w:r w:rsidRPr="00C1307A">
        <w:rPr>
          <w:rFonts w:ascii="Times New Roman" w:hAnsi="Times New Roman" w:cs="Times New Roman"/>
        </w:rPr>
        <w:t xml:space="preserve"> Center for Middle East Policy senior fellow, foreign affairs, Jul/Aug 2013, </w:t>
      </w:r>
      <w:proofErr w:type="spellStart"/>
      <w:r w:rsidRPr="00C1307A">
        <w:rPr>
          <w:rFonts w:ascii="Times New Roman" w:hAnsi="Times New Roman" w:cs="Times New Roman"/>
        </w:rPr>
        <w:t>Vol</w:t>
      </w:r>
      <w:proofErr w:type="spellEnd"/>
      <w:r w:rsidRPr="00C1307A">
        <w:rPr>
          <w:rFonts w:ascii="Times New Roman" w:hAnsi="Times New Roman" w:cs="Times New Roman"/>
        </w:rPr>
        <w:t xml:space="preserve"> 92 Issue 4, “Why Drones Work” </w:t>
      </w:r>
      <w:proofErr w:type="spellStart"/>
      <w:r w:rsidRPr="00C1307A">
        <w:rPr>
          <w:rFonts w:ascii="Times New Roman" w:hAnsi="Times New Roman" w:cs="Times New Roman"/>
        </w:rPr>
        <w:t>Ebsco</w:t>
      </w:r>
      <w:proofErr w:type="spellEnd"/>
      <w:r w:rsidRPr="00C1307A">
        <w:rPr>
          <w:rFonts w:ascii="Times New Roman" w:hAnsi="Times New Roman" w:cs="Times New Roman"/>
        </w:rPr>
        <w:t>, accessed 7-1-13,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The Obama administration relies on drones for one simple reason: they work. According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forcing</w:t>
      </w:r>
      <w:proofErr w:type="gramEnd"/>
      <w:r w:rsidRPr="00957F79">
        <w:t xml:space="preserve"> the group to choose between having no leaders and risking dead leaders.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Unchecked executive</w:t>
      </w:r>
      <w:r w:rsidRPr="00C1307A">
        <w:rPr>
          <w:rFonts w:ascii="Times New Roman" w:hAnsi="Times New Roman" w:cs="Times New Roman"/>
        </w:rPr>
        <w:t xml:space="preserve"> power </w:t>
      </w:r>
      <w:r>
        <w:rPr>
          <w:rFonts w:ascii="Times New Roman" w:hAnsi="Times New Roman" w:cs="Times New Roman"/>
        </w:rPr>
        <w:t>causes</w:t>
      </w:r>
      <w:r w:rsidRPr="00C1307A">
        <w:rPr>
          <w:rFonts w:ascii="Times New Roman" w:hAnsi="Times New Roman" w:cs="Times New Roman"/>
        </w:rPr>
        <w:t xml:space="preserve"> groupthink – that triggers massive policy errors.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B6071A">
        <w:rPr>
          <w:rStyle w:val="StyleStyleBold12pt"/>
          <w:rFonts w:ascii="Times New Roman" w:hAnsi="Times New Roman" w:cs="Times New Roman"/>
          <w:highlight w:val="cyan"/>
        </w:rPr>
        <w:t>Chehab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>, Georgetown Law Center, 20</w:t>
      </w:r>
      <w:r w:rsidRPr="00B6071A">
        <w:rPr>
          <w:rStyle w:val="StyleStyleBold12pt"/>
          <w:rFonts w:ascii="Times New Roman" w:hAnsi="Times New Roman" w:cs="Times New Roman"/>
          <w:highlight w:val="cyan"/>
        </w:rPr>
        <w:t>12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[Ahmad, 3-30-12, “Retrieving the Role of Accountability in the Targeted Killings Context: A Proposal for Judicial Review” http://papers.ssrn.com/sol3/papers.cfm?abstract_id=2031572, p.30-3, accessed 9-15-13,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The practical, pragmatic justification for the COAACC derives largely from considering social psychological findings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irrational</w:t>
      </w:r>
      <w:proofErr w:type="gramEnd"/>
      <w:r w:rsidRPr="00957F79">
        <w:t xml:space="preserve"> persistence in pursuing ideological positions divorced from concern of alternative viewpoints.147</w:t>
      </w:r>
    </w:p>
    <w:p w:rsidR="00957F79" w:rsidRDefault="00957F79" w:rsidP="00957F79">
      <w:r w:rsidRPr="00957F79">
        <w:t xml:space="preserve">Professor Cass </w:t>
      </w:r>
      <w:proofErr w:type="spellStart"/>
      <w:r w:rsidRPr="00957F79">
        <w:t>Sunstein</w:t>
      </w:r>
      <w:proofErr w:type="spellEnd"/>
      <w:r w:rsidRPr="00957F79">
        <w:t xml:space="preserve"> has described situations in which groupthink produced poor results precisely because consensus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1960’s</w:t>
      </w:r>
      <w:proofErr w:type="gramStart"/>
      <w:r w:rsidRPr="00957F79">
        <w:t>,152</w:t>
      </w:r>
      <w:proofErr w:type="gramEnd"/>
      <w:r w:rsidRPr="00957F79">
        <w:t xml:space="preserve"> and the controversial decision to wage war against Vietnam.153</w:t>
      </w:r>
    </w:p>
    <w:p w:rsidR="00957F79" w:rsidRDefault="00957F79" w:rsidP="00957F79">
      <w:r w:rsidRPr="00957F79">
        <w:t xml:space="preserve">Professor </w:t>
      </w:r>
      <w:proofErr w:type="spellStart"/>
      <w:r w:rsidRPr="00957F79">
        <w:t>Sunstein</w:t>
      </w:r>
      <w:proofErr w:type="spellEnd"/>
      <w:r w:rsidRPr="00957F79">
        <w:t xml:space="preserve"> also has described the related phenomenon of “group polarization,” which includes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and</w:t>
      </w:r>
      <w:proofErr w:type="gramEnd"/>
      <w:r w:rsidRPr="00957F79">
        <w:t xml:space="preserve"> other associated deficiencies are inevitable features in Executive Branch decision-making.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[Tom note – </w:t>
      </w:r>
      <w:proofErr w:type="spellStart"/>
      <w:r w:rsidRPr="00C1307A">
        <w:rPr>
          <w:rFonts w:ascii="Times New Roman" w:hAnsi="Times New Roman" w:cs="Times New Roman"/>
        </w:rPr>
        <w:t>Sunstein</w:t>
      </w:r>
      <w:proofErr w:type="spellEnd"/>
      <w:r w:rsidRPr="00C1307A">
        <w:rPr>
          <w:rFonts w:ascii="Times New Roman" w:hAnsi="Times New Roman" w:cs="Times New Roman"/>
        </w:rPr>
        <w:t>, University of Chicago and Harvard University law professor]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AQIM is a unique nuclear threat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B6071A">
        <w:rPr>
          <w:rStyle w:val="StyleStyleBold12pt"/>
          <w:rFonts w:ascii="Times New Roman" w:hAnsi="Times New Roman" w:cs="Times New Roman"/>
          <w:highlight w:val="cyan"/>
        </w:rPr>
        <w:t>FMWG</w:t>
      </w:r>
      <w:r>
        <w:rPr>
          <w:rStyle w:val="StyleStyleBold12pt"/>
          <w:rFonts w:ascii="Times New Roman" w:hAnsi="Times New Roman" w:cs="Times New Roman"/>
        </w:rPr>
        <w:t xml:space="preserve">, </w:t>
      </w:r>
      <w:r w:rsidRPr="00C1307A">
        <w:rPr>
          <w:rStyle w:val="StyleStyleBold12pt"/>
          <w:rFonts w:ascii="Times New Roman" w:hAnsi="Times New Roman" w:cs="Times New Roman"/>
        </w:rPr>
        <w:t>Fissile Materials Working Group ‘</w:t>
      </w:r>
      <w:r w:rsidRPr="00B6071A">
        <w:rPr>
          <w:rStyle w:val="StyleStyleBold12pt"/>
          <w:rFonts w:ascii="Times New Roman" w:hAnsi="Times New Roman" w:cs="Times New Roman"/>
          <w:highlight w:val="cyan"/>
        </w:rPr>
        <w:t>11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(Irma </w:t>
      </w:r>
      <w:proofErr w:type="spellStart"/>
      <w:r w:rsidRPr="00C1307A">
        <w:rPr>
          <w:rFonts w:ascii="Times New Roman" w:hAnsi="Times New Roman" w:cs="Times New Roman"/>
        </w:rPr>
        <w:t>Arguello</w:t>
      </w:r>
      <w:proofErr w:type="spellEnd"/>
      <w:r w:rsidRPr="00C1307A">
        <w:rPr>
          <w:rFonts w:ascii="Times New Roman" w:hAnsi="Times New Roman" w:cs="Times New Roman"/>
        </w:rPr>
        <w:t>, David Culp, Ingrid Drake, Rob Golan-</w:t>
      </w:r>
      <w:proofErr w:type="spellStart"/>
      <w:r w:rsidRPr="00C1307A">
        <w:rPr>
          <w:rFonts w:ascii="Times New Roman" w:hAnsi="Times New Roman" w:cs="Times New Roman"/>
        </w:rPr>
        <w:t>Vilella</w:t>
      </w:r>
      <w:proofErr w:type="spellEnd"/>
      <w:r w:rsidRPr="00C1307A">
        <w:rPr>
          <w:rFonts w:ascii="Times New Roman" w:hAnsi="Times New Roman" w:cs="Times New Roman"/>
        </w:rPr>
        <w:t xml:space="preserve">, Li Hong, Kenneth </w:t>
      </w:r>
      <w:proofErr w:type="spellStart"/>
      <w:r w:rsidRPr="00C1307A">
        <w:rPr>
          <w:rFonts w:ascii="Times New Roman" w:hAnsi="Times New Roman" w:cs="Times New Roman"/>
        </w:rPr>
        <w:t>Luongo</w:t>
      </w:r>
      <w:proofErr w:type="spellEnd"/>
      <w:r w:rsidRPr="00C1307A">
        <w:rPr>
          <w:rFonts w:ascii="Times New Roman" w:hAnsi="Times New Roman" w:cs="Times New Roman"/>
        </w:rPr>
        <w:t xml:space="preserve">, Michelle </w:t>
      </w:r>
      <w:proofErr w:type="spellStart"/>
      <w:r w:rsidRPr="00C1307A">
        <w:rPr>
          <w:rFonts w:ascii="Times New Roman" w:hAnsi="Times New Roman" w:cs="Times New Roman"/>
        </w:rPr>
        <w:t>Marchesano</w:t>
      </w:r>
      <w:proofErr w:type="spellEnd"/>
      <w:r w:rsidRPr="00C1307A">
        <w:rPr>
          <w:rFonts w:ascii="Times New Roman" w:hAnsi="Times New Roman" w:cs="Times New Roman"/>
        </w:rPr>
        <w:t xml:space="preserve">, Rajiv </w:t>
      </w:r>
      <w:proofErr w:type="spellStart"/>
      <w:r w:rsidRPr="00C1307A">
        <w:rPr>
          <w:rFonts w:ascii="Times New Roman" w:hAnsi="Times New Roman" w:cs="Times New Roman"/>
        </w:rPr>
        <w:t>Nayan</w:t>
      </w:r>
      <w:proofErr w:type="spellEnd"/>
      <w:r w:rsidRPr="00C1307A">
        <w:rPr>
          <w:rFonts w:ascii="Times New Roman" w:hAnsi="Times New Roman" w:cs="Times New Roman"/>
        </w:rPr>
        <w:t xml:space="preserve">, Miles </w:t>
      </w:r>
      <w:proofErr w:type="spellStart"/>
      <w:r w:rsidRPr="00C1307A">
        <w:rPr>
          <w:rFonts w:ascii="Times New Roman" w:hAnsi="Times New Roman" w:cs="Times New Roman"/>
        </w:rPr>
        <w:t>Pomper</w:t>
      </w:r>
      <w:proofErr w:type="spellEnd"/>
      <w:r w:rsidRPr="00C1307A">
        <w:rPr>
          <w:rFonts w:ascii="Times New Roman" w:hAnsi="Times New Roman" w:cs="Times New Roman"/>
        </w:rPr>
        <w:t xml:space="preserve">, William Potter, Kingston </w:t>
      </w:r>
      <w:proofErr w:type="spellStart"/>
      <w:r w:rsidRPr="00C1307A">
        <w:rPr>
          <w:rFonts w:ascii="Times New Roman" w:hAnsi="Times New Roman" w:cs="Times New Roman"/>
        </w:rPr>
        <w:t>Reif</w:t>
      </w:r>
      <w:proofErr w:type="spellEnd"/>
      <w:r w:rsidRPr="00C1307A">
        <w:rPr>
          <w:rFonts w:ascii="Times New Roman" w:hAnsi="Times New Roman" w:cs="Times New Roman"/>
        </w:rPr>
        <w:t xml:space="preserve">, Jennifer </w:t>
      </w:r>
      <w:proofErr w:type="spellStart"/>
      <w:r w:rsidRPr="00C1307A">
        <w:rPr>
          <w:rFonts w:ascii="Times New Roman" w:hAnsi="Times New Roman" w:cs="Times New Roman"/>
        </w:rPr>
        <w:t>Smyser</w:t>
      </w:r>
      <w:proofErr w:type="spellEnd"/>
      <w:r w:rsidRPr="00C1307A">
        <w:rPr>
          <w:rFonts w:ascii="Times New Roman" w:hAnsi="Times New Roman" w:cs="Times New Roman"/>
        </w:rPr>
        <w:t xml:space="preserve">, Elena </w:t>
      </w:r>
      <w:proofErr w:type="spellStart"/>
      <w:r w:rsidRPr="00C1307A">
        <w:rPr>
          <w:rFonts w:ascii="Times New Roman" w:hAnsi="Times New Roman" w:cs="Times New Roman"/>
        </w:rPr>
        <w:t>Sokova</w:t>
      </w:r>
      <w:proofErr w:type="spellEnd"/>
      <w:r w:rsidRPr="00C1307A">
        <w:rPr>
          <w:rFonts w:ascii="Times New Roman" w:hAnsi="Times New Roman" w:cs="Times New Roman"/>
        </w:rPr>
        <w:t xml:space="preserve">, Peter Stockton, Alexandra </w:t>
      </w:r>
      <w:proofErr w:type="spellStart"/>
      <w:r w:rsidRPr="00C1307A">
        <w:rPr>
          <w:rFonts w:ascii="Times New Roman" w:hAnsi="Times New Roman" w:cs="Times New Roman"/>
        </w:rPr>
        <w:t>Toma</w:t>
      </w:r>
      <w:proofErr w:type="spellEnd"/>
      <w:r w:rsidRPr="00C1307A">
        <w:rPr>
          <w:rFonts w:ascii="Times New Roman" w:hAnsi="Times New Roman" w:cs="Times New Roman"/>
        </w:rPr>
        <w:t xml:space="preserve">, Paul Walker, Peter </w:t>
      </w:r>
      <w:proofErr w:type="spellStart"/>
      <w:r w:rsidRPr="00C1307A">
        <w:rPr>
          <w:rFonts w:ascii="Times New Roman" w:hAnsi="Times New Roman" w:cs="Times New Roman"/>
        </w:rPr>
        <w:t>Wilk</w:t>
      </w:r>
      <w:proofErr w:type="spellEnd"/>
      <w:r w:rsidRPr="00C1307A">
        <w:rPr>
          <w:rFonts w:ascii="Times New Roman" w:hAnsi="Times New Roman" w:cs="Times New Roman"/>
        </w:rPr>
        <w:t xml:space="preserve">, and Sarah Williams, all experts in the field, “After bin Laden: Nuclear terrorism still a top threat,” 5-13-11, </w:t>
      </w:r>
      <w:hyperlink r:id="rId17" w:history="1">
        <w:r w:rsidRPr="00C1307A">
          <w:rPr>
            <w:rStyle w:val="Hyperlink"/>
            <w:rFonts w:ascii="Times New Roman" w:hAnsi="Times New Roman" w:cs="Times New Roman"/>
          </w:rPr>
          <w:t>http://www.thebulletin.org/web-edition/columnists/fissile-materials-working-group/after-bin-laden-nuclear-terrorism-still-top-t</w:t>
        </w:r>
      </w:hyperlink>
      <w:r w:rsidRPr="00C1307A">
        <w:rPr>
          <w:rFonts w:ascii="Times New Roman" w:hAnsi="Times New Roman" w:cs="Times New Roman"/>
        </w:rPr>
        <w:t>, accessed 2-23-12) PM</w:t>
      </w:r>
    </w:p>
    <w:p w:rsidR="00957F79" w:rsidRPr="00C1307A" w:rsidRDefault="00957F79" w:rsidP="00957F79">
      <w:pPr>
        <w:pStyle w:val="card"/>
        <w:ind w:left="0"/>
        <w:rPr>
          <w:rFonts w:eastAsiaTheme="minorHAnsi"/>
          <w:sz w:val="22"/>
          <w:szCs w:val="22"/>
        </w:rPr>
      </w:pPr>
    </w:p>
    <w:p w:rsidR="00957F79" w:rsidRDefault="00957F79" w:rsidP="00957F79">
      <w:proofErr w:type="gramStart"/>
      <w:r w:rsidRPr="00957F79">
        <w:t>The evolving threat.</w:t>
      </w:r>
      <w:proofErr w:type="gramEnd"/>
      <w:r w:rsidRPr="00957F79">
        <w:t xml:space="preserve"> While Al Qaeda's anti-American ideology is unlikely to change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Al Qaeda, a US priority must be securing this potential source material.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AQIM will have nuclear and biological weapon capabilities – and they will attack the US.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3D1762">
        <w:rPr>
          <w:rStyle w:val="StyleStyleBold12pt"/>
          <w:rFonts w:ascii="Times New Roman" w:hAnsi="Times New Roman" w:cs="Times New Roman"/>
          <w:highlight w:val="cyan"/>
        </w:rPr>
        <w:t>Allison</w:t>
      </w:r>
      <w:r w:rsidRPr="00C1307A">
        <w:rPr>
          <w:rStyle w:val="StyleStyleBold12pt"/>
          <w:rFonts w:ascii="Times New Roman" w:hAnsi="Times New Roman" w:cs="Times New Roman"/>
        </w:rPr>
        <w:t xml:space="preserve">, </w:t>
      </w:r>
      <w:proofErr w:type="spellStart"/>
      <w:r w:rsidRPr="00C1307A">
        <w:rPr>
          <w:rStyle w:val="StyleStyleBold12pt"/>
          <w:rFonts w:ascii="Times New Roman" w:hAnsi="Times New Roman" w:cs="Times New Roman"/>
        </w:rPr>
        <w:t>Belfer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 Center for Science and In</w:t>
      </w:r>
      <w:r>
        <w:rPr>
          <w:rStyle w:val="StyleStyleBold12pt"/>
          <w:rFonts w:ascii="Times New Roman" w:hAnsi="Times New Roman" w:cs="Times New Roman"/>
        </w:rPr>
        <w:t xml:space="preserve">ternational Affairs director, </w:t>
      </w:r>
      <w:r w:rsidRPr="003D1762">
        <w:rPr>
          <w:rStyle w:val="StyleStyleBold12pt"/>
          <w:rFonts w:ascii="Times New Roman" w:hAnsi="Times New Roman" w:cs="Times New Roman"/>
          <w:highlight w:val="cyan"/>
        </w:rPr>
        <w:t>12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[Graham, Harvard University government professor, 9-7-12, "Living in the Era of </w:t>
      </w:r>
      <w:proofErr w:type="spellStart"/>
      <w:r w:rsidRPr="00C1307A">
        <w:rPr>
          <w:rFonts w:ascii="Times New Roman" w:hAnsi="Times New Roman" w:cs="Times New Roman"/>
        </w:rPr>
        <w:t>Megaterror</w:t>
      </w:r>
      <w:proofErr w:type="spellEnd"/>
      <w:r w:rsidRPr="00C1307A">
        <w:rPr>
          <w:rFonts w:ascii="Times New Roman" w:hAnsi="Times New Roman" w:cs="Times New Roman"/>
        </w:rPr>
        <w:t xml:space="preserve">" </w:t>
      </w:r>
      <w:hyperlink r:id="rId18" w:history="1">
        <w:r w:rsidRPr="00C1307A">
          <w:rPr>
            <w:rStyle w:val="Hyperlink"/>
            <w:rFonts w:ascii="Times New Roman" w:hAnsi="Times New Roman" w:cs="Times New Roman"/>
          </w:rPr>
          <w:t>http://belfercenter.ksg.harvard.edu/publication/22302/living_in_the_era_of_megaterror.html</w:t>
        </w:r>
      </w:hyperlink>
      <w:r w:rsidRPr="00C1307A">
        <w:rPr>
          <w:rFonts w:ascii="Times New Roman" w:hAnsi="Times New Roman" w:cs="Times New Roman"/>
        </w:rPr>
        <w:t>, accessed 9-30-13,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Forty years ago this week at the Munich Olympics of 1972, Palestinian terrorists conducted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the</w:t>
      </w:r>
      <w:proofErr w:type="gramEnd"/>
      <w:r w:rsidRPr="00957F79">
        <w:t xml:space="preserve"> eye can see, we will live in an era of </w:t>
      </w:r>
      <w:proofErr w:type="spellStart"/>
      <w:r w:rsidRPr="00957F79">
        <w:t>megaterror</w:t>
      </w:r>
      <w:proofErr w:type="spellEnd"/>
      <w:r w:rsidRPr="00957F79">
        <w:t>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Nuclear terror results in extinction.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3D1762">
        <w:rPr>
          <w:rStyle w:val="StyleStyleBold12pt"/>
          <w:rFonts w:ascii="Times New Roman" w:hAnsi="Times New Roman" w:cs="Times New Roman"/>
          <w:highlight w:val="cyan"/>
        </w:rPr>
        <w:t>Morgan</w:t>
      </w:r>
      <w:r w:rsidRPr="00C1307A">
        <w:rPr>
          <w:rStyle w:val="StyleStyleBold12pt"/>
          <w:rFonts w:ascii="Times New Roman" w:hAnsi="Times New Roman" w:cs="Times New Roman"/>
        </w:rPr>
        <w:t xml:space="preserve">, </w:t>
      </w:r>
      <w:proofErr w:type="spellStart"/>
      <w:r w:rsidRPr="00C1307A">
        <w:rPr>
          <w:rStyle w:val="StyleStyleBold12pt"/>
          <w:rFonts w:ascii="Times New Roman" w:hAnsi="Times New Roman" w:cs="Times New Roman"/>
        </w:rPr>
        <w:t>Hankuk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 Universit</w:t>
      </w:r>
      <w:r>
        <w:rPr>
          <w:rStyle w:val="StyleStyleBold12pt"/>
          <w:rFonts w:ascii="Times New Roman" w:hAnsi="Times New Roman" w:cs="Times New Roman"/>
        </w:rPr>
        <w:t xml:space="preserve">y foreign studies professor, </w:t>
      </w:r>
      <w:r w:rsidRPr="003D1762">
        <w:rPr>
          <w:rStyle w:val="StyleStyleBold12pt"/>
          <w:rFonts w:ascii="Times New Roman" w:hAnsi="Times New Roman" w:cs="Times New Roman"/>
          <w:highlight w:val="cyan"/>
        </w:rPr>
        <w:t>9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lastRenderedPageBreak/>
        <w:t xml:space="preserve">[Dennis, </w:t>
      </w:r>
      <w:proofErr w:type="spellStart"/>
      <w:r w:rsidRPr="00C1307A">
        <w:rPr>
          <w:rFonts w:ascii="Times New Roman" w:hAnsi="Times New Roman" w:cs="Times New Roman"/>
        </w:rPr>
        <w:t>Elsivier</w:t>
      </w:r>
      <w:proofErr w:type="spellEnd"/>
      <w:r w:rsidRPr="00C1307A">
        <w:rPr>
          <w:rFonts w:ascii="Times New Roman" w:hAnsi="Times New Roman" w:cs="Times New Roman"/>
        </w:rPr>
        <w:t xml:space="preserve"> </w:t>
      </w:r>
      <w:proofErr w:type="spellStart"/>
      <w:r w:rsidRPr="00C1307A">
        <w:rPr>
          <w:rFonts w:ascii="Times New Roman" w:hAnsi="Times New Roman" w:cs="Times New Roman"/>
        </w:rPr>
        <w:t>Vol</w:t>
      </w:r>
      <w:proofErr w:type="spellEnd"/>
      <w:r w:rsidRPr="00C1307A">
        <w:rPr>
          <w:rFonts w:ascii="Times New Roman" w:hAnsi="Times New Roman" w:cs="Times New Roman"/>
        </w:rPr>
        <w:t xml:space="preserve"> 41 Issue 10, “World on fire: two scenarios of the destruction of human civilization and possible extinction of the human race Futures” </w:t>
      </w:r>
      <w:hyperlink r:id="rId19" w:history="1">
        <w:r w:rsidRPr="00C1307A">
          <w:rPr>
            <w:rStyle w:val="Hyperlink"/>
            <w:rFonts w:ascii="Times New Roman" w:hAnsi="Times New Roman" w:cs="Times New Roman"/>
          </w:rPr>
          <w:t>www.cgee.org.br/atividades/redirKori/6255</w:t>
        </w:r>
      </w:hyperlink>
      <w:r w:rsidRPr="00C1307A">
        <w:rPr>
          <w:rFonts w:ascii="Times New Roman" w:hAnsi="Times New Roman" w:cs="Times New Roman"/>
        </w:rPr>
        <w:t>, p.685-6, accessed 9-30-13,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In a remarkable website on nuclear war, Carol Moore asks the question </w:t>
      </w:r>
      <w:proofErr w:type="gramStart"/>
      <w:r w:rsidRPr="00957F79">
        <w:t>‘‘Is</w:t>
      </w:r>
      <w:proofErr w:type="gramEnd"/>
      <w:r w:rsidRPr="00957F79">
        <w:t xml:space="preserve">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start</w:t>
      </w:r>
      <w:proofErr w:type="gramEnd"/>
      <w:r w:rsidRPr="00957F79">
        <w:t xml:space="preserve"> through the accidental or reckless use of strategic weapons. [10]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Bioterror causes extinction.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D47DF">
        <w:rPr>
          <w:rStyle w:val="StyleStyleBold12pt"/>
          <w:rFonts w:ascii="Times New Roman" w:hAnsi="Times New Roman" w:cs="Times New Roman"/>
          <w:highlight w:val="cyan"/>
        </w:rPr>
        <w:t>Ochs</w:t>
      </w:r>
      <w:r w:rsidRPr="00C1307A">
        <w:rPr>
          <w:rStyle w:val="StyleStyleBold12pt"/>
          <w:rFonts w:ascii="Times New Roman" w:hAnsi="Times New Roman" w:cs="Times New Roman"/>
        </w:rPr>
        <w:t>, Chemical We</w:t>
      </w:r>
      <w:r>
        <w:rPr>
          <w:rStyle w:val="StyleStyleBold12pt"/>
          <w:rFonts w:ascii="Times New Roman" w:hAnsi="Times New Roman" w:cs="Times New Roman"/>
        </w:rPr>
        <w:t xml:space="preserve">apons Working Group member, </w:t>
      </w:r>
      <w:r w:rsidRPr="00CD47DF">
        <w:rPr>
          <w:rStyle w:val="StyleStyleBold12pt"/>
          <w:rFonts w:ascii="Times New Roman" w:hAnsi="Times New Roman" w:cs="Times New Roman"/>
          <w:highlight w:val="cyan"/>
        </w:rPr>
        <w:t>2</w:t>
      </w:r>
      <w:r w:rsidRPr="00C1307A">
        <w:rPr>
          <w:rStyle w:val="StyleStyleBold12pt"/>
          <w:rFonts w:ascii="Times New Roman" w:hAnsi="Times New Roman" w:cs="Times New Roman"/>
        </w:rPr>
        <w:t xml:space="preserve"> 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[Richard , Former Aberdeen Proving Ground Superfund Citizens Coalition president, member of the Depleted Uranium Task force of the Military Toxics Project, “Biological Weapons Must Be Abolished Immediately” </w:t>
      </w:r>
      <w:hyperlink r:id="rId20" w:history="1">
        <w:r w:rsidRPr="00C1307A">
          <w:rPr>
            <w:rStyle w:val="Hyperlink"/>
            <w:rFonts w:ascii="Times New Roman" w:hAnsi="Times New Roman" w:cs="Times New Roman"/>
          </w:rPr>
          <w:t>http://www.freefromterror.net/other_articles/abolish.html</w:t>
        </w:r>
      </w:hyperlink>
      <w:r w:rsidRPr="00C1307A">
        <w:rPr>
          <w:rFonts w:ascii="Times New Roman" w:hAnsi="Times New Roman" w:cs="Times New Roman"/>
        </w:rPr>
        <w:t>, accessed 10-28-10, TP]</w:t>
      </w:r>
    </w:p>
    <w:p w:rsidR="00957F79" w:rsidRPr="00C1307A" w:rsidRDefault="00957F79" w:rsidP="00957F79">
      <w:pPr>
        <w:pStyle w:val="card"/>
      </w:pPr>
    </w:p>
    <w:p w:rsidR="00957F79" w:rsidRDefault="00957F79" w:rsidP="00957F79">
      <w:r w:rsidRPr="00957F79">
        <w:t xml:space="preserve">Of all the weapons of mass destruction, the genetically engineered biological weapons, many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Can we imagine hundreds of such plagues? Human extinction is now possible.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Unchecked Saharan terrorism spreads causes regional instability, environmental decline, and economic collapse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FA010B">
        <w:rPr>
          <w:rStyle w:val="StyleStyleBold12pt"/>
          <w:rFonts w:ascii="Times New Roman" w:hAnsi="Times New Roman" w:cs="Times New Roman"/>
          <w:highlight w:val="cyan"/>
        </w:rPr>
        <w:t>Metz</w:t>
      </w:r>
      <w:r w:rsidRPr="00C1307A">
        <w:rPr>
          <w:rStyle w:val="StyleStyleBold12pt"/>
          <w:rFonts w:ascii="Times New Roman" w:hAnsi="Times New Roman" w:cs="Times New Roman"/>
        </w:rPr>
        <w:t xml:space="preserve">, defense analyst, </w:t>
      </w:r>
      <w:r w:rsidRPr="00FA010B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(Steven, 1-23-13, “Strategic Horizons: Containment Should Guide U.S. Approach to al-Qaida in Africa,” http://www.worldpoliticsreview.com/articles/12657/strategic-horizons-containment-should-guide-u-s-approach-to-al-qaida-in-africa, accessed 8-23-13, CMM)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>Today all conflicts have cascading effects, quickly engulfing neighboring states and, if unchecked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al-Qaida-associated</w:t>
      </w:r>
      <w:proofErr w:type="gramEnd"/>
      <w:r w:rsidRPr="00957F79">
        <w:t xml:space="preserve"> organizations is the least-bad option available.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AQIM will attack oil fields – that triggers global price spikes.</w:t>
      </w:r>
      <w:r w:rsidRPr="00C1307A">
        <w:rPr>
          <w:rFonts w:ascii="Times New Roman" w:hAnsi="Times New Roman" w:cs="Times New Roman"/>
        </w:rPr>
        <w:tab/>
        <w:t xml:space="preserve"> 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2100DE">
        <w:rPr>
          <w:rStyle w:val="StyleStyleBold12pt"/>
          <w:rFonts w:ascii="Times New Roman" w:hAnsi="Times New Roman" w:cs="Times New Roman"/>
          <w:highlight w:val="cyan"/>
        </w:rPr>
        <w:t>Jegarajah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>, CNBC News, 1-16-</w:t>
      </w:r>
      <w:r w:rsidRPr="002100DE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[Sri, “Algeria Attack 'Wake-Up' Call for Oil Markets” </w:t>
      </w:r>
      <w:hyperlink r:id="rId21" w:history="1">
        <w:r w:rsidRPr="00C1307A">
          <w:rPr>
            <w:rStyle w:val="Hyperlink"/>
            <w:rFonts w:ascii="Times New Roman" w:hAnsi="Times New Roman" w:cs="Times New Roman"/>
          </w:rPr>
          <w:t>http://www.cnbc.com/id/100386265</w:t>
        </w:r>
      </w:hyperlink>
      <w:r w:rsidRPr="00C1307A">
        <w:rPr>
          <w:rFonts w:ascii="Times New Roman" w:hAnsi="Times New Roman" w:cs="Times New Roman"/>
        </w:rPr>
        <w:t>, accessed 9-30-13,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Global oil markets, under pressure from increased North American production, are facing the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formidable</w:t>
      </w:r>
      <w:proofErr w:type="gramEnd"/>
      <w:r w:rsidRPr="00957F79">
        <w:t xml:space="preserve"> in the region and yet we saw that they can be vulnerable."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Price spikes collapse the global economy.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The Economist, 11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(3-3-11, “The Price of Fear,” http://www.economist.com/node/18285768, accessed 11-7-11, CMM)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The reason for a rise in the oil price is as important as how large it is. </w:t>
      </w:r>
      <w:r w:rsidRPr="00C1307A">
        <w:rPr>
          <w:rStyle w:val="underline"/>
          <w:rFonts w:ascii="Times New Roman" w:hAnsi="Times New Roman" w:cs="Times New Roman"/>
        </w:rPr>
        <w:t>An increase forced by higher demand is less dangerous than one driven by constricted supply, because it is evidence of a healthy global economy</w:t>
      </w:r>
      <w:r w:rsidRPr="00C1307A">
        <w:rPr>
          <w:rFonts w:ascii="Times New Roman" w:hAnsi="Times New Roman" w:cs="Times New Roman"/>
        </w:rPr>
        <w:t>. If rapid growth means that China and India are importing more oil, they are probably importing larger amounts of other things as well, lessening the pain for slower-growing consumers of oil.</w:t>
      </w:r>
    </w:p>
    <w:p w:rsidR="00957F79" w:rsidRDefault="00957F79" w:rsidP="00957F79">
      <w:r w:rsidRPr="00957F79">
        <w:lastRenderedPageBreak/>
        <w:t xml:space="preserve">Nonetheless, whether driven by demand or supply, a large enough spike in the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0.5% to 1% of GDP that simple extrapolation suggests.</w:t>
      </w:r>
    </w:p>
    <w:p w:rsidR="00957F79" w:rsidRDefault="00957F79" w:rsidP="00957F79">
      <w:r w:rsidRPr="00957F79">
        <w:t xml:space="preserve">James Hamilton, of the University of California, San Diego, has identified numerous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, after the biggest one-week increase since Hurricane Katrina in 2005.</w:t>
      </w:r>
      <w:proofErr w:type="gramEnd"/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Economic collapse leads to global war.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 xml:space="preserve">Lind, </w:t>
      </w:r>
      <w:r w:rsidRPr="00C1307A">
        <w:rPr>
          <w:rStyle w:val="StyleStyleBold12pt"/>
          <w:rFonts w:ascii="Times New Roman" w:hAnsi="Times New Roman" w:cs="Times New Roman"/>
        </w:rPr>
        <w:t>New America Foundation Economic Growth Program Policy Director, 5/11/20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10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[Michael, "Will the great recession lead to World War IV</w:t>
      </w:r>
      <w:proofErr w:type="gramStart"/>
      <w:r w:rsidRPr="00C1307A">
        <w:rPr>
          <w:rFonts w:ascii="Times New Roman" w:hAnsi="Times New Roman" w:cs="Times New Roman"/>
        </w:rPr>
        <w:t>?,</w:t>
      </w:r>
      <w:proofErr w:type="gramEnd"/>
      <w:r w:rsidRPr="00C1307A">
        <w:rPr>
          <w:rFonts w:ascii="Times New Roman" w:hAnsi="Times New Roman" w:cs="Times New Roman"/>
        </w:rPr>
        <w:t>" http://www.salon.com/news/economics/index.html?story=/opinion/feature/2010/05/11/great_recession_world_war_iv]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If history is any guide, an era of global economic stagnation will help the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 xml:space="preserve">Eurasia, </w:t>
      </w:r>
      <w:proofErr w:type="spellStart"/>
      <w:r w:rsidRPr="00957F79">
        <w:t>Eastasia</w:t>
      </w:r>
      <w:proofErr w:type="spellEnd"/>
      <w:r w:rsidRPr="00957F79">
        <w:t xml:space="preserve"> and Oceania in 1984 </w:t>
      </w:r>
      <w:proofErr w:type="gramStart"/>
      <w:r w:rsidRPr="00957F79">
        <w:t>is</w:t>
      </w:r>
      <w:proofErr w:type="gramEnd"/>
      <w:r w:rsidRPr="00957F79">
        <w:t xml:space="preserve"> all too easy to imagine.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3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lastRenderedPageBreak/>
        <w:t>Solvency</w:t>
      </w: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Ex ante review by a drone court solves group think.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Chehab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, Georgetown Law Center,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12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[Ahmad, 3-30-12, “Retrieving the Role of Accountability in the Targeted Killings Context: A Proposal for Judicial Review” http://papers.ssrn.com/sol3/papers.cfm?abstract_id=2031572, p.33-4, accessed 9-15-13,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To check the vices of groupthink and shortcomings of human judgment, the psychology literature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(</w:t>
      </w:r>
      <w:proofErr w:type="gramStart"/>
      <w:r w:rsidRPr="00957F79">
        <w:t>and</w:t>
      </w:r>
      <w:proofErr w:type="gramEnd"/>
      <w:r w:rsidRPr="00957F79">
        <w:t xml:space="preserve"> political motivations incentivized and exploited by popular hysteria and fear).159</w:t>
      </w:r>
    </w:p>
    <w:p w:rsidR="00957F79" w:rsidRDefault="00957F79" w:rsidP="00957F79">
      <w:r w:rsidRPr="00957F79">
        <w:t xml:space="preserve">Requiring accounting in a formalized way prior to engaging in a targeted killing—by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choices</w:t>
      </w:r>
      <w:proofErr w:type="gramEnd"/>
      <w:r w:rsidRPr="00957F79">
        <w:t xml:space="preserve"> and evaluate available alternatives than when subject to little to no review.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Executive secrecy guts support for drones – a drone court garners legitimacy for the drone program.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r w:rsidRPr="00C1307A">
        <w:rPr>
          <w:rStyle w:val="StyleStyleBold12pt"/>
          <w:rFonts w:ascii="Times New Roman" w:hAnsi="Times New Roman" w:cs="Times New Roman"/>
          <w:highlight w:val="cyan"/>
        </w:rPr>
        <w:t>Johnson</w:t>
      </w:r>
      <w:r w:rsidRPr="00C1307A">
        <w:rPr>
          <w:rStyle w:val="StyleStyleBold12pt"/>
          <w:rFonts w:ascii="Times New Roman" w:hAnsi="Times New Roman" w:cs="Times New Roman"/>
        </w:rPr>
        <w:t>, former Pentagon general counsel, 3-18-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13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[</w:t>
      </w:r>
      <w:proofErr w:type="spellStart"/>
      <w:r w:rsidRPr="00C1307A">
        <w:rPr>
          <w:rFonts w:ascii="Times New Roman" w:hAnsi="Times New Roman" w:cs="Times New Roman"/>
        </w:rPr>
        <w:t>Jeh</w:t>
      </w:r>
      <w:proofErr w:type="spellEnd"/>
      <w:r w:rsidRPr="00C1307A">
        <w:rPr>
          <w:rFonts w:ascii="Times New Roman" w:hAnsi="Times New Roman" w:cs="Times New Roman"/>
        </w:rPr>
        <w:t xml:space="preserve"> Charles, “Keynote address at the Center on National Security at Fordham Law School: A “Drone Court”: Some Pros and Cons” </w:t>
      </w:r>
      <w:hyperlink r:id="rId22" w:history="1">
        <w:r w:rsidRPr="00C1307A">
          <w:rPr>
            <w:rStyle w:val="Hyperlink"/>
            <w:rFonts w:ascii="Times New Roman" w:hAnsi="Times New Roman" w:cs="Times New Roman"/>
          </w:rPr>
          <w:t>http://www.lawfareblog.com/2013/03/jeh-johnson-speech-on-a-drone-court-some-pros-and-cons/</w:t>
        </w:r>
      </w:hyperlink>
      <w:r w:rsidRPr="00C1307A">
        <w:rPr>
          <w:rFonts w:ascii="Times New Roman" w:hAnsi="Times New Roman" w:cs="Times New Roman"/>
        </w:rPr>
        <w:t>, accessed 9-3-13,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Thank you for this invitation.  Today I want to join the current public debate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who</w:t>
      </w:r>
      <w:proofErr w:type="gramEnd"/>
      <w:r w:rsidRPr="00957F79">
        <w:t xml:space="preserve"> actually wouldn’t mind the added comfort of judicial imprimatur on their decisions.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pStyle w:val="Heading4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Congress can establish an effective drone court – Congressional involvement creates credibility of drone strikes with the public.</w:t>
      </w:r>
    </w:p>
    <w:p w:rsidR="00957F79" w:rsidRPr="00C1307A" w:rsidRDefault="00957F79" w:rsidP="00957F79">
      <w:pPr>
        <w:rPr>
          <w:rStyle w:val="StyleStyleBold12pt"/>
          <w:rFonts w:ascii="Times New Roman" w:hAnsi="Times New Roman" w:cs="Times New Roman"/>
        </w:rPr>
      </w:pPr>
      <w:proofErr w:type="spellStart"/>
      <w:r w:rsidRPr="00C1307A">
        <w:rPr>
          <w:rStyle w:val="StyleStyleBold12pt"/>
          <w:rFonts w:ascii="Times New Roman" w:hAnsi="Times New Roman" w:cs="Times New Roman"/>
          <w:highlight w:val="cyan"/>
        </w:rPr>
        <w:t>McKelvey</w:t>
      </w:r>
      <w:proofErr w:type="spellEnd"/>
      <w:r w:rsidRPr="00C1307A">
        <w:rPr>
          <w:rStyle w:val="StyleStyleBold12pt"/>
          <w:rFonts w:ascii="Times New Roman" w:hAnsi="Times New Roman" w:cs="Times New Roman"/>
        </w:rPr>
        <w:t xml:space="preserve">, Vanderbilt University JD Candidate, </w:t>
      </w:r>
      <w:r w:rsidRPr="00C1307A">
        <w:rPr>
          <w:rStyle w:val="StyleStyleBold12pt"/>
          <w:rFonts w:ascii="Times New Roman" w:hAnsi="Times New Roman" w:cs="Times New Roman"/>
          <w:highlight w:val="cyan"/>
        </w:rPr>
        <w:t>11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[Benjamin, Vanderbilt journal of transnational law editorial board executive development editor, </w:t>
      </w:r>
      <w:proofErr w:type="spellStart"/>
      <w:r w:rsidRPr="00C1307A">
        <w:rPr>
          <w:rFonts w:ascii="Times New Roman" w:hAnsi="Times New Roman" w:cs="Times New Roman"/>
        </w:rPr>
        <w:t>Vol</w:t>
      </w:r>
      <w:proofErr w:type="spellEnd"/>
      <w:r w:rsidRPr="00C1307A">
        <w:rPr>
          <w:rFonts w:ascii="Times New Roman" w:hAnsi="Times New Roman" w:cs="Times New Roman"/>
        </w:rPr>
        <w:t xml:space="preserve"> 44, “Due Process Rights and the Targeted Killing of Suspected Terrorists: The Unconstitutional Scope of Executive Killing Power” http://www.vanderbilt.edu/jotl/manage/wp-content/uploads/mckelvey-pdf.pdf, p.1378-9, accessed 9-15-13, TAP]</w:t>
      </w: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Default="00957F79" w:rsidP="00957F79">
      <w:r w:rsidRPr="00957F79">
        <w:t xml:space="preserve">As the </w:t>
      </w:r>
      <w:proofErr w:type="spellStart"/>
      <w:r w:rsidRPr="00957F79">
        <w:t>Aulaqi</w:t>
      </w:r>
      <w:proofErr w:type="spellEnd"/>
      <w:r w:rsidRPr="00957F79">
        <w:t xml:space="preserve"> case demonstrates, any resolution to the problem ¶ of targeted killing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have</w:t>
      </w:r>
      <w:proofErr w:type="gramEnd"/>
      <w:r w:rsidRPr="00957F79">
        <w:t xml:space="preserve"> the potential to violate civil liberties.206¶ FISA also effectively balances</w:t>
      </w:r>
    </w:p>
    <w:p w:rsidR="00957F79" w:rsidRPr="00C1307A" w:rsidRDefault="00957F79" w:rsidP="00957F79">
      <w:pPr>
        <w:rPr>
          <w:rStyle w:val="StyleBoldUnderline"/>
          <w:rFonts w:ascii="Times New Roman" w:hAnsi="Times New Roman" w:cs="Times New Roman"/>
          <w:highlight w:val="cyan"/>
        </w:rPr>
      </w:pP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C1307A" w:rsidRDefault="00957F79" w:rsidP="00957F79">
      <w:pPr>
        <w:rPr>
          <w:rFonts w:ascii="Times New Roman" w:hAnsi="Times New Roman" w:cs="Times New Roman"/>
        </w:rPr>
      </w:pPr>
    </w:p>
    <w:p w:rsidR="00957F79" w:rsidRPr="00FE7B48" w:rsidRDefault="00957F79" w:rsidP="00957F79"/>
    <w:p w:rsidR="00957F79" w:rsidRDefault="00957F79" w:rsidP="00957F79">
      <w:pPr>
        <w:pStyle w:val="Heading2"/>
      </w:pPr>
      <w:r>
        <w:lastRenderedPageBreak/>
        <w:t>2ac</w:t>
      </w:r>
    </w:p>
    <w:p w:rsidR="00957F79" w:rsidRPr="003108D0" w:rsidRDefault="00957F79" w:rsidP="00957F79">
      <w:pPr>
        <w:pStyle w:val="Heading3"/>
      </w:pPr>
      <w:r w:rsidRPr="003108D0">
        <w:lastRenderedPageBreak/>
        <w:t>2ac – T – Restrictions</w:t>
      </w:r>
    </w:p>
    <w:p w:rsidR="00957F79" w:rsidRPr="003108D0" w:rsidRDefault="00957F79" w:rsidP="00957F79">
      <w:pPr>
        <w:pStyle w:val="Heading4"/>
      </w:pPr>
      <w:r w:rsidRPr="003108D0">
        <w:t>1. We meet statutory restrictions.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The creation of the Covert Operations </w:t>
      </w:r>
      <w:proofErr w:type="gramStart"/>
      <w:r w:rsidRPr="00957F79">
        <w:t>Against</w:t>
      </w:r>
      <w:proofErr w:type="gramEnd"/>
      <w:r w:rsidRPr="00957F79">
        <w:t xml:space="preserve"> American Citizens Court (COAACC) would help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the</w:t>
      </w:r>
      <w:proofErr w:type="gramEnd"/>
      <w:r w:rsidRPr="00957F79">
        <w:t xml:space="preserve"> use of electronic eavesdropping in the context of foreign intelligence gathering.121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</w:p>
    <w:p w:rsidR="00957F79" w:rsidRPr="003108D0" w:rsidRDefault="00957F79" w:rsidP="00957F79">
      <w:pPr>
        <w:pStyle w:val="Heading4"/>
      </w:pPr>
      <w:r w:rsidRPr="003108D0">
        <w:t>2. We meet judicial restrictions.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>The solution to this search for an actionable guideline is the strict ¶ scrutiny standard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balance</w:t>
      </w:r>
      <w:proofErr w:type="gramEnd"/>
      <w:r w:rsidRPr="00957F79">
        <w:t xml:space="preserve"> enabling the ¶ state to act sooner but subject to significant restrictions.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Pr="003108D0" w:rsidRDefault="00957F79" w:rsidP="00957F79">
      <w:pPr>
        <w:pStyle w:val="Heading4"/>
      </w:pPr>
      <w:r w:rsidRPr="003108D0">
        <w:t>3. Counter-interpretation – restriction means a limit and includes conditions on action.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P10 The term "restriction" is not defined by the Legislature for the purposes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natural</w:t>
      </w:r>
      <w:proofErr w:type="gramEnd"/>
      <w:r w:rsidRPr="00957F79">
        <w:t xml:space="preserve"> and obvious meaning, which may be discerned from its dictionary definition.").</w:t>
      </w:r>
    </w:p>
    <w:p w:rsidR="00957F79" w:rsidRDefault="00957F79" w:rsidP="00957F79">
      <w:r w:rsidRPr="00957F79">
        <w:t xml:space="preserve">P11 </w:t>
      </w:r>
      <w:proofErr w:type="gramStart"/>
      <w:r w:rsidRPr="00957F79">
        <w:t>The</w:t>
      </w:r>
      <w:proofErr w:type="gramEnd"/>
      <w:r w:rsidRPr="00957F79">
        <w:t xml:space="preserve"> dictionary definition of "restriction" is "[a] limitation or qualification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dictate</w:t>
      </w:r>
      <w:proofErr w:type="gramEnd"/>
      <w:r w:rsidRPr="00957F79">
        <w:t xml:space="preserve"> that the term "restriction" includes the ignition interlock device limitation.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</w:p>
    <w:p w:rsidR="00957F79" w:rsidRDefault="00957F79" w:rsidP="00957F79"/>
    <w:p w:rsidR="00957F79" w:rsidRDefault="00957F79" w:rsidP="00957F79">
      <w:pPr>
        <w:pStyle w:val="Heading4"/>
      </w:pPr>
    </w:p>
    <w:p w:rsidR="00957F79" w:rsidRDefault="00957F79" w:rsidP="00957F79">
      <w:pPr>
        <w:pStyle w:val="Heading3"/>
      </w:pPr>
    </w:p>
    <w:p w:rsidR="00957F79" w:rsidRPr="00AD3C8E" w:rsidRDefault="00957F79" w:rsidP="00957F79">
      <w:pPr>
        <w:pStyle w:val="Heading3"/>
      </w:pPr>
      <w:r w:rsidRPr="00AD3C8E">
        <w:lastRenderedPageBreak/>
        <w:t>2ac – Solvency EXTN – AT: Rubber Stamp</w:t>
      </w:r>
    </w:p>
    <w:p w:rsidR="00957F79" w:rsidRPr="00AD3C8E" w:rsidRDefault="00957F79" w:rsidP="00957F79">
      <w:pPr>
        <w:pStyle w:val="Heading4"/>
      </w:pPr>
      <w:r w:rsidRPr="00AD3C8E">
        <w:t>High approval rate does not make something a rubber stamp.</w:t>
      </w:r>
    </w:p>
    <w:p w:rsidR="00957F79" w:rsidRPr="00AD3C8E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Chehab</w:t>
      </w:r>
      <w:proofErr w:type="spellEnd"/>
      <w:r w:rsidRPr="00AD3C8E">
        <w:rPr>
          <w:rStyle w:val="StyleStyleBold12pt"/>
          <w:rFonts w:asciiTheme="majorHAnsi" w:hAnsiTheme="majorHAnsi"/>
        </w:rPr>
        <w:t>, Georgetown Law Center, 2012</w:t>
      </w:r>
    </w:p>
    <w:p w:rsidR="00957F79" w:rsidRPr="00AD3C8E" w:rsidRDefault="00957F79" w:rsidP="00957F79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:rsidR="00957F79" w:rsidRPr="00AD3C8E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Although not a required form of analysis, these factors nonetheless suggest a rigorous review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of</w:t>
      </w:r>
      <w:proofErr w:type="gramEnd"/>
      <w:r w:rsidRPr="00957F79">
        <w:t xml:space="preserve"> American efforts to target alleged terrorists and reduce likelihood of collateral damage.</w:t>
      </w:r>
    </w:p>
    <w:p w:rsidR="00957F79" w:rsidRPr="00AD3C8E" w:rsidRDefault="00957F79" w:rsidP="00957F79">
      <w:pPr>
        <w:rPr>
          <w:rFonts w:asciiTheme="majorHAnsi" w:hAnsiTheme="majorHAnsi"/>
        </w:rPr>
      </w:pPr>
    </w:p>
    <w:p w:rsidR="00957F79" w:rsidRPr="00AD3C8E" w:rsidRDefault="00957F79" w:rsidP="00957F79">
      <w:pPr>
        <w:pStyle w:val="Heading4"/>
      </w:pPr>
      <w:r w:rsidRPr="00AD3C8E">
        <w:t>No impact to rubber stamping.</w:t>
      </w:r>
    </w:p>
    <w:p w:rsidR="00957F79" w:rsidRPr="00AD3C8E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Guiora</w:t>
      </w:r>
      <w:proofErr w:type="spellEnd"/>
      <w:r w:rsidRPr="00AD3C8E">
        <w:rPr>
          <w:rStyle w:val="StyleStyleBold12pt"/>
          <w:rFonts w:asciiTheme="majorHAnsi" w:hAnsiTheme="majorHAnsi"/>
        </w:rPr>
        <w:t>, University of Utah law professor, 2012</w:t>
      </w:r>
    </w:p>
    <w:p w:rsidR="00957F79" w:rsidRPr="00AD3C8E" w:rsidRDefault="00957F79" w:rsidP="00957F79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p.240, accessed 9-15-13, TAP]</w:t>
      </w:r>
    </w:p>
    <w:p w:rsidR="00957F79" w:rsidRPr="00AD3C8E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>While the model is different—a defense attorney cannot question ¶ state witnesses—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an</w:t>
      </w:r>
      <w:proofErr w:type="gramEnd"/>
      <w:r w:rsidRPr="00957F79">
        <w:t xml:space="preserve"> ¶ independent judiciary as a precursor to engaging in operational ¶ counterterrorism.</w:t>
      </w:r>
    </w:p>
    <w:p w:rsidR="00957F79" w:rsidRDefault="00957F79" w:rsidP="00957F79">
      <w:pPr>
        <w:rPr>
          <w:rFonts w:asciiTheme="majorHAnsi" w:hAnsiTheme="majorHAnsi"/>
        </w:rPr>
      </w:pPr>
    </w:p>
    <w:p w:rsidR="00957F79" w:rsidRDefault="00957F79" w:rsidP="00957F79">
      <w:pPr>
        <w:pStyle w:val="Heading3"/>
      </w:pPr>
      <w:r w:rsidRPr="003108D0">
        <w:lastRenderedPageBreak/>
        <w:t>2ac – Executive CP</w:t>
      </w:r>
    </w:p>
    <w:p w:rsidR="00957F79" w:rsidRPr="0062699B" w:rsidRDefault="00957F79" w:rsidP="00957F79">
      <w:pPr>
        <w:pStyle w:val="Heading4"/>
      </w:pPr>
      <w:r w:rsidRPr="0062699B">
        <w:t xml:space="preserve">1. Perm – do both – shields the link </w:t>
      </w:r>
    </w:p>
    <w:p w:rsidR="00957F79" w:rsidRPr="0037503D" w:rsidRDefault="00957F79" w:rsidP="00957F79">
      <w:pPr>
        <w:rPr>
          <w:rStyle w:val="StyleStyleBold12pt"/>
        </w:rPr>
      </w:pPr>
      <w:r w:rsidRPr="0037503D">
        <w:rPr>
          <w:rStyle w:val="StyleStyleBold12pt"/>
        </w:rPr>
        <w:t xml:space="preserve">Chesney et al., </w:t>
      </w:r>
      <w:r>
        <w:rPr>
          <w:rStyle w:val="StyleStyleBold12pt"/>
        </w:rPr>
        <w:t>University of Texas law professor</w:t>
      </w:r>
      <w:r w:rsidRPr="0037503D">
        <w:rPr>
          <w:rStyle w:val="StyleStyleBold12pt"/>
        </w:rPr>
        <w:t xml:space="preserve">, </w:t>
      </w:r>
      <w:r>
        <w:rPr>
          <w:rStyle w:val="StyleStyleBold12pt"/>
        </w:rPr>
        <w:t>20</w:t>
      </w:r>
      <w:r w:rsidRPr="0037503D">
        <w:rPr>
          <w:rStyle w:val="StyleStyleBold12pt"/>
        </w:rPr>
        <w:t>13</w:t>
      </w:r>
    </w:p>
    <w:p w:rsidR="00957F79" w:rsidRDefault="00957F79" w:rsidP="00957F79">
      <w:r>
        <w:t>[Robert, Brookings Institute senior fellow,</w:t>
      </w:r>
      <w:r w:rsidRPr="0037503D">
        <w:t xml:space="preserve"> </w:t>
      </w:r>
      <w:r>
        <w:t xml:space="preserve">Jack Goldsmith, Harvard University law professor, Matthew Waxman, Columbia University law professor and CFR senior fellow, and Benjamin </w:t>
      </w:r>
      <w:proofErr w:type="spellStart"/>
      <w:r>
        <w:t>Wittes</w:t>
      </w:r>
      <w:proofErr w:type="spellEnd"/>
      <w:r>
        <w:t xml:space="preserve">, Brookings Institution governance studies senior fellow, 2-25-13, “A Statutory Framework for Next-Generation Terrorist Threats,” </w:t>
      </w:r>
      <w:r w:rsidRPr="0037503D">
        <w:t>http://media.hoover.org/sites/default/files/documents/Statutory-Framework-for-Next-Generation-Terrorist-Threats.pdf</w:t>
      </w:r>
      <w:r>
        <w:t>, p.8-9, accessed 9-26-13, TAP]</w:t>
      </w:r>
    </w:p>
    <w:p w:rsidR="00957F79" w:rsidRDefault="00957F79" w:rsidP="00957F79"/>
    <w:p w:rsidR="00957F79" w:rsidRDefault="00957F79" w:rsidP="00957F79">
      <w:r w:rsidRPr="00957F79">
        <w:t xml:space="preserve">Congress could authorize the president to use force that is consistent with his ¶ extant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defense</w:t>
      </w:r>
      <w:proofErr w:type="gramEnd"/>
      <w:r w:rsidRPr="00957F79">
        <w:t xml:space="preserve"> regime is ¶ politically and legally more stable when backed by Congress.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</w:p>
    <w:p w:rsidR="00957F79" w:rsidRDefault="00957F79" w:rsidP="00957F79">
      <w:pPr>
        <w:rPr>
          <w:rStyle w:val="StyleStyleBold12pt"/>
          <w:rFonts w:asciiTheme="majorHAnsi" w:hAnsiTheme="majorHAnsi"/>
        </w:rPr>
      </w:pPr>
    </w:p>
    <w:p w:rsidR="00957F79" w:rsidRDefault="00957F79" w:rsidP="00957F79">
      <w:pPr>
        <w:rPr>
          <w:rStyle w:val="StyleStyleBold12pt"/>
          <w:rFonts w:asciiTheme="majorHAnsi" w:hAnsiTheme="majorHAnsi"/>
        </w:rPr>
      </w:pPr>
      <w:r>
        <w:rPr>
          <w:rStyle w:val="StyleStyleBold12pt"/>
          <w:rFonts w:asciiTheme="majorHAnsi" w:hAnsiTheme="majorHAnsi"/>
        </w:rPr>
        <w:t xml:space="preserve">3. Doesn’t solve accountability – clear signal is key – that can only be sent by Congress – that’s </w:t>
      </w:r>
      <w:proofErr w:type="spellStart"/>
      <w:r>
        <w:rPr>
          <w:rStyle w:val="StyleStyleBold12pt"/>
          <w:rFonts w:asciiTheme="majorHAnsi" w:hAnsiTheme="majorHAnsi"/>
        </w:rPr>
        <w:t>McKelvey</w:t>
      </w:r>
      <w:proofErr w:type="spellEnd"/>
      <w:r>
        <w:rPr>
          <w:rStyle w:val="StyleStyleBold12pt"/>
          <w:rFonts w:asciiTheme="majorHAnsi" w:hAnsiTheme="majorHAnsi"/>
        </w:rPr>
        <w:t>.</w:t>
      </w:r>
    </w:p>
    <w:p w:rsidR="00957F79" w:rsidRDefault="00957F79" w:rsidP="00957F79">
      <w:pPr>
        <w:rPr>
          <w:rStyle w:val="StyleStyleBold12pt"/>
          <w:rFonts w:asciiTheme="majorHAnsi" w:hAnsiTheme="majorHAnsi"/>
        </w:rPr>
      </w:pPr>
      <w:r>
        <w:rPr>
          <w:rStyle w:val="StyleStyleBold12pt"/>
          <w:rFonts w:asciiTheme="majorHAnsi" w:hAnsiTheme="majorHAnsi"/>
        </w:rPr>
        <w:t>And Congress is critical to preventing ambiguity.</w:t>
      </w:r>
    </w:p>
    <w:p w:rsidR="00957F79" w:rsidRPr="005A3387" w:rsidRDefault="00957F79" w:rsidP="00957F79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:rsidR="00957F79" w:rsidRDefault="00957F79" w:rsidP="00957F79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>
        <w:fldChar w:fldCharType="begin"/>
      </w:r>
      <w:r>
        <w:instrText xml:space="preserve"> HYPERLINK "http://www.brookings.edu/~/media/research/files/papers/2009/5/11%20counterterrorism%20anderson/0511_counterterrorism_anderson.pdf" </w:instrText>
      </w:r>
      <w:r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>
        <w:rPr>
          <w:rStyle w:val="Hyperlink"/>
        </w:rPr>
        <w:fldChar w:fldCharType="end"/>
      </w:r>
      <w:r>
        <w:t>, p.31-3, accessed 9-22-13, TAP]</w:t>
      </w:r>
    </w:p>
    <w:p w:rsidR="00957F79" w:rsidRDefault="00957F79" w:rsidP="00957F79"/>
    <w:p w:rsidR="00957F79" w:rsidRDefault="00957F79" w:rsidP="00957F79">
      <w:r w:rsidRPr="00957F79">
        <w:t xml:space="preserve">What Should Congress Do? ¶ Does this analysis offer any practical policy prescriptions for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seen</w:t>
      </w:r>
      <w:proofErr w:type="gramEnd"/>
      <w:r w:rsidRPr="00957F79">
        <w:t xml:space="preserve"> by many as a legal non-starter under ¶ international law. </w:t>
      </w:r>
    </w:p>
    <w:p w:rsidR="00957F79" w:rsidRDefault="00957F79" w:rsidP="00957F79">
      <w:r w:rsidRPr="00957F79">
        <w:t xml:space="preserve">Before addressing what Congress should do in this regard, we might ask from a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Administration.</w:t>
      </w:r>
      <w:proofErr w:type="gramEnd"/>
      <w:r w:rsidRPr="00957F79">
        <w:t xml:space="preserve"> Perhaps it ¶ is better to let sleeping political dogs lie. </w:t>
      </w:r>
    </w:p>
    <w:p w:rsidR="00957F79" w:rsidRDefault="00957F79" w:rsidP="00957F79">
      <w:r w:rsidRPr="00957F79">
        <w:t xml:space="preserve">These questions require difficult political calculations. However, the sources cited above ¶ suggest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its</w:t>
      </w:r>
      <w:proofErr w:type="gramEnd"/>
      <w:r w:rsidRPr="00957F79">
        <w:t xml:space="preserve"> sovereign prerogatives are challenged by the international soft-law ¶ community. </w:t>
      </w:r>
    </w:p>
    <w:p w:rsidR="00957F79" w:rsidRDefault="00957F79" w:rsidP="00957F79">
      <w:r w:rsidRPr="00957F79">
        <w:t xml:space="preserve">The deeper issue here is not merely a strategic and political one about targeted killing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general</w:t>
      </w:r>
      <w:proofErr w:type="gramEnd"/>
      <w:r w:rsidRPr="00957F79">
        <w:t xml:space="preserve"> ¶ approach of overt legislation that removes ambiguity is to be preferred. </w:t>
      </w:r>
    </w:p>
    <w:p w:rsidR="00957F79" w:rsidRDefault="00957F79" w:rsidP="00957F79">
      <w:r w:rsidRPr="00957F79">
        <w:t xml:space="preserve">The single most important role for Congress to play in addressing targeted killings, ¶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task—</w:t>
      </w:r>
      <w:proofErr w:type="gramEnd"/>
      <w:r w:rsidRPr="00957F79">
        <w:t xml:space="preserve">as fundamental as it ¶ is—remains unfortunately poorly understood. </w:t>
      </w:r>
    </w:p>
    <w:p w:rsidR="00957F79" w:rsidRDefault="00957F79" w:rsidP="00957F79">
      <w:r w:rsidRPr="00957F79">
        <w:t xml:space="preserve">Yet if it is really a matter of political consensus between Left and Right that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</w:t>
      </w:r>
      <w:proofErr w:type="gramEnd"/>
      <w:r w:rsidRPr="00957F79">
        <w:t xml:space="preserve"> very powerful, very important, and ¶ very legitimate sovereign state. </w:t>
      </w:r>
    </w:p>
    <w:p w:rsidR="00957F79" w:rsidRDefault="00957F79" w:rsidP="00957F79">
      <w:r w:rsidRPr="00957F79">
        <w:t xml:space="preserve">Intellectually, continuing to squeeze all forms and instances of targeted killing by ¶ standoff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</w:t>
      </w:r>
      <w:proofErr w:type="gramEnd"/>
      <w:r w:rsidRPr="00957F79">
        <w:t xml:space="preserve"> certain ¶ deformation of the IHL concept of hostilities and armed conflict.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</w:p>
    <w:p w:rsidR="00957F79" w:rsidRPr="003108D0" w:rsidRDefault="00957F79" w:rsidP="00957F79">
      <w:pPr>
        <w:pStyle w:val="Heading4"/>
      </w:pPr>
      <w:r w:rsidRPr="003108D0">
        <w:lastRenderedPageBreak/>
        <w:t>3. Doesn’t solve – Group think – inter-branch proces</w:t>
      </w:r>
      <w:r>
        <w:t>s is key to effective drone use – they solve none of the Pakistan advantage.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the Constitution affords U.S. </w:t>
      </w:r>
      <w:r>
        <w:rPr>
          <w:rFonts w:asciiTheme="majorHAnsi" w:hAnsiTheme="majorHAnsi"/>
        </w:rPr>
        <w:t>AND</w:t>
      </w:r>
    </w:p>
    <w:p w:rsidR="00957F79" w:rsidRPr="003108D0" w:rsidRDefault="00957F79" w:rsidP="00957F79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 </w:t>
      </w: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executive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pPr>
        <w:pStyle w:val="Heading4"/>
      </w:pPr>
      <w:r>
        <w:t>Public mistrust overwhelms ANY ACTION Obama can take – only congressional involvement solves.</w:t>
      </w:r>
    </w:p>
    <w:p w:rsidR="00957F79" w:rsidRPr="00105073" w:rsidRDefault="00957F79" w:rsidP="00957F79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957F79" w:rsidRDefault="00957F79" w:rsidP="00957F79">
      <w:r>
        <w:t xml:space="preserve">[Jack, “How Obama Undermined the War on Terror” </w:t>
      </w:r>
      <w:hyperlink r:id="rId23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957F79" w:rsidRPr="006B7CD7" w:rsidRDefault="00957F79" w:rsidP="00957F79"/>
    <w:p w:rsidR="00957F79" w:rsidRDefault="00957F79" w:rsidP="00957F79">
      <w:r w:rsidRPr="00957F79">
        <w:t xml:space="preserve">These are unhappy developments for the president who in his first inaugural address pledged with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more</w:t>
      </w:r>
      <w:proofErr w:type="gramEnd"/>
      <w:r w:rsidRPr="00957F79">
        <w:t xml:space="preserve"> about the way of the knife through Freedom of Information Act requests.</w:t>
      </w:r>
    </w:p>
    <w:p w:rsidR="00957F79" w:rsidRDefault="00957F79" w:rsidP="00957F79">
      <w:r w:rsidRPr="00957F79">
        <w:t xml:space="preserve">A related sin is the Obama administration's surprising failure to secure formal congressional support.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, even if it means that secret war abroad is harder to conduct.</w:t>
      </w:r>
      <w:proofErr w:type="gramEnd"/>
    </w:p>
    <w:p w:rsidR="00957F79" w:rsidRDefault="00957F79" w:rsidP="00957F79"/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pPr>
        <w:rPr>
          <w:rStyle w:val="StyleStyleBold12pt"/>
          <w:rFonts w:asciiTheme="majorHAnsi" w:hAnsiTheme="majorHAnsi"/>
        </w:rPr>
      </w:pP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Pr="003108D0" w:rsidRDefault="00957F79" w:rsidP="00957F79">
      <w:pPr>
        <w:pStyle w:val="Heading4"/>
      </w:pPr>
      <w:r w:rsidRPr="003108D0">
        <w:t>6. No solvency – Obama will ignore the CP.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Friedersdorf</w:t>
      </w:r>
      <w:proofErr w:type="spellEnd"/>
      <w:r w:rsidRPr="003108D0">
        <w:rPr>
          <w:rStyle w:val="StyleStyleBold12pt"/>
          <w:rFonts w:asciiTheme="majorHAnsi" w:hAnsiTheme="majorHAnsi"/>
        </w:rPr>
        <w:t xml:space="preserve">, </w:t>
      </w:r>
      <w:proofErr w:type="gramStart"/>
      <w:r w:rsidRPr="003108D0">
        <w:rPr>
          <w:rStyle w:val="StyleStyleBold12pt"/>
          <w:rFonts w:asciiTheme="majorHAnsi" w:hAnsiTheme="majorHAnsi"/>
        </w:rPr>
        <w:t>The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Atlantic, 5-24-13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</w:t>
      </w:r>
      <w:proofErr w:type="spellStart"/>
      <w:r w:rsidRPr="003108D0">
        <w:rPr>
          <w:rFonts w:asciiTheme="majorHAnsi" w:hAnsiTheme="majorHAnsi"/>
        </w:rPr>
        <w:t>Conor</w:t>
      </w:r>
      <w:proofErr w:type="spellEnd"/>
      <w:r w:rsidRPr="003108D0">
        <w:rPr>
          <w:rFonts w:asciiTheme="majorHAnsi" w:hAnsiTheme="majorHAnsi"/>
        </w:rPr>
        <w:t xml:space="preserve">, “A Skeptical Celebration of President Obama's Shifty Terrorism Speech” </w:t>
      </w:r>
      <w:hyperlink r:id="rId24" w:history="1">
        <w:r w:rsidRPr="003108D0">
          <w:rPr>
            <w:rStyle w:val="Hyperlink"/>
            <w:rFonts w:asciiTheme="majorHAnsi" w:hAnsiTheme="majorHAnsi"/>
          </w:rPr>
          <w:t>http://www.theatlantic.com/politics/archive/2013/05/a-skeptical-celebration-of-president-obamas-shifty-terrorism-speech/276205/</w:t>
        </w:r>
      </w:hyperlink>
      <w:r w:rsidRPr="003108D0">
        <w:rPr>
          <w:rFonts w:asciiTheme="majorHAnsi" w:hAnsiTheme="majorHAnsi"/>
        </w:rPr>
        <w:t>, accessed 7-6-13,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All things considered, Thursday's developments were an improvement on the status quo. Obama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if</w:t>
      </w:r>
      <w:proofErr w:type="gramEnd"/>
      <w:r w:rsidRPr="00957F79">
        <w:t xml:space="preserve"> only in the ways that Obama says that he has constrained himself.</w:t>
      </w:r>
    </w:p>
    <w:p w:rsidR="00957F79" w:rsidRDefault="00957F79" w:rsidP="00957F79">
      <w:pPr>
        <w:pStyle w:val="Heading4"/>
      </w:pPr>
    </w:p>
    <w:p w:rsidR="00957F79" w:rsidRDefault="00957F79" w:rsidP="00957F79">
      <w:pPr>
        <w:pStyle w:val="Heading4"/>
      </w:pPr>
    </w:p>
    <w:p w:rsidR="00957F79" w:rsidRPr="003108D0" w:rsidRDefault="00957F79" w:rsidP="00957F79">
      <w:pPr>
        <w:pStyle w:val="Heading4"/>
      </w:pPr>
      <w:r w:rsidRPr="003108D0">
        <w:t>9. Links to politics.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There is certainly the danger that excessive use of broad application of executive orders can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to</w:t>
      </w:r>
      <w:proofErr w:type="gramEnd"/>
      <w:r w:rsidRPr="00957F79">
        <w:t xml:space="preserve"> be maintained throughout if the tasks of government are to be accomplished.</w:t>
      </w:r>
    </w:p>
    <w:p w:rsidR="00957F79" w:rsidRDefault="00957F79" w:rsidP="00957F79">
      <w:pPr>
        <w:rPr>
          <w:rFonts w:eastAsiaTheme="majorEastAsia" w:cstheme="majorBidi"/>
          <w:b/>
          <w:bCs/>
          <w:iCs/>
          <w:sz w:val="26"/>
        </w:rPr>
      </w:pPr>
    </w:p>
    <w:p w:rsidR="00957F79" w:rsidRDefault="00957F79" w:rsidP="00957F79"/>
    <w:p w:rsidR="00957F79" w:rsidRPr="00736091" w:rsidRDefault="00957F79" w:rsidP="00957F79">
      <w:pPr>
        <w:pStyle w:val="Heading4"/>
        <w:rPr>
          <w:rFonts w:cs="Times New Roman"/>
        </w:rPr>
      </w:pPr>
      <w:r w:rsidRPr="00736091">
        <w:rPr>
          <w:rFonts w:cs="Times New Roman"/>
        </w:rPr>
        <w:t xml:space="preserve"> </w:t>
      </w:r>
      <w:r w:rsidRPr="00736091">
        <w:rPr>
          <w:rFonts w:cs="Times New Roman"/>
        </w:rPr>
        <w:t xml:space="preserve">“Cause of action” fails – executive circumvents </w:t>
      </w:r>
    </w:p>
    <w:p w:rsidR="00957F79" w:rsidRPr="00736091" w:rsidRDefault="00957F79" w:rsidP="00957F79">
      <w:pPr>
        <w:rPr>
          <w:rStyle w:val="StyleStyleBold12pt"/>
          <w:rFonts w:cs="Times New Roman"/>
        </w:rPr>
      </w:pPr>
      <w:r w:rsidRPr="00736091">
        <w:rPr>
          <w:rStyle w:val="StyleStyleBold12pt"/>
          <w:rFonts w:cs="Times New Roman"/>
        </w:rPr>
        <w:t>Epps, University of Baltimore law professor, 2-16-13</w:t>
      </w:r>
    </w:p>
    <w:p w:rsidR="00957F79" w:rsidRPr="00736091" w:rsidRDefault="00957F79" w:rsidP="00957F79">
      <w:pPr>
        <w:rPr>
          <w:rFonts w:cs="Times New Roman"/>
        </w:rPr>
      </w:pPr>
      <w:r w:rsidRPr="00736091">
        <w:rPr>
          <w:rFonts w:cs="Times New Roman"/>
        </w:rPr>
        <w:t xml:space="preserve">[Garrett, “Why a Secret Court Won't Solve the Drone-Strike Problem” </w:t>
      </w:r>
      <w:hyperlink r:id="rId25" w:history="1">
        <w:r w:rsidRPr="00736091">
          <w:rPr>
            <w:rStyle w:val="Hyperlink"/>
            <w:rFonts w:cs="Times New Roman"/>
          </w:rPr>
          <w:t>http://www.theatlantic.com/politics/archive/2013/02/why-a-secret-court-wont-solve-the-drone-strike-problem/273246/</w:t>
        </w:r>
      </w:hyperlink>
      <w:r w:rsidRPr="00736091">
        <w:rPr>
          <w:rFonts w:cs="Times New Roman"/>
        </w:rPr>
        <w:t>, accessed 9-4-13, TAP]</w:t>
      </w:r>
    </w:p>
    <w:p w:rsidR="00957F79" w:rsidRPr="00736091" w:rsidRDefault="00957F79" w:rsidP="00957F79">
      <w:pPr>
        <w:rPr>
          <w:rFonts w:cs="Times New Roman"/>
        </w:rPr>
      </w:pPr>
    </w:p>
    <w:p w:rsidR="00957F79" w:rsidRDefault="00957F79" w:rsidP="00957F79">
      <w:r w:rsidRPr="00957F79">
        <w:t xml:space="preserve">Finally, some scholars have suggested that the Congress create a new "cause of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but</w:t>
      </w:r>
      <w:proofErr w:type="gramEnd"/>
      <w:r w:rsidRPr="00957F79">
        <w:t xml:space="preserve"> we'd be no closer to accountability for the drone-strike decision.</w:t>
      </w:r>
    </w:p>
    <w:p w:rsidR="00957F79" w:rsidRDefault="00957F79" w:rsidP="00957F79">
      <w:pPr>
        <w:rPr>
          <w:rFonts w:cs="Times New Roman"/>
        </w:rPr>
      </w:pPr>
    </w:p>
    <w:p w:rsidR="00957F79" w:rsidRDefault="00957F79" w:rsidP="00957F79">
      <w:pPr>
        <w:pStyle w:val="Heading4"/>
      </w:pPr>
      <w:proofErr w:type="spellStart"/>
      <w:r>
        <w:t>Boumedine</w:t>
      </w:r>
      <w:proofErr w:type="spellEnd"/>
      <w:r>
        <w:t xml:space="preserve"> decision blocks non-citizen suits</w:t>
      </w:r>
    </w:p>
    <w:p w:rsidR="00957F79" w:rsidRPr="00DB7A52" w:rsidRDefault="00957F79" w:rsidP="00957F79">
      <w:pPr>
        <w:rPr>
          <w:rStyle w:val="StyleStyleBold12pt"/>
        </w:rPr>
      </w:pPr>
      <w:r w:rsidRPr="00DB7A52">
        <w:rPr>
          <w:rStyle w:val="StyleStyleBold12pt"/>
        </w:rPr>
        <w:t xml:space="preserve">Murphy, Professor of Law, Texas Tech University School of Law and </w:t>
      </w:r>
      <w:proofErr w:type="spellStart"/>
      <w:r w:rsidRPr="00DB7A52">
        <w:rPr>
          <w:rStyle w:val="StyleStyleBold12pt"/>
        </w:rPr>
        <w:t>Radsan</w:t>
      </w:r>
      <w:proofErr w:type="spellEnd"/>
      <w:r w:rsidRPr="00DB7A52">
        <w:rPr>
          <w:rStyle w:val="StyleStyleBold12pt"/>
        </w:rPr>
        <w:t>, Professor, William Mitchell College of Law, 9</w:t>
      </w:r>
    </w:p>
    <w:p w:rsidR="00957F79" w:rsidRDefault="00957F79" w:rsidP="00957F79">
      <w:r>
        <w:t xml:space="preserve">(Richard and </w:t>
      </w:r>
      <w:proofErr w:type="spellStart"/>
      <w:r>
        <w:t>Afsheen</w:t>
      </w:r>
      <w:proofErr w:type="spellEnd"/>
      <w:r>
        <w:t>, “</w:t>
      </w:r>
      <w:r w:rsidRPr="00DB7A52">
        <w:t>ARTICLE: DUE PROCESS AND TARGETED KILLING OF TERRORISTS</w:t>
      </w:r>
      <w:r>
        <w:t xml:space="preserve">,” </w:t>
      </w:r>
      <w:r w:rsidRPr="00DB7A52">
        <w:t>32 Cardozo L. Rev. 405</w:t>
      </w:r>
      <w:r>
        <w:t>, lexis, accessed 9-27-13, CMM)</w:t>
      </w:r>
    </w:p>
    <w:p w:rsidR="00957F79" w:rsidRDefault="00957F79" w:rsidP="00957F79"/>
    <w:p w:rsidR="00957F79" w:rsidRDefault="00957F79" w:rsidP="00957F79">
      <w:r w:rsidRPr="00957F79">
        <w:t xml:space="preserve">As to legal hurdles, </w:t>
      </w:r>
      <w:proofErr w:type="spellStart"/>
      <w:r w:rsidRPr="00957F79">
        <w:t>Boumediene</w:t>
      </w:r>
      <w:proofErr w:type="spellEnd"/>
      <w:r w:rsidRPr="00957F79">
        <w:t xml:space="preserve"> itself poses a high one to lawsuits by non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killing</w:t>
      </w:r>
      <w:proofErr w:type="gramEnd"/>
      <w:r w:rsidRPr="00957F79">
        <w:t>, that may mean cutting off non-citizens from American courts.</w:t>
      </w:r>
    </w:p>
    <w:p w:rsidR="00957F79" w:rsidRDefault="00957F79" w:rsidP="00957F79">
      <w:pPr>
        <w:pStyle w:val="Heading4"/>
      </w:pPr>
      <w:r>
        <w:t xml:space="preserve">State secret privilege blocks </w:t>
      </w:r>
      <w:proofErr w:type="spellStart"/>
      <w:r>
        <w:t>Biven’s</w:t>
      </w:r>
      <w:proofErr w:type="spellEnd"/>
      <w:r>
        <w:t xml:space="preserve"> effectiveness </w:t>
      </w:r>
    </w:p>
    <w:p w:rsidR="00957F79" w:rsidRPr="00DB7A52" w:rsidRDefault="00957F79" w:rsidP="00957F79">
      <w:pPr>
        <w:rPr>
          <w:rStyle w:val="StyleStyleBold12pt"/>
        </w:rPr>
      </w:pPr>
      <w:r w:rsidRPr="00DB7A52">
        <w:rPr>
          <w:rStyle w:val="StyleStyleBold12pt"/>
        </w:rPr>
        <w:t xml:space="preserve">Murphy, Professor of Law, Texas Tech University School of Law and </w:t>
      </w:r>
      <w:proofErr w:type="spellStart"/>
      <w:r w:rsidRPr="00DB7A52">
        <w:rPr>
          <w:rStyle w:val="StyleStyleBold12pt"/>
        </w:rPr>
        <w:t>Radsan</w:t>
      </w:r>
      <w:proofErr w:type="spellEnd"/>
      <w:r w:rsidRPr="00DB7A52">
        <w:rPr>
          <w:rStyle w:val="StyleStyleBold12pt"/>
        </w:rPr>
        <w:t>, Professor, William Mitchell College of Law, 9</w:t>
      </w:r>
    </w:p>
    <w:p w:rsidR="00957F79" w:rsidRDefault="00957F79" w:rsidP="00957F79">
      <w:r>
        <w:t xml:space="preserve">(Richard and </w:t>
      </w:r>
      <w:proofErr w:type="spellStart"/>
      <w:r>
        <w:t>Afsheen</w:t>
      </w:r>
      <w:proofErr w:type="spellEnd"/>
      <w:r>
        <w:t>, “</w:t>
      </w:r>
      <w:r w:rsidRPr="00DB7A52">
        <w:t>ARTICLE: DUE PROCESS AND TARGETED KILLING OF TERRORISTS</w:t>
      </w:r>
      <w:r>
        <w:t xml:space="preserve">,” </w:t>
      </w:r>
      <w:r w:rsidRPr="00DB7A52">
        <w:t>32 Cardozo L. Rev. 405</w:t>
      </w:r>
      <w:r>
        <w:t>, lexis, accessed 9-27-13, CMM)</w:t>
      </w:r>
    </w:p>
    <w:p w:rsidR="00957F79" w:rsidRPr="00DB7A52" w:rsidRDefault="00957F79" w:rsidP="00957F79"/>
    <w:p w:rsidR="00957F79" w:rsidRDefault="00957F79" w:rsidP="00957F79">
      <w:r w:rsidRPr="00957F79">
        <w:t xml:space="preserve">The state-secrets privilege poses another barrier to </w:t>
      </w:r>
      <w:proofErr w:type="spellStart"/>
      <w:r w:rsidRPr="00957F79">
        <w:t>Bivens</w:t>
      </w:r>
      <w:proofErr w:type="spellEnd"/>
      <w:r w:rsidRPr="00957F79">
        <w:t xml:space="preserve">-style actions. This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the</w:t>
      </w:r>
      <w:proofErr w:type="gramEnd"/>
      <w:r w:rsidRPr="00957F79">
        <w:t xml:space="preserve"> government could prevent litigation from seriously compromising intelligence sources and methods.219</w:t>
      </w:r>
    </w:p>
    <w:p w:rsidR="00957F79" w:rsidRDefault="00957F79" w:rsidP="00957F79">
      <w:pPr>
        <w:pStyle w:val="Heading4"/>
      </w:pPr>
      <w:r>
        <w:t xml:space="preserve">They will LOSE THE CASES—turns the </w:t>
      </w:r>
      <w:proofErr w:type="spellStart"/>
      <w:r>
        <w:t>aff</w:t>
      </w:r>
      <w:proofErr w:type="spellEnd"/>
    </w:p>
    <w:p w:rsidR="00957F79" w:rsidRPr="00DB7A52" w:rsidRDefault="00957F79" w:rsidP="00957F79">
      <w:pPr>
        <w:rPr>
          <w:rStyle w:val="StyleStyleBold12pt"/>
        </w:rPr>
      </w:pPr>
      <w:r w:rsidRPr="00DB7A52">
        <w:rPr>
          <w:rStyle w:val="StyleStyleBold12pt"/>
        </w:rPr>
        <w:t xml:space="preserve">Murphy, Professor of Law, Texas Tech University School of Law and </w:t>
      </w:r>
      <w:proofErr w:type="spellStart"/>
      <w:r w:rsidRPr="00DB7A52">
        <w:rPr>
          <w:rStyle w:val="StyleStyleBold12pt"/>
        </w:rPr>
        <w:t>Radsan</w:t>
      </w:r>
      <w:proofErr w:type="spellEnd"/>
      <w:r w:rsidRPr="00DB7A52">
        <w:rPr>
          <w:rStyle w:val="StyleStyleBold12pt"/>
        </w:rPr>
        <w:t>, Professor, William Mitchell College of Law, 9</w:t>
      </w:r>
    </w:p>
    <w:p w:rsidR="00957F79" w:rsidRDefault="00957F79" w:rsidP="00957F79">
      <w:r>
        <w:t xml:space="preserve">(Richard and </w:t>
      </w:r>
      <w:proofErr w:type="spellStart"/>
      <w:r>
        <w:t>Afsheen</w:t>
      </w:r>
      <w:proofErr w:type="spellEnd"/>
      <w:r>
        <w:t>, “</w:t>
      </w:r>
      <w:r w:rsidRPr="00DB7A52">
        <w:t>ARTICLE: DUE PROCESS AND TARGETED KILLING OF TERRORISTS</w:t>
      </w:r>
      <w:r>
        <w:t xml:space="preserve">,” </w:t>
      </w:r>
      <w:r w:rsidRPr="00DB7A52">
        <w:t>32 Cardozo L. Rev. 405</w:t>
      </w:r>
      <w:r>
        <w:t>, lexis, accessed 9-27-13, CMM)</w:t>
      </w:r>
    </w:p>
    <w:p w:rsidR="00957F79" w:rsidRDefault="00957F79" w:rsidP="00957F79"/>
    <w:p w:rsidR="00957F79" w:rsidRDefault="00957F79" w:rsidP="00957F79">
      <w:r w:rsidRPr="001911EA">
        <w:rPr>
          <w:sz w:val="16"/>
        </w:rPr>
        <w:t xml:space="preserve">In addition, </w:t>
      </w:r>
      <w:r w:rsidRPr="001911EA">
        <w:rPr>
          <w:rStyle w:val="StyleBoldUnderline"/>
        </w:rPr>
        <w:t xml:space="preserve">the doctrine of </w:t>
      </w:r>
      <w:r w:rsidRPr="001911EA">
        <w:rPr>
          <w:sz w:val="16"/>
        </w:rPr>
        <w:t xml:space="preserve">qualified </w:t>
      </w:r>
      <w:r w:rsidRPr="009B48C9">
        <w:rPr>
          <w:rStyle w:val="StyleBoldUnderline"/>
          <w:highlight w:val="cyan"/>
        </w:rPr>
        <w:t>immunity</w:t>
      </w:r>
      <w:r w:rsidRPr="009B48C9">
        <w:rPr>
          <w:sz w:val="16"/>
          <w:highlight w:val="cyan"/>
        </w:rPr>
        <w:t xml:space="preserve"> </w:t>
      </w:r>
      <w:r w:rsidRPr="009B48C9">
        <w:rPr>
          <w:rStyle w:val="StyleBoldUnderline"/>
          <w:highlight w:val="cyan"/>
        </w:rPr>
        <w:t>requires dismissal</w:t>
      </w:r>
      <w:r w:rsidRPr="001911EA">
        <w:rPr>
          <w:rStyle w:val="StyleBoldUnderline"/>
        </w:rPr>
        <w:t xml:space="preserve">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lastRenderedPageBreak/>
        <w:t>these</w:t>
      </w:r>
      <w:proofErr w:type="gramEnd"/>
      <w:r w:rsidRPr="00957F79">
        <w:t xml:space="preserve"> egregious cases, a judicial check on executive authority is most necessary.</w:t>
      </w:r>
    </w:p>
    <w:p w:rsidR="00957F79" w:rsidRDefault="00957F79" w:rsidP="00957F79"/>
    <w:p w:rsidR="00957F79" w:rsidRDefault="00957F79" w:rsidP="00957F79">
      <w:r>
        <w:t>I had to stop reading here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</w:p>
    <w:p w:rsidR="00957F79" w:rsidRPr="00D17C4E" w:rsidRDefault="00957F79" w:rsidP="00957F79"/>
    <w:p w:rsidR="00957F79" w:rsidRDefault="00957F79" w:rsidP="00957F79">
      <w:pPr>
        <w:pStyle w:val="Heading3"/>
      </w:pPr>
      <w:r w:rsidRPr="003108D0">
        <w:lastRenderedPageBreak/>
        <w:t>2ac – Yes Debt Ceiling DA</w:t>
      </w:r>
    </w:p>
    <w:p w:rsidR="00957F79" w:rsidRDefault="00957F79" w:rsidP="00957F79">
      <w:pPr>
        <w:pStyle w:val="Heading4"/>
      </w:pPr>
      <w:r>
        <w:t>PC isn’t key</w:t>
      </w:r>
    </w:p>
    <w:p w:rsidR="00957F79" w:rsidRPr="008E57A6" w:rsidRDefault="00957F79" w:rsidP="00957F79">
      <w:pPr>
        <w:rPr>
          <w:rStyle w:val="StyleStyleBold12pt"/>
        </w:rPr>
      </w:pPr>
      <w:proofErr w:type="spellStart"/>
      <w:r w:rsidRPr="008E57A6">
        <w:rPr>
          <w:rStyle w:val="StyleStyleBold12pt"/>
        </w:rPr>
        <w:t>Kopan</w:t>
      </w:r>
      <w:proofErr w:type="spellEnd"/>
      <w:r w:rsidRPr="008E57A6">
        <w:rPr>
          <w:rStyle w:val="StyleStyleBold12pt"/>
        </w:rPr>
        <w:t>, Politico, 10-1-13</w:t>
      </w:r>
    </w:p>
    <w:p w:rsidR="00957F79" w:rsidRDefault="00957F79" w:rsidP="00957F79">
      <w:r>
        <w:t>(Tal, “Robert Gibbs to Obama: ‘Sit back and watch’,”</w:t>
      </w:r>
      <w:r w:rsidRPr="008E57A6">
        <w:t xml:space="preserve"> http://www.politico.com/story/2013/10/robert-gibbs-obama-government-shutdown-97653.html?hp=lh_b4</w:t>
      </w:r>
      <w:r>
        <w:t>, accessed 10-1-13, CMM)</w:t>
      </w:r>
    </w:p>
    <w:p w:rsidR="00957F79" w:rsidRDefault="00957F79" w:rsidP="00957F79"/>
    <w:p w:rsidR="00957F79" w:rsidRDefault="00957F79" w:rsidP="00957F79">
      <w:r w:rsidRPr="00957F79">
        <w:t xml:space="preserve">Former White House press secretary Robert Gibbs said Tuesday there’s nothing for the administration to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shutdown</w:t>
      </w:r>
      <w:proofErr w:type="gramEnd"/>
      <w:r w:rsidRPr="00957F79">
        <w:t xml:space="preserve"> for five or six days and Republicans will probably evaluate after that.”</w:t>
      </w:r>
    </w:p>
    <w:p w:rsidR="00957F79" w:rsidRPr="004D7AA0" w:rsidRDefault="00957F79" w:rsidP="00957F79"/>
    <w:p w:rsidR="00957F79" w:rsidRPr="00A3707A" w:rsidRDefault="00957F79" w:rsidP="00957F79">
      <w:pPr>
        <w:pStyle w:val="Heading4"/>
        <w:rPr>
          <w:rFonts w:cs="Times New Roman"/>
        </w:rPr>
      </w:pPr>
      <w:r w:rsidRPr="00A3707A">
        <w:rPr>
          <w:rFonts w:cs="Times New Roman"/>
        </w:rPr>
        <w:t>Obama’s a lame duck.</w:t>
      </w:r>
    </w:p>
    <w:p w:rsidR="00957F79" w:rsidRPr="00A3707A" w:rsidRDefault="00957F79" w:rsidP="00957F79">
      <w:pPr>
        <w:rPr>
          <w:rStyle w:val="StyleStyleBold12pt"/>
          <w:rFonts w:cs="Times New Roman"/>
        </w:rPr>
      </w:pPr>
      <w:proofErr w:type="spellStart"/>
      <w:r w:rsidRPr="00A3707A">
        <w:rPr>
          <w:rStyle w:val="StyleStyleBold12pt"/>
          <w:rFonts w:cs="Times New Roman"/>
        </w:rPr>
        <w:t>Parnes</w:t>
      </w:r>
      <w:proofErr w:type="spellEnd"/>
      <w:r w:rsidRPr="00A3707A">
        <w:rPr>
          <w:rStyle w:val="StyleStyleBold12pt"/>
          <w:rFonts w:cs="Times New Roman"/>
        </w:rPr>
        <w:t xml:space="preserve">, </w:t>
      </w:r>
      <w:proofErr w:type="gramStart"/>
      <w:r w:rsidRPr="00A3707A">
        <w:rPr>
          <w:rStyle w:val="StyleStyleBold12pt"/>
          <w:rFonts w:cs="Times New Roman"/>
        </w:rPr>
        <w:t>The</w:t>
      </w:r>
      <w:proofErr w:type="gramEnd"/>
      <w:r w:rsidRPr="00A3707A">
        <w:rPr>
          <w:rStyle w:val="StyleStyleBold12pt"/>
          <w:rFonts w:cs="Times New Roman"/>
        </w:rPr>
        <w:t xml:space="preserve"> Hill, 9-24-13 </w:t>
      </w:r>
    </w:p>
    <w:p w:rsidR="00957F79" w:rsidRPr="00A3707A" w:rsidRDefault="00957F79" w:rsidP="00957F79">
      <w:pPr>
        <w:rPr>
          <w:rFonts w:cs="Times New Roman"/>
        </w:rPr>
      </w:pPr>
      <w:r w:rsidRPr="00A3707A">
        <w:rPr>
          <w:rFonts w:cs="Times New Roman"/>
        </w:rPr>
        <w:t>(Amie, “Obama’s time for action ticks away,” http://thehill.com/homenews/administration/324085-obamas-time-for-action-ticks-away, accessed 9-25-13, CMM)</w:t>
      </w:r>
    </w:p>
    <w:p w:rsidR="00957F79" w:rsidRPr="00A3707A" w:rsidRDefault="00957F79" w:rsidP="00957F79">
      <w:pPr>
        <w:rPr>
          <w:rFonts w:cs="Times New Roman"/>
        </w:rPr>
      </w:pPr>
    </w:p>
    <w:p w:rsidR="00957F79" w:rsidRDefault="00957F79" w:rsidP="00957F79">
      <w:r w:rsidRPr="00957F79">
        <w:t xml:space="preserve">GOP critics of the president argue he’s already a lame duck.¶ “From a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of</w:t>
      </w:r>
      <w:proofErr w:type="gramEnd"/>
      <w:r w:rsidRPr="00957F79">
        <w:t xml:space="preserve"> immigration, most of the president’s priorities have stalled, he added.</w:t>
      </w:r>
    </w:p>
    <w:p w:rsidR="00957F79" w:rsidRDefault="00957F79" w:rsidP="00957F79">
      <w:pPr>
        <w:pStyle w:val="Heading4"/>
      </w:pPr>
      <w:r>
        <w:t>Obama isn’t focused on the budget</w:t>
      </w:r>
    </w:p>
    <w:p w:rsidR="00957F79" w:rsidRPr="00395E41" w:rsidRDefault="00957F79" w:rsidP="00957F79">
      <w:pPr>
        <w:rPr>
          <w:rStyle w:val="StyleStyleBold12pt"/>
        </w:rPr>
      </w:pPr>
      <w:r w:rsidRPr="00395E41">
        <w:rPr>
          <w:rStyle w:val="StyleStyleBold12pt"/>
        </w:rPr>
        <w:t>Brown, Politico, 9-30-13</w:t>
      </w:r>
    </w:p>
    <w:p w:rsidR="00957F79" w:rsidRDefault="00957F79" w:rsidP="00957F79">
      <w:r>
        <w:t xml:space="preserve">(Carrie </w:t>
      </w:r>
      <w:proofErr w:type="spellStart"/>
      <w:r>
        <w:t>Budoff</w:t>
      </w:r>
      <w:proofErr w:type="spellEnd"/>
      <w:r>
        <w:t>, “</w:t>
      </w:r>
      <w:r w:rsidRPr="00395E41">
        <w:t>Obama’s shutdown sales pitch</w:t>
      </w:r>
      <w:r>
        <w:t>,”</w:t>
      </w:r>
      <w:r w:rsidRPr="00395E41">
        <w:t xml:space="preserve"> http://www.politico.com/story/2013/09/barack-obama-government-shutdown-sales-pitch-97602.html?hp=l15</w:t>
      </w:r>
      <w:r>
        <w:t>, accessed 10-1-13, CMM)</w:t>
      </w:r>
    </w:p>
    <w:p w:rsidR="00957F79" w:rsidRPr="009536CA" w:rsidRDefault="00957F79" w:rsidP="00957F79"/>
    <w:p w:rsidR="00957F79" w:rsidRDefault="00957F79" w:rsidP="00957F79">
      <w:pPr>
        <w:rPr>
          <w:rStyle w:val="StyleBoldUnderline"/>
          <w:highlight w:val="yellow"/>
        </w:rPr>
      </w:pPr>
      <w:r w:rsidRPr="0063756E">
        <w:rPr>
          <w:rStyle w:val="StyleBoldUnderline"/>
          <w:highlight w:val="yellow"/>
        </w:rPr>
        <w:t>Monday</w:t>
      </w:r>
      <w:r w:rsidRPr="0063756E">
        <w:rPr>
          <w:highlight w:val="yellow"/>
        </w:rPr>
        <w:t xml:space="preserve"> </w:t>
      </w:r>
      <w:r>
        <w:t xml:space="preserve">morning President Barack </w:t>
      </w:r>
      <w:r w:rsidRPr="0063756E">
        <w:rPr>
          <w:rStyle w:val="StyleBoldUnderline"/>
          <w:highlight w:val="yellow"/>
        </w:rPr>
        <w:t>Obama</w:t>
      </w:r>
      <w:r w:rsidRPr="0063756E">
        <w:rPr>
          <w:highlight w:val="yellow"/>
        </w:rPr>
        <w:t xml:space="preserve"> </w:t>
      </w:r>
      <w:r w:rsidRPr="0063756E">
        <w:rPr>
          <w:rStyle w:val="StyleBoldUnderline"/>
          <w:highlight w:val="yellow"/>
        </w:rPr>
        <w:t>met</w:t>
      </w:r>
      <w:r w:rsidRPr="0063756E">
        <w:rPr>
          <w:highlight w:val="yellow"/>
        </w:rPr>
        <w:t xml:space="preserve"> </w:t>
      </w:r>
      <w:r w:rsidRPr="0063756E">
        <w:rPr>
          <w:rStyle w:val="StyleBoldUnderline"/>
          <w:highlight w:val="yellow"/>
        </w:rPr>
        <w:t>with</w:t>
      </w:r>
      <w:r w:rsidRPr="0063756E">
        <w:rPr>
          <w:highlight w:val="yellow"/>
        </w:rPr>
        <w:t xml:space="preserve"> </w:t>
      </w:r>
      <w:r>
        <w:t xml:space="preserve">Israeli Prime Minister Benjamin </w:t>
      </w:r>
      <w:r>
        <w:rPr>
          <w:rStyle w:val="StyleBoldUnderline"/>
          <w:highlight w:val="yellow"/>
        </w:rPr>
        <w:t>AND</w:t>
      </w:r>
    </w:p>
    <w:p w:rsidR="00957F79" w:rsidRDefault="00957F79" w:rsidP="00957F79">
      <w:proofErr w:type="gramStart"/>
      <w:r w:rsidRPr="0063756E">
        <w:rPr>
          <w:rStyle w:val="StyleBoldUnderline"/>
          <w:highlight w:val="yellow"/>
        </w:rPr>
        <w:t>and</w:t>
      </w:r>
      <w:proofErr w:type="gramEnd"/>
      <w:r w:rsidRPr="0063756E">
        <w:rPr>
          <w:rStyle w:val="StyleBoldUnderline"/>
          <w:highlight w:val="yellow"/>
        </w:rPr>
        <w:t xml:space="preserve"> the start of Obama’s trip through Asia is still scheduled for Saturday</w:t>
      </w:r>
      <w:r>
        <w:t>.</w:t>
      </w:r>
    </w:p>
    <w:p w:rsidR="00957F79" w:rsidRDefault="00957F79" w:rsidP="00957F79"/>
    <w:p w:rsidR="00957F79" w:rsidRDefault="00957F79" w:rsidP="00957F79">
      <w:pPr>
        <w:pStyle w:val="Heading4"/>
      </w:pPr>
      <w:r>
        <w:t xml:space="preserve">Obama will lose the shutdown fight – ’95 doesn’t prove anything </w:t>
      </w:r>
    </w:p>
    <w:p w:rsidR="00957F79" w:rsidRDefault="00957F79" w:rsidP="00957F79">
      <w:r>
        <w:t>*says this prediction is media groupthink</w:t>
      </w:r>
    </w:p>
    <w:p w:rsidR="00957F79" w:rsidRPr="002329A9" w:rsidRDefault="00957F79" w:rsidP="00957F79">
      <w:pPr>
        <w:rPr>
          <w:rStyle w:val="StyleStyleBold12pt"/>
        </w:rPr>
      </w:pPr>
      <w:r w:rsidRPr="002329A9">
        <w:rPr>
          <w:rStyle w:val="StyleStyleBold12pt"/>
        </w:rPr>
        <w:t xml:space="preserve">Stevens, </w:t>
      </w:r>
      <w:proofErr w:type="gramStart"/>
      <w:r w:rsidRPr="002329A9">
        <w:rPr>
          <w:rStyle w:val="StyleStyleBold12pt"/>
        </w:rPr>
        <w:t>The</w:t>
      </w:r>
      <w:proofErr w:type="gramEnd"/>
      <w:r w:rsidRPr="002329A9">
        <w:rPr>
          <w:rStyle w:val="StyleStyleBold12pt"/>
        </w:rPr>
        <w:t xml:space="preserve"> Daily Beast, 10-1-13</w:t>
      </w:r>
    </w:p>
    <w:p w:rsidR="00957F79" w:rsidRDefault="00957F79" w:rsidP="00957F79">
      <w:r>
        <w:t>(Stuart, “</w:t>
      </w:r>
      <w:r w:rsidRPr="002329A9">
        <w:t>Don’t Listen to Shutdown Predictions</w:t>
      </w:r>
      <w:r>
        <w:t>,”</w:t>
      </w:r>
      <w:r w:rsidRPr="002329A9">
        <w:t xml:space="preserve"> http://www.thedailybeast.com/articles/2013/10/01/don-t-listen-to-shutdown-predictions.html</w:t>
      </w:r>
      <w:r>
        <w:t>, accessed 10-1-13, CMM)</w:t>
      </w:r>
    </w:p>
    <w:p w:rsidR="00957F79" w:rsidRDefault="00957F79" w:rsidP="00957F79"/>
    <w:p w:rsidR="00957F79" w:rsidRDefault="00957F79" w:rsidP="00957F79">
      <w:r w:rsidRPr="00957F79">
        <w:t xml:space="preserve">There seem to be three basic assumptions governing much of the coverage of the ongoing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 xml:space="preserve">, this is likely to be a moment he </w:t>
      </w:r>
      <w:proofErr w:type="gramStart"/>
      <w:r w:rsidRPr="00957F79">
        <w:t>wish</w:t>
      </w:r>
      <w:proofErr w:type="gramEnd"/>
      <w:r w:rsidRPr="00957F79">
        <w:t xml:space="preserve"> had not happened.</w:t>
      </w:r>
    </w:p>
    <w:p w:rsidR="00957F79" w:rsidRPr="009536CA" w:rsidRDefault="00957F79" w:rsidP="00957F79"/>
    <w:p w:rsidR="00957F79" w:rsidRDefault="00957F79" w:rsidP="00957F79">
      <w:pPr>
        <w:pStyle w:val="Heading4"/>
      </w:pPr>
      <w:r>
        <w:t>No impact to the debt ceiling</w:t>
      </w:r>
    </w:p>
    <w:p w:rsidR="00957F79" w:rsidRPr="005718D7" w:rsidRDefault="00957F79" w:rsidP="00957F79">
      <w:pPr>
        <w:rPr>
          <w:rStyle w:val="StyleStyleBold12pt"/>
        </w:rPr>
      </w:pPr>
      <w:r w:rsidRPr="005718D7">
        <w:rPr>
          <w:rStyle w:val="StyleStyleBold12pt"/>
        </w:rPr>
        <w:t>Boring, economic analyst and economic correspondent at RT-TV America, 9-19-13</w:t>
      </w:r>
    </w:p>
    <w:p w:rsidR="00957F79" w:rsidRDefault="00957F79" w:rsidP="00957F79">
      <w:r>
        <w:t>(</w:t>
      </w:r>
      <w:proofErr w:type="spellStart"/>
      <w:r>
        <w:t>Perianne</w:t>
      </w:r>
      <w:proofErr w:type="spellEnd"/>
      <w:r>
        <w:t xml:space="preserve">, </w:t>
      </w:r>
      <w:r w:rsidRPr="005718D7">
        <w:t>Prior to joining RT, I was a legislative analyst on Capitol Hill advising on economic</w:t>
      </w:r>
      <w:r>
        <w:t>, tax, and health care policy,</w:t>
      </w:r>
      <w:r w:rsidRPr="005718D7">
        <w:t xml:space="preserve"> graduated with a degree in business and economics from the University of Florida</w:t>
      </w:r>
      <w:r>
        <w:t xml:space="preserve">, </w:t>
      </w:r>
      <w:r>
        <w:lastRenderedPageBreak/>
        <w:t>“</w:t>
      </w:r>
      <w:r w:rsidRPr="005718D7">
        <w:t>Don't Believe The Hysterics, The Federal Government Will NOT Shut Down If The Debt Ceiling Isn't Raised</w:t>
      </w:r>
      <w:r>
        <w:t xml:space="preserve">,” </w:t>
      </w:r>
      <w:r w:rsidRPr="005718D7">
        <w:t>http://www.forbes.com/sites/perianneboring/2013/09/19/dont-believe-the-hysterics-the-federal-government-will-not-shut-down-if-the-debt-ceiling-isnt-raised/</w:t>
      </w:r>
      <w:r>
        <w:t>, accessed 9-19-13, CMM)</w:t>
      </w:r>
    </w:p>
    <w:p w:rsidR="00957F79" w:rsidRDefault="00957F79" w:rsidP="00957F79"/>
    <w:p w:rsidR="00957F79" w:rsidRDefault="00957F79" w:rsidP="00957F79">
      <w:r w:rsidRPr="00957F79">
        <w:t xml:space="preserve">Congress is debating a debt ceiling agreement, and they are playing with the </w:t>
      </w:r>
      <w:proofErr w:type="gramStart"/>
      <w:r w:rsidRPr="00957F79">
        <w:t>public’s</w:t>
      </w:r>
      <w:proofErr w:type="gramEnd"/>
      <w:r w:rsidRPr="00957F79">
        <w:t xml:space="preserve">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pick</w:t>
      </w:r>
      <w:proofErr w:type="gramEnd"/>
      <w:r w:rsidRPr="00957F79">
        <w:t xml:space="preserve"> up our buckets and scoop out the waste that’s sinking the ship.</w:t>
      </w:r>
    </w:p>
    <w:p w:rsidR="00957F79" w:rsidRDefault="00957F79" w:rsidP="00957F79"/>
    <w:p w:rsidR="00957F79" w:rsidRDefault="00957F79" w:rsidP="00957F79">
      <w:pPr>
        <w:pStyle w:val="Heading4"/>
      </w:pPr>
      <w:r>
        <w:t>Winners win on controversial issues</w:t>
      </w:r>
    </w:p>
    <w:p w:rsidR="00957F79" w:rsidRPr="00E11B46" w:rsidRDefault="00957F79" w:rsidP="00957F79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957F79" w:rsidRDefault="00957F79" w:rsidP="00957F79">
      <w:r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957F79" w:rsidRDefault="00957F79" w:rsidP="00957F79"/>
    <w:p w:rsidR="00957F79" w:rsidRDefault="00957F79" w:rsidP="00957F79">
      <w:r w:rsidRPr="00957F79">
        <w:t xml:space="preserve">Naturally, any president has practical and electoral limits. Does he have a </w:t>
      </w:r>
      <w:proofErr w:type="gramStart"/>
      <w:r w:rsidRPr="00957F79">
        <w:t>majority</w:t>
      </w:r>
      <w:proofErr w:type="gramEnd"/>
      <w:r w:rsidRPr="00957F79">
        <w:t xml:space="preserve">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right</w:t>
      </w:r>
      <w:proofErr w:type="gramEnd"/>
      <w:r w:rsidRPr="00957F79">
        <w:t>. He did. (At least until Vietnam, that is.)</w:t>
      </w:r>
    </w:p>
    <w:p w:rsidR="00957F79" w:rsidRDefault="00957F79" w:rsidP="00957F79"/>
    <w:p w:rsidR="00957F79" w:rsidRDefault="00957F79" w:rsidP="00957F79">
      <w:pPr>
        <w:pStyle w:val="Heading4"/>
      </w:pPr>
      <w:r>
        <w:t>Obama supports the plan.</w:t>
      </w:r>
    </w:p>
    <w:p w:rsidR="00957F79" w:rsidRPr="000C317F" w:rsidRDefault="00957F79" w:rsidP="00957F79">
      <w:pPr>
        <w:rPr>
          <w:rStyle w:val="StyleStyleBold12pt"/>
        </w:rPr>
      </w:pPr>
      <w:r w:rsidRPr="000C317F">
        <w:rPr>
          <w:rStyle w:val="StyleStyleBold12pt"/>
        </w:rPr>
        <w:t xml:space="preserve">Roberts, </w:t>
      </w:r>
      <w:proofErr w:type="gramStart"/>
      <w:r w:rsidRPr="000C317F">
        <w:rPr>
          <w:rStyle w:val="StyleStyleBold12pt"/>
        </w:rPr>
        <w:t>The</w:t>
      </w:r>
      <w:proofErr w:type="gramEnd"/>
      <w:r w:rsidRPr="000C317F">
        <w:rPr>
          <w:rStyle w:val="StyleStyleBold12pt"/>
        </w:rPr>
        <w:t xml:space="preserve"> Guardian, 5-24-13</w:t>
      </w:r>
    </w:p>
    <w:p w:rsidR="00957F79" w:rsidRDefault="00957F79" w:rsidP="00957F79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:rsidR="00957F79" w:rsidRDefault="00957F79" w:rsidP="00957F79"/>
    <w:p w:rsidR="00957F79" w:rsidRDefault="00957F79" w:rsidP="00957F79">
      <w:r w:rsidRPr="00957F79">
        <w:t xml:space="preserve">The president has asked Congress to consider establishing a special court or oversight board to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but</w:t>
      </w:r>
      <w:proofErr w:type="gramEnd"/>
      <w:r w:rsidRPr="00957F79">
        <w:t xml:space="preserve"> raises serious constitutional issues about presidential and judicial authority," he said.</w:t>
      </w:r>
    </w:p>
    <w:p w:rsidR="00957F79" w:rsidRDefault="00957F79" w:rsidP="00957F79">
      <w:pPr>
        <w:rPr>
          <w:rFonts w:cs="Times New Roman"/>
        </w:rPr>
      </w:pPr>
    </w:p>
    <w:p w:rsidR="00957F79" w:rsidRDefault="00957F79" w:rsidP="00957F79">
      <w:pPr>
        <w:pStyle w:val="Heading4"/>
      </w:pPr>
      <w:r>
        <w:t>But he doesn’t get involved in the fight.</w:t>
      </w:r>
    </w:p>
    <w:p w:rsidR="00957F79" w:rsidRPr="00D07875" w:rsidRDefault="00957F79" w:rsidP="00957F79">
      <w:pPr>
        <w:rPr>
          <w:rStyle w:val="StyleStyleBold12pt"/>
        </w:rPr>
      </w:pPr>
      <w:r w:rsidRPr="00D07875">
        <w:rPr>
          <w:rStyle w:val="StyleStyleBold12pt"/>
        </w:rPr>
        <w:t xml:space="preserve">Howell and </w:t>
      </w:r>
      <w:proofErr w:type="spellStart"/>
      <w:r w:rsidRPr="00D07875">
        <w:rPr>
          <w:rStyle w:val="StyleStyleBold12pt"/>
        </w:rPr>
        <w:t>Pevehouse</w:t>
      </w:r>
      <w:proofErr w:type="spellEnd"/>
      <w:r w:rsidRPr="00D07875">
        <w:rPr>
          <w:rStyle w:val="StyleStyleBold12pt"/>
        </w:rPr>
        <w:t>, University of Chicago public policy professors, 2007</w:t>
      </w:r>
    </w:p>
    <w:p w:rsidR="00957F79" w:rsidRDefault="00957F79" w:rsidP="00957F79">
      <w:proofErr w:type="gramStart"/>
      <w:r>
        <w:t>[William and Jon, Foreign Affairs.</w:t>
      </w:r>
      <w:proofErr w:type="gramEnd"/>
      <w:r>
        <w:t xml:space="preserve"> </w:t>
      </w:r>
      <w:proofErr w:type="gramStart"/>
      <w:r>
        <w:t>Sep/Oct2007, Vol. 86, “When Congress Stops Wars.”</w:t>
      </w:r>
      <w:proofErr w:type="gramEnd"/>
      <w:r>
        <w:t xml:space="preserve"> EBSCO, accessed 9-30-13, TAP]</w:t>
      </w:r>
    </w:p>
    <w:p w:rsidR="00957F79" w:rsidRDefault="00957F79" w:rsidP="00957F79"/>
    <w:p w:rsidR="00957F79" w:rsidRDefault="00957F79" w:rsidP="00957F79">
      <w:r w:rsidRPr="00957F79">
        <w:t>After all, when presidents anticipate congressional resistance they will not be able to overcome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Pace, so as to avoid a clash with Congress over his reappointment.</w:t>
      </w:r>
      <w:proofErr w:type="gramEnd"/>
    </w:p>
    <w:p w:rsidR="00957F79" w:rsidRDefault="00957F79" w:rsidP="00957F79">
      <w:pPr>
        <w:rPr>
          <w:rFonts w:cs="Times New Roman"/>
        </w:rPr>
      </w:pPr>
    </w:p>
    <w:p w:rsidR="00957F79" w:rsidRDefault="00957F79" w:rsidP="00957F79"/>
    <w:p w:rsidR="00957F79" w:rsidRDefault="00957F79" w:rsidP="00957F79">
      <w:pPr>
        <w:pStyle w:val="Heading2"/>
      </w:pPr>
      <w:r>
        <w:lastRenderedPageBreak/>
        <w:t>1ar</w:t>
      </w:r>
    </w:p>
    <w:p w:rsidR="00957F79" w:rsidRDefault="00957F79" w:rsidP="00957F79">
      <w:pPr>
        <w:pStyle w:val="Heading3"/>
      </w:pPr>
      <w:r>
        <w:lastRenderedPageBreak/>
        <w:t>Solvency</w:t>
      </w:r>
    </w:p>
    <w:p w:rsidR="00957F79" w:rsidRPr="003108D0" w:rsidRDefault="00957F79" w:rsidP="00957F79">
      <w:pPr>
        <w:pStyle w:val="Heading4"/>
      </w:pPr>
      <w:r>
        <w:t>4</w:t>
      </w:r>
      <w:r w:rsidRPr="003108D0">
        <w:t xml:space="preserve">. </w:t>
      </w:r>
      <w:r>
        <w:t>No unique link – the legwork for strikes already exists.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Adelsberg</w:t>
      </w:r>
      <w:proofErr w:type="spellEnd"/>
      <w:r w:rsidRPr="003108D0">
        <w:rPr>
          <w:rStyle w:val="StyleStyleBold12pt"/>
          <w:rFonts w:asciiTheme="majorHAnsi" w:hAnsiTheme="majorHAnsi"/>
        </w:rPr>
        <w:t>, Yale University JD candidate, 2012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[Samuel, 6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 xml:space="preserve">. L. &amp; </w:t>
      </w:r>
      <w:proofErr w:type="spellStart"/>
      <w:r w:rsidRPr="003108D0">
        <w:rPr>
          <w:rFonts w:asciiTheme="majorHAnsi" w:hAnsiTheme="majorHAnsi"/>
        </w:rPr>
        <w:t>Pol'y</w:t>
      </w:r>
      <w:proofErr w:type="spellEnd"/>
      <w:r w:rsidRPr="003108D0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National Security Concerns</w:t>
      </w:r>
    </w:p>
    <w:p w:rsidR="00957F79" w:rsidRDefault="00957F79" w:rsidP="00957F79">
      <w:r w:rsidRPr="00957F79">
        <w:t xml:space="preserve">A major concern for the military and intelligence community would likely be the effect of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of</w:t>
      </w:r>
      <w:proofErr w:type="gramEnd"/>
      <w:r w:rsidRPr="00957F79">
        <w:t xml:space="preserve"> the supporting intelligence" n83 and perform a collateral damage assessment. n84</w:t>
      </w:r>
    </w:p>
    <w:p w:rsidR="00957F79" w:rsidRDefault="00957F79" w:rsidP="00957F79">
      <w:r w:rsidRPr="00957F79">
        <w:t xml:space="preserve">Although not as public, the CIA apparently also has robust internal targeting procedures.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"</w:t>
      </w:r>
      <w:proofErr w:type="gramStart"/>
      <w:r w:rsidRPr="00957F79">
        <w:t>legalistic</w:t>
      </w:r>
      <w:proofErr w:type="gramEnd"/>
      <w:r w:rsidRPr="00957F79">
        <w:t xml:space="preserve"> and carefully argued, often running up to five pages." n87</w:t>
      </w:r>
    </w:p>
    <w:p w:rsidR="00957F79" w:rsidRDefault="00957F79" w:rsidP="00957F79">
      <w:r w:rsidRPr="00957F79">
        <w:t xml:space="preserve">The purpose of surveying the known targeting procedures is to demonstrate that there is already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that</w:t>
      </w:r>
      <w:proofErr w:type="gramEnd"/>
      <w:r w:rsidRPr="00957F79">
        <w:t xml:space="preserve"> list could be put through the GTP with hearings before the CTRC.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Pr="00AD3C8E" w:rsidRDefault="00957F79" w:rsidP="00957F79">
      <w:pPr>
        <w:rPr>
          <w:rFonts w:asciiTheme="majorHAnsi" w:hAnsiTheme="majorHAnsi"/>
        </w:rPr>
      </w:pPr>
    </w:p>
    <w:p w:rsidR="00957F79" w:rsidRPr="002A7D51" w:rsidRDefault="00957F79" w:rsidP="00957F79"/>
    <w:p w:rsidR="00957F79" w:rsidRDefault="00957F79" w:rsidP="00957F79">
      <w:pPr>
        <w:pStyle w:val="Heading3"/>
      </w:pPr>
      <w:r>
        <w:lastRenderedPageBreak/>
        <w:t>Constitutionality</w:t>
      </w:r>
    </w:p>
    <w:p w:rsidR="00957F79" w:rsidRPr="00DD4A00" w:rsidRDefault="00957F79" w:rsidP="00957F79">
      <w:pPr>
        <w:pStyle w:val="Heading4"/>
      </w:pPr>
      <w:r>
        <w:t>Plan is constitutional</w:t>
      </w:r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Vladeck</w:t>
      </w:r>
      <w:proofErr w:type="spellEnd"/>
      <w:r w:rsidRPr="003108D0">
        <w:rPr>
          <w:rStyle w:val="StyleStyleBold12pt"/>
          <w:rFonts w:asciiTheme="majorHAnsi" w:hAnsiTheme="majorHAnsi"/>
        </w:rPr>
        <w:t>, American University law professor, 2-10-13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[Steve, “Why a drone court won' work - but (nominal) damages might” </w:t>
      </w:r>
      <w:hyperlink r:id="rId26" w:history="1">
        <w:r w:rsidRPr="003108D0">
          <w:rPr>
            <w:rFonts w:asciiTheme="majorHAnsi" w:hAnsiTheme="majorHAnsi"/>
          </w:rPr>
          <w:t>http://www.lawfareblog.com/2013/02/why-a-drone-court-wont-work/</w:t>
        </w:r>
      </w:hyperlink>
      <w:r w:rsidRPr="003108D0">
        <w:rPr>
          <w:rFonts w:asciiTheme="majorHAnsi" w:hAnsiTheme="majorHAnsi"/>
        </w:rPr>
        <w:t>, accessed 9-20-13,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First, and most significantly, even though I am not a particularly strong defender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cases</w:t>
      </w:r>
      <w:proofErr w:type="gramEnd"/>
      <w:r w:rsidRPr="00957F79">
        <w:t xml:space="preserve"> where the President otherwise would have the power to use lethal force.</w:t>
      </w:r>
    </w:p>
    <w:p w:rsidR="00957F79" w:rsidRPr="002A7D51" w:rsidRDefault="00957F79" w:rsidP="00957F79"/>
    <w:p w:rsidR="00957F79" w:rsidRDefault="00957F79" w:rsidP="00957F79">
      <w:pPr>
        <w:pStyle w:val="Heading3"/>
      </w:pPr>
      <w:r>
        <w:lastRenderedPageBreak/>
        <w:t>Ex Ante Key</w:t>
      </w:r>
    </w:p>
    <w:p w:rsidR="00957F79" w:rsidRDefault="00957F79" w:rsidP="00957F79">
      <w:pPr>
        <w:pStyle w:val="Heading4"/>
      </w:pPr>
      <w:r>
        <w:t xml:space="preserve">Ex ante review is </w:t>
      </w:r>
      <w:proofErr w:type="gramStart"/>
      <w:r>
        <w:t>key</w:t>
      </w:r>
      <w:proofErr w:type="gramEnd"/>
      <w:r>
        <w:t xml:space="preserve"> to check the executive.</w:t>
      </w:r>
    </w:p>
    <w:p w:rsidR="00957F79" w:rsidRPr="00C03CDE" w:rsidRDefault="00957F79" w:rsidP="00957F79">
      <w:pPr>
        <w:rPr>
          <w:rStyle w:val="StyleStyleBold12pt"/>
        </w:rPr>
      </w:pPr>
      <w:proofErr w:type="spellStart"/>
      <w:r w:rsidRPr="00C03CDE">
        <w:rPr>
          <w:rStyle w:val="StyleStyleBold12pt"/>
        </w:rPr>
        <w:t>Adelsberg</w:t>
      </w:r>
      <w:proofErr w:type="spellEnd"/>
      <w:r w:rsidRPr="00C03CDE">
        <w:rPr>
          <w:rStyle w:val="StyleStyleBold12pt"/>
        </w:rPr>
        <w:t>, J.D. Candidate, Yale Law School, 12</w:t>
      </w:r>
    </w:p>
    <w:p w:rsidR="00957F79" w:rsidRDefault="00957F79" w:rsidP="00957F79">
      <w:r>
        <w:t>(Samuel, “</w:t>
      </w:r>
      <w:r w:rsidRPr="00C03CDE">
        <w:t>SHORT ESSAYS: Bouncing the Executive's Blank Check: Judicial Review and the Targeting of Citizens</w:t>
      </w:r>
      <w:r>
        <w:t xml:space="preserve">,” </w:t>
      </w:r>
      <w:r w:rsidRPr="00C03CDE">
        <w:t xml:space="preserve">6 </w:t>
      </w:r>
      <w:proofErr w:type="spellStart"/>
      <w:r w:rsidRPr="00C03CDE">
        <w:t>Harv</w:t>
      </w:r>
      <w:proofErr w:type="spellEnd"/>
      <w:r w:rsidRPr="00C03CDE">
        <w:t xml:space="preserve">. L. &amp; </w:t>
      </w:r>
      <w:proofErr w:type="spellStart"/>
      <w:r w:rsidRPr="00C03CDE">
        <w:t>Pol'y</w:t>
      </w:r>
      <w:proofErr w:type="spellEnd"/>
      <w:r w:rsidRPr="00C03CDE">
        <w:t xml:space="preserve"> Rev. 437</w:t>
      </w:r>
      <w:r>
        <w:t>, lexis, accessed 9-27-13, CMM)</w:t>
      </w:r>
    </w:p>
    <w:p w:rsidR="00957F79" w:rsidRDefault="00957F79" w:rsidP="00957F79"/>
    <w:p w:rsidR="00957F79" w:rsidRPr="00B0096E" w:rsidRDefault="00957F79" w:rsidP="00957F79">
      <w:pPr>
        <w:rPr>
          <w:sz w:val="16"/>
        </w:rPr>
      </w:pPr>
      <w:r w:rsidRPr="00B0096E">
        <w:rPr>
          <w:rStyle w:val="StyleBoldUnderline"/>
        </w:rPr>
        <w:t>The relevance of these precedents to the targeting</w:t>
      </w:r>
      <w:r w:rsidRPr="00B0096E">
        <w:rPr>
          <w:sz w:val="16"/>
        </w:rPr>
        <w:t xml:space="preserve"> of </w:t>
      </w:r>
      <w:r w:rsidRPr="00B0096E">
        <w:rPr>
          <w:rStyle w:val="StyleBoldUnderline"/>
        </w:rPr>
        <w:t>citizens is clear</w:t>
      </w:r>
      <w:r w:rsidRPr="00B0096E">
        <w:rPr>
          <w:sz w:val="16"/>
        </w:rPr>
        <w:t>: the constitutional right to due process is alive and well--regardless of geographic location. We now turn to what type of process is due.</w:t>
      </w:r>
    </w:p>
    <w:p w:rsidR="00957F79" w:rsidRPr="00B0096E" w:rsidRDefault="00957F79" w:rsidP="00957F79">
      <w:pPr>
        <w:rPr>
          <w:sz w:val="16"/>
        </w:rPr>
      </w:pPr>
      <w:r w:rsidRPr="00B0096E">
        <w:rPr>
          <w:sz w:val="16"/>
        </w:rPr>
        <w:t xml:space="preserve">III. </w:t>
      </w:r>
      <w:r w:rsidRPr="00B0096E">
        <w:rPr>
          <w:rStyle w:val="StyleBoldUnderline"/>
        </w:rPr>
        <w:t>BRING IN THE COURTS</w:t>
      </w:r>
      <w:r w:rsidRPr="00B0096E">
        <w:rPr>
          <w:sz w:val="16"/>
        </w:rPr>
        <w:t xml:space="preserve">: </w:t>
      </w:r>
      <w:r w:rsidRPr="00B0096E">
        <w:rPr>
          <w:rStyle w:val="StyleBoldUnderline"/>
        </w:rPr>
        <w:t>BRINGING JUDICIAL LEGITIMACY TO TARGETED KILLINGS</w:t>
      </w:r>
    </w:p>
    <w:p w:rsidR="00957F79" w:rsidRDefault="00957F79" w:rsidP="00957F79">
      <w:r w:rsidRPr="00957F79">
        <w:t xml:space="preserve">The function of this Article is not to argue that targeted killing should be removed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</w:t>
      </w:r>
      <w:proofErr w:type="gramEnd"/>
      <w:r w:rsidRPr="00957F79">
        <w:t xml:space="preserve"> degree of inter-branch process when the government targets such individuals.</w:t>
      </w:r>
    </w:p>
    <w:p w:rsidR="00957F79" w:rsidRDefault="00957F79" w:rsidP="00957F79">
      <w:r w:rsidRPr="00957F79">
        <w:t xml:space="preserve">The current intra-executive process afforded to U.S. citizens is not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executive</w:t>
      </w:r>
      <w:proofErr w:type="gramEnd"/>
      <w:r w:rsidRPr="00957F79">
        <w:t xml:space="preserve"> branch is a clear violation of due process guaranteed by the Constitution.</w:t>
      </w:r>
    </w:p>
    <w:p w:rsidR="00957F79" w:rsidRDefault="00957F79" w:rsidP="00957F79">
      <w:r w:rsidRPr="00957F79">
        <w:t>Justices O'Connor and Kennedy are pointing to a dangerous institutional tension inherent in any intra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, which would preclude the type of process that he was advocating. n43</w:t>
      </w:r>
    </w:p>
    <w:p w:rsidR="00957F79" w:rsidRDefault="00957F79" w:rsidP="00957F79">
      <w:r w:rsidRPr="00957F79">
        <w:t xml:space="preserve">Although there may be a role for Congress in such instances, a legislative warrant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politicians</w:t>
      </w:r>
      <w:proofErr w:type="gramEnd"/>
      <w:r w:rsidRPr="00957F79">
        <w:t xml:space="preserve"> are unqualified to make the necessary legal judgments that these situations require.</w:t>
      </w:r>
    </w:p>
    <w:p w:rsidR="00957F79" w:rsidRDefault="00957F79" w:rsidP="00957F79">
      <w:r w:rsidRPr="00957F79">
        <w:t xml:space="preserve">Solutions calling for the expatriation of citizens deemed to be terrorists are fraught with judicial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</w:t>
      </w:r>
      <w:proofErr w:type="gramEnd"/>
      <w:r w:rsidRPr="00957F79">
        <w:t xml:space="preserve"> target would be effectively meaningless in the wake of a successful attack.</w:t>
      </w:r>
    </w:p>
    <w:p w:rsidR="00957F79" w:rsidRDefault="00957F79" w:rsidP="00957F79">
      <w:r w:rsidRPr="00957F79">
        <w:t xml:space="preserve"> [*445]  Rather, as recognized by the Founders in the Fourth Amendment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ideal</w:t>
      </w:r>
      <w:proofErr w:type="gramEnd"/>
      <w:r w:rsidRPr="00957F79">
        <w:t xml:space="preserve"> candidates to ensure that the executive exercises constitutional restraint when targeting citizens.</w:t>
      </w:r>
    </w:p>
    <w:p w:rsidR="00957F79" w:rsidRDefault="00957F79" w:rsidP="00957F79">
      <w:r w:rsidRPr="00957F79">
        <w:t xml:space="preserve">Reforming the decision-making process for executing American citizens to allow for judicial oversight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Now, we will turn to what this judicial involvement would look like.</w:t>
      </w:r>
    </w:p>
    <w:p w:rsidR="00957F79" w:rsidRDefault="00957F79" w:rsidP="00957F79"/>
    <w:p w:rsidR="00957F79" w:rsidRDefault="00957F79" w:rsidP="00957F79">
      <w:pPr>
        <w:pStyle w:val="Heading4"/>
      </w:pPr>
      <w:r>
        <w:t>Would just pay the damages – doesn’t check group think.</w:t>
      </w:r>
    </w:p>
    <w:p w:rsidR="00957F79" w:rsidRPr="005E1D03" w:rsidRDefault="00957F79" w:rsidP="00957F79">
      <w:pPr>
        <w:rPr>
          <w:rStyle w:val="StyleStyleBold12pt"/>
        </w:rPr>
      </w:pPr>
      <w:proofErr w:type="spellStart"/>
      <w:r w:rsidRPr="005E1D03">
        <w:rPr>
          <w:rStyle w:val="StyleStyleBold12pt"/>
        </w:rPr>
        <w:t>Vladecck</w:t>
      </w:r>
      <w:proofErr w:type="spellEnd"/>
      <w:r w:rsidRPr="005E1D03">
        <w:rPr>
          <w:rStyle w:val="StyleStyleBold12pt"/>
        </w:rPr>
        <w:t>, American University law professor, 2013</w:t>
      </w:r>
    </w:p>
    <w:p w:rsidR="00957F79" w:rsidRPr="00400507" w:rsidRDefault="00957F79" w:rsidP="00957F79">
      <w:pPr>
        <w:rPr>
          <w:rFonts w:asciiTheme="majorHAnsi" w:hAnsiTheme="majorHAnsi"/>
        </w:rPr>
      </w:pPr>
      <w:r>
        <w:rPr>
          <w:rFonts w:asciiTheme="majorHAnsi" w:hAnsiTheme="majorHAnsi"/>
        </w:rPr>
        <w:t>[Steve, “</w:t>
      </w:r>
      <w:r w:rsidRPr="00400507">
        <w:rPr>
          <w:rFonts w:asciiTheme="majorHAnsi" w:hAnsiTheme="majorHAnsi"/>
        </w:rPr>
        <w:t>Why a “Drone Court” Won’t Work–But (Nominal) Damages Might…</w:t>
      </w:r>
      <w:r>
        <w:rPr>
          <w:rFonts w:asciiTheme="majorHAnsi" w:hAnsiTheme="majorHAnsi"/>
        </w:rPr>
        <w:t xml:space="preserve">” </w:t>
      </w:r>
      <w:hyperlink r:id="rId27" w:history="1">
        <w:r w:rsidRPr="000B2DB8">
          <w:rPr>
            <w:rStyle w:val="Hyperlink"/>
            <w:rFonts w:asciiTheme="majorHAnsi" w:hAnsiTheme="majorHAnsi"/>
          </w:rPr>
          <w:t>http://www.lawfareblog.com/2013/02/why-a-drone-court-wont-work/</w:t>
        </w:r>
      </w:hyperlink>
      <w:r>
        <w:rPr>
          <w:rFonts w:asciiTheme="majorHAnsi" w:hAnsiTheme="majorHAnsi"/>
        </w:rPr>
        <w:t xml:space="preserve">, accessed 9-22-13, </w:t>
      </w:r>
      <w:proofErr w:type="gramStart"/>
      <w:r>
        <w:rPr>
          <w:rFonts w:asciiTheme="majorHAnsi" w:hAnsiTheme="majorHAnsi"/>
        </w:rPr>
        <w:t>TAP</w:t>
      </w:r>
      <w:proofErr w:type="gramEnd"/>
      <w:r>
        <w:rPr>
          <w:rFonts w:asciiTheme="majorHAnsi" w:hAnsiTheme="majorHAnsi"/>
        </w:rPr>
        <w:t>]</w:t>
      </w:r>
    </w:p>
    <w:p w:rsidR="00957F79" w:rsidRPr="00400507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As I explain (in rather painful length) below the fold, I think </w:t>
      </w:r>
    </w:p>
    <w:p w:rsidR="00957F79" w:rsidRDefault="00957F79" w:rsidP="00957F79">
      <w:r>
        <w:t>AND</w:t>
      </w:r>
    </w:p>
    <w:p w:rsidR="00957F79" w:rsidRPr="00957F79" w:rsidRDefault="00957F79" w:rsidP="00957F79">
      <w:r w:rsidRPr="00957F79">
        <w:t>(</w:t>
      </w:r>
      <w:proofErr w:type="gramStart"/>
      <w:r w:rsidRPr="00957F79">
        <w:t>and</w:t>
      </w:r>
      <w:proofErr w:type="gramEnd"/>
      <w:r w:rsidRPr="00957F79">
        <w:t xml:space="preserve"> tribunal) that would raise as many questions as it answers.</w:t>
      </w:r>
    </w:p>
    <w:p w:rsidR="00957F79" w:rsidRDefault="00957F79" w:rsidP="00957F79"/>
    <w:p w:rsidR="00957F79" w:rsidRPr="00736091" w:rsidRDefault="00957F79" w:rsidP="00957F79">
      <w:pPr>
        <w:pStyle w:val="Heading4"/>
        <w:rPr>
          <w:rFonts w:cs="Times New Roman"/>
        </w:rPr>
      </w:pPr>
      <w:r w:rsidRPr="00736091">
        <w:rPr>
          <w:rFonts w:cs="Times New Roman"/>
        </w:rPr>
        <w:t>Obama won’t support personal damages</w:t>
      </w:r>
    </w:p>
    <w:p w:rsidR="00957F79" w:rsidRPr="00736091" w:rsidRDefault="00957F79" w:rsidP="00957F79">
      <w:pPr>
        <w:rPr>
          <w:rStyle w:val="StyleStyleBold12pt"/>
          <w:rFonts w:cs="Times New Roman"/>
        </w:rPr>
      </w:pPr>
      <w:proofErr w:type="spellStart"/>
      <w:r w:rsidRPr="00736091">
        <w:rPr>
          <w:rStyle w:val="StyleStyleBold12pt"/>
          <w:rFonts w:cs="Times New Roman"/>
        </w:rPr>
        <w:t>Wakeman</w:t>
      </w:r>
      <w:proofErr w:type="spellEnd"/>
      <w:r w:rsidRPr="00736091">
        <w:rPr>
          <w:rStyle w:val="StyleStyleBold12pt"/>
          <w:rFonts w:cs="Times New Roman"/>
        </w:rPr>
        <w:t>, Georgetown J.D. candidate, and Chong, Yale J.D. candidate, 13</w:t>
      </w:r>
    </w:p>
    <w:p w:rsidR="00957F79" w:rsidRPr="00736091" w:rsidRDefault="00957F79" w:rsidP="00957F79">
      <w:pPr>
        <w:rPr>
          <w:rFonts w:cs="Times New Roman"/>
        </w:rPr>
      </w:pPr>
      <w:r w:rsidRPr="00736091">
        <w:rPr>
          <w:rFonts w:cs="Times New Roman"/>
        </w:rPr>
        <w:t xml:space="preserve"> (</w:t>
      </w:r>
      <w:proofErr w:type="spellStart"/>
      <w:r w:rsidRPr="00736091">
        <w:rPr>
          <w:rFonts w:cs="Times New Roman"/>
        </w:rPr>
        <w:t>Raffaela</w:t>
      </w:r>
      <w:proofErr w:type="spellEnd"/>
      <w:r w:rsidRPr="00736091">
        <w:rPr>
          <w:rFonts w:cs="Times New Roman"/>
        </w:rPr>
        <w:t xml:space="preserve">, project manager at the Brookings Institution, </w:t>
      </w:r>
      <w:proofErr w:type="spellStart"/>
      <w:r w:rsidRPr="00736091">
        <w:rPr>
          <w:rFonts w:cs="Times New Roman"/>
        </w:rPr>
        <w:t>raduated</w:t>
      </w:r>
      <w:proofErr w:type="spellEnd"/>
      <w:r w:rsidRPr="00736091">
        <w:rPr>
          <w:rFonts w:cs="Times New Roman"/>
        </w:rPr>
        <w:t xml:space="preserve"> with a B.S. and M.S. in political science from the Massachusetts Institute of Technology in 2009, Jane, she is an editor of the Yale Law Journal, 7-</w:t>
      </w:r>
      <w:r w:rsidRPr="00736091">
        <w:rPr>
          <w:rFonts w:cs="Times New Roman"/>
        </w:rPr>
        <w:lastRenderedPageBreak/>
        <w:t>19-13, “A Recap of Friday’s Oral Arguments in Al-</w:t>
      </w:r>
      <w:proofErr w:type="spellStart"/>
      <w:r w:rsidRPr="00736091">
        <w:rPr>
          <w:rFonts w:cs="Times New Roman"/>
        </w:rPr>
        <w:t>Aulaqi</w:t>
      </w:r>
      <w:proofErr w:type="spellEnd"/>
      <w:r w:rsidRPr="00736091">
        <w:rPr>
          <w:rFonts w:cs="Times New Roman"/>
        </w:rPr>
        <w:t xml:space="preserve"> v. Panetta,” http://www.lawfareblog.com/2013/07/a-recap-of-fridays-oral-arguments-in-al-aulaqi-v-panetta/, accessed 9-26-13, CMM)</w:t>
      </w:r>
    </w:p>
    <w:p w:rsidR="00957F79" w:rsidRPr="00736091" w:rsidRDefault="00957F79" w:rsidP="00957F79">
      <w:pPr>
        <w:rPr>
          <w:rFonts w:cs="Times New Roman"/>
        </w:rPr>
      </w:pPr>
    </w:p>
    <w:p w:rsidR="00957F79" w:rsidRDefault="00957F79" w:rsidP="00957F79">
      <w:r w:rsidRPr="00957F79">
        <w:t xml:space="preserve">Despite the day (TGIF!), the weather (95 degrees and rising), and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and</w:t>
      </w:r>
      <w:proofErr w:type="gramEnd"/>
      <w:r w:rsidRPr="00957F79">
        <w:t xml:space="preserve"> then assessed using the test set forth in Baker v. Carr.</w:t>
      </w:r>
    </w:p>
    <w:p w:rsidR="00957F79" w:rsidRDefault="00957F79" w:rsidP="00957F79"/>
    <w:p w:rsidR="00957F79" w:rsidRDefault="00957F79" w:rsidP="00957F79">
      <w:pPr>
        <w:pStyle w:val="Heading4"/>
      </w:pPr>
      <w:proofErr w:type="spellStart"/>
      <w:r>
        <w:t>Bivens</w:t>
      </w:r>
      <w:proofErr w:type="spellEnd"/>
      <w:r>
        <w:t xml:space="preserve"> fail – victims have zero access to courts</w:t>
      </w:r>
    </w:p>
    <w:p w:rsidR="00957F79" w:rsidRPr="00DB7A52" w:rsidRDefault="00957F79" w:rsidP="00957F79">
      <w:pPr>
        <w:rPr>
          <w:rStyle w:val="StyleStyleBold12pt"/>
        </w:rPr>
      </w:pPr>
      <w:r w:rsidRPr="00DB7A52">
        <w:rPr>
          <w:rStyle w:val="StyleStyleBold12pt"/>
        </w:rPr>
        <w:t xml:space="preserve">Murphy, Professor of Law, Texas Tech University School of Law and </w:t>
      </w:r>
      <w:proofErr w:type="spellStart"/>
      <w:r w:rsidRPr="00DB7A52">
        <w:rPr>
          <w:rStyle w:val="StyleStyleBold12pt"/>
        </w:rPr>
        <w:t>Radsan</w:t>
      </w:r>
      <w:proofErr w:type="spellEnd"/>
      <w:r w:rsidRPr="00DB7A52">
        <w:rPr>
          <w:rStyle w:val="StyleStyleBold12pt"/>
        </w:rPr>
        <w:t>, Professor, William Mitchell College of Law, 9</w:t>
      </w:r>
    </w:p>
    <w:p w:rsidR="00957F79" w:rsidRDefault="00957F79" w:rsidP="00957F79">
      <w:r>
        <w:t xml:space="preserve">(Richard and </w:t>
      </w:r>
      <w:proofErr w:type="spellStart"/>
      <w:r>
        <w:t>Afsheen</w:t>
      </w:r>
      <w:proofErr w:type="spellEnd"/>
      <w:r>
        <w:t>, “</w:t>
      </w:r>
      <w:r w:rsidRPr="00DB7A52">
        <w:t>ARTICLE: DUE PROCESS AND TARGETED KILLING OF TERRORISTS</w:t>
      </w:r>
      <w:r>
        <w:t xml:space="preserve">,” </w:t>
      </w:r>
      <w:r w:rsidRPr="00DB7A52">
        <w:t>32 Cardozo L. Rev. 405</w:t>
      </w:r>
      <w:r>
        <w:t>, lexis, accessed 9-27-13, CMM)</w:t>
      </w:r>
    </w:p>
    <w:p w:rsidR="00957F79" w:rsidRDefault="00957F79" w:rsidP="00957F79"/>
    <w:p w:rsidR="00957F79" w:rsidRDefault="00957F79" w:rsidP="00957F79">
      <w:r w:rsidRPr="00957F79">
        <w:t xml:space="preserve">But as the dissenting judge in </w:t>
      </w:r>
      <w:proofErr w:type="spellStart"/>
      <w:r w:rsidRPr="00957F79">
        <w:t>Arar</w:t>
      </w:r>
      <w:proofErr w:type="spellEnd"/>
      <w:r w:rsidRPr="00957F79">
        <w:t xml:space="preserve"> noted, these special factors lose much of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the</w:t>
      </w:r>
      <w:proofErr w:type="gramEnd"/>
      <w:r w:rsidRPr="00957F79">
        <w:t xml:space="preserve"> mountains of Afghanistan is not likely to hire an American lawyer either.</w:t>
      </w:r>
    </w:p>
    <w:p w:rsidR="00957F79" w:rsidRDefault="00957F79" w:rsidP="00957F79"/>
    <w:p w:rsidR="00957F79" w:rsidRDefault="00957F79" w:rsidP="00957F79">
      <w:pPr>
        <w:pStyle w:val="Heading2"/>
      </w:pPr>
      <w:r>
        <w:lastRenderedPageBreak/>
        <w:t>2ar</w:t>
      </w:r>
    </w:p>
    <w:p w:rsidR="00957F79" w:rsidRDefault="00957F79" w:rsidP="00957F79"/>
    <w:p w:rsidR="00957F79" w:rsidRPr="006D5B66" w:rsidRDefault="00957F79" w:rsidP="00957F79">
      <w:pPr>
        <w:pStyle w:val="Heading3"/>
      </w:pPr>
      <w:r>
        <w:lastRenderedPageBreak/>
        <w:t>AT: ATS</w:t>
      </w:r>
    </w:p>
    <w:p w:rsidR="00957F79" w:rsidRPr="003108D0" w:rsidRDefault="00957F79" w:rsidP="00957F79">
      <w:pPr>
        <w:pStyle w:val="Heading4"/>
      </w:pPr>
      <w:proofErr w:type="gramStart"/>
      <w:r w:rsidRPr="003108D0">
        <w:t>Would not break deference – just a small carve-out.</w:t>
      </w:r>
      <w:proofErr w:type="gramEnd"/>
    </w:p>
    <w:p w:rsidR="00957F79" w:rsidRPr="003108D0" w:rsidRDefault="00957F79" w:rsidP="00957F7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957F79" w:rsidRPr="003108D0" w:rsidRDefault="00957F79" w:rsidP="00957F7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p.29, accessed 9-15-13, TAP]</w:t>
      </w:r>
    </w:p>
    <w:p w:rsidR="00957F79" w:rsidRPr="003108D0" w:rsidRDefault="00957F79" w:rsidP="00957F79">
      <w:pPr>
        <w:rPr>
          <w:rFonts w:asciiTheme="majorHAnsi" w:hAnsiTheme="majorHAnsi"/>
        </w:rPr>
      </w:pPr>
    </w:p>
    <w:p w:rsidR="00957F79" w:rsidRDefault="00957F79" w:rsidP="00957F79">
      <w:r w:rsidRPr="00957F79">
        <w:t xml:space="preserve">While in </w:t>
      </w:r>
      <w:proofErr w:type="spellStart"/>
      <w:r w:rsidRPr="00957F79">
        <w:t>Hamdi</w:t>
      </w:r>
      <w:proofErr w:type="spellEnd"/>
      <w:r w:rsidRPr="00957F79">
        <w:t xml:space="preserve">, Justice O’Connor allowed for a presumption in favor of the government </w:t>
      </w:r>
    </w:p>
    <w:p w:rsidR="00957F79" w:rsidRDefault="00957F79" w:rsidP="00957F79">
      <w:r>
        <w:t>AND</w:t>
      </w:r>
    </w:p>
    <w:p w:rsidR="00957F79" w:rsidRPr="00957F79" w:rsidRDefault="00957F79" w:rsidP="00957F79">
      <w:proofErr w:type="gramStart"/>
      <w:r w:rsidRPr="00957F79">
        <w:t>focus</w:t>
      </w:r>
      <w:proofErr w:type="gramEnd"/>
      <w:r w:rsidRPr="00957F79">
        <w:t xml:space="preserve"> exclusively on the targeted individual and whether targeting is necessary and legal.</w:t>
      </w:r>
    </w:p>
    <w:p w:rsidR="00957F79" w:rsidRPr="00D17C4E" w:rsidRDefault="00957F79" w:rsidP="00957F79"/>
    <w:p w:rsidR="00957F79" w:rsidRPr="006D5B66" w:rsidRDefault="00957F79" w:rsidP="00957F79"/>
    <w:p w:rsidR="00957F79" w:rsidRPr="006D5B66" w:rsidRDefault="00957F79" w:rsidP="00957F79"/>
    <w:p w:rsidR="00957F79" w:rsidRPr="0083706C" w:rsidRDefault="00957F79" w:rsidP="00957F79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DF" w:rsidRDefault="00FF0ADF" w:rsidP="005F5576">
      <w:r>
        <w:separator/>
      </w:r>
    </w:p>
  </w:endnote>
  <w:endnote w:type="continuationSeparator" w:id="0">
    <w:p w:rsidR="00FF0ADF" w:rsidRDefault="00FF0AD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altName w:val="Arial Unicode MS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DF" w:rsidRDefault="00FF0ADF" w:rsidP="005F5576">
      <w:r>
        <w:separator/>
      </w:r>
    </w:p>
  </w:footnote>
  <w:footnote w:type="continuationSeparator" w:id="0">
    <w:p w:rsidR="00FF0ADF" w:rsidRDefault="00FF0ADF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952"/>
    <w:multiLevelType w:val="hybridMultilevel"/>
    <w:tmpl w:val="070E1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5FFD"/>
    <w:multiLevelType w:val="hybridMultilevel"/>
    <w:tmpl w:val="AC0E3CE2"/>
    <w:lvl w:ilvl="0" w:tplc="65DE7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B6E98"/>
    <w:multiLevelType w:val="hybridMultilevel"/>
    <w:tmpl w:val="CDDAC8BC"/>
    <w:lvl w:ilvl="0" w:tplc="CB80756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AEE77D2"/>
    <w:multiLevelType w:val="hybridMultilevel"/>
    <w:tmpl w:val="F326B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15976"/>
    <w:multiLevelType w:val="hybridMultilevel"/>
    <w:tmpl w:val="3F5AE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7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57F79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0ADF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 w:qFormat="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Char Char Char Char1,Heading 2 Char1,Char2,Heading 2 Char Char1,Heading 2 Char Char Char,Heading 2 Char Char,Heading 2 Char Char Char1 Char,Heading 2 Char Char2 Char,Heading 2 Cha,T, Char Char Char Char1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Heading 3 Char Char,Char Char, Char Char Char Char Char Char Char,Text 7,Tag Char Char,Bold Cite,Cite 1,Read Char,Heading 3 Char1 Char Char,Read Char Ch,no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 Ch,Heading 2 Char2 Char,Heading 2 Char1 Char Char,Ch,Card,Tags,No Spacing1,Debate Text,No Spacing11,Read stuff,No Spacing111,No Spacing2,tags,No Spacing1111,No Spacing11111,No Spacing111111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,Char Char Char Char1 Char,Heading 2 Char1 Char,Char2 Char,Heading 2 Char Char1 Char,Heading 2 Char Char Char Char,Heading 2 Char Char Char1,Heading 2 Char Char Char1 Char Char,Heading 2 Char Char2 Char Char,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Heading 3 Char Char Char,Char Char Char, Char Char Char Char Char Char Char Char,Text 7 Char,Tag Char Char Char,Bold Cite Char1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Bold Cite Char,Citation Char Char Char,ci,Underline Char,c,Style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 Ch Char,Heading 2 Char2 Char Char,Heading 2 Char1 Char Char Char,Ch Char,Card Char,Tags Char,No Spacing1 Char,Debate Text Char,No Spacing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Style4">
    <w:name w:val="Style4"/>
    <w:basedOn w:val="Normal"/>
    <w:link w:val="Style4Char"/>
    <w:rsid w:val="00957F79"/>
    <w:rPr>
      <w:rFonts w:eastAsia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957F79"/>
    <w:rPr>
      <w:rFonts w:ascii="Calibri" w:eastAsia="Times New Roman" w:hAnsi="Calibri" w:cs="Calibri"/>
      <w:szCs w:val="24"/>
      <w:u w:val="single"/>
    </w:rPr>
  </w:style>
  <w:style w:type="character" w:customStyle="1" w:styleId="abodyblack3">
    <w:name w:val="abodyblack3"/>
    <w:basedOn w:val="DefaultParagraphFont"/>
    <w:rsid w:val="00957F79"/>
  </w:style>
  <w:style w:type="character" w:customStyle="1" w:styleId="TitleChar">
    <w:name w:val="Title Char"/>
    <w:basedOn w:val="DefaultParagraphFont"/>
    <w:link w:val="Title"/>
    <w:uiPriority w:val="5"/>
    <w:qFormat/>
    <w:rsid w:val="00957F79"/>
    <w:rPr>
      <w:bCs/>
      <w:sz w:val="20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957F79"/>
    <w:pPr>
      <w:outlineLvl w:val="0"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rsid w:val="00957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qFormat/>
    <w:rsid w:val="00957F79"/>
    <w:rPr>
      <w:rFonts w:ascii="Arial Narrow" w:hAnsi="Arial Narrow"/>
      <w:u w:val="thick"/>
    </w:rPr>
  </w:style>
  <w:style w:type="paragraph" w:customStyle="1" w:styleId="cardtext">
    <w:name w:val="card text"/>
    <w:basedOn w:val="Normal"/>
    <w:link w:val="cardtextChar"/>
    <w:qFormat/>
    <w:rsid w:val="00957F79"/>
    <w:pPr>
      <w:ind w:left="288" w:right="288"/>
    </w:pPr>
    <w:rPr>
      <w:rFonts w:cstheme="minorBidi"/>
    </w:rPr>
  </w:style>
  <w:style w:type="character" w:customStyle="1" w:styleId="cardtextChar">
    <w:name w:val="card text Char"/>
    <w:basedOn w:val="DefaultParagraphFont"/>
    <w:link w:val="cardtext"/>
    <w:rsid w:val="00957F79"/>
    <w:rPr>
      <w:rFonts w:ascii="Calibri" w:hAnsi="Calibri"/>
    </w:rPr>
  </w:style>
  <w:style w:type="character" w:customStyle="1" w:styleId="Heading3Char2">
    <w:name w:val="Heading 3 Char2"/>
    <w:aliases w:val="Heading 3 Char Char Char4, Char Char1"/>
    <w:basedOn w:val="DefaultParagraphFont"/>
    <w:rsid w:val="00957F79"/>
    <w:rPr>
      <w:rFonts w:cs="Arial"/>
      <w:bCs/>
      <w:szCs w:val="26"/>
      <w:u w:val="single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57F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957F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957F79"/>
    <w:rPr>
      <w:rFonts w:ascii="Calibri" w:hAnsi="Calibri" w:cs="Calibri"/>
    </w:rPr>
  </w:style>
  <w:style w:type="character" w:customStyle="1" w:styleId="NoSpacingChar">
    <w:name w:val="No Spacing Char"/>
    <w:aliases w:val="Small Text Char"/>
    <w:basedOn w:val="DefaultParagraphFont"/>
    <w:rsid w:val="00957F79"/>
    <w:rPr>
      <w:rFonts w:ascii="Garamond" w:hAnsi="Garamond"/>
      <w:sz w:val="18"/>
      <w:szCs w:val="22"/>
    </w:rPr>
  </w:style>
  <w:style w:type="character" w:customStyle="1" w:styleId="term">
    <w:name w:val="term"/>
    <w:basedOn w:val="DefaultParagraphFont"/>
    <w:rsid w:val="00957F79"/>
  </w:style>
  <w:style w:type="character" w:customStyle="1" w:styleId="underline">
    <w:name w:val="underline"/>
    <w:link w:val="textbold"/>
    <w:qFormat/>
    <w:rsid w:val="00957F79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57F79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Tag2">
    <w:name w:val="Tag2"/>
    <w:basedOn w:val="Normal"/>
    <w:qFormat/>
    <w:rsid w:val="00957F79"/>
    <w:rPr>
      <w:b/>
    </w:rPr>
  </w:style>
  <w:style w:type="paragraph" w:customStyle="1" w:styleId="card">
    <w:name w:val="card"/>
    <w:basedOn w:val="Normal"/>
    <w:next w:val="Normal"/>
    <w:link w:val="cardChar"/>
    <w:qFormat/>
    <w:rsid w:val="00957F7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957F79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2">
    <w:name w:val="Emphasis2"/>
    <w:rsid w:val="00957F79"/>
    <w:rPr>
      <w:rFonts w:ascii="Franklin Gothic Heavy" w:hAnsi="Franklin Gothic Heavy"/>
      <w:iCs/>
      <w:u w:val="single"/>
    </w:rPr>
  </w:style>
  <w:style w:type="paragraph" w:styleId="Subtitle">
    <w:name w:val="Subtitle"/>
    <w:aliases w:val="Small Text"/>
    <w:basedOn w:val="Normal"/>
    <w:next w:val="Normal"/>
    <w:link w:val="SubtitleChar"/>
    <w:autoRedefine/>
    <w:uiPriority w:val="11"/>
    <w:qFormat/>
    <w:rsid w:val="00957F79"/>
    <w:pPr>
      <w:numPr>
        <w:ilvl w:val="1"/>
      </w:numPr>
      <w:jc w:val="both"/>
    </w:pPr>
    <w:rPr>
      <w:rFonts w:ascii="Arial Narrow" w:eastAsia="SimSun" w:hAnsi="Arial Narrow" w:cs="Times New Roman"/>
      <w:iCs/>
      <w:spacing w:val="15"/>
      <w:sz w:val="12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957F79"/>
    <w:rPr>
      <w:rFonts w:ascii="Arial Narrow" w:eastAsia="SimSun" w:hAnsi="Arial Narrow" w:cs="Times New Roman"/>
      <w:iCs/>
      <w:spacing w:val="15"/>
      <w:sz w:val="12"/>
      <w:szCs w:val="24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957F79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7F79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 w:qFormat="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Char Char Char Char1,Heading 2 Char1,Char2,Heading 2 Char Char1,Heading 2 Char Char Char,Heading 2 Char Char,Heading 2 Char Char Char1 Char,Heading 2 Char Char2 Char,Heading 2 Cha,T, Char Char Char Char1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Heading 3 Char Char,Char Char, Char Char Char Char Char Char Char,Text 7,Tag Char Char,Bold Cite,Cite 1,Read Char,Heading 3 Char1 Char Char,Read Char Ch,no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 Ch,Heading 2 Char2 Char,Heading 2 Char1 Char Char,Ch,Card,Tags,No Spacing1,Debate Text,No Spacing11,Read stuff,No Spacing111,No Spacing2,tags,No Spacing1111,No Spacing11111,No Spacing111111,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,Char Char Char Char1 Char,Heading 2 Char1 Char,Char2 Char,Heading 2 Char Char1 Char,Heading 2 Char Char Char Char,Heading 2 Char Char Char1,Heading 2 Char Char Char1 Char Char,Heading 2 Char Char2 Char Char,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Heading 3 Char Char Char,Char Char Char, Char Char Char Char Char Char Char Char,Text 7 Char,Tag Char Char Char,Bold Cite Char1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Bold Cite Char,Citation Char Char Char,ci,Underline Char,c,Style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 Ch Char,Heading 2 Char2 Char Char,Heading 2 Char1 Char Char Char,Ch Char,Card Char,Tags Char,No Spacing1 Char,Debate Text Char,No Spacing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Style4">
    <w:name w:val="Style4"/>
    <w:basedOn w:val="Normal"/>
    <w:link w:val="Style4Char"/>
    <w:rsid w:val="00957F79"/>
    <w:rPr>
      <w:rFonts w:eastAsia="Times New Roman"/>
      <w:szCs w:val="24"/>
      <w:u w:val="single"/>
    </w:rPr>
  </w:style>
  <w:style w:type="character" w:customStyle="1" w:styleId="Style4Char">
    <w:name w:val="Style4 Char"/>
    <w:basedOn w:val="DefaultParagraphFont"/>
    <w:link w:val="Style4"/>
    <w:rsid w:val="00957F79"/>
    <w:rPr>
      <w:rFonts w:ascii="Calibri" w:eastAsia="Times New Roman" w:hAnsi="Calibri" w:cs="Calibri"/>
      <w:szCs w:val="24"/>
      <w:u w:val="single"/>
    </w:rPr>
  </w:style>
  <w:style w:type="character" w:customStyle="1" w:styleId="abodyblack3">
    <w:name w:val="abodyblack3"/>
    <w:basedOn w:val="DefaultParagraphFont"/>
    <w:rsid w:val="00957F79"/>
  </w:style>
  <w:style w:type="character" w:customStyle="1" w:styleId="TitleChar">
    <w:name w:val="Title Char"/>
    <w:basedOn w:val="DefaultParagraphFont"/>
    <w:link w:val="Title"/>
    <w:uiPriority w:val="5"/>
    <w:qFormat/>
    <w:rsid w:val="00957F79"/>
    <w:rPr>
      <w:bCs/>
      <w:sz w:val="20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957F79"/>
    <w:pPr>
      <w:outlineLvl w:val="0"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rsid w:val="00957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qFormat/>
    <w:rsid w:val="00957F79"/>
    <w:rPr>
      <w:rFonts w:ascii="Arial Narrow" w:hAnsi="Arial Narrow"/>
      <w:u w:val="thick"/>
    </w:rPr>
  </w:style>
  <w:style w:type="paragraph" w:customStyle="1" w:styleId="cardtext">
    <w:name w:val="card text"/>
    <w:basedOn w:val="Normal"/>
    <w:link w:val="cardtextChar"/>
    <w:qFormat/>
    <w:rsid w:val="00957F79"/>
    <w:pPr>
      <w:ind w:left="288" w:right="288"/>
    </w:pPr>
    <w:rPr>
      <w:rFonts w:cstheme="minorBidi"/>
    </w:rPr>
  </w:style>
  <w:style w:type="character" w:customStyle="1" w:styleId="cardtextChar">
    <w:name w:val="card text Char"/>
    <w:basedOn w:val="DefaultParagraphFont"/>
    <w:link w:val="cardtext"/>
    <w:rsid w:val="00957F79"/>
    <w:rPr>
      <w:rFonts w:ascii="Calibri" w:hAnsi="Calibri"/>
    </w:rPr>
  </w:style>
  <w:style w:type="character" w:customStyle="1" w:styleId="Heading3Char2">
    <w:name w:val="Heading 3 Char2"/>
    <w:aliases w:val="Heading 3 Char Char Char4, Char Char1"/>
    <w:basedOn w:val="DefaultParagraphFont"/>
    <w:rsid w:val="00957F79"/>
    <w:rPr>
      <w:rFonts w:cs="Arial"/>
      <w:bCs/>
      <w:szCs w:val="26"/>
      <w:u w:val="single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57F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957F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957F79"/>
    <w:rPr>
      <w:rFonts w:ascii="Calibri" w:hAnsi="Calibri" w:cs="Calibri"/>
    </w:rPr>
  </w:style>
  <w:style w:type="character" w:customStyle="1" w:styleId="NoSpacingChar">
    <w:name w:val="No Spacing Char"/>
    <w:aliases w:val="Small Text Char"/>
    <w:basedOn w:val="DefaultParagraphFont"/>
    <w:rsid w:val="00957F79"/>
    <w:rPr>
      <w:rFonts w:ascii="Garamond" w:hAnsi="Garamond"/>
      <w:sz w:val="18"/>
      <w:szCs w:val="22"/>
    </w:rPr>
  </w:style>
  <w:style w:type="character" w:customStyle="1" w:styleId="term">
    <w:name w:val="term"/>
    <w:basedOn w:val="DefaultParagraphFont"/>
    <w:rsid w:val="00957F79"/>
  </w:style>
  <w:style w:type="character" w:customStyle="1" w:styleId="underline">
    <w:name w:val="underline"/>
    <w:link w:val="textbold"/>
    <w:qFormat/>
    <w:rsid w:val="00957F79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57F79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Tag2">
    <w:name w:val="Tag2"/>
    <w:basedOn w:val="Normal"/>
    <w:qFormat/>
    <w:rsid w:val="00957F79"/>
    <w:rPr>
      <w:b/>
    </w:rPr>
  </w:style>
  <w:style w:type="paragraph" w:customStyle="1" w:styleId="card">
    <w:name w:val="card"/>
    <w:basedOn w:val="Normal"/>
    <w:next w:val="Normal"/>
    <w:link w:val="cardChar"/>
    <w:qFormat/>
    <w:rsid w:val="00957F7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957F79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2">
    <w:name w:val="Emphasis2"/>
    <w:rsid w:val="00957F79"/>
    <w:rPr>
      <w:rFonts w:ascii="Franklin Gothic Heavy" w:hAnsi="Franklin Gothic Heavy"/>
      <w:iCs/>
      <w:u w:val="single"/>
    </w:rPr>
  </w:style>
  <w:style w:type="paragraph" w:styleId="Subtitle">
    <w:name w:val="Subtitle"/>
    <w:aliases w:val="Small Text"/>
    <w:basedOn w:val="Normal"/>
    <w:next w:val="Normal"/>
    <w:link w:val="SubtitleChar"/>
    <w:autoRedefine/>
    <w:uiPriority w:val="11"/>
    <w:qFormat/>
    <w:rsid w:val="00957F79"/>
    <w:pPr>
      <w:numPr>
        <w:ilvl w:val="1"/>
      </w:numPr>
      <w:jc w:val="both"/>
    </w:pPr>
    <w:rPr>
      <w:rFonts w:ascii="Arial Narrow" w:eastAsia="SimSun" w:hAnsi="Arial Narrow" w:cs="Times New Roman"/>
      <w:iCs/>
      <w:spacing w:val="15"/>
      <w:sz w:val="12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957F79"/>
    <w:rPr>
      <w:rFonts w:ascii="Arial Narrow" w:eastAsia="SimSun" w:hAnsi="Arial Narrow" w:cs="Times New Roman"/>
      <w:iCs/>
      <w:spacing w:val="15"/>
      <w:sz w:val="12"/>
      <w:szCs w:val="24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957F79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7F79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foreignpolicy.com/articles/2013/04/16/clip_the_agencys_wings_cia_drones?page=full" TargetMode="External"/><Relationship Id="rId18" Type="http://schemas.openxmlformats.org/officeDocument/2006/relationships/hyperlink" Target="http://belfercenter.ksg.harvard.edu/publication/22302/living_in_the_era_of_megaterror.html" TargetMode="External"/><Relationship Id="rId26" Type="http://schemas.openxmlformats.org/officeDocument/2006/relationships/hyperlink" Target="http://www.lawfareblog.com/2013/02/why-a-drone-court-wont-work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cnbc.com/id/100386265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journal.georgetown.edu/2013/02/06/the-proliferation-of-drone-warfare-the-weakening-of-norms-and-international-precedent-by-james-whibley/" TargetMode="External"/><Relationship Id="rId17" Type="http://schemas.openxmlformats.org/officeDocument/2006/relationships/hyperlink" Target="http://www.thebulletin.org/web-edition/columnists/fissile-materials-working-group/after-bin-laden-nuclear-terrorism-still-top-t" TargetMode="External"/><Relationship Id="rId25" Type="http://schemas.openxmlformats.org/officeDocument/2006/relationships/hyperlink" Target="http://www.theatlantic.com/politics/archive/2013/02/why-a-secret-court-wont-solve-the-drone-strike-problem/273246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ooks.google.com/books?id=Yi5-9bVd3YEC&amp;pg=PA201&amp;lpg=PA201&amp;dq=power+and+constraint,+And+it+is+only+a+matter+of+time,+if+it+has+not+happened+already,+before+they+lead+the+U.S.+government+to+forgo+lawful+targeted+killing+actions+otherwise+deemed+to+be+in+the+interest+of+U.S.+national+security&amp;source=bl&amp;ots=7g6173TJSO&amp;sig=mhMTjOq3Q0gzLibX9Hmtcr7snQs&amp;hl=en&amp;sa=X&amp;ei=vmdLUrWtEJDs9ASQyIGIBg&amp;ved=0CCsQ6AEwAA" TargetMode="External"/><Relationship Id="rId20" Type="http://schemas.openxmlformats.org/officeDocument/2006/relationships/hyperlink" Target="http://www.freefromterror.net/other_articles/abolish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businessinsider.com/america-is-setting-a-dangerous-precedent-for-the-drone-age-2013-1" TargetMode="External"/><Relationship Id="rId24" Type="http://schemas.openxmlformats.org/officeDocument/2006/relationships/hyperlink" Target="http://www.theatlantic.com/politics/archive/2013/05/a-skeptical-celebration-of-president-obamas-shifty-terrorism-speech/276205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foreignpolicy.com/articles/2013/04/16/clip_the_agencys_wings_cia_drones?page=full" TargetMode="External"/><Relationship Id="rId23" Type="http://schemas.openxmlformats.org/officeDocument/2006/relationships/hyperlink" Target="http://www.newrepublic.com/node/112964/print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cgee.org.br/atividades/redirKori/6255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chinausfocus.com/peace-security/averting-conflict-in-the-south-china-sea/" TargetMode="External"/><Relationship Id="rId22" Type="http://schemas.openxmlformats.org/officeDocument/2006/relationships/hyperlink" Target="http://www.lawfareblog.com/2013/03/jeh-johnson-speech-on-a-drone-court-some-pros-and-cons/" TargetMode="External"/><Relationship Id="rId27" Type="http://schemas.openxmlformats.org/officeDocument/2006/relationships/hyperlink" Target="http://www.lawfareblog.com/2013/02/why-a-drone-court-wont-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26</Pages>
  <Words>5033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33660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2013-10-02T23:20:00Z</dcterms:created>
  <dcterms:modified xsi:type="dcterms:W3CDTF">2013-10-02T23:23:00Z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