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82" w:rsidRPr="003108D0" w:rsidRDefault="00505E82" w:rsidP="00505E82">
      <w:pPr>
        <w:pStyle w:val="Heading3"/>
      </w:pPr>
      <w:r w:rsidRPr="003108D0">
        <w:t>2ac – T – Restrictions</w:t>
      </w:r>
    </w:p>
    <w:p w:rsidR="00505E82" w:rsidRPr="003108D0" w:rsidRDefault="00505E82" w:rsidP="00505E82">
      <w:pPr>
        <w:pStyle w:val="Heading4"/>
      </w:pPr>
      <w:r w:rsidRPr="003108D0">
        <w:t>1. We meet statutory restrictions.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The creation of the Covert Operations </w:t>
      </w:r>
      <w:proofErr w:type="gramStart"/>
      <w:r w:rsidRPr="00505E82">
        <w:t>Against</w:t>
      </w:r>
      <w:proofErr w:type="gramEnd"/>
      <w:r w:rsidRPr="00505E82">
        <w:t xml:space="preserve"> American Citizens Court (COAACC) would help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the</w:t>
      </w:r>
      <w:proofErr w:type="gramEnd"/>
      <w:r w:rsidRPr="00505E82">
        <w:t xml:space="preserve"> use of electronic eavesdropping in the context of foreign intelligence gathering.121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</w:p>
    <w:p w:rsidR="00505E82" w:rsidRPr="003108D0" w:rsidRDefault="00505E82" w:rsidP="00505E82">
      <w:pPr>
        <w:pStyle w:val="Heading4"/>
      </w:pPr>
      <w:r w:rsidRPr="003108D0">
        <w:t>2. We meet judicial restrictions.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>The solution to this search for an actionable guideline is the strict ¶ scrutiny standard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balance</w:t>
      </w:r>
      <w:proofErr w:type="gramEnd"/>
      <w:r w:rsidRPr="00505E82">
        <w:t xml:space="preserve"> enabling the ¶ state to act sooner but subject to significant restrictions.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Pr="003108D0" w:rsidRDefault="00505E82" w:rsidP="00505E82">
      <w:pPr>
        <w:pStyle w:val="Heading4"/>
      </w:pPr>
      <w:r w:rsidRPr="003108D0">
        <w:t>3. Counter-interpretation – restriction means a limit and includes conditions on action.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P10 The term "restriction" is not defined by the Legislature for the purposes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natural</w:t>
      </w:r>
      <w:proofErr w:type="gramEnd"/>
      <w:r w:rsidRPr="00505E82">
        <w:t xml:space="preserve"> and obvious meaning, which may be discerned from its dictionary definition.").</w:t>
      </w:r>
    </w:p>
    <w:p w:rsidR="00505E82" w:rsidRDefault="00505E82" w:rsidP="00505E82">
      <w:r w:rsidRPr="00505E82">
        <w:t xml:space="preserve">P11 </w:t>
      </w:r>
      <w:proofErr w:type="gramStart"/>
      <w:r w:rsidRPr="00505E82">
        <w:t>The</w:t>
      </w:r>
      <w:proofErr w:type="gramEnd"/>
      <w:r w:rsidRPr="00505E82">
        <w:t xml:space="preserve"> dictionary definition of "restriction" is "[a] limitation or qualification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dictate</w:t>
      </w:r>
      <w:proofErr w:type="gramEnd"/>
      <w:r w:rsidRPr="00505E82">
        <w:t xml:space="preserve"> that the term "restriction" includes the ignition interlock device limitation.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</w:p>
    <w:p w:rsidR="00505E82" w:rsidRDefault="00505E82" w:rsidP="00505E82"/>
    <w:p w:rsidR="00505E82" w:rsidRDefault="00505E82" w:rsidP="00505E82">
      <w:pPr>
        <w:pStyle w:val="Heading3"/>
      </w:pPr>
      <w:r>
        <w:lastRenderedPageBreak/>
        <w:t>AT: Constitu</w:t>
      </w:r>
      <w:r>
        <w:t>t</w:t>
      </w:r>
      <w:r>
        <w:t>ion</w:t>
      </w:r>
    </w:p>
    <w:p w:rsidR="00505E82" w:rsidRPr="00DD4A00" w:rsidRDefault="00505E82" w:rsidP="00505E82">
      <w:pPr>
        <w:pStyle w:val="Heading4"/>
      </w:pPr>
      <w:r>
        <w:t>The president does not have unfettered constitutional authority to use lethal force.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Vladeck</w:t>
      </w:r>
      <w:proofErr w:type="spellEnd"/>
      <w:r w:rsidRPr="003108D0">
        <w:rPr>
          <w:rStyle w:val="StyleStyleBold12pt"/>
          <w:rFonts w:asciiTheme="majorHAnsi" w:hAnsiTheme="majorHAnsi"/>
        </w:rPr>
        <w:t>, American University law professor, 2-10-13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[Steve, “Why a drone court won' work - but (nominal) damages might” </w:t>
      </w:r>
      <w:hyperlink r:id="rId10" w:history="1">
        <w:r w:rsidRPr="003108D0">
          <w:rPr>
            <w:rFonts w:asciiTheme="majorHAnsi" w:hAnsiTheme="majorHAnsi"/>
          </w:rPr>
          <w:t>http://www.lawfareblog.com/2013/02/why-a-drone-court-wont-work/</w:t>
        </w:r>
      </w:hyperlink>
      <w:r w:rsidRPr="003108D0">
        <w:rPr>
          <w:rFonts w:asciiTheme="majorHAnsi" w:hAnsiTheme="majorHAnsi"/>
        </w:rPr>
        <w:t>, accessed 9-20-13,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First, and most significantly, even though I am not a particularly strong defender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cases</w:t>
      </w:r>
      <w:proofErr w:type="gramEnd"/>
      <w:r w:rsidRPr="00505E82">
        <w:t xml:space="preserve"> where the President otherwise would have the power to use lethal force.</w:t>
      </w:r>
    </w:p>
    <w:p w:rsidR="00505E82" w:rsidRPr="00D3665F" w:rsidRDefault="00505E82" w:rsidP="00505E82"/>
    <w:p w:rsidR="00505E82" w:rsidRDefault="00505E82" w:rsidP="00505E82">
      <w:pPr>
        <w:pStyle w:val="Heading3"/>
      </w:pPr>
      <w:r>
        <w:lastRenderedPageBreak/>
        <w:t>2ac – Solvency EXTN – AT: Court = Secret</w:t>
      </w:r>
    </w:p>
    <w:p w:rsidR="00505E82" w:rsidRPr="00AB1AB8" w:rsidRDefault="00505E82" w:rsidP="00505E82">
      <w:pPr>
        <w:pStyle w:val="Heading4"/>
      </w:pPr>
      <w:r>
        <w:t>The court would release information from trials – that solves.</w:t>
      </w:r>
    </w:p>
    <w:p w:rsidR="00505E82" w:rsidRPr="00885926" w:rsidRDefault="00505E82" w:rsidP="00505E82">
      <w:pPr>
        <w:rPr>
          <w:rStyle w:val="StyleStyleBold12pt"/>
        </w:rPr>
      </w:pPr>
      <w:proofErr w:type="spellStart"/>
      <w:r w:rsidRPr="00885926">
        <w:rPr>
          <w:rStyle w:val="StyleStyleBold12pt"/>
        </w:rPr>
        <w:t>Opderbeck</w:t>
      </w:r>
      <w:proofErr w:type="spellEnd"/>
      <w:r w:rsidRPr="00885926">
        <w:rPr>
          <w:rStyle w:val="StyleStyleBold12pt"/>
        </w:rPr>
        <w:t>, Seton Hall University law professor, 2013</w:t>
      </w:r>
    </w:p>
    <w:p w:rsidR="00505E82" w:rsidRDefault="00505E82" w:rsidP="00505E82">
      <w:r>
        <w:t xml:space="preserve">[David, 8-2013, “Drone Courts” </w:t>
      </w:r>
      <w:hyperlink r:id="rId11" w:history="1">
        <w:r w:rsidRPr="00F548B6">
          <w:rPr>
            <w:rStyle w:val="Hyperlink"/>
          </w:rPr>
          <w:t>http://papers.ssrn.com/sol3/papers.cfm?abstract_id=2305315</w:t>
        </w:r>
      </w:hyperlink>
      <w:r>
        <w:t>, p.54, accessed 8-28-13, TAP]</w:t>
      </w:r>
    </w:p>
    <w:p w:rsidR="00505E82" w:rsidRDefault="00505E82" w:rsidP="00505E82"/>
    <w:p w:rsidR="00505E82" w:rsidRDefault="00505E82" w:rsidP="00505E82">
      <w:r w:rsidRPr="00505E82">
        <w:t xml:space="preserve">A second practical objection is that drone strikes typically¶ involve top secret and other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from</w:t>
      </w:r>
      <w:proofErr w:type="gramEnd"/>
      <w:r w:rsidRPr="00505E82">
        <w:t>¶ public scrutiny, even if specific operational details must be redacted.</w:t>
      </w:r>
    </w:p>
    <w:p w:rsidR="00505E82" w:rsidRPr="00AD3C8E" w:rsidRDefault="00505E82" w:rsidP="00505E82">
      <w:pPr>
        <w:pStyle w:val="Heading3"/>
      </w:pPr>
      <w:bookmarkStart w:id="0" w:name="_GoBack"/>
      <w:bookmarkEnd w:id="0"/>
      <w:r w:rsidRPr="00AD3C8E">
        <w:lastRenderedPageBreak/>
        <w:t>2ac – Solvency EXTN – AT: Rubber Stamp</w:t>
      </w:r>
    </w:p>
    <w:p w:rsidR="00505E82" w:rsidRPr="00AD3C8E" w:rsidRDefault="00505E82" w:rsidP="00505E82">
      <w:pPr>
        <w:pStyle w:val="Heading4"/>
      </w:pPr>
      <w:r w:rsidRPr="00AD3C8E">
        <w:t>High approval rate does not make something a rubber stamp.</w:t>
      </w:r>
    </w:p>
    <w:p w:rsidR="00505E82" w:rsidRPr="00AD3C8E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:rsidR="00505E82" w:rsidRPr="00AD3C8E" w:rsidRDefault="00505E82" w:rsidP="00505E82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505E82" w:rsidRPr="00AD3C8E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Although not a required form of analysis, these factors nonetheless suggest a rigorous review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of</w:t>
      </w:r>
      <w:proofErr w:type="gramEnd"/>
      <w:r w:rsidRPr="00505E82">
        <w:t xml:space="preserve"> American efforts to target alleged terrorists and reduce likelihood of collateral damage.</w:t>
      </w:r>
    </w:p>
    <w:p w:rsidR="00505E82" w:rsidRDefault="00505E82" w:rsidP="00505E82">
      <w:pPr>
        <w:rPr>
          <w:rFonts w:eastAsiaTheme="majorEastAsia" w:cstheme="majorBidi"/>
          <w:b/>
          <w:bCs/>
          <w:iCs/>
          <w:sz w:val="26"/>
        </w:rPr>
      </w:pPr>
    </w:p>
    <w:p w:rsidR="00505E82" w:rsidRDefault="00505E82" w:rsidP="00505E82">
      <w:pPr>
        <w:rPr>
          <w:rFonts w:asciiTheme="majorHAnsi" w:hAnsiTheme="majorHAnsi"/>
        </w:rPr>
      </w:pPr>
    </w:p>
    <w:p w:rsidR="00505E82" w:rsidRDefault="00505E82" w:rsidP="00505E82">
      <w:pPr>
        <w:pStyle w:val="Heading3"/>
      </w:pPr>
      <w:r>
        <w:lastRenderedPageBreak/>
        <w:t>2ac – Executive CP – AT: Independent Oversight</w:t>
      </w:r>
    </w:p>
    <w:p w:rsidR="00505E82" w:rsidRPr="0062699B" w:rsidRDefault="00505E82" w:rsidP="00505E82">
      <w:pPr>
        <w:pStyle w:val="Heading4"/>
      </w:pPr>
      <w:r w:rsidRPr="0062699B">
        <w:t xml:space="preserve">1. Perm – do both – shields the link </w:t>
      </w:r>
    </w:p>
    <w:p w:rsidR="00505E82" w:rsidRPr="0037503D" w:rsidRDefault="00505E82" w:rsidP="00505E82">
      <w:pPr>
        <w:rPr>
          <w:rStyle w:val="StyleStyleBold12pt"/>
        </w:rPr>
      </w:pPr>
      <w:r w:rsidRPr="0037503D">
        <w:rPr>
          <w:rStyle w:val="StyleStyleBold12pt"/>
        </w:rPr>
        <w:t xml:space="preserve">Chesney et al., </w:t>
      </w:r>
      <w:r>
        <w:rPr>
          <w:rStyle w:val="StyleStyleBold12pt"/>
        </w:rPr>
        <w:t>University of Texas law professor</w:t>
      </w:r>
      <w:r w:rsidRPr="0037503D">
        <w:rPr>
          <w:rStyle w:val="StyleStyleBold12pt"/>
        </w:rPr>
        <w:t xml:space="preserve">, </w:t>
      </w:r>
      <w:r>
        <w:rPr>
          <w:rStyle w:val="StyleStyleBold12pt"/>
        </w:rPr>
        <w:t>20</w:t>
      </w:r>
      <w:r w:rsidRPr="0037503D">
        <w:rPr>
          <w:rStyle w:val="StyleStyleBold12pt"/>
        </w:rPr>
        <w:t>13</w:t>
      </w:r>
    </w:p>
    <w:p w:rsidR="00505E82" w:rsidRDefault="00505E82" w:rsidP="00505E82">
      <w:r>
        <w:t>[Robert, Brookings Institute senior fellow,</w:t>
      </w:r>
      <w:r w:rsidRPr="0037503D">
        <w:t xml:space="preserve"> </w:t>
      </w:r>
      <w:r>
        <w:t xml:space="preserve">Jack Goldsmith, Harvard University law professor, Matthew Waxman, Columbia University law professor and CFR senior fellow, and Benjamin </w:t>
      </w:r>
      <w:proofErr w:type="spellStart"/>
      <w:r>
        <w:t>Wittes</w:t>
      </w:r>
      <w:proofErr w:type="spellEnd"/>
      <w:r>
        <w:t xml:space="preserve">, Brookings Institution governance studies senior fellow, 2-25-13, “A Statutory Framework for Next-Generation Terrorist Threats,” </w:t>
      </w:r>
      <w:r w:rsidRPr="0037503D">
        <w:t>http://media.hoover.org/sites/default/files/documents/Statutory-Framework-for-Next-Generation-Terrorist-Threats.pdf</w:t>
      </w:r>
      <w:r>
        <w:t>, p.8-9, accessed 9-26-13, TAP]</w:t>
      </w:r>
    </w:p>
    <w:p w:rsidR="00505E82" w:rsidRDefault="00505E82" w:rsidP="00505E82"/>
    <w:p w:rsidR="00505E82" w:rsidRDefault="00505E82" w:rsidP="00505E82">
      <w:r w:rsidRPr="00505E82">
        <w:t xml:space="preserve">Congress could authorize the president to use force that is consistent with his ¶ extant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defense</w:t>
      </w:r>
      <w:proofErr w:type="gramEnd"/>
      <w:r w:rsidRPr="00505E82">
        <w:t xml:space="preserve"> regime is ¶ politically and legally more stable when backed by Congress.</w:t>
      </w:r>
    </w:p>
    <w:p w:rsidR="00505E82" w:rsidRDefault="00505E82" w:rsidP="00505E82">
      <w:pPr>
        <w:rPr>
          <w:rStyle w:val="StyleStyleBold12pt"/>
          <w:rFonts w:asciiTheme="majorHAnsi" w:hAnsiTheme="majorHAnsi"/>
        </w:rPr>
      </w:pPr>
    </w:p>
    <w:p w:rsidR="00505E82" w:rsidRPr="00D73F95" w:rsidRDefault="00505E82" w:rsidP="00505E82">
      <w:pPr>
        <w:pStyle w:val="Heading4"/>
      </w:pPr>
      <w:r>
        <w:t>3</w:t>
      </w:r>
      <w:r w:rsidRPr="00D73F95">
        <w:t>. AND Congressional signal key to legality.</w:t>
      </w:r>
    </w:p>
    <w:p w:rsidR="00505E82" w:rsidRPr="005A3387" w:rsidRDefault="00505E82" w:rsidP="00505E82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:rsidR="00505E82" w:rsidRDefault="00505E82" w:rsidP="00505E82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:rsidR="00505E82" w:rsidRDefault="00505E82" w:rsidP="00505E82"/>
    <w:p w:rsidR="00505E82" w:rsidRDefault="00505E82" w:rsidP="00505E82">
      <w:r w:rsidRPr="00505E82">
        <w:t xml:space="preserve">What Should Congress Do? ¶ Does this analysis offer any practical policy prescriptions for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seen</w:t>
      </w:r>
      <w:proofErr w:type="gramEnd"/>
      <w:r w:rsidRPr="00505E82">
        <w:t xml:space="preserve"> by many as a legal non-starter under ¶ international law. </w:t>
      </w:r>
    </w:p>
    <w:p w:rsidR="00505E82" w:rsidRDefault="00505E82" w:rsidP="00505E82">
      <w:r w:rsidRPr="00505E82">
        <w:t xml:space="preserve">Before addressing what Congress should do in this regard, we might ask from a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Administration.</w:t>
      </w:r>
      <w:proofErr w:type="gramEnd"/>
      <w:r w:rsidRPr="00505E82">
        <w:t xml:space="preserve"> Perhaps it ¶ is better to let sleeping political dogs lie. </w:t>
      </w:r>
    </w:p>
    <w:p w:rsidR="00505E82" w:rsidRDefault="00505E82" w:rsidP="00505E82">
      <w:r w:rsidRPr="00505E82">
        <w:t xml:space="preserve">These questions require difficult political calculations. However, the sources cited above ¶ suggest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its</w:t>
      </w:r>
      <w:proofErr w:type="gramEnd"/>
      <w:r w:rsidRPr="00505E82">
        <w:t xml:space="preserve"> sovereign prerogatives are challenged by the international soft-law ¶ community. </w:t>
      </w:r>
    </w:p>
    <w:p w:rsidR="00505E82" w:rsidRDefault="00505E82" w:rsidP="00505E82">
      <w:r w:rsidRPr="00505E82">
        <w:t xml:space="preserve">The deeper issue here is not merely a strategic and political one about targeted killing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general</w:t>
      </w:r>
      <w:proofErr w:type="gramEnd"/>
      <w:r w:rsidRPr="00505E82">
        <w:t xml:space="preserve"> ¶ approach of overt legislation that removes ambiguity is to be preferred. </w:t>
      </w:r>
    </w:p>
    <w:p w:rsidR="00505E82" w:rsidRDefault="00505E82" w:rsidP="00505E82">
      <w:r w:rsidRPr="00505E82">
        <w:t xml:space="preserve">The single most important role for Congress to play in addressing targeted killings, ¶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task—</w:t>
      </w:r>
      <w:proofErr w:type="gramEnd"/>
      <w:r w:rsidRPr="00505E82">
        <w:t xml:space="preserve">as fundamental as it ¶ is—remains unfortunately poorly understood. </w:t>
      </w:r>
    </w:p>
    <w:p w:rsidR="00505E82" w:rsidRDefault="00505E82" w:rsidP="00505E82">
      <w:r w:rsidRPr="00505E82">
        <w:t xml:space="preserve">Yet if it is really a matter of political consensus between Left and Right that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a</w:t>
      </w:r>
      <w:proofErr w:type="gramEnd"/>
      <w:r w:rsidRPr="00505E82">
        <w:t xml:space="preserve"> very powerful, very important, and ¶ very legitimate sovereign state. </w:t>
      </w:r>
    </w:p>
    <w:p w:rsidR="00505E82" w:rsidRDefault="00505E82" w:rsidP="00505E82">
      <w:r w:rsidRPr="00505E82">
        <w:t xml:space="preserve">Intellectually, continuing to squeeze all forms and instances of targeted killing by ¶ standoff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a</w:t>
      </w:r>
      <w:proofErr w:type="gramEnd"/>
      <w:r w:rsidRPr="00505E82">
        <w:t xml:space="preserve"> certain ¶ deformation of the IHL concept of hostilities and armed conflict.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</w:p>
    <w:p w:rsidR="00505E82" w:rsidRPr="00D73F95" w:rsidRDefault="00505E82" w:rsidP="00505E82"/>
    <w:p w:rsidR="00505E82" w:rsidRPr="00B059E3" w:rsidRDefault="00505E82" w:rsidP="00505E82">
      <w:pPr>
        <w:pStyle w:val="Heading4"/>
      </w:pPr>
      <w:r>
        <w:lastRenderedPageBreak/>
        <w:t xml:space="preserve">6. Ex ante is </w:t>
      </w:r>
      <w:proofErr w:type="gramStart"/>
      <w:r>
        <w:t>key</w:t>
      </w:r>
      <w:proofErr w:type="gramEnd"/>
      <w:r>
        <w:t>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argument put forth here, therefore, is that in light of the protections the Constitution affords U.S. </w:t>
      </w:r>
      <w:r>
        <w:rPr>
          <w:rFonts w:asciiTheme="majorHAnsi" w:hAnsiTheme="majorHAnsi"/>
        </w:rPr>
        <w:t>AND</w:t>
      </w:r>
    </w:p>
    <w:p w:rsidR="00505E82" w:rsidRPr="003108D0" w:rsidRDefault="00505E82" w:rsidP="00505E82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 </w:t>
      </w: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executive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pPr>
        <w:pStyle w:val="Heading4"/>
      </w:pPr>
    </w:p>
    <w:p w:rsidR="00505E82" w:rsidRDefault="00505E82" w:rsidP="00505E82">
      <w:pPr>
        <w:pStyle w:val="Heading4"/>
      </w:pPr>
      <w:r>
        <w:t xml:space="preserve">8. Congress is </w:t>
      </w:r>
      <w:proofErr w:type="gramStart"/>
      <w:r>
        <w:t>key</w:t>
      </w:r>
      <w:proofErr w:type="gramEnd"/>
      <w:r>
        <w:t xml:space="preserve"> – mistrust overwhelms the CP – anything the executive does is self-serving and non-credible.</w:t>
      </w:r>
    </w:p>
    <w:p w:rsidR="00505E82" w:rsidRPr="00105073" w:rsidRDefault="00505E82" w:rsidP="00505E82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505E82" w:rsidRDefault="00505E82" w:rsidP="00505E82">
      <w:r>
        <w:t xml:space="preserve">[Jack, “How Obama Undermined the War on Terror” </w:t>
      </w:r>
      <w:hyperlink r:id="rId12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505E82" w:rsidRPr="006B7CD7" w:rsidRDefault="00505E82" w:rsidP="00505E82"/>
    <w:p w:rsidR="00505E82" w:rsidRDefault="00505E82" w:rsidP="00505E82">
      <w:r w:rsidRPr="00505E82">
        <w:t xml:space="preserve">These are unhappy developments for the president who in his first inaugural address pledged with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more</w:t>
      </w:r>
      <w:proofErr w:type="gramEnd"/>
      <w:r w:rsidRPr="00505E82">
        <w:t xml:space="preserve"> about the way of the knife through Freedom of Information Act requests.</w:t>
      </w:r>
    </w:p>
    <w:p w:rsidR="00505E82" w:rsidRDefault="00505E82" w:rsidP="00505E82">
      <w:r w:rsidRPr="00505E82">
        <w:t xml:space="preserve">A related sin is the Obama administration's surprising failure to secure formal congressional support.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, even if it means that secret war abroad is harder to conduct.</w:t>
      </w:r>
      <w:proofErr w:type="gramEnd"/>
    </w:p>
    <w:p w:rsidR="00505E82" w:rsidRDefault="00505E82" w:rsidP="00505E82">
      <w:pPr>
        <w:rPr>
          <w:rFonts w:eastAsiaTheme="majorEastAsia" w:cstheme="majorBidi"/>
          <w:b/>
          <w:bCs/>
          <w:iCs/>
          <w:sz w:val="26"/>
        </w:rPr>
      </w:pP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>10</w:t>
      </w:r>
      <w:r w:rsidRPr="003108D0">
        <w:rPr>
          <w:rStyle w:val="StyleStyleBold12pt"/>
          <w:rFonts w:asciiTheme="majorHAnsi" w:hAnsiTheme="majorHAnsi"/>
        </w:rPr>
        <w:t xml:space="preserve">. </w:t>
      </w:r>
      <w:r>
        <w:rPr>
          <w:rStyle w:val="StyleStyleBold12pt"/>
          <w:rFonts w:asciiTheme="majorHAnsi" w:hAnsiTheme="majorHAnsi"/>
        </w:rPr>
        <w:t>Self-restraint CP</w:t>
      </w:r>
      <w:r w:rsidRPr="003108D0">
        <w:rPr>
          <w:rStyle w:val="StyleStyleBold12pt"/>
          <w:rFonts w:asciiTheme="majorHAnsi" w:hAnsiTheme="majorHAnsi"/>
        </w:rPr>
        <w:t xml:space="preserve"> is </w:t>
      </w:r>
      <w:proofErr w:type="spellStart"/>
      <w:r w:rsidRPr="003108D0">
        <w:rPr>
          <w:rStyle w:val="StyleStyleBold12pt"/>
          <w:rFonts w:asciiTheme="majorHAnsi" w:hAnsiTheme="majorHAnsi"/>
        </w:rPr>
        <w:t>illegit</w:t>
      </w:r>
      <w:proofErr w:type="spellEnd"/>
      <w:r w:rsidRPr="003108D0">
        <w:rPr>
          <w:rStyle w:val="StyleStyleBold12pt"/>
          <w:rFonts w:asciiTheme="majorHAnsi" w:hAnsiTheme="majorHAnsi"/>
        </w:rPr>
        <w:t xml:space="preserve"> – the resolution </w:t>
      </w:r>
      <w:r>
        <w:rPr>
          <w:rStyle w:val="StyleStyleBold12pt"/>
          <w:rFonts w:asciiTheme="majorHAnsi" w:hAnsiTheme="majorHAnsi"/>
        </w:rPr>
        <w:t xml:space="preserve">assumes the </w:t>
      </w:r>
      <w:r w:rsidRPr="003108D0">
        <w:rPr>
          <w:rStyle w:val="StyleStyleBold12pt"/>
          <w:rFonts w:asciiTheme="majorHAnsi" w:hAnsiTheme="majorHAnsi"/>
        </w:rPr>
        <w:t xml:space="preserve">president </w:t>
      </w:r>
      <w:r>
        <w:rPr>
          <w:rStyle w:val="StyleStyleBold12pt"/>
          <w:rFonts w:asciiTheme="majorHAnsi" w:hAnsiTheme="majorHAnsi"/>
        </w:rPr>
        <w:t xml:space="preserve">should not </w:t>
      </w:r>
      <w:r w:rsidRPr="003108D0">
        <w:rPr>
          <w:rStyle w:val="StyleStyleBold12pt"/>
          <w:rFonts w:asciiTheme="majorHAnsi" w:hAnsiTheme="majorHAnsi"/>
        </w:rPr>
        <w:t xml:space="preserve">have authority – the counterplan </w:t>
      </w:r>
      <w:r>
        <w:rPr>
          <w:rStyle w:val="StyleStyleBold12pt"/>
          <w:rFonts w:asciiTheme="majorHAnsi" w:hAnsiTheme="majorHAnsi"/>
        </w:rPr>
        <w:t>moots</w:t>
      </w:r>
      <w:r w:rsidRPr="003108D0">
        <w:rPr>
          <w:rStyle w:val="StyleStyleBold12pt"/>
          <w:rFonts w:asciiTheme="majorHAnsi" w:hAnsiTheme="majorHAnsi"/>
        </w:rPr>
        <w:t xml:space="preserve"> </w:t>
      </w:r>
      <w:r>
        <w:rPr>
          <w:rStyle w:val="StyleStyleBold12pt"/>
          <w:rFonts w:asciiTheme="majorHAnsi" w:hAnsiTheme="majorHAnsi"/>
        </w:rPr>
        <w:t xml:space="preserve">this assumption by </w:t>
      </w:r>
      <w:r w:rsidRPr="003108D0">
        <w:rPr>
          <w:rStyle w:val="StyleStyleBold12pt"/>
          <w:rFonts w:asciiTheme="majorHAnsi" w:hAnsiTheme="majorHAnsi"/>
        </w:rPr>
        <w:t xml:space="preserve">saying the </w:t>
      </w:r>
      <w:proofErr w:type="spellStart"/>
      <w:r w:rsidRPr="003108D0">
        <w:rPr>
          <w:rStyle w:val="StyleStyleBold12pt"/>
          <w:rFonts w:asciiTheme="majorHAnsi" w:hAnsiTheme="majorHAnsi"/>
        </w:rPr>
        <w:t>prez</w:t>
      </w:r>
      <w:proofErr w:type="spellEnd"/>
      <w:r w:rsidRPr="003108D0">
        <w:rPr>
          <w:rStyle w:val="StyleStyleBold12pt"/>
          <w:rFonts w:asciiTheme="majorHAnsi" w:hAnsiTheme="majorHAnsi"/>
        </w:rPr>
        <w:t xml:space="preserve"> won’t abuse </w:t>
      </w:r>
      <w:r>
        <w:rPr>
          <w:rStyle w:val="StyleStyleBold12pt"/>
          <w:rFonts w:asciiTheme="majorHAnsi" w:hAnsiTheme="majorHAnsi"/>
        </w:rPr>
        <w:t>authority</w:t>
      </w:r>
      <w:r w:rsidRPr="003108D0">
        <w:rPr>
          <w:rStyle w:val="StyleStyleBold12pt"/>
          <w:rFonts w:asciiTheme="majorHAnsi" w:hAnsiTheme="majorHAnsi"/>
        </w:rPr>
        <w:t xml:space="preserve"> </w:t>
      </w:r>
      <w:r>
        <w:rPr>
          <w:rStyle w:val="StyleStyleBold12pt"/>
          <w:rFonts w:asciiTheme="majorHAnsi" w:hAnsiTheme="majorHAnsi"/>
        </w:rPr>
        <w:t>– takes</w:t>
      </w:r>
      <w:r w:rsidRPr="003108D0">
        <w:rPr>
          <w:rStyle w:val="StyleStyleBold12pt"/>
          <w:rFonts w:asciiTheme="majorHAnsi" w:hAnsiTheme="majorHAnsi"/>
        </w:rPr>
        <w:t xml:space="preserve"> out the heart of the topic making it impossible for the </w:t>
      </w:r>
      <w:proofErr w:type="spellStart"/>
      <w:r w:rsidRPr="003108D0">
        <w:rPr>
          <w:rStyle w:val="StyleStyleBold12pt"/>
          <w:rFonts w:asciiTheme="majorHAnsi" w:hAnsiTheme="majorHAnsi"/>
        </w:rPr>
        <w:t>aff</w:t>
      </w:r>
      <w:proofErr w:type="spellEnd"/>
      <w:r w:rsidRPr="003108D0">
        <w:rPr>
          <w:rStyle w:val="StyleStyleBold12pt"/>
          <w:rFonts w:asciiTheme="majorHAnsi" w:hAnsiTheme="majorHAnsi"/>
        </w:rPr>
        <w:t xml:space="preserve"> to debate</w:t>
      </w:r>
      <w:r>
        <w:rPr>
          <w:rStyle w:val="StyleStyleBold12pt"/>
          <w:rFonts w:asciiTheme="majorHAnsi" w:hAnsiTheme="majorHAnsi"/>
        </w:rPr>
        <w:t xml:space="preserve"> and has no comparative lit</w:t>
      </w:r>
      <w:r w:rsidRPr="003108D0">
        <w:rPr>
          <w:rStyle w:val="StyleStyleBold12pt"/>
          <w:rFonts w:asciiTheme="majorHAnsi" w:hAnsiTheme="majorHAnsi"/>
        </w:rPr>
        <w:t xml:space="preserve"> – voter because we shouldn’t have to win 2 arguments to get back to ground zero</w:t>
      </w:r>
    </w:p>
    <w:p w:rsidR="00505E82" w:rsidRDefault="00505E82" w:rsidP="00505E82">
      <w:pPr>
        <w:rPr>
          <w:rFonts w:asciiTheme="majorHAnsi" w:hAnsiTheme="majorHAnsi"/>
        </w:rPr>
      </w:pPr>
    </w:p>
    <w:p w:rsidR="00505E82" w:rsidRPr="003108D0" w:rsidRDefault="00505E82" w:rsidP="00505E82">
      <w:pPr>
        <w:pStyle w:val="Heading4"/>
      </w:pPr>
      <w:r>
        <w:t>11</w:t>
      </w:r>
      <w:r w:rsidRPr="003108D0">
        <w:t>. Links to politics.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Cooper, University of Vermont political science professor, 99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(Phillip J., Federal News Service, October 28, 1999, “Prepared Testimony of Phillip J. Cooper </w:t>
      </w:r>
      <w:proofErr w:type="spellStart"/>
      <w:r w:rsidRPr="003108D0">
        <w:rPr>
          <w:rFonts w:asciiTheme="majorHAnsi" w:hAnsiTheme="majorHAnsi"/>
        </w:rPr>
        <w:t>Gund</w:t>
      </w:r>
      <w:proofErr w:type="spellEnd"/>
      <w:r w:rsidRPr="003108D0">
        <w:rPr>
          <w:rFonts w:asciiTheme="majorHAnsi" w:hAnsiTheme="majorHAnsi"/>
        </w:rPr>
        <w:t xml:space="preserve"> Professor of Liberal Arts Department of Political Science University of Vermont before the House Committee on the Judiciary Subcommittee on Commercial and Administrative Law, p. Lexis)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There is certainly the danger that excessive use of broad application of executive orders can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to</w:t>
      </w:r>
      <w:proofErr w:type="gramEnd"/>
      <w:r w:rsidRPr="00505E82">
        <w:t xml:space="preserve"> be maintained throughout if the tasks of government are to be accomplished.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</w:p>
    <w:p w:rsidR="00505E82" w:rsidRDefault="00505E82" w:rsidP="00505E82">
      <w:pPr>
        <w:rPr>
          <w:rFonts w:asciiTheme="majorHAnsi" w:hAnsiTheme="majorHAnsi"/>
        </w:rPr>
      </w:pPr>
    </w:p>
    <w:p w:rsidR="00505E82" w:rsidRDefault="00505E82" w:rsidP="00505E82">
      <w:pPr>
        <w:pStyle w:val="Heading3"/>
      </w:pPr>
      <w:r>
        <w:lastRenderedPageBreak/>
        <w:t>AT: Ex Post CP Plank – Base</w:t>
      </w:r>
    </w:p>
    <w:p w:rsidR="00505E82" w:rsidRPr="00736091" w:rsidRDefault="00505E82" w:rsidP="00505E82">
      <w:pPr>
        <w:pStyle w:val="Heading4"/>
        <w:rPr>
          <w:rFonts w:cs="Times New Roman"/>
        </w:rPr>
      </w:pPr>
      <w:r>
        <w:rPr>
          <w:rFonts w:cs="Times New Roman"/>
        </w:rPr>
        <w:t>7. Doesn’t solve accountability – courts defer – political question doctrine and state secrets – and even if the Courts don’t defer – the executive circumvents.</w:t>
      </w:r>
    </w:p>
    <w:p w:rsidR="00505E82" w:rsidRPr="00736091" w:rsidRDefault="00505E82" w:rsidP="00505E82">
      <w:pPr>
        <w:rPr>
          <w:rStyle w:val="StyleStyleBold12pt"/>
          <w:rFonts w:cs="Times New Roman"/>
        </w:rPr>
      </w:pPr>
      <w:r w:rsidRPr="00736091">
        <w:rPr>
          <w:rStyle w:val="StyleStyleBold12pt"/>
          <w:rFonts w:cs="Times New Roman"/>
        </w:rPr>
        <w:t>Epps, University of Baltimore law professor, 2-16-13</w:t>
      </w:r>
    </w:p>
    <w:p w:rsidR="00505E82" w:rsidRPr="00736091" w:rsidRDefault="00505E82" w:rsidP="00505E82">
      <w:pPr>
        <w:rPr>
          <w:rFonts w:cs="Times New Roman"/>
        </w:rPr>
      </w:pPr>
      <w:r w:rsidRPr="00736091">
        <w:rPr>
          <w:rFonts w:cs="Times New Roman"/>
        </w:rPr>
        <w:t xml:space="preserve">[Garrett, “Why a Secret Court Won't Solve the Drone-Strike Problem” </w:t>
      </w:r>
      <w:hyperlink r:id="rId13" w:history="1">
        <w:r w:rsidRPr="00736091">
          <w:rPr>
            <w:rStyle w:val="Hyperlink"/>
            <w:rFonts w:cs="Times New Roman"/>
          </w:rPr>
          <w:t>http://www.theatlantic.com/politics/archive/2013/02/why-a-secret-court-wont-solve-the-drone-strike-problem/273246/</w:t>
        </w:r>
      </w:hyperlink>
      <w:r w:rsidRPr="00736091">
        <w:rPr>
          <w:rFonts w:cs="Times New Roman"/>
        </w:rPr>
        <w:t>, accessed 9-4-13, TAP]</w:t>
      </w:r>
    </w:p>
    <w:p w:rsidR="00505E82" w:rsidRPr="00736091" w:rsidRDefault="00505E82" w:rsidP="00505E82">
      <w:pPr>
        <w:rPr>
          <w:rFonts w:cs="Times New Roman"/>
        </w:rPr>
      </w:pPr>
    </w:p>
    <w:p w:rsidR="00505E82" w:rsidRDefault="00505E82" w:rsidP="00505E82">
      <w:r w:rsidRPr="00505E82">
        <w:t xml:space="preserve">Finally, some scholars have suggested that the Congress create a new "cause of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but</w:t>
      </w:r>
      <w:proofErr w:type="gramEnd"/>
      <w:r w:rsidRPr="00505E82">
        <w:t xml:space="preserve"> we'd be no closer to accountability for the drone-strike decision.</w:t>
      </w:r>
    </w:p>
    <w:p w:rsidR="00505E82" w:rsidRDefault="00505E82" w:rsidP="00505E82">
      <w:pPr>
        <w:rPr>
          <w:rFonts w:asciiTheme="majorHAnsi" w:hAnsiTheme="majorHAnsi"/>
        </w:rPr>
      </w:pPr>
    </w:p>
    <w:p w:rsidR="00505E82" w:rsidRDefault="00505E82" w:rsidP="00505E82">
      <w:pPr>
        <w:rPr>
          <w:rStyle w:val="StyleStyleBold12pt"/>
        </w:rPr>
      </w:pPr>
      <w:r>
        <w:rPr>
          <w:rStyle w:val="StyleStyleBold12pt"/>
        </w:rPr>
        <w:t>11. Doesn’t solve accountability – ability to sue is limited – especially if they are dead.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p.25-6, accessed 9-15-13,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While the current process afforded to U.S. citizens is lacking, it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these</w:t>
      </w:r>
      <w:proofErr w:type="gramEnd"/>
      <w:r w:rsidRPr="00505E82">
        <w:t xml:space="preserve"> claims ex ante would be a better course of action to consider.</w:t>
      </w:r>
    </w:p>
    <w:p w:rsidR="00505E82" w:rsidRDefault="00505E82" w:rsidP="00505E82">
      <w:pPr>
        <w:rPr>
          <w:rStyle w:val="StyleStyleBold12pt"/>
        </w:rPr>
      </w:pPr>
    </w:p>
    <w:p w:rsidR="00505E82" w:rsidRDefault="00505E82" w:rsidP="00505E82">
      <w:pPr>
        <w:pStyle w:val="Heading4"/>
      </w:pPr>
      <w:r>
        <w:t>12. Wouldn’t sue even if they didn’t die.</w:t>
      </w:r>
    </w:p>
    <w:p w:rsidR="00505E82" w:rsidRPr="00DB7A52" w:rsidRDefault="00505E82" w:rsidP="00505E82">
      <w:pPr>
        <w:rPr>
          <w:rStyle w:val="StyleStyleBold12pt"/>
        </w:rPr>
      </w:pPr>
      <w:r w:rsidRPr="00DB7A52">
        <w:rPr>
          <w:rStyle w:val="StyleStyleBold12pt"/>
        </w:rPr>
        <w:t xml:space="preserve">Murphy, Professor of Law, Texas Tech University School of Law and </w:t>
      </w:r>
      <w:proofErr w:type="spellStart"/>
      <w:r w:rsidRPr="00DB7A52">
        <w:rPr>
          <w:rStyle w:val="StyleStyleBold12pt"/>
        </w:rPr>
        <w:t>Radsan</w:t>
      </w:r>
      <w:proofErr w:type="spellEnd"/>
      <w:r w:rsidRPr="00DB7A52">
        <w:rPr>
          <w:rStyle w:val="StyleStyleBold12pt"/>
        </w:rPr>
        <w:t>, Professor, William Mitchell College of Law, 9</w:t>
      </w:r>
    </w:p>
    <w:p w:rsidR="00505E82" w:rsidRDefault="00505E82" w:rsidP="00505E82">
      <w:r>
        <w:t xml:space="preserve">(Richard and </w:t>
      </w:r>
      <w:proofErr w:type="spellStart"/>
      <w:r>
        <w:t>Afsheen</w:t>
      </w:r>
      <w:proofErr w:type="spellEnd"/>
      <w:r>
        <w:t>, “</w:t>
      </w:r>
      <w:r w:rsidRPr="00DB7A52">
        <w:t>ARTICLE: DUE PROCESS AND TARGETED KILLING OF TERRORISTS</w:t>
      </w:r>
      <w:r>
        <w:t xml:space="preserve">,” </w:t>
      </w:r>
      <w:r w:rsidRPr="00DB7A52">
        <w:t>32 Cardozo L. Rev. 405</w:t>
      </w:r>
      <w:r>
        <w:t>, lexis, accessed 9-27-13, CMM)</w:t>
      </w:r>
    </w:p>
    <w:p w:rsidR="00505E82" w:rsidRDefault="00505E82" w:rsidP="00505E82"/>
    <w:p w:rsidR="00505E82" w:rsidRDefault="00505E82" w:rsidP="00505E82">
      <w:r w:rsidRPr="00505E82">
        <w:t xml:space="preserve">But as the dissenting judge in </w:t>
      </w:r>
      <w:proofErr w:type="spellStart"/>
      <w:r w:rsidRPr="00505E82">
        <w:t>Arar</w:t>
      </w:r>
      <w:proofErr w:type="spellEnd"/>
      <w:r w:rsidRPr="00505E82">
        <w:t xml:space="preserve"> noted, these special factors lose much of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the</w:t>
      </w:r>
      <w:proofErr w:type="gramEnd"/>
      <w:r w:rsidRPr="00505E82">
        <w:t xml:space="preserve"> mountains of Afghanistan is not likely to hire an American lawyer either.</w:t>
      </w:r>
    </w:p>
    <w:p w:rsidR="00505E82" w:rsidRDefault="00505E82" w:rsidP="00505E82"/>
    <w:p w:rsidR="00505E82" w:rsidRDefault="00505E82" w:rsidP="00505E82">
      <w:pPr>
        <w:rPr>
          <w:rStyle w:val="StyleStyleBold12pt"/>
        </w:rPr>
      </w:pPr>
    </w:p>
    <w:p w:rsidR="00505E82" w:rsidRDefault="00505E82" w:rsidP="00505E82"/>
    <w:p w:rsidR="00505E82" w:rsidRDefault="00505E82" w:rsidP="00505E82">
      <w:pPr>
        <w:pStyle w:val="Heading3"/>
      </w:pPr>
      <w:r>
        <w:lastRenderedPageBreak/>
        <w:t>2ac – ATS DA</w:t>
      </w:r>
    </w:p>
    <w:p w:rsidR="00505E82" w:rsidRPr="00B87EBA" w:rsidRDefault="00505E82" w:rsidP="00505E82">
      <w:pPr>
        <w:pStyle w:val="Heading4"/>
      </w:pPr>
      <w:r>
        <w:t>No spill over – limited jurisdiction means it doesn’t set a precedent for the judicial branch – only this court.</w:t>
      </w:r>
    </w:p>
    <w:p w:rsidR="00505E82" w:rsidRPr="00885926" w:rsidRDefault="00505E82" w:rsidP="00505E82">
      <w:pPr>
        <w:rPr>
          <w:rStyle w:val="StyleStyleBold12pt"/>
        </w:rPr>
      </w:pPr>
      <w:proofErr w:type="spellStart"/>
      <w:r w:rsidRPr="00885926">
        <w:rPr>
          <w:rStyle w:val="StyleStyleBold12pt"/>
        </w:rPr>
        <w:t>Opderbeck</w:t>
      </w:r>
      <w:proofErr w:type="spellEnd"/>
      <w:r w:rsidRPr="00885926">
        <w:rPr>
          <w:rStyle w:val="StyleStyleBold12pt"/>
        </w:rPr>
        <w:t>, Seton Hall University law professor, 2013</w:t>
      </w:r>
    </w:p>
    <w:p w:rsidR="00505E82" w:rsidRDefault="00505E82" w:rsidP="00505E82">
      <w:r>
        <w:t xml:space="preserve">[David, 8-2013, “Drone Courts” </w:t>
      </w:r>
      <w:hyperlink r:id="rId14" w:history="1">
        <w:r w:rsidRPr="00F548B6">
          <w:rPr>
            <w:rStyle w:val="Hyperlink"/>
          </w:rPr>
          <w:t>http://papers.ssrn.com/sol3/papers.cfm?abstract_id=2305315</w:t>
        </w:r>
      </w:hyperlink>
      <w:r>
        <w:t>, p.56-7, accessed 8-28-13, TAP]</w:t>
      </w:r>
    </w:p>
    <w:p w:rsidR="00505E82" w:rsidRDefault="00505E82" w:rsidP="00505E82"/>
    <w:p w:rsidR="00505E82" w:rsidRDefault="00505E82" w:rsidP="00505E82">
      <w:r w:rsidRPr="00505E82">
        <w:t xml:space="preserve">The age of the drones has dawned. Rapid technological¶ development will soon permit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an</w:t>
      </w:r>
      <w:proofErr w:type="gramEnd"/>
      <w:r w:rsidRPr="00505E82">
        <w:t xml:space="preserve"> important¶ independent measure of accountability over the use of killer drones.</w:t>
      </w:r>
    </w:p>
    <w:p w:rsidR="00505E82" w:rsidRPr="00547704" w:rsidRDefault="00505E82" w:rsidP="00505E82"/>
    <w:p w:rsidR="00505E82" w:rsidRDefault="00505E82" w:rsidP="00505E82"/>
    <w:p w:rsidR="00505E82" w:rsidRDefault="00505E82" w:rsidP="00505E82">
      <w:pPr>
        <w:pStyle w:val="Heading4"/>
      </w:pPr>
      <w:r>
        <w:t>No way to sue – the process is ex parte.</w:t>
      </w:r>
    </w:p>
    <w:p w:rsidR="00505E82" w:rsidRPr="00B71E31" w:rsidRDefault="00505E82" w:rsidP="00505E82">
      <w:pPr>
        <w:rPr>
          <w:rStyle w:val="StyleStyleBold12pt"/>
        </w:rPr>
      </w:pPr>
      <w:proofErr w:type="spellStart"/>
      <w:r w:rsidRPr="00B71E31">
        <w:rPr>
          <w:rStyle w:val="StyleStyleBold12pt"/>
        </w:rPr>
        <w:t>Wittes</w:t>
      </w:r>
      <w:proofErr w:type="spellEnd"/>
      <w:r w:rsidRPr="00B71E31">
        <w:rPr>
          <w:rStyle w:val="StyleStyleBold12pt"/>
        </w:rPr>
        <w:t>, Brookings Institution governance studies senior fellow, 2-18-13</w:t>
      </w:r>
    </w:p>
    <w:p w:rsidR="00505E82" w:rsidRDefault="00505E82" w:rsidP="00505E82">
      <w:r>
        <w:t xml:space="preserve">[Benjamin, “Carrie Cordero on FISA Court Lessons for a “Drone Court”” </w:t>
      </w:r>
      <w:hyperlink r:id="rId15" w:history="1">
        <w:r w:rsidRPr="000450FD">
          <w:rPr>
            <w:rStyle w:val="Hyperlink"/>
          </w:rPr>
          <w:t>http://www.lawfareblog.com/2013/02/carrie-cordero-on-fisa-court-lessons-for-a-drone-court/</w:t>
        </w:r>
      </w:hyperlink>
      <w:r>
        <w:t>, accessed 10-6-13, TAP]</w:t>
      </w:r>
    </w:p>
    <w:p w:rsidR="00505E82" w:rsidRDefault="00505E82" w:rsidP="00505E82"/>
    <w:p w:rsidR="00505E82" w:rsidRDefault="00505E82" w:rsidP="00505E82">
      <w:r w:rsidRPr="00505E82">
        <w:t xml:space="preserve">Carrie Cordero, Georgetown’s Director of National Security Studies and a former Justice Department national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to</w:t>
      </w:r>
      <w:proofErr w:type="gramEnd"/>
      <w:r w:rsidRPr="00505E82">
        <w:t xml:space="preserve"> just how extensive court involvement in national security operational matters can be.</w:t>
      </w:r>
    </w:p>
    <w:p w:rsidR="00505E82" w:rsidRPr="00B71E31" w:rsidRDefault="00505E82" w:rsidP="00505E82"/>
    <w:p w:rsidR="00505E82" w:rsidRDefault="00505E82" w:rsidP="00505E82">
      <w:pPr>
        <w:pStyle w:val="Heading4"/>
      </w:pPr>
      <w:r>
        <w:t>No link – the Court has eliminated the prospect of ATS suits – and this evidence disproves the impact because there have been a flood of ATS claims in the past</w:t>
      </w:r>
    </w:p>
    <w:p w:rsidR="00505E82" w:rsidRDefault="00505E82" w:rsidP="00505E82">
      <w:r w:rsidRPr="00E57785">
        <w:rPr>
          <w:rStyle w:val="StyleStyleBold12pt"/>
        </w:rPr>
        <w:t>Posner</w:t>
      </w:r>
      <w:r>
        <w:t xml:space="preserve">, professor at the University of Chicago Law School, </w:t>
      </w:r>
      <w:r w:rsidRPr="00E57785">
        <w:rPr>
          <w:rStyle w:val="StyleStyleBold12pt"/>
        </w:rPr>
        <w:t>4-24</w:t>
      </w:r>
      <w:r>
        <w:t>-13 [Eric, The United States Can’t Be the World’s Courthouse: Why the Supreme Court just killed off a whole category of human rights suits. http://www.slate.com/articles/news_and_politics/view_from_chicago/2013/04/the_supreme_court_and_the_alien_tort_statute_ending_human_rights_suits.single.html]</w:t>
      </w:r>
    </w:p>
    <w:p w:rsidR="00505E82" w:rsidRDefault="00505E82" w:rsidP="00505E82"/>
    <w:p w:rsidR="00505E82" w:rsidRDefault="00505E82" w:rsidP="00505E82">
      <w:r w:rsidRPr="00505E82">
        <w:t xml:space="preserve">Two things America is known for—its love of lawsuits and its delight in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be</w:t>
      </w:r>
      <w:proofErr w:type="gramEnd"/>
      <w:r w:rsidRPr="00505E82">
        <w:t xml:space="preserve"> the world’s policeman. It cannot be the world’s courthouse, either.</w:t>
      </w:r>
    </w:p>
    <w:p w:rsidR="00505E82" w:rsidRDefault="00505E82" w:rsidP="00505E82"/>
    <w:p w:rsidR="00505E82" w:rsidRDefault="00505E82" w:rsidP="00505E82">
      <w:pPr>
        <w:pStyle w:val="Heading4"/>
      </w:pPr>
      <w:r>
        <w:t>Zero risk of the link – multiple legal barriers</w:t>
      </w:r>
    </w:p>
    <w:p w:rsidR="00505E82" w:rsidRDefault="00505E82" w:rsidP="00505E82">
      <w:proofErr w:type="gramStart"/>
      <w:r w:rsidRPr="00F31D97">
        <w:rPr>
          <w:rStyle w:val="StyleStyleBold12pt"/>
        </w:rPr>
        <w:t>Rosen</w:t>
      </w:r>
      <w:r>
        <w:t xml:space="preserve">, Professor of Law and Director, Center for Military Law and Policy, Texas Tech, </w:t>
      </w:r>
      <w:r w:rsidRPr="00F31D97">
        <w:rPr>
          <w:rStyle w:val="StyleStyleBold12pt"/>
        </w:rPr>
        <w:t>’11</w:t>
      </w:r>
      <w:r>
        <w:t xml:space="preserve"> [Richard, Drones and the US Courts, 37 Wm. Mitchell L. Rev. 5280, http://apps.law.georgetown.edu/state-secrets-archive/resourcedocuments/DRONESANDTHEUSCOURTS_202.docx.]</w:t>
      </w:r>
      <w:proofErr w:type="gramEnd"/>
    </w:p>
    <w:p w:rsidR="00505E82" w:rsidRDefault="00505E82" w:rsidP="00505E82"/>
    <w:p w:rsidR="00505E82" w:rsidRDefault="00505E82" w:rsidP="00505E82">
      <w:r w:rsidRPr="00027BA5">
        <w:rPr>
          <w:rStyle w:val="StyleBoldUnderline"/>
          <w:highlight w:val="yellow"/>
        </w:rPr>
        <w:t>Those targeted by drones may sue federal officials</w:t>
      </w:r>
      <w:r w:rsidRPr="00027BA5">
        <w:rPr>
          <w:highlight w:val="yellow"/>
        </w:rPr>
        <w:t xml:space="preserve"> </w:t>
      </w:r>
      <w:r>
        <w:t xml:space="preserve">in their individual capacities for the damages </w:t>
      </w:r>
      <w:proofErr w:type="gramStart"/>
      <w:r>
        <w:t>suffered,</w:t>
      </w:r>
      <w:proofErr w:type="gramEnd"/>
      <w:r>
        <w:t xml:space="preserve"> either alleging a common law tort, a violation of international law, or a violation of the Constitution.68 </w:t>
      </w:r>
      <w:r w:rsidRPr="00027BA5">
        <w:rPr>
          <w:rStyle w:val="StyleBoldUnderline"/>
          <w:highlight w:val="yellow"/>
        </w:rPr>
        <w:t>None is likely to be successful</w:t>
      </w:r>
      <w:r>
        <w:t>.</w:t>
      </w:r>
    </w:p>
    <w:p w:rsidR="00505E82" w:rsidRDefault="00505E82" w:rsidP="00505E82">
      <w:r w:rsidRPr="00505E82">
        <w:lastRenderedPageBreak/>
        <w:t>First, under the Federal Employees Liability Reform and Tort Compensation Act of 1988 (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functions.74</w:t>
      </w:r>
      <w:proofErr w:type="gramEnd"/>
      <w:r w:rsidRPr="00505E82">
        <w:t xml:space="preserve"> If the exceptions apply, the case is dismissed.75</w:t>
      </w:r>
    </w:p>
    <w:p w:rsidR="00505E82" w:rsidRDefault="00505E82" w:rsidP="00505E82">
      <w:r w:rsidRPr="00505E82">
        <w:t xml:space="preserve">Second, some have suggested the possibility of </w:t>
      </w:r>
      <w:proofErr w:type="spellStart"/>
      <w:r w:rsidRPr="00505E82">
        <w:t>Bivens</w:t>
      </w:r>
      <w:proofErr w:type="spellEnd"/>
      <w:r w:rsidRPr="00505E82">
        <w:t xml:space="preserve"> actions76 for the victims of drone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extraterritorial</w:t>
      </w:r>
      <w:proofErr w:type="gramEnd"/>
      <w:r w:rsidRPr="00505E82">
        <w:t xml:space="preserve"> reach of any constitutional provisions, other than the Suspension Clause.”84</w:t>
      </w:r>
    </w:p>
    <w:p w:rsidR="00505E82" w:rsidRDefault="00505E82" w:rsidP="00505E82">
      <w:r w:rsidRPr="00505E82">
        <w:t xml:space="preserve">Even if the Constitution has universal extraterritorial application, a </w:t>
      </w:r>
      <w:proofErr w:type="spellStart"/>
      <w:r w:rsidRPr="00505E82">
        <w:t>Bivens</w:t>
      </w:r>
      <w:proofErr w:type="spellEnd"/>
      <w:r w:rsidRPr="00505E82">
        <w:t xml:space="preserve"> remedy for constitutional violations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drone</w:t>
      </w:r>
      <w:proofErr w:type="gramEnd"/>
      <w:r w:rsidRPr="00505E82">
        <w:t xml:space="preserve"> strikes in the nation’s war with al Qaeda and the Taliban.88</w:t>
      </w:r>
    </w:p>
    <w:p w:rsidR="00505E82" w:rsidRDefault="00505E82" w:rsidP="00505E82">
      <w:r w:rsidRPr="00505E82">
        <w:t xml:space="preserve">Finally, even if the courts recognized a </w:t>
      </w:r>
      <w:proofErr w:type="spellStart"/>
      <w:r w:rsidRPr="00505E82">
        <w:t>Bivens</w:t>
      </w:r>
      <w:proofErr w:type="spellEnd"/>
      <w:r w:rsidRPr="00505E82">
        <w:t xml:space="preserve"> remedy for the victims of drone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officials</w:t>
      </w:r>
      <w:proofErr w:type="gramEnd"/>
      <w:r w:rsidRPr="00505E82">
        <w:t xml:space="preserve"> will qualify for immunity from </w:t>
      </w:r>
      <w:proofErr w:type="spellStart"/>
      <w:r w:rsidRPr="00505E82">
        <w:t>Bivens</w:t>
      </w:r>
      <w:proofErr w:type="spellEnd"/>
      <w:r w:rsidRPr="00505E82">
        <w:t xml:space="preserve"> claims arising from such attacks.92</w:t>
      </w:r>
    </w:p>
    <w:p w:rsidR="00505E82" w:rsidRDefault="00505E82" w:rsidP="00505E82"/>
    <w:p w:rsidR="00505E82" w:rsidRDefault="00505E82" w:rsidP="00505E82">
      <w:pPr>
        <w:pStyle w:val="Heading4"/>
      </w:pPr>
      <w:r>
        <w:t>And “state secrets” solves the risk</w:t>
      </w:r>
    </w:p>
    <w:p w:rsidR="00505E82" w:rsidRDefault="00505E82" w:rsidP="00505E82">
      <w:proofErr w:type="gramStart"/>
      <w:r w:rsidRPr="00F31D97">
        <w:rPr>
          <w:rStyle w:val="StyleStyleBold12pt"/>
        </w:rPr>
        <w:t>Rosen</w:t>
      </w:r>
      <w:r>
        <w:t xml:space="preserve">, Professor of Law and Director, Center for Military Law and Policy, Texas Tech, </w:t>
      </w:r>
      <w:r w:rsidRPr="00F31D97">
        <w:rPr>
          <w:rStyle w:val="StyleStyleBold12pt"/>
        </w:rPr>
        <w:t>’11</w:t>
      </w:r>
      <w:r>
        <w:t xml:space="preserve"> [Richard, Drones and the US Courts, 37 Wm. Mitchell L. Rev. 5280, http://apps.law.georgetown.edu/state-secrets-archive/resourcedocuments/DRONESANDTHEUSCOURTS_202.docx.]</w:t>
      </w:r>
      <w:proofErr w:type="gramEnd"/>
    </w:p>
    <w:p w:rsidR="00505E82" w:rsidRDefault="00505E82" w:rsidP="00505E82"/>
    <w:p w:rsidR="00505E82" w:rsidRDefault="00505E82" w:rsidP="00505E82">
      <w:r w:rsidRPr="00505E82">
        <w:t xml:space="preserve">Assuming a complaint survives the jurisdictional, </w:t>
      </w:r>
      <w:proofErr w:type="spellStart"/>
      <w:r w:rsidRPr="00505E82">
        <w:t>justiciability</w:t>
      </w:r>
      <w:proofErr w:type="spellEnd"/>
      <w:r w:rsidRPr="00505E82">
        <w:t xml:space="preserve">, immunity, and other hurdles to </w:t>
      </w:r>
    </w:p>
    <w:p w:rsidR="00505E82" w:rsidRDefault="00505E82" w:rsidP="00505E82">
      <w:r>
        <w:t>AND</w:t>
      </w:r>
    </w:p>
    <w:p w:rsidR="00505E82" w:rsidRPr="00505E82" w:rsidRDefault="00505E82" w:rsidP="00505E82">
      <w:r w:rsidRPr="00505E82">
        <w:t>“</w:t>
      </w:r>
      <w:proofErr w:type="gramStart"/>
      <w:r w:rsidRPr="00505E82">
        <w:t>even</w:t>
      </w:r>
      <w:proofErr w:type="gramEnd"/>
      <w:r w:rsidRPr="00505E82">
        <w:t xml:space="preserve"> the most compelling necessity cannot overcome the claim of privilege.”95</w:t>
      </w:r>
    </w:p>
    <w:p w:rsidR="00505E82" w:rsidRDefault="00505E82" w:rsidP="00505E82">
      <w:r w:rsidRPr="00505E82">
        <w:t xml:space="preserve">Not only will the state secrets doctrine thwart plaintiffs from acquiring or introducing evidence vital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to</w:t>
      </w:r>
      <w:proofErr w:type="gramEnd"/>
      <w:r w:rsidRPr="00505E82">
        <w:t xml:space="preserve"> the means, methods, and circumstances under which drones are employed.</w:t>
      </w:r>
    </w:p>
    <w:p w:rsidR="00505E82" w:rsidRDefault="00505E82" w:rsidP="00505E82"/>
    <w:p w:rsidR="00505E82" w:rsidRDefault="00505E82" w:rsidP="00505E82"/>
    <w:p w:rsidR="00505E82" w:rsidRDefault="00505E82" w:rsidP="00505E82">
      <w:pPr>
        <w:pStyle w:val="Heading3"/>
      </w:pPr>
      <w:r>
        <w:lastRenderedPageBreak/>
        <w:t>2ac – Pakistan DA</w:t>
      </w:r>
    </w:p>
    <w:p w:rsidR="00505E82" w:rsidRDefault="00505E82" w:rsidP="00505E82">
      <w:pPr>
        <w:rPr>
          <w:rFonts w:asciiTheme="majorHAnsi" w:hAnsiTheme="majorHAnsi"/>
        </w:rPr>
      </w:pPr>
    </w:p>
    <w:p w:rsidR="00505E82" w:rsidRPr="003108D0" w:rsidRDefault="00505E82" w:rsidP="00505E82">
      <w:pPr>
        <w:pStyle w:val="Heading4"/>
      </w:pPr>
      <w:r>
        <w:t>4</w:t>
      </w:r>
      <w:r w:rsidRPr="003108D0">
        <w:t xml:space="preserve">. </w:t>
      </w:r>
      <w:r>
        <w:t>No unique link – the legwork for strikes already exists.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National Security Concerns</w:t>
      </w:r>
    </w:p>
    <w:p w:rsidR="00505E82" w:rsidRDefault="00505E82" w:rsidP="00505E82">
      <w:r w:rsidRPr="00505E82">
        <w:t xml:space="preserve">A major concern for the military and intelligence community would likely be the effect of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of</w:t>
      </w:r>
      <w:proofErr w:type="gramEnd"/>
      <w:r w:rsidRPr="00505E82">
        <w:t xml:space="preserve"> the supporting intelligence" n83 and perform a collateral damage assessment. n84</w:t>
      </w:r>
    </w:p>
    <w:p w:rsidR="00505E82" w:rsidRDefault="00505E82" w:rsidP="00505E82">
      <w:r w:rsidRPr="00505E82">
        <w:t xml:space="preserve">Although not as public, the CIA apparently also has robust internal targeting procedures. </w:t>
      </w:r>
    </w:p>
    <w:p w:rsidR="00505E82" w:rsidRDefault="00505E82" w:rsidP="00505E82">
      <w:r>
        <w:t>AND</w:t>
      </w:r>
    </w:p>
    <w:p w:rsidR="00505E82" w:rsidRPr="00505E82" w:rsidRDefault="00505E82" w:rsidP="00505E82">
      <w:r w:rsidRPr="00505E82">
        <w:t>"</w:t>
      </w:r>
      <w:proofErr w:type="gramStart"/>
      <w:r w:rsidRPr="00505E82">
        <w:t>legalistic</w:t>
      </w:r>
      <w:proofErr w:type="gramEnd"/>
      <w:r w:rsidRPr="00505E82">
        <w:t xml:space="preserve"> and carefully argued, often running up to five pages." n87</w:t>
      </w:r>
    </w:p>
    <w:p w:rsidR="00505E82" w:rsidRDefault="00505E82" w:rsidP="00505E82">
      <w:r w:rsidRPr="00505E82">
        <w:t xml:space="preserve">The purpose of surveying the known targeting procedures is to demonstrate that there is already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that</w:t>
      </w:r>
      <w:proofErr w:type="gramEnd"/>
      <w:r w:rsidRPr="00505E82">
        <w:t xml:space="preserve"> list could be put through the GTP with hearings before the CTRC.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Pr="00AD3C8E" w:rsidRDefault="00505E82" w:rsidP="00505E82">
      <w:pPr>
        <w:pStyle w:val="Heading4"/>
      </w:pPr>
      <w:r>
        <w:t>No link – it can handle requests quickly</w:t>
      </w:r>
      <w:r w:rsidRPr="00AD3C8E">
        <w:t>.</w:t>
      </w:r>
    </w:p>
    <w:p w:rsidR="00505E82" w:rsidRPr="00AD3C8E" w:rsidRDefault="00505E82" w:rsidP="00505E82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is fast</w:t>
      </w:r>
    </w:p>
    <w:p w:rsidR="00505E82" w:rsidRPr="00AD3C8E" w:rsidRDefault="00505E82" w:rsidP="00505E82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can handle a lot of requests</w:t>
      </w:r>
    </w:p>
    <w:p w:rsidR="00505E82" w:rsidRPr="00AD3C8E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McKelvey</w:t>
      </w:r>
      <w:proofErr w:type="spellEnd"/>
      <w:r w:rsidRPr="00AD3C8E">
        <w:rPr>
          <w:rStyle w:val="StyleStyleBold12pt"/>
          <w:rFonts w:asciiTheme="majorHAnsi" w:hAnsiTheme="majorHAnsi"/>
        </w:rPr>
        <w:t>, Vanderbilt University JD Candidate, 2011</w:t>
      </w:r>
    </w:p>
    <w:p w:rsidR="00505E82" w:rsidRPr="00AD3C8E" w:rsidRDefault="00505E82" w:rsidP="00505E82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p.1379-80, accessed 9-15-13, TAP]</w:t>
      </w:r>
    </w:p>
    <w:p w:rsidR="00505E82" w:rsidRPr="00AD3C8E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>FISA is an existing legislative model that is applicable both in ¶ substance and structure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of</w:t>
      </w:r>
      <w:proofErr w:type="gramEnd"/>
      <w:r w:rsidRPr="00505E82">
        <w:t xml:space="preserve"> managing real-time executive ¶ decisions that affect national security.219</w:t>
      </w:r>
    </w:p>
    <w:p w:rsidR="00505E82" w:rsidRDefault="00505E82" w:rsidP="00505E82">
      <w:r w:rsidRPr="00505E82">
        <w:t xml:space="preserve">The motivation for passing FISA makes this an obvious choice ¶ for a legislative model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is</w:t>
      </w:r>
      <w:proofErr w:type="gramEnd"/>
      <w:r w:rsidRPr="00505E82">
        <w:t xml:space="preserve"> conducted only in lawful circumstances ¶ after a demonstration of sufficient evidence. </w:t>
      </w:r>
    </w:p>
    <w:p w:rsidR="00505E82" w:rsidRPr="00AD3C8E" w:rsidRDefault="00505E82" w:rsidP="00505E82">
      <w:pPr>
        <w:rPr>
          <w:rFonts w:asciiTheme="majorHAnsi" w:hAnsiTheme="majorHAnsi"/>
        </w:rPr>
      </w:pPr>
    </w:p>
    <w:p w:rsidR="00505E82" w:rsidRPr="00AD3C8E" w:rsidRDefault="00505E82" w:rsidP="00505E82">
      <w:pPr>
        <w:pStyle w:val="Heading4"/>
      </w:pPr>
      <w:r>
        <w:t>No link – judges have expertise with sensitive information</w:t>
      </w:r>
      <w:r w:rsidRPr="00AD3C8E">
        <w:t>.</w:t>
      </w:r>
    </w:p>
    <w:p w:rsidR="00505E82" w:rsidRPr="00AD3C8E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Adelsberg</w:t>
      </w:r>
      <w:proofErr w:type="spellEnd"/>
      <w:r w:rsidRPr="00AD3C8E">
        <w:rPr>
          <w:rStyle w:val="StyleStyleBold12pt"/>
          <w:rFonts w:asciiTheme="majorHAnsi" w:hAnsiTheme="majorHAnsi"/>
        </w:rPr>
        <w:t>, Yale University JD candidate, 2012</w:t>
      </w:r>
    </w:p>
    <w:p w:rsidR="00505E82" w:rsidRPr="00AD3C8E" w:rsidRDefault="00505E82" w:rsidP="00505E82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[Samuel, 6 </w:t>
      </w:r>
      <w:proofErr w:type="spellStart"/>
      <w:r w:rsidRPr="00AD3C8E">
        <w:rPr>
          <w:rFonts w:asciiTheme="majorHAnsi" w:hAnsiTheme="majorHAnsi"/>
        </w:rPr>
        <w:t>Harv</w:t>
      </w:r>
      <w:proofErr w:type="spellEnd"/>
      <w:r w:rsidRPr="00AD3C8E">
        <w:rPr>
          <w:rFonts w:asciiTheme="majorHAnsi" w:hAnsiTheme="majorHAnsi"/>
        </w:rPr>
        <w:t xml:space="preserve">. L. &amp; </w:t>
      </w:r>
      <w:proofErr w:type="spellStart"/>
      <w:r w:rsidRPr="00AD3C8E">
        <w:rPr>
          <w:rFonts w:asciiTheme="majorHAnsi" w:hAnsiTheme="majorHAnsi"/>
        </w:rPr>
        <w:t>Pol'y</w:t>
      </w:r>
      <w:proofErr w:type="spellEnd"/>
      <w:r w:rsidRPr="00AD3C8E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505E82" w:rsidRPr="00AD3C8E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 [*445]  Rather, as recognized by the Founders in the Fourth Amendment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ideal</w:t>
      </w:r>
      <w:proofErr w:type="gramEnd"/>
      <w:r w:rsidRPr="00505E82">
        <w:t xml:space="preserve"> candidates to ensure that the executive exercises constitutional restraint when targeting citizens.</w:t>
      </w:r>
    </w:p>
    <w:p w:rsidR="00505E82" w:rsidRDefault="00505E82" w:rsidP="00505E82"/>
    <w:p w:rsidR="00505E82" w:rsidRDefault="00505E82" w:rsidP="00505E82">
      <w:pPr>
        <w:pStyle w:val="Heading4"/>
      </w:pPr>
      <w:r>
        <w:lastRenderedPageBreak/>
        <w:t>Terrorists won’t be able to steal nuclear weapons – Pakistan’s weapons are secure.</w:t>
      </w:r>
    </w:p>
    <w:p w:rsidR="00505E82" w:rsidRPr="007669AC" w:rsidRDefault="00505E82" w:rsidP="00505E82">
      <w:pPr>
        <w:rPr>
          <w:rStyle w:val="StyleStyleBold12pt"/>
        </w:rPr>
      </w:pPr>
      <w:r w:rsidRPr="007669AC">
        <w:rPr>
          <w:rStyle w:val="StyleStyleBold12pt"/>
        </w:rPr>
        <w:t>Hundley, Pulitzer Center on Crisis Reporting senior editor, 2012</w:t>
      </w:r>
    </w:p>
    <w:p w:rsidR="00505E82" w:rsidRDefault="00505E82" w:rsidP="00505E82">
      <w:r>
        <w:t>[Tom, 9-5-12, “</w:t>
      </w:r>
      <w:r w:rsidRPr="007669AC">
        <w:t>Pakistan and India: Race to the End</w:t>
      </w:r>
      <w:r>
        <w:t xml:space="preserve">” </w:t>
      </w:r>
      <w:r w:rsidRPr="007669AC">
        <w:t>http://pulitzercenter.org/reporting/pakistan-nuclear-weapons-battlefield-india-arms-race-energy-cold-war</w:t>
      </w:r>
      <w:r>
        <w:t>, accessed 9-11-13, TAP]</w:t>
      </w:r>
    </w:p>
    <w:p w:rsidR="00505E82" w:rsidRDefault="00505E82" w:rsidP="00505E82"/>
    <w:p w:rsidR="00505E82" w:rsidRDefault="00505E82" w:rsidP="00505E82">
      <w:r w:rsidRPr="00505E82">
        <w:t xml:space="preserve">With both sides armed to the teeth, it is easy to exaggerate the fears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secure</w:t>
      </w:r>
      <w:proofErr w:type="gramEnd"/>
      <w:r w:rsidRPr="00505E82">
        <w:t xml:space="preserve"> against internal threats, according to those who know the country best.</w:t>
      </w:r>
    </w:p>
    <w:p w:rsidR="00505E82" w:rsidRPr="00D3665F" w:rsidRDefault="00505E82" w:rsidP="00505E82"/>
    <w:p w:rsidR="00505E82" w:rsidRPr="00D3665F" w:rsidRDefault="00505E82" w:rsidP="00505E82"/>
    <w:p w:rsidR="00505E82" w:rsidRDefault="00505E82" w:rsidP="00505E82">
      <w:pPr>
        <w:pStyle w:val="Heading3"/>
      </w:pPr>
      <w:r w:rsidRPr="003108D0">
        <w:lastRenderedPageBreak/>
        <w:t>2ac – Yes Debt Ceiling DA</w:t>
      </w:r>
    </w:p>
    <w:p w:rsidR="00505E82" w:rsidRDefault="00505E82" w:rsidP="00505E82">
      <w:pPr>
        <w:pStyle w:val="Heading4"/>
      </w:pPr>
      <w:r>
        <w:t>1) Alt cause – politics and corruption prevent a solution to starvation</w:t>
      </w:r>
    </w:p>
    <w:p w:rsidR="00505E82" w:rsidRDefault="00505E82" w:rsidP="00505E82">
      <w:r>
        <w:t xml:space="preserve">Michael </w:t>
      </w:r>
      <w:proofErr w:type="spellStart"/>
      <w:r w:rsidRPr="0082405C">
        <w:rPr>
          <w:rStyle w:val="StyleStyleBold12pt"/>
        </w:rPr>
        <w:t>Sanera</w:t>
      </w:r>
      <w:proofErr w:type="spellEnd"/>
      <w:r w:rsidRPr="0082405C">
        <w:rPr>
          <w:rStyle w:val="StyleStyleBold12pt"/>
        </w:rPr>
        <w:t xml:space="preserve"> and</w:t>
      </w:r>
      <w:r>
        <w:t xml:space="preserve"> Jane </w:t>
      </w:r>
      <w:r w:rsidRPr="0082405C">
        <w:rPr>
          <w:rStyle w:val="StyleStyleBold12pt"/>
        </w:rPr>
        <w:t>Shaw, ‘96</w:t>
      </w:r>
      <w:r>
        <w:t xml:space="preserve"> </w:t>
      </w:r>
    </w:p>
    <w:p w:rsidR="00505E82" w:rsidRDefault="00505E82" w:rsidP="00505E82">
      <w:pPr>
        <w:rPr>
          <w:sz w:val="19"/>
        </w:rPr>
      </w:pPr>
      <w:r>
        <w:rPr>
          <w:sz w:val="19"/>
        </w:rPr>
        <w:t xml:space="preserve">[Center for the Environmental Education Research Director, and Political Economy Research Center Senior Associate, </w:t>
      </w:r>
      <w:r>
        <w:rPr>
          <w:i/>
          <w:sz w:val="19"/>
        </w:rPr>
        <w:t>Facts Not Fear</w:t>
      </w:r>
      <w:r>
        <w:rPr>
          <w:sz w:val="19"/>
        </w:rPr>
        <w:t>, pg. 66-7]</w:t>
      </w:r>
    </w:p>
    <w:p w:rsidR="00505E82" w:rsidRDefault="00505E82" w:rsidP="00505E82">
      <w:pPr>
        <w:rPr>
          <w:sz w:val="19"/>
        </w:rPr>
      </w:pPr>
    </w:p>
    <w:p w:rsidR="00505E82" w:rsidRDefault="00505E82" w:rsidP="00505E82">
      <w:r w:rsidRPr="00505E82">
        <w:t xml:space="preserve">If there is enough food to go around, why do people starve? The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between</w:t>
      </w:r>
      <w:proofErr w:type="gramEnd"/>
      <w:r w:rsidRPr="00505E82">
        <w:t xml:space="preserve"> troops made it difficult to get food to those who needed it.</w:t>
      </w:r>
    </w:p>
    <w:p w:rsidR="00505E82" w:rsidRPr="000A5268" w:rsidRDefault="00505E82" w:rsidP="00505E82"/>
    <w:p w:rsidR="00505E82" w:rsidRPr="005D3BA5" w:rsidRDefault="00505E82" w:rsidP="00505E82">
      <w:pPr>
        <w:pStyle w:val="Heading4"/>
      </w:pPr>
      <w:r>
        <w:t>Won’t pass – Boehner wants more budget reforms</w:t>
      </w:r>
    </w:p>
    <w:p w:rsidR="00505E82" w:rsidRPr="005D3BA5" w:rsidRDefault="00505E82" w:rsidP="00505E82">
      <w:pPr>
        <w:rPr>
          <w:rStyle w:val="StyleStyleBold12pt"/>
        </w:rPr>
      </w:pPr>
      <w:r w:rsidRPr="005D3BA5">
        <w:rPr>
          <w:rStyle w:val="StyleStyleBold12pt"/>
        </w:rPr>
        <w:t xml:space="preserve">Sherman and </w:t>
      </w:r>
      <w:proofErr w:type="spellStart"/>
      <w:r w:rsidRPr="005D3BA5">
        <w:rPr>
          <w:rStyle w:val="StyleStyleBold12pt"/>
        </w:rPr>
        <w:t>Bresnahan</w:t>
      </w:r>
      <w:proofErr w:type="spellEnd"/>
      <w:r w:rsidRPr="005D3BA5">
        <w:rPr>
          <w:rStyle w:val="StyleStyleBold12pt"/>
        </w:rPr>
        <w:t>, Politico, 10-3-13</w:t>
      </w:r>
    </w:p>
    <w:p w:rsidR="00505E82" w:rsidRPr="005D3BA5" w:rsidRDefault="00505E82" w:rsidP="00505E82">
      <w:r>
        <w:t xml:space="preserve"> (Jake and John, “</w:t>
      </w:r>
      <w:r w:rsidRPr="005D3BA5">
        <w:t>Government shutdown: John Boehner to allies: I want a fiscal deal</w:t>
      </w:r>
      <w:r>
        <w:t>,”</w:t>
      </w:r>
      <w:r w:rsidRPr="005D3BA5">
        <w:t xml:space="preserve"> http://dyn.politico.com/printstory.cfm?uuid=595E8906-5E01-427C-BFAE-E44727AD6A72</w:t>
      </w:r>
      <w:r>
        <w:t>, accessed 10-4-13, CMM)</w:t>
      </w:r>
    </w:p>
    <w:p w:rsidR="00505E82" w:rsidRDefault="00505E82" w:rsidP="00505E82"/>
    <w:p w:rsidR="00505E82" w:rsidRDefault="00505E82" w:rsidP="00505E82">
      <w:r w:rsidRPr="00505E82">
        <w:t xml:space="preserve">Speaker John Boehner told a small group of his closest congressional allies Thursday afternoon that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budging</w:t>
      </w:r>
      <w:proofErr w:type="gramEnd"/>
      <w:r w:rsidRPr="00505E82">
        <w:t>, and the targeted bills by Republicans shows they are digging in.</w:t>
      </w:r>
    </w:p>
    <w:p w:rsidR="00505E82" w:rsidRDefault="00505E82" w:rsidP="00505E82">
      <w:pPr>
        <w:pStyle w:val="Heading4"/>
      </w:pPr>
      <w:r>
        <w:t>The GOP won’t back down – Obama has no leverage.</w:t>
      </w:r>
    </w:p>
    <w:p w:rsidR="00505E82" w:rsidRPr="0035711F" w:rsidRDefault="00505E82" w:rsidP="00505E82">
      <w:pPr>
        <w:rPr>
          <w:rStyle w:val="StyleStyleBold12pt"/>
        </w:rPr>
      </w:pPr>
      <w:r w:rsidRPr="0035711F">
        <w:rPr>
          <w:rStyle w:val="StyleStyleBold12pt"/>
        </w:rPr>
        <w:t xml:space="preserve">Hooper, </w:t>
      </w:r>
      <w:proofErr w:type="gramStart"/>
      <w:r w:rsidRPr="0035711F">
        <w:rPr>
          <w:rStyle w:val="StyleStyleBold12pt"/>
        </w:rPr>
        <w:t>The</w:t>
      </w:r>
      <w:proofErr w:type="gramEnd"/>
      <w:r w:rsidRPr="0035711F">
        <w:rPr>
          <w:rStyle w:val="StyleStyleBold12pt"/>
        </w:rPr>
        <w:t xml:space="preserve"> Hill, 10-4-13 </w:t>
      </w:r>
    </w:p>
    <w:p w:rsidR="00505E82" w:rsidRDefault="00505E82" w:rsidP="00505E82">
      <w:r>
        <w:t xml:space="preserve"> (Molly, Peter Schroeder and Bernie Becker, “</w:t>
      </w:r>
      <w:proofErr w:type="gramStart"/>
      <w:r w:rsidRPr="0035711F">
        <w:t>'This</w:t>
      </w:r>
      <w:proofErr w:type="gramEnd"/>
      <w:r w:rsidRPr="0035711F">
        <w:t xml:space="preserve"> isn't some damn game'</w:t>
      </w:r>
      <w:r>
        <w:t xml:space="preserve">,” </w:t>
      </w:r>
      <w:r w:rsidRPr="0035711F">
        <w:t>http://thehill.com/video/in-the-news/326605-boehner-rallies-his-troops-at-closed-door-conference</w:t>
      </w:r>
      <w:r>
        <w:t>, accessed 10-4-13, CMM)</w:t>
      </w:r>
    </w:p>
    <w:p w:rsidR="00505E82" w:rsidRDefault="00505E82" w:rsidP="00505E82"/>
    <w:p w:rsidR="00505E82" w:rsidRDefault="00505E82" w:rsidP="00505E82">
      <w:r w:rsidRPr="00505E82">
        <w:t xml:space="preserve">Speaker John Boehner (R-Ohio) urged Republicans to stick together Friday at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as</w:t>
      </w:r>
      <w:proofErr w:type="gramEnd"/>
      <w:r w:rsidRPr="00505E82">
        <w:t xml:space="preserve"> painful and visible as possible in an effort to pressure the GOP.</w:t>
      </w:r>
    </w:p>
    <w:p w:rsidR="00505E82" w:rsidRDefault="00505E82" w:rsidP="00505E82">
      <w:pPr>
        <w:pStyle w:val="Heading4"/>
      </w:pPr>
      <w:r>
        <w:t>PC down – public opinion</w:t>
      </w:r>
    </w:p>
    <w:p w:rsidR="00505E82" w:rsidRPr="00012EE2" w:rsidRDefault="00505E82" w:rsidP="00505E82">
      <w:pPr>
        <w:rPr>
          <w:rStyle w:val="StyleStyleBold12pt"/>
        </w:rPr>
      </w:pPr>
      <w:proofErr w:type="spellStart"/>
      <w:r w:rsidRPr="00012EE2">
        <w:rPr>
          <w:rStyle w:val="StyleStyleBold12pt"/>
        </w:rPr>
        <w:t>Shabad</w:t>
      </w:r>
      <w:proofErr w:type="spellEnd"/>
      <w:r w:rsidRPr="00012EE2">
        <w:rPr>
          <w:rStyle w:val="StyleStyleBold12pt"/>
        </w:rPr>
        <w:t xml:space="preserve">, </w:t>
      </w:r>
      <w:proofErr w:type="gramStart"/>
      <w:r w:rsidRPr="00012EE2">
        <w:rPr>
          <w:rStyle w:val="StyleStyleBold12pt"/>
        </w:rPr>
        <w:t>The</w:t>
      </w:r>
      <w:proofErr w:type="gramEnd"/>
      <w:r w:rsidRPr="00012EE2">
        <w:rPr>
          <w:rStyle w:val="StyleStyleBold12pt"/>
        </w:rPr>
        <w:t xml:space="preserve"> Hill, 10-4-13 </w:t>
      </w:r>
    </w:p>
    <w:p w:rsidR="00505E82" w:rsidRDefault="00505E82" w:rsidP="00505E82">
      <w:r>
        <w:t>(Rebecca, “</w:t>
      </w:r>
      <w:r w:rsidRPr="00012EE2">
        <w:t>Obama's approval drops to 41 percent, lowest in two years, poll finds</w:t>
      </w:r>
      <w:r>
        <w:t>,”</w:t>
      </w:r>
      <w:r w:rsidRPr="00012EE2">
        <w:t xml:space="preserve"> http://thehill.com/blogs/blog-briefing-room/news/326717-obamas-approval-drops-to-lowest-level-in-two-years</w:t>
      </w:r>
      <w:r>
        <w:t>, accessed 10-4-13, CMM)</w:t>
      </w:r>
    </w:p>
    <w:p w:rsidR="00505E82" w:rsidRDefault="00505E82" w:rsidP="00505E82"/>
    <w:p w:rsidR="00505E82" w:rsidRDefault="00505E82" w:rsidP="00505E82">
      <w:r w:rsidRPr="00505E82">
        <w:t>President Obama’s approval rating has dropped to one of the lowest levels in two years</w:t>
      </w:r>
    </w:p>
    <w:p w:rsidR="00505E82" w:rsidRDefault="00505E82" w:rsidP="00505E82">
      <w:r>
        <w:t>AND</w:t>
      </w:r>
    </w:p>
    <w:p w:rsidR="00505E82" w:rsidRPr="00505E82" w:rsidRDefault="00505E82" w:rsidP="00505E82">
      <w:r w:rsidRPr="00505E82">
        <w:t xml:space="preserve">, but Gallup's numbers suggest the negative news is also hurting the president. </w:t>
      </w:r>
    </w:p>
    <w:p w:rsidR="00505E82" w:rsidRDefault="00505E82" w:rsidP="00505E82"/>
    <w:p w:rsidR="00505E82" w:rsidRDefault="00505E82" w:rsidP="00505E82">
      <w:pPr>
        <w:pStyle w:val="Heading4"/>
      </w:pPr>
      <w:r>
        <w:t>No perception impact.</w:t>
      </w:r>
    </w:p>
    <w:p w:rsidR="00505E82" w:rsidRPr="008B72A1" w:rsidRDefault="00505E82" w:rsidP="00505E82">
      <w:pPr>
        <w:rPr>
          <w:rStyle w:val="StyleStyleBold12pt"/>
        </w:rPr>
      </w:pPr>
      <w:r w:rsidRPr="008B72A1">
        <w:rPr>
          <w:rStyle w:val="StyleStyleBold12pt"/>
        </w:rPr>
        <w:t>O’Toole, CNN Money, 9-30-13</w:t>
      </w:r>
    </w:p>
    <w:p w:rsidR="00505E82" w:rsidRDefault="00505E82" w:rsidP="00505E82">
      <w:r>
        <w:t xml:space="preserve">[James, “Rating agencies an afterthought in debt ceiling fight” </w:t>
      </w:r>
      <w:hyperlink r:id="rId16" w:history="1">
        <w:r w:rsidRPr="000450FD">
          <w:rPr>
            <w:rStyle w:val="Hyperlink"/>
          </w:rPr>
          <w:t>http://money.cnn.com/2013/09/30/news/economy/rating-agencies/index.html</w:t>
        </w:r>
      </w:hyperlink>
      <w:r>
        <w:t>, accessed 10-4-13, TAP]</w:t>
      </w:r>
    </w:p>
    <w:p w:rsidR="00505E82" w:rsidRPr="008B72A1" w:rsidRDefault="00505E82" w:rsidP="00505E82"/>
    <w:p w:rsidR="00505E82" w:rsidRDefault="00505E82" w:rsidP="00505E82">
      <w:r w:rsidRPr="00505E82">
        <w:t>The latest fiscal showdown in Washington could spark another downgrade of the U.S</w:t>
      </w:r>
    </w:p>
    <w:p w:rsidR="00505E82" w:rsidRDefault="00505E82" w:rsidP="00505E82">
      <w:r>
        <w:t>AND</w:t>
      </w:r>
    </w:p>
    <w:p w:rsidR="00505E82" w:rsidRPr="00505E82" w:rsidRDefault="00505E82" w:rsidP="00505E82">
      <w:r w:rsidRPr="00505E82">
        <w:t xml:space="preserve">I don't think that would create a cascade of selling," he said.  </w:t>
      </w:r>
    </w:p>
    <w:p w:rsidR="00505E82" w:rsidRDefault="00505E82" w:rsidP="00505E82"/>
    <w:p w:rsidR="00505E82" w:rsidRDefault="00505E82" w:rsidP="00505E82"/>
    <w:p w:rsidR="00505E82" w:rsidRDefault="00505E82" w:rsidP="00505E82">
      <w:pPr>
        <w:pStyle w:val="Heading4"/>
      </w:pPr>
      <w:r>
        <w:t>Winners win on controversial issues</w:t>
      </w:r>
    </w:p>
    <w:p w:rsidR="00505E82" w:rsidRPr="00E11B46" w:rsidRDefault="00505E82" w:rsidP="00505E82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505E82" w:rsidRDefault="00505E82" w:rsidP="00505E82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505E82" w:rsidRDefault="00505E82" w:rsidP="00505E82"/>
    <w:p w:rsidR="00505E82" w:rsidRDefault="00505E82" w:rsidP="00505E82">
      <w:r w:rsidRPr="00505E82">
        <w:t xml:space="preserve">Naturally, any president has practical and electoral limits. Does he have a </w:t>
      </w:r>
      <w:proofErr w:type="gramStart"/>
      <w:r w:rsidRPr="00505E82">
        <w:t>majority</w:t>
      </w:r>
      <w:proofErr w:type="gramEnd"/>
      <w:r w:rsidRPr="00505E82">
        <w:t xml:space="preserve">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right</w:t>
      </w:r>
      <w:proofErr w:type="gramEnd"/>
      <w:r w:rsidRPr="00505E82">
        <w:t>. He did. (At least until Vietnam, that is.)</w:t>
      </w:r>
    </w:p>
    <w:p w:rsidR="00505E82" w:rsidRDefault="00505E82" w:rsidP="00505E82"/>
    <w:p w:rsidR="00505E82" w:rsidRDefault="00505E82" w:rsidP="00505E82">
      <w:pPr>
        <w:pStyle w:val="Heading4"/>
      </w:pPr>
      <w:r>
        <w:t>Obama supports the plan.</w:t>
      </w:r>
    </w:p>
    <w:p w:rsidR="00505E82" w:rsidRPr="000C317F" w:rsidRDefault="00505E82" w:rsidP="00505E82">
      <w:pPr>
        <w:rPr>
          <w:rStyle w:val="StyleStyleBold12pt"/>
        </w:rPr>
      </w:pPr>
      <w:r w:rsidRPr="000C317F">
        <w:rPr>
          <w:rStyle w:val="StyleStyleBold12pt"/>
        </w:rPr>
        <w:t xml:space="preserve">Roberts, </w:t>
      </w:r>
      <w:proofErr w:type="gramStart"/>
      <w:r w:rsidRPr="000C317F">
        <w:rPr>
          <w:rStyle w:val="StyleStyleBold12pt"/>
        </w:rPr>
        <w:t>The</w:t>
      </w:r>
      <w:proofErr w:type="gramEnd"/>
      <w:r w:rsidRPr="000C317F">
        <w:rPr>
          <w:rStyle w:val="StyleStyleBold12pt"/>
        </w:rPr>
        <w:t xml:space="preserve"> Guardian, 5-24-13</w:t>
      </w:r>
    </w:p>
    <w:p w:rsidR="00505E82" w:rsidRDefault="00505E82" w:rsidP="00505E82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:rsidR="00505E82" w:rsidRDefault="00505E82" w:rsidP="00505E82"/>
    <w:p w:rsidR="00505E82" w:rsidRDefault="00505E82" w:rsidP="00505E82">
      <w:r w:rsidRPr="00505E82">
        <w:t xml:space="preserve">The president has asked Congress to consider establishing a special court or oversight board to </w:t>
      </w:r>
    </w:p>
    <w:p w:rsidR="00505E82" w:rsidRDefault="00505E82" w:rsidP="00505E82">
      <w:r>
        <w:t>AND</w:t>
      </w:r>
    </w:p>
    <w:p w:rsidR="00505E82" w:rsidRPr="00505E82" w:rsidRDefault="00505E82" w:rsidP="00505E82">
      <w:proofErr w:type="gramStart"/>
      <w:r w:rsidRPr="00505E82">
        <w:t>but</w:t>
      </w:r>
      <w:proofErr w:type="gramEnd"/>
      <w:r w:rsidRPr="00505E82">
        <w:t xml:space="preserve"> raises serious constitutional issues about presidential and judicial authority," he said.</w:t>
      </w:r>
    </w:p>
    <w:p w:rsidR="00505E82" w:rsidRDefault="00505E82" w:rsidP="00505E82">
      <w:pPr>
        <w:rPr>
          <w:rFonts w:cs="Times New Roman"/>
        </w:rPr>
      </w:pPr>
    </w:p>
    <w:p w:rsidR="00505E82" w:rsidRPr="00F267E9" w:rsidRDefault="00505E82" w:rsidP="00505E82"/>
    <w:p w:rsidR="00505E82" w:rsidRPr="003108D0" w:rsidRDefault="00505E82" w:rsidP="00505E82">
      <w:pPr>
        <w:pStyle w:val="Heading4"/>
      </w:pPr>
      <w:r>
        <w:t>Turn – the plan is popular.</w:t>
      </w:r>
    </w:p>
    <w:p w:rsidR="00505E82" w:rsidRPr="003108D0" w:rsidRDefault="00505E82" w:rsidP="00505E82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Hosenball</w:t>
      </w:r>
      <w:proofErr w:type="spellEnd"/>
      <w:r w:rsidRPr="003108D0">
        <w:rPr>
          <w:rStyle w:val="StyleStyleBold12pt"/>
          <w:rFonts w:asciiTheme="majorHAnsi" w:hAnsiTheme="majorHAnsi"/>
        </w:rPr>
        <w:t>, Reuters, 2-8-13</w:t>
      </w:r>
    </w:p>
    <w:p w:rsidR="00505E82" w:rsidRPr="003108D0" w:rsidRDefault="00505E82" w:rsidP="00505E82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[Mark, “Support grows for U.S. "drone court" to review lethal strikes” </w:t>
      </w:r>
      <w:hyperlink r:id="rId17" w:history="1">
        <w:r w:rsidRPr="003108D0">
          <w:rPr>
            <w:rStyle w:val="Hyperlink"/>
            <w:rFonts w:asciiTheme="majorHAnsi" w:hAnsiTheme="majorHAnsi"/>
          </w:rPr>
          <w:t>http://www.reuters.com/article/2013/02/09/us-usa-drones-idUSBRE91800B20130209</w:t>
        </w:r>
      </w:hyperlink>
      <w:r w:rsidRPr="003108D0">
        <w:rPr>
          <w:rFonts w:asciiTheme="majorHAnsi" w:hAnsiTheme="majorHAnsi"/>
        </w:rPr>
        <w:t>, accessed 9-4-13, TAP]</w:t>
      </w:r>
    </w:p>
    <w:p w:rsidR="00505E82" w:rsidRPr="003108D0" w:rsidRDefault="00505E82" w:rsidP="00505E82">
      <w:pPr>
        <w:rPr>
          <w:rFonts w:asciiTheme="majorHAnsi" w:hAnsiTheme="majorHAnsi"/>
        </w:rPr>
      </w:pPr>
    </w:p>
    <w:p w:rsidR="00505E82" w:rsidRDefault="00505E82" w:rsidP="00505E82">
      <w:r w:rsidRPr="00505E82">
        <w:t xml:space="preserve">During a fresh round of debate this week over President Barack Obama's claim that he </w:t>
      </w:r>
    </w:p>
    <w:p w:rsidR="00505E82" w:rsidRDefault="00505E82" w:rsidP="00505E82">
      <w:r>
        <w:t>AND</w:t>
      </w:r>
    </w:p>
    <w:p w:rsidR="00505E82" w:rsidRPr="00505E82" w:rsidRDefault="00505E82" w:rsidP="00505E82">
      <w:r w:rsidRPr="00505E82">
        <w:t xml:space="preserve">. </w:t>
      </w:r>
      <w:proofErr w:type="gramStart"/>
      <w:r w:rsidRPr="00505E82">
        <w:t>citizen</w:t>
      </w:r>
      <w:proofErr w:type="gramEnd"/>
      <w:r w:rsidRPr="00505E82">
        <w:t xml:space="preserve"> alleged to be a "senior operational leader of Al Qaeda."</w:t>
      </w:r>
    </w:p>
    <w:p w:rsidR="00505E82" w:rsidRDefault="00505E82" w:rsidP="00505E82"/>
    <w:p w:rsidR="00505E82" w:rsidRDefault="00505E82" w:rsidP="00505E82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33" w:rsidRDefault="00E05F33" w:rsidP="005F5576">
      <w:r>
        <w:separator/>
      </w:r>
    </w:p>
  </w:endnote>
  <w:endnote w:type="continuationSeparator" w:id="0">
    <w:p w:rsidR="00E05F33" w:rsidRDefault="00E05F3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33" w:rsidRDefault="00E05F33" w:rsidP="005F5576">
      <w:r>
        <w:separator/>
      </w:r>
    </w:p>
  </w:footnote>
  <w:footnote w:type="continuationSeparator" w:id="0">
    <w:p w:rsidR="00E05F33" w:rsidRDefault="00E05F3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8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E82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05F33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505E82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05E82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505E82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505E8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505E82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05E82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505E82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505E8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heatlantic.com/politics/archive/2013/02/why-a-secret-court-wont-solve-the-drone-strike-problem/273246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newrepublic.com/node/112964/print" TargetMode="External"/><Relationship Id="rId17" Type="http://schemas.openxmlformats.org/officeDocument/2006/relationships/hyperlink" Target="http://www.reuters.com/article/2013/02/09/us-usa-drones-idUSBRE91800B2013020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oney.cnn.com/2013/09/30/news/economy/rating-agencies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apers.ssrn.com/sol3/papers.cfm?abstract_id=2305315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lawfareblog.com/2013/02/carrie-cordero-on-fisa-court-lessons-for-a-drone-court/" TargetMode="External"/><Relationship Id="rId10" Type="http://schemas.openxmlformats.org/officeDocument/2006/relationships/hyperlink" Target="http://www.lawfareblog.com/2013/02/why-a-drone-court-wont-work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papers.ssrn.com/sol3/papers.cfm?abstract_id=23053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13</Pages>
  <Words>2886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2013-10-06T14:05:00Z</dcterms:created>
  <dcterms:modified xsi:type="dcterms:W3CDTF">2013-10-06T14:07:00Z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