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21B3" w14:textId="77777777" w:rsidR="0098399D" w:rsidRDefault="0098399D" w:rsidP="00F51726">
      <w:pPr>
        <w:pStyle w:val="Heading1"/>
      </w:pPr>
      <w:r>
        <w:t xml:space="preserve">1AC </w:t>
      </w:r>
    </w:p>
    <w:p w14:paraId="31B39FAD" w14:textId="77777777" w:rsidR="0098399D" w:rsidRDefault="0098399D" w:rsidP="0098399D">
      <w:pPr>
        <w:pStyle w:val="Heading3"/>
      </w:pPr>
      <w:proofErr w:type="spellStart"/>
      <w:r>
        <w:lastRenderedPageBreak/>
        <w:t>Warfighting</w:t>
      </w:r>
      <w:proofErr w:type="spellEnd"/>
    </w:p>
    <w:p w14:paraId="53018CE8" w14:textId="77777777" w:rsidR="0098399D" w:rsidRDefault="0098399D" w:rsidP="0098399D">
      <w:pPr>
        <w:pStyle w:val="Heading4"/>
      </w:pPr>
      <w:r>
        <w:t xml:space="preserve">Power projection </w:t>
      </w:r>
      <w:r>
        <w:rPr>
          <w:u w:val="single"/>
        </w:rPr>
        <w:t>structurally fails</w:t>
      </w:r>
      <w:r>
        <w:t xml:space="preserve"> because operations are guided by </w:t>
      </w:r>
      <w:r>
        <w:rPr>
          <w:u w:val="single"/>
        </w:rPr>
        <w:t>incoherent</w:t>
      </w:r>
      <w:r>
        <w:t xml:space="preserve"> strategies disconnected from national political will</w:t>
      </w:r>
    </w:p>
    <w:p w14:paraId="7D87910B" w14:textId="77777777" w:rsidR="0098399D" w:rsidRDefault="0098399D" w:rsidP="0098399D">
      <w:proofErr w:type="spellStart"/>
      <w:r w:rsidRPr="007E5E63">
        <w:rPr>
          <w:rStyle w:val="StyleStyleBold12pt"/>
        </w:rPr>
        <w:t>Smidt</w:t>
      </w:r>
      <w:proofErr w:type="spellEnd"/>
      <w:r w:rsidRPr="007E5E63">
        <w:rPr>
          <w:rStyle w:val="StyleStyleBold12pt"/>
        </w:rPr>
        <w:t xml:space="preserve"> 9</w:t>
      </w:r>
      <w:r>
        <w:t xml:space="preserve"> – Lieutenant Colonel Michael L. </w:t>
      </w:r>
      <w:proofErr w:type="spellStart"/>
      <w:r>
        <w:t>Smidt</w:t>
      </w:r>
      <w:proofErr w:type="spellEnd"/>
      <w:r>
        <w:t>, Acting Staff Judge Advocate in the United States Army, “The Proposed 2009 War Powers Consultation Act”, 3-19, www.dtic.mil/cgi-bin/GetTRDoc</w:t>
      </w:r>
      <w:proofErr w:type="gramStart"/>
      <w:r>
        <w:t>?AD</w:t>
      </w:r>
      <w:proofErr w:type="gramEnd"/>
      <w:r>
        <w:t>=ADA500649</w:t>
      </w:r>
    </w:p>
    <w:p w14:paraId="54D4615C" w14:textId="77777777" w:rsidR="0098399D" w:rsidRDefault="0098399D" w:rsidP="0098399D"/>
    <w:p w14:paraId="72A7E4C1" w14:textId="77777777" w:rsidR="0098399D" w:rsidRDefault="0098399D" w:rsidP="0098399D">
      <w:r>
        <w:t>Shared Decisions Generate Greater Strategic Certainty</w:t>
      </w:r>
    </w:p>
    <w:p w14:paraId="2DFFB441" w14:textId="77777777" w:rsidR="0098399D" w:rsidRPr="0098399D" w:rsidRDefault="0098399D" w:rsidP="0098399D">
      <w:pPr>
        <w:rPr>
          <w:rFonts w:ascii="Arial" w:hAnsi="Arial"/>
          <w:bCs/>
          <w:sz w:val="20"/>
          <w:szCs w:val="20"/>
          <w:u w:val="single"/>
          <w:bdr w:val="single" w:sz="2" w:space="0" w:color="auto"/>
        </w:rPr>
      </w:pPr>
      <w:r>
        <w:t>Although the primary</w:t>
      </w:r>
      <w:r w:rsidRPr="0098399D">
        <w:rPr>
          <w:rStyle w:val="StyleUnderline"/>
          <w:u w:val="none"/>
        </w:rPr>
        <w:t xml:space="preserve"> </w:t>
      </w:r>
      <w:proofErr w:type="gramStart"/>
      <w:r w:rsidRPr="0098399D">
        <w:rPr>
          <w:rStyle w:val="StyleUnderline"/>
          <w:u w:val="none"/>
        </w:rPr>
        <w:t>AND</w:t>
      </w:r>
      <w:r>
        <w:t xml:space="preserve"> </w:t>
      </w:r>
      <w:r>
        <w:rPr>
          <w:rStyle w:val="Emphasis"/>
        </w:rPr>
        <w:t xml:space="preserve"> </w:t>
      </w:r>
      <w:r w:rsidRPr="007044E7">
        <w:rPr>
          <w:rStyle w:val="Emphasis"/>
        </w:rPr>
        <w:t>available</w:t>
      </w:r>
      <w:proofErr w:type="gramEnd"/>
      <w:r w:rsidRPr="007044E7">
        <w:rPr>
          <w:rStyle w:val="Emphasis"/>
        </w:rPr>
        <w:t xml:space="preserve"> to the government </w:t>
      </w:r>
      <w:r w:rsidRPr="007044E7">
        <w:rPr>
          <w:rStyle w:val="Emphasis"/>
          <w:highlight w:val="yellow"/>
        </w:rPr>
        <w:t>is employed</w:t>
      </w:r>
      <w:r>
        <w:t>.</w:t>
      </w:r>
    </w:p>
    <w:p w14:paraId="45B2EA12" w14:textId="77777777" w:rsidR="0098399D" w:rsidRPr="00C41978" w:rsidRDefault="0098399D" w:rsidP="0098399D">
      <w:pPr>
        <w:pStyle w:val="Heading4"/>
        <w:rPr>
          <w:u w:val="single"/>
        </w:rPr>
      </w:pPr>
      <w:r>
        <w:t xml:space="preserve">Libya removed </w:t>
      </w:r>
      <w:r>
        <w:rPr>
          <w:u w:val="single"/>
        </w:rPr>
        <w:t>all remaining checks</w:t>
      </w:r>
      <w:r>
        <w:t xml:space="preserve"> on </w:t>
      </w:r>
      <w:r>
        <w:rPr>
          <w:i/>
        </w:rPr>
        <w:t>unilateral</w:t>
      </w:r>
      <w:r>
        <w:t xml:space="preserve"> executive war-making --- ruins </w:t>
      </w:r>
      <w:r>
        <w:rPr>
          <w:u w:val="single"/>
        </w:rPr>
        <w:t>accountability</w:t>
      </w:r>
      <w:r>
        <w:t xml:space="preserve"> and signal of </w:t>
      </w:r>
      <w:r>
        <w:rPr>
          <w:u w:val="single"/>
        </w:rPr>
        <w:t>unified resolve</w:t>
      </w:r>
    </w:p>
    <w:p w14:paraId="7BCA80D0" w14:textId="77777777" w:rsidR="0098399D" w:rsidRDefault="0098399D" w:rsidP="0098399D">
      <w:r w:rsidRPr="00074056">
        <w:rPr>
          <w:rStyle w:val="StyleStyleBold12pt"/>
        </w:rPr>
        <w:t>Webb 13</w:t>
      </w:r>
      <w:r>
        <w:t xml:space="preserve"> – Jim Webb, Former U.S. Senator from Virginia and Secretary of the Navy in the Reagan Administration, “Congressional Abdication”, The National Interest, 3-1, http://nationalinterest.org/article/congressional-abdication-8138</w:t>
      </w:r>
      <w:proofErr w:type="gramStart"/>
      <w:r>
        <w:t>?page</w:t>
      </w:r>
      <w:proofErr w:type="gramEnd"/>
      <w:r>
        <w:t>=show</w:t>
      </w:r>
    </w:p>
    <w:p w14:paraId="22BCA852" w14:textId="77777777" w:rsidR="0098399D" w:rsidRDefault="0098399D" w:rsidP="0098399D"/>
    <w:p w14:paraId="3A9215E6" w14:textId="77777777" w:rsidR="0098399D" w:rsidRPr="0098399D" w:rsidRDefault="0098399D" w:rsidP="0098399D">
      <w:pPr>
        <w:rPr>
          <w:rFonts w:ascii="Arial" w:hAnsi="Arial"/>
          <w:sz w:val="20"/>
          <w:u w:val="single"/>
        </w:rPr>
      </w:pPr>
      <w:r w:rsidRPr="00074056">
        <w:rPr>
          <w:sz w:val="16"/>
        </w:rPr>
        <w:t>The president followed no</w:t>
      </w:r>
      <w:r w:rsidRPr="0098399D">
        <w:rPr>
          <w:rStyle w:val="StyleUnderline"/>
          <w:u w:val="none"/>
        </w:rPr>
        <w:t xml:space="preserve"> AND </w:t>
      </w:r>
      <w:r w:rsidRPr="00A30FF9">
        <w:rPr>
          <w:rStyle w:val="StyleUnderline"/>
        </w:rPr>
        <w:t xml:space="preserve">merely </w:t>
      </w:r>
      <w:r w:rsidRPr="007E3876">
        <w:rPr>
          <w:rStyle w:val="StyleUnderline"/>
          <w:highlight w:val="yellow"/>
        </w:rPr>
        <w:t>at the discretion of one individual</w:t>
      </w:r>
      <w:r w:rsidRPr="00074056">
        <w:rPr>
          <w:sz w:val="16"/>
        </w:rPr>
        <w:t>.</w:t>
      </w:r>
    </w:p>
    <w:p w14:paraId="115EF6AB" w14:textId="77777777" w:rsidR="0098399D" w:rsidRPr="00C41978" w:rsidRDefault="0098399D" w:rsidP="0098399D">
      <w:pPr>
        <w:pStyle w:val="Heading4"/>
      </w:pPr>
      <w:r>
        <w:t xml:space="preserve">That crushes </w:t>
      </w:r>
      <w:r>
        <w:rPr>
          <w:u w:val="single"/>
        </w:rPr>
        <w:t>unit cohesion</w:t>
      </w:r>
      <w:r>
        <w:t xml:space="preserve">, </w:t>
      </w:r>
      <w:r>
        <w:rPr>
          <w:u w:val="single"/>
        </w:rPr>
        <w:t>morale</w:t>
      </w:r>
      <w:r>
        <w:t xml:space="preserve">, and </w:t>
      </w:r>
      <w:r>
        <w:rPr>
          <w:u w:val="single"/>
        </w:rPr>
        <w:t>allied support</w:t>
      </w:r>
      <w:r>
        <w:t xml:space="preserve"> --- Congressional approval’s key</w:t>
      </w:r>
    </w:p>
    <w:p w14:paraId="0329B6FF" w14:textId="77777777" w:rsidR="0098399D" w:rsidRDefault="0098399D" w:rsidP="0098399D">
      <w:r w:rsidRPr="00520248">
        <w:rPr>
          <w:rStyle w:val="StyleStyleBold12pt"/>
        </w:rPr>
        <w:t>Frye 2</w:t>
      </w:r>
      <w:r>
        <w:t xml:space="preserve"> – Alton Frye, Presidential Senior Fellow Emeritus and Director of the Program on Congress and Foreign Policy at the Council on Foreign Relations, “Applying the War Powers Resolution to the War on Terrorism”, Testimony Before the Senate Judiciary Committee, 4-17, http://www.cfr.org/terrorism/applying-war-powers-resolution-war-terrorism/p4514</w:t>
      </w:r>
    </w:p>
    <w:p w14:paraId="725E02F1" w14:textId="77777777" w:rsidR="0098399D" w:rsidRDefault="0098399D" w:rsidP="0098399D"/>
    <w:p w14:paraId="1BA3BB23" w14:textId="77777777" w:rsidR="0098399D" w:rsidRPr="00520248" w:rsidRDefault="0098399D" w:rsidP="0098399D">
      <w:pPr>
        <w:rPr>
          <w:sz w:val="16"/>
        </w:rPr>
      </w:pPr>
      <w:r w:rsidRPr="00520248">
        <w:rPr>
          <w:sz w:val="16"/>
        </w:rPr>
        <w:t>4. CONSENSUS IS ESSENTIAL TO NATIONAL COHESION</w:t>
      </w:r>
    </w:p>
    <w:p w14:paraId="734EE130" w14:textId="77777777" w:rsidR="0098399D" w:rsidRPr="0098399D" w:rsidRDefault="0098399D" w:rsidP="0098399D">
      <w:pPr>
        <w:rPr>
          <w:sz w:val="24"/>
          <w:szCs w:val="24"/>
        </w:rPr>
      </w:pPr>
      <w:proofErr w:type="gramStart"/>
      <w:r w:rsidRPr="00532C17">
        <w:rPr>
          <w:rStyle w:val="StyleUnderline"/>
        </w:rPr>
        <w:t>The case for active</w:t>
      </w:r>
      <w:r>
        <w:rPr>
          <w:sz w:val="16"/>
        </w:rPr>
        <w:t>.</w:t>
      </w:r>
      <w:proofErr w:type="gramEnd"/>
      <w:r>
        <w:rPr>
          <w:sz w:val="16"/>
        </w:rPr>
        <w:t xml:space="preserve"> </w:t>
      </w:r>
      <w:proofErr w:type="gramStart"/>
      <w:r>
        <w:rPr>
          <w:sz w:val="24"/>
          <w:szCs w:val="24"/>
        </w:rPr>
        <w:t xml:space="preserve">AND </w:t>
      </w:r>
      <w:r w:rsidRPr="00520248">
        <w:rPr>
          <w:sz w:val="16"/>
        </w:rPr>
        <w:t>constitutional role in the war on terrorism.</w:t>
      </w:r>
      <w:proofErr w:type="gramEnd"/>
    </w:p>
    <w:p w14:paraId="3421E679" w14:textId="77777777" w:rsidR="0098399D" w:rsidRPr="00473A92" w:rsidRDefault="0098399D" w:rsidP="0098399D">
      <w:pPr>
        <w:pStyle w:val="Heading4"/>
      </w:pPr>
      <w:r>
        <w:t xml:space="preserve">“Flex” arguments are a wrong---Congressional authorization only </w:t>
      </w:r>
      <w:r>
        <w:rPr>
          <w:u w:val="single"/>
        </w:rPr>
        <w:t>improves</w:t>
      </w:r>
      <w:r>
        <w:t xml:space="preserve"> operations</w:t>
      </w:r>
    </w:p>
    <w:p w14:paraId="13938980" w14:textId="77777777" w:rsidR="0098399D" w:rsidRDefault="0098399D" w:rsidP="0098399D">
      <w:proofErr w:type="spellStart"/>
      <w:proofErr w:type="gramStart"/>
      <w:r w:rsidRPr="00A62B3C">
        <w:rPr>
          <w:rStyle w:val="StyleStyleBold12pt"/>
        </w:rPr>
        <w:t>Streichler</w:t>
      </w:r>
      <w:proofErr w:type="spellEnd"/>
      <w:r w:rsidRPr="00A62B3C">
        <w:rPr>
          <w:rStyle w:val="StyleStyleBold12pt"/>
        </w:rPr>
        <w:t xml:space="preserve"> 8</w:t>
      </w:r>
      <w:r>
        <w:t xml:space="preserve"> – </w:t>
      </w:r>
      <w:r w:rsidRPr="008B37D1">
        <w:t xml:space="preserve">Stuart </w:t>
      </w:r>
      <w:proofErr w:type="spellStart"/>
      <w:r w:rsidRPr="008B37D1">
        <w:t>Streichler</w:t>
      </w:r>
      <w:proofErr w:type="spellEnd"/>
      <w:r w:rsidRPr="008B37D1">
        <w:t>, Adjunct Faculty at Seattle University School of Law.</w:t>
      </w:r>
      <w:proofErr w:type="gramEnd"/>
      <w:r w:rsidRPr="008B37D1">
        <w:t xml:space="preserve"> Ph.D. at Johns Hopkins University; J.D. at the University of Michigan Law School; B.S. at Bowling Green State University, “Mad about </w:t>
      </w:r>
      <w:proofErr w:type="spellStart"/>
      <w:r w:rsidRPr="008B37D1">
        <w:t>Yoo</w:t>
      </w:r>
      <w:proofErr w:type="spellEnd"/>
      <w:r w:rsidRPr="008B37D1">
        <w:t>, or Why Worry about the Next Unconstitutional War”, The Journal of Law &amp; Politics, Winter, 24 J. L. &amp; Politics 93, Lexis</w:t>
      </w:r>
    </w:p>
    <w:p w14:paraId="1E0EA94D" w14:textId="77777777" w:rsidR="0098399D" w:rsidRDefault="0098399D" w:rsidP="0098399D"/>
    <w:p w14:paraId="3381B27C" w14:textId="77777777" w:rsidR="0098399D" w:rsidRPr="0098399D" w:rsidRDefault="0098399D" w:rsidP="0098399D">
      <w:pPr>
        <w:rPr>
          <w:rFonts w:ascii="Arial" w:hAnsi="Arial"/>
          <w:sz w:val="20"/>
        </w:rPr>
      </w:pPr>
      <w:r w:rsidRPr="00116503">
        <w:rPr>
          <w:rStyle w:val="StyleUnderline"/>
        </w:rPr>
        <w:t xml:space="preserve">When </w:t>
      </w:r>
      <w:proofErr w:type="spellStart"/>
      <w:r w:rsidRPr="00116503">
        <w:rPr>
          <w:rStyle w:val="StyleUnderline"/>
        </w:rPr>
        <w:t>Yoo</w:t>
      </w:r>
      <w:proofErr w:type="spellEnd"/>
      <w:r w:rsidRPr="00116503">
        <w:rPr>
          <w:rStyle w:val="StyleUnderline"/>
        </w:rPr>
        <w:t xml:space="preserve"> discusses the need for </w:t>
      </w:r>
      <w:r>
        <w:rPr>
          <w:rStyle w:val="StyleUnderline"/>
          <w:u w:val="none"/>
        </w:rPr>
        <w:t xml:space="preserve">AND </w:t>
      </w:r>
      <w:r w:rsidRPr="00CB064D">
        <w:rPr>
          <w:rStyle w:val="StyleUnderline"/>
        </w:rPr>
        <w:t>serious deliberations on vital questions of national security</w:t>
      </w:r>
      <w:r w:rsidRPr="00A62B3C">
        <w:rPr>
          <w:sz w:val="16"/>
        </w:rPr>
        <w:t xml:space="preserve">. </w:t>
      </w:r>
      <w:proofErr w:type="gramStart"/>
      <w:r w:rsidRPr="00A62B3C">
        <w:rPr>
          <w:sz w:val="16"/>
        </w:rPr>
        <w:t>n247</w:t>
      </w:r>
      <w:proofErr w:type="gramEnd"/>
    </w:p>
    <w:p w14:paraId="11A90BC7" w14:textId="77777777" w:rsidR="0098399D" w:rsidRPr="00C40556" w:rsidRDefault="0098399D" w:rsidP="0098399D">
      <w:pPr>
        <w:pStyle w:val="Heading4"/>
      </w:pPr>
      <w:r>
        <w:t xml:space="preserve">Effective power projection stops </w:t>
      </w:r>
      <w:r>
        <w:rPr>
          <w:u w:val="single"/>
        </w:rPr>
        <w:t>hotspot escalation</w:t>
      </w:r>
      <w:r>
        <w:t xml:space="preserve"> to </w:t>
      </w:r>
      <w:r>
        <w:rPr>
          <w:u w:val="single"/>
        </w:rPr>
        <w:t>nuclear war</w:t>
      </w:r>
    </w:p>
    <w:p w14:paraId="1D3584C5" w14:textId="77777777" w:rsidR="0098399D" w:rsidRPr="00193620" w:rsidRDefault="0098399D" w:rsidP="0098399D">
      <w:r>
        <w:rPr>
          <w:rStyle w:val="StyleStyleBold12pt"/>
        </w:rPr>
        <w:t xml:space="preserve">O’Hanlon </w:t>
      </w:r>
      <w:r w:rsidRPr="00193620">
        <w:rPr>
          <w:rStyle w:val="StyleStyleBold12pt"/>
        </w:rPr>
        <w:t>7</w:t>
      </w:r>
      <w:r>
        <w:t xml:space="preserve"> – </w:t>
      </w:r>
      <w:r w:rsidRPr="00193620">
        <w:t xml:space="preserve">Frederick </w:t>
      </w:r>
      <w:proofErr w:type="spellStart"/>
      <w:r w:rsidRPr="00193620">
        <w:t>Kagan</w:t>
      </w:r>
      <w:proofErr w:type="spellEnd"/>
      <w:r w:rsidRPr="00193620">
        <w:t>, Resident Scholar at the American Enterprise Institute, and Michael O’Hanlon, Senior Fellow and Sydney Stein Jr. Chair in Foreign Policy Studies at the Brookings Institution, “The Case for Larger Ground Forces”, Stanley Foundation Report, April, http://stanleyfoundation.org/publications/other/Kagan_OHanlon_07.pdf</w:t>
      </w:r>
    </w:p>
    <w:p w14:paraId="29334B3D" w14:textId="77777777" w:rsidR="0098399D" w:rsidRDefault="0098399D" w:rsidP="0098399D">
      <w:pPr>
        <w:rPr>
          <w:sz w:val="16"/>
        </w:rPr>
      </w:pPr>
    </w:p>
    <w:p w14:paraId="2FDA3C8D" w14:textId="77777777" w:rsidR="0098399D" w:rsidRDefault="0098399D" w:rsidP="0098399D">
      <w:pPr>
        <w:rPr>
          <w:sz w:val="16"/>
        </w:rPr>
      </w:pPr>
      <w:r>
        <w:rPr>
          <w:sz w:val="16"/>
        </w:rPr>
        <w:t xml:space="preserve">We live at a time when </w:t>
      </w:r>
      <w:r w:rsidRPr="001B4457">
        <w:rPr>
          <w:rStyle w:val="StyleUnderline"/>
          <w:highlight w:val="yellow"/>
        </w:rPr>
        <w:t>wars</w:t>
      </w:r>
      <w:r w:rsidRPr="0098399D">
        <w:rPr>
          <w:sz w:val="24"/>
          <w:szCs w:val="24"/>
        </w:rPr>
        <w:t xml:space="preserve"> AND </w:t>
      </w:r>
      <w:r>
        <w:rPr>
          <w:sz w:val="16"/>
        </w:rPr>
        <w:t>only prudent, it is also badly overdue.</w:t>
      </w:r>
    </w:p>
    <w:p w14:paraId="6251BB72" w14:textId="77777777" w:rsidR="0098399D" w:rsidRPr="003058D5" w:rsidRDefault="0098399D" w:rsidP="0098399D">
      <w:pPr>
        <w:pStyle w:val="Heading4"/>
      </w:pPr>
      <w:r>
        <w:t xml:space="preserve">Executive war power ruins </w:t>
      </w:r>
      <w:r>
        <w:rPr>
          <w:u w:val="single"/>
        </w:rPr>
        <w:t>global alliances</w:t>
      </w:r>
    </w:p>
    <w:p w14:paraId="7490F687" w14:textId="77777777" w:rsidR="0098399D" w:rsidRPr="00CA3004" w:rsidRDefault="0098399D" w:rsidP="0098399D">
      <w:proofErr w:type="spellStart"/>
      <w:r w:rsidRPr="00CA3004">
        <w:rPr>
          <w:rStyle w:val="StyleStyleBold12pt"/>
        </w:rPr>
        <w:t>Schiffer</w:t>
      </w:r>
      <w:proofErr w:type="spellEnd"/>
      <w:r w:rsidRPr="00CA3004">
        <w:rPr>
          <w:rStyle w:val="StyleStyleBold12pt"/>
        </w:rPr>
        <w:t xml:space="preserve"> 9</w:t>
      </w:r>
      <w:r>
        <w:t xml:space="preserve"> – Adam </w:t>
      </w:r>
      <w:proofErr w:type="spellStart"/>
      <w:r>
        <w:t>Schiffer</w:t>
      </w:r>
      <w:proofErr w:type="spellEnd"/>
      <w:r>
        <w:t>, Ph.</w:t>
      </w:r>
      <w:r w:rsidRPr="00CA3004">
        <w:t>D., Assistant Professor of Political Science at Texas Christian University, and Carrie Liu Currier, Ph.D., Assistant Professor of Political Science at Texas Christian University, “War Powers, International Alliances, the President, and Congress”, http://apcentral.collegeboard.com/apc/public/repository/US_Gov_Balance_of_Power_SF.pdf</w:t>
      </w:r>
    </w:p>
    <w:p w14:paraId="784E8B61" w14:textId="77777777" w:rsidR="0098399D" w:rsidRDefault="0098399D" w:rsidP="0098399D"/>
    <w:p w14:paraId="78460FA1" w14:textId="77777777" w:rsidR="0098399D" w:rsidRDefault="0098399D" w:rsidP="0098399D">
      <w:pPr>
        <w:rPr>
          <w:sz w:val="16"/>
        </w:rPr>
      </w:pPr>
      <w:r w:rsidRPr="00CA3004">
        <w:rPr>
          <w:sz w:val="16"/>
        </w:rPr>
        <w:t xml:space="preserve">The </w:t>
      </w:r>
      <w:r w:rsidRPr="00325EB1">
        <w:rPr>
          <w:rStyle w:val="StyleUnderline"/>
        </w:rPr>
        <w:t xml:space="preserve">president’s advantages over Congress </w:t>
      </w:r>
      <w:r>
        <w:rPr>
          <w:rStyle w:val="StyleUnderline"/>
        </w:rPr>
        <w:t>AND e</w:t>
      </w:r>
      <w:r w:rsidRPr="00325EB1">
        <w:rPr>
          <w:rStyle w:val="StyleUnderline"/>
        </w:rPr>
        <w:t>stablish the legitimacy of American foreign policy</w:t>
      </w:r>
      <w:r w:rsidRPr="00CA3004">
        <w:rPr>
          <w:sz w:val="16"/>
        </w:rPr>
        <w:t>.</w:t>
      </w:r>
    </w:p>
    <w:p w14:paraId="32D29C62" w14:textId="77777777" w:rsidR="0098399D" w:rsidRPr="005C6E3E" w:rsidRDefault="0098399D" w:rsidP="0098399D">
      <w:pPr>
        <w:pStyle w:val="Heading4"/>
      </w:pPr>
      <w:r>
        <w:t xml:space="preserve">Democratic alliances solve a </w:t>
      </w:r>
      <w:r>
        <w:rPr>
          <w:u w:val="single"/>
        </w:rPr>
        <w:t>laundry list</w:t>
      </w:r>
      <w:r>
        <w:t xml:space="preserve"> of existential threats</w:t>
      </w:r>
    </w:p>
    <w:p w14:paraId="54C6300B" w14:textId="77777777" w:rsidR="0098399D" w:rsidRDefault="0098399D" w:rsidP="0098399D">
      <w:proofErr w:type="spellStart"/>
      <w:r w:rsidRPr="004B2805">
        <w:rPr>
          <w:rStyle w:val="StyleStyleBold12pt"/>
        </w:rPr>
        <w:t>Ikenberry</w:t>
      </w:r>
      <w:proofErr w:type="spellEnd"/>
      <w:r w:rsidRPr="004B2805">
        <w:rPr>
          <w:rStyle w:val="StyleStyleBold12pt"/>
        </w:rPr>
        <w:t xml:space="preserve"> 11</w:t>
      </w:r>
      <w:r>
        <w:t xml:space="preserve"> – G. John </w:t>
      </w:r>
      <w:proofErr w:type="spellStart"/>
      <w:r>
        <w:t>Ikenberry</w:t>
      </w:r>
      <w:proofErr w:type="spellEnd"/>
      <w:r>
        <w:t xml:space="preserve">, Peter F. Krogh Professor of Global Justice at the School of Foreign Service at Georgetown University, “A World of Our Making”, Democracy: A Journal of Ideas, Issue #21, Summer, </w:t>
      </w:r>
      <w:hyperlink r:id="rId8" w:history="1">
        <w:r w:rsidRPr="00D8407B">
          <w:rPr>
            <w:rStyle w:val="Hyperlink"/>
          </w:rPr>
          <w:t>http://www.democracyjournal.org/21/a-world-of-our-making-1.php?page=all</w:t>
        </w:r>
      </w:hyperlink>
    </w:p>
    <w:p w14:paraId="522E0B09" w14:textId="77777777" w:rsidR="0098399D" w:rsidRDefault="0098399D" w:rsidP="0098399D"/>
    <w:p w14:paraId="4B6A2778" w14:textId="77777777" w:rsidR="0098399D" w:rsidRPr="000B0DA3" w:rsidRDefault="0098399D" w:rsidP="0098399D">
      <w:pPr>
        <w:rPr>
          <w:sz w:val="16"/>
        </w:rPr>
      </w:pPr>
      <w:r w:rsidRPr="000B0DA3">
        <w:rPr>
          <w:sz w:val="16"/>
        </w:rPr>
        <w:t>Grand Strategy as Liberal Order Building</w:t>
      </w:r>
    </w:p>
    <w:p w14:paraId="42790035" w14:textId="77777777" w:rsidR="0098399D" w:rsidRPr="000B0DA3" w:rsidRDefault="0098399D" w:rsidP="0098399D">
      <w:pPr>
        <w:rPr>
          <w:sz w:val="16"/>
        </w:rPr>
      </w:pPr>
      <w:r w:rsidRPr="004B2805">
        <w:rPr>
          <w:rStyle w:val="StyleUnderline"/>
        </w:rPr>
        <w:t>American dominance</w:t>
      </w:r>
      <w:r w:rsidRPr="000B0DA3">
        <w:rPr>
          <w:sz w:val="16"/>
        </w:rPr>
        <w:t xml:space="preserve"> </w:t>
      </w:r>
      <w:r w:rsidRPr="0098399D">
        <w:rPr>
          <w:sz w:val="24"/>
          <w:szCs w:val="24"/>
        </w:rPr>
        <w:t>AND</w:t>
      </w:r>
      <w:r w:rsidRPr="00FA2C17">
        <w:rPr>
          <w:rStyle w:val="StyleUnderline"/>
        </w:rPr>
        <w:t xml:space="preserve"> process of </w:t>
      </w:r>
      <w:r w:rsidRPr="00D434CD">
        <w:rPr>
          <w:rStyle w:val="Emphasis"/>
          <w:highlight w:val="yellow"/>
        </w:rPr>
        <w:t>gaining it back</w:t>
      </w:r>
      <w:r w:rsidRPr="000B0DA3">
        <w:rPr>
          <w:sz w:val="16"/>
        </w:rPr>
        <w:t>.</w:t>
      </w:r>
    </w:p>
    <w:p w14:paraId="3709D463" w14:textId="77777777" w:rsidR="0098399D" w:rsidRDefault="0098399D" w:rsidP="0098399D">
      <w:pPr>
        <w:rPr>
          <w:sz w:val="16"/>
        </w:rPr>
      </w:pPr>
    </w:p>
    <w:p w14:paraId="0F25995C" w14:textId="77777777" w:rsidR="0098399D" w:rsidRDefault="0098399D" w:rsidP="0098399D">
      <w:pPr>
        <w:pStyle w:val="Heading3"/>
      </w:pPr>
      <w:r>
        <w:t>SOP</w:t>
      </w:r>
    </w:p>
    <w:p w14:paraId="30790529" w14:textId="77777777" w:rsidR="0098399D" w:rsidRPr="009459E8" w:rsidRDefault="0098399D" w:rsidP="0098399D">
      <w:pPr>
        <w:pStyle w:val="Heading4"/>
      </w:pPr>
      <w:r>
        <w:t xml:space="preserve">U.S. war powers are </w:t>
      </w:r>
      <w:r>
        <w:rPr>
          <w:u w:val="single"/>
        </w:rPr>
        <w:t>modeled internationally</w:t>
      </w:r>
      <w:r>
        <w:t xml:space="preserve"> --- the </w:t>
      </w:r>
      <w:r>
        <w:rPr>
          <w:u w:val="single"/>
        </w:rPr>
        <w:t>precedent</w:t>
      </w:r>
      <w:r>
        <w:t xml:space="preserve"> of unilateral executive authority encourages preemptive conflict in multiple hotspots</w:t>
      </w:r>
    </w:p>
    <w:p w14:paraId="2DC7CC37" w14:textId="77777777" w:rsidR="0098399D" w:rsidRPr="00211A99" w:rsidRDefault="0098399D" w:rsidP="0098399D">
      <w:r w:rsidRPr="00211A99">
        <w:rPr>
          <w:rStyle w:val="StyleStyleBold12pt"/>
        </w:rPr>
        <w:t>Sloane 8</w:t>
      </w:r>
      <w:r>
        <w:t xml:space="preserve"> – </w:t>
      </w:r>
      <w:r w:rsidRPr="00211A99">
        <w:t>Sloane, Associate Professor of Law, Boston University School of Law, 2008 (Robert, Boston University Law Review, April, 88 B.U.L. Rev. 341, Lexis)</w:t>
      </w:r>
    </w:p>
    <w:p w14:paraId="64F2170C" w14:textId="77777777" w:rsidR="0098399D" w:rsidRPr="00211A99" w:rsidRDefault="0098399D" w:rsidP="0098399D"/>
    <w:p w14:paraId="366B029F" w14:textId="77777777" w:rsidR="0098399D" w:rsidRDefault="0098399D" w:rsidP="0098399D">
      <w:pPr>
        <w:rPr>
          <w:sz w:val="16"/>
        </w:rPr>
      </w:pPr>
      <w:r w:rsidRPr="00211A99">
        <w:rPr>
          <w:sz w:val="16"/>
        </w:rPr>
        <w:t>There is a great deal more</w:t>
      </w:r>
      <w:r w:rsidRPr="0098399D">
        <w:rPr>
          <w:sz w:val="24"/>
          <w:szCs w:val="24"/>
        </w:rPr>
        <w:t xml:space="preserve"> AND</w:t>
      </w:r>
      <w:r w:rsidRPr="00211A99">
        <w:rPr>
          <w:sz w:val="16"/>
        </w:rPr>
        <w:t xml:space="preserve"> in the twenty-first century.</w:t>
      </w:r>
    </w:p>
    <w:p w14:paraId="425070BE" w14:textId="77777777" w:rsidR="0098399D" w:rsidRPr="001E079F" w:rsidRDefault="0098399D" w:rsidP="0098399D">
      <w:pPr>
        <w:pStyle w:val="Heading4"/>
      </w:pPr>
      <w:r>
        <w:t xml:space="preserve">Conflict’s </w:t>
      </w:r>
      <w:r>
        <w:rPr>
          <w:u w:val="single"/>
        </w:rPr>
        <w:t>likely</w:t>
      </w:r>
      <w:r>
        <w:t xml:space="preserve"> in Taiwan, Georgia, and India/Pakistan --- U.S. signal’s key</w:t>
      </w:r>
    </w:p>
    <w:p w14:paraId="230200D7" w14:textId="77777777" w:rsidR="0098399D" w:rsidRDefault="0098399D" w:rsidP="0098399D">
      <w:proofErr w:type="spellStart"/>
      <w:r w:rsidRPr="001D4093">
        <w:rPr>
          <w:rStyle w:val="StyleStyleBold12pt"/>
        </w:rPr>
        <w:t>Rehman</w:t>
      </w:r>
      <w:proofErr w:type="spellEnd"/>
      <w:r w:rsidRPr="001D4093">
        <w:rPr>
          <w:rStyle w:val="StyleStyleBold12pt"/>
        </w:rPr>
        <w:t xml:space="preserve"> 12</w:t>
      </w:r>
      <w:r>
        <w:t xml:space="preserve"> – </w:t>
      </w:r>
      <w:proofErr w:type="spellStart"/>
      <w:r>
        <w:t>Fehzan</w:t>
      </w:r>
      <w:proofErr w:type="spellEnd"/>
      <w:r>
        <w:t xml:space="preserve"> </w:t>
      </w:r>
      <w:proofErr w:type="spellStart"/>
      <w:r>
        <w:t>Rehman</w:t>
      </w:r>
      <w:proofErr w:type="spellEnd"/>
      <w:r>
        <w:t>, International Relations at the University of Westminster, “Analyzing America’s National Security Strategy”, e-International Relations, 9-13, http://www.e-ir.info/2012/09/13/analyzing-americas-national-security-strategy/</w:t>
      </w:r>
    </w:p>
    <w:p w14:paraId="1EE70D73" w14:textId="77777777" w:rsidR="0098399D" w:rsidRDefault="0098399D" w:rsidP="0098399D"/>
    <w:p w14:paraId="20FBCA59" w14:textId="77777777" w:rsidR="0098399D" w:rsidRDefault="0098399D" w:rsidP="0098399D">
      <w:pPr>
        <w:rPr>
          <w:sz w:val="16"/>
        </w:rPr>
      </w:pPr>
      <w:proofErr w:type="gramStart"/>
      <w:r w:rsidRPr="001D4093">
        <w:rPr>
          <w:sz w:val="16"/>
        </w:rPr>
        <w:t xml:space="preserve">Another implication on sovereignty, due to the NSS, </w:t>
      </w:r>
      <w:r w:rsidRPr="0098399D">
        <w:rPr>
          <w:sz w:val="24"/>
          <w:szCs w:val="24"/>
        </w:rPr>
        <w:t>AND</w:t>
      </w:r>
      <w:r w:rsidRPr="001D4093">
        <w:rPr>
          <w:rStyle w:val="StyleUnderline"/>
        </w:rPr>
        <w:t xml:space="preserve"> against Taiwan</w:t>
      </w:r>
      <w:r w:rsidRPr="001D4093">
        <w:rPr>
          <w:sz w:val="16"/>
        </w:rPr>
        <w:t xml:space="preserve"> for the promotion of its Chinese values.</w:t>
      </w:r>
      <w:proofErr w:type="gramEnd"/>
    </w:p>
    <w:p w14:paraId="768E7C70" w14:textId="77777777" w:rsidR="0098399D" w:rsidRPr="001E079F" w:rsidRDefault="0098399D" w:rsidP="0098399D">
      <w:pPr>
        <w:pStyle w:val="Heading4"/>
        <w:rPr>
          <w:u w:val="single"/>
        </w:rPr>
      </w:pPr>
      <w:r>
        <w:t xml:space="preserve">Preemption ruins U.S. </w:t>
      </w:r>
      <w:r>
        <w:rPr>
          <w:u w:val="single"/>
        </w:rPr>
        <w:t>leverage</w:t>
      </w:r>
      <w:r>
        <w:t xml:space="preserve"> to deescalate regional crises --- goes </w:t>
      </w:r>
      <w:r>
        <w:rPr>
          <w:u w:val="single"/>
        </w:rPr>
        <w:t>nuclear</w:t>
      </w:r>
    </w:p>
    <w:p w14:paraId="5348D929" w14:textId="77777777" w:rsidR="0098399D" w:rsidRDefault="0098399D" w:rsidP="0098399D">
      <w:r w:rsidRPr="00A13177">
        <w:rPr>
          <w:rStyle w:val="StyleStyleBold12pt"/>
        </w:rPr>
        <w:t>Steinberg 2</w:t>
      </w:r>
      <w:r>
        <w:t xml:space="preserve"> – James B. Steinberg, Vice President and Director of Foreign Policy at the Brookings Institution, Michael E. O'Hanlon and Susan E. Rice, “The New National Security Strategy and Preemption”, Brookings Policy Brief Series, December, http://www.brookings.edu/research/papers/2002/12/terrorism-ohanlon</w:t>
      </w:r>
    </w:p>
    <w:p w14:paraId="2CBFD921" w14:textId="77777777" w:rsidR="0098399D" w:rsidRDefault="0098399D" w:rsidP="0098399D"/>
    <w:p w14:paraId="56F99BA8" w14:textId="77777777" w:rsidR="0098399D" w:rsidRPr="00A13177" w:rsidRDefault="0098399D" w:rsidP="0098399D">
      <w:pPr>
        <w:rPr>
          <w:sz w:val="16"/>
        </w:rPr>
      </w:pPr>
      <w:r w:rsidRPr="00A13177">
        <w:rPr>
          <w:sz w:val="16"/>
        </w:rPr>
        <w:t>The Dangers of Legitimating Preemption</w:t>
      </w:r>
    </w:p>
    <w:p w14:paraId="40D55F9C" w14:textId="77777777" w:rsidR="0098399D" w:rsidRDefault="0098399D" w:rsidP="0098399D">
      <w:pPr>
        <w:rPr>
          <w:sz w:val="16"/>
        </w:rPr>
      </w:pPr>
      <w:r w:rsidRPr="00FC3328">
        <w:rPr>
          <w:rStyle w:val="StyleUnderline"/>
          <w:highlight w:val="yellow"/>
        </w:rPr>
        <w:t>A</w:t>
      </w:r>
      <w:r w:rsidRPr="00020C0E">
        <w:rPr>
          <w:rStyle w:val="StyleUnderline"/>
        </w:rPr>
        <w:t xml:space="preserve"> final </w:t>
      </w:r>
      <w:r w:rsidRPr="00FC3328">
        <w:rPr>
          <w:rStyle w:val="StyleUnderline"/>
          <w:highlight w:val="yellow"/>
        </w:rPr>
        <w:t xml:space="preserve">concern relates </w:t>
      </w:r>
      <w:r>
        <w:rPr>
          <w:rStyle w:val="StyleUnderline"/>
        </w:rPr>
        <w:t>AND</w:t>
      </w:r>
      <w:r w:rsidRPr="00020C0E">
        <w:rPr>
          <w:rStyle w:val="StyleUnderline"/>
        </w:rPr>
        <w:t xml:space="preserve"> legitimating an easy and early recourse to preemption</w:t>
      </w:r>
      <w:r w:rsidRPr="00A13177">
        <w:rPr>
          <w:sz w:val="16"/>
        </w:rPr>
        <w:t>.</w:t>
      </w:r>
    </w:p>
    <w:p w14:paraId="54C1CCDF" w14:textId="77777777" w:rsidR="0098399D" w:rsidRDefault="0098399D" w:rsidP="0098399D">
      <w:pPr>
        <w:pStyle w:val="Heading4"/>
      </w:pPr>
      <w:r>
        <w:t>Global nuclear war</w:t>
      </w:r>
    </w:p>
    <w:p w14:paraId="29DD61C0" w14:textId="77777777" w:rsidR="0098399D" w:rsidRPr="0073134D" w:rsidRDefault="0098399D" w:rsidP="0098399D">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14:paraId="2CFBDB51" w14:textId="77777777" w:rsidR="0098399D" w:rsidRDefault="0098399D" w:rsidP="0098399D">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w:t>
      </w:r>
      <w:proofErr w:type="gramStart"/>
      <w:r w:rsidRPr="00EB5F5D">
        <w:t>Int'l &amp; Comp.</w:t>
      </w:r>
      <w:proofErr w:type="gramEnd"/>
      <w:r w:rsidRPr="00EB5F5D">
        <w:t xml:space="preserve"> L. 19, </w:t>
      </w:r>
      <w:r>
        <w:t>Lexis]</w:t>
      </w:r>
    </w:p>
    <w:p w14:paraId="551980BA" w14:textId="77777777" w:rsidR="0098399D" w:rsidRPr="00EB5F5D" w:rsidRDefault="0098399D" w:rsidP="0098399D"/>
    <w:p w14:paraId="4E6C324A" w14:textId="77777777" w:rsidR="0098399D" w:rsidRPr="006377A7" w:rsidRDefault="0098399D" w:rsidP="0098399D">
      <w:pPr>
        <w:rPr>
          <w:sz w:val="16"/>
        </w:rPr>
      </w:pPr>
      <w:r w:rsidRPr="00DE1DFC">
        <w:rPr>
          <w:u w:val="single"/>
        </w:rPr>
        <w:t xml:space="preserve">The </w:t>
      </w:r>
      <w:r w:rsidRPr="00DE1DFC">
        <w:rPr>
          <w:rStyle w:val="Emphasis"/>
          <w:highlight w:val="yellow"/>
        </w:rPr>
        <w:t>U</w:t>
      </w:r>
      <w:r w:rsidRPr="00DE1DFC">
        <w:rPr>
          <w:sz w:val="16"/>
        </w:rPr>
        <w:t xml:space="preserve">nited </w:t>
      </w:r>
      <w:r w:rsidRPr="00DE1DFC">
        <w:rPr>
          <w:rStyle w:val="Emphasis"/>
          <w:highlight w:val="yellow"/>
        </w:rPr>
        <w:t>S</w:t>
      </w:r>
      <w:r w:rsidRPr="00DE1DFC">
        <w:rPr>
          <w:sz w:val="16"/>
        </w:rPr>
        <w:t xml:space="preserve">tates </w:t>
      </w:r>
      <w:r w:rsidRPr="00DE1DFC">
        <w:rPr>
          <w:highlight w:val="yellow"/>
          <w:u w:val="single"/>
        </w:rPr>
        <w:t xml:space="preserve">must abide by </w:t>
      </w:r>
      <w:r w:rsidRPr="0098399D">
        <w:t>AND</w:t>
      </w:r>
      <w:r w:rsidRPr="00DE1DFC">
        <w:rPr>
          <w:sz w:val="16"/>
        </w:rPr>
        <w:t xml:space="preserve"> essence of the preamble to the United Nations Charter.</w:t>
      </w:r>
    </w:p>
    <w:p w14:paraId="27D22F1B" w14:textId="77777777" w:rsidR="0098399D" w:rsidRDefault="0098399D" w:rsidP="0098399D">
      <w:pPr>
        <w:pStyle w:val="Heading4"/>
      </w:pPr>
      <w:r w:rsidRPr="009A2EFF">
        <w:t xml:space="preserve">Only </w:t>
      </w:r>
      <w:r w:rsidRPr="00EF635D">
        <w:rPr>
          <w:u w:val="single"/>
        </w:rPr>
        <w:t>formal, structural checks</w:t>
      </w:r>
      <w:r w:rsidRPr="009A2EFF">
        <w:t xml:space="preserve"> </w:t>
      </w:r>
      <w:r>
        <w:t>restrain preemption</w:t>
      </w:r>
    </w:p>
    <w:p w14:paraId="4565D9B4" w14:textId="77777777" w:rsidR="0098399D" w:rsidRDefault="0098399D" w:rsidP="0098399D">
      <w:r w:rsidRPr="00C94BCB">
        <w:rPr>
          <w:rStyle w:val="StyleStyleBold12pt"/>
        </w:rPr>
        <w:t>Damrosch 97</w:t>
      </w:r>
      <w:r>
        <w:t xml:space="preserve"> – Lori </w:t>
      </w:r>
      <w:proofErr w:type="spellStart"/>
      <w:r>
        <w:t>Fisler</w:t>
      </w:r>
      <w:proofErr w:type="spellEnd"/>
      <w:r>
        <w:t xml:space="preserve"> Damrosch, Professor of Law at the Columbia University School of Law, “Use of Force and Constitutionalism”, Columbia Journal of Transnational Law, 36 Colum. J. </w:t>
      </w:r>
      <w:proofErr w:type="spellStart"/>
      <w:r>
        <w:t>Transnat'l</w:t>
      </w:r>
      <w:proofErr w:type="spellEnd"/>
      <w:r>
        <w:t xml:space="preserve"> L. 449, Lexis</w:t>
      </w:r>
    </w:p>
    <w:p w14:paraId="6F5D9F63" w14:textId="77777777" w:rsidR="0098399D" w:rsidRDefault="0098399D" w:rsidP="0098399D"/>
    <w:p w14:paraId="75B8805D" w14:textId="77777777" w:rsidR="0098399D" w:rsidRDefault="0098399D" w:rsidP="0098399D">
      <w:pPr>
        <w:rPr>
          <w:sz w:val="16"/>
        </w:rPr>
      </w:pPr>
      <w:r w:rsidRPr="00855319">
        <w:rPr>
          <w:rStyle w:val="StyleUnderline"/>
          <w:highlight w:val="yellow"/>
        </w:rPr>
        <w:t>Structural</w:t>
      </w:r>
      <w:r w:rsidRPr="00C94BCB">
        <w:rPr>
          <w:rStyle w:val="StyleUnderline"/>
        </w:rPr>
        <w:t>-institutional explanations</w:t>
      </w:r>
      <w:r w:rsidRPr="00C94BCB">
        <w:rPr>
          <w:sz w:val="16"/>
        </w:rPr>
        <w:t xml:space="preserve">, </w:t>
      </w:r>
      <w:r w:rsidRPr="0098399D">
        <w:rPr>
          <w:sz w:val="24"/>
          <w:szCs w:val="24"/>
        </w:rPr>
        <w:t>AND</w:t>
      </w:r>
      <w:r w:rsidRPr="00C94BCB">
        <w:rPr>
          <w:rStyle w:val="StyleUnderline"/>
        </w:rPr>
        <w:t xml:space="preserve"> </w:t>
      </w:r>
      <w:r w:rsidRPr="00604455">
        <w:rPr>
          <w:rStyle w:val="Emphasis"/>
          <w:highlight w:val="yellow"/>
        </w:rPr>
        <w:t>restraint may</w:t>
      </w:r>
      <w:r w:rsidRPr="00604455">
        <w:rPr>
          <w:rStyle w:val="Emphasis"/>
        </w:rPr>
        <w:t xml:space="preserve"> </w:t>
      </w:r>
      <w:r w:rsidRPr="00604455">
        <w:rPr>
          <w:rStyle w:val="Emphasis"/>
          <w:highlight w:val="yellow"/>
        </w:rPr>
        <w:t>fail</w:t>
      </w:r>
      <w:r w:rsidRPr="00604455">
        <w:rPr>
          <w:rStyle w:val="Emphasis"/>
        </w:rPr>
        <w:t xml:space="preserve"> to take effect</w:t>
      </w:r>
      <w:r w:rsidRPr="00C94BCB">
        <w:rPr>
          <w:sz w:val="16"/>
        </w:rPr>
        <w:t>.</w:t>
      </w:r>
    </w:p>
    <w:p w14:paraId="4221631A" w14:textId="77777777" w:rsidR="0098399D" w:rsidRDefault="0098399D" w:rsidP="0098399D">
      <w:pPr>
        <w:rPr>
          <w:sz w:val="16"/>
        </w:rPr>
      </w:pPr>
    </w:p>
    <w:p w14:paraId="15E3A4E7" w14:textId="77777777" w:rsidR="0098399D" w:rsidRPr="00414A90" w:rsidRDefault="0098399D" w:rsidP="0098399D">
      <w:pPr>
        <w:rPr>
          <w:b/>
          <w:sz w:val="36"/>
          <w:szCs w:val="36"/>
        </w:rPr>
      </w:pPr>
      <w:r w:rsidRPr="00414A90">
        <w:rPr>
          <w:b/>
          <w:sz w:val="36"/>
          <w:szCs w:val="36"/>
        </w:rPr>
        <w:t>Contention 3---Philippines</w:t>
      </w:r>
    </w:p>
    <w:p w14:paraId="5939FE32" w14:textId="77777777" w:rsidR="0098399D" w:rsidRPr="00414A90" w:rsidRDefault="0098399D" w:rsidP="0098399D">
      <w:pPr>
        <w:rPr>
          <w:b/>
        </w:rPr>
      </w:pPr>
    </w:p>
    <w:p w14:paraId="20D99A8F" w14:textId="77777777" w:rsidR="0098399D" w:rsidRPr="00414A90" w:rsidRDefault="0098399D" w:rsidP="0098399D">
      <w:pPr>
        <w:rPr>
          <w:b/>
        </w:rPr>
      </w:pPr>
      <w:r w:rsidRPr="00414A90">
        <w:rPr>
          <w:b/>
        </w:rPr>
        <w:t>Unitary war power causes escalating intervention in the Philippines</w:t>
      </w:r>
    </w:p>
    <w:p w14:paraId="570B23FC" w14:textId="77777777" w:rsidR="0098399D" w:rsidRDefault="0098399D" w:rsidP="0098399D">
      <w:r w:rsidRPr="00507CC1">
        <w:rPr>
          <w:rStyle w:val="StyleStyleBold12pt"/>
        </w:rPr>
        <w:t>Hayden 13</w:t>
      </w:r>
      <w:r>
        <w:t xml:space="preserve"> – Tom Hayden, Director of the Peace and Justice Resource Center, Former State Senator, “The Threat of an Imperial Presidency”, The Nation, 3-11, http://www.thenation.com/article/173289/threat-imperial-presidency</w:t>
      </w:r>
    </w:p>
    <w:p w14:paraId="617051B0" w14:textId="77777777" w:rsidR="0098399D" w:rsidRDefault="0098399D" w:rsidP="0098399D"/>
    <w:p w14:paraId="2CFAB04B" w14:textId="77777777" w:rsidR="0098399D" w:rsidRDefault="0098399D" w:rsidP="0098399D">
      <w:pPr>
        <w:rPr>
          <w:sz w:val="14"/>
        </w:rPr>
      </w:pPr>
      <w:r w:rsidRPr="00507CC1">
        <w:rPr>
          <w:sz w:val="14"/>
        </w:rPr>
        <w:t xml:space="preserve">Civil libertarians, human rights advocates and peace </w:t>
      </w:r>
      <w:r w:rsidRPr="00454398">
        <w:rPr>
          <w:rStyle w:val="StyleUnderline"/>
          <w:highlight w:val="cyan"/>
        </w:rPr>
        <w:t>advocates should insist on</w:t>
      </w:r>
      <w:r w:rsidRPr="0098399D">
        <w:rPr>
          <w:rStyle w:val="StyleUnderline"/>
          <w:u w:val="none"/>
        </w:rPr>
        <w:t xml:space="preserve"> AND </w:t>
      </w:r>
      <w:r w:rsidRPr="00507CC1">
        <w:rPr>
          <w:rStyle w:val="StyleUnderline"/>
        </w:rPr>
        <w:t xml:space="preserve">Special Forces and American </w:t>
      </w:r>
      <w:r w:rsidRPr="00454398">
        <w:rPr>
          <w:rStyle w:val="StyleUnderline"/>
          <w:highlight w:val="cyan"/>
        </w:rPr>
        <w:t xml:space="preserve">military will be </w:t>
      </w:r>
      <w:r w:rsidRPr="00454398">
        <w:rPr>
          <w:rStyle w:val="Emphasis"/>
          <w:highlight w:val="cyan"/>
        </w:rPr>
        <w:t>spread thin</w:t>
      </w:r>
      <w:r w:rsidRPr="00507CC1">
        <w:rPr>
          <w:sz w:val="14"/>
        </w:rPr>
        <w:t xml:space="preserve"> indeed </w:t>
      </w:r>
      <w:r w:rsidRPr="00454398">
        <w:rPr>
          <w:rStyle w:val="Emphasis"/>
          <w:highlight w:val="cyan"/>
        </w:rPr>
        <w:t>from the jungles of the Philippines</w:t>
      </w:r>
      <w:r w:rsidRPr="00507CC1">
        <w:rPr>
          <w:sz w:val="14"/>
        </w:rPr>
        <w:t xml:space="preserve"> to the ghettos of Britain.</w:t>
      </w:r>
    </w:p>
    <w:p w14:paraId="284A018B" w14:textId="77777777" w:rsidR="0098399D" w:rsidRPr="00507CC1" w:rsidRDefault="0098399D" w:rsidP="0098399D">
      <w:pPr>
        <w:rPr>
          <w:sz w:val="14"/>
        </w:rPr>
      </w:pPr>
    </w:p>
    <w:p w14:paraId="3A29F23C" w14:textId="77777777" w:rsidR="0098399D" w:rsidRPr="00414A90" w:rsidRDefault="0098399D" w:rsidP="0098399D">
      <w:pPr>
        <w:rPr>
          <w:b/>
        </w:rPr>
      </w:pPr>
      <w:r w:rsidRPr="00414A90">
        <w:rPr>
          <w:b/>
        </w:rPr>
        <w:t>Massive expansion’s coming in the short term</w:t>
      </w:r>
    </w:p>
    <w:p w14:paraId="763EBF3C" w14:textId="77777777" w:rsidR="0098399D" w:rsidRDefault="0098399D" w:rsidP="0098399D">
      <w:proofErr w:type="spellStart"/>
      <w:r w:rsidRPr="003357F9">
        <w:rPr>
          <w:rStyle w:val="StyleStyleBold12pt"/>
        </w:rPr>
        <w:t>Orendain</w:t>
      </w:r>
      <w:proofErr w:type="spellEnd"/>
      <w:r w:rsidRPr="003357F9">
        <w:rPr>
          <w:rStyle w:val="StyleStyleBold12pt"/>
        </w:rPr>
        <w:t xml:space="preserve"> 3-14</w:t>
      </w:r>
      <w:r>
        <w:t xml:space="preserve"> – Simone </w:t>
      </w:r>
      <w:proofErr w:type="spellStart"/>
      <w:r>
        <w:t>Orendain</w:t>
      </w:r>
      <w:proofErr w:type="spellEnd"/>
      <w:r>
        <w:t>, Reporter at VOA, “Philippines Reaches Consensus on Temporary US Military Facilities”, Voice of America News, 2014, http://www.voanews.com/content/philippines-reaches-consensus-on-temporary-us-military-facilities/1870967.html</w:t>
      </w:r>
    </w:p>
    <w:p w14:paraId="603B6006" w14:textId="77777777" w:rsidR="0098399D" w:rsidRDefault="0098399D" w:rsidP="0098399D"/>
    <w:p w14:paraId="60DFB080" w14:textId="77777777" w:rsidR="0098399D" w:rsidRDefault="0098399D" w:rsidP="0098399D">
      <w:r w:rsidRPr="00F14658">
        <w:rPr>
          <w:rStyle w:val="StyleUnderline"/>
          <w:highlight w:val="cyan"/>
        </w:rPr>
        <w:t>Philippine officials</w:t>
      </w:r>
      <w:r w:rsidRPr="003357F9">
        <w:rPr>
          <w:rStyle w:val="StyleUnderline"/>
        </w:rPr>
        <w:t xml:space="preserve"> announced</w:t>
      </w:r>
      <w:r>
        <w:t xml:space="preserve"> that </w:t>
      </w:r>
      <w:r w:rsidRPr="003357F9">
        <w:rPr>
          <w:rStyle w:val="StyleUnderline"/>
        </w:rPr>
        <w:t>they have</w:t>
      </w:r>
      <w:r w:rsidRPr="0098399D">
        <w:rPr>
          <w:rStyle w:val="StyleUnderline"/>
          <w:u w:val="none"/>
        </w:rPr>
        <w:t xml:space="preserve"> </w:t>
      </w:r>
      <w:r w:rsidRPr="0098399D">
        <w:rPr>
          <w:rStyle w:val="StyleUnderline"/>
          <w:sz w:val="24"/>
          <w:szCs w:val="24"/>
          <w:u w:val="none"/>
        </w:rPr>
        <w:t>AND</w:t>
      </w:r>
      <w:r w:rsidRPr="0098399D">
        <w:rPr>
          <w:rStyle w:val="StyleUnderline"/>
          <w:u w:val="none"/>
        </w:rPr>
        <w:t xml:space="preserve"> </w:t>
      </w:r>
      <w:r w:rsidRPr="00F14658">
        <w:rPr>
          <w:rStyle w:val="StyleUnderline"/>
          <w:highlight w:val="cyan"/>
        </w:rPr>
        <w:t>Philippines’</w:t>
      </w:r>
      <w:r w:rsidRPr="003357F9">
        <w:rPr>
          <w:rStyle w:val="StyleUnderline"/>
        </w:rPr>
        <w:t xml:space="preserve"> south </w:t>
      </w:r>
      <w:r w:rsidRPr="00F14658">
        <w:rPr>
          <w:rStyle w:val="StyleUnderline"/>
          <w:highlight w:val="cyan"/>
        </w:rPr>
        <w:t xml:space="preserve">on a </w:t>
      </w:r>
      <w:r w:rsidRPr="00F14658">
        <w:rPr>
          <w:rStyle w:val="Emphasis"/>
          <w:highlight w:val="cyan"/>
        </w:rPr>
        <w:t>regular basis</w:t>
      </w:r>
      <w:r>
        <w:t>.</w:t>
      </w:r>
    </w:p>
    <w:p w14:paraId="0083150A" w14:textId="77777777" w:rsidR="0098399D" w:rsidRDefault="0098399D" w:rsidP="0098399D">
      <w:pPr>
        <w:rPr>
          <w:b/>
        </w:rPr>
      </w:pPr>
    </w:p>
    <w:p w14:paraId="3FCAE1BF" w14:textId="77777777" w:rsidR="0098399D" w:rsidRPr="00414A90" w:rsidRDefault="0098399D" w:rsidP="0098399D">
      <w:pPr>
        <w:rPr>
          <w:b/>
        </w:rPr>
      </w:pPr>
      <w:r w:rsidRPr="00414A90">
        <w:rPr>
          <w:b/>
        </w:rPr>
        <w:t>Philippine deployments cause Chinese backlash and ADIZ creation in the South China Sea</w:t>
      </w:r>
    </w:p>
    <w:p w14:paraId="6543304E" w14:textId="77777777" w:rsidR="0098399D" w:rsidRDefault="0098399D" w:rsidP="0098399D">
      <w:proofErr w:type="spellStart"/>
      <w:r w:rsidRPr="00AD229A">
        <w:rPr>
          <w:rStyle w:val="StyleStyleBold12pt"/>
        </w:rPr>
        <w:t>Traywick</w:t>
      </w:r>
      <w:proofErr w:type="spellEnd"/>
      <w:r w:rsidRPr="00AD229A">
        <w:rPr>
          <w:rStyle w:val="StyleStyleBold12pt"/>
        </w:rPr>
        <w:t xml:space="preserve"> 14</w:t>
      </w:r>
      <w:r>
        <w:t xml:space="preserve"> – Catherine A. </w:t>
      </w:r>
      <w:proofErr w:type="spellStart"/>
      <w:r>
        <w:t>Traywick</w:t>
      </w:r>
      <w:proofErr w:type="spellEnd"/>
      <w:r>
        <w:t xml:space="preserve">, Fellow at Foreign Policy and Contributing Editor at </w:t>
      </w:r>
      <w:proofErr w:type="spellStart"/>
      <w:r>
        <w:t>Hypen</w:t>
      </w:r>
      <w:proofErr w:type="spellEnd"/>
      <w:r>
        <w:t>, “Will American Troops Return to Philippine Bases?”, Passport – Foreign Policy Blog, 1-30, http://blog.foreignpolicy.com/posts/2014/01/30/will_american_troops_return_to_philippine_bases</w:t>
      </w:r>
    </w:p>
    <w:p w14:paraId="5DA1166C" w14:textId="77777777" w:rsidR="0098399D" w:rsidRDefault="0098399D" w:rsidP="0098399D"/>
    <w:p w14:paraId="07E61144" w14:textId="77777777" w:rsidR="0098399D" w:rsidRDefault="0098399D" w:rsidP="0098399D">
      <w:r w:rsidRPr="00F14658">
        <w:rPr>
          <w:rStyle w:val="StyleUnderline"/>
          <w:highlight w:val="cyan"/>
        </w:rPr>
        <w:t>When</w:t>
      </w:r>
      <w:r w:rsidRPr="00AD229A">
        <w:rPr>
          <w:rStyle w:val="StyleUnderline"/>
        </w:rPr>
        <w:t xml:space="preserve"> Typhoon </w:t>
      </w:r>
      <w:proofErr w:type="spellStart"/>
      <w:r w:rsidRPr="00F14658">
        <w:rPr>
          <w:rStyle w:val="StyleUnderline"/>
          <w:highlight w:val="cyan"/>
        </w:rPr>
        <w:t>Haiyan</w:t>
      </w:r>
      <w:proofErr w:type="spellEnd"/>
      <w:r w:rsidRPr="00F14658">
        <w:rPr>
          <w:rStyle w:val="StyleUnderline"/>
          <w:highlight w:val="cyan"/>
        </w:rPr>
        <w:t xml:space="preserve"> cut</w:t>
      </w:r>
      <w:r>
        <w:t xml:space="preserve"> </w:t>
      </w:r>
      <w:proofErr w:type="gramStart"/>
      <w:r w:rsidRPr="0098399D">
        <w:rPr>
          <w:sz w:val="24"/>
          <w:szCs w:val="24"/>
        </w:rPr>
        <w:t>AND</w:t>
      </w:r>
      <w:r>
        <w:t xml:space="preserve"> </w:t>
      </w:r>
      <w:r w:rsidRPr="00AD229A">
        <w:rPr>
          <w:rStyle w:val="Emphasis"/>
        </w:rPr>
        <w:t xml:space="preserve"> </w:t>
      </w:r>
      <w:r w:rsidRPr="00F14658">
        <w:rPr>
          <w:rStyle w:val="Emphasis"/>
          <w:highlight w:val="cyan"/>
        </w:rPr>
        <w:t>ADIZ</w:t>
      </w:r>
      <w:proofErr w:type="gramEnd"/>
      <w:r w:rsidRPr="00AD229A">
        <w:rPr>
          <w:rStyle w:val="Emphasis"/>
        </w:rPr>
        <w:t xml:space="preserve">, this time </w:t>
      </w:r>
      <w:r w:rsidRPr="00F14658">
        <w:rPr>
          <w:rStyle w:val="Emphasis"/>
          <w:highlight w:val="cyan"/>
        </w:rPr>
        <w:t>in the S</w:t>
      </w:r>
      <w:r w:rsidRPr="00AD229A">
        <w:rPr>
          <w:rStyle w:val="Emphasis"/>
        </w:rPr>
        <w:t xml:space="preserve">outh </w:t>
      </w:r>
      <w:r w:rsidRPr="00F14658">
        <w:rPr>
          <w:rStyle w:val="Emphasis"/>
          <w:highlight w:val="cyan"/>
        </w:rPr>
        <w:t>C</w:t>
      </w:r>
      <w:r w:rsidRPr="00AD229A">
        <w:rPr>
          <w:rStyle w:val="Emphasis"/>
        </w:rPr>
        <w:t xml:space="preserve">hina </w:t>
      </w:r>
      <w:r w:rsidRPr="00F14658">
        <w:rPr>
          <w:rStyle w:val="Emphasis"/>
          <w:highlight w:val="cyan"/>
        </w:rPr>
        <w:t>S</w:t>
      </w:r>
      <w:r w:rsidRPr="00AD229A">
        <w:rPr>
          <w:rStyle w:val="Emphasis"/>
        </w:rPr>
        <w:t>ea</w:t>
      </w:r>
      <w:r>
        <w:t>.</w:t>
      </w:r>
    </w:p>
    <w:p w14:paraId="203123FD" w14:textId="77777777" w:rsidR="0098399D" w:rsidRDefault="0098399D" w:rsidP="0098399D">
      <w:pPr>
        <w:rPr>
          <w:b/>
        </w:rPr>
      </w:pPr>
    </w:p>
    <w:p w14:paraId="183E62ED" w14:textId="77777777" w:rsidR="0098399D" w:rsidRPr="00414A90" w:rsidRDefault="0098399D" w:rsidP="0098399D">
      <w:pPr>
        <w:rPr>
          <w:b/>
        </w:rPr>
      </w:pPr>
      <w:r w:rsidRPr="00414A90">
        <w:rPr>
          <w:b/>
        </w:rPr>
        <w:t>SCS ADIZ collapses global trade</w:t>
      </w:r>
    </w:p>
    <w:p w14:paraId="2C65D28D" w14:textId="77777777" w:rsidR="0098399D" w:rsidRDefault="0098399D" w:rsidP="0098399D">
      <w:r w:rsidRPr="002F1F9A">
        <w:rPr>
          <w:rStyle w:val="StyleStyleBold12pt"/>
        </w:rPr>
        <w:t>Roy 13</w:t>
      </w:r>
      <w:r>
        <w:t xml:space="preserve"> – </w:t>
      </w:r>
      <w:proofErr w:type="spellStart"/>
      <w:r>
        <w:t>Bhaskar</w:t>
      </w:r>
      <w:proofErr w:type="spellEnd"/>
      <w:r>
        <w:t xml:space="preserve"> Roy, New Delhi based Strategic Analyst, “China: ADI Zone May not be Brilliant Tactics”, South Asia Analysis Group, Paper No. 5615, 12-5, http://www.southasiaanalysis.org/node/1420</w:t>
      </w:r>
    </w:p>
    <w:p w14:paraId="594B2464" w14:textId="77777777" w:rsidR="0098399D" w:rsidRDefault="0098399D" w:rsidP="0098399D"/>
    <w:p w14:paraId="32C000DF" w14:textId="77777777" w:rsidR="0098399D" w:rsidRDefault="0098399D" w:rsidP="0098399D">
      <w:proofErr w:type="gramStart"/>
      <w:r>
        <w:t xml:space="preserve">During his last visit to China in November, </w:t>
      </w:r>
      <w:r w:rsidRPr="0098399D">
        <w:rPr>
          <w:rStyle w:val="StyleUnderline"/>
          <w:u w:val="none"/>
        </w:rPr>
        <w:t xml:space="preserve">AND </w:t>
      </w:r>
      <w:r w:rsidRPr="002F1F9A">
        <w:rPr>
          <w:rStyle w:val="StyleUnderline"/>
        </w:rPr>
        <w:t xml:space="preserve">similar </w:t>
      </w:r>
      <w:r w:rsidRPr="002F1F9A">
        <w:rPr>
          <w:rStyle w:val="StyleUnderline"/>
          <w:highlight w:val="cyan"/>
        </w:rPr>
        <w:t>position</w:t>
      </w:r>
      <w:r>
        <w:t xml:space="preserve"> on the </w:t>
      </w:r>
      <w:proofErr w:type="spellStart"/>
      <w:r>
        <w:t>Senkaku</w:t>
      </w:r>
      <w:proofErr w:type="spellEnd"/>
      <w:r>
        <w:t xml:space="preserve"> Islands.</w:t>
      </w:r>
      <w:proofErr w:type="gramEnd"/>
    </w:p>
    <w:p w14:paraId="0AEE3E1C" w14:textId="77777777" w:rsidR="0098399D" w:rsidRDefault="0098399D" w:rsidP="0098399D">
      <w:pPr>
        <w:rPr>
          <w:b/>
        </w:rPr>
      </w:pPr>
    </w:p>
    <w:p w14:paraId="70D17C81" w14:textId="77777777" w:rsidR="0098399D" w:rsidRPr="00414A90" w:rsidRDefault="0098399D" w:rsidP="0098399D">
      <w:pPr>
        <w:rPr>
          <w:b/>
        </w:rPr>
      </w:pPr>
      <w:r w:rsidRPr="00414A90">
        <w:rPr>
          <w:b/>
        </w:rPr>
        <w:t>Extinction</w:t>
      </w:r>
    </w:p>
    <w:p w14:paraId="2FA253E1" w14:textId="77777777" w:rsidR="0098399D" w:rsidRPr="00687035" w:rsidRDefault="0098399D" w:rsidP="0098399D">
      <w:r>
        <w:rPr>
          <w:rStyle w:val="StyleStyleBold12pt"/>
        </w:rPr>
        <w:t>Panz</w:t>
      </w:r>
      <w:r w:rsidRPr="00F77A8A">
        <w:rPr>
          <w:rStyle w:val="StyleStyleBold12pt"/>
        </w:rPr>
        <w:t>er 8</w:t>
      </w:r>
      <w:r w:rsidRPr="00687035">
        <w:t xml:space="preserve"> (Michael J., Faculty – New York Institute of Finance, Financial Armageddon: Protect Your Future from Economic Collapse, p. 137-138)</w:t>
      </w:r>
    </w:p>
    <w:p w14:paraId="0178B1B0" w14:textId="77777777" w:rsidR="0098399D" w:rsidRPr="00687035" w:rsidRDefault="0098399D" w:rsidP="0098399D"/>
    <w:p w14:paraId="0E456357" w14:textId="77777777" w:rsidR="0098399D" w:rsidRDefault="0098399D" w:rsidP="0098399D">
      <w:pPr>
        <w:rPr>
          <w:sz w:val="16"/>
        </w:rPr>
      </w:pPr>
      <w:r w:rsidRPr="00F77A8A">
        <w:rPr>
          <w:rStyle w:val="StyleUnderline"/>
        </w:rPr>
        <w:t>The rise in</w:t>
      </w:r>
      <w:r w:rsidRPr="00687035">
        <w:rPr>
          <w:sz w:val="16"/>
        </w:rPr>
        <w:t xml:space="preserve"> isolationism and </w:t>
      </w:r>
      <w:proofErr w:type="spellStart"/>
      <w:r w:rsidRPr="0098399D">
        <w:rPr>
          <w:rStyle w:val="StyleUnderline"/>
          <w:u w:val="none"/>
        </w:rPr>
        <w:t>AND</w:t>
      </w:r>
      <w:proofErr w:type="spellEnd"/>
      <w:r w:rsidRPr="0098399D">
        <w:rPr>
          <w:rStyle w:val="StyleUnderline"/>
          <w:u w:val="none"/>
        </w:rPr>
        <w:t xml:space="preserve"> </w:t>
      </w:r>
      <w:r w:rsidRPr="00B35840">
        <w:rPr>
          <w:rStyle w:val="StyleUnderline"/>
          <w:highlight w:val="yellow"/>
        </w:rPr>
        <w:t xml:space="preserve">beginnings of a new </w:t>
      </w:r>
      <w:r w:rsidRPr="00B35840">
        <w:rPr>
          <w:rStyle w:val="Emphasis"/>
          <w:highlight w:val="yellow"/>
        </w:rPr>
        <w:t>world war</w:t>
      </w:r>
      <w:r w:rsidRPr="00687035">
        <w:rPr>
          <w:sz w:val="16"/>
        </w:rPr>
        <w:t xml:space="preserve">. </w:t>
      </w:r>
    </w:p>
    <w:p w14:paraId="1700AF24" w14:textId="77777777" w:rsidR="0098399D" w:rsidRPr="002F1F9A" w:rsidRDefault="0098399D" w:rsidP="0098399D">
      <w:pPr>
        <w:rPr>
          <w:sz w:val="16"/>
        </w:rPr>
      </w:pPr>
    </w:p>
    <w:p w14:paraId="104BAF57" w14:textId="77777777" w:rsidR="0098399D" w:rsidRPr="00414A90" w:rsidRDefault="0098399D" w:rsidP="0098399D">
      <w:pPr>
        <w:rPr>
          <w:b/>
        </w:rPr>
      </w:pPr>
      <w:r w:rsidRPr="00414A90">
        <w:rPr>
          <w:b/>
        </w:rPr>
        <w:t>Deployments wreck US/China relations and spark regional war</w:t>
      </w:r>
    </w:p>
    <w:p w14:paraId="429261BA" w14:textId="77777777" w:rsidR="0098399D" w:rsidRDefault="0098399D" w:rsidP="0098399D">
      <w:r w:rsidRPr="00761543">
        <w:rPr>
          <w:rStyle w:val="StyleStyleBold12pt"/>
        </w:rPr>
        <w:t>Glaser 12</w:t>
      </w:r>
      <w:r>
        <w:t xml:space="preserve"> – John Glaser, Writer for The Washington Times, Al Jazeera, The American Conservative Magazine, and The Daily Caller, “US to Substantially Increase Military Presence in Philippines”, 12-18, http://antiwar.com/blog/2012/12/18/us-to-substantially-increase-military-presence-in-philippines/</w:t>
      </w:r>
    </w:p>
    <w:p w14:paraId="04BBF8D9" w14:textId="77777777" w:rsidR="0098399D" w:rsidRDefault="0098399D" w:rsidP="0098399D"/>
    <w:p w14:paraId="3A465794" w14:textId="77777777" w:rsidR="0098399D" w:rsidRDefault="0098399D" w:rsidP="0098399D">
      <w:r w:rsidRPr="00761543">
        <w:rPr>
          <w:rStyle w:val="StyleUnderline"/>
        </w:rPr>
        <w:t xml:space="preserve">The </w:t>
      </w:r>
      <w:r w:rsidRPr="00F14658">
        <w:rPr>
          <w:rStyle w:val="StyleUnderline"/>
          <w:highlight w:val="cyan"/>
        </w:rPr>
        <w:t>US is going to</w:t>
      </w:r>
      <w:r w:rsidRPr="00761543">
        <w:rPr>
          <w:rStyle w:val="StyleUnderline"/>
        </w:rPr>
        <w:t xml:space="preserve"> “substantially </w:t>
      </w:r>
      <w:r w:rsidRPr="00F14658">
        <w:rPr>
          <w:rStyle w:val="StyleUnderline"/>
          <w:highlight w:val="cyan"/>
        </w:rPr>
        <w:t>increase its</w:t>
      </w:r>
      <w:r w:rsidRPr="00761543">
        <w:rPr>
          <w:rStyle w:val="StyleUnderline"/>
        </w:rPr>
        <w:t xml:space="preserve"> </w:t>
      </w:r>
      <w:r w:rsidRPr="0098399D">
        <w:rPr>
          <w:rStyle w:val="StyleUnderline"/>
          <w:u w:val="none"/>
        </w:rPr>
        <w:t>AND</w:t>
      </w:r>
      <w:r w:rsidRPr="004428C7">
        <w:rPr>
          <w:rStyle w:val="StyleUnderline"/>
        </w:rPr>
        <w:t xml:space="preserve"> Philippines and </w:t>
      </w:r>
      <w:r w:rsidRPr="00F14658">
        <w:rPr>
          <w:rStyle w:val="StyleUnderline"/>
          <w:highlight w:val="cyan"/>
        </w:rPr>
        <w:t xml:space="preserve">the </w:t>
      </w:r>
      <w:r w:rsidRPr="00F14658">
        <w:rPr>
          <w:rStyle w:val="Emphasis"/>
          <w:highlight w:val="cyan"/>
        </w:rPr>
        <w:t>security of the entire region</w:t>
      </w:r>
      <w:r>
        <w:t>.</w:t>
      </w:r>
    </w:p>
    <w:p w14:paraId="379A8BD4" w14:textId="77777777" w:rsidR="0098399D" w:rsidRDefault="0098399D" w:rsidP="0098399D">
      <w:pPr>
        <w:rPr>
          <w:b/>
        </w:rPr>
      </w:pPr>
    </w:p>
    <w:p w14:paraId="3EF30D4C" w14:textId="77777777" w:rsidR="0098399D" w:rsidRPr="00414A90" w:rsidRDefault="0098399D" w:rsidP="0098399D">
      <w:pPr>
        <w:rPr>
          <w:b/>
        </w:rPr>
      </w:pPr>
      <w:r w:rsidRPr="00414A90">
        <w:rPr>
          <w:b/>
        </w:rPr>
        <w:t>Escalation’s likely --- no defense</w:t>
      </w:r>
    </w:p>
    <w:p w14:paraId="0D51E8D1" w14:textId="77777777" w:rsidR="0098399D" w:rsidRPr="00A360B0" w:rsidRDefault="0098399D" w:rsidP="0098399D">
      <w:pPr>
        <w:rPr>
          <w:sz w:val="16"/>
        </w:rPr>
      </w:pPr>
      <w:proofErr w:type="spellStart"/>
      <w:r w:rsidRPr="00A360B0">
        <w:rPr>
          <w:b/>
          <w:bCs/>
        </w:rPr>
        <w:t>Buszynski</w:t>
      </w:r>
      <w:proofErr w:type="spellEnd"/>
      <w:r w:rsidRPr="00A360B0">
        <w:rPr>
          <w:b/>
          <w:bCs/>
        </w:rPr>
        <w:t>, 12</w:t>
      </w:r>
      <w:r w:rsidRPr="00A360B0">
        <w:t xml:space="preserve"> </w:t>
      </w:r>
      <w:r w:rsidRPr="00A360B0">
        <w:rPr>
          <w:sz w:val="16"/>
        </w:rPr>
        <w:t>(</w:t>
      </w:r>
      <w:proofErr w:type="spellStart"/>
      <w:r w:rsidRPr="00A360B0">
        <w:rPr>
          <w:sz w:val="16"/>
        </w:rPr>
        <w:t>Leszek</w:t>
      </w:r>
      <w:proofErr w:type="spellEnd"/>
      <w:r w:rsidRPr="00A360B0">
        <w:rPr>
          <w:sz w:val="16"/>
        </w:rPr>
        <w:t xml:space="preserve"> </w:t>
      </w:r>
      <w:proofErr w:type="spellStart"/>
      <w:r w:rsidRPr="00A360B0">
        <w:rPr>
          <w:sz w:val="16"/>
        </w:rPr>
        <w:t>Buszynski</w:t>
      </w:r>
      <w:proofErr w:type="spellEnd"/>
      <w:r w:rsidRPr="00A360B0">
        <w:rPr>
          <w:sz w:val="16"/>
        </w:rPr>
        <w:t xml:space="preserve">, Visiting Fellow at the Strategic and </w:t>
      </w:r>
      <w:proofErr w:type="spellStart"/>
      <w:r w:rsidRPr="00A360B0">
        <w:rPr>
          <w:sz w:val="16"/>
        </w:rPr>
        <w:t>Defence</w:t>
      </w:r>
      <w:proofErr w:type="spellEnd"/>
      <w:r w:rsidRPr="00A360B0">
        <w:rPr>
          <w:sz w:val="16"/>
        </w:rPr>
        <w:t xml:space="preserve"> Studies Centre at the Australian National University, Spring, “The South China Sea: Oil, Maritime Claims, and U.S.—China Strategic Rivalry”, The Washington Quarterly, 35:2, pp. 139-156, Center for Strategic and International Studies, </w:t>
      </w:r>
      <w:hyperlink r:id="rId9" w:history="1">
        <w:r w:rsidRPr="00A360B0">
          <w:rPr>
            <w:sz w:val="16"/>
          </w:rPr>
          <w:t>http://csis.org/files/publication/twq12springbuszynski.pdf</w:t>
        </w:r>
      </w:hyperlink>
      <w:r w:rsidRPr="00A360B0">
        <w:rPr>
          <w:sz w:val="16"/>
        </w:rPr>
        <w:t xml:space="preserve">) </w:t>
      </w:r>
    </w:p>
    <w:p w14:paraId="1A5D42FD" w14:textId="77777777" w:rsidR="0098399D" w:rsidRPr="00A360B0" w:rsidRDefault="0098399D" w:rsidP="0098399D"/>
    <w:p w14:paraId="06DFAC12" w14:textId="77777777" w:rsidR="0098399D" w:rsidRPr="00A360B0" w:rsidRDefault="0098399D" w:rsidP="0098399D">
      <w:pPr>
        <w:rPr>
          <w:sz w:val="16"/>
        </w:rPr>
      </w:pPr>
      <w:r w:rsidRPr="00A360B0">
        <w:rPr>
          <w:bCs/>
          <w:u w:val="single"/>
        </w:rPr>
        <w:t xml:space="preserve">The </w:t>
      </w:r>
      <w:r w:rsidRPr="00A360B0">
        <w:rPr>
          <w:bCs/>
          <w:highlight w:val="yellow"/>
          <w:u w:val="single"/>
        </w:rPr>
        <w:t>risk of conflict escalating from</w:t>
      </w:r>
      <w:r w:rsidRPr="00A360B0">
        <w:rPr>
          <w:sz w:val="16"/>
        </w:rPr>
        <w:t xml:space="preserve"> </w:t>
      </w:r>
      <w:r w:rsidRPr="0098399D">
        <w:rPr>
          <w:sz w:val="24"/>
          <w:szCs w:val="24"/>
        </w:rPr>
        <w:t>AND</w:t>
      </w:r>
      <w:r w:rsidRPr="00A360B0">
        <w:rPr>
          <w:sz w:val="16"/>
        </w:rPr>
        <w:t xml:space="preserve"> occupied from 1988—1992, the islands are occupied by the ASEAN claimants.</w:t>
      </w:r>
    </w:p>
    <w:p w14:paraId="4DD8DEF1" w14:textId="77777777" w:rsidR="0098399D" w:rsidRDefault="0098399D" w:rsidP="0098399D">
      <w:pPr>
        <w:rPr>
          <w:b/>
        </w:rPr>
      </w:pPr>
    </w:p>
    <w:p w14:paraId="13EDAA6E" w14:textId="77777777" w:rsidR="0098399D" w:rsidRPr="00414A90" w:rsidRDefault="0098399D" w:rsidP="0098399D">
      <w:pPr>
        <w:rPr>
          <w:b/>
        </w:rPr>
      </w:pPr>
      <w:r w:rsidRPr="00414A90">
        <w:rPr>
          <w:b/>
        </w:rPr>
        <w:t>Extinction</w:t>
      </w:r>
    </w:p>
    <w:p w14:paraId="1FB00080" w14:textId="77777777" w:rsidR="0098399D" w:rsidRPr="00A360B0" w:rsidRDefault="0098399D" w:rsidP="0098399D">
      <w:proofErr w:type="spellStart"/>
      <w:r w:rsidRPr="00A360B0">
        <w:rPr>
          <w:b/>
          <w:bCs/>
        </w:rPr>
        <w:t>Lieven</w:t>
      </w:r>
      <w:proofErr w:type="spellEnd"/>
      <w:r w:rsidRPr="00A360B0">
        <w:rPr>
          <w:b/>
          <w:bCs/>
        </w:rPr>
        <w:t>, 12</w:t>
      </w:r>
      <w:r w:rsidRPr="00A360B0">
        <w:t xml:space="preserve"> (</w:t>
      </w:r>
      <w:proofErr w:type="spellStart"/>
      <w:r w:rsidRPr="00A360B0">
        <w:t>Anatol</w:t>
      </w:r>
      <w:proofErr w:type="spellEnd"/>
      <w:r w:rsidRPr="00A360B0">
        <w:t xml:space="preserve"> </w:t>
      </w:r>
      <w:proofErr w:type="spellStart"/>
      <w:r w:rsidRPr="00A360B0">
        <w:t>Lieven</w:t>
      </w:r>
      <w:proofErr w:type="spellEnd"/>
      <w:r w:rsidRPr="00A360B0">
        <w:t xml:space="preserve"> is a professor in the War Studies Department of King’s College London and a senior fellow of the New America Foundation in Washington, June 12, “Avoiding a U.S.-China War”, The New York Times, </w:t>
      </w:r>
      <w:hyperlink r:id="rId10" w:history="1">
        <w:r w:rsidRPr="00A360B0">
          <w:t>http://www.nytimes.com/2012/06/13/opinion/</w:t>
        </w:r>
      </w:hyperlink>
      <w:r w:rsidRPr="00A360B0">
        <w:t xml:space="preserve"> </w:t>
      </w:r>
      <w:proofErr w:type="spellStart"/>
      <w:r w:rsidRPr="00A360B0">
        <w:t>avoiding-a-us-china-war.html</w:t>
      </w:r>
      <w:proofErr w:type="gramStart"/>
      <w:r w:rsidRPr="00A360B0">
        <w:t>?_</w:t>
      </w:r>
      <w:proofErr w:type="gramEnd"/>
      <w:r w:rsidRPr="00A360B0">
        <w:t>r</w:t>
      </w:r>
      <w:proofErr w:type="spellEnd"/>
      <w:r w:rsidRPr="00A360B0">
        <w:t>=0)</w:t>
      </w:r>
    </w:p>
    <w:p w14:paraId="3E0FED5E" w14:textId="77777777" w:rsidR="0098399D" w:rsidRPr="00A360B0" w:rsidRDefault="0098399D" w:rsidP="0098399D"/>
    <w:p w14:paraId="0411F1D7" w14:textId="77777777" w:rsidR="0098399D" w:rsidRDefault="0098399D" w:rsidP="0098399D">
      <w:pPr>
        <w:rPr>
          <w:sz w:val="16"/>
        </w:rPr>
      </w:pPr>
      <w:r w:rsidRPr="00CD5C00">
        <w:rPr>
          <w:sz w:val="16"/>
        </w:rPr>
        <w:t xml:space="preserve">In these disputes, </w:t>
      </w:r>
      <w:r w:rsidRPr="00CD5C00">
        <w:rPr>
          <w:bCs/>
          <w:u w:val="single"/>
        </w:rPr>
        <w:t xml:space="preserve">Chinese </w:t>
      </w:r>
      <w:r w:rsidRPr="0098399D">
        <w:rPr>
          <w:bCs/>
          <w:sz w:val="24"/>
          <w:szCs w:val="24"/>
        </w:rPr>
        <w:t>AND</w:t>
      </w:r>
      <w:r w:rsidRPr="00CD5C00">
        <w:rPr>
          <w:sz w:val="16"/>
        </w:rPr>
        <w:t xml:space="preserve"> crumbling states of Central America.</w:t>
      </w:r>
    </w:p>
    <w:p w14:paraId="3F776B8B" w14:textId="77777777" w:rsidR="0098399D" w:rsidRDefault="0098399D" w:rsidP="0098399D">
      <w:pPr>
        <w:rPr>
          <w:b/>
        </w:rPr>
      </w:pPr>
    </w:p>
    <w:p w14:paraId="6365944D" w14:textId="77777777" w:rsidR="0098399D" w:rsidRPr="00414A90" w:rsidRDefault="0098399D" w:rsidP="0098399D">
      <w:pPr>
        <w:rPr>
          <w:b/>
        </w:rPr>
      </w:pPr>
      <w:r w:rsidRPr="00414A90">
        <w:rPr>
          <w:b/>
        </w:rPr>
        <w:t>US/China relations solve multiple scenarios for extinction</w:t>
      </w:r>
    </w:p>
    <w:p w14:paraId="4AF741E3" w14:textId="77777777" w:rsidR="0098399D" w:rsidRPr="007A299B" w:rsidRDefault="0098399D" w:rsidP="0098399D">
      <w:bookmarkStart w:id="0" w:name="_Toc179574706"/>
      <w:proofErr w:type="spellStart"/>
      <w:r w:rsidRPr="007A299B">
        <w:rPr>
          <w:rStyle w:val="StyleStyleBold12pt"/>
        </w:rPr>
        <w:t>Wenzhon</w:t>
      </w:r>
      <w:r>
        <w:rPr>
          <w:rStyle w:val="StyleStyleBold12pt"/>
        </w:rPr>
        <w:t>g</w:t>
      </w:r>
      <w:proofErr w:type="spellEnd"/>
      <w:r w:rsidRPr="007A299B">
        <w:rPr>
          <w:rStyle w:val="StyleStyleBold12pt"/>
        </w:rPr>
        <w:t xml:space="preserve"> 4</w:t>
      </w:r>
      <w:r w:rsidRPr="007A299B">
        <w:t xml:space="preserve"> – </w:t>
      </w:r>
      <w:proofErr w:type="spellStart"/>
      <w:r w:rsidRPr="007A299B">
        <w:t>Wenzhong</w:t>
      </w:r>
      <w:proofErr w:type="spellEnd"/>
      <w:r w:rsidRPr="007A299B">
        <w:t xml:space="preserve">, PRC Ministry of Foreign Affairs, 2-7-4 (Zhou, “Vigorously Pushing Forward the Constructive and Cooperative Relationship Between China and the United States,” </w:t>
      </w:r>
      <w:hyperlink r:id="rId11" w:history="1">
        <w:r w:rsidRPr="007A299B">
          <w:rPr>
            <w:rStyle w:val="Hyperlink"/>
          </w:rPr>
          <w:t>http://china-japan21.org/eng/zxxx/t64286.htm</w:t>
        </w:r>
      </w:hyperlink>
      <w:r w:rsidRPr="007A299B">
        <w:t>)</w:t>
      </w:r>
      <w:bookmarkEnd w:id="0"/>
      <w:r>
        <w:t xml:space="preserve"> *Language Modified</w:t>
      </w:r>
    </w:p>
    <w:p w14:paraId="0AA77B3C" w14:textId="77777777" w:rsidR="0098399D" w:rsidRDefault="0098399D" w:rsidP="0098399D"/>
    <w:p w14:paraId="562F5123" w14:textId="77777777" w:rsidR="0098399D" w:rsidRPr="00222254" w:rsidRDefault="0098399D" w:rsidP="0098399D">
      <w:pPr>
        <w:rPr>
          <w:sz w:val="16"/>
        </w:rPr>
      </w:pPr>
      <w:r w:rsidRPr="007A299B">
        <w:rPr>
          <w:sz w:val="16"/>
        </w:rPr>
        <w:t xml:space="preserve">China's development needs a peaceful </w:t>
      </w:r>
      <w:r w:rsidRPr="0098399D">
        <w:rPr>
          <w:sz w:val="24"/>
          <w:szCs w:val="24"/>
        </w:rPr>
        <w:t>AND</w:t>
      </w:r>
      <w:r w:rsidRPr="007A299B">
        <w:rPr>
          <w:sz w:val="16"/>
        </w:rPr>
        <w:t xml:space="preserve"> will see even greater accomplishments in China-US relations. </w:t>
      </w:r>
    </w:p>
    <w:p w14:paraId="70488939" w14:textId="77777777" w:rsidR="0098399D" w:rsidRDefault="0098399D" w:rsidP="0098399D">
      <w:pPr>
        <w:rPr>
          <w:b/>
        </w:rPr>
      </w:pPr>
    </w:p>
    <w:p w14:paraId="29C543EC" w14:textId="77777777" w:rsidR="0098399D" w:rsidRPr="00414A90" w:rsidRDefault="0098399D" w:rsidP="0098399D">
      <w:pPr>
        <w:rPr>
          <w:b/>
        </w:rPr>
      </w:pPr>
      <w:r w:rsidRPr="00414A90">
        <w:rPr>
          <w:b/>
        </w:rPr>
        <w:t>Plan stops escalation over the South China Sea</w:t>
      </w:r>
    </w:p>
    <w:p w14:paraId="0FCB8416" w14:textId="77777777" w:rsidR="0098399D" w:rsidRDefault="0098399D" w:rsidP="0098399D">
      <w:r w:rsidRPr="00905488">
        <w:rPr>
          <w:rStyle w:val="StyleStyleBold12pt"/>
        </w:rPr>
        <w:t>Kelly 13</w:t>
      </w:r>
      <w:r>
        <w:t xml:space="preserve"> – Robert E. Kelly, Professor of International Relations at Pusan National University, Interview with James </w:t>
      </w:r>
      <w:proofErr w:type="spellStart"/>
      <w:r>
        <w:t>Pach</w:t>
      </w:r>
      <w:proofErr w:type="spellEnd"/>
      <w:r>
        <w:t>, 10/10, “The Diplomat Interviews”, The Diplomat, http://thediplomat.com/author-spotlight/2013/10/10/the-diplomat-interviews-robert-e-kelly-2/)</w:t>
      </w:r>
    </w:p>
    <w:p w14:paraId="0D97012F" w14:textId="77777777" w:rsidR="0098399D" w:rsidRDefault="0098399D" w:rsidP="0098399D"/>
    <w:p w14:paraId="75151C99" w14:textId="77777777" w:rsidR="0098399D" w:rsidRDefault="0098399D" w:rsidP="0098399D">
      <w:r>
        <w:t xml:space="preserve">Your most recent feature for AND </w:t>
      </w:r>
      <w:proofErr w:type="spellStart"/>
      <w:r>
        <w:t>and</w:t>
      </w:r>
      <w:proofErr w:type="spellEnd"/>
      <w:r>
        <w:t xml:space="preserve"> public </w:t>
      </w:r>
      <w:r w:rsidRPr="00905488">
        <w:rPr>
          <w:rStyle w:val="StyleUnderline"/>
        </w:rPr>
        <w:t>from the debate</w:t>
      </w:r>
      <w:r>
        <w:t>.</w:t>
      </w:r>
    </w:p>
    <w:p w14:paraId="45F70015" w14:textId="77777777" w:rsidR="0098399D" w:rsidRPr="007D13A8" w:rsidRDefault="0098399D" w:rsidP="0098399D"/>
    <w:p w14:paraId="2FCB120D" w14:textId="77777777" w:rsidR="0098399D" w:rsidRDefault="0098399D" w:rsidP="0098399D">
      <w:pPr>
        <w:pStyle w:val="Heading3"/>
      </w:pPr>
      <w:r>
        <w:t>Solvency</w:t>
      </w:r>
    </w:p>
    <w:p w14:paraId="1C805032" w14:textId="77777777" w:rsidR="0098399D" w:rsidRPr="00414A90" w:rsidRDefault="0098399D" w:rsidP="0098399D">
      <w:pPr>
        <w:rPr>
          <w:b/>
        </w:rPr>
      </w:pPr>
      <w:r w:rsidRPr="00414A90">
        <w:rPr>
          <w:b/>
        </w:rPr>
        <w:t>The United States Federal Government should require a legislative policy trial prior to introducing Armed Forces of the United States into missions beyond self-defense pursuant to the National Command Authority Rules of Engagement.</w:t>
      </w:r>
    </w:p>
    <w:p w14:paraId="01914EFB" w14:textId="77777777" w:rsidR="0098399D" w:rsidRPr="00BC486E" w:rsidRDefault="0098399D" w:rsidP="0098399D">
      <w:pPr>
        <w:pStyle w:val="Heading4"/>
      </w:pPr>
      <w:r>
        <w:t xml:space="preserve">Plan’s the </w:t>
      </w:r>
      <w:r>
        <w:rPr>
          <w:u w:val="single"/>
        </w:rPr>
        <w:t>perfect balance</w:t>
      </w:r>
      <w:r>
        <w:t xml:space="preserve"> that checks the Executive but preserves defensive capabilities</w:t>
      </w:r>
    </w:p>
    <w:p w14:paraId="3E8FAB3B" w14:textId="77777777" w:rsidR="0098399D" w:rsidRDefault="0098399D" w:rsidP="0098399D">
      <w:proofErr w:type="spellStart"/>
      <w:r w:rsidRPr="00BE51F8">
        <w:rPr>
          <w:rStyle w:val="StyleStyleBold12pt"/>
        </w:rPr>
        <w:t>Lobel</w:t>
      </w:r>
      <w:proofErr w:type="spellEnd"/>
      <w:r w:rsidRPr="00BE51F8">
        <w:rPr>
          <w:rStyle w:val="StyleStyleBold12pt"/>
        </w:rPr>
        <w:t xml:space="preserve"> 8</w:t>
      </w:r>
      <w:r>
        <w:t xml:space="preserve"> – Jules </w:t>
      </w:r>
      <w:proofErr w:type="spellStart"/>
      <w:r>
        <w:t>Lobel</w:t>
      </w:r>
      <w:proofErr w:type="spellEnd"/>
      <w:r>
        <w:t>, Professor at University of Pittsburgh Law School, “War Powers for the 21st Century: The Constitutional Perspective”, Testimony Before the Subcommittee on International Organizations, Human Rights and Oversight Committee on Foreign Affairs U.S. House of Representatives, 4-10, http://democrats.foreignaffairs.house.gov/110/lob041008.htm</w:t>
      </w:r>
    </w:p>
    <w:p w14:paraId="28A8CB2E" w14:textId="77777777" w:rsidR="0098399D" w:rsidRDefault="0098399D" w:rsidP="0098399D"/>
    <w:p w14:paraId="6E87735B" w14:textId="77777777" w:rsidR="0098399D" w:rsidRPr="00BE51F8" w:rsidRDefault="0098399D" w:rsidP="0098399D">
      <w:pPr>
        <w:rPr>
          <w:sz w:val="16"/>
        </w:rPr>
      </w:pPr>
      <w:r w:rsidRPr="00BE51F8">
        <w:rPr>
          <w:sz w:val="16"/>
        </w:rPr>
        <w:t>III Revising the War Powers Resolution</w:t>
      </w:r>
    </w:p>
    <w:p w14:paraId="5D616D7B" w14:textId="77777777" w:rsidR="0098399D" w:rsidRDefault="0098399D" w:rsidP="00F51726">
      <w:pPr>
        <w:rPr>
          <w:sz w:val="16"/>
        </w:rPr>
      </w:pPr>
      <w:r w:rsidRPr="00BE51F8">
        <w:rPr>
          <w:sz w:val="16"/>
        </w:rPr>
        <w:t xml:space="preserve">            I believe that </w:t>
      </w:r>
      <w:r w:rsidR="00F51726">
        <w:rPr>
          <w:sz w:val="16"/>
        </w:rPr>
        <w:t>AND</w:t>
      </w:r>
      <w:r w:rsidRPr="00BE51F8">
        <w:rPr>
          <w:sz w:val="16"/>
        </w:rPr>
        <w:t xml:space="preserve"> limit to his power in this respect.22</w:t>
      </w:r>
    </w:p>
    <w:p w14:paraId="7DB1F899" w14:textId="77777777" w:rsidR="0098399D" w:rsidRPr="003D7C1D" w:rsidRDefault="0098399D" w:rsidP="0098399D">
      <w:pPr>
        <w:pStyle w:val="Heading4"/>
      </w:pPr>
      <w:r>
        <w:t>Ex ante policy trials avoid circumvention</w:t>
      </w:r>
    </w:p>
    <w:p w14:paraId="2F9AFB85" w14:textId="77777777" w:rsidR="0098399D" w:rsidRPr="003D7C1D" w:rsidRDefault="0098399D" w:rsidP="0098399D">
      <w:r w:rsidRPr="003D7C1D">
        <w:rPr>
          <w:rStyle w:val="StyleStyleBold12pt"/>
        </w:rPr>
        <w:t>Buchanan 8</w:t>
      </w:r>
      <w:r>
        <w:t xml:space="preserve"> – Bruce Buchanan, Professor of Government at the University of Texas at Austin, “Presidential Accountability for Wars of Choice”, Issues in Governance Studies, Number 22, December, http://www.brookings.edu/~/media/research/files/papers/2008/12/30%20war%20buchanan/1230_war_buchanan.pdf</w:t>
      </w:r>
    </w:p>
    <w:p w14:paraId="67AFF38F" w14:textId="77777777" w:rsidR="0098399D" w:rsidRDefault="0098399D" w:rsidP="0098399D"/>
    <w:p w14:paraId="641F9169" w14:textId="77777777" w:rsidR="0098399D" w:rsidRDefault="0098399D" w:rsidP="0098399D">
      <w:r>
        <w:t>Implications</w:t>
      </w:r>
    </w:p>
    <w:p w14:paraId="2A1A4888" w14:textId="77777777" w:rsidR="0098399D" w:rsidRDefault="0098399D" w:rsidP="00F51726">
      <w:r>
        <w:t xml:space="preserve">These cases of </w:t>
      </w:r>
      <w:r w:rsidRPr="00852170">
        <w:rPr>
          <w:rStyle w:val="StyleUnderline"/>
        </w:rPr>
        <w:t xml:space="preserve">Korea, </w:t>
      </w:r>
      <w:r w:rsidR="00F51726">
        <w:rPr>
          <w:rStyle w:val="StyleUnderline"/>
        </w:rPr>
        <w:t>AND</w:t>
      </w:r>
      <w:r w:rsidRPr="00852170">
        <w:rPr>
          <w:rStyle w:val="StyleUnderline"/>
        </w:rPr>
        <w:t xml:space="preserve"> that followed Korea, Vietnam and Iraq</w:t>
      </w:r>
      <w:r>
        <w:t>.</w:t>
      </w:r>
    </w:p>
    <w:p w14:paraId="4D5D45A6" w14:textId="77777777" w:rsidR="0098399D" w:rsidRPr="00F1406C" w:rsidRDefault="0098399D" w:rsidP="0098399D">
      <w:pPr>
        <w:pStyle w:val="Heading4"/>
      </w:pPr>
      <w:r>
        <w:t xml:space="preserve">The plan defines “hostilities” according to the military’s Rules of Engagement---this </w:t>
      </w:r>
      <w:r>
        <w:rPr>
          <w:u w:val="single"/>
        </w:rPr>
        <w:t>operationalizes</w:t>
      </w:r>
      <w:r>
        <w:t xml:space="preserve"> the trigger for consultation, ensuring </w:t>
      </w:r>
      <w:r>
        <w:rPr>
          <w:u w:val="single"/>
        </w:rPr>
        <w:t>early</w:t>
      </w:r>
      <w:r>
        <w:t xml:space="preserve"> notification for </w:t>
      </w:r>
      <w:r>
        <w:rPr>
          <w:u w:val="single"/>
        </w:rPr>
        <w:t>all</w:t>
      </w:r>
      <w:r>
        <w:t xml:space="preserve"> offensive use of force</w:t>
      </w:r>
    </w:p>
    <w:p w14:paraId="0E45CCA5" w14:textId="77777777" w:rsidR="0098399D" w:rsidRDefault="0098399D" w:rsidP="0098399D">
      <w:r w:rsidRPr="00375ED6">
        <w:rPr>
          <w:rStyle w:val="StyleStyleBold12pt"/>
        </w:rPr>
        <w:t>Corn 9</w:t>
      </w:r>
      <w:r>
        <w:t xml:space="preserve"> – Geoffrey S. Corn, Presidential Research Professor of Law at South Texas College of Law in Houston “Triggering Congressional War Powers Notification: A Proposal to Reconcile Constitutional Practice with Operational Reality”, August, http://works.bepress.com/cgi/viewcontent.cgi</w:t>
      </w:r>
      <w:proofErr w:type="gramStart"/>
      <w:r>
        <w:t>?article</w:t>
      </w:r>
      <w:proofErr w:type="gramEnd"/>
      <w:r>
        <w:t>=1002&amp;context=geoffrey_corn</w:t>
      </w:r>
    </w:p>
    <w:p w14:paraId="26C89987" w14:textId="77777777" w:rsidR="0098399D" w:rsidRPr="00043365" w:rsidRDefault="0098399D" w:rsidP="0098399D"/>
    <w:p w14:paraId="78B6A3BC" w14:textId="77777777" w:rsidR="0098399D" w:rsidRDefault="0098399D" w:rsidP="0098399D">
      <w:r>
        <w:t>Proposing an ROE Linked Notification Provision.</w:t>
      </w:r>
    </w:p>
    <w:p w14:paraId="11B45F62" w14:textId="77777777" w:rsidR="0098399D" w:rsidRDefault="0098399D" w:rsidP="00F51726">
      <w:r>
        <w:t xml:space="preserve">This article is premised on the </w:t>
      </w:r>
      <w:proofErr w:type="gramStart"/>
      <w:r w:rsidR="00F51726">
        <w:t xml:space="preserve">AND </w:t>
      </w:r>
      <w:r>
        <w:t xml:space="preserve"> hostilities</w:t>
      </w:r>
      <w:proofErr w:type="gramEnd"/>
      <w:r>
        <w:t xml:space="preserve"> with any state or non-state opponent.</w:t>
      </w:r>
    </w:p>
    <w:p w14:paraId="4FBBDE49" w14:textId="77777777" w:rsidR="0098399D" w:rsidRDefault="0098399D" w:rsidP="0098399D">
      <w:pPr>
        <w:pStyle w:val="Heading4"/>
      </w:pPr>
      <w:r>
        <w:t>Obama will comply</w:t>
      </w:r>
    </w:p>
    <w:p w14:paraId="754B6C62" w14:textId="77777777" w:rsidR="0098399D" w:rsidRDefault="0098399D" w:rsidP="0098399D">
      <w:r w:rsidRPr="000109E8">
        <w:rPr>
          <w:rStyle w:val="StyleStyleBold12pt"/>
        </w:rPr>
        <w:t>Barron 8</w:t>
      </w:r>
      <w:r>
        <w:t xml:space="preserve"> – David J. Barron, Professor of Law at Harvard Law School and Martin S. Lederman, Visiting Professor of Law at the Georgetown University Law Center, “The Commander in Chief at the Lowest Ebb -- A Constitutional History”, Harvard Law Review, February, 121 </w:t>
      </w:r>
      <w:proofErr w:type="spellStart"/>
      <w:r>
        <w:t>Harv</w:t>
      </w:r>
      <w:proofErr w:type="spellEnd"/>
      <w:r>
        <w:t>. L. Rev. 941, Lexis</w:t>
      </w:r>
    </w:p>
    <w:p w14:paraId="6989F1F2" w14:textId="77777777" w:rsidR="0098399D" w:rsidRDefault="0098399D" w:rsidP="0098399D"/>
    <w:p w14:paraId="6C13C4FA" w14:textId="77777777" w:rsidR="0098399D" w:rsidRPr="00473A92" w:rsidRDefault="0098399D" w:rsidP="00F51726">
      <w:pPr>
        <w:rPr>
          <w:sz w:val="16"/>
        </w:rPr>
      </w:pPr>
      <w:proofErr w:type="gramStart"/>
      <w:r w:rsidRPr="00CE7365">
        <w:rPr>
          <w:sz w:val="16"/>
        </w:rPr>
        <w:t xml:space="preserve">In addition to offering important </w:t>
      </w:r>
      <w:r w:rsidR="00F51726" w:rsidRPr="00F51726">
        <w:rPr>
          <w:sz w:val="24"/>
          <w:szCs w:val="24"/>
        </w:rPr>
        <w:t>AND</w:t>
      </w:r>
      <w:r w:rsidRPr="00CE7365">
        <w:rPr>
          <w:sz w:val="16"/>
        </w:rPr>
        <w:t xml:space="preserve"> for most of our history of war powers development.</w:t>
      </w:r>
      <w:proofErr w:type="gramEnd"/>
    </w:p>
    <w:p w14:paraId="4D789285" w14:textId="77777777" w:rsidR="0098399D" w:rsidRDefault="0098399D" w:rsidP="0098399D">
      <w:pPr>
        <w:pStyle w:val="Heading4"/>
      </w:pPr>
      <w:r>
        <w:t>Plan overcomes barriers to enforcement</w:t>
      </w:r>
    </w:p>
    <w:p w14:paraId="2599E125" w14:textId="77777777" w:rsidR="0098399D" w:rsidRPr="00701008" w:rsidRDefault="0098399D" w:rsidP="0098399D">
      <w:proofErr w:type="spellStart"/>
      <w:proofErr w:type="gramStart"/>
      <w:r w:rsidRPr="00A8087D">
        <w:rPr>
          <w:rStyle w:val="StyleStyleBold12pt"/>
        </w:rPr>
        <w:t>Lobel</w:t>
      </w:r>
      <w:proofErr w:type="spellEnd"/>
      <w:r w:rsidRPr="00A8087D">
        <w:rPr>
          <w:rStyle w:val="StyleStyleBold12pt"/>
        </w:rPr>
        <w:t xml:space="preserve"> 9</w:t>
      </w:r>
      <w:r>
        <w:t xml:space="preserve"> – </w:t>
      </w:r>
      <w:r w:rsidRPr="0055002A">
        <w:t xml:space="preserve">Jules </w:t>
      </w:r>
      <w:proofErr w:type="spellStart"/>
      <w:r w:rsidRPr="0055002A">
        <w:t>Lobel</w:t>
      </w:r>
      <w:proofErr w:type="spellEnd"/>
      <w:r w:rsidRPr="0055002A">
        <w:t>, Professor of Law at the University of Pittsburgh.</w:t>
      </w:r>
      <w:proofErr w:type="gramEnd"/>
      <w:r w:rsidRPr="0055002A">
        <w:t xml:space="preserve"> "Restore. Protect. Expand. Amend the War Powers Resolution". Center for Constitut</w:t>
      </w:r>
      <w:r>
        <w:t>ional Rights White Paper, http://</w:t>
      </w:r>
      <w:r w:rsidRPr="0055002A">
        <w:t>ccrjustice.org files CCR_White_WarPowers.pdf</w:t>
      </w:r>
    </w:p>
    <w:p w14:paraId="1B5F0057" w14:textId="77777777" w:rsidR="0098399D" w:rsidRDefault="0098399D" w:rsidP="0098399D"/>
    <w:p w14:paraId="269CD06A" w14:textId="77777777" w:rsidR="0098399D" w:rsidRPr="00A8087D" w:rsidRDefault="0098399D" w:rsidP="00F51726">
      <w:pPr>
        <w:rPr>
          <w:sz w:val="16"/>
        </w:rPr>
      </w:pPr>
      <w:proofErr w:type="gramStart"/>
      <w:r w:rsidRPr="0055002A">
        <w:rPr>
          <w:rStyle w:val="StyleUnderline"/>
        </w:rPr>
        <w:t xml:space="preserve">The </w:t>
      </w:r>
      <w:r w:rsidRPr="0055002A">
        <w:rPr>
          <w:rStyle w:val="Emphasis"/>
          <w:highlight w:val="yellow"/>
        </w:rPr>
        <w:t>W</w:t>
      </w:r>
      <w:r w:rsidRPr="00701008">
        <w:rPr>
          <w:sz w:val="16"/>
        </w:rPr>
        <w:t xml:space="preserve">ar </w:t>
      </w:r>
      <w:r w:rsidRPr="0055002A">
        <w:rPr>
          <w:rStyle w:val="Emphasis"/>
          <w:highlight w:val="yellow"/>
        </w:rPr>
        <w:t>P</w:t>
      </w:r>
      <w:r w:rsidRPr="00701008">
        <w:rPr>
          <w:sz w:val="16"/>
        </w:rPr>
        <w:t xml:space="preserve">owers </w:t>
      </w:r>
      <w:r w:rsidRPr="0055002A">
        <w:rPr>
          <w:rStyle w:val="Emphasis"/>
          <w:highlight w:val="yellow"/>
        </w:rPr>
        <w:t>R</w:t>
      </w:r>
      <w:r w:rsidRPr="00701008">
        <w:rPr>
          <w:sz w:val="16"/>
        </w:rPr>
        <w:t xml:space="preserve">esolution </w:t>
      </w:r>
      <w:r w:rsidR="00F51726" w:rsidRPr="00F51726">
        <w:rPr>
          <w:rStyle w:val="StyleUnderline"/>
          <w:u w:val="none"/>
        </w:rPr>
        <w:t>AND</w:t>
      </w:r>
      <w:r w:rsidRPr="0055002A">
        <w:rPr>
          <w:rStyle w:val="StyleUnderline"/>
        </w:rPr>
        <w:t xml:space="preserve"> </w:t>
      </w:r>
      <w:r w:rsidRPr="0055002A">
        <w:rPr>
          <w:rStyle w:val="StyleUnderline"/>
          <w:highlight w:val="yellow"/>
        </w:rPr>
        <w:t>impeachable</w:t>
      </w:r>
      <w:r w:rsidRPr="0055002A">
        <w:rPr>
          <w:rStyle w:val="StyleUnderline"/>
        </w:rPr>
        <w:t xml:space="preserve"> offense</w:t>
      </w:r>
      <w:r w:rsidRPr="00701008">
        <w:rPr>
          <w:sz w:val="16"/>
        </w:rPr>
        <w:t>.</w:t>
      </w:r>
      <w:proofErr w:type="gramEnd"/>
    </w:p>
    <w:p w14:paraId="68F43EEF" w14:textId="77777777" w:rsidR="0098399D" w:rsidRPr="00B7161C" w:rsidRDefault="0098399D" w:rsidP="0098399D">
      <w:pPr>
        <w:pStyle w:val="Heading4"/>
      </w:pPr>
      <w:r>
        <w:t xml:space="preserve">Even if </w:t>
      </w:r>
      <w:r>
        <w:rPr>
          <w:u w:val="single"/>
        </w:rPr>
        <w:t>initial</w:t>
      </w:r>
      <w:r>
        <w:t xml:space="preserve"> non-compliance occurs, Court enforcement solves</w:t>
      </w:r>
    </w:p>
    <w:p w14:paraId="7D1F3B26" w14:textId="77777777" w:rsidR="0098399D" w:rsidRPr="00701008" w:rsidRDefault="0098399D" w:rsidP="0098399D">
      <w:r w:rsidRPr="00701008">
        <w:rPr>
          <w:rStyle w:val="StyleStyleBold12pt"/>
        </w:rPr>
        <w:t>Garcia 12</w:t>
      </w:r>
      <w:r>
        <w:t xml:space="preserve"> – </w:t>
      </w:r>
      <w:r w:rsidRPr="00701008">
        <w:t>Michael John Garcia</w:t>
      </w:r>
      <w:r>
        <w:t xml:space="preserve">, </w:t>
      </w:r>
      <w:r w:rsidRPr="00701008">
        <w:t>Legislative Attorney</w:t>
      </w:r>
      <w:r>
        <w:t xml:space="preserve"> at the Congressional Research Service, “War Powers Litigation Initiated by Members of Congress Since the Enactment of the War Powers Resolution”, Congressional Research Service Report, 2-17, http://www.fas.org/sgp/crs/natsec/RL30352.pdf</w:t>
      </w:r>
    </w:p>
    <w:p w14:paraId="322D2953" w14:textId="77777777" w:rsidR="0098399D" w:rsidRPr="00701008" w:rsidRDefault="0098399D" w:rsidP="0098399D"/>
    <w:p w14:paraId="09972D32" w14:textId="77777777" w:rsidR="0098399D" w:rsidRDefault="0098399D" w:rsidP="0098399D">
      <w:pPr>
        <w:rPr>
          <w:sz w:val="16"/>
        </w:rPr>
      </w:pPr>
      <w:r w:rsidRPr="00992AE5">
        <w:rPr>
          <w:rStyle w:val="StyleUnderline"/>
        </w:rPr>
        <w:t xml:space="preserve">The </w:t>
      </w:r>
      <w:r w:rsidRPr="003342B6">
        <w:rPr>
          <w:rStyle w:val="StyleUnderline"/>
          <w:highlight w:val="yellow"/>
        </w:rPr>
        <w:t>courts have made clear</w:t>
      </w:r>
      <w:r w:rsidRPr="00992AE5">
        <w:rPr>
          <w:rStyle w:val="StyleUnderline"/>
        </w:rPr>
        <w:t xml:space="preserve">, </w:t>
      </w:r>
      <w:r w:rsidR="00F51726" w:rsidRPr="00F51726">
        <w:rPr>
          <w:rStyle w:val="StyleUnderline"/>
          <w:u w:val="none"/>
        </w:rPr>
        <w:t>AND</w:t>
      </w:r>
      <w:r w:rsidRPr="00E259BE">
        <w:rPr>
          <w:sz w:val="16"/>
        </w:rPr>
        <w:t xml:space="preserve"> politically and constitutionally charged </w:t>
      </w:r>
      <w:r w:rsidRPr="00E259BE">
        <w:rPr>
          <w:rStyle w:val="StyleUnderline"/>
        </w:rPr>
        <w:t>thicket</w:t>
      </w:r>
      <w:r w:rsidRPr="00E259BE">
        <w:rPr>
          <w:sz w:val="16"/>
        </w:rPr>
        <w:t>.</w:t>
      </w:r>
    </w:p>
    <w:p w14:paraId="07AD9B0E" w14:textId="77777777" w:rsidR="00F51726" w:rsidRDefault="00F51726" w:rsidP="0098399D">
      <w:pPr>
        <w:rPr>
          <w:sz w:val="16"/>
        </w:rPr>
      </w:pPr>
    </w:p>
    <w:p w14:paraId="2A220AEE" w14:textId="77777777" w:rsidR="00B40487" w:rsidRDefault="00B40487" w:rsidP="00F51726">
      <w:pPr>
        <w:pStyle w:val="Heading1"/>
      </w:pPr>
    </w:p>
    <w:p w14:paraId="770A11B1" w14:textId="77777777" w:rsidR="00F51726" w:rsidRDefault="00F51726" w:rsidP="00F51726">
      <w:pPr>
        <w:pStyle w:val="Heading1"/>
      </w:pPr>
      <w:r>
        <w:t>2AC</w:t>
      </w:r>
    </w:p>
    <w:p w14:paraId="5855AD35" w14:textId="77777777" w:rsidR="00F51726" w:rsidRDefault="00F51726" w:rsidP="00F51726"/>
    <w:p w14:paraId="69E2B879" w14:textId="77777777" w:rsidR="00F51726" w:rsidRDefault="00F51726" w:rsidP="00F51726">
      <w:pPr>
        <w:pStyle w:val="Heading3"/>
      </w:pPr>
      <w:r>
        <w:t>Yes Nuclear Winter</w:t>
      </w:r>
    </w:p>
    <w:p w14:paraId="39CBDB37" w14:textId="77777777" w:rsidR="00F51726" w:rsidRPr="00EF5C62" w:rsidRDefault="00F51726" w:rsidP="00F51726">
      <w:pPr>
        <w:pStyle w:val="Heading4"/>
      </w:pPr>
      <w:r w:rsidRPr="00EF5C62">
        <w:rPr>
          <w:u w:val="single"/>
        </w:rPr>
        <w:t>Newest</w:t>
      </w:r>
      <w:r w:rsidRPr="00EF5C62">
        <w:t xml:space="preserve"> and </w:t>
      </w:r>
      <w:r w:rsidRPr="00EF5C62">
        <w:rPr>
          <w:u w:val="single"/>
        </w:rPr>
        <w:t>most</w:t>
      </w:r>
      <w:r w:rsidRPr="00EF5C62">
        <w:t xml:space="preserve"> </w:t>
      </w:r>
      <w:r w:rsidRPr="00EF5C62">
        <w:rPr>
          <w:u w:val="single"/>
        </w:rPr>
        <w:t>comprehensive</w:t>
      </w:r>
      <w:r w:rsidRPr="00EF5C62">
        <w:t xml:space="preserve"> studies confirm the nuclear winter theory</w:t>
      </w:r>
    </w:p>
    <w:p w14:paraId="5CA59DFA" w14:textId="77777777" w:rsidR="00F51726" w:rsidRPr="00EF5C62" w:rsidRDefault="00F51726" w:rsidP="00F51726">
      <w:proofErr w:type="spellStart"/>
      <w:r w:rsidRPr="005329DF">
        <w:rPr>
          <w:rStyle w:val="StyleStyleBold12pt"/>
        </w:rPr>
        <w:t>Raymo</w:t>
      </w:r>
      <w:proofErr w:type="spellEnd"/>
      <w:r w:rsidRPr="005329DF">
        <w:rPr>
          <w:rStyle w:val="StyleStyleBold12pt"/>
        </w:rPr>
        <w:t xml:space="preserve"> 4</w:t>
      </w:r>
      <w:r w:rsidRPr="00EF5C62">
        <w:t xml:space="preserve"> (Chet, Author and Prof Physics at </w:t>
      </w:r>
      <w:proofErr w:type="spellStart"/>
      <w:r w:rsidRPr="00EF5C62">
        <w:t>Stonehill</w:t>
      </w:r>
      <w:proofErr w:type="spellEnd"/>
      <w:r w:rsidRPr="00EF5C62">
        <w:t xml:space="preserve"> College, Boston Globe, 10-14, Lexis)</w:t>
      </w:r>
    </w:p>
    <w:p w14:paraId="58AA6738" w14:textId="77777777" w:rsidR="00F51726" w:rsidRPr="00EF5C62" w:rsidRDefault="00F51726" w:rsidP="00F51726">
      <w:pPr>
        <w:pStyle w:val="card"/>
        <w:tabs>
          <w:tab w:val="left" w:pos="8640"/>
        </w:tabs>
        <w:ind w:left="0" w:right="0"/>
        <w:rPr>
          <w:rStyle w:val="StyleMinimizeCharArialNarrow9pt"/>
        </w:rPr>
      </w:pPr>
    </w:p>
    <w:p w14:paraId="1C46C2A9" w14:textId="77777777" w:rsidR="00F51726" w:rsidRPr="00EF5C62" w:rsidRDefault="00F51726" w:rsidP="00F51726">
      <w:pPr>
        <w:pStyle w:val="card"/>
        <w:tabs>
          <w:tab w:val="left" w:pos="8640"/>
        </w:tabs>
        <w:ind w:left="0" w:right="0"/>
        <w:rPr>
          <w:rStyle w:val="StylecardArialNarrow9ptChar"/>
        </w:rPr>
      </w:pPr>
      <w:r w:rsidRPr="00EF5C62">
        <w:rPr>
          <w:rStyle w:val="StyleMinimizeCharArialNarrow9pt"/>
        </w:rPr>
        <w:t>A few weeks ago,</w:t>
      </w:r>
      <w:r w:rsidRPr="00EF5C62">
        <w:rPr>
          <w:rStyle w:val="StylecardArialNarrow9ptChar"/>
        </w:rPr>
        <w:t xml:space="preserve"> </w:t>
      </w:r>
      <w:proofErr w:type="gramStart"/>
      <w:r w:rsidRPr="00CD2CF4">
        <w:rPr>
          <w:rStyle w:val="StyleunderlineArialNarrow9pt"/>
          <w:sz w:val="24"/>
          <w:u w:val="none"/>
        </w:rPr>
        <w:t xml:space="preserve">AND </w:t>
      </w:r>
      <w:r w:rsidRPr="00EF5C62">
        <w:rPr>
          <w:rStyle w:val="StyleunderlineArialNarrow9pt"/>
          <w:highlight w:val="yellow"/>
        </w:rPr>
        <w:t xml:space="preserve"> winter</w:t>
      </w:r>
      <w:proofErr w:type="gramEnd"/>
      <w:r w:rsidRPr="00EF5C62">
        <w:rPr>
          <w:rStyle w:val="StyleunderlineArialNarrow9pt"/>
          <w:highlight w:val="yellow"/>
        </w:rPr>
        <w:t xml:space="preserve"> could be initiated</w:t>
      </w:r>
      <w:r w:rsidRPr="00EF5C62">
        <w:rPr>
          <w:rStyle w:val="StyleunderlineArialNarrow9pt"/>
        </w:rPr>
        <w:t xml:space="preserve"> by the use of even </w:t>
      </w:r>
      <w:r w:rsidRPr="00EF5C62">
        <w:rPr>
          <w:rStyle w:val="StyleunderlineArialNarrow9pt"/>
          <w:highlight w:val="yellow"/>
        </w:rPr>
        <w:t>a small fraction of the weapons available</w:t>
      </w:r>
      <w:r w:rsidRPr="00EF5C62">
        <w:rPr>
          <w:rStyle w:val="StyleunderlineArialNarrow9pt"/>
        </w:rPr>
        <w:t xml:space="preserve"> in nuclear arsenals</w:t>
      </w:r>
      <w:r w:rsidRPr="00EF5C62">
        <w:rPr>
          <w:rStyle w:val="StylecardArialNarrow9ptChar"/>
        </w:rPr>
        <w:t xml:space="preserve">. </w:t>
      </w:r>
    </w:p>
    <w:p w14:paraId="61A695C6" w14:textId="77777777" w:rsidR="00F51726" w:rsidRDefault="00F51726" w:rsidP="00F51726">
      <w:pPr>
        <w:pStyle w:val="Heading3"/>
      </w:pPr>
      <w:r>
        <w:t>Mindset Shift</w:t>
      </w:r>
    </w:p>
    <w:p w14:paraId="4ECCB89A" w14:textId="77777777" w:rsidR="00F51726" w:rsidRPr="00F51726" w:rsidRDefault="00F51726" w:rsidP="00F51726">
      <w:r w:rsidRPr="00F51726">
        <w:t xml:space="preserve">Get real – nuclear war would cause a scramble for survival, not a mindset shift </w:t>
      </w:r>
    </w:p>
    <w:p w14:paraId="1ED2C676" w14:textId="77777777" w:rsidR="00F51726" w:rsidRPr="00EF5C62" w:rsidRDefault="00F51726" w:rsidP="00F51726"/>
    <w:p w14:paraId="17146088" w14:textId="77777777" w:rsidR="00F51726" w:rsidRPr="00EF5C62" w:rsidRDefault="00F51726" w:rsidP="00F51726">
      <w:r w:rsidRPr="00EF5C62">
        <w:rPr>
          <w:rStyle w:val="Heading2Char"/>
          <w:rFonts w:cs="Times New Roman"/>
        </w:rPr>
        <w:t>Falk 82</w:t>
      </w:r>
      <w:r w:rsidRPr="00EF5C62">
        <w:t xml:space="preserve"> (Richard, Professor International Law and Practice, Princeton, Indefensible Weapons p. 238)</w:t>
      </w:r>
    </w:p>
    <w:p w14:paraId="03C7F5B6" w14:textId="77777777" w:rsidR="00F51726" w:rsidRPr="00EF5C62" w:rsidRDefault="00F51726" w:rsidP="00F51726">
      <w:pPr>
        <w:rPr>
          <w:rStyle w:val="Style9pt"/>
        </w:rPr>
      </w:pPr>
    </w:p>
    <w:p w14:paraId="2929F25A" w14:textId="77777777" w:rsidR="00F51726" w:rsidRPr="00EF5C62" w:rsidRDefault="00F51726" w:rsidP="00F51726">
      <w:pPr>
        <w:rPr>
          <w:rStyle w:val="Style9pt"/>
        </w:rPr>
      </w:pPr>
      <w:r w:rsidRPr="00EF5C62">
        <w:rPr>
          <w:rStyle w:val="Style9pt"/>
        </w:rPr>
        <w:t xml:space="preserve">More decisive steps </w:t>
      </w:r>
      <w:r>
        <w:rPr>
          <w:rStyle w:val="Style9pt"/>
        </w:rPr>
        <w:t xml:space="preserve">AND </w:t>
      </w:r>
      <w:proofErr w:type="spellStart"/>
      <w:r w:rsidRPr="00EF5C62">
        <w:rPr>
          <w:rStyle w:val="StyleUnderlineChar9ptBold"/>
          <w:highlight w:val="yellow"/>
        </w:rPr>
        <w:t>and</w:t>
      </w:r>
      <w:proofErr w:type="spellEnd"/>
      <w:r w:rsidRPr="00EF5C62">
        <w:rPr>
          <w:rStyle w:val="StyleUnderlineChar9ptBold"/>
          <w:highlight w:val="yellow"/>
        </w:rPr>
        <w:t xml:space="preserve"> ruthless struggle</w:t>
      </w:r>
      <w:r w:rsidRPr="00EF5C62">
        <w:rPr>
          <w:rStyle w:val="StyleUnderlineChar9pt"/>
          <w:highlight w:val="yellow"/>
        </w:rPr>
        <w:t xml:space="preserve"> for physical survival</w:t>
      </w:r>
      <w:r w:rsidRPr="00EF5C62">
        <w:rPr>
          <w:rStyle w:val="Style9pt"/>
        </w:rPr>
        <w:t>.</w:t>
      </w:r>
    </w:p>
    <w:p w14:paraId="4943391E" w14:textId="77777777" w:rsidR="00F51726" w:rsidRPr="00EF5C62" w:rsidRDefault="00F51726" w:rsidP="00F51726">
      <w:pPr>
        <w:rPr>
          <w:rStyle w:val="Style8pt"/>
        </w:rPr>
      </w:pPr>
    </w:p>
    <w:p w14:paraId="32F3063F" w14:textId="77777777" w:rsidR="00F51726" w:rsidRPr="00F51726" w:rsidRDefault="00F51726" w:rsidP="00F51726"/>
    <w:p w14:paraId="30436A44" w14:textId="77777777" w:rsidR="00F51726" w:rsidRPr="00F51726" w:rsidRDefault="00F51726" w:rsidP="00F51726">
      <w:r w:rsidRPr="00F51726">
        <w:t>3. Taboos – even limited use breaks down norms – halting disarmament and non-proliferation</w:t>
      </w:r>
    </w:p>
    <w:p w14:paraId="25508234" w14:textId="77777777" w:rsidR="00F51726" w:rsidRPr="00EF5C62" w:rsidRDefault="00F51726" w:rsidP="00F51726">
      <w:pPr>
        <w:rPr>
          <w:rStyle w:val="Style8pt"/>
        </w:rPr>
      </w:pPr>
    </w:p>
    <w:p w14:paraId="1C9FD404" w14:textId="77777777" w:rsidR="00F51726" w:rsidRPr="00EF5C62" w:rsidRDefault="00F51726" w:rsidP="00F51726">
      <w:r w:rsidRPr="00EF5C62">
        <w:rPr>
          <w:rStyle w:val="Heading2Char"/>
          <w:rFonts w:cs="Times New Roman"/>
        </w:rPr>
        <w:t>Sauer 98</w:t>
      </w:r>
      <w:r w:rsidRPr="00EF5C62">
        <w:t xml:space="preserve"> (Tom, Research Fellow at the JFK School of Government – Harvard University, Deterrence in the Post-Cold War Period, p.3)</w:t>
      </w:r>
    </w:p>
    <w:p w14:paraId="3A95701A" w14:textId="77777777" w:rsidR="00F51726" w:rsidRPr="00EF5C62" w:rsidRDefault="00F51726" w:rsidP="00F51726">
      <w:pPr>
        <w:rPr>
          <w:rStyle w:val="StyleUnderlineChar9pt"/>
        </w:rPr>
      </w:pPr>
    </w:p>
    <w:p w14:paraId="11FA5656" w14:textId="77777777" w:rsidR="00F51726" w:rsidRPr="00EF5C62" w:rsidRDefault="00F51726" w:rsidP="00F51726">
      <w:pPr>
        <w:rPr>
          <w:rStyle w:val="Style9pt"/>
        </w:rPr>
      </w:pPr>
      <w:r w:rsidRPr="00EF5C62">
        <w:rPr>
          <w:rStyle w:val="StyleUnderlineChar9pt"/>
        </w:rPr>
        <w:t>Massive use of</w:t>
      </w:r>
      <w:r w:rsidRPr="00EF5C62">
        <w:rPr>
          <w:rStyle w:val="Style9pt"/>
        </w:rPr>
        <w:t xml:space="preserve"> this</w:t>
      </w:r>
      <w:r w:rsidRPr="00F51726">
        <w:rPr>
          <w:rStyle w:val="Style9pt"/>
        </w:rPr>
        <w:t xml:space="preserve"> </w:t>
      </w:r>
      <w:proofErr w:type="gramStart"/>
      <w:r w:rsidRPr="00F51726">
        <w:rPr>
          <w:rStyle w:val="StyleUnderlineChar9pt"/>
          <w:u w:val="none"/>
        </w:rPr>
        <w:t xml:space="preserve">AND </w:t>
      </w:r>
      <w:r w:rsidRPr="00EF5C62">
        <w:rPr>
          <w:rStyle w:val="Style9pt"/>
        </w:rPr>
        <w:t xml:space="preserve"> the</w:t>
      </w:r>
      <w:proofErr w:type="gramEnd"/>
      <w:r w:rsidRPr="00EF5C62">
        <w:rPr>
          <w:rStyle w:val="Style9pt"/>
        </w:rPr>
        <w:t xml:space="preserve"> chance of a large scale nuclear war.</w:t>
      </w:r>
    </w:p>
    <w:p w14:paraId="4BCEE042" w14:textId="77777777" w:rsidR="00F51726" w:rsidRPr="00EF5C62" w:rsidRDefault="00F51726" w:rsidP="00F51726">
      <w:pPr>
        <w:rPr>
          <w:rStyle w:val="Style8pt"/>
        </w:rPr>
      </w:pPr>
    </w:p>
    <w:p w14:paraId="5A7E1499" w14:textId="77777777" w:rsidR="00F51726" w:rsidRPr="00F51726" w:rsidRDefault="00F51726" w:rsidP="00F51726">
      <w:r w:rsidRPr="00F51726">
        <w:t>4. Command and Control – nuclear war collapses intelligence installations – vengeful commanders cause retaliatory strikes independent of mindset change</w:t>
      </w:r>
    </w:p>
    <w:p w14:paraId="31E91C82" w14:textId="77777777" w:rsidR="00F51726" w:rsidRPr="00EF5C62" w:rsidRDefault="00F51726" w:rsidP="00F51726"/>
    <w:p w14:paraId="56F7626B" w14:textId="77777777" w:rsidR="00F51726" w:rsidRPr="00EF5C62" w:rsidRDefault="00F51726" w:rsidP="00F51726">
      <w:r w:rsidRPr="00EF5C62">
        <w:rPr>
          <w:rStyle w:val="Heading2Char"/>
          <w:rFonts w:cs="Times New Roman"/>
        </w:rPr>
        <w:t>Sagan 84</w:t>
      </w:r>
      <w:r w:rsidRPr="00EF5C62">
        <w:t xml:space="preserve"> (Carl, PhD – University of Chicago, Former Professor </w:t>
      </w:r>
      <w:proofErr w:type="gramStart"/>
      <w:r w:rsidRPr="00EF5C62">
        <w:t>of  Biology</w:t>
      </w:r>
      <w:proofErr w:type="gramEnd"/>
      <w:r w:rsidRPr="00EF5C62">
        <w:t xml:space="preserve"> and Genetics – Stanford, Professor of Astronomy – Harvard, “Nuclear War and Climate Catastrophe”, Foreign Affairs, Lexis)</w:t>
      </w:r>
    </w:p>
    <w:p w14:paraId="6B878FBD" w14:textId="77777777" w:rsidR="00F51726" w:rsidRPr="00EF5C62" w:rsidRDefault="00F51726" w:rsidP="00F51726">
      <w:pPr>
        <w:pStyle w:val="card"/>
        <w:ind w:left="0" w:right="0"/>
        <w:rPr>
          <w:rStyle w:val="StylecardArialNarrow9ptChar"/>
        </w:rPr>
      </w:pPr>
    </w:p>
    <w:p w14:paraId="4AA242F1" w14:textId="77777777" w:rsidR="00F51726" w:rsidRPr="00EF5C62" w:rsidRDefault="00F51726" w:rsidP="00F51726">
      <w:pPr>
        <w:pStyle w:val="card"/>
        <w:ind w:left="0" w:right="0"/>
        <w:rPr>
          <w:rStyle w:val="StylecardArialNarrow9ptChar"/>
        </w:rPr>
      </w:pPr>
      <w:r w:rsidRPr="00EF5C62">
        <w:rPr>
          <w:rStyle w:val="StylecardArialNarrow9ptChar"/>
        </w:rPr>
        <w:t xml:space="preserve">Nuclear war scenarios </w:t>
      </w:r>
      <w:r>
        <w:rPr>
          <w:rStyle w:val="StylecardArialNarrow9ptChar"/>
        </w:rPr>
        <w:t>AND</w:t>
      </w:r>
      <w:r w:rsidRPr="00EF5C62">
        <w:rPr>
          <w:rStyle w:val="StylecardArialNarrow9ptChar"/>
        </w:rPr>
        <w:t xml:space="preserve"> course possible as well.</w:t>
      </w:r>
    </w:p>
    <w:p w14:paraId="4DEEE600" w14:textId="77777777" w:rsidR="00F51726" w:rsidRPr="00EF5C62" w:rsidRDefault="00F51726" w:rsidP="00F51726"/>
    <w:p w14:paraId="60FA6EA8" w14:textId="77777777" w:rsidR="00F51726" w:rsidRPr="00F51726" w:rsidRDefault="00F51726" w:rsidP="00F51726">
      <w:r w:rsidRPr="00F51726">
        <w:t>5. Crackdown – nuclear war causes repression that crushes peace movements</w:t>
      </w:r>
    </w:p>
    <w:p w14:paraId="02740903" w14:textId="77777777" w:rsidR="00F51726" w:rsidRPr="00EF5C62" w:rsidRDefault="00F51726" w:rsidP="00F51726"/>
    <w:p w14:paraId="388A73BC" w14:textId="77777777" w:rsidR="00F51726" w:rsidRPr="00EF5C62" w:rsidRDefault="00F51726" w:rsidP="00F51726">
      <w:r w:rsidRPr="00EF5C62">
        <w:rPr>
          <w:rStyle w:val="Heading2Char"/>
          <w:rFonts w:cs="Times New Roman"/>
        </w:rPr>
        <w:t>Martin 82</w:t>
      </w:r>
      <w:r w:rsidRPr="00EF5C62">
        <w:t xml:space="preserve"> (Brian, Associate professor in Science, Technology and Society — U of Wollongong, BULLETIN OF</w:t>
      </w:r>
    </w:p>
    <w:p w14:paraId="3286BD41" w14:textId="77777777" w:rsidR="00F51726" w:rsidRPr="00EF5C62" w:rsidRDefault="00F51726" w:rsidP="00F51726">
      <w:r w:rsidRPr="00EF5C62">
        <w:t>PEACE PROPOSALS, v 13, n2, p. 149-159, http:/</w:t>
      </w:r>
      <w:proofErr w:type="gramStart"/>
      <w:r w:rsidRPr="00EF5C62">
        <w:t>!www.uow.edu.au</w:t>
      </w:r>
      <w:proofErr w:type="gramEnd"/>
      <w:r w:rsidRPr="00EF5C62">
        <w:t>/arts/</w:t>
      </w:r>
      <w:proofErr w:type="spellStart"/>
      <w:r w:rsidRPr="00EF5C62">
        <w:t>sts</w:t>
      </w:r>
      <w:proofErr w:type="spellEnd"/>
      <w:r w:rsidRPr="00EF5C62">
        <w:t>/</w:t>
      </w:r>
      <w:proofErr w:type="spellStart"/>
      <w:r w:rsidRPr="00EF5C62">
        <w:t>bmartin</w:t>
      </w:r>
      <w:proofErr w:type="spellEnd"/>
      <w:r w:rsidRPr="00EF5C62">
        <w:t>/pubs/82bpp.htrnl)</w:t>
      </w:r>
    </w:p>
    <w:p w14:paraId="76173BCE" w14:textId="77777777" w:rsidR="00F51726" w:rsidRPr="00EF5C62" w:rsidRDefault="00F51726" w:rsidP="00F51726"/>
    <w:p w14:paraId="745E3BD4" w14:textId="77777777" w:rsidR="00F51726" w:rsidRPr="00EF5C62" w:rsidRDefault="00F51726" w:rsidP="00F51726">
      <w:pPr>
        <w:rPr>
          <w:rStyle w:val="Style8pt"/>
        </w:rPr>
      </w:pPr>
      <w:r w:rsidRPr="00EF5C62">
        <w:rPr>
          <w:rStyle w:val="StyleUnderlineChar9pt"/>
          <w:highlight w:val="yellow"/>
        </w:rPr>
        <w:t>In addition to</w:t>
      </w:r>
      <w:r w:rsidRPr="00EF5C62">
        <w:rPr>
          <w:rStyle w:val="Style8pt"/>
          <w:highlight w:val="yellow"/>
        </w:rPr>
        <w:t xml:space="preserve"> </w:t>
      </w:r>
      <w:r w:rsidRPr="00EF5C62">
        <w:rPr>
          <w:rStyle w:val="Style8pt"/>
        </w:rPr>
        <w:t xml:space="preserve">the important </w:t>
      </w:r>
      <w:proofErr w:type="gramStart"/>
      <w:r w:rsidRPr="00F51726">
        <w:rPr>
          <w:rStyle w:val="StyleUnderlineChar9pt"/>
          <w:u w:val="none"/>
        </w:rPr>
        <w:t xml:space="preserve">AND </w:t>
      </w:r>
      <w:r w:rsidRPr="00EF5C62">
        <w:rPr>
          <w:rStyle w:val="Style8pt"/>
        </w:rPr>
        <w:t xml:space="preserve"> and</w:t>
      </w:r>
      <w:proofErr w:type="gramEnd"/>
      <w:r w:rsidRPr="00EF5C62">
        <w:rPr>
          <w:rStyle w:val="Style8pt"/>
        </w:rPr>
        <w:t xml:space="preserve"> the </w:t>
      </w:r>
      <w:r w:rsidRPr="00EF5C62">
        <w:rPr>
          <w:rStyle w:val="StyleUnderlineChar9pt"/>
          <w:highlight w:val="yellow"/>
        </w:rPr>
        <w:t>peace movements</w:t>
      </w:r>
      <w:r w:rsidRPr="00EF5C62">
        <w:rPr>
          <w:rStyle w:val="Style8pt"/>
          <w:highlight w:val="yellow"/>
        </w:rPr>
        <w:t xml:space="preserve"> </w:t>
      </w:r>
      <w:r w:rsidRPr="00EF5C62">
        <w:rPr>
          <w:rStyle w:val="Style8pt"/>
        </w:rPr>
        <w:t xml:space="preserve">of the world </w:t>
      </w:r>
      <w:r w:rsidRPr="00EF5C62">
        <w:rPr>
          <w:rStyle w:val="StyleUnderlineChar9pt"/>
          <w:highlight w:val="yellow"/>
        </w:rPr>
        <w:t>are largely unprepared</w:t>
      </w:r>
      <w:r w:rsidRPr="00EF5C62">
        <w:rPr>
          <w:rStyle w:val="Style8pt"/>
        </w:rPr>
        <w:t>.</w:t>
      </w:r>
    </w:p>
    <w:p w14:paraId="5E2A26BB" w14:textId="77777777" w:rsidR="00F51726" w:rsidRPr="00EF5C62" w:rsidRDefault="00F51726" w:rsidP="00F51726"/>
    <w:p w14:paraId="121CB15F" w14:textId="77777777" w:rsidR="00F51726" w:rsidRPr="00F51726" w:rsidRDefault="00F51726" w:rsidP="00F51726">
      <w:r w:rsidRPr="00F51726">
        <w:t>6. Psychological debilitation – nuclear war destabilizes the international system so severely that consciousness change is impossible</w:t>
      </w:r>
    </w:p>
    <w:p w14:paraId="71CD5064" w14:textId="77777777" w:rsidR="00F51726" w:rsidRPr="00EF5C62" w:rsidRDefault="00F51726" w:rsidP="00F51726">
      <w:pPr>
        <w:pStyle w:val="Heading3"/>
        <w:rPr>
          <w:rFonts w:cs="Times New Roman"/>
        </w:rPr>
      </w:pPr>
    </w:p>
    <w:p w14:paraId="6C920616" w14:textId="77777777" w:rsidR="00F51726" w:rsidRPr="00EF5C62" w:rsidRDefault="00F51726" w:rsidP="00F51726">
      <w:r w:rsidRPr="00EF5C62">
        <w:rPr>
          <w:rStyle w:val="Heading2Char"/>
          <w:rFonts w:cs="Times New Roman"/>
        </w:rPr>
        <w:t>Katz and Osdoby 82</w:t>
      </w:r>
      <w:r w:rsidRPr="00EF5C62">
        <w:t xml:space="preserve"> (Arthur M., Consultant to the Joint Congressional Committee on Defense Production, and </w:t>
      </w:r>
      <w:proofErr w:type="spellStart"/>
      <w:r w:rsidRPr="00EF5C62">
        <w:t>Sima</w:t>
      </w:r>
      <w:proofErr w:type="spellEnd"/>
      <w:r w:rsidRPr="00EF5C62">
        <w:t xml:space="preserve"> R., Graduate Student, Dep’t </w:t>
      </w:r>
      <w:proofErr w:type="spellStart"/>
      <w:r w:rsidRPr="00EF5C62">
        <w:t>PoliSci</w:t>
      </w:r>
      <w:proofErr w:type="spellEnd"/>
      <w:r w:rsidRPr="00EF5C62">
        <w:t>, Johns Hopkins U., Cato Policy Analysis, No. 9)</w:t>
      </w:r>
    </w:p>
    <w:p w14:paraId="39005A47" w14:textId="77777777" w:rsidR="00F51726" w:rsidRPr="00EF5C62" w:rsidRDefault="00F51726" w:rsidP="00F51726">
      <w:pPr>
        <w:pStyle w:val="card"/>
        <w:ind w:left="0" w:right="0"/>
        <w:rPr>
          <w:rStyle w:val="StyleunderlineArialNarrow9pt"/>
          <w:highlight w:val="yellow"/>
        </w:rPr>
      </w:pPr>
    </w:p>
    <w:p w14:paraId="5D941901" w14:textId="77777777" w:rsidR="00F51726" w:rsidRPr="00EF5C62" w:rsidRDefault="00F51726" w:rsidP="00F51726">
      <w:pPr>
        <w:pStyle w:val="card"/>
        <w:ind w:left="0" w:right="0"/>
        <w:rPr>
          <w:rStyle w:val="StylecardArialNarrow9ptChar"/>
        </w:rPr>
      </w:pPr>
      <w:r w:rsidRPr="00EF5C62">
        <w:rPr>
          <w:rStyle w:val="StyleunderlineArialNarrow9pt"/>
          <w:highlight w:val="yellow"/>
        </w:rPr>
        <w:t xml:space="preserve">From a </w:t>
      </w:r>
      <w:r w:rsidRPr="00EF5C62">
        <w:rPr>
          <w:rStyle w:val="StyleunderlineArialNarrow9ptBold"/>
          <w:highlight w:val="yellow"/>
        </w:rPr>
        <w:t>psychological</w:t>
      </w:r>
      <w:r w:rsidRPr="00EF5C62">
        <w:rPr>
          <w:rStyle w:val="StyleunderlineArialNarrow9pt"/>
          <w:highlight w:val="yellow"/>
        </w:rPr>
        <w:t xml:space="preserve"> point of view</w:t>
      </w:r>
      <w:r w:rsidRPr="00EF5C62">
        <w:rPr>
          <w:rStyle w:val="StyleunderlineArialNarrow9pt"/>
        </w:rPr>
        <w:t xml:space="preserve">, </w:t>
      </w:r>
      <w:r>
        <w:rPr>
          <w:rStyle w:val="StyleunderlineArialNarrow9pt"/>
        </w:rPr>
        <w:t xml:space="preserve">AND </w:t>
      </w:r>
      <w:proofErr w:type="gramStart"/>
      <w:r w:rsidRPr="00EF5C62">
        <w:rPr>
          <w:rStyle w:val="StyleunderlineArialNarrow9pt"/>
          <w:highlight w:val="yellow"/>
        </w:rPr>
        <w:t>The</w:t>
      </w:r>
      <w:proofErr w:type="gramEnd"/>
      <w:r w:rsidRPr="00EF5C62">
        <w:rPr>
          <w:rStyle w:val="StyleunderlineArialNarrow9pt"/>
          <w:highlight w:val="yellow"/>
        </w:rPr>
        <w:t xml:space="preserve"> international situation would likely be </w:t>
      </w:r>
      <w:r w:rsidRPr="00EF5C62">
        <w:rPr>
          <w:rStyle w:val="StyleunderlineArialNarrow9ptBold"/>
          <w:highlight w:val="yellow"/>
        </w:rPr>
        <w:t>unstable</w:t>
      </w:r>
      <w:r w:rsidRPr="00EF5C62">
        <w:rPr>
          <w:rStyle w:val="StylecardArialNarrow9ptChar"/>
        </w:rPr>
        <w:t xml:space="preserve">.  </w:t>
      </w:r>
    </w:p>
    <w:p w14:paraId="15901295" w14:textId="77777777" w:rsidR="00F51726" w:rsidRDefault="00F51726" w:rsidP="00F51726">
      <w:pPr>
        <w:pStyle w:val="Heading3"/>
      </w:pPr>
      <w:r>
        <w:t>AI</w:t>
      </w:r>
    </w:p>
    <w:p w14:paraId="5325A217" w14:textId="77777777" w:rsidR="00F51726" w:rsidRPr="00EF5C62" w:rsidRDefault="00F51726" w:rsidP="00F51726">
      <w:pPr>
        <w:pStyle w:val="Heading4"/>
      </w:pPr>
      <w:r w:rsidRPr="00EF5C62">
        <w:t>-- A-life is impossible – human brains are too complex</w:t>
      </w:r>
    </w:p>
    <w:p w14:paraId="65C81C87" w14:textId="77777777" w:rsidR="00F51726" w:rsidRPr="00EF5C62" w:rsidRDefault="00F51726" w:rsidP="00F51726">
      <w:pPr>
        <w:rPr>
          <w:rStyle w:val="Heading2Char"/>
          <w:rFonts w:cs="Times New Roman"/>
        </w:rPr>
      </w:pPr>
    </w:p>
    <w:p w14:paraId="48FB4E85" w14:textId="77777777" w:rsidR="00F51726" w:rsidRPr="00EF5C62" w:rsidRDefault="00F51726" w:rsidP="00F51726">
      <w:r w:rsidRPr="00EF5C62">
        <w:rPr>
          <w:rStyle w:val="Heading2Char"/>
          <w:rFonts w:cs="Times New Roman"/>
        </w:rPr>
        <w:t>Drexler 86</w:t>
      </w:r>
      <w:r w:rsidRPr="00EF5C62">
        <w:t xml:space="preserve"> (Engines of Creations “Thinking Machines”, http://www.foresight.org/EOC/E0QChapter5.html)</w:t>
      </w:r>
    </w:p>
    <w:p w14:paraId="6C00183C" w14:textId="77777777" w:rsidR="00F51726" w:rsidRPr="00EF5C62" w:rsidRDefault="00F51726" w:rsidP="00F51726">
      <w:pPr>
        <w:pStyle w:val="card"/>
        <w:ind w:left="0"/>
      </w:pPr>
    </w:p>
    <w:p w14:paraId="5AAEA06B" w14:textId="77777777" w:rsidR="00F51726" w:rsidRPr="00C552A8" w:rsidRDefault="00F51726" w:rsidP="00F51726">
      <w:pPr>
        <w:pStyle w:val="card"/>
        <w:ind w:left="0"/>
        <w:rPr>
          <w:highlight w:val="yellow"/>
        </w:rPr>
      </w:pPr>
      <w:proofErr w:type="gramStart"/>
      <w:r w:rsidRPr="00EF5C62">
        <w:t xml:space="preserve">This is the idea of mental materialism </w:t>
      </w:r>
      <w:r>
        <w:t>–</w:t>
      </w:r>
      <w:r w:rsidRPr="00EF5C62">
        <w:t xml:space="preserve"> </w:t>
      </w:r>
      <w:r>
        <w:t xml:space="preserve">AND </w:t>
      </w:r>
      <w:r w:rsidRPr="00C552A8">
        <w:rPr>
          <w:rStyle w:val="underline"/>
          <w:highlight w:val="yellow"/>
        </w:rPr>
        <w:t>embody</w:t>
      </w:r>
      <w:proofErr w:type="gramEnd"/>
      <w:r w:rsidRPr="00C552A8">
        <w:rPr>
          <w:rStyle w:val="underline"/>
          <w:highlight w:val="yellow"/>
        </w:rPr>
        <w:t xml:space="preserve"> the mind itself</w:t>
      </w:r>
      <w:r w:rsidRPr="00C552A8">
        <w:rPr>
          <w:highlight w:val="yellow"/>
        </w:rPr>
        <w:t>.</w:t>
      </w:r>
    </w:p>
    <w:p w14:paraId="784D14FD" w14:textId="77777777" w:rsidR="00F51726" w:rsidRPr="00EF5C62" w:rsidRDefault="00F51726" w:rsidP="00F51726"/>
    <w:p w14:paraId="402B323C" w14:textId="77777777" w:rsidR="00F51726" w:rsidRPr="00EF5C62" w:rsidRDefault="00F51726" w:rsidP="00F51726">
      <w:pPr>
        <w:pStyle w:val="Heading4"/>
      </w:pPr>
      <w:r w:rsidRPr="00EF5C62">
        <w:t>-- Its conspiracy theory with no time-frame</w:t>
      </w:r>
    </w:p>
    <w:p w14:paraId="5432F93E" w14:textId="77777777" w:rsidR="00F51726" w:rsidRPr="00EF5C62" w:rsidRDefault="00F51726" w:rsidP="00F51726"/>
    <w:p w14:paraId="4290AA5F" w14:textId="77777777" w:rsidR="00F51726" w:rsidRPr="00EF5C62" w:rsidRDefault="00F51726" w:rsidP="00F51726">
      <w:r w:rsidRPr="00EF5C62">
        <w:rPr>
          <w:rStyle w:val="Heading2Char"/>
          <w:rFonts w:cs="Times New Roman"/>
        </w:rPr>
        <w:t>Levy 92</w:t>
      </w:r>
      <w:r w:rsidRPr="00EF5C62">
        <w:t xml:space="preserve"> (Steven, Writer – Macworld, Artificial Life, p. 41)</w:t>
      </w:r>
    </w:p>
    <w:p w14:paraId="42E4D91A" w14:textId="77777777" w:rsidR="00F51726" w:rsidRPr="00EF5C62" w:rsidRDefault="00F51726" w:rsidP="00F51726">
      <w:pPr>
        <w:pStyle w:val="card"/>
        <w:ind w:left="0"/>
      </w:pPr>
    </w:p>
    <w:p w14:paraId="60698512" w14:textId="77777777" w:rsidR="00F51726" w:rsidRPr="00EF5C62" w:rsidRDefault="00F51726" w:rsidP="00F51726">
      <w:pPr>
        <w:pStyle w:val="card"/>
        <w:ind w:left="0"/>
      </w:pPr>
      <w:r w:rsidRPr="00EF5C62">
        <w:t xml:space="preserve">Given that, there seems </w:t>
      </w:r>
      <w:r>
        <w:t xml:space="preserve">AND </w:t>
      </w:r>
      <w:r w:rsidRPr="00EF5C62">
        <w:rPr>
          <w:rStyle w:val="underline"/>
        </w:rPr>
        <w:t>those scientists are doing will be minimal</w:t>
      </w:r>
      <w:r w:rsidRPr="00EF5C62">
        <w:t>.</w:t>
      </w:r>
    </w:p>
    <w:p w14:paraId="4B230072" w14:textId="77777777" w:rsidR="00F51726" w:rsidRPr="005329DF" w:rsidRDefault="00F51726" w:rsidP="00F51726"/>
    <w:p w14:paraId="18D4E763" w14:textId="77777777" w:rsidR="00F51726" w:rsidRDefault="00F51726" w:rsidP="00F51726">
      <w:pPr>
        <w:pStyle w:val="Heading3"/>
      </w:pPr>
      <w:r>
        <w:t>Nano</w:t>
      </w:r>
    </w:p>
    <w:p w14:paraId="3ABD8FDD" w14:textId="77777777" w:rsidR="00F51726" w:rsidRPr="00EF5C62" w:rsidRDefault="00F51726" w:rsidP="00F51726">
      <w:pPr>
        <w:pStyle w:val="Heading4"/>
      </w:pPr>
      <w:r w:rsidRPr="00EF5C62">
        <w:t>Laws of physics prevent nanotech runaway or gray goo</w:t>
      </w:r>
    </w:p>
    <w:p w14:paraId="1544F564" w14:textId="77777777" w:rsidR="00F51726" w:rsidRPr="00EF5C62" w:rsidRDefault="00F51726" w:rsidP="00F51726"/>
    <w:p w14:paraId="1186CA95" w14:textId="77777777" w:rsidR="00F51726" w:rsidRPr="00EF5C62" w:rsidRDefault="00F51726" w:rsidP="00F51726">
      <w:r w:rsidRPr="00EF5C62">
        <w:rPr>
          <w:rStyle w:val="Heading2Char"/>
          <w:rFonts w:cs="Times New Roman"/>
        </w:rPr>
        <w:t>Easterbrook 4</w:t>
      </w:r>
      <w:r w:rsidRPr="00EF5C62">
        <w:t xml:space="preserve"> (Gregg, Editor – New Republic, “We’re All Going to Die!” Wired, 11-7, http://www.wired.com/wired/archive/11.07/doomsday.html</w:t>
      </w:r>
      <w:proofErr w:type="gramStart"/>
      <w:r w:rsidRPr="00EF5C62">
        <w:t>?pg</w:t>
      </w:r>
      <w:proofErr w:type="gramEnd"/>
      <w:r w:rsidRPr="00EF5C62">
        <w:t>=2&amp;topic=&amp;topic_set=)</w:t>
      </w:r>
    </w:p>
    <w:p w14:paraId="7B167404" w14:textId="77777777" w:rsidR="00F51726" w:rsidRPr="00EF5C62" w:rsidRDefault="00F51726" w:rsidP="00F51726">
      <w:pPr>
        <w:rPr>
          <w:rStyle w:val="Style9pt"/>
        </w:rPr>
      </w:pPr>
    </w:p>
    <w:p w14:paraId="276DBF02" w14:textId="77777777" w:rsidR="00F51726" w:rsidRPr="00EF5C62" w:rsidRDefault="00F51726" w:rsidP="00F51726">
      <w:pPr>
        <w:rPr>
          <w:rStyle w:val="Style9pt"/>
        </w:rPr>
      </w:pPr>
      <w:r w:rsidRPr="00EF5C62">
        <w:rPr>
          <w:rStyle w:val="Style9pt"/>
        </w:rPr>
        <w:t xml:space="preserve">5. Runaway </w:t>
      </w:r>
      <w:proofErr w:type="spellStart"/>
      <w:r w:rsidRPr="00EF5C62">
        <w:rPr>
          <w:rStyle w:val="Style9pt"/>
        </w:rPr>
        <w:t>nanobots</w:t>
      </w:r>
      <w:proofErr w:type="spellEnd"/>
      <w:r w:rsidRPr="00EF5C62">
        <w:rPr>
          <w:rStyle w:val="Style9pt"/>
        </w:rPr>
        <w:t xml:space="preserve">! Eric </w:t>
      </w:r>
      <w:r w:rsidRPr="00EF5C62">
        <w:rPr>
          <w:rStyle w:val="StyleStyle4ArialNarrow9ptChar"/>
          <w:rFonts w:eastAsiaTheme="minorHAnsi"/>
        </w:rPr>
        <w:t>Drexler</w:t>
      </w:r>
      <w:r w:rsidRPr="00EF5C62">
        <w:rPr>
          <w:rStyle w:val="Style9pt"/>
        </w:rPr>
        <w:t xml:space="preserve">, </w:t>
      </w:r>
      <w:proofErr w:type="gramStart"/>
      <w:r>
        <w:rPr>
          <w:rStyle w:val="Style9pt"/>
        </w:rPr>
        <w:t xml:space="preserve">AND </w:t>
      </w:r>
      <w:r w:rsidRPr="00440251">
        <w:rPr>
          <w:rStyle w:val="StyleStyle4ArialNarrow9ptChar"/>
          <w:rFonts w:eastAsiaTheme="minorHAnsi"/>
          <w:highlight w:val="yellow"/>
        </w:rPr>
        <w:t xml:space="preserve"> a</w:t>
      </w:r>
      <w:proofErr w:type="gramEnd"/>
      <w:r w:rsidRPr="00440251">
        <w:rPr>
          <w:rStyle w:val="StyleStyle4ArialNarrow9ptChar"/>
          <w:rFonts w:eastAsiaTheme="minorHAnsi"/>
          <w:highlight w:val="yellow"/>
        </w:rPr>
        <w:t xml:space="preserve"> tenth of an inch per second, </w:t>
      </w:r>
      <w:r w:rsidRPr="00440251">
        <w:rPr>
          <w:rStyle w:val="StyleStyle4ArialNarrow9ptBoldChar"/>
          <w:rFonts w:eastAsiaTheme="minorHAnsi"/>
          <w:highlight w:val="yellow"/>
        </w:rPr>
        <w:t>barely fast enough to chase a snail</w:t>
      </w:r>
      <w:r w:rsidRPr="00EF5C62">
        <w:rPr>
          <w:rStyle w:val="Style9pt"/>
        </w:rPr>
        <w:t>."</w:t>
      </w:r>
    </w:p>
    <w:p w14:paraId="38456573" w14:textId="77777777" w:rsidR="00F51726" w:rsidRPr="00EF5C62" w:rsidRDefault="00F51726" w:rsidP="00F51726"/>
    <w:p w14:paraId="5951CFAE" w14:textId="77777777" w:rsidR="00F51726" w:rsidRPr="00EF5C62" w:rsidRDefault="00F51726" w:rsidP="00F51726">
      <w:pPr>
        <w:pStyle w:val="Heading4"/>
      </w:pPr>
      <w:r w:rsidRPr="00EF5C62">
        <w:t>Nano impossible – just science fiction</w:t>
      </w:r>
    </w:p>
    <w:p w14:paraId="32993D6C" w14:textId="77777777" w:rsidR="00F51726" w:rsidRPr="00EF5C62" w:rsidRDefault="00F51726" w:rsidP="00F51726"/>
    <w:p w14:paraId="3BD631B3" w14:textId="77777777" w:rsidR="00F51726" w:rsidRPr="00EF5C62" w:rsidRDefault="00F51726" w:rsidP="00F51726">
      <w:r w:rsidRPr="00EF5C62">
        <w:rPr>
          <w:rStyle w:val="Heading2Char"/>
          <w:rFonts w:cs="Times New Roman"/>
        </w:rPr>
        <w:t>Shachtman 3</w:t>
      </w:r>
      <w:r w:rsidRPr="00EF5C62">
        <w:t xml:space="preserve"> (Noah, Wired News, “Support for </w:t>
      </w:r>
      <w:proofErr w:type="spellStart"/>
      <w:r w:rsidRPr="00EF5C62">
        <w:t>Nanobots</w:t>
      </w:r>
      <w:proofErr w:type="spellEnd"/>
      <w:r w:rsidRPr="00EF5C62">
        <w:t xml:space="preserve"> Shrinking”, 6-17, http://www.wired.com/news/technology/0,1282,59268,00.html)</w:t>
      </w:r>
    </w:p>
    <w:p w14:paraId="233D7539" w14:textId="77777777" w:rsidR="00F51726" w:rsidRPr="00EF5C62" w:rsidRDefault="00F51726" w:rsidP="00F51726">
      <w:pPr>
        <w:rPr>
          <w:rStyle w:val="StyleStyle4ArialNarrow9ptChar"/>
          <w:rFonts w:eastAsiaTheme="minorHAnsi"/>
        </w:rPr>
      </w:pPr>
    </w:p>
    <w:p w14:paraId="07C6D358" w14:textId="77777777" w:rsidR="00F51726" w:rsidRPr="00EF5C62" w:rsidRDefault="00F51726" w:rsidP="00F51726">
      <w:pPr>
        <w:rPr>
          <w:rStyle w:val="Style9pt"/>
        </w:rPr>
      </w:pPr>
      <w:r w:rsidRPr="00EF5C62">
        <w:rPr>
          <w:rStyle w:val="StyleStyle4ArialNarrow9ptChar"/>
          <w:rFonts w:eastAsiaTheme="minorHAnsi"/>
        </w:rPr>
        <w:t>That is if the little</w:t>
      </w:r>
      <w:r w:rsidRPr="00F51726">
        <w:rPr>
          <w:rStyle w:val="StyleStyle4ArialNarrow9ptChar"/>
          <w:rFonts w:eastAsiaTheme="minorHAnsi"/>
          <w:u w:val="none"/>
        </w:rPr>
        <w:t xml:space="preserve"> </w:t>
      </w:r>
      <w:proofErr w:type="gramStart"/>
      <w:r w:rsidRPr="00F51726">
        <w:rPr>
          <w:rStyle w:val="StyleStyle4ArialNarrow9ptChar"/>
          <w:rFonts w:eastAsiaTheme="minorHAnsi"/>
          <w:u w:val="none"/>
        </w:rPr>
        <w:t xml:space="preserve">AND </w:t>
      </w:r>
      <w:r w:rsidRPr="00440251">
        <w:rPr>
          <w:rStyle w:val="StyleStyle4ArialNarrow9ptChar"/>
          <w:rFonts w:eastAsiaTheme="minorHAnsi"/>
          <w:highlight w:val="yellow"/>
        </w:rPr>
        <w:t xml:space="preserve"> such</w:t>
      </w:r>
      <w:proofErr w:type="gramEnd"/>
      <w:r w:rsidRPr="00440251">
        <w:rPr>
          <w:rStyle w:val="StyleStyle4ArialNarrow9ptChar"/>
          <w:rFonts w:eastAsiaTheme="minorHAnsi"/>
          <w:highlight w:val="yellow"/>
        </w:rPr>
        <w:t xml:space="preserve"> a delicate task are too big</w:t>
      </w:r>
      <w:r w:rsidRPr="00EF5C62">
        <w:rPr>
          <w:rStyle w:val="Style9pt"/>
        </w:rPr>
        <w:t xml:space="preserve">, Smalley asserted in a </w:t>
      </w:r>
      <w:hyperlink r:id="rId12" w:history="1">
        <w:r w:rsidRPr="00EF5C62">
          <w:rPr>
            <w:sz w:val="18"/>
          </w:rPr>
          <w:t>Scientific American</w:t>
        </w:r>
      </w:hyperlink>
      <w:r w:rsidRPr="00EF5C62">
        <w:rPr>
          <w:rStyle w:val="Style9pt"/>
        </w:rPr>
        <w:t xml:space="preserve"> article (PDF). </w:t>
      </w:r>
    </w:p>
    <w:p w14:paraId="71A67CF4" w14:textId="77777777" w:rsidR="00F51726" w:rsidRPr="005329DF" w:rsidRDefault="00F51726" w:rsidP="00F51726"/>
    <w:p w14:paraId="1B14A05E" w14:textId="77777777" w:rsidR="00F51726" w:rsidRDefault="00F51726" w:rsidP="00F51726">
      <w:pPr>
        <w:pStyle w:val="Heading3"/>
      </w:pPr>
      <w:r>
        <w:t>UN Legitimacy – 2AC</w:t>
      </w:r>
    </w:p>
    <w:p w14:paraId="0158F637" w14:textId="77777777" w:rsidR="00F51726" w:rsidRDefault="00F51726" w:rsidP="00F51726">
      <w:pPr>
        <w:pStyle w:val="Heading4"/>
      </w:pPr>
      <w:r>
        <w:t>Plan’s key to UN legitimacy</w:t>
      </w:r>
    </w:p>
    <w:p w14:paraId="4CEA5B12" w14:textId="77777777" w:rsidR="00F51726" w:rsidRDefault="00F51726" w:rsidP="00F51726">
      <w:proofErr w:type="spellStart"/>
      <w:r w:rsidRPr="00BF7F3E">
        <w:rPr>
          <w:rStyle w:val="StyleStyleBold12pt"/>
        </w:rPr>
        <w:t>McGuinness</w:t>
      </w:r>
      <w:proofErr w:type="spellEnd"/>
      <w:r w:rsidRPr="00BF7F3E">
        <w:rPr>
          <w:rStyle w:val="StyleStyleBold12pt"/>
        </w:rPr>
        <w:t xml:space="preserve"> 9</w:t>
      </w:r>
      <w:r>
        <w:t xml:space="preserve"> – Margaret E. </w:t>
      </w:r>
      <w:proofErr w:type="spellStart"/>
      <w:r>
        <w:t>McGuinness</w:t>
      </w:r>
      <w:proofErr w:type="spellEnd"/>
      <w:r>
        <w:t>, Associate Professor at the University of Missouri Law School, “The President, Congress and The Security Council: Counterterrorism And The Use Of Force Through The Internationalist Lens”, Willamette Law Review, 45 Willamette L. Rev. 417, Spring, Lexis</w:t>
      </w:r>
    </w:p>
    <w:p w14:paraId="55B49921" w14:textId="77777777" w:rsidR="00F51726" w:rsidRDefault="00F51726" w:rsidP="00F51726"/>
    <w:p w14:paraId="0C637942" w14:textId="77777777" w:rsidR="00F51726" w:rsidRPr="008C46F4" w:rsidRDefault="00F51726" w:rsidP="00F51726">
      <w:pPr>
        <w:rPr>
          <w:sz w:val="16"/>
        </w:rPr>
      </w:pPr>
      <w:r w:rsidRPr="008C46F4">
        <w:rPr>
          <w:sz w:val="16"/>
        </w:rPr>
        <w:t>A. The Value of More Explicit Ex Ante Congressional Involvement in U.S./U.N. Counterterrorism Measures</w:t>
      </w:r>
    </w:p>
    <w:p w14:paraId="5F2F8C87" w14:textId="77777777" w:rsidR="00F51726" w:rsidRPr="008C46F4" w:rsidRDefault="00F51726" w:rsidP="00F51726">
      <w:pPr>
        <w:rPr>
          <w:sz w:val="16"/>
        </w:rPr>
      </w:pPr>
      <w:r w:rsidRPr="008C46F4">
        <w:rPr>
          <w:sz w:val="16"/>
        </w:rPr>
        <w:t xml:space="preserve">A shift in thinking toward </w:t>
      </w:r>
      <w:r>
        <w:rPr>
          <w:rStyle w:val="StyleUnderline"/>
        </w:rPr>
        <w:t>AND</w:t>
      </w:r>
      <w:r w:rsidRPr="008C46F4">
        <w:rPr>
          <w:sz w:val="16"/>
        </w:rPr>
        <w:t xml:space="preserve">, </w:t>
      </w:r>
      <w:r w:rsidRPr="008C46F4">
        <w:rPr>
          <w:rStyle w:val="StyleUnderline"/>
        </w:rPr>
        <w:t xml:space="preserve">may lead to congressionally imposed </w:t>
      </w:r>
      <w:r w:rsidRPr="008F4ABC">
        <w:rPr>
          <w:rStyle w:val="StyleUnderline"/>
          <w:highlight w:val="yellow"/>
        </w:rPr>
        <w:t>reversals</w:t>
      </w:r>
      <w:r w:rsidRPr="008C46F4">
        <w:rPr>
          <w:rStyle w:val="StyleUnderline"/>
        </w:rPr>
        <w:t xml:space="preserve"> that may </w:t>
      </w:r>
      <w:r w:rsidRPr="008F4ABC">
        <w:rPr>
          <w:rStyle w:val="StyleUnderline"/>
          <w:highlight w:val="yellow"/>
        </w:rPr>
        <w:t>prove more costly</w:t>
      </w:r>
      <w:r w:rsidRPr="008C46F4">
        <w:rPr>
          <w:sz w:val="16"/>
        </w:rPr>
        <w:t xml:space="preserve"> to the President.</w:t>
      </w:r>
    </w:p>
    <w:p w14:paraId="3E2EEFAF" w14:textId="77777777" w:rsidR="00F51726" w:rsidRDefault="00F51726" w:rsidP="00F51726">
      <w:pPr>
        <w:pStyle w:val="Heading4"/>
      </w:pPr>
      <w:r>
        <w:t>Extinction – non-nuclear war scenarios</w:t>
      </w:r>
    </w:p>
    <w:p w14:paraId="29ADE1D8" w14:textId="77777777" w:rsidR="00F51726" w:rsidRPr="005A2B03" w:rsidRDefault="00F51726" w:rsidP="00F51726">
      <w:proofErr w:type="spellStart"/>
      <w:r w:rsidRPr="001A6E92">
        <w:rPr>
          <w:rStyle w:val="StyleStyleBold12pt"/>
        </w:rPr>
        <w:t>Tharoor</w:t>
      </w:r>
      <w:proofErr w:type="spellEnd"/>
      <w:r w:rsidRPr="001A6E92">
        <w:rPr>
          <w:rStyle w:val="StyleStyleBold12pt"/>
        </w:rPr>
        <w:t xml:space="preserve"> 3</w:t>
      </w:r>
      <w:r>
        <w:t xml:space="preserve"> – </w:t>
      </w:r>
      <w:proofErr w:type="spellStart"/>
      <w:r>
        <w:t>Shashi</w:t>
      </w:r>
      <w:proofErr w:type="spellEnd"/>
      <w:r>
        <w:t xml:space="preserve"> </w:t>
      </w:r>
      <w:proofErr w:type="spellStart"/>
      <w:r>
        <w:t>Tharoor</w:t>
      </w:r>
      <w:proofErr w:type="spellEnd"/>
      <w:r>
        <w:t>, Indian Minister of State for Human Resource Development, Member of Parliament, PhD. from The Fletcher School of Law and Diplomacy at Tufts University, Foreign Affairs, September / October, http://www.cfr.org/world/why-america-still-needs-united-nations/p7567</w:t>
      </w:r>
    </w:p>
    <w:p w14:paraId="0EBDEA12" w14:textId="77777777" w:rsidR="00F51726" w:rsidRPr="005A2B03" w:rsidRDefault="00F51726" w:rsidP="00F51726"/>
    <w:p w14:paraId="26C97CC6" w14:textId="77777777" w:rsidR="00F51726" w:rsidRDefault="00F51726" w:rsidP="00F51726">
      <w:pPr>
        <w:rPr>
          <w:sz w:val="10"/>
        </w:rPr>
      </w:pPr>
      <w:r w:rsidRPr="001A6E92">
        <w:rPr>
          <w:sz w:val="10"/>
        </w:rPr>
        <w:t xml:space="preserve">BEYOND </w:t>
      </w:r>
      <w:proofErr w:type="gramStart"/>
      <w:r w:rsidRPr="001A6E92">
        <w:rPr>
          <w:sz w:val="10"/>
        </w:rPr>
        <w:t xml:space="preserve">LIMITS  </w:t>
      </w:r>
      <w:r w:rsidRPr="00BD1A2B">
        <w:rPr>
          <w:rStyle w:val="StyleUnderline"/>
        </w:rPr>
        <w:t>What</w:t>
      </w:r>
      <w:proofErr w:type="gramEnd"/>
      <w:r w:rsidRPr="00BD1A2B">
        <w:rPr>
          <w:rStyle w:val="StyleUnderline"/>
        </w:rPr>
        <w:t xml:space="preserve"> about the </w:t>
      </w:r>
      <w:r>
        <w:rPr>
          <w:rStyle w:val="StyleUnderline"/>
        </w:rPr>
        <w:t xml:space="preserve">AND </w:t>
      </w:r>
      <w:r w:rsidRPr="001A6E92">
        <w:rPr>
          <w:sz w:val="10"/>
        </w:rPr>
        <w:t xml:space="preserve"> a framework for them to work in partnership with the United States.</w:t>
      </w:r>
    </w:p>
    <w:p w14:paraId="1AC46F4E" w14:textId="77777777" w:rsidR="00F51726" w:rsidRDefault="00F51726" w:rsidP="00F51726">
      <w:pPr>
        <w:pStyle w:val="Heading3"/>
      </w:pPr>
      <w:r>
        <w:t>Space Impact</w:t>
      </w:r>
    </w:p>
    <w:p w14:paraId="7CEEBFBA" w14:textId="77777777" w:rsidR="00F51726" w:rsidRPr="00DC2CB9" w:rsidRDefault="00F51726" w:rsidP="00F51726">
      <w:pPr>
        <w:pStyle w:val="Heading4"/>
      </w:pPr>
      <w:r w:rsidRPr="00DC2CB9">
        <w:t>Joint operations are critical to effective space leadership and deterrence</w:t>
      </w:r>
      <w:r>
        <w:t xml:space="preserve"> – stops </w:t>
      </w:r>
      <w:proofErr w:type="spellStart"/>
      <w:r>
        <w:t>weaponization</w:t>
      </w:r>
      <w:proofErr w:type="spellEnd"/>
    </w:p>
    <w:p w14:paraId="6E3E2BD8" w14:textId="77777777" w:rsidR="00F51726" w:rsidRDefault="00F51726" w:rsidP="00F51726">
      <w:r w:rsidRPr="00DC2CB9">
        <w:rPr>
          <w:rStyle w:val="StyleStyleBold12pt"/>
        </w:rPr>
        <w:t>David 97</w:t>
      </w:r>
      <w:r>
        <w:t>(Robert, Deputy Undersecretary of Defense, “INTERNATIONALIZATION OF SPACE: INCREASING COOPERATION WITH OUR ALLIES,” February 12, http://www.fas.org/spp/military/docops/defense/speech1.htm)</w:t>
      </w:r>
    </w:p>
    <w:p w14:paraId="6224DF40" w14:textId="77777777" w:rsidR="00F51726" w:rsidRDefault="00F51726" w:rsidP="00F51726">
      <w:pPr>
        <w:rPr>
          <w:sz w:val="16"/>
        </w:rPr>
      </w:pPr>
      <w:r w:rsidRPr="00DC2CB9">
        <w:rPr>
          <w:sz w:val="16"/>
        </w:rPr>
        <w:t xml:space="preserve">In military operations, </w:t>
      </w:r>
      <w:r w:rsidRPr="004932F4">
        <w:rPr>
          <w:rStyle w:val="StyleUnderline"/>
          <w:highlight w:val="yellow"/>
        </w:rPr>
        <w:t>U.S. forces</w:t>
      </w:r>
      <w:r w:rsidRPr="00DC2CB9">
        <w:rPr>
          <w:rStyle w:val="StyleUnderline"/>
        </w:rPr>
        <w:t xml:space="preserve"> often</w:t>
      </w:r>
      <w:r w:rsidRPr="00DC2CB9">
        <w:rPr>
          <w:sz w:val="16"/>
        </w:rPr>
        <w:t xml:space="preserve"> work or </w:t>
      </w:r>
      <w:proofErr w:type="gramStart"/>
      <w:r>
        <w:rPr>
          <w:rStyle w:val="StyleUnderline"/>
          <w:u w:val="none"/>
        </w:rPr>
        <w:t xml:space="preserve">AND </w:t>
      </w:r>
      <w:r w:rsidRPr="00DC2CB9">
        <w:rPr>
          <w:sz w:val="16"/>
        </w:rPr>
        <w:t xml:space="preserve"> with</w:t>
      </w:r>
      <w:proofErr w:type="gramEnd"/>
      <w:r w:rsidRPr="00DC2CB9">
        <w:rPr>
          <w:sz w:val="16"/>
        </w:rPr>
        <w:t xml:space="preserve"> you on this important subject. </w:t>
      </w:r>
    </w:p>
    <w:p w14:paraId="3B9575BD" w14:textId="77777777" w:rsidR="00F51726" w:rsidRDefault="00F51726" w:rsidP="00F51726">
      <w:pPr>
        <w:pStyle w:val="Heading4"/>
      </w:pPr>
      <w:r>
        <w:t>That’s key to prevent satellite attacks</w:t>
      </w:r>
    </w:p>
    <w:p w14:paraId="6FD2A52E" w14:textId="77777777" w:rsidR="00F51726" w:rsidRPr="00DC2CB9" w:rsidRDefault="00F51726" w:rsidP="00F51726">
      <w:r w:rsidRPr="00DC2CB9">
        <w:t xml:space="preserve">John J. </w:t>
      </w:r>
      <w:r w:rsidRPr="00DC2CB9">
        <w:rPr>
          <w:rStyle w:val="StyleStyleBold12pt"/>
        </w:rPr>
        <w:t>Miller</w:t>
      </w:r>
      <w:r w:rsidRPr="00DC2CB9">
        <w:t xml:space="preserve">, National Review, July 15 </w:t>
      </w:r>
      <w:r w:rsidRPr="00DC2CB9">
        <w:rPr>
          <w:rStyle w:val="StyleStyleBold12pt"/>
        </w:rPr>
        <w:t>2002</w:t>
      </w:r>
      <w:r w:rsidRPr="00DC2CB9">
        <w:t>(journalist and a former government official. He is the former Associate Deputy Director of National Intelligence for Analytic Transformation and Technology)</w:t>
      </w:r>
    </w:p>
    <w:p w14:paraId="7F17C786" w14:textId="77777777" w:rsidR="00F51726" w:rsidRDefault="00F51726" w:rsidP="00F51726">
      <w:pPr>
        <w:rPr>
          <w:rStyle w:val="StyleUnderline"/>
        </w:rPr>
      </w:pPr>
      <w:r w:rsidRPr="004932F4">
        <w:rPr>
          <w:rStyle w:val="StyleUnderline"/>
          <w:highlight w:val="yellow"/>
        </w:rPr>
        <w:t xml:space="preserve">Space power is now in its </w:t>
      </w:r>
      <w:r>
        <w:rPr>
          <w:rStyle w:val="StyleUnderline"/>
          <w:u w:val="none"/>
        </w:rPr>
        <w:t>AND</w:t>
      </w:r>
      <w:r w:rsidRPr="00DC2CB9">
        <w:rPr>
          <w:rStyle w:val="StyleUnderline"/>
        </w:rPr>
        <w:t xml:space="preserve"> American satellites from foreign enemies.</w:t>
      </w:r>
    </w:p>
    <w:p w14:paraId="4E4E5C96" w14:textId="77777777" w:rsidR="00F51726" w:rsidRDefault="00F51726" w:rsidP="00F51726">
      <w:pPr>
        <w:rPr>
          <w:rStyle w:val="StyleUnderline"/>
        </w:rPr>
      </w:pPr>
    </w:p>
    <w:p w14:paraId="2F42B88A" w14:textId="77777777" w:rsidR="00F51726" w:rsidRPr="00237E70" w:rsidRDefault="00F51726" w:rsidP="00F51726">
      <w:pPr>
        <w:pStyle w:val="Heading4"/>
        <w:rPr>
          <w:u w:val="single"/>
        </w:rPr>
      </w:pPr>
      <w:r>
        <w:t xml:space="preserve">That causes </w:t>
      </w:r>
      <w:r w:rsidRPr="00237E70">
        <w:rPr>
          <w:u w:val="single"/>
        </w:rPr>
        <w:t>extinction</w:t>
      </w:r>
      <w:r>
        <w:t xml:space="preserve"> from </w:t>
      </w:r>
      <w:r w:rsidRPr="00237E70">
        <w:rPr>
          <w:u w:val="single"/>
        </w:rPr>
        <w:t>eco collapse</w:t>
      </w:r>
    </w:p>
    <w:p w14:paraId="2DAE5C01" w14:textId="77777777" w:rsidR="00F51726" w:rsidRPr="00E75425" w:rsidRDefault="00F51726" w:rsidP="00F51726">
      <w:r w:rsidRPr="00E75425">
        <w:rPr>
          <w:rStyle w:val="StyleStyleBold12pt"/>
        </w:rPr>
        <w:t>Dunstan 9</w:t>
      </w:r>
      <w:r>
        <w:t xml:space="preserve"> – James, JD, Space and Technology Lawyer – Garvey Schubert Barer, and </w:t>
      </w:r>
      <w:proofErr w:type="spellStart"/>
      <w:r>
        <w:t>Berin</w:t>
      </w:r>
      <w:proofErr w:type="spellEnd"/>
      <w:r>
        <w:t xml:space="preserve"> </w:t>
      </w:r>
      <w:proofErr w:type="spellStart"/>
      <w:r>
        <w:t>Szoka</w:t>
      </w:r>
      <w:proofErr w:type="spellEnd"/>
      <w:r>
        <w:t xml:space="preserve">, Senior </w:t>
      </w:r>
      <w:proofErr w:type="spellStart"/>
      <w:r>
        <w:t>Feelow</w:t>
      </w:r>
      <w:proofErr w:type="spellEnd"/>
      <w:r>
        <w:t xml:space="preserve"> – Progress and Freedom Foundation, Director – Space Frontier Foundation, and Member of the </w:t>
      </w:r>
      <w:proofErr w:type="spellStart"/>
      <w:r>
        <w:t>Commerical</w:t>
      </w:r>
      <w:proofErr w:type="spellEnd"/>
      <w:r>
        <w:t xml:space="preserve"> Space Transportation Advisory Committee – Federal Aviation Administration, “Beware Of Space Junk: Global Warming Isn’t the Only Major Environmental Problem”, http://techliberation.com/2009/1t2/18/beware-of-space-junk-global-warming-isnt-the-only-major-environmental-problem/</w:t>
      </w:r>
    </w:p>
    <w:p w14:paraId="150C4BFC" w14:textId="77777777" w:rsidR="00F51726" w:rsidRDefault="00F51726" w:rsidP="00F51726"/>
    <w:p w14:paraId="13CBD02D" w14:textId="77777777" w:rsidR="00F51726" w:rsidRDefault="00F51726" w:rsidP="00F51726">
      <w:pPr>
        <w:rPr>
          <w:sz w:val="16"/>
        </w:rPr>
      </w:pPr>
      <w:r w:rsidRPr="00E75425">
        <w:rPr>
          <w:sz w:val="16"/>
        </w:rPr>
        <w:t xml:space="preserve">As world leaders </w:t>
      </w:r>
      <w:proofErr w:type="gramStart"/>
      <w:r w:rsidRPr="00F51726">
        <w:rPr>
          <w:sz w:val="24"/>
          <w:szCs w:val="24"/>
        </w:rPr>
        <w:t xml:space="preserve">AND </w:t>
      </w:r>
      <w:r w:rsidRPr="00B35840">
        <w:rPr>
          <w:rStyle w:val="Emphasis"/>
          <w:highlight w:val="yellow"/>
        </w:rPr>
        <w:t xml:space="preserve"> surviving</w:t>
      </w:r>
      <w:proofErr w:type="gramEnd"/>
      <w:r w:rsidRPr="00E75425">
        <w:rPr>
          <w:rStyle w:val="StyleUnderline"/>
        </w:rPr>
        <w:t xml:space="preserve"> true climatic catastrophes</w:t>
      </w:r>
      <w:r w:rsidRPr="00E75425">
        <w:rPr>
          <w:sz w:val="16"/>
        </w:rPr>
        <w:t>.</w:t>
      </w:r>
    </w:p>
    <w:p w14:paraId="0CFE08B8" w14:textId="77777777" w:rsidR="00F51726" w:rsidRDefault="00F51726" w:rsidP="00F51726">
      <w:pPr>
        <w:rPr>
          <w:rStyle w:val="StyleUnderline"/>
        </w:rPr>
      </w:pPr>
    </w:p>
    <w:p w14:paraId="08A1416E" w14:textId="77777777" w:rsidR="00F51726" w:rsidRDefault="00F51726" w:rsidP="00F51726">
      <w:pPr>
        <w:rPr>
          <w:sz w:val="16"/>
        </w:rPr>
      </w:pPr>
    </w:p>
    <w:p w14:paraId="2D57D07C" w14:textId="77777777" w:rsidR="00F51726" w:rsidRDefault="00F51726" w:rsidP="00F51726">
      <w:pPr>
        <w:pStyle w:val="Heading3"/>
      </w:pPr>
      <w:r>
        <w:t>Restriction – 2AC</w:t>
      </w:r>
    </w:p>
    <w:p w14:paraId="1CE5EF61" w14:textId="77777777" w:rsidR="00F51726" w:rsidRDefault="00F51726" w:rsidP="00F51726">
      <w:pPr>
        <w:pStyle w:val="Heading4"/>
      </w:pPr>
      <w:r>
        <w:t>We meet – Plan restricts the President’s authority over initiation of hostilities</w:t>
      </w:r>
    </w:p>
    <w:p w14:paraId="3C1D16E8" w14:textId="77777777" w:rsidR="00F51726" w:rsidRDefault="00F51726" w:rsidP="00F51726">
      <w:pPr>
        <w:pStyle w:val="Heading4"/>
      </w:pPr>
      <w:r>
        <w:t>“Restriction” means limitation</w:t>
      </w:r>
    </w:p>
    <w:p w14:paraId="4304A4BD" w14:textId="77777777" w:rsidR="00F51726" w:rsidRDefault="00F51726" w:rsidP="00F51726">
      <w:proofErr w:type="spellStart"/>
      <w:r w:rsidRPr="00E9244B">
        <w:rPr>
          <w:rStyle w:val="StyleStyleBold12pt"/>
        </w:rPr>
        <w:t>Mattice</w:t>
      </w:r>
      <w:proofErr w:type="spellEnd"/>
      <w:r w:rsidRPr="00E9244B">
        <w:rPr>
          <w:rStyle w:val="StyleStyleBold12pt"/>
        </w:rPr>
        <w:t xml:space="preserve"> 7</w:t>
      </w:r>
      <w:r>
        <w:t xml:space="preserve"> (Harry S., Jr., United States District Judge, “Wright v. Magellan Behavioral Health, Inc.”, 7-3, 2007 U.S. Dist. LEXIS 48718, Lexis)</w:t>
      </w:r>
    </w:p>
    <w:p w14:paraId="2430B410" w14:textId="77777777" w:rsidR="00F51726" w:rsidRPr="00E9244B" w:rsidRDefault="00F51726" w:rsidP="00F51726"/>
    <w:p w14:paraId="7B7895A3" w14:textId="77777777" w:rsidR="00F51726" w:rsidRPr="000E21D6" w:rsidRDefault="00F51726" w:rsidP="00F51726">
      <w:pPr>
        <w:rPr>
          <w:sz w:val="16"/>
        </w:rPr>
      </w:pPr>
      <w:r w:rsidRPr="00E9244B">
        <w:rPr>
          <w:sz w:val="16"/>
        </w:rPr>
        <w:t xml:space="preserve">In the instant case, </w:t>
      </w:r>
      <w:r w:rsidRPr="00E9244B">
        <w:rPr>
          <w:rStyle w:val="StyleUnderline"/>
        </w:rPr>
        <w:t>the Court is required to interpret the word "restriction"</w:t>
      </w:r>
      <w:r w:rsidRPr="00E9244B">
        <w:rPr>
          <w:sz w:val="16"/>
        </w:rPr>
        <w:t xml:space="preserve"> as used by the parties in the Agreement. </w:t>
      </w:r>
      <w:r w:rsidRPr="00E9244B">
        <w:rPr>
          <w:rStyle w:val="StyleUnderline"/>
        </w:rPr>
        <w:t>The parties</w:t>
      </w:r>
      <w:r w:rsidRPr="00E9244B">
        <w:rPr>
          <w:sz w:val="16"/>
        </w:rPr>
        <w:t xml:space="preserve"> apparently </w:t>
      </w:r>
      <w:r w:rsidRPr="00E9244B">
        <w:rPr>
          <w:rStyle w:val="StyleUnderline"/>
        </w:rPr>
        <w:t xml:space="preserve">agree that </w:t>
      </w:r>
      <w:r w:rsidRPr="00675556">
        <w:rPr>
          <w:rStyle w:val="StyleUnderline"/>
          <w:highlight w:val="yellow"/>
        </w:rPr>
        <w:t xml:space="preserve">the </w:t>
      </w:r>
      <w:r w:rsidRPr="00675556">
        <w:rPr>
          <w:rStyle w:val="Emphasis"/>
          <w:highlight w:val="yellow"/>
        </w:rPr>
        <w:t>legal definition of restriction</w:t>
      </w:r>
      <w:r w:rsidRPr="00675556">
        <w:rPr>
          <w:rStyle w:val="StyleUnderline"/>
          <w:highlight w:val="yellow"/>
        </w:rPr>
        <w:t xml:space="preserve">--"a </w:t>
      </w:r>
      <w:r w:rsidRPr="00675556">
        <w:rPr>
          <w:rStyle w:val="Emphasis"/>
          <w:highlight w:val="yellow"/>
        </w:rPr>
        <w:t>limitation</w:t>
      </w:r>
      <w:r w:rsidRPr="00E9244B">
        <w:rPr>
          <w:rStyle w:val="StyleUnderline"/>
        </w:rPr>
        <w:t xml:space="preserve"> or qualification,"</w:t>
      </w:r>
      <w:r w:rsidRPr="00E9244B">
        <w:rPr>
          <w:sz w:val="16"/>
        </w:rPr>
        <w:t xml:space="preserve"> Black's Law Dictionary 1341 (8th ed. 1999)--</w:t>
      </w:r>
      <w:r w:rsidRPr="00675556">
        <w:rPr>
          <w:rStyle w:val="StyleUnderline"/>
          <w:highlight w:val="yellow"/>
        </w:rPr>
        <w:t>is a good</w:t>
      </w:r>
      <w:r w:rsidRPr="00E9244B">
        <w:rPr>
          <w:rStyle w:val="StyleUnderline"/>
        </w:rPr>
        <w:t xml:space="preserve"> place to </w:t>
      </w:r>
      <w:r w:rsidRPr="00675556">
        <w:rPr>
          <w:rStyle w:val="StyleUnderline"/>
          <w:highlight w:val="yellow"/>
        </w:rPr>
        <w:t>start</w:t>
      </w:r>
      <w:r w:rsidRPr="00E9244B">
        <w:rPr>
          <w:sz w:val="16"/>
        </w:rPr>
        <w:t>. Thus, the Court must determine whether the board's supervision requirement falls within this definition.</w:t>
      </w:r>
    </w:p>
    <w:p w14:paraId="5C118786" w14:textId="77777777" w:rsidR="00F51726" w:rsidRPr="00031814" w:rsidRDefault="00F51726" w:rsidP="00F51726"/>
    <w:p w14:paraId="2788FC85" w14:textId="77777777" w:rsidR="00F51726" w:rsidRPr="005818D2" w:rsidRDefault="00F51726" w:rsidP="00F51726"/>
    <w:p w14:paraId="4D4C2FD1" w14:textId="77777777" w:rsidR="00F51726" w:rsidRDefault="00F51726" w:rsidP="00F51726">
      <w:pPr>
        <w:pStyle w:val="Heading3"/>
      </w:pPr>
      <w:r>
        <w:t>Withdraw Funding CP – 2AC</w:t>
      </w:r>
    </w:p>
    <w:p w14:paraId="7ED332EC" w14:textId="77777777" w:rsidR="00F51726" w:rsidRPr="005E54A4" w:rsidRDefault="00F51726" w:rsidP="00F51726">
      <w:pPr>
        <w:pStyle w:val="Heading4"/>
      </w:pPr>
      <w:r>
        <w:t>Doesn’t solve, gets vetoed, and links to politics</w:t>
      </w:r>
    </w:p>
    <w:p w14:paraId="07558B50" w14:textId="77777777" w:rsidR="00F51726" w:rsidRDefault="00F51726" w:rsidP="00F51726">
      <w:proofErr w:type="spellStart"/>
      <w:r w:rsidRPr="005B0F43">
        <w:rPr>
          <w:rStyle w:val="StyleStyleBold12pt"/>
        </w:rPr>
        <w:t>Lobel</w:t>
      </w:r>
      <w:proofErr w:type="spellEnd"/>
      <w:r w:rsidRPr="005B0F43">
        <w:rPr>
          <w:rStyle w:val="StyleStyleBold12pt"/>
        </w:rPr>
        <w:t xml:space="preserve"> 11</w:t>
      </w:r>
      <w:r>
        <w:t xml:space="preserve"> – Jules </w:t>
      </w:r>
      <w:proofErr w:type="spellStart"/>
      <w:r>
        <w:t>Lobel</w:t>
      </w:r>
      <w:proofErr w:type="spellEnd"/>
      <w:r>
        <w:t>, Professor at University of Pittsburgh Law School and President of the Center for Constitutional Rights, “Battleground: War Powers and the Constitution”, Constitutional Spotlight Series, Issue 5, October, http://constitutioncenter.org/media/files/Spotlight_WarPowers.pdf</w:t>
      </w:r>
    </w:p>
    <w:p w14:paraId="77CE2E09" w14:textId="77777777" w:rsidR="00F51726" w:rsidRDefault="00F51726" w:rsidP="00F51726"/>
    <w:p w14:paraId="3BC91564" w14:textId="77777777" w:rsidR="00F51726" w:rsidRDefault="00F51726" w:rsidP="00F51726">
      <w:pPr>
        <w:rPr>
          <w:sz w:val="16"/>
        </w:rPr>
      </w:pPr>
      <w:r w:rsidRPr="005E54A4">
        <w:rPr>
          <w:sz w:val="16"/>
        </w:rPr>
        <w:t xml:space="preserve">Second, </w:t>
      </w:r>
      <w:r w:rsidRPr="005E54A4">
        <w:rPr>
          <w:rStyle w:val="StyleUnderline"/>
        </w:rPr>
        <w:t>the argument</w:t>
      </w:r>
      <w:r w:rsidRPr="005E54A4">
        <w:rPr>
          <w:sz w:val="16"/>
        </w:rPr>
        <w:t xml:space="preserve"> </w:t>
      </w:r>
      <w:r>
        <w:rPr>
          <w:sz w:val="16"/>
        </w:rPr>
        <w:t xml:space="preserve">AND </w:t>
      </w:r>
      <w:r w:rsidRPr="005E54A4">
        <w:rPr>
          <w:sz w:val="16"/>
        </w:rPr>
        <w:t>believed that it should be more difficult to get into war than out of it, and relying solely on Congress’ appropriations power reverses that presumption.</w:t>
      </w:r>
    </w:p>
    <w:p w14:paraId="2C467C90" w14:textId="77777777" w:rsidR="00F51726" w:rsidRDefault="00F51726" w:rsidP="00F51726">
      <w:pPr>
        <w:pStyle w:val="Heading4"/>
      </w:pPr>
      <w:r>
        <w:t>Fund shuffling</w:t>
      </w:r>
    </w:p>
    <w:p w14:paraId="272574FC" w14:textId="77777777" w:rsidR="00F51726" w:rsidRDefault="00F51726" w:rsidP="00F51726">
      <w:r>
        <w:rPr>
          <w:rStyle w:val="StyleStyleBold12pt"/>
        </w:rPr>
        <w:t xml:space="preserve">Fisher, your author, </w:t>
      </w:r>
      <w:r w:rsidRPr="003455AC">
        <w:rPr>
          <w:rStyle w:val="StyleStyleBold12pt"/>
        </w:rPr>
        <w:t>00</w:t>
      </w:r>
      <w:r>
        <w:t xml:space="preserve"> – Louis Fisher, Senior Specialist in Separation of Powers, Congressional Research Service, The Library of Congress. Ph.D., New School for Social Research, “Point/Counterpoint: Unchecked Presidential Wars”, University of Pennsylvania Law Review, May, 148 U. Pa. L. Rev. 1637, Lexis</w:t>
      </w:r>
    </w:p>
    <w:p w14:paraId="6305A4C3" w14:textId="77777777" w:rsidR="00F51726" w:rsidRPr="003455AC" w:rsidRDefault="00F51726" w:rsidP="00F51726"/>
    <w:p w14:paraId="6A8EB609" w14:textId="77777777" w:rsidR="00F51726" w:rsidRPr="002632EA" w:rsidRDefault="00F51726" w:rsidP="00F51726">
      <w:pPr>
        <w:rPr>
          <w:sz w:val="16"/>
        </w:rPr>
      </w:pPr>
      <w:r>
        <w:rPr>
          <w:sz w:val="16"/>
        </w:rPr>
        <w:t xml:space="preserve">Third, </w:t>
      </w:r>
      <w:proofErr w:type="spellStart"/>
      <w:r w:rsidRPr="005B0ADC">
        <w:rPr>
          <w:rStyle w:val="StyleUnderline"/>
          <w:highlight w:val="yellow"/>
        </w:rPr>
        <w:t>Yoo</w:t>
      </w:r>
      <w:proofErr w:type="spellEnd"/>
      <w:r w:rsidRPr="005B0ADC">
        <w:rPr>
          <w:rStyle w:val="StyleUnderline"/>
          <w:highlight w:val="yellow"/>
        </w:rPr>
        <w:t xml:space="preserve"> argues</w:t>
      </w:r>
      <w:r>
        <w:rPr>
          <w:sz w:val="16"/>
        </w:rPr>
        <w:t xml:space="preserve"> that when President </w:t>
      </w:r>
      <w:proofErr w:type="gramStart"/>
      <w:r>
        <w:rPr>
          <w:sz w:val="16"/>
        </w:rPr>
        <w:t xml:space="preserve">AND </w:t>
      </w:r>
      <w:r w:rsidRPr="005B0ADC">
        <w:rPr>
          <w:rStyle w:val="Emphasis"/>
          <w:highlight w:val="yellow"/>
        </w:rPr>
        <w:t xml:space="preserve"> fresh</w:t>
      </w:r>
      <w:proofErr w:type="gramEnd"/>
      <w:r w:rsidRPr="005B0ADC">
        <w:rPr>
          <w:rStyle w:val="Emphasis"/>
          <w:highlight w:val="yellow"/>
        </w:rPr>
        <w:t xml:space="preserve"> appropriations</w:t>
      </w:r>
      <w:r>
        <w:rPr>
          <w:sz w:val="16"/>
        </w:rPr>
        <w:t xml:space="preserve"> granted by Congress.</w:t>
      </w:r>
    </w:p>
    <w:p w14:paraId="7FEA785E" w14:textId="77777777" w:rsidR="00F51726" w:rsidRDefault="00F51726" w:rsidP="00F51726">
      <w:pPr>
        <w:pStyle w:val="Heading3"/>
      </w:pPr>
      <w:r>
        <w:t>Binding Veto Key – General – 2AC</w:t>
      </w:r>
    </w:p>
    <w:p w14:paraId="6118AD13" w14:textId="77777777" w:rsidR="00F51726" w:rsidRDefault="00F51726" w:rsidP="00F51726">
      <w:pPr>
        <w:pStyle w:val="Heading4"/>
      </w:pPr>
      <w:r>
        <w:t xml:space="preserve">CP’s </w:t>
      </w:r>
      <w:r>
        <w:rPr>
          <w:u w:val="single"/>
        </w:rPr>
        <w:t>weak-sauce</w:t>
      </w:r>
      <w:r>
        <w:t xml:space="preserve"> involvement does nothing without a </w:t>
      </w:r>
      <w:r>
        <w:rPr>
          <w:u w:val="single"/>
        </w:rPr>
        <w:t>binding legal constraint</w:t>
      </w:r>
    </w:p>
    <w:p w14:paraId="0AB4A6B8" w14:textId="77777777" w:rsidR="00F51726" w:rsidRDefault="00F51726" w:rsidP="00F51726">
      <w:proofErr w:type="spellStart"/>
      <w:r w:rsidRPr="00AD24ED">
        <w:rPr>
          <w:rStyle w:val="StyleStyleBold12pt"/>
        </w:rPr>
        <w:t>Weissman</w:t>
      </w:r>
      <w:proofErr w:type="spellEnd"/>
      <w:r w:rsidRPr="00AD24ED">
        <w:rPr>
          <w:rStyle w:val="StyleStyleBold12pt"/>
        </w:rPr>
        <w:t xml:space="preserve"> 8</w:t>
      </w:r>
      <w:r>
        <w:t xml:space="preserve"> – Stephen R. </w:t>
      </w:r>
      <w:proofErr w:type="spellStart"/>
      <w:r>
        <w:t>Weissman</w:t>
      </w:r>
      <w:proofErr w:type="spellEnd"/>
      <w:r>
        <w:t>, Former Staff Director, Subcommittee on Africa, House Foreign Affairs Committee, and the author of A Culture of Deference: Congress's Failure of Leadership in Foreign Policy, “Congress at War”, Foreign Affairs, May/June, http://www.foreignaffairs.com/articles/64297/louis-fisher-ryan-hendrickson-and-stephen-r-weissman/congress-at-war</w:t>
      </w:r>
    </w:p>
    <w:p w14:paraId="4F6C9B23" w14:textId="77777777" w:rsidR="00F51726" w:rsidRPr="00AD24ED" w:rsidRDefault="00F51726" w:rsidP="00F51726"/>
    <w:p w14:paraId="148873B2" w14:textId="77777777" w:rsidR="00F51726" w:rsidRDefault="00F51726" w:rsidP="00F51726">
      <w:r w:rsidRPr="00AD24ED">
        <w:rPr>
          <w:rStyle w:val="StyleUnderline"/>
        </w:rPr>
        <w:t xml:space="preserve">Holding </w:t>
      </w:r>
      <w:r w:rsidRPr="00AD24ED">
        <w:rPr>
          <w:rStyle w:val="Emphasis"/>
          <w:highlight w:val="yellow"/>
        </w:rPr>
        <w:t>hearings</w:t>
      </w:r>
      <w:r w:rsidRPr="00AD24ED">
        <w:rPr>
          <w:rStyle w:val="StyleUnderline"/>
        </w:rPr>
        <w:t xml:space="preserve">, imposing </w:t>
      </w:r>
      <w:r w:rsidRPr="00F51726">
        <w:t>AND</w:t>
      </w:r>
      <w:r>
        <w:t xml:space="preserve"> elections rather than passing significant legislation.</w:t>
      </w:r>
    </w:p>
    <w:p w14:paraId="51CB2F4E" w14:textId="77777777" w:rsidR="00F51726" w:rsidRDefault="00F51726" w:rsidP="00F51726">
      <w:pPr>
        <w:pStyle w:val="Heading4"/>
      </w:pPr>
      <w:r>
        <w:t xml:space="preserve">Doesn’t solve </w:t>
      </w:r>
      <w:r>
        <w:rPr>
          <w:u w:val="single"/>
        </w:rPr>
        <w:t>morale</w:t>
      </w:r>
      <w:r>
        <w:t xml:space="preserve"> or </w:t>
      </w:r>
      <w:r>
        <w:rPr>
          <w:u w:val="single"/>
        </w:rPr>
        <w:t>cohesion</w:t>
      </w:r>
      <w:r>
        <w:t>---formal authorization’s key</w:t>
      </w:r>
    </w:p>
    <w:p w14:paraId="7AE2B3A6" w14:textId="77777777" w:rsidR="00F51726" w:rsidRDefault="00F51726" w:rsidP="00F51726">
      <w:proofErr w:type="spellStart"/>
      <w:r w:rsidRPr="00DC7F89">
        <w:rPr>
          <w:rStyle w:val="StyleStyleBold12pt"/>
        </w:rPr>
        <w:t>Weingast</w:t>
      </w:r>
      <w:proofErr w:type="spellEnd"/>
      <w:r w:rsidRPr="00DC7F89">
        <w:rPr>
          <w:rStyle w:val="StyleStyleBold12pt"/>
        </w:rPr>
        <w:t xml:space="preserve"> 98</w:t>
      </w:r>
      <w:r>
        <w:t xml:space="preserve"> – Matthew S. </w:t>
      </w:r>
      <w:proofErr w:type="spellStart"/>
      <w:r>
        <w:t>Weingast</w:t>
      </w:r>
      <w:proofErr w:type="spellEnd"/>
      <w:r>
        <w:t>, Adjunct Professor at the Joint Military Intelligence College, Associate on the National Security Team at Booz-Allen &amp; Hamilton, M.S. in Strategic Intelligence from The Defense Intelligence College, Former Strategic Intelligence Officer for The Joint Chiefs of Staff, “The Strategic Necessity Perspective: A New Approach to Solving Old Constitutional War Powers Questions”, USAFA Journal of Legal Studies, 8 USAFA J. Leg. Stud. 109, Lexis</w:t>
      </w:r>
    </w:p>
    <w:p w14:paraId="6612F238" w14:textId="77777777" w:rsidR="00F51726" w:rsidRDefault="00F51726" w:rsidP="00F51726"/>
    <w:p w14:paraId="7FE3458D" w14:textId="77777777" w:rsidR="00F51726" w:rsidRPr="00DC7F89" w:rsidRDefault="00F51726" w:rsidP="00F51726">
      <w:pPr>
        <w:rPr>
          <w:sz w:val="16"/>
        </w:rPr>
      </w:pPr>
      <w:r w:rsidRPr="001F0DBE">
        <w:rPr>
          <w:rStyle w:val="StyleUnderline"/>
        </w:rPr>
        <w:t>It is difficult for many people</w:t>
      </w:r>
      <w:r w:rsidRPr="00F51726">
        <w:rPr>
          <w:rStyle w:val="StyleUnderline"/>
          <w:u w:val="none"/>
        </w:rPr>
        <w:t xml:space="preserve"> AND</w:t>
      </w:r>
      <w:r w:rsidRPr="00AD24ED">
        <w:rPr>
          <w:sz w:val="16"/>
        </w:rPr>
        <w:t xml:space="preserve"> relevant and </w:t>
      </w:r>
      <w:r w:rsidRPr="00AD24ED">
        <w:rPr>
          <w:rStyle w:val="Emphasis"/>
          <w:highlight w:val="yellow"/>
        </w:rPr>
        <w:t>critical</w:t>
      </w:r>
      <w:r w:rsidRPr="00AD24ED">
        <w:rPr>
          <w:rStyle w:val="StyleUnderline"/>
        </w:rPr>
        <w:t xml:space="preserve"> to today's war powers questions</w:t>
      </w:r>
      <w:r w:rsidRPr="00AD24ED">
        <w:rPr>
          <w:sz w:val="16"/>
        </w:rPr>
        <w:t>.</w:t>
      </w:r>
    </w:p>
    <w:p w14:paraId="4CF0320D" w14:textId="77777777" w:rsidR="00F51726" w:rsidRPr="0096563E" w:rsidRDefault="00F51726" w:rsidP="00F51726">
      <w:pPr>
        <w:pStyle w:val="Heading4"/>
      </w:pPr>
      <w:r>
        <w:t xml:space="preserve">Doesn’t solve </w:t>
      </w:r>
      <w:r>
        <w:rPr>
          <w:u w:val="single"/>
        </w:rPr>
        <w:t>perception</w:t>
      </w:r>
      <w:r>
        <w:t xml:space="preserve"> and lets Congress </w:t>
      </w:r>
      <w:r>
        <w:rPr>
          <w:u w:val="single"/>
        </w:rPr>
        <w:t>walk-back</w:t>
      </w:r>
      <w:r>
        <w:t xml:space="preserve"> support for war</w:t>
      </w:r>
    </w:p>
    <w:p w14:paraId="35BCF211" w14:textId="77777777" w:rsidR="00F51726" w:rsidRDefault="00F51726" w:rsidP="00F51726">
      <w:r w:rsidRPr="00332649">
        <w:rPr>
          <w:rStyle w:val="StyleStyleBold12pt"/>
        </w:rPr>
        <w:t>Schonberg 4</w:t>
      </w:r>
      <w:r>
        <w:t xml:space="preserve"> – Karl K. Schonberg, Assistant Professor of Government at St. Lawrence University, “Global Security and Legal Restraint: Reconsidering War Powers after September 11”, Political Science, 119(1), p. 140</w:t>
      </w:r>
    </w:p>
    <w:p w14:paraId="2C9F4BBF" w14:textId="77777777" w:rsidR="00F51726" w:rsidRDefault="00F51726" w:rsidP="00F51726"/>
    <w:p w14:paraId="7629A27E" w14:textId="77777777" w:rsidR="00F51726" w:rsidRPr="00624921" w:rsidRDefault="00F51726" w:rsidP="00F51726">
      <w:pPr>
        <w:rPr>
          <w:bCs/>
          <w:u w:val="single"/>
        </w:rPr>
      </w:pPr>
      <w:r w:rsidRPr="00AD24ED">
        <w:rPr>
          <w:sz w:val="16"/>
        </w:rPr>
        <w:t xml:space="preserve">But </w:t>
      </w:r>
      <w:r w:rsidRPr="00AD24ED">
        <w:rPr>
          <w:rStyle w:val="Emphasis"/>
          <w:highlight w:val="yellow"/>
        </w:rPr>
        <w:t>consultation cannot supplant</w:t>
      </w:r>
      <w:r w:rsidRPr="00AD24ED">
        <w:rPr>
          <w:rStyle w:val="StyleUnderline"/>
        </w:rPr>
        <w:t xml:space="preserve"> </w:t>
      </w:r>
      <w:r>
        <w:rPr>
          <w:rStyle w:val="StyleUnderline"/>
        </w:rPr>
        <w:t>AND o</w:t>
      </w:r>
      <w:r w:rsidRPr="00AD24ED">
        <w:rPr>
          <w:rStyle w:val="Emphasis"/>
          <w:highlight w:val="yellow"/>
        </w:rPr>
        <w:t>nly to further the perception</w:t>
      </w:r>
      <w:r w:rsidRPr="00AD24ED">
        <w:rPr>
          <w:rStyle w:val="StyleUnderline"/>
          <w:highlight w:val="yellow"/>
        </w:rPr>
        <w:t>, in Congress and</w:t>
      </w:r>
      <w:r w:rsidRPr="00AD24ED">
        <w:rPr>
          <w:rStyle w:val="StyleUnderline"/>
        </w:rPr>
        <w:t xml:space="preserve"> the </w:t>
      </w:r>
      <w:r w:rsidRPr="00AD24ED">
        <w:rPr>
          <w:rStyle w:val="StyleUnderline"/>
          <w:highlight w:val="yellow"/>
        </w:rPr>
        <w:t>public</w:t>
      </w:r>
      <w:r w:rsidRPr="00AD24ED">
        <w:rPr>
          <w:rStyle w:val="StyleUnderline"/>
        </w:rPr>
        <w:t xml:space="preserve"> alike, </w:t>
      </w:r>
      <w:r w:rsidRPr="00AD24ED">
        <w:rPr>
          <w:rStyle w:val="StyleUnderline"/>
          <w:highlight w:val="yellow"/>
        </w:rPr>
        <w:t>that the branches are not</w:t>
      </w:r>
      <w:r w:rsidRPr="00AD24ED">
        <w:rPr>
          <w:rStyle w:val="StyleUnderline"/>
        </w:rPr>
        <w:t xml:space="preserve"> legally </w:t>
      </w:r>
      <w:r w:rsidRPr="00AD24ED">
        <w:rPr>
          <w:rStyle w:val="StyleUnderline"/>
          <w:highlight w:val="yellow"/>
        </w:rPr>
        <w:t>coequal</w:t>
      </w:r>
      <w:r w:rsidRPr="00AD24ED">
        <w:rPr>
          <w:rStyle w:val="StyleUnderline"/>
        </w:rPr>
        <w:t xml:space="preserve"> in foreign affairs.</w:t>
      </w:r>
    </w:p>
    <w:p w14:paraId="364BC03F" w14:textId="77777777" w:rsidR="00F51726" w:rsidRDefault="00F51726" w:rsidP="00F51726">
      <w:pPr>
        <w:pStyle w:val="Heading3"/>
      </w:pPr>
      <w:r>
        <w:t xml:space="preserve">Militarism – A2: </w:t>
      </w:r>
      <w:proofErr w:type="spellStart"/>
      <w:r>
        <w:t>Dudziak</w:t>
      </w:r>
      <w:proofErr w:type="spellEnd"/>
      <w:r>
        <w:t xml:space="preserve"> Temporality Link</w:t>
      </w:r>
    </w:p>
    <w:p w14:paraId="131B1020" w14:textId="77777777" w:rsidR="00F51726" w:rsidRPr="00DC4C11" w:rsidRDefault="00F51726" w:rsidP="00F51726">
      <w:pPr>
        <w:pStyle w:val="Heading4"/>
      </w:pPr>
      <w:r>
        <w:rPr>
          <w:u w:val="single"/>
        </w:rPr>
        <w:t>Inter-state war</w:t>
      </w:r>
      <w:r>
        <w:t xml:space="preserve"> focus </w:t>
      </w:r>
      <w:r>
        <w:rPr>
          <w:u w:val="single"/>
        </w:rPr>
        <w:t>enables</w:t>
      </w:r>
      <w:r>
        <w:t xml:space="preserve"> structural transformation---alt is </w:t>
      </w:r>
      <w:r>
        <w:rPr>
          <w:u w:val="single"/>
        </w:rPr>
        <w:t>hopeless</w:t>
      </w:r>
      <w:r>
        <w:t xml:space="preserve"> without the case</w:t>
      </w:r>
    </w:p>
    <w:p w14:paraId="104649EF" w14:textId="77777777" w:rsidR="00F51726" w:rsidRDefault="00F51726" w:rsidP="00F51726">
      <w:proofErr w:type="spellStart"/>
      <w:r w:rsidRPr="003E3490">
        <w:rPr>
          <w:rStyle w:val="StyleStyleBold12pt"/>
        </w:rPr>
        <w:t>Miall</w:t>
      </w:r>
      <w:proofErr w:type="spellEnd"/>
      <w:r w:rsidRPr="003E3490">
        <w:rPr>
          <w:rStyle w:val="StyleStyleBold12pt"/>
        </w:rPr>
        <w:t xml:space="preserve"> '99</w:t>
      </w:r>
      <w:r w:rsidRPr="003E3490">
        <w:t xml:space="preserve"> (Hugh, Et Al., Reader in Peace and Conflict Research and Director of the Institute for Peace Studies - U Lancaster, Contemporary Conflict Resolution: The Prevention, Management, and Transformation of Deadly Conflicts p.222-3)</w:t>
      </w:r>
    </w:p>
    <w:p w14:paraId="738F130A" w14:textId="77777777" w:rsidR="00F51726" w:rsidRPr="003E3490" w:rsidRDefault="00F51726" w:rsidP="00F51726"/>
    <w:p w14:paraId="52DA4FD5" w14:textId="77777777" w:rsidR="00F51726" w:rsidRDefault="00F51726" w:rsidP="00F51726">
      <w:r w:rsidRPr="00EB083F">
        <w:rPr>
          <w:sz w:val="16"/>
        </w:rPr>
        <w:t xml:space="preserve">We hope that this book </w:t>
      </w:r>
      <w:r>
        <w:rPr>
          <w:sz w:val="16"/>
        </w:rPr>
        <w:t xml:space="preserve">AND </w:t>
      </w:r>
      <w:r w:rsidRPr="003E3490">
        <w:rPr>
          <w:rStyle w:val="Emphasis"/>
        </w:rPr>
        <w:t xml:space="preserve">the </w:t>
      </w:r>
      <w:r w:rsidRPr="00285E0B">
        <w:rPr>
          <w:rStyle w:val="Emphasis"/>
          <w:highlight w:val="yellow"/>
        </w:rPr>
        <w:t>prevention</w:t>
      </w:r>
      <w:r w:rsidRPr="003E3490">
        <w:rPr>
          <w:rStyle w:val="Emphasis"/>
        </w:rPr>
        <w:t xml:space="preserve"> or ending </w:t>
      </w:r>
      <w:r w:rsidRPr="00285E0B">
        <w:rPr>
          <w:rStyle w:val="Emphasis"/>
          <w:highlight w:val="yellow"/>
        </w:rPr>
        <w:t>of war</w:t>
      </w:r>
      <w:r w:rsidRPr="003E3490">
        <w:t xml:space="preserve">.  </w:t>
      </w:r>
    </w:p>
    <w:p w14:paraId="1C35791F" w14:textId="77777777" w:rsidR="00F51726" w:rsidRPr="00DC4C11" w:rsidRDefault="00F51726" w:rsidP="00F51726">
      <w:pPr>
        <w:pStyle w:val="Heading4"/>
      </w:pPr>
      <w:proofErr w:type="spellStart"/>
      <w:r>
        <w:t>Dudziak</w:t>
      </w:r>
      <w:proofErr w:type="spellEnd"/>
      <w:r>
        <w:t xml:space="preserve"> links </w:t>
      </w:r>
      <w:r>
        <w:rPr>
          <w:u w:val="single"/>
        </w:rPr>
        <w:t>equally</w:t>
      </w:r>
      <w:r>
        <w:t xml:space="preserve"> to the alt---it starts with “peace”, which is just the </w:t>
      </w:r>
      <w:r>
        <w:rPr>
          <w:u w:val="single"/>
        </w:rPr>
        <w:t>flip-side of the same coin</w:t>
      </w:r>
      <w:r>
        <w:t xml:space="preserve"> because it posits it in </w:t>
      </w:r>
      <w:r>
        <w:rPr>
          <w:u w:val="single"/>
        </w:rPr>
        <w:t>opposition</w:t>
      </w:r>
      <w:r>
        <w:t xml:space="preserve"> to discretely defined war</w:t>
      </w:r>
    </w:p>
    <w:p w14:paraId="4A744C77" w14:textId="77777777" w:rsidR="00F51726" w:rsidRDefault="00F51726" w:rsidP="00F51726">
      <w:pPr>
        <w:pStyle w:val="Heading4"/>
      </w:pPr>
      <w:r>
        <w:t xml:space="preserve">Temporality doesn’t further militarism---causes are </w:t>
      </w:r>
      <w:r>
        <w:rPr>
          <w:u w:val="single"/>
        </w:rPr>
        <w:t>complex</w:t>
      </w:r>
      <w:r>
        <w:t xml:space="preserve"> and </w:t>
      </w:r>
      <w:r>
        <w:rPr>
          <w:u w:val="single"/>
        </w:rPr>
        <w:t>multifaceted</w:t>
      </w:r>
    </w:p>
    <w:p w14:paraId="6AA63F87" w14:textId="77777777" w:rsidR="00F51726" w:rsidRPr="001A0BD4" w:rsidRDefault="00F51726" w:rsidP="00F51726">
      <w:pPr>
        <w:rPr>
          <w:rStyle w:val="StyleStyleBold12pt"/>
        </w:rPr>
      </w:pPr>
      <w:r w:rsidRPr="001A0BD4">
        <w:rPr>
          <w:rStyle w:val="StyleStyleBold12pt"/>
        </w:rPr>
        <w:t>Posner ‘12</w:t>
      </w:r>
    </w:p>
    <w:p w14:paraId="06E01722" w14:textId="77777777" w:rsidR="00F51726" w:rsidRPr="001A0BD4" w:rsidRDefault="00F51726" w:rsidP="00F51726">
      <w:pPr>
        <w:rPr>
          <w:sz w:val="18"/>
          <w:szCs w:val="18"/>
        </w:rPr>
      </w:pPr>
      <w:r w:rsidRPr="001A0BD4">
        <w:rPr>
          <w:sz w:val="18"/>
          <w:szCs w:val="18"/>
        </w:rPr>
        <w:t xml:space="preserve">(Eric – Professor of Law at the University of Chicago Law School. An editor of The Journal of Legal Studies, he has also published numerous articles and books on issues in international law. REVIEW OF </w:t>
      </w:r>
      <w:r w:rsidRPr="001A0BD4">
        <w:rPr>
          <w:sz w:val="18"/>
          <w:szCs w:val="18"/>
          <w:u w:val="single"/>
        </w:rPr>
        <w:t>War Time: An Idea, Its History, Its Consequences</w:t>
      </w:r>
      <w:r w:rsidRPr="001A0BD4">
        <w:rPr>
          <w:sz w:val="18"/>
          <w:szCs w:val="18"/>
        </w:rPr>
        <w:t xml:space="preserve"> by Mary </w:t>
      </w:r>
      <w:proofErr w:type="spellStart"/>
      <w:r w:rsidRPr="001A0BD4">
        <w:rPr>
          <w:sz w:val="18"/>
          <w:szCs w:val="18"/>
        </w:rPr>
        <w:t>Dudziak</w:t>
      </w:r>
      <w:proofErr w:type="spellEnd"/>
      <w:r w:rsidRPr="001A0BD4">
        <w:rPr>
          <w:sz w:val="18"/>
          <w:szCs w:val="18"/>
        </w:rPr>
        <w:t xml:space="preserve"> – New Republic Feb 6</w:t>
      </w:r>
      <w:r w:rsidRPr="001A0BD4">
        <w:rPr>
          <w:sz w:val="18"/>
          <w:szCs w:val="18"/>
          <w:vertAlign w:val="superscript"/>
        </w:rPr>
        <w:t>th</w:t>
      </w:r>
      <w:r w:rsidRPr="001A0BD4">
        <w:rPr>
          <w:sz w:val="18"/>
          <w:szCs w:val="18"/>
        </w:rPr>
        <w:t xml:space="preserve"> – http://www.newrepublic.com/book/review/mary-dudziak-war-time)</w:t>
      </w:r>
    </w:p>
    <w:p w14:paraId="5DE414D8" w14:textId="77777777" w:rsidR="00F51726" w:rsidRDefault="00F51726" w:rsidP="00F51726"/>
    <w:p w14:paraId="120083BB" w14:textId="77777777" w:rsidR="00F51726" w:rsidRPr="000801C9" w:rsidRDefault="00F51726" w:rsidP="00F51726">
      <w:pPr>
        <w:rPr>
          <w:sz w:val="12"/>
        </w:rPr>
      </w:pPr>
      <w:r w:rsidRPr="000801C9">
        <w:rPr>
          <w:sz w:val="12"/>
        </w:rPr>
        <w:t xml:space="preserve">MARY </w:t>
      </w:r>
      <w:r w:rsidRPr="000801C9">
        <w:rPr>
          <w:rStyle w:val="StyleUnderline"/>
        </w:rPr>
        <w:t>DUDZIAK</w:t>
      </w:r>
      <w:r w:rsidRPr="000801C9">
        <w:rPr>
          <w:sz w:val="12"/>
        </w:rPr>
        <w:t xml:space="preserve">’S TITLE has two words because she </w:t>
      </w:r>
      <w:r>
        <w:rPr>
          <w:rStyle w:val="StyleUnderline"/>
          <w:u w:val="none"/>
        </w:rPr>
        <w:t>AND</w:t>
      </w:r>
      <w:r w:rsidRPr="000801C9">
        <w:rPr>
          <w:sz w:val="12"/>
        </w:rPr>
        <w:t>, then World War II does not support that point, either.</w:t>
      </w:r>
    </w:p>
    <w:p w14:paraId="38CA4792" w14:textId="77777777" w:rsidR="00F51726" w:rsidRPr="0021385D" w:rsidRDefault="00F51726" w:rsidP="00F51726"/>
    <w:p w14:paraId="43286D14" w14:textId="77777777" w:rsidR="00F51726" w:rsidRDefault="00F51726" w:rsidP="00F51726">
      <w:pPr>
        <w:pStyle w:val="Heading3"/>
      </w:pPr>
      <w:r>
        <w:t>Militarism – A2: Protests Alt</w:t>
      </w:r>
    </w:p>
    <w:p w14:paraId="00ED6539" w14:textId="77777777" w:rsidR="00F51726" w:rsidRPr="007F5F4B" w:rsidRDefault="00F51726" w:rsidP="00F51726">
      <w:pPr>
        <w:pStyle w:val="Heading4"/>
      </w:pPr>
      <w:r>
        <w:t>Democratic scrutiny without law backfires</w:t>
      </w:r>
    </w:p>
    <w:p w14:paraId="2E50DDBA" w14:textId="77777777" w:rsidR="00F51726" w:rsidRDefault="00F51726" w:rsidP="00F51726">
      <w:proofErr w:type="spellStart"/>
      <w:r w:rsidRPr="007F5F4B">
        <w:rPr>
          <w:rStyle w:val="StyleStyleBold12pt"/>
        </w:rPr>
        <w:t>Gustainis</w:t>
      </w:r>
      <w:proofErr w:type="spellEnd"/>
      <w:r w:rsidRPr="007F5F4B">
        <w:rPr>
          <w:rStyle w:val="StyleStyleBold12pt"/>
        </w:rPr>
        <w:t xml:space="preserve"> and Hahn 88</w:t>
      </w:r>
      <w:r>
        <w:rPr>
          <w:rStyle w:val="StyleStyleBold12pt"/>
        </w:rPr>
        <w:t xml:space="preserve"> </w:t>
      </w:r>
      <w:r>
        <w:t>(J. JUSTIN CUSTAINIS (Ph.D., Bowling Green State University, 1981) is Associate Professor in the Department of Communication at the State University of New</w:t>
      </w:r>
      <w:proofErr w:type="gramStart"/>
      <w:r>
        <w:t>,  DANF</w:t>
      </w:r>
      <w:proofErr w:type="gramEnd"/>
      <w:r>
        <w:t xml:space="preserve">. </w:t>
      </w:r>
      <w:proofErr w:type="gramStart"/>
      <w:r>
        <w:t>HAHN(</w:t>
      </w:r>
      <w:proofErr w:type="gramEnd"/>
      <w:r>
        <w:t xml:space="preserve">Ph.D., University of Arizona, 1968) is Professor of Communication Arts and Sciences at Queens College of the City University of New York, “While the Whole World Watched: Rhetorical Failures of Anti-War Protests,” </w:t>
      </w:r>
      <w:proofErr w:type="spellStart"/>
      <w:r>
        <w:t>ebsco</w:t>
      </w:r>
      <w:proofErr w:type="spellEnd"/>
      <w:r>
        <w:t>)</w:t>
      </w:r>
    </w:p>
    <w:p w14:paraId="6F56EDE1" w14:textId="77777777" w:rsidR="00F51726" w:rsidRDefault="00F51726" w:rsidP="00F51726"/>
    <w:p w14:paraId="74F0B6C0" w14:textId="77777777" w:rsidR="00F51726" w:rsidRPr="00E91AD4" w:rsidRDefault="00F51726" w:rsidP="00F51726">
      <w:pPr>
        <w:rPr>
          <w:bCs/>
          <w:u w:val="single"/>
        </w:rPr>
      </w:pPr>
      <w:r w:rsidRPr="007F5F4B">
        <w:rPr>
          <w:sz w:val="16"/>
        </w:rPr>
        <w:t xml:space="preserve">The protest by some Americans </w:t>
      </w:r>
      <w:r>
        <w:rPr>
          <w:sz w:val="16"/>
        </w:rPr>
        <w:t xml:space="preserve">AND </w:t>
      </w:r>
      <w:r w:rsidRPr="007F5F4B">
        <w:rPr>
          <w:rStyle w:val="StyleUnderline"/>
        </w:rPr>
        <w:t>were not rhetorically effective.</w:t>
      </w:r>
    </w:p>
    <w:p w14:paraId="519FDC75" w14:textId="77777777" w:rsidR="00F51726" w:rsidRPr="001E1B04" w:rsidRDefault="00F51726" w:rsidP="00F51726"/>
    <w:p w14:paraId="7CD96651" w14:textId="77777777" w:rsidR="00F51726" w:rsidRDefault="00F51726" w:rsidP="00F51726">
      <w:pPr>
        <w:pStyle w:val="Heading3"/>
      </w:pPr>
      <w:r>
        <w:t xml:space="preserve">Reps – IR – A2: Securitized Law – </w:t>
      </w:r>
      <w:proofErr w:type="spellStart"/>
      <w:r>
        <w:t>Rana</w:t>
      </w:r>
      <w:proofErr w:type="spellEnd"/>
    </w:p>
    <w:p w14:paraId="3B372E42" w14:textId="77777777" w:rsidR="00F51726" w:rsidRDefault="00F51726" w:rsidP="00F51726">
      <w:pPr>
        <w:pStyle w:val="Heading4"/>
      </w:pPr>
      <w:proofErr w:type="spellStart"/>
      <w:r>
        <w:t>Rana</w:t>
      </w:r>
      <w:proofErr w:type="spellEnd"/>
      <w:r>
        <w:t xml:space="preserve"> is wrong – Even if Reps impact Law, Plan’s effect on ending secrecy overwhelms the turn </w:t>
      </w:r>
    </w:p>
    <w:p w14:paraId="4EF66521" w14:textId="77777777" w:rsidR="00F51726" w:rsidRPr="00F87EB6" w:rsidRDefault="00F51726" w:rsidP="00F51726">
      <w:pPr>
        <w:rPr>
          <w:rStyle w:val="StyleStyleBold12pt"/>
        </w:rPr>
      </w:pPr>
      <w:r w:rsidRPr="00F87EB6">
        <w:rPr>
          <w:rStyle w:val="StyleStyleBold12pt"/>
        </w:rPr>
        <w:t>Cole 12</w:t>
      </w:r>
    </w:p>
    <w:p w14:paraId="5D9283F2" w14:textId="77777777" w:rsidR="00F51726" w:rsidRPr="0006136D" w:rsidRDefault="00F51726" w:rsidP="00F51726">
      <w:pPr>
        <w:rPr>
          <w:sz w:val="16"/>
          <w:szCs w:val="16"/>
        </w:rPr>
      </w:pPr>
      <w:r w:rsidRPr="0006136D">
        <w:rPr>
          <w:sz w:val="16"/>
          <w:szCs w:val="16"/>
        </w:rPr>
        <w:t xml:space="preserve">David Cole – Professor, Georgetown University Law Center. COMMENTARY: NATIONAL SECURITY: RESPONSE: Confronting the Wizard of Oz: National Security, Expertise, and Secrecy – Review of Aziz </w:t>
      </w:r>
      <w:proofErr w:type="spellStart"/>
      <w:r w:rsidRPr="0006136D">
        <w:rPr>
          <w:sz w:val="16"/>
          <w:szCs w:val="16"/>
        </w:rPr>
        <w:t>Rana</w:t>
      </w:r>
      <w:proofErr w:type="spellEnd"/>
      <w:r w:rsidRPr="0006136D">
        <w:rPr>
          <w:sz w:val="16"/>
          <w:szCs w:val="16"/>
        </w:rPr>
        <w:t xml:space="preserve">, </w:t>
      </w:r>
      <w:r w:rsidRPr="0006136D">
        <w:rPr>
          <w:i/>
          <w:sz w:val="24"/>
          <w:szCs w:val="24"/>
        </w:rPr>
        <w:t>“Who Decides on Security?</w:t>
      </w:r>
      <w:proofErr w:type="gramStart"/>
      <w:r w:rsidRPr="0006136D">
        <w:rPr>
          <w:i/>
          <w:sz w:val="24"/>
          <w:szCs w:val="24"/>
        </w:rPr>
        <w:t>”,</w:t>
      </w:r>
      <w:proofErr w:type="gramEnd"/>
      <w:r w:rsidRPr="0006136D">
        <w:rPr>
          <w:sz w:val="16"/>
          <w:szCs w:val="16"/>
        </w:rPr>
        <w:t xml:space="preserve"> Connecticut Law Review – 44 Conn. L. Rev. 1627 – July, 2012 – lexis, </w:t>
      </w:r>
      <w:proofErr w:type="spellStart"/>
      <w:r w:rsidRPr="0006136D">
        <w:rPr>
          <w:sz w:val="16"/>
          <w:szCs w:val="16"/>
        </w:rPr>
        <w:t>lawrev</w:t>
      </w:r>
      <w:proofErr w:type="spellEnd"/>
      <w:r w:rsidRPr="0006136D">
        <w:rPr>
          <w:sz w:val="16"/>
          <w:szCs w:val="16"/>
        </w:rPr>
        <w:t xml:space="preserve"> section</w:t>
      </w:r>
    </w:p>
    <w:p w14:paraId="58DCB666" w14:textId="77777777" w:rsidR="00F51726" w:rsidRDefault="00F51726" w:rsidP="00F51726"/>
    <w:p w14:paraId="264E5EF1" w14:textId="77777777" w:rsidR="00F51726" w:rsidRDefault="00F51726" w:rsidP="00F51726">
      <w:r>
        <w:t>(Note: Read both blue and yellow if Cole is not in the 1AC – read only blue if Cole is in the 1AC)</w:t>
      </w:r>
    </w:p>
    <w:p w14:paraId="279D0F01" w14:textId="77777777" w:rsidR="00F51726" w:rsidRDefault="00F51726" w:rsidP="00F51726"/>
    <w:p w14:paraId="4F556FD4" w14:textId="77777777" w:rsidR="00F51726" w:rsidRPr="00FC17F7" w:rsidRDefault="00F51726" w:rsidP="00F51726">
      <w:pPr>
        <w:rPr>
          <w:sz w:val="14"/>
        </w:rPr>
      </w:pPr>
      <w:proofErr w:type="spellStart"/>
      <w:r w:rsidRPr="00FC17F7">
        <w:rPr>
          <w:rStyle w:val="Emphasis"/>
        </w:rPr>
        <w:t>Rana's</w:t>
      </w:r>
      <w:proofErr w:type="spellEnd"/>
      <w:r w:rsidRPr="00FC17F7">
        <w:rPr>
          <w:sz w:val="14"/>
        </w:rPr>
        <w:t xml:space="preserve"> account of the epistemological </w:t>
      </w:r>
      <w:proofErr w:type="gramStart"/>
      <w:r>
        <w:rPr>
          <w:sz w:val="14"/>
        </w:rPr>
        <w:t xml:space="preserve">AND </w:t>
      </w:r>
      <w:r w:rsidRPr="00FC17F7">
        <w:rPr>
          <w:sz w:val="14"/>
        </w:rPr>
        <w:t xml:space="preserve"> likely</w:t>
      </w:r>
      <w:proofErr w:type="gramEnd"/>
      <w:r w:rsidRPr="00FC17F7">
        <w:rPr>
          <w:sz w:val="14"/>
        </w:rPr>
        <w:t xml:space="preserve"> to classify their actions, decisions, and considerations.</w:t>
      </w:r>
    </w:p>
    <w:p w14:paraId="1BB00962" w14:textId="77777777" w:rsidR="00F51726" w:rsidRPr="00F87EB6" w:rsidRDefault="00F51726" w:rsidP="00F51726"/>
    <w:p w14:paraId="4B64C79F" w14:textId="77777777" w:rsidR="00F51726" w:rsidRDefault="00F51726" w:rsidP="00F51726">
      <w:pPr>
        <w:pStyle w:val="Heading4"/>
      </w:pPr>
      <w:proofErr w:type="spellStart"/>
      <w:r>
        <w:t>Rana’s</w:t>
      </w:r>
      <w:proofErr w:type="spellEnd"/>
      <w:r>
        <w:t xml:space="preserve"> </w:t>
      </w:r>
      <w:r w:rsidRPr="004F1CEF">
        <w:rPr>
          <w:i/>
          <w:u w:val="single"/>
        </w:rPr>
        <w:t>populist Alt fails</w:t>
      </w:r>
      <w:r>
        <w:t xml:space="preserve"> and </w:t>
      </w:r>
      <w:proofErr w:type="gramStart"/>
      <w:r>
        <w:t>he’s</w:t>
      </w:r>
      <w:proofErr w:type="gramEnd"/>
      <w:r>
        <w:t xml:space="preserve"> </w:t>
      </w:r>
      <w:r w:rsidRPr="004F1CEF">
        <w:rPr>
          <w:i/>
          <w:u w:val="single"/>
        </w:rPr>
        <w:t xml:space="preserve">too pessimistic about </w:t>
      </w:r>
      <w:r>
        <w:rPr>
          <w:i/>
          <w:u w:val="single"/>
        </w:rPr>
        <w:t>current order.</w:t>
      </w:r>
    </w:p>
    <w:p w14:paraId="744B027D" w14:textId="77777777" w:rsidR="00F51726" w:rsidRPr="004F1CEF" w:rsidRDefault="00F51726" w:rsidP="00F51726">
      <w:pPr>
        <w:rPr>
          <w:rStyle w:val="StyleStyleBold12pt"/>
        </w:rPr>
      </w:pPr>
      <w:r w:rsidRPr="004F1CEF">
        <w:rPr>
          <w:rStyle w:val="StyleStyleBold12pt"/>
        </w:rPr>
        <w:t>Simon ‘12</w:t>
      </w:r>
    </w:p>
    <w:p w14:paraId="7CAB6C8B" w14:textId="77777777" w:rsidR="00F51726" w:rsidRPr="004F1CEF" w:rsidRDefault="00F51726" w:rsidP="00F51726">
      <w:pPr>
        <w:rPr>
          <w:sz w:val="16"/>
          <w:szCs w:val="16"/>
        </w:rPr>
      </w:pPr>
      <w:r w:rsidRPr="004F1CEF">
        <w:rPr>
          <w:sz w:val="16"/>
          <w:szCs w:val="16"/>
        </w:rPr>
        <w:t xml:space="preserve">Joshua Simon is a PhD Candidate in the Department of </w:t>
      </w:r>
      <w:proofErr w:type="gramStart"/>
      <w:r w:rsidRPr="004F1CEF">
        <w:rPr>
          <w:sz w:val="16"/>
          <w:szCs w:val="16"/>
        </w:rPr>
        <w:t>Political Science</w:t>
      </w:r>
      <w:proofErr w:type="gramEnd"/>
      <w:r w:rsidRPr="004F1CEF">
        <w:rPr>
          <w:sz w:val="16"/>
          <w:szCs w:val="16"/>
        </w:rPr>
        <w:t xml:space="preserve"> at Yale University. His dissertation, ‘The Ideology of Creole Revolution: Ideas of American Independence in Comparative Perspective’, proposes a unified account of the independence movements in the United States and Latin America. His work will appear in a forthcoming issue of History of Political Thought – </w:t>
      </w:r>
      <w:r w:rsidRPr="004F1CEF">
        <w:rPr>
          <w:i/>
          <w:sz w:val="24"/>
          <w:szCs w:val="24"/>
        </w:rPr>
        <w:t xml:space="preserve">Review of Aziz </w:t>
      </w:r>
      <w:proofErr w:type="spellStart"/>
      <w:r w:rsidRPr="004F1CEF">
        <w:rPr>
          <w:i/>
          <w:sz w:val="24"/>
          <w:szCs w:val="24"/>
        </w:rPr>
        <w:t>Rana</w:t>
      </w:r>
      <w:proofErr w:type="spellEnd"/>
      <w:r w:rsidRPr="004F1CEF">
        <w:rPr>
          <w:sz w:val="16"/>
          <w:szCs w:val="16"/>
        </w:rPr>
        <w:t xml:space="preserve">, Cambridge, </w:t>
      </w:r>
      <w:proofErr w:type="spellStart"/>
      <w:r w:rsidRPr="004F1CEF">
        <w:rPr>
          <w:sz w:val="16"/>
          <w:szCs w:val="16"/>
        </w:rPr>
        <w:t>MA</w:t>
      </w:r>
      <w:proofErr w:type="gramStart"/>
      <w:r w:rsidRPr="004F1CEF">
        <w:rPr>
          <w:sz w:val="16"/>
          <w:szCs w:val="16"/>
        </w:rPr>
        <w:t>:Harvard</w:t>
      </w:r>
      <w:proofErr w:type="spellEnd"/>
      <w:proofErr w:type="gramEnd"/>
      <w:r w:rsidRPr="004F1CEF">
        <w:rPr>
          <w:sz w:val="16"/>
          <w:szCs w:val="16"/>
        </w:rPr>
        <w:t xml:space="preserve"> University Press, The Two Faces of American Freedom –  settler colonial studies vol2, #1 – http://www.academia.edu/2088000/Review_of_Aziz_Rana_The_Two_Faces_of_American_Freedom</w:t>
      </w:r>
    </w:p>
    <w:p w14:paraId="57700981" w14:textId="77777777" w:rsidR="00F51726" w:rsidRDefault="00F51726" w:rsidP="00F51726"/>
    <w:p w14:paraId="00298132" w14:textId="77777777" w:rsidR="00F51726" w:rsidRDefault="00F51726" w:rsidP="00F51726"/>
    <w:p w14:paraId="534DFAC8" w14:textId="77777777" w:rsidR="00F51726" w:rsidRPr="004F1CEF" w:rsidRDefault="00F51726" w:rsidP="00F51726">
      <w:pPr>
        <w:rPr>
          <w:sz w:val="14"/>
        </w:rPr>
      </w:pPr>
      <w:r w:rsidRPr="004F1CEF">
        <w:rPr>
          <w:rStyle w:val="StyleUnderline"/>
          <w:highlight w:val="yellow"/>
        </w:rPr>
        <w:t xml:space="preserve">The absence of </w:t>
      </w:r>
      <w:r w:rsidRPr="004F1CEF">
        <w:rPr>
          <w:rStyle w:val="Emphasis"/>
          <w:highlight w:val="yellow"/>
        </w:rPr>
        <w:t>explicit comparisons</w:t>
      </w:r>
      <w:r w:rsidRPr="004F1CEF">
        <w:rPr>
          <w:sz w:val="14"/>
        </w:rPr>
        <w:t xml:space="preserve"> </w:t>
      </w:r>
      <w:proofErr w:type="gramStart"/>
      <w:r w:rsidRPr="00B40487">
        <w:rPr>
          <w:sz w:val="24"/>
          <w:szCs w:val="24"/>
        </w:rPr>
        <w:t xml:space="preserve">AND </w:t>
      </w:r>
      <w:r w:rsidRPr="004F1CEF">
        <w:rPr>
          <w:sz w:val="14"/>
        </w:rPr>
        <w:t xml:space="preserve"> regarding</w:t>
      </w:r>
      <w:proofErr w:type="gramEnd"/>
      <w:r w:rsidRPr="004F1CEF">
        <w:rPr>
          <w:sz w:val="14"/>
        </w:rPr>
        <w:t xml:space="preserve"> the United States, is an extraordinary accomplishment in its own right.</w:t>
      </w:r>
    </w:p>
    <w:p w14:paraId="719ABD85" w14:textId="77777777" w:rsidR="00F51726" w:rsidRDefault="00F51726" w:rsidP="00F51726"/>
    <w:p w14:paraId="58659100" w14:textId="77777777" w:rsidR="00F51726" w:rsidRDefault="00F51726" w:rsidP="00F51726">
      <w:pPr>
        <w:pStyle w:val="Heading4"/>
      </w:pPr>
      <w:r>
        <w:t xml:space="preserve">Perm best solves </w:t>
      </w:r>
      <w:proofErr w:type="spellStart"/>
      <w:r>
        <w:t>Rana’s</w:t>
      </w:r>
      <w:proofErr w:type="spellEnd"/>
      <w:r>
        <w:t xml:space="preserve"> K – this card rules.</w:t>
      </w:r>
    </w:p>
    <w:p w14:paraId="4B78863D" w14:textId="77777777" w:rsidR="00F51726" w:rsidRPr="00D46822" w:rsidRDefault="00F51726" w:rsidP="00F51726">
      <w:pPr>
        <w:rPr>
          <w:rStyle w:val="StyleStyleBold12pt"/>
        </w:rPr>
      </w:pPr>
      <w:proofErr w:type="spellStart"/>
      <w:r w:rsidRPr="00D46822">
        <w:rPr>
          <w:rStyle w:val="StyleStyleBold12pt"/>
        </w:rPr>
        <w:t>Setty</w:t>
      </w:r>
      <w:proofErr w:type="spellEnd"/>
      <w:r w:rsidRPr="00D46822">
        <w:rPr>
          <w:rStyle w:val="StyleStyleBold12pt"/>
        </w:rPr>
        <w:t xml:space="preserve"> ‘12</w:t>
      </w:r>
    </w:p>
    <w:p w14:paraId="69C2B8CF" w14:textId="77777777" w:rsidR="00F51726" w:rsidRPr="00D46822" w:rsidRDefault="00F51726" w:rsidP="00F51726">
      <w:pPr>
        <w:rPr>
          <w:sz w:val="16"/>
          <w:szCs w:val="16"/>
        </w:rPr>
      </w:pPr>
      <w:proofErr w:type="gramStart"/>
      <w:r w:rsidRPr="00D46822">
        <w:rPr>
          <w:sz w:val="16"/>
          <w:szCs w:val="16"/>
        </w:rPr>
        <w:t>SUDHA SETTY – Professor of Law, Western New England University School of Law.</w:t>
      </w:r>
      <w:proofErr w:type="gramEnd"/>
      <w:r w:rsidRPr="00D46822">
        <w:rPr>
          <w:sz w:val="16"/>
          <w:szCs w:val="16"/>
        </w:rPr>
        <w:t xml:space="preserve"> J.D. Columbia Law</w:t>
      </w:r>
      <w:r>
        <w:rPr>
          <w:sz w:val="16"/>
          <w:szCs w:val="16"/>
        </w:rPr>
        <w:t xml:space="preserve"> </w:t>
      </w:r>
      <w:r w:rsidRPr="00D46822">
        <w:rPr>
          <w:sz w:val="16"/>
          <w:szCs w:val="16"/>
        </w:rPr>
        <w:t>School, A.B. Stanford University.</w:t>
      </w:r>
      <w:r>
        <w:t xml:space="preserve"> </w:t>
      </w:r>
      <w:r w:rsidRPr="00D46822">
        <w:rPr>
          <w:i/>
          <w:sz w:val="24"/>
          <w:szCs w:val="24"/>
        </w:rPr>
        <w:t xml:space="preserve">Review of Aziz </w:t>
      </w:r>
      <w:proofErr w:type="spellStart"/>
      <w:r w:rsidRPr="00D46822">
        <w:rPr>
          <w:i/>
          <w:sz w:val="24"/>
          <w:szCs w:val="24"/>
        </w:rPr>
        <w:t>Rana</w:t>
      </w:r>
      <w:proofErr w:type="spellEnd"/>
      <w:r w:rsidRPr="00D46822">
        <w:rPr>
          <w:i/>
          <w:sz w:val="24"/>
          <w:szCs w:val="24"/>
        </w:rPr>
        <w:t>, Who Decides on Security</w:t>
      </w:r>
      <w:proofErr w:type="gramStart"/>
      <w:r w:rsidRPr="00D46822">
        <w:rPr>
          <w:i/>
          <w:sz w:val="24"/>
          <w:szCs w:val="24"/>
        </w:rPr>
        <w:t>?</w:t>
      </w:r>
      <w:r>
        <w:t>,</w:t>
      </w:r>
      <w:proofErr w:type="gramEnd"/>
      <w:r w:rsidRPr="00D46822">
        <w:rPr>
          <w:sz w:val="16"/>
          <w:szCs w:val="16"/>
        </w:rPr>
        <w:t xml:space="preserve"> 44 CONN L. REV. 1417, 1455–58 – CONNECTICUT LAW REVIEW – VOLUME 44 JULY 2012 NUMBER 5</w:t>
      </w:r>
      <w:r>
        <w:rPr>
          <w:sz w:val="16"/>
          <w:szCs w:val="16"/>
        </w:rPr>
        <w:t xml:space="preserve"> </w:t>
      </w:r>
      <w:r w:rsidRPr="00D46822">
        <w:rPr>
          <w:sz w:val="16"/>
          <w:szCs w:val="16"/>
        </w:rPr>
        <w:t>Article Title “The Rise of National Security Secrets” – http://papers.ssrn.com/sol3/papers.cfm?abstract_id=2113640</w:t>
      </w:r>
    </w:p>
    <w:p w14:paraId="6E38D78E" w14:textId="77777777" w:rsidR="00F51726" w:rsidRDefault="00F51726" w:rsidP="00F51726"/>
    <w:p w14:paraId="15B2542E" w14:textId="77777777" w:rsidR="00F51726" w:rsidRDefault="00F51726" w:rsidP="00F51726"/>
    <w:p w14:paraId="75542A45" w14:textId="77777777" w:rsidR="00F51726" w:rsidRPr="00367681" w:rsidRDefault="00F51726" w:rsidP="00F51726">
      <w:pPr>
        <w:rPr>
          <w:sz w:val="14"/>
        </w:rPr>
      </w:pPr>
      <w:r w:rsidRPr="00367681">
        <w:rPr>
          <w:sz w:val="14"/>
        </w:rPr>
        <w:t xml:space="preserve">Professor Aziz </w:t>
      </w:r>
      <w:proofErr w:type="spellStart"/>
      <w:r w:rsidRPr="00D46822">
        <w:rPr>
          <w:rStyle w:val="StyleUnderline"/>
          <w:highlight w:val="yellow"/>
        </w:rPr>
        <w:t>Rana</w:t>
      </w:r>
      <w:proofErr w:type="spellEnd"/>
      <w:r w:rsidRPr="00D46822">
        <w:rPr>
          <w:rStyle w:val="StyleUnderline"/>
        </w:rPr>
        <w:t xml:space="preserve"> </w:t>
      </w:r>
      <w:r w:rsidRPr="00D46822">
        <w:rPr>
          <w:rStyle w:val="StyleUnderline"/>
          <w:highlight w:val="yellow"/>
        </w:rPr>
        <w:t>urges</w:t>
      </w:r>
      <w:r w:rsidRPr="00367681">
        <w:rPr>
          <w:sz w:val="14"/>
        </w:rPr>
        <w:t xml:space="preserve"> a broad </w:t>
      </w:r>
      <w:r w:rsidR="00B40487" w:rsidRPr="00B40487">
        <w:rPr>
          <w:sz w:val="26"/>
          <w:szCs w:val="26"/>
        </w:rPr>
        <w:t>AND</w:t>
      </w:r>
      <w:r w:rsidRPr="00367681">
        <w:rPr>
          <w:sz w:val="14"/>
        </w:rPr>
        <w:t xml:space="preserve"> and decision-making power to better balance and strengthen our democracy.</w:t>
      </w:r>
    </w:p>
    <w:p w14:paraId="38E696CC" w14:textId="77777777" w:rsidR="00F51726" w:rsidRDefault="00F51726" w:rsidP="00F51726"/>
    <w:p w14:paraId="0133E229" w14:textId="77777777" w:rsidR="00F51726" w:rsidRDefault="00F51726" w:rsidP="00F51726">
      <w:pPr>
        <w:pStyle w:val="Heading4"/>
      </w:pPr>
      <w:proofErr w:type="spellStart"/>
      <w:r>
        <w:t>Rana’s</w:t>
      </w:r>
      <w:proofErr w:type="spellEnd"/>
      <w:r>
        <w:t xml:space="preserve"> “bottom-up political” Alt can’t solve and reifies </w:t>
      </w:r>
    </w:p>
    <w:p w14:paraId="3E77EE66" w14:textId="77777777" w:rsidR="00F51726" w:rsidRPr="00203000" w:rsidRDefault="00F51726" w:rsidP="00F51726">
      <w:pPr>
        <w:rPr>
          <w:rStyle w:val="StyleStyleBold12pt"/>
        </w:rPr>
      </w:pPr>
      <w:r w:rsidRPr="00203000">
        <w:rPr>
          <w:rStyle w:val="StyleStyleBold12pt"/>
        </w:rPr>
        <w:t>O’Rourke ‘11</w:t>
      </w:r>
    </w:p>
    <w:p w14:paraId="1A019F0B" w14:textId="77777777" w:rsidR="00F51726" w:rsidRPr="00BE6EF3" w:rsidRDefault="00F51726" w:rsidP="00F51726">
      <w:pPr>
        <w:rPr>
          <w:sz w:val="16"/>
          <w:szCs w:val="16"/>
        </w:rPr>
      </w:pPr>
      <w:r w:rsidRPr="00203000">
        <w:rPr>
          <w:sz w:val="16"/>
          <w:szCs w:val="16"/>
        </w:rPr>
        <w:t xml:space="preserve">Anthony O’Rourke – Associate Professor of Law, State University of New York at Buffalo Law School. </w:t>
      </w:r>
      <w:r w:rsidRPr="00203000">
        <w:rPr>
          <w:i/>
          <w:sz w:val="24"/>
          <w:szCs w:val="24"/>
        </w:rPr>
        <w:t xml:space="preserve">Review of Aziz </w:t>
      </w:r>
      <w:proofErr w:type="spellStart"/>
      <w:r w:rsidRPr="00203000">
        <w:rPr>
          <w:i/>
          <w:sz w:val="24"/>
          <w:szCs w:val="24"/>
        </w:rPr>
        <w:t>Rana</w:t>
      </w:r>
      <w:proofErr w:type="spellEnd"/>
      <w:r w:rsidRPr="00203000">
        <w:rPr>
          <w:i/>
          <w:sz w:val="24"/>
          <w:szCs w:val="24"/>
        </w:rPr>
        <w:t>,</w:t>
      </w:r>
      <w:r w:rsidRPr="00203000">
        <w:rPr>
          <w:sz w:val="16"/>
          <w:szCs w:val="16"/>
        </w:rPr>
        <w:t xml:space="preserve"> Cambridge and London: Harvard University Press. </w:t>
      </w:r>
      <w:proofErr w:type="gramStart"/>
      <w:r w:rsidRPr="00203000">
        <w:rPr>
          <w:sz w:val="16"/>
          <w:szCs w:val="16"/>
        </w:rPr>
        <w:t>The Two Faces of American Freedom.</w:t>
      </w:r>
      <w:proofErr w:type="gramEnd"/>
      <w:r w:rsidRPr="00203000">
        <w:rPr>
          <w:sz w:val="16"/>
          <w:szCs w:val="16"/>
        </w:rPr>
        <w:t xml:space="preserve"> “THEORIZING AMERICAN FREEDOM” – </w:t>
      </w:r>
      <w:r w:rsidRPr="00EF63CA">
        <w:rPr>
          <w:sz w:val="16"/>
          <w:szCs w:val="16"/>
        </w:rPr>
        <w:t>Forthcoming</w:t>
      </w:r>
      <w:r w:rsidRPr="00203000">
        <w:rPr>
          <w:sz w:val="16"/>
          <w:szCs w:val="16"/>
        </w:rPr>
        <w:t>, 110 MICH. L. REV. – 8/27/2011</w:t>
      </w:r>
      <w:r>
        <w:rPr>
          <w:sz w:val="16"/>
          <w:szCs w:val="16"/>
        </w:rPr>
        <w:t xml:space="preserve"> – http://papers.ssrn.com/sol3/papers.cfm?abstract_id=1848303</w:t>
      </w:r>
    </w:p>
    <w:p w14:paraId="4B3F1BB9" w14:textId="77777777" w:rsidR="00F51726" w:rsidRDefault="00F51726" w:rsidP="00F51726"/>
    <w:p w14:paraId="4F1760EC" w14:textId="77777777" w:rsidR="00F51726" w:rsidRPr="00A46C3B" w:rsidRDefault="00F51726" w:rsidP="00F51726">
      <w:pPr>
        <w:rPr>
          <w:rStyle w:val="StyleUnderline"/>
        </w:rPr>
      </w:pPr>
      <w:r w:rsidRPr="00F9425D">
        <w:rPr>
          <w:rStyle w:val="StyleUnderline"/>
        </w:rPr>
        <w:t>This is not to say</w:t>
      </w:r>
      <w:r w:rsidRPr="00A46C3B">
        <w:rPr>
          <w:sz w:val="14"/>
        </w:rPr>
        <w:t xml:space="preserve">, however, </w:t>
      </w:r>
      <w:r w:rsidR="00B40487" w:rsidRPr="00B40487">
        <w:rPr>
          <w:sz w:val="24"/>
          <w:szCs w:val="24"/>
        </w:rPr>
        <w:t>AND</w:t>
      </w:r>
      <w:r w:rsidRPr="00A46C3B">
        <w:rPr>
          <w:rStyle w:val="StyleUnderline"/>
        </w:rPr>
        <w:t xml:space="preserve"> that our forbearers had, but which are now alien to</w:t>
      </w:r>
      <w:r>
        <w:rPr>
          <w:rStyle w:val="StyleUnderline"/>
        </w:rPr>
        <w:t xml:space="preserve"> </w:t>
      </w:r>
      <w:r w:rsidRPr="00A46C3B">
        <w:rPr>
          <w:rStyle w:val="StyleUnderline"/>
        </w:rPr>
        <w:t>us?</w:t>
      </w:r>
    </w:p>
    <w:p w14:paraId="4EEE19F8" w14:textId="77777777" w:rsidR="00F51726" w:rsidRDefault="00F51726" w:rsidP="00F51726"/>
    <w:p w14:paraId="1F672FF0" w14:textId="77777777" w:rsidR="00F51726" w:rsidRDefault="00F51726" w:rsidP="00F51726"/>
    <w:p w14:paraId="54A6D2CB" w14:textId="77777777" w:rsidR="00F51726" w:rsidRDefault="00F51726" w:rsidP="00F51726">
      <w:pPr>
        <w:pStyle w:val="Heading4"/>
      </w:pPr>
      <w:proofErr w:type="spellStart"/>
      <w:proofErr w:type="gramStart"/>
      <w:r>
        <w:t>Rana</w:t>
      </w:r>
      <w:proofErr w:type="spellEnd"/>
      <w:r>
        <w:t xml:space="preserve"> wrong – </w:t>
      </w:r>
      <w:r w:rsidRPr="00203000">
        <w:rPr>
          <w:i/>
          <w:u w:val="single"/>
        </w:rPr>
        <w:t>underestimates Law; over-estimates cultural-political pressure</w:t>
      </w:r>
      <w:r>
        <w:t xml:space="preserve"> as an Alt.</w:t>
      </w:r>
      <w:proofErr w:type="gramEnd"/>
    </w:p>
    <w:p w14:paraId="1EF18FF6" w14:textId="77777777" w:rsidR="00F51726" w:rsidRPr="00203000" w:rsidRDefault="00F51726" w:rsidP="00F51726">
      <w:pPr>
        <w:rPr>
          <w:rStyle w:val="StyleStyleBold12pt"/>
        </w:rPr>
      </w:pPr>
      <w:r w:rsidRPr="00203000">
        <w:rPr>
          <w:rStyle w:val="StyleStyleBold12pt"/>
        </w:rPr>
        <w:t>O’Rourke ‘11</w:t>
      </w:r>
    </w:p>
    <w:p w14:paraId="342C9E85" w14:textId="77777777" w:rsidR="00F51726" w:rsidRPr="00EF63CA" w:rsidRDefault="00F51726" w:rsidP="00F51726">
      <w:pPr>
        <w:rPr>
          <w:sz w:val="16"/>
          <w:szCs w:val="16"/>
        </w:rPr>
      </w:pPr>
      <w:r w:rsidRPr="00203000">
        <w:rPr>
          <w:sz w:val="16"/>
          <w:szCs w:val="16"/>
        </w:rPr>
        <w:t xml:space="preserve">Anthony O’Rourke – Associate Professor of Law, State University of New York at Buffalo Law School. </w:t>
      </w:r>
      <w:r w:rsidRPr="00203000">
        <w:rPr>
          <w:i/>
          <w:sz w:val="24"/>
          <w:szCs w:val="24"/>
        </w:rPr>
        <w:t xml:space="preserve">Review of Aziz </w:t>
      </w:r>
      <w:proofErr w:type="spellStart"/>
      <w:r w:rsidRPr="00203000">
        <w:rPr>
          <w:i/>
          <w:sz w:val="24"/>
          <w:szCs w:val="24"/>
        </w:rPr>
        <w:t>Rana</w:t>
      </w:r>
      <w:proofErr w:type="spellEnd"/>
      <w:r w:rsidRPr="00203000">
        <w:rPr>
          <w:i/>
          <w:sz w:val="24"/>
          <w:szCs w:val="24"/>
        </w:rPr>
        <w:t>,</w:t>
      </w:r>
      <w:r w:rsidRPr="00203000">
        <w:rPr>
          <w:sz w:val="16"/>
          <w:szCs w:val="16"/>
        </w:rPr>
        <w:t xml:space="preserve"> Cambridge and London: Harvard University Press. </w:t>
      </w:r>
      <w:proofErr w:type="gramStart"/>
      <w:r w:rsidRPr="00203000">
        <w:rPr>
          <w:sz w:val="16"/>
          <w:szCs w:val="16"/>
        </w:rPr>
        <w:t>The Two Faces of American Freedom.</w:t>
      </w:r>
      <w:proofErr w:type="gramEnd"/>
      <w:r w:rsidRPr="00203000">
        <w:rPr>
          <w:sz w:val="16"/>
          <w:szCs w:val="16"/>
        </w:rPr>
        <w:t xml:space="preserve"> “THEORIZING AMERICAN FREEDOM” – </w:t>
      </w:r>
      <w:r w:rsidRPr="00EF63CA">
        <w:rPr>
          <w:sz w:val="16"/>
          <w:szCs w:val="16"/>
        </w:rPr>
        <w:t>Forthcoming</w:t>
      </w:r>
      <w:r w:rsidRPr="00203000">
        <w:rPr>
          <w:sz w:val="16"/>
          <w:szCs w:val="16"/>
        </w:rPr>
        <w:t>, 110 MICH. L. REV. – 8/27/2011</w:t>
      </w:r>
      <w:r>
        <w:rPr>
          <w:sz w:val="16"/>
          <w:szCs w:val="16"/>
        </w:rPr>
        <w:t xml:space="preserve"> – http://papers.ssrn.com/sol3/papers.cfm?abstract_id=1848303</w:t>
      </w:r>
    </w:p>
    <w:p w14:paraId="2ECA191A" w14:textId="77777777" w:rsidR="00F51726" w:rsidRDefault="00F51726" w:rsidP="00F51726"/>
    <w:p w14:paraId="1A31CA8C" w14:textId="77777777" w:rsidR="00F51726" w:rsidRPr="00EF63CA" w:rsidRDefault="00F51726" w:rsidP="00F51726">
      <w:pPr>
        <w:rPr>
          <w:rStyle w:val="StyleUnderline"/>
        </w:rPr>
      </w:pPr>
      <w:proofErr w:type="gramStart"/>
      <w:r w:rsidRPr="00EF63CA">
        <w:rPr>
          <w:sz w:val="16"/>
        </w:rPr>
        <w:t>As Part II explains, however</w:t>
      </w:r>
      <w:r w:rsidR="00B40487">
        <w:rPr>
          <w:sz w:val="16"/>
        </w:rPr>
        <w:t xml:space="preserve"> </w:t>
      </w:r>
      <w:r w:rsidR="00B40487" w:rsidRPr="00B40487">
        <w:rPr>
          <w:sz w:val="24"/>
          <w:szCs w:val="24"/>
        </w:rPr>
        <w:t>AND</w:t>
      </w:r>
      <w:r w:rsidRPr="00EF63CA">
        <w:rPr>
          <w:sz w:val="16"/>
        </w:rPr>
        <w:t xml:space="preserve"> characterizes as “</w:t>
      </w:r>
      <w:r w:rsidRPr="00EF63CA">
        <w:rPr>
          <w:rStyle w:val="StyleUnderline"/>
          <w:highlight w:val="yellow"/>
        </w:rPr>
        <w:t>utopian”</w:t>
      </w:r>
      <w:r>
        <w:rPr>
          <w:rStyle w:val="StyleUnderline"/>
          <w:highlight w:val="yellow"/>
        </w:rPr>
        <w:t xml:space="preserve"> </w:t>
      </w:r>
      <w:r w:rsidRPr="00EF63CA">
        <w:rPr>
          <w:rStyle w:val="StyleUnderline"/>
          <w:highlight w:val="yellow"/>
        </w:rPr>
        <w:t>political theory.</w:t>
      </w:r>
      <w:proofErr w:type="gramEnd"/>
    </w:p>
    <w:p w14:paraId="03341702" w14:textId="77777777" w:rsidR="00F51726" w:rsidRPr="00BE6EF3" w:rsidRDefault="00F51726" w:rsidP="00F51726">
      <w:pPr>
        <w:rPr>
          <w:sz w:val="14"/>
        </w:rPr>
      </w:pPr>
    </w:p>
    <w:p w14:paraId="00635969" w14:textId="77777777" w:rsidR="00F51726" w:rsidRDefault="00F51726" w:rsidP="00F51726"/>
    <w:p w14:paraId="7E69AEAA" w14:textId="77777777" w:rsidR="00F51726" w:rsidRDefault="00F51726" w:rsidP="00F51726"/>
    <w:p w14:paraId="375EB653" w14:textId="77777777" w:rsidR="00F51726" w:rsidRPr="00F87EB6" w:rsidRDefault="00F51726" w:rsidP="00F51726"/>
    <w:p w14:paraId="47856080" w14:textId="77777777" w:rsidR="00F51726" w:rsidRDefault="00F51726" w:rsidP="00F51726"/>
    <w:p w14:paraId="62D3D9E0" w14:textId="77777777" w:rsidR="00F51726" w:rsidRDefault="00F51726" w:rsidP="00F51726">
      <w:pPr>
        <w:pStyle w:val="Heading3"/>
      </w:pPr>
      <w:r>
        <w:t>2AC</w:t>
      </w:r>
    </w:p>
    <w:p w14:paraId="745A5C3C" w14:textId="77777777" w:rsidR="00F51726" w:rsidRDefault="00F51726" w:rsidP="00F51726">
      <w:pPr>
        <w:pStyle w:val="Heading4"/>
      </w:pPr>
      <w:r>
        <w:t>No patent DA – Obama’s not pushing, won’t pass and legislation doesn’t solve trolls</w:t>
      </w:r>
    </w:p>
    <w:p w14:paraId="49915F49" w14:textId="77777777" w:rsidR="00F51726" w:rsidRDefault="00F51726" w:rsidP="00F51726">
      <w:r>
        <w:t xml:space="preserve">Richard </w:t>
      </w:r>
      <w:r w:rsidRPr="00030EFB">
        <w:rPr>
          <w:rStyle w:val="StyleStyleBold12pt"/>
        </w:rPr>
        <w:t>Lloyd</w:t>
      </w:r>
      <w:r>
        <w:t xml:space="preserve">, IAM Magazine, </w:t>
      </w:r>
      <w:r w:rsidRPr="00030EFB">
        <w:rPr>
          <w:rStyle w:val="StyleStyleBold12pt"/>
        </w:rPr>
        <w:t>2-27</w:t>
      </w:r>
      <w:r>
        <w:t xml:space="preserve">-2014 </w:t>
      </w:r>
      <w:hyperlink r:id="rId13" w:history="1">
        <w:r w:rsidRPr="00465986">
          <w:rPr>
            <w:rStyle w:val="Hyperlink"/>
          </w:rPr>
          <w:t>http://www.iam-magazine.com/blog/Detail.aspx?g=a3dd8510-5551-4070-9ef1-3beb0470a94a</w:t>
        </w:r>
      </w:hyperlink>
    </w:p>
    <w:p w14:paraId="6901462A" w14:textId="77777777" w:rsidR="00F51726" w:rsidRPr="00030EFB" w:rsidRDefault="00F51726" w:rsidP="00F51726"/>
    <w:p w14:paraId="70EDA082" w14:textId="77777777" w:rsidR="00F51726" w:rsidRPr="00C01361" w:rsidRDefault="00F51726" w:rsidP="00F51726">
      <w:pPr>
        <w:rPr>
          <w:sz w:val="12"/>
        </w:rPr>
      </w:pPr>
      <w:r w:rsidRPr="00127CAE">
        <w:rPr>
          <w:rStyle w:val="StyleUnderline"/>
          <w:highlight w:val="yellow"/>
        </w:rPr>
        <w:t>One week</w:t>
      </w:r>
      <w:r w:rsidRPr="00C01361">
        <w:rPr>
          <w:rStyle w:val="StyleUnderline"/>
        </w:rPr>
        <w:t xml:space="preserve"> on </w:t>
      </w:r>
      <w:r w:rsidRPr="00127CAE">
        <w:rPr>
          <w:rStyle w:val="StyleUnderline"/>
          <w:highlight w:val="yellow"/>
        </w:rPr>
        <w:t xml:space="preserve">from </w:t>
      </w:r>
      <w:r w:rsidR="00B40487">
        <w:rPr>
          <w:rStyle w:val="StyleUnderline"/>
        </w:rPr>
        <w:t>AND</w:t>
      </w:r>
      <w:r w:rsidRPr="00C01361">
        <w:rPr>
          <w:sz w:val="12"/>
        </w:rPr>
        <w:t xml:space="preserve"> succinctly with the frivolous litigation problem.</w:t>
      </w:r>
    </w:p>
    <w:p w14:paraId="6733809A" w14:textId="77777777" w:rsidR="00F51726" w:rsidRDefault="00F51726" w:rsidP="00F51726">
      <w:pPr>
        <w:pStyle w:val="Heading3"/>
      </w:pPr>
      <w:r>
        <w:t>AT: Impact – General</w:t>
      </w:r>
    </w:p>
    <w:p w14:paraId="3DD98B02" w14:textId="77777777" w:rsidR="00F51726" w:rsidRDefault="00F51726" w:rsidP="00F51726">
      <w:pPr>
        <w:pStyle w:val="Heading4"/>
      </w:pPr>
      <w:r>
        <w:t>No impact – patent trolls are hype – best studies on the issue</w:t>
      </w:r>
    </w:p>
    <w:p w14:paraId="5DB69741" w14:textId="77777777" w:rsidR="00F51726" w:rsidRDefault="00F51726" w:rsidP="00F51726">
      <w:r w:rsidRPr="00087F4A">
        <w:rPr>
          <w:rStyle w:val="StyleStyleBold12pt"/>
        </w:rPr>
        <w:t>Merritt</w:t>
      </w:r>
      <w:r>
        <w:t xml:space="preserve">, EE Times, </w:t>
      </w:r>
      <w:r w:rsidRPr="00087F4A">
        <w:rPr>
          <w:rStyle w:val="StyleStyleBold12pt"/>
        </w:rPr>
        <w:t>3-12</w:t>
      </w:r>
      <w:r>
        <w:t>-14 Rick, “Patent Data Missing in Troll Debate” http://www.eetimes.com/document.asp</w:t>
      </w:r>
      <w:proofErr w:type="gramStart"/>
      <w:r>
        <w:t>?doc</w:t>
      </w:r>
      <w:proofErr w:type="gramEnd"/>
      <w:r>
        <w:t>_id=1321364and_mc=MP_IW_EDT_STUB, accessed 3-15-14</w:t>
      </w:r>
    </w:p>
    <w:p w14:paraId="40D5760D" w14:textId="77777777" w:rsidR="00F51726" w:rsidRDefault="00F51726" w:rsidP="00F51726"/>
    <w:p w14:paraId="581E979B" w14:textId="77777777" w:rsidR="00F51726" w:rsidRDefault="00F51726" w:rsidP="00F51726">
      <w:pPr>
        <w:rPr>
          <w:rStyle w:val="StyleUnderline"/>
        </w:rPr>
      </w:pPr>
      <w:r w:rsidRPr="003C5993">
        <w:rPr>
          <w:rStyle w:val="StyleUnderline"/>
        </w:rPr>
        <w:t>While</w:t>
      </w:r>
      <w:r w:rsidRPr="003C5993">
        <w:rPr>
          <w:sz w:val="10"/>
        </w:rPr>
        <w:t xml:space="preserve"> the US </w:t>
      </w:r>
      <w:r w:rsidRPr="003C5993">
        <w:rPr>
          <w:rStyle w:val="StyleUnderline"/>
        </w:rPr>
        <w:t>Congress debates</w:t>
      </w:r>
      <w:r w:rsidRPr="003C5993">
        <w:rPr>
          <w:sz w:val="10"/>
        </w:rPr>
        <w:t xml:space="preserve"> </w:t>
      </w:r>
      <w:r w:rsidR="00B40487" w:rsidRPr="00B40487">
        <w:rPr>
          <w:rStyle w:val="StyleUnderline"/>
          <w:u w:val="none"/>
        </w:rPr>
        <w:t>AND</w:t>
      </w:r>
      <w:r w:rsidRPr="003C5993">
        <w:rPr>
          <w:rStyle w:val="StyleUnderline"/>
        </w:rPr>
        <w:t xml:space="preserve"> -- rather than the type of patent -- </w:t>
      </w:r>
      <w:r w:rsidRPr="00127CAE">
        <w:rPr>
          <w:rStyle w:val="StyleUnderline"/>
          <w:highlight w:val="yellow"/>
        </w:rPr>
        <w:t>may be misplaced</w:t>
      </w:r>
      <w:r w:rsidRPr="003C5993">
        <w:rPr>
          <w:rStyle w:val="StyleUnderline"/>
        </w:rPr>
        <w:t>.</w:t>
      </w:r>
    </w:p>
    <w:p w14:paraId="28AAE8B5" w14:textId="77777777" w:rsidR="00F51726" w:rsidRDefault="00F51726" w:rsidP="00F51726">
      <w:pPr>
        <w:pStyle w:val="Heading4"/>
      </w:pPr>
      <w:r>
        <w:t>Legislation not key – Court and FTC solve</w:t>
      </w:r>
    </w:p>
    <w:p w14:paraId="3FAE2199" w14:textId="77777777" w:rsidR="00F51726" w:rsidRDefault="00F51726" w:rsidP="00F51726">
      <w:r>
        <w:t xml:space="preserve">Susanne M. </w:t>
      </w:r>
      <w:r w:rsidRPr="00420106">
        <w:rPr>
          <w:rStyle w:val="StyleStyleBold12pt"/>
        </w:rPr>
        <w:t>Hopkins</w:t>
      </w:r>
      <w:r>
        <w:t xml:space="preserve"> is a partner in </w:t>
      </w:r>
      <w:proofErr w:type="spellStart"/>
      <w:r>
        <w:t>Vorys</w:t>
      </w:r>
      <w:proofErr w:type="spellEnd"/>
      <w:r>
        <w:t xml:space="preserve">' Cleveland and Washington, D.C., offices and a member of the firm's technology and intellectual property group. </w:t>
      </w:r>
      <w:proofErr w:type="gramStart"/>
      <w:r w:rsidRPr="00420106">
        <w:rPr>
          <w:rStyle w:val="StyleStyleBold12pt"/>
        </w:rPr>
        <w:t>3-18</w:t>
      </w:r>
      <w:r>
        <w:t xml:space="preserve">-2014 </w:t>
      </w:r>
      <w:hyperlink r:id="rId14" w:history="1">
        <w:r w:rsidRPr="00465986">
          <w:rPr>
            <w:rStyle w:val="Hyperlink"/>
          </w:rPr>
          <w:t>http://www.crainscleveland.com/article/20140318/BLOGS05/140319786</w:t>
        </w:r>
      </w:hyperlink>
      <w:proofErr w:type="gramEnd"/>
    </w:p>
    <w:p w14:paraId="164BCD1E" w14:textId="77777777" w:rsidR="00F51726" w:rsidRPr="00420106" w:rsidRDefault="00F51726" w:rsidP="00F51726"/>
    <w:p w14:paraId="7508A5E7" w14:textId="77777777" w:rsidR="00F51726" w:rsidRPr="003C5993" w:rsidRDefault="00F51726" w:rsidP="00F51726">
      <w:pPr>
        <w:rPr>
          <w:rStyle w:val="StyleUnderline"/>
        </w:rPr>
      </w:pPr>
      <w:r w:rsidRPr="00127CAE">
        <w:rPr>
          <w:rStyle w:val="StyleUnderline"/>
          <w:highlight w:val="yellow"/>
        </w:rPr>
        <w:t xml:space="preserve">For patent trolls, the end </w:t>
      </w:r>
      <w:r w:rsidR="00B40487" w:rsidRPr="00B40487">
        <w:rPr>
          <w:rStyle w:val="StyleUnderline"/>
          <w:u w:val="none"/>
        </w:rPr>
        <w:t>AND</w:t>
      </w:r>
      <w:r w:rsidR="00B40487" w:rsidRPr="00B40487">
        <w:rPr>
          <w:rStyle w:val="StyleUnderline"/>
        </w:rPr>
        <w:t xml:space="preserve"> </w:t>
      </w:r>
      <w:r w:rsidRPr="00127CAE">
        <w:rPr>
          <w:rStyle w:val="StyleUnderline"/>
          <w:highlight w:val="yellow"/>
        </w:rPr>
        <w:t>the court's readiness to reset the patent rules.</w:t>
      </w:r>
    </w:p>
    <w:p w14:paraId="67D17CFC" w14:textId="77777777" w:rsidR="00F51726" w:rsidRPr="003C5993" w:rsidRDefault="00F51726" w:rsidP="00F51726">
      <w:pPr>
        <w:pStyle w:val="Heading4"/>
      </w:pPr>
      <w:r w:rsidRPr="003C5993">
        <w:t>Doesn’t solve innovation – the Senate bill is insufficient</w:t>
      </w:r>
    </w:p>
    <w:p w14:paraId="6AB4C94E" w14:textId="77777777" w:rsidR="00F51726" w:rsidRDefault="00F51726" w:rsidP="00F51726">
      <w:proofErr w:type="spellStart"/>
      <w:r>
        <w:t>Adi</w:t>
      </w:r>
      <w:proofErr w:type="spellEnd"/>
      <w:r>
        <w:t xml:space="preserve"> </w:t>
      </w:r>
      <w:proofErr w:type="spellStart"/>
      <w:r w:rsidRPr="00531343">
        <w:rPr>
          <w:rStyle w:val="StyleStyleBold12pt"/>
        </w:rPr>
        <w:t>Kamdar</w:t>
      </w:r>
      <w:proofErr w:type="spellEnd"/>
      <w:r>
        <w:t xml:space="preserve"> at the Electronic Frontier Foundation specializing in patent, free speech, intermediary liability, and consumer privacy issues </w:t>
      </w:r>
      <w:proofErr w:type="gramStart"/>
      <w:r w:rsidRPr="00531343">
        <w:rPr>
          <w:rStyle w:val="StyleStyleBold12pt"/>
        </w:rPr>
        <w:t>3-20</w:t>
      </w:r>
      <w:r>
        <w:t xml:space="preserve">-2014 </w:t>
      </w:r>
      <w:hyperlink r:id="rId15" w:history="1">
        <w:r w:rsidRPr="00465986">
          <w:rPr>
            <w:rStyle w:val="Hyperlink"/>
          </w:rPr>
          <w:t>https://www.eff.org/deeplinks/2014/03/thousands-speak-out-favor-strong-patent-reform-senate</w:t>
        </w:r>
        <w:proofErr w:type="gramEnd"/>
      </w:hyperlink>
    </w:p>
    <w:p w14:paraId="349B958B" w14:textId="77777777" w:rsidR="00F51726" w:rsidRPr="00531343" w:rsidRDefault="00F51726" w:rsidP="00F51726"/>
    <w:p w14:paraId="4FC4D807" w14:textId="77777777" w:rsidR="00F51726" w:rsidRPr="003C5993" w:rsidRDefault="00F51726" w:rsidP="00F51726">
      <w:pPr>
        <w:rPr>
          <w:rStyle w:val="StyleUnderline"/>
        </w:rPr>
      </w:pPr>
      <w:r w:rsidRPr="003C5993">
        <w:rPr>
          <w:rStyle w:val="StyleUnderline"/>
        </w:rPr>
        <w:t xml:space="preserve">The Innovation Act was a </w:t>
      </w:r>
      <w:r w:rsidR="00B40487" w:rsidRPr="00B40487">
        <w:rPr>
          <w:rStyle w:val="StyleUnderline"/>
          <w:u w:val="none"/>
        </w:rPr>
        <w:t>AND</w:t>
      </w:r>
      <w:r w:rsidRPr="003C5993">
        <w:rPr>
          <w:rStyle w:val="StyleUnderline"/>
        </w:rPr>
        <w:t xml:space="preserve"> we can wholeheartedly support.</w:t>
      </w:r>
    </w:p>
    <w:p w14:paraId="4DA058E9" w14:textId="77777777" w:rsidR="00F51726" w:rsidRPr="003C5993" w:rsidRDefault="00F51726" w:rsidP="00F51726"/>
    <w:p w14:paraId="1B7FD0B7" w14:textId="77777777" w:rsidR="00F51726" w:rsidRDefault="00F51726" w:rsidP="00F51726">
      <w:pPr>
        <w:pStyle w:val="Heading3"/>
      </w:pPr>
      <w:proofErr w:type="spellStart"/>
      <w:r>
        <w:t>WunderThumper</w:t>
      </w:r>
      <w:proofErr w:type="spellEnd"/>
      <w:r>
        <w:t xml:space="preserve"> 1</w:t>
      </w:r>
    </w:p>
    <w:p w14:paraId="1176CFCE" w14:textId="77777777" w:rsidR="00F51726" w:rsidRPr="005C2BFB" w:rsidRDefault="00F51726" w:rsidP="00F51726">
      <w:pPr>
        <w:pStyle w:val="Heading4"/>
      </w:pPr>
      <w:r>
        <w:t xml:space="preserve">Ukraine, jobless benefits, </w:t>
      </w:r>
      <w:proofErr w:type="spellStart"/>
      <w:r>
        <w:t>Obamacare</w:t>
      </w:r>
      <w:proofErr w:type="spellEnd"/>
      <w:r>
        <w:t xml:space="preserve"> and budget thump</w:t>
      </w:r>
    </w:p>
    <w:p w14:paraId="160EC4B7" w14:textId="77777777" w:rsidR="00F51726" w:rsidRDefault="00F51726" w:rsidP="00F51726">
      <w:r>
        <w:t xml:space="preserve">Jamie </w:t>
      </w:r>
      <w:r w:rsidRPr="00BE6725">
        <w:rPr>
          <w:rStyle w:val="StyleStyleBold12pt"/>
        </w:rPr>
        <w:t>Dupree</w:t>
      </w:r>
      <w:r>
        <w:t xml:space="preserve"> is the Radio News Director of the Washington Bureau of the Cox Media Group and writes the Washington Insider blog. </w:t>
      </w:r>
      <w:proofErr w:type="gramStart"/>
      <w:r w:rsidRPr="00BE6725">
        <w:rPr>
          <w:rStyle w:val="StyleStyleBold12pt"/>
        </w:rPr>
        <w:t>3-23</w:t>
      </w:r>
      <w:r>
        <w:t xml:space="preserve">-2014 </w:t>
      </w:r>
      <w:hyperlink r:id="rId16" w:history="1">
        <w:r w:rsidRPr="00465986">
          <w:rPr>
            <w:rStyle w:val="Hyperlink"/>
          </w:rPr>
          <w:t>http://www.wsbradio.com/weblogs/jamie-dupree/2014/mar/23/congress-back-three-week-session/</w:t>
        </w:r>
      </w:hyperlink>
      <w:proofErr w:type="gramEnd"/>
    </w:p>
    <w:p w14:paraId="4F9D60C5" w14:textId="77777777" w:rsidR="00F51726" w:rsidRPr="00BE6725" w:rsidRDefault="00F51726" w:rsidP="00F51726"/>
    <w:p w14:paraId="6396398F" w14:textId="77777777" w:rsidR="00F51726" w:rsidRPr="005C2BFB" w:rsidRDefault="00F51726" w:rsidP="00F51726">
      <w:pPr>
        <w:rPr>
          <w:sz w:val="8"/>
        </w:rPr>
      </w:pPr>
      <w:r w:rsidRPr="005C2BFB">
        <w:rPr>
          <w:sz w:val="8"/>
        </w:rPr>
        <w:t xml:space="preserve">After a week back home, </w:t>
      </w:r>
      <w:r w:rsidRPr="00F87360">
        <w:rPr>
          <w:rStyle w:val="StyleUnderline"/>
          <w:highlight w:val="yellow"/>
        </w:rPr>
        <w:t xml:space="preserve">the </w:t>
      </w:r>
      <w:proofErr w:type="gramStart"/>
      <w:r w:rsidRPr="00F87360">
        <w:rPr>
          <w:rStyle w:val="StyleUnderline"/>
          <w:highlight w:val="yellow"/>
        </w:rPr>
        <w:t xml:space="preserve">House </w:t>
      </w:r>
      <w:r w:rsidR="00B40487">
        <w:rPr>
          <w:rStyle w:val="StyleUnderline"/>
        </w:rPr>
        <w:t xml:space="preserve"> AND</w:t>
      </w:r>
      <w:proofErr w:type="gramEnd"/>
      <w:r w:rsidR="00B40487">
        <w:rPr>
          <w:rStyle w:val="StyleUnderline"/>
        </w:rPr>
        <w:t xml:space="preserve"> </w:t>
      </w:r>
      <w:r w:rsidRPr="005C2BFB">
        <w:rPr>
          <w:sz w:val="8"/>
        </w:rPr>
        <w:t>, while the Senate approved a rival plan from Democrats on March 23 of 2013.</w:t>
      </w:r>
    </w:p>
    <w:p w14:paraId="152B148B" w14:textId="77777777" w:rsidR="00F51726" w:rsidRDefault="00F51726" w:rsidP="00F51726">
      <w:pPr>
        <w:pStyle w:val="Heading3"/>
      </w:pPr>
      <w:r>
        <w:t>2AC CIR Thumper</w:t>
      </w:r>
    </w:p>
    <w:p w14:paraId="30BFDA0F" w14:textId="77777777" w:rsidR="00F51726" w:rsidRPr="00C04D57" w:rsidRDefault="00F51726" w:rsidP="00F51726">
      <w:pPr>
        <w:pStyle w:val="Heading4"/>
      </w:pPr>
      <w:r>
        <w:t xml:space="preserve"> Immigration thumps the DA</w:t>
      </w:r>
    </w:p>
    <w:p w14:paraId="4B1D48D1" w14:textId="77777777" w:rsidR="00F51726" w:rsidRPr="00447938" w:rsidRDefault="00F51726" w:rsidP="00F51726">
      <w:pPr>
        <w:rPr>
          <w:lang w:val="es-ES"/>
        </w:rPr>
      </w:pPr>
      <w:proofErr w:type="spellStart"/>
      <w:r w:rsidRPr="00447938">
        <w:rPr>
          <w:rStyle w:val="StyleStyleBold12pt"/>
          <w:lang w:val="es-ES"/>
        </w:rPr>
        <w:t>Politico</w:t>
      </w:r>
      <w:proofErr w:type="spellEnd"/>
      <w:r w:rsidRPr="00447938">
        <w:rPr>
          <w:rStyle w:val="StyleStyleBold12pt"/>
          <w:lang w:val="es-ES"/>
        </w:rPr>
        <w:t>, 3-26</w:t>
      </w:r>
      <w:r w:rsidRPr="00447938">
        <w:rPr>
          <w:lang w:val="es-ES"/>
        </w:rPr>
        <w:t xml:space="preserve">-2014 </w:t>
      </w:r>
      <w:hyperlink r:id="rId17" w:history="1">
        <w:r w:rsidRPr="00447938">
          <w:rPr>
            <w:rStyle w:val="Hyperlink"/>
            <w:lang w:val="es-ES"/>
          </w:rPr>
          <w:t>http://www.politico.com/story/2014/03/barack-obama-democrats-immigration-105047.html</w:t>
        </w:r>
      </w:hyperlink>
    </w:p>
    <w:p w14:paraId="3D7F4BD3" w14:textId="77777777" w:rsidR="00F51726" w:rsidRPr="00447938" w:rsidRDefault="00F51726" w:rsidP="00F51726">
      <w:pPr>
        <w:rPr>
          <w:lang w:val="es-ES"/>
        </w:rPr>
      </w:pPr>
    </w:p>
    <w:p w14:paraId="578CA595" w14:textId="77777777" w:rsidR="00F51726" w:rsidRPr="00C04D57" w:rsidRDefault="00F51726" w:rsidP="00F51726">
      <w:pPr>
        <w:rPr>
          <w:sz w:val="12"/>
        </w:rPr>
      </w:pPr>
      <w:r w:rsidRPr="00C04D57">
        <w:rPr>
          <w:sz w:val="12"/>
        </w:rPr>
        <w:t xml:space="preserve">President Barack </w:t>
      </w:r>
      <w:r w:rsidRPr="00447938">
        <w:rPr>
          <w:rStyle w:val="StyleUnderline"/>
          <w:highlight w:val="yellow"/>
        </w:rPr>
        <w:t>Obama</w:t>
      </w:r>
      <w:r w:rsidRPr="00447938">
        <w:rPr>
          <w:sz w:val="12"/>
          <w:highlight w:val="yellow"/>
        </w:rPr>
        <w:t xml:space="preserve"> </w:t>
      </w:r>
      <w:r w:rsidRPr="00447938">
        <w:rPr>
          <w:rStyle w:val="Emphasis"/>
          <w:highlight w:val="yellow"/>
        </w:rPr>
        <w:t>formally endorsed</w:t>
      </w:r>
      <w:r w:rsidRPr="00C04D57">
        <w:rPr>
          <w:sz w:val="12"/>
        </w:rPr>
        <w:t xml:space="preserve"> </w:t>
      </w:r>
      <w:r w:rsidR="00B40487" w:rsidRPr="00B40487">
        <w:rPr>
          <w:sz w:val="24"/>
          <w:szCs w:val="24"/>
        </w:rPr>
        <w:t>AND</w:t>
      </w:r>
      <w:r w:rsidRPr="00C04D57">
        <w:rPr>
          <w:sz w:val="12"/>
        </w:rPr>
        <w:t xml:space="preserve"> the House Democrats’ immigration </w:t>
      </w:r>
      <w:proofErr w:type="gramStart"/>
      <w:r w:rsidRPr="00C04D57">
        <w:rPr>
          <w:sz w:val="12"/>
        </w:rPr>
        <w:t>bill have</w:t>
      </w:r>
      <w:proofErr w:type="gramEnd"/>
      <w:r w:rsidRPr="00C04D57">
        <w:rPr>
          <w:sz w:val="12"/>
        </w:rPr>
        <w:t xml:space="preserve"> all said they won’t sign it.</w:t>
      </w:r>
    </w:p>
    <w:p w14:paraId="49B92D5B" w14:textId="77777777" w:rsidR="00F51726" w:rsidRPr="00810FAB" w:rsidRDefault="00F51726" w:rsidP="00F51726"/>
    <w:p w14:paraId="600DC8EF" w14:textId="77777777" w:rsidR="00F51726" w:rsidRDefault="00F51726" w:rsidP="00F51726">
      <w:pPr>
        <w:pStyle w:val="Heading3"/>
      </w:pPr>
      <w:r>
        <w:t>2AC NSA Thumper</w:t>
      </w:r>
    </w:p>
    <w:p w14:paraId="0BE2609A" w14:textId="77777777" w:rsidR="00F51726" w:rsidRDefault="00F51726" w:rsidP="00F51726">
      <w:pPr>
        <w:pStyle w:val="Heading4"/>
      </w:pPr>
      <w:r>
        <w:t>NSA thumps the link</w:t>
      </w:r>
    </w:p>
    <w:p w14:paraId="06A0BD61" w14:textId="77777777" w:rsidR="00F51726" w:rsidRDefault="00F51726" w:rsidP="00F51726">
      <w:r w:rsidRPr="000A3E73">
        <w:t xml:space="preserve">Paul </w:t>
      </w:r>
      <w:r w:rsidRPr="000A3E73">
        <w:rPr>
          <w:rStyle w:val="StyleStyleBold12pt"/>
        </w:rPr>
        <w:t>Waldman</w:t>
      </w:r>
      <w:r w:rsidRPr="000A3E73">
        <w:t>,</w:t>
      </w:r>
      <w:r>
        <w:t xml:space="preserve"> </w:t>
      </w:r>
      <w:proofErr w:type="spellStart"/>
      <w:r>
        <w:t>WaPo</w:t>
      </w:r>
      <w:proofErr w:type="spellEnd"/>
      <w:r>
        <w:t>,</w:t>
      </w:r>
      <w:r w:rsidRPr="000A3E73">
        <w:t xml:space="preserve"> </w:t>
      </w:r>
      <w:r w:rsidRPr="000A3E73">
        <w:rPr>
          <w:rStyle w:val="StyleStyleBold12pt"/>
        </w:rPr>
        <w:t>3/25</w:t>
      </w:r>
      <w:r w:rsidRPr="000A3E73">
        <w:t>/14</w:t>
      </w:r>
      <w:proofErr w:type="gramStart"/>
      <w:r w:rsidRPr="000A3E73">
        <w:t>,  NSA</w:t>
      </w:r>
      <w:proofErr w:type="gramEnd"/>
      <w:r w:rsidRPr="000A3E73">
        <w:t xml:space="preserve"> may give up on phone records. But they’re still watching</w:t>
      </w:r>
      <w:proofErr w:type="gramStart"/>
      <w:r w:rsidRPr="000A3E73">
        <w:t>.,</w:t>
      </w:r>
      <w:proofErr w:type="gramEnd"/>
      <w:r w:rsidRPr="000A3E73">
        <w:t xml:space="preserve"> www.washingtonpost.com/blogs/plum-line/wp/2014/03/25/nsa-may-give-up-on-phone-records-but-theyre-still-watching/</w:t>
      </w:r>
    </w:p>
    <w:p w14:paraId="5F8DE603" w14:textId="77777777" w:rsidR="00F51726" w:rsidRDefault="00F51726" w:rsidP="00F51726"/>
    <w:p w14:paraId="61BDEEA2" w14:textId="77777777" w:rsidR="00F51726" w:rsidRPr="000A3E73" w:rsidRDefault="00F51726" w:rsidP="00F51726">
      <w:pPr>
        <w:rPr>
          <w:sz w:val="16"/>
        </w:rPr>
      </w:pPr>
      <w:r w:rsidRPr="000A3E73">
        <w:rPr>
          <w:sz w:val="16"/>
        </w:rPr>
        <w:t xml:space="preserve">At a presser today in the Netherlands, </w:t>
      </w:r>
      <w:proofErr w:type="gramStart"/>
      <w:r w:rsidR="00B40487" w:rsidRPr="00B40487">
        <w:rPr>
          <w:sz w:val="26"/>
          <w:szCs w:val="26"/>
        </w:rPr>
        <w:t xml:space="preserve">AND </w:t>
      </w:r>
      <w:r w:rsidRPr="000A3E73">
        <w:rPr>
          <w:rStyle w:val="StyleUnderline"/>
        </w:rPr>
        <w:t xml:space="preserve"> from</w:t>
      </w:r>
      <w:proofErr w:type="gramEnd"/>
      <w:r w:rsidRPr="000A3E73">
        <w:rPr>
          <w:rStyle w:val="StyleUnderline"/>
        </w:rPr>
        <w:t xml:space="preserve"> a judge</w:t>
      </w:r>
      <w:r w:rsidRPr="000A3E73">
        <w:rPr>
          <w:sz w:val="16"/>
        </w:rPr>
        <w:t>, using a new kind of court order.</w:t>
      </w:r>
    </w:p>
    <w:p w14:paraId="4E78AC1F" w14:textId="77777777" w:rsidR="00F51726" w:rsidRDefault="00F51726" w:rsidP="00F51726">
      <w:pPr>
        <w:pStyle w:val="Heading3"/>
      </w:pPr>
      <w:r>
        <w:t>Pharmaceuticals</w:t>
      </w:r>
    </w:p>
    <w:p w14:paraId="066FF0FD" w14:textId="77777777" w:rsidR="00F51726" w:rsidRPr="008B18E4" w:rsidRDefault="00F51726" w:rsidP="00F51726">
      <w:pPr>
        <w:pStyle w:val="Heading4"/>
        <w:rPr>
          <w:rFonts w:eastAsia="Times New Roman"/>
        </w:rPr>
      </w:pPr>
      <w:r w:rsidRPr="00721E43">
        <w:rPr>
          <w:rFonts w:eastAsia="Times New Roman"/>
        </w:rPr>
        <w:t>Pharmaceutical industry resilient</w:t>
      </w:r>
    </w:p>
    <w:p w14:paraId="0F7CD794" w14:textId="77777777" w:rsidR="00F51726" w:rsidRPr="008B18E4" w:rsidRDefault="00F51726" w:rsidP="00F51726">
      <w:r w:rsidRPr="008B18E4">
        <w:rPr>
          <w:rStyle w:val="StyleStyleBold12pt"/>
        </w:rPr>
        <w:t>AP, 8</w:t>
      </w:r>
      <w:r w:rsidRPr="008B18E4">
        <w:t xml:space="preserve"> (Americas </w:t>
      </w:r>
      <w:proofErr w:type="spellStart"/>
      <w:r w:rsidRPr="008B18E4">
        <w:t>Pharma</w:t>
      </w:r>
      <w:proofErr w:type="spellEnd"/>
      <w:r w:rsidRPr="008B18E4">
        <w:t xml:space="preserve"> 8 (“Pharmaceuticals Remain Resilient In Economic Crisis”, 11-1, Lexis)</w:t>
      </w:r>
    </w:p>
    <w:p w14:paraId="43670F0C" w14:textId="77777777" w:rsidR="00F51726" w:rsidRPr="008B18E4" w:rsidRDefault="00F51726" w:rsidP="00F51726"/>
    <w:p w14:paraId="63B927BC" w14:textId="77777777" w:rsidR="00F51726" w:rsidRPr="008B18E4" w:rsidRDefault="00F51726" w:rsidP="00F51726">
      <w:pPr>
        <w:widowControl w:val="0"/>
        <w:rPr>
          <w:rFonts w:eastAsia="Times New Roman"/>
          <w:sz w:val="16"/>
          <w:szCs w:val="20"/>
        </w:rPr>
      </w:pPr>
      <w:r w:rsidRPr="008B18E4">
        <w:rPr>
          <w:rFonts w:eastAsia="Times New Roman"/>
          <w:sz w:val="16"/>
          <w:szCs w:val="20"/>
        </w:rPr>
        <w:t>It has been the BMI Pharmaceuticals</w:t>
      </w:r>
      <w:r w:rsidR="00B40487" w:rsidRPr="00B40487">
        <w:rPr>
          <w:rFonts w:eastAsia="Times New Roman"/>
          <w:sz w:val="24"/>
          <w:szCs w:val="24"/>
        </w:rPr>
        <w:t xml:space="preserve"> AND</w:t>
      </w:r>
      <w:r w:rsidRPr="008B18E4">
        <w:rPr>
          <w:rFonts w:eastAsia="Times New Roman"/>
          <w:sz w:val="16"/>
          <w:szCs w:val="20"/>
        </w:rPr>
        <w:t xml:space="preserve"> independently of the wider economy.</w:t>
      </w:r>
    </w:p>
    <w:p w14:paraId="5136321C" w14:textId="77777777" w:rsidR="00F51726" w:rsidRPr="008B18E4" w:rsidRDefault="00F51726" w:rsidP="00F51726"/>
    <w:p w14:paraId="272D3BB5" w14:textId="77777777" w:rsidR="00F51726" w:rsidRDefault="00F51726" w:rsidP="00F51726">
      <w:pPr>
        <w:pStyle w:val="Heading3"/>
      </w:pPr>
      <w:r>
        <w:t>Bioterrorism</w:t>
      </w:r>
    </w:p>
    <w:p w14:paraId="0D5858F0" w14:textId="77777777" w:rsidR="00F51726" w:rsidRPr="007B783B" w:rsidRDefault="00F51726" w:rsidP="00F51726">
      <w:pPr>
        <w:pStyle w:val="Heading4"/>
        <w:rPr>
          <w:b w:val="0"/>
        </w:rPr>
      </w:pPr>
      <w:r>
        <w:t>No impact to bioterrorism—</w:t>
      </w:r>
      <w:r w:rsidRPr="007B783B">
        <w:rPr>
          <w:b w:val="0"/>
        </w:rPr>
        <w:t>adequate defenses, no precedent, bioterrorists will fail</w:t>
      </w:r>
    </w:p>
    <w:p w14:paraId="11589BEC" w14:textId="77777777" w:rsidR="00F51726" w:rsidRDefault="00F51726" w:rsidP="00F51726">
      <w:r w:rsidRPr="00E45A5A">
        <w:rPr>
          <w:rStyle w:val="StyleStyleBold12pt"/>
        </w:rPr>
        <w:t>Epstein, 10</w:t>
      </w:r>
      <w:r>
        <w:t xml:space="preserve"> (Gerald R. – Senior Fellow at the Center for Strategic Research and International Studies and assistant director for national security at the White House Office of Science and Technology Policy, October, “Are Microorganisms </w:t>
      </w:r>
      <w:proofErr w:type="spellStart"/>
      <w:r>
        <w:t>Macrothreats</w:t>
      </w:r>
      <w:proofErr w:type="spellEnd"/>
      <w:r>
        <w:t>?</w:t>
      </w:r>
      <w:proofErr w:type="gramStart"/>
      <w:r>
        <w:t>”,</w:t>
      </w:r>
      <w:proofErr w:type="gramEnd"/>
      <w:r>
        <w:t xml:space="preserve"> </w:t>
      </w:r>
      <w:proofErr w:type="spellStart"/>
      <w:r>
        <w:t>BioScience</w:t>
      </w:r>
      <w:proofErr w:type="spellEnd"/>
      <w:r>
        <w:t xml:space="preserve"> 60.9, p. 759-760, JSTOR)</w:t>
      </w:r>
    </w:p>
    <w:p w14:paraId="0F627113" w14:textId="77777777" w:rsidR="00F51726" w:rsidRPr="00E45A5A" w:rsidRDefault="00F51726" w:rsidP="00F51726"/>
    <w:p w14:paraId="4E988C31" w14:textId="77777777" w:rsidR="00F51726" w:rsidRPr="008545E1" w:rsidRDefault="00F51726" w:rsidP="00B40487">
      <w:pPr>
        <w:rPr>
          <w:sz w:val="12"/>
        </w:rPr>
      </w:pPr>
      <w:r w:rsidRPr="007275D0">
        <w:rPr>
          <w:rStyle w:val="StyleUnderline"/>
          <w:highlight w:val="yellow"/>
        </w:rPr>
        <w:t>It is impossible</w:t>
      </w:r>
      <w:r w:rsidRPr="00E45A5A">
        <w:rPr>
          <w:rStyle w:val="StyleUnderline"/>
        </w:rPr>
        <w:t xml:space="preserve"> for</w:t>
      </w:r>
      <w:r w:rsidRPr="00E45A5A">
        <w:rPr>
          <w:sz w:val="16"/>
        </w:rPr>
        <w:t xml:space="preserve"> </w:t>
      </w:r>
      <w:r w:rsidR="00B40487" w:rsidRPr="00B40487">
        <w:rPr>
          <w:sz w:val="24"/>
          <w:szCs w:val="24"/>
        </w:rPr>
        <w:t>AND</w:t>
      </w:r>
      <w:r w:rsidRPr="007B783B">
        <w:rPr>
          <w:sz w:val="12"/>
        </w:rPr>
        <w:t>, their recommendations would leave the country at greater risk.</w:t>
      </w:r>
    </w:p>
    <w:p w14:paraId="4D4706AC" w14:textId="77777777" w:rsidR="00F51726" w:rsidRDefault="00F51726" w:rsidP="00F51726">
      <w:pPr>
        <w:pStyle w:val="Heading4"/>
      </w:pPr>
      <w:r>
        <w:t>The worst case scenario happened – no extinction</w:t>
      </w:r>
    </w:p>
    <w:p w14:paraId="38D7CA47" w14:textId="77777777" w:rsidR="00F51726" w:rsidRDefault="00F51726" w:rsidP="00F51726">
      <w:r>
        <w:rPr>
          <w:rStyle w:val="StyleStyleBold12pt"/>
        </w:rPr>
        <w:t>Dove, 12</w:t>
      </w:r>
      <w:r>
        <w:t xml:space="preserve"> (Alan Dove, PhD in Microbiology, science journalist and former Adjunct Professor at New York University, “Who’s Afraid of the Big, Bad Bioterrorist?” Jan 24 2012, </w:t>
      </w:r>
      <w:hyperlink r:id="rId18" w:history="1">
        <w:r w:rsidRPr="00D95F4E">
          <w:rPr>
            <w:rStyle w:val="Hyperlink"/>
          </w:rPr>
          <w:t>http://alandove.com/content/ 2012/01/</w:t>
        </w:r>
        <w:proofErr w:type="spellStart"/>
        <w:r w:rsidRPr="00D95F4E">
          <w:rPr>
            <w:rStyle w:val="Hyperlink"/>
          </w:rPr>
          <w:t>whos</w:t>
        </w:r>
        <w:proofErr w:type="spellEnd"/>
        <w:r w:rsidRPr="00D95F4E">
          <w:rPr>
            <w:rStyle w:val="Hyperlink"/>
          </w:rPr>
          <w:t>-afraid-of-the-big-bad-bioterrorist/</w:t>
        </w:r>
      </w:hyperlink>
      <w:r>
        <w:t>)</w:t>
      </w:r>
    </w:p>
    <w:p w14:paraId="4977DECF" w14:textId="77777777" w:rsidR="00F51726" w:rsidRDefault="00F51726" w:rsidP="00F51726"/>
    <w:p w14:paraId="16AB7CF3" w14:textId="77777777" w:rsidR="00F51726" w:rsidRDefault="00F51726" w:rsidP="00F51726">
      <w:pPr>
        <w:rPr>
          <w:rStyle w:val="StyleUnderline"/>
        </w:rPr>
      </w:pPr>
      <w:r>
        <w:rPr>
          <w:sz w:val="16"/>
        </w:rPr>
        <w:t xml:space="preserve">The second problem </w:t>
      </w:r>
      <w:r w:rsidR="00B40487" w:rsidRPr="00B40487">
        <w:rPr>
          <w:sz w:val="24"/>
          <w:szCs w:val="24"/>
        </w:rPr>
        <w:t>AND</w:t>
      </w:r>
      <w:r>
        <w:rPr>
          <w:rStyle w:val="StyleUnderline"/>
        </w:rPr>
        <w:t xml:space="preserve"> us than any actual bioterrorists.</w:t>
      </w:r>
    </w:p>
    <w:p w14:paraId="4BE53045" w14:textId="77777777" w:rsidR="00F51726" w:rsidRPr="00483790" w:rsidRDefault="00F51726" w:rsidP="00F51726">
      <w:pPr>
        <w:pStyle w:val="Heading4"/>
        <w:rPr>
          <w:rStyle w:val="StyleStyleBold12pt"/>
        </w:rPr>
      </w:pPr>
      <w:r>
        <w:t>Not statistically probable</w:t>
      </w:r>
    </w:p>
    <w:p w14:paraId="3279B789" w14:textId="77777777" w:rsidR="00F51726" w:rsidRDefault="00F51726" w:rsidP="00F51726">
      <w:r w:rsidRPr="00FA3B24">
        <w:rPr>
          <w:rStyle w:val="StyleStyleBold12pt"/>
        </w:rPr>
        <w:t>Klotz and Sylvester, 9</w:t>
      </w:r>
      <w:r>
        <w:t xml:space="preserve"> (Lynn C. Klotz – senior science fellow with the Center for Arms Control and Non-Proliferation, Edward J. Sylvester – professor at the Walter Cronkite School of Journalism at Arizona State University, “Breeding Bio Insecurity: How U.S. Biodefense Is Exporting Fear, Globalizing Risk, and Making Us All Less Secure”, </w:t>
      </w:r>
      <w:proofErr w:type="spellStart"/>
      <w:r>
        <w:t>Ebrary</w:t>
      </w:r>
      <w:proofErr w:type="spellEnd"/>
      <w:r>
        <w:t>, p. 151—154)</w:t>
      </w:r>
    </w:p>
    <w:p w14:paraId="0282CEE7" w14:textId="77777777" w:rsidR="00F51726" w:rsidRPr="005245B9" w:rsidRDefault="00F51726" w:rsidP="00F51726"/>
    <w:p w14:paraId="6F481602" w14:textId="77777777" w:rsidR="00F51726" w:rsidRPr="008545E1" w:rsidRDefault="00F51726" w:rsidP="00B40487">
      <w:pPr>
        <w:rPr>
          <w:rStyle w:val="Emphasis"/>
        </w:rPr>
      </w:pPr>
      <w:r w:rsidRPr="005245B9">
        <w:rPr>
          <w:sz w:val="16"/>
        </w:rPr>
        <w:t xml:space="preserve">To us, biosecurity means safeguarding </w:t>
      </w:r>
      <w:r w:rsidR="00B40487" w:rsidRPr="00B40487">
        <w:rPr>
          <w:sz w:val="26"/>
          <w:szCs w:val="26"/>
        </w:rPr>
        <w:t>AND</w:t>
      </w:r>
      <w:r w:rsidRPr="005245B9">
        <w:rPr>
          <w:sz w:val="16"/>
        </w:rPr>
        <w:t xml:space="preserve"> </w:t>
      </w:r>
      <w:r w:rsidRPr="008545E1">
        <w:rPr>
          <w:rStyle w:val="Emphasis"/>
          <w:highlight w:val="yellow"/>
        </w:rPr>
        <w:t>would mark an extremely successful bioweapons attack.</w:t>
      </w:r>
    </w:p>
    <w:p w14:paraId="3B813D5F" w14:textId="77777777" w:rsidR="00F51726" w:rsidRPr="004D78F1" w:rsidRDefault="00F51726" w:rsidP="00F51726"/>
    <w:p w14:paraId="681C2C9E" w14:textId="77777777" w:rsidR="00F51726" w:rsidRDefault="00F51726" w:rsidP="00F51726">
      <w:pPr>
        <w:pStyle w:val="Heading3"/>
      </w:pPr>
      <w:r>
        <w:t>Obama Good – 2AC</w:t>
      </w:r>
    </w:p>
    <w:p w14:paraId="1BE891B3" w14:textId="77777777" w:rsidR="00F51726" w:rsidRDefault="00F51726" w:rsidP="00F51726">
      <w:pPr>
        <w:pStyle w:val="Heading4"/>
      </w:pPr>
      <w:r>
        <w:t>Huge bipartisan support for the plan</w:t>
      </w:r>
    </w:p>
    <w:p w14:paraId="442A53DF" w14:textId="77777777" w:rsidR="00F51726" w:rsidRDefault="00F51726" w:rsidP="00F51726">
      <w:r w:rsidRPr="004D4120">
        <w:rPr>
          <w:rStyle w:val="StyleStyleBold12pt"/>
        </w:rPr>
        <w:t>Gelb 5</w:t>
      </w:r>
      <w:r>
        <w:t xml:space="preserve"> – Leslie H. Gelb, President Emeritus of the Council on Foreign Relations and Anne-Marie Slaughter, Dean of the Woodrow Wilson School of International and Public Affairs, “Declare War”, The Atlantic, 11-1, http://www.theatlantic.com/magazine/archive/2005/11/declare-war/304301/</w:t>
      </w:r>
      <w:proofErr w:type="gramStart"/>
      <w:r>
        <w:t>?single</w:t>
      </w:r>
      <w:proofErr w:type="gramEnd"/>
      <w:r>
        <w:t>_page=true</w:t>
      </w:r>
    </w:p>
    <w:p w14:paraId="26E075AB" w14:textId="77777777" w:rsidR="00F51726" w:rsidRPr="002E70A0" w:rsidRDefault="00F51726" w:rsidP="00F51726"/>
    <w:p w14:paraId="0C0EEAEE" w14:textId="77777777" w:rsidR="00F51726" w:rsidRPr="003D23BB" w:rsidRDefault="00F51726" w:rsidP="00B40487">
      <w:pPr>
        <w:rPr>
          <w:sz w:val="16"/>
        </w:rPr>
      </w:pPr>
      <w:r>
        <w:rPr>
          <w:sz w:val="16"/>
        </w:rPr>
        <w:t xml:space="preserve">Passing this legislation </w:t>
      </w:r>
      <w:r w:rsidR="00B40487" w:rsidRPr="00B40487">
        <w:rPr>
          <w:sz w:val="24"/>
          <w:szCs w:val="24"/>
        </w:rPr>
        <w:t>AND</w:t>
      </w:r>
      <w:r>
        <w:rPr>
          <w:sz w:val="16"/>
        </w:rPr>
        <w:t xml:space="preserve"> psychologically and then literally.</w:t>
      </w:r>
    </w:p>
    <w:p w14:paraId="33575CB7" w14:textId="77777777" w:rsidR="00F51726" w:rsidRDefault="00F51726" w:rsidP="00F51726">
      <w:pPr>
        <w:pStyle w:val="Heading4"/>
      </w:pPr>
      <w:r w:rsidRPr="00420634">
        <w:rPr>
          <w:u w:val="single"/>
        </w:rPr>
        <w:t>Ideology outweighs</w:t>
      </w:r>
      <w:r>
        <w:t xml:space="preserve"> and </w:t>
      </w:r>
      <w:r w:rsidRPr="00420634">
        <w:rPr>
          <w:u w:val="single"/>
        </w:rPr>
        <w:t>no spillover</w:t>
      </w:r>
    </w:p>
    <w:p w14:paraId="398CB16C" w14:textId="77777777" w:rsidR="00F51726" w:rsidRPr="00120D9F" w:rsidRDefault="00F51726" w:rsidP="00F51726">
      <w:r w:rsidRPr="00835993">
        <w:rPr>
          <w:rStyle w:val="StyleStyleBold12pt"/>
        </w:rPr>
        <w:t>Edwards 3</w:t>
      </w:r>
      <w:r>
        <w:t xml:space="preserve"> – </w:t>
      </w:r>
      <w:r w:rsidRPr="00120D9F">
        <w:t xml:space="preserve">George C. Edwards, Distinguished </w:t>
      </w:r>
      <w:r>
        <w:t xml:space="preserve">Professor of Political Science at </w:t>
      </w:r>
      <w:r w:rsidRPr="00120D9F">
        <w:t xml:space="preserve">Texas A&amp;M </w:t>
      </w:r>
      <w:r>
        <w:t xml:space="preserve">University </w:t>
      </w:r>
      <w:r w:rsidRPr="00120D9F">
        <w:t xml:space="preserve">and Former Director of the Center for Presidential Studies, “Riding High in the Polls: George W. Bush and Public Opinion”, </w:t>
      </w:r>
      <w:hyperlink r:id="rId19" w:history="1">
        <w:r w:rsidRPr="00120D9F">
          <w:t>www.clas.ufl.edu/users/rconley/conferencepapers/Edwards.PDF</w:t>
        </w:r>
      </w:hyperlink>
    </w:p>
    <w:p w14:paraId="657F4703" w14:textId="77777777" w:rsidR="00F51726" w:rsidRPr="00644268" w:rsidRDefault="00F51726" w:rsidP="00F51726"/>
    <w:p w14:paraId="5ED42291" w14:textId="77777777" w:rsidR="00F51726" w:rsidRDefault="00F51726" w:rsidP="00F51726">
      <w:pPr>
        <w:rPr>
          <w:sz w:val="16"/>
        </w:rPr>
      </w:pPr>
      <w:r w:rsidRPr="00120D9F">
        <w:rPr>
          <w:sz w:val="16"/>
        </w:rPr>
        <w:t xml:space="preserve">Passing legislation was even more </w:t>
      </w:r>
      <w:r w:rsidR="00B40487" w:rsidRPr="00B40487">
        <w:rPr>
          <w:sz w:val="24"/>
          <w:szCs w:val="24"/>
        </w:rPr>
        <w:t xml:space="preserve">AND </w:t>
      </w:r>
      <w:r w:rsidRPr="00120D9F">
        <w:rPr>
          <w:rStyle w:val="Style1Char"/>
        </w:rPr>
        <w:t xml:space="preserve">widely </w:t>
      </w:r>
      <w:r w:rsidRPr="00420634">
        <w:rPr>
          <w:rStyle w:val="Style1Char"/>
          <w:highlight w:val="yellow"/>
        </w:rPr>
        <w:t>supported</w:t>
      </w:r>
      <w:r w:rsidRPr="00120D9F">
        <w:rPr>
          <w:sz w:val="16"/>
        </w:rPr>
        <w:t xml:space="preserve"> chief </w:t>
      </w:r>
      <w:r w:rsidRPr="00420634">
        <w:rPr>
          <w:rStyle w:val="Style1Char"/>
          <w:highlight w:val="yellow"/>
        </w:rPr>
        <w:t>executive</w:t>
      </w:r>
      <w:r w:rsidRPr="00120D9F">
        <w:rPr>
          <w:sz w:val="16"/>
        </w:rPr>
        <w:t>.</w:t>
      </w:r>
    </w:p>
    <w:p w14:paraId="0B3F04C6" w14:textId="77777777" w:rsidR="00F51726" w:rsidRPr="003D23BB" w:rsidRDefault="00F51726" w:rsidP="00F51726">
      <w:pPr>
        <w:pStyle w:val="Heading4"/>
        <w:rPr>
          <w:rFonts w:cs="Times New Roman"/>
        </w:rPr>
      </w:pPr>
      <w:r w:rsidRPr="008619DF">
        <w:rPr>
          <w:rFonts w:cs="Times New Roman"/>
        </w:rPr>
        <w:t>Fiat solves the link --- it’s instant --- no political effect</w:t>
      </w:r>
    </w:p>
    <w:p w14:paraId="0BA6C938" w14:textId="77777777" w:rsidR="00F51726" w:rsidRPr="00294C32" w:rsidRDefault="00F51726" w:rsidP="00F51726">
      <w:pPr>
        <w:pStyle w:val="Heading4"/>
      </w:pPr>
      <w:r>
        <w:t xml:space="preserve">Obama will </w:t>
      </w:r>
      <w:r>
        <w:rPr>
          <w:u w:val="single"/>
        </w:rPr>
        <w:t>horse-trade</w:t>
      </w:r>
      <w:r>
        <w:t xml:space="preserve"> restrictions for his agenda</w:t>
      </w:r>
    </w:p>
    <w:p w14:paraId="1882200B" w14:textId="77777777" w:rsidR="00F51726" w:rsidRDefault="00F51726" w:rsidP="00F51726">
      <w:r w:rsidRPr="001B5649">
        <w:rPr>
          <w:rStyle w:val="StyleStyleBold12pt"/>
        </w:rPr>
        <w:t>McGinnis 93</w:t>
      </w:r>
      <w:r>
        <w:t xml:space="preserve"> – John O. McGinnis, Assistant Professor at the Cardozo School of Law and Former Deputy Assistant Attorney General in the Office of Legal Counsel, Department of Justice, “Constitutional Review by the Executive in Foreign Affairs and War Powers: A Consequence of Rational Choice in the Separation of Powers”, Law and Contemporary Problems, 56(4), p. 322-324</w:t>
      </w:r>
    </w:p>
    <w:p w14:paraId="53141066" w14:textId="77777777" w:rsidR="00F51726" w:rsidRDefault="00F51726" w:rsidP="00F51726"/>
    <w:p w14:paraId="43C6010E" w14:textId="77777777" w:rsidR="00F51726" w:rsidRPr="003D23BB" w:rsidRDefault="00F51726" w:rsidP="00B40487">
      <w:pPr>
        <w:rPr>
          <w:sz w:val="16"/>
        </w:rPr>
      </w:pPr>
      <w:r w:rsidRPr="001C53A2">
        <w:rPr>
          <w:sz w:val="16"/>
        </w:rPr>
        <w:t xml:space="preserve">C. Bargaining in Foreign Policy Areas </w:t>
      </w:r>
      <w:r w:rsidR="00B40487" w:rsidRPr="00B40487">
        <w:rPr>
          <w:sz w:val="24"/>
          <w:szCs w:val="24"/>
        </w:rPr>
        <w:t>AND</w:t>
      </w:r>
      <w:r w:rsidR="00B40487">
        <w:rPr>
          <w:sz w:val="16"/>
        </w:rPr>
        <w:t xml:space="preserve"> </w:t>
      </w:r>
      <w:r w:rsidRPr="001C53A2">
        <w:rPr>
          <w:sz w:val="16"/>
        </w:rPr>
        <w:t>institutions such as OLC.</w:t>
      </w:r>
    </w:p>
    <w:p w14:paraId="1E23546C" w14:textId="77777777" w:rsidR="00F51726" w:rsidRPr="00282362" w:rsidRDefault="00F51726" w:rsidP="00F51726">
      <w:pPr>
        <w:pStyle w:val="Heading4"/>
      </w:pPr>
      <w:r>
        <w:t>Plan splits the GOP</w:t>
      </w:r>
    </w:p>
    <w:p w14:paraId="4C6A8102" w14:textId="77777777" w:rsidR="00F51726" w:rsidRDefault="00F51726" w:rsidP="00F51726">
      <w:r w:rsidRPr="009826FB">
        <w:rPr>
          <w:rStyle w:val="StyleStyleBold12pt"/>
        </w:rPr>
        <w:t>Corn 13</w:t>
      </w:r>
      <w:r>
        <w:t xml:space="preserve"> – David Corn, Reporter at Mother Jones, “Obama, Syria, and Congress: Why Did He Go There?</w:t>
      </w:r>
      <w:proofErr w:type="gramStart"/>
      <w:r>
        <w:t>”,</w:t>
      </w:r>
      <w:proofErr w:type="gramEnd"/>
      <w:r>
        <w:t xml:space="preserve"> Mother Jones, 9-6, http://www.motherjones.com/politics/2013/09/why-obama-sought-congressional-authorization-syria</w:t>
      </w:r>
    </w:p>
    <w:p w14:paraId="2CE41866" w14:textId="77777777" w:rsidR="00F51726" w:rsidRDefault="00F51726" w:rsidP="00F51726"/>
    <w:p w14:paraId="4588BF65" w14:textId="77777777" w:rsidR="00F51726" w:rsidRPr="00282362" w:rsidRDefault="00F51726" w:rsidP="00F51726">
      <w:pPr>
        <w:rPr>
          <w:sz w:val="16"/>
        </w:rPr>
      </w:pPr>
      <w:proofErr w:type="gramStart"/>
      <w:r w:rsidRPr="00282362">
        <w:rPr>
          <w:sz w:val="16"/>
        </w:rPr>
        <w:t xml:space="preserve">With his decision </w:t>
      </w:r>
      <w:r w:rsidRPr="00282362">
        <w:rPr>
          <w:rStyle w:val="StyleUnderline"/>
        </w:rPr>
        <w:t>to seek</w:t>
      </w:r>
      <w:r w:rsidRPr="00B40487">
        <w:rPr>
          <w:rStyle w:val="StyleUnderline"/>
          <w:u w:val="none"/>
        </w:rPr>
        <w:t xml:space="preserve"> </w:t>
      </w:r>
      <w:r w:rsidR="00B40487" w:rsidRPr="00B40487">
        <w:rPr>
          <w:rStyle w:val="StyleUnderline"/>
          <w:u w:val="none"/>
        </w:rPr>
        <w:t>AND</w:t>
      </w:r>
      <w:r w:rsidRPr="00282362">
        <w:rPr>
          <w:sz w:val="16"/>
        </w:rPr>
        <w:t xml:space="preserve"> world and engaging in conspiratorial warmongering.</w:t>
      </w:r>
      <w:proofErr w:type="gramEnd"/>
    </w:p>
    <w:p w14:paraId="2A236454" w14:textId="77777777" w:rsidR="00F51726" w:rsidRDefault="00F51726" w:rsidP="00F51726">
      <w:pPr>
        <w:pStyle w:val="Heading4"/>
      </w:pPr>
      <w:r>
        <w:t>Key to the agenda</w:t>
      </w:r>
    </w:p>
    <w:p w14:paraId="2ACCADCE" w14:textId="77777777" w:rsidR="00F51726" w:rsidRPr="00D01E69" w:rsidRDefault="00F51726" w:rsidP="00F51726">
      <w:r w:rsidRPr="00D01E69">
        <w:rPr>
          <w:b/>
        </w:rPr>
        <w:t xml:space="preserve">Dickerson </w:t>
      </w:r>
      <w:r>
        <w:rPr>
          <w:b/>
        </w:rPr>
        <w:t>13</w:t>
      </w:r>
      <w:r w:rsidRPr="00D01E69">
        <w:t xml:space="preserve"> (John, Slate, Go for the Throat</w:t>
      </w:r>
      <w:proofErr w:type="gramStart"/>
      <w:r w:rsidRPr="00D01E69">
        <w:t>!,</w:t>
      </w:r>
      <w:proofErr w:type="gramEnd"/>
      <w:r w:rsidRPr="00D01E69">
        <w:t xml:space="preserve"> </w:t>
      </w:r>
      <w:r>
        <w:t xml:space="preserve">1/18, </w:t>
      </w:r>
      <w:r w:rsidRPr="00D01E69">
        <w:t>www.slate.com/articles/news_and_politics/politics/2013/01/barack_obama_s_second_inaugural_address_the_president_should_declare_war.single.html)</w:t>
      </w:r>
    </w:p>
    <w:p w14:paraId="09346FA9" w14:textId="77777777" w:rsidR="00F51726" w:rsidRPr="00D01E69" w:rsidRDefault="00F51726" w:rsidP="00F51726"/>
    <w:p w14:paraId="3BAC663C" w14:textId="77777777" w:rsidR="00F51726" w:rsidRDefault="00F51726" w:rsidP="00F51726">
      <w:pPr>
        <w:rPr>
          <w:sz w:val="14"/>
        </w:rPr>
      </w:pPr>
      <w:proofErr w:type="gramStart"/>
      <w:r w:rsidRPr="00B570B4">
        <w:rPr>
          <w:sz w:val="14"/>
        </w:rPr>
        <w:t xml:space="preserve">On Monday, President Obama </w:t>
      </w:r>
      <w:r w:rsidR="00B40487" w:rsidRPr="00B40487">
        <w:rPr>
          <w:sz w:val="24"/>
          <w:szCs w:val="24"/>
        </w:rPr>
        <w:t>AND</w:t>
      </w:r>
      <w:r w:rsidRPr="00282362">
        <w:rPr>
          <w:rStyle w:val="Emphasis"/>
          <w:highlight w:val="yellow"/>
        </w:rPr>
        <w:t xml:space="preserve"> a rift in the party</w:t>
      </w:r>
      <w:r w:rsidRPr="00282362">
        <w:rPr>
          <w:rStyle w:val="StyleUnderline"/>
          <w:highlight w:val="yellow"/>
        </w:rPr>
        <w:t xml:space="preserve"> that will </w:t>
      </w:r>
      <w:r w:rsidRPr="00282362">
        <w:rPr>
          <w:rStyle w:val="Emphasis"/>
          <w:highlight w:val="yellow"/>
        </w:rPr>
        <w:t>leave it</w:t>
      </w:r>
      <w:r w:rsidRPr="00B570B4">
        <w:rPr>
          <w:sz w:val="14"/>
        </w:rPr>
        <w:t xml:space="preserve">, at least temporarily, </w:t>
      </w:r>
      <w:r w:rsidRPr="00282362">
        <w:rPr>
          <w:rStyle w:val="Emphasis"/>
          <w:highlight w:val="yellow"/>
        </w:rPr>
        <w:t>in disarray</w:t>
      </w:r>
      <w:r w:rsidRPr="00B570B4">
        <w:rPr>
          <w:sz w:val="14"/>
        </w:rPr>
        <w:t>.</w:t>
      </w:r>
      <w:proofErr w:type="gramEnd"/>
      <w:r w:rsidRPr="00B570B4">
        <w:rPr>
          <w:sz w:val="14"/>
        </w:rPr>
        <w:t xml:space="preserve"> </w:t>
      </w:r>
    </w:p>
    <w:p w14:paraId="5FDADC58" w14:textId="77777777" w:rsidR="00F51726" w:rsidRDefault="00F51726" w:rsidP="00F51726">
      <w:pPr>
        <w:pStyle w:val="Heading4"/>
      </w:pPr>
      <w:r>
        <w:t xml:space="preserve">War powers backlash </w:t>
      </w:r>
      <w:r w:rsidRPr="00072F0F">
        <w:rPr>
          <w:u w:val="single"/>
        </w:rPr>
        <w:t>now</w:t>
      </w:r>
    </w:p>
    <w:p w14:paraId="6A43FFEC" w14:textId="77777777" w:rsidR="00F51726" w:rsidRDefault="00F51726" w:rsidP="00F51726">
      <w:r>
        <w:rPr>
          <w:rStyle w:val="StyleStyleBold12pt"/>
        </w:rPr>
        <w:t>Nelson, 9/5</w:t>
      </w:r>
      <w:r>
        <w:t xml:space="preserve"> (Colleen, 9/5/2013, “Obama's Curbs on Executive Power Draw Fire,” </w:t>
      </w:r>
      <w:hyperlink r:id="rId20" w:history="1">
        <w:r>
          <w:rPr>
            <w:rStyle w:val="Hyperlink"/>
          </w:rPr>
          <w:t>http://online.wsj.com/article/SB10001424127887323893004579057463262293446.html</w:t>
        </w:r>
      </w:hyperlink>
      <w:r>
        <w:t>))</w:t>
      </w:r>
    </w:p>
    <w:p w14:paraId="4DBDE669" w14:textId="77777777" w:rsidR="00F51726" w:rsidRDefault="00F51726" w:rsidP="00F51726"/>
    <w:p w14:paraId="093D36A5" w14:textId="77777777" w:rsidR="00F51726" w:rsidRPr="00072F0F" w:rsidRDefault="00F51726" w:rsidP="00B40487">
      <w:pPr>
        <w:rPr>
          <w:bCs/>
          <w:u w:val="single"/>
        </w:rPr>
      </w:pPr>
      <w:r>
        <w:t xml:space="preserve">President Barack Obama, </w:t>
      </w:r>
      <w:proofErr w:type="gramStart"/>
      <w:r w:rsidR="00B40487">
        <w:t xml:space="preserve">AND </w:t>
      </w:r>
      <w:r>
        <w:rPr>
          <w:rStyle w:val="StyleUnderline"/>
        </w:rPr>
        <w:t xml:space="preserve"> noted</w:t>
      </w:r>
      <w:proofErr w:type="gramEnd"/>
      <w:r>
        <w:rPr>
          <w:rStyle w:val="StyleUnderline"/>
        </w:rPr>
        <w:t xml:space="preserve"> that it is rare to see a president restrict his powers</w:t>
      </w:r>
      <w:r w:rsidRPr="004F32B8">
        <w:t>.</w:t>
      </w:r>
    </w:p>
    <w:p w14:paraId="0C660C05" w14:textId="77777777" w:rsidR="00F51726" w:rsidRDefault="00F51726" w:rsidP="00F51726">
      <w:pPr>
        <w:pStyle w:val="Heading4"/>
      </w:pPr>
      <w:r w:rsidRPr="00583A1A">
        <w:rPr>
          <w:u w:val="single"/>
        </w:rPr>
        <w:t>PC isn’t key</w:t>
      </w:r>
      <w:r>
        <w:t xml:space="preserve"> and </w:t>
      </w:r>
      <w:r w:rsidRPr="00583A1A">
        <w:rPr>
          <w:u w:val="single"/>
        </w:rPr>
        <w:t>winners win</w:t>
      </w:r>
    </w:p>
    <w:p w14:paraId="41E7D882" w14:textId="77777777" w:rsidR="00F51726" w:rsidRDefault="00F51726" w:rsidP="00F51726">
      <w:r>
        <w:rPr>
          <w:rStyle w:val="StyleStyleBold12pt"/>
        </w:rPr>
        <w:t>Hirs</w:t>
      </w:r>
      <w:r w:rsidRPr="00583A1A">
        <w:rPr>
          <w:rStyle w:val="StyleStyleBold12pt"/>
        </w:rPr>
        <w:t>h 2-7</w:t>
      </w:r>
      <w:r>
        <w:t xml:space="preserve"> – Michael, Senior Editor at Newsweek Magazine and Chief Correspondent for the National Journal, “There's No Such Thing as Political Capital”, National Journal, 2013, Lexis</w:t>
      </w:r>
    </w:p>
    <w:p w14:paraId="7669D202" w14:textId="77777777" w:rsidR="00F51726" w:rsidRDefault="00F51726" w:rsidP="00F51726"/>
    <w:p w14:paraId="54AA8E50" w14:textId="77777777" w:rsidR="00F51726" w:rsidRPr="00583A1A" w:rsidRDefault="00F51726" w:rsidP="00F51726">
      <w:pPr>
        <w:rPr>
          <w:sz w:val="10"/>
        </w:rPr>
      </w:pPr>
      <w:r w:rsidRPr="00583A1A">
        <w:rPr>
          <w:sz w:val="10"/>
        </w:rPr>
        <w:t xml:space="preserve">On Tuesday, in his State of the </w:t>
      </w:r>
      <w:proofErr w:type="gramStart"/>
      <w:r w:rsidR="00B40487" w:rsidRPr="00B40487">
        <w:rPr>
          <w:sz w:val="26"/>
          <w:szCs w:val="26"/>
        </w:rPr>
        <w:t xml:space="preserve">AND </w:t>
      </w:r>
      <w:r w:rsidRPr="00024CF4">
        <w:rPr>
          <w:rStyle w:val="StyleUnderline"/>
          <w:highlight w:val="yellow"/>
        </w:rPr>
        <w:t>.</w:t>
      </w:r>
      <w:proofErr w:type="gramEnd"/>
      <w:r w:rsidRPr="00024CF4">
        <w:rPr>
          <w:rStyle w:val="StyleUnderline"/>
          <w:highlight w:val="yellow"/>
        </w:rPr>
        <w:t xml:space="preserve"> It's a </w:t>
      </w:r>
      <w:r w:rsidRPr="00024CF4">
        <w:rPr>
          <w:rStyle w:val="Emphasis"/>
          <w:highlight w:val="yellow"/>
        </w:rPr>
        <w:t>bandwagon effect</w:t>
      </w:r>
      <w:r w:rsidRPr="00583A1A">
        <w:rPr>
          <w:sz w:val="10"/>
        </w:rPr>
        <w:t>."</w:t>
      </w:r>
    </w:p>
    <w:p w14:paraId="2E226902" w14:textId="77777777" w:rsidR="00F51726" w:rsidRDefault="00F51726" w:rsidP="00F51726"/>
    <w:p w14:paraId="79233250" w14:textId="77777777" w:rsidR="00F51726" w:rsidRPr="00D17C4E" w:rsidRDefault="00F51726" w:rsidP="00F51726"/>
    <w:p w14:paraId="564E16EE" w14:textId="77777777" w:rsidR="00F51726" w:rsidRDefault="00F51726" w:rsidP="00F51726"/>
    <w:p w14:paraId="0CD289A5" w14:textId="77777777" w:rsidR="00B40487" w:rsidRDefault="00B40487" w:rsidP="00B40487">
      <w:pPr>
        <w:pStyle w:val="Heading1"/>
      </w:pPr>
    </w:p>
    <w:p w14:paraId="03F748F9" w14:textId="77777777" w:rsidR="00B40487" w:rsidRDefault="00B40487" w:rsidP="00B40487">
      <w:pPr>
        <w:pStyle w:val="Heading1"/>
      </w:pPr>
      <w:r>
        <w:t>1AR</w:t>
      </w:r>
    </w:p>
    <w:p w14:paraId="40B73D9E" w14:textId="77777777" w:rsidR="00B40487" w:rsidRPr="00B40487" w:rsidRDefault="00B40487" w:rsidP="00B40487"/>
    <w:p w14:paraId="50C3A2F9" w14:textId="77777777" w:rsidR="00B40487" w:rsidRPr="00E13A15" w:rsidRDefault="00B40487" w:rsidP="00B40487">
      <w:pPr>
        <w:pStyle w:val="Heading4"/>
      </w:pPr>
      <w:r>
        <w:t xml:space="preserve">Disease won’t burn out --- impact’s </w:t>
      </w:r>
      <w:r>
        <w:rPr>
          <w:u w:val="single"/>
        </w:rPr>
        <w:t>extinction</w:t>
      </w:r>
    </w:p>
    <w:p w14:paraId="7C501CB8" w14:textId="77777777" w:rsidR="00B40487" w:rsidRDefault="00B40487" w:rsidP="00B40487">
      <w:proofErr w:type="spellStart"/>
      <w:r w:rsidRPr="00E13A15">
        <w:rPr>
          <w:rStyle w:val="StyleStyleBold12pt"/>
        </w:rPr>
        <w:t>Guterl</w:t>
      </w:r>
      <w:proofErr w:type="spellEnd"/>
      <w:r w:rsidRPr="00E13A15">
        <w:rPr>
          <w:rStyle w:val="StyleStyleBold12pt"/>
        </w:rPr>
        <w:t xml:space="preserve"> 12</w:t>
      </w:r>
      <w:r>
        <w:t xml:space="preserve"> – Fred </w:t>
      </w:r>
      <w:proofErr w:type="spellStart"/>
      <w:r>
        <w:t>Guterl</w:t>
      </w:r>
      <w:proofErr w:type="spellEnd"/>
      <w:r>
        <w:t xml:space="preserve">, Executive Editor of Scientific American, Former Senior Editor at Newsweek, Professor at Princeton University, </w:t>
      </w:r>
      <w:proofErr w:type="gramStart"/>
      <w:r>
        <w:t>The</w:t>
      </w:r>
      <w:proofErr w:type="gramEnd"/>
      <w:r>
        <w:t xml:space="preserve"> Fate of the Species: Why the Human Race May Cause Its Own Extinction and How We Can Stop It, p. 1-2</w:t>
      </w:r>
    </w:p>
    <w:p w14:paraId="286ABF1F" w14:textId="77777777" w:rsidR="00B40487" w:rsidRDefault="00B40487" w:rsidP="00B40487"/>
    <w:p w14:paraId="2232E0E7" w14:textId="77777777" w:rsidR="00B40487" w:rsidRPr="00873E70" w:rsidRDefault="00B40487" w:rsidP="00B40487">
      <w:pPr>
        <w:rPr>
          <w:sz w:val="16"/>
        </w:rPr>
      </w:pPr>
      <w:r w:rsidRPr="00E13A15">
        <w:rPr>
          <w:sz w:val="16"/>
        </w:rPr>
        <w:t xml:space="preserve">Over the next </w:t>
      </w:r>
      <w:r w:rsidRPr="00892ADF">
        <w:rPr>
          <w:sz w:val="24"/>
          <w:szCs w:val="24"/>
        </w:rPr>
        <w:t xml:space="preserve">AND </w:t>
      </w:r>
      <w:r w:rsidRPr="006A7B68">
        <w:rPr>
          <w:rStyle w:val="StyleUnderline"/>
          <w:highlight w:val="yellow"/>
        </w:rPr>
        <w:t>risks to</w:t>
      </w:r>
      <w:r w:rsidRPr="00E13A15">
        <w:rPr>
          <w:sz w:val="16"/>
        </w:rPr>
        <w:t xml:space="preserve"> our own </w:t>
      </w:r>
      <w:r w:rsidRPr="006A7B68">
        <w:rPr>
          <w:rStyle w:val="Emphasis"/>
          <w:highlight w:val="yellow"/>
        </w:rPr>
        <w:t>survival</w:t>
      </w:r>
      <w:r w:rsidRPr="00E13A15">
        <w:rPr>
          <w:sz w:val="16"/>
        </w:rPr>
        <w:t>.</w:t>
      </w:r>
    </w:p>
    <w:p w14:paraId="14EAD330" w14:textId="77777777" w:rsidR="00B40487" w:rsidRDefault="00B40487" w:rsidP="00B40487">
      <w:pPr>
        <w:pStyle w:val="Heading4"/>
      </w:pPr>
      <w:r>
        <w:t>Emerging diseases will be deadly – international action’s key</w:t>
      </w:r>
    </w:p>
    <w:p w14:paraId="0FB4A70A" w14:textId="77777777" w:rsidR="00B40487" w:rsidRDefault="00B40487" w:rsidP="00B40487">
      <w:proofErr w:type="spellStart"/>
      <w:r w:rsidRPr="001D4432">
        <w:rPr>
          <w:rStyle w:val="StyleStyleBold12pt"/>
        </w:rPr>
        <w:t>Frieden</w:t>
      </w:r>
      <w:proofErr w:type="spellEnd"/>
      <w:r w:rsidRPr="001D4432">
        <w:rPr>
          <w:rStyle w:val="StyleStyleBold12pt"/>
        </w:rPr>
        <w:t xml:space="preserve"> </w:t>
      </w:r>
      <w:r>
        <w:rPr>
          <w:rStyle w:val="StyleStyleBold12pt"/>
        </w:rPr>
        <w:t>14</w:t>
      </w:r>
    </w:p>
    <w:p w14:paraId="2078F2DE" w14:textId="77777777" w:rsidR="00B40487" w:rsidRDefault="00B40487" w:rsidP="00B40487">
      <w:r>
        <w:t xml:space="preserve">(Thomas R. – Director of the U.S. Centers for Disease Control and Prevention; Administrator of the Agency for Toxic Substances and Disease Registry; previously New York City health commissioner – “Why Global Health Security Is Imperative,” 2-13-14, </w:t>
      </w:r>
      <w:hyperlink r:id="rId21" w:history="1">
        <w:r w:rsidRPr="005B5BFA">
          <w:rPr>
            <w:rStyle w:val="Hyperlink"/>
          </w:rPr>
          <w:t>http://www.theatlantic.com/health/archive/2014/02/why-global-health-security-is-imperative/283765/</w:t>
        </w:r>
      </w:hyperlink>
      <w:r>
        <w:t>)</w:t>
      </w:r>
    </w:p>
    <w:p w14:paraId="5B09E605" w14:textId="77777777" w:rsidR="00B40487" w:rsidRPr="001D4432" w:rsidRDefault="00B40487" w:rsidP="00B40487"/>
    <w:p w14:paraId="25CA3093" w14:textId="77777777" w:rsidR="00B40487" w:rsidRPr="001D4432" w:rsidRDefault="00B40487" w:rsidP="00B40487">
      <w:pPr>
        <w:rPr>
          <w:rStyle w:val="StyleUnderline"/>
        </w:rPr>
      </w:pPr>
      <w:r w:rsidRPr="001D4432">
        <w:rPr>
          <w:sz w:val="16"/>
        </w:rPr>
        <w:t xml:space="preserve">These threats come from three directions. </w:t>
      </w:r>
      <w:proofErr w:type="gramStart"/>
      <w:r w:rsidRPr="00B40487">
        <w:t>AND</w:t>
      </w:r>
      <w:r w:rsidRPr="00B40487">
        <w:rPr>
          <w:rStyle w:val="Emphasis"/>
        </w:rPr>
        <w:t xml:space="preserve"> </w:t>
      </w:r>
      <w:r w:rsidRPr="001D4432">
        <w:rPr>
          <w:rStyle w:val="StyleUnderline"/>
          <w:highlight w:val="yellow"/>
        </w:rPr>
        <w:t xml:space="preserve">means </w:t>
      </w:r>
      <w:r w:rsidRPr="001D4432">
        <w:rPr>
          <w:rStyle w:val="Emphasis"/>
          <w:highlight w:val="yellow"/>
        </w:rPr>
        <w:t>working with international partners</w:t>
      </w:r>
      <w:r w:rsidRPr="001D4432">
        <w:rPr>
          <w:rStyle w:val="StyleUnderline"/>
          <w:highlight w:val="yellow"/>
        </w:rPr>
        <w:t>.</w:t>
      </w:r>
      <w:proofErr w:type="gramEnd"/>
    </w:p>
    <w:p w14:paraId="58B63A50" w14:textId="77777777" w:rsidR="00B40487" w:rsidRDefault="00B40487" w:rsidP="00B40487">
      <w:pPr>
        <w:pStyle w:val="Heading4"/>
      </w:pPr>
      <w:r>
        <w:t>They’ll be antibiotic-resistant – UN’s vital to solve</w:t>
      </w:r>
    </w:p>
    <w:p w14:paraId="61E7F0C4" w14:textId="77777777" w:rsidR="00B40487" w:rsidRPr="007714E2" w:rsidRDefault="00B40487" w:rsidP="00B40487">
      <w:pPr>
        <w:rPr>
          <w:rStyle w:val="StyleStyleBold12pt"/>
        </w:rPr>
      </w:pPr>
      <w:proofErr w:type="spellStart"/>
      <w:r w:rsidRPr="007714E2">
        <w:rPr>
          <w:rStyle w:val="StyleStyleBold12pt"/>
        </w:rPr>
        <w:t>Boseley</w:t>
      </w:r>
      <w:proofErr w:type="spellEnd"/>
      <w:r w:rsidRPr="007714E2">
        <w:rPr>
          <w:rStyle w:val="StyleStyleBold12pt"/>
        </w:rPr>
        <w:t xml:space="preserve"> 13</w:t>
      </w:r>
    </w:p>
    <w:p w14:paraId="1A0C8A03" w14:textId="77777777" w:rsidR="00B40487" w:rsidRDefault="00B40487" w:rsidP="00B40487">
      <w:r>
        <w:t xml:space="preserve">(Sarah – health editor of the Guardian; has won a number of awards for her work on HIV/Aids in Africa, including the One World Media Award (twice) and the European section of the Lorenzo </w:t>
      </w:r>
      <w:proofErr w:type="spellStart"/>
      <w:r>
        <w:t>Natali</w:t>
      </w:r>
      <w:proofErr w:type="spellEnd"/>
      <w:r>
        <w:t xml:space="preserve"> prize, awarded by the European Commission – internally quoting Dame Sally Davies – chief medical officer of the UK – “New wave of 'superbugs' poses dire threat, says chief medical officer,” 3-10-13, </w:t>
      </w:r>
      <w:hyperlink r:id="rId22" w:history="1">
        <w:r w:rsidRPr="005B5BFA">
          <w:rPr>
            <w:rStyle w:val="Hyperlink"/>
          </w:rPr>
          <w:t>http://www.theguardian.com/society/2013/mar/11/superbugs-antibiotics-bacterial-diseases-infections</w:t>
        </w:r>
      </w:hyperlink>
      <w:r>
        <w:t>)</w:t>
      </w:r>
    </w:p>
    <w:p w14:paraId="6E1763C3" w14:textId="77777777" w:rsidR="00B40487" w:rsidRPr="007714E2" w:rsidRDefault="00B40487" w:rsidP="00B40487"/>
    <w:p w14:paraId="125B2568" w14:textId="77777777" w:rsidR="00B40487" w:rsidRPr="00F9397F" w:rsidRDefault="00B40487" w:rsidP="00B40487">
      <w:pPr>
        <w:rPr>
          <w:b/>
          <w:iCs/>
          <w:u w:val="single"/>
          <w:bdr w:val="single" w:sz="18" w:space="0" w:color="auto"/>
        </w:rPr>
      </w:pPr>
      <w:r w:rsidRPr="007714E2">
        <w:rPr>
          <w:rStyle w:val="StyleUnderline"/>
          <w:highlight w:val="yellow"/>
        </w:rPr>
        <w:t>Antibiotic-resistant bacteria</w:t>
      </w:r>
      <w:r>
        <w:rPr>
          <w:rStyle w:val="StyleUnderline"/>
        </w:rPr>
        <w:t xml:space="preserve"> with </w:t>
      </w:r>
      <w:proofErr w:type="gramStart"/>
      <w:r>
        <w:rPr>
          <w:rStyle w:val="StyleUnderline"/>
          <w:u w:val="none"/>
        </w:rPr>
        <w:t xml:space="preserve">AND </w:t>
      </w:r>
      <w:r w:rsidRPr="007714E2">
        <w:rPr>
          <w:rStyle w:val="Emphasis"/>
          <w:highlight w:val="yellow"/>
        </w:rPr>
        <w:t xml:space="preserve"> W</w:t>
      </w:r>
      <w:r w:rsidRPr="007714E2">
        <w:rPr>
          <w:sz w:val="16"/>
        </w:rPr>
        <w:t>orld</w:t>
      </w:r>
      <w:proofErr w:type="gramEnd"/>
      <w:r w:rsidRPr="007714E2">
        <w:rPr>
          <w:sz w:val="16"/>
        </w:rPr>
        <w:t xml:space="preserve"> </w:t>
      </w:r>
      <w:r w:rsidRPr="007714E2">
        <w:rPr>
          <w:rStyle w:val="Emphasis"/>
          <w:highlight w:val="yellow"/>
        </w:rPr>
        <w:t>H</w:t>
      </w:r>
      <w:r w:rsidRPr="007714E2">
        <w:rPr>
          <w:sz w:val="16"/>
        </w:rPr>
        <w:t xml:space="preserve">ealth </w:t>
      </w:r>
      <w:proofErr w:type="spellStart"/>
      <w:r w:rsidRPr="007714E2">
        <w:rPr>
          <w:rStyle w:val="Emphasis"/>
          <w:highlight w:val="yellow"/>
        </w:rPr>
        <w:t>O</w:t>
      </w:r>
      <w:r w:rsidRPr="007714E2">
        <w:rPr>
          <w:sz w:val="16"/>
        </w:rPr>
        <w:t>rganisation</w:t>
      </w:r>
      <w:proofErr w:type="spellEnd"/>
      <w:r w:rsidRPr="007714E2">
        <w:rPr>
          <w:sz w:val="16"/>
        </w:rPr>
        <w:t xml:space="preserve"> and G8, </w:t>
      </w:r>
      <w:r w:rsidRPr="007714E2">
        <w:rPr>
          <w:rStyle w:val="Emphasis"/>
          <w:highlight w:val="yellow"/>
        </w:rPr>
        <w:t>need to take this seriously."</w:t>
      </w:r>
    </w:p>
    <w:p w14:paraId="4DB6BA1B" w14:textId="77777777" w:rsidR="00B40487" w:rsidRDefault="00B40487" w:rsidP="00B40487">
      <w:pPr>
        <w:pStyle w:val="Heading4"/>
      </w:pPr>
      <w:r>
        <w:t>Food shortages kill billions – it’s linear</w:t>
      </w:r>
    </w:p>
    <w:p w14:paraId="760E87E7" w14:textId="77777777" w:rsidR="00B40487" w:rsidRDefault="00B40487" w:rsidP="00B40487">
      <w:pPr>
        <w:rPr>
          <w:rStyle w:val="StyleStyleBold12pt"/>
        </w:rPr>
      </w:pPr>
      <w:proofErr w:type="spellStart"/>
      <w:r>
        <w:rPr>
          <w:rStyle w:val="StyleStyleBold12pt"/>
        </w:rPr>
        <w:t>Tomar</w:t>
      </w:r>
      <w:proofErr w:type="spellEnd"/>
      <w:r>
        <w:rPr>
          <w:rStyle w:val="StyleStyleBold12pt"/>
        </w:rPr>
        <w:t xml:space="preserve"> 12</w:t>
      </w:r>
    </w:p>
    <w:p w14:paraId="2680B0EA" w14:textId="77777777" w:rsidR="00B40487" w:rsidRPr="00243BBC" w:rsidRDefault="00B40487" w:rsidP="00B40487">
      <w:r>
        <w:t>(</w:t>
      </w:r>
      <w:proofErr w:type="spellStart"/>
      <w:r>
        <w:t>Sudhakar</w:t>
      </w:r>
      <w:proofErr w:type="spellEnd"/>
      <w:r>
        <w:t xml:space="preserve"> – Managing Director of </w:t>
      </w:r>
      <w:proofErr w:type="spellStart"/>
      <w:r>
        <w:t>Hakan</w:t>
      </w:r>
      <w:proofErr w:type="spellEnd"/>
      <w:r>
        <w:t xml:space="preserve"> Agro DMCC, United Arab </w:t>
      </w:r>
      <w:proofErr w:type="spellStart"/>
      <w:r>
        <w:t>Emirates’s</w:t>
      </w:r>
      <w:proofErr w:type="spellEnd"/>
      <w:r>
        <w:t xml:space="preserve"> largest agribusiness trading </w:t>
      </w:r>
      <w:proofErr w:type="gramStart"/>
      <w:r>
        <w:t>organization  with</w:t>
      </w:r>
      <w:proofErr w:type="gramEnd"/>
      <w:r>
        <w:t xml:space="preserve"> offices, factories, distribution hubs and farming operations in 30 countries; awarded with "Grain Asia” award for outstanding contribution to </w:t>
      </w:r>
      <w:proofErr w:type="spellStart"/>
      <w:r>
        <w:t>agri</w:t>
      </w:r>
      <w:proofErr w:type="spellEnd"/>
      <w:r>
        <w:t>-commodities trade – “Global Food Crisis - How to feed 9 Billion mouths in 2050? Lessons for Sri Lanka,” National Food &amp; Nutrition Security Conference Sri Lanka – 2012, http://www.nfnsc.lk/index.php/downloads/related-articles/12-related-articles/24-global-food-crisis-how-to-feed-9-billion-mouths-in-2050-lessons-for-sri-lanka)</w:t>
      </w:r>
    </w:p>
    <w:p w14:paraId="320FCE8F" w14:textId="77777777" w:rsidR="00B40487" w:rsidRDefault="00B40487" w:rsidP="00B40487"/>
    <w:p w14:paraId="23741DB7" w14:textId="77777777" w:rsidR="00B40487" w:rsidRPr="005E0F97" w:rsidRDefault="00B40487" w:rsidP="00B40487">
      <w:pPr>
        <w:rPr>
          <w:sz w:val="14"/>
        </w:rPr>
      </w:pPr>
      <w:r w:rsidRPr="005E0F97">
        <w:rPr>
          <w:sz w:val="14"/>
        </w:rPr>
        <w:t xml:space="preserve">Henry Kissinger, the US secretary </w:t>
      </w:r>
      <w:r w:rsidRPr="00B40487">
        <w:rPr>
          <w:sz w:val="26"/>
          <w:szCs w:val="26"/>
        </w:rPr>
        <w:t>AND</w:t>
      </w:r>
      <w:r>
        <w:rPr>
          <w:sz w:val="14"/>
        </w:rPr>
        <w:t xml:space="preserve"> </w:t>
      </w:r>
      <w:r w:rsidRPr="005E0F97">
        <w:rPr>
          <w:sz w:val="14"/>
        </w:rPr>
        <w:t>the cities. This will go up to 70% in 2050.</w:t>
      </w:r>
    </w:p>
    <w:p w14:paraId="38A4C02F" w14:textId="77777777" w:rsidR="00B40487" w:rsidRDefault="00B40487" w:rsidP="00B40487">
      <w:pPr>
        <w:pStyle w:val="Heading2"/>
      </w:pPr>
      <w:r>
        <w:t>Ov</w:t>
      </w:r>
    </w:p>
    <w:p w14:paraId="236DA896" w14:textId="77777777" w:rsidR="00B40487" w:rsidRDefault="00B40487" w:rsidP="00B40487">
      <w:pPr>
        <w:pStyle w:val="Heading4"/>
      </w:pPr>
      <w:proofErr w:type="gramStart"/>
      <w:r w:rsidRPr="006A0383">
        <w:t>risk</w:t>
      </w:r>
      <w:proofErr w:type="gramEnd"/>
      <w:r w:rsidRPr="006A0383">
        <w:t xml:space="preserve"> analysis is inherently political – psychological factors will make the negative’s extended internal link chains appear more credible than they actually are – do not be fooled – systematic evaluation of these scenarios will reveal their intellectual bankruptcy. </w:t>
      </w:r>
    </w:p>
    <w:p w14:paraId="40E95058" w14:textId="77777777" w:rsidR="00B40487" w:rsidRDefault="00B40487" w:rsidP="00B40487">
      <w:pPr>
        <w:pStyle w:val="Citation-FirstLine"/>
      </w:pPr>
      <w:r>
        <w:t xml:space="preserve">David M. </w:t>
      </w:r>
      <w:proofErr w:type="spellStart"/>
      <w:r>
        <w:rPr>
          <w:b/>
          <w:smallCaps/>
          <w:sz w:val="24"/>
          <w:u w:val="single"/>
        </w:rPr>
        <w:t>Berube</w:t>
      </w:r>
      <w:proofErr w:type="spellEnd"/>
      <w:r>
        <w:t xml:space="preserve">, Associate Professor of Speech Communication and </w:t>
      </w:r>
      <w:r w:rsidRPr="0040212D">
        <w:rPr>
          <w:rStyle w:val="Citation-AuthorDate"/>
        </w:rPr>
        <w:t>Director of Debate at the University of South Carolina</w:t>
      </w:r>
      <w:r>
        <w:t xml:space="preserve">, </w:t>
      </w:r>
      <w:r>
        <w:rPr>
          <w:b/>
          <w:smallCaps/>
          <w:sz w:val="24"/>
          <w:u w:val="single"/>
        </w:rPr>
        <w:t>2000</w:t>
      </w:r>
    </w:p>
    <w:p w14:paraId="51BC0F3E" w14:textId="77777777" w:rsidR="00B40487" w:rsidRDefault="00B40487" w:rsidP="00B40487">
      <w:pPr>
        <w:pStyle w:val="Citation-Complete"/>
      </w:pPr>
      <w:r>
        <w:t xml:space="preserve">[“Debunking Mini-max Reasoning: The Limits Of Extended Causal Chains In Contest Debating,” </w:t>
      </w:r>
      <w:r>
        <w:rPr>
          <w:i/>
        </w:rPr>
        <w:t>Contemporary Argumentation and Debate</w:t>
      </w:r>
      <w:r>
        <w:t xml:space="preserve">, Volume 21, Available Online at http://www.cedadebate.org/CAD/2000_berube.pdf, Accessed 04-05-2008, p. 64-69 </w:t>
      </w:r>
      <w:r>
        <w:rPr>
          <w:i/>
          <w:sz w:val="6"/>
        </w:rPr>
        <w:t>// BATMAN</w:t>
      </w:r>
      <w:r>
        <w:t>]</w:t>
      </w:r>
    </w:p>
    <w:p w14:paraId="36A19E1B" w14:textId="77777777" w:rsidR="00B40487" w:rsidRDefault="00B40487" w:rsidP="00B40487">
      <w:r>
        <w:t xml:space="preserve">For the </w:t>
      </w:r>
      <w:proofErr w:type="spellStart"/>
      <w:r>
        <w:t>kritik</w:t>
      </w:r>
      <w:proofErr w:type="spellEnd"/>
      <w:r>
        <w:t xml:space="preserve"> aficionado, this hints AND </w:t>
      </w:r>
      <w:r w:rsidRPr="00A81A78">
        <w:rPr>
          <w:b/>
          <w:sz w:val="18"/>
          <w:highlight w:val="yellow"/>
          <w:u w:val="single"/>
        </w:rPr>
        <w:t>Unfortunately, the cues are politically and culturally constructed and reflect</w:t>
      </w:r>
      <w:r w:rsidRPr="00A81A78">
        <w:rPr>
          <w:highlight w:val="yellow"/>
        </w:rPr>
        <w:t xml:space="preserve"> t</w:t>
      </w:r>
      <w:r>
        <w:t xml:space="preserve">he </w:t>
      </w:r>
      <w:r w:rsidRPr="00A81A78">
        <w:rPr>
          <w:b/>
          <w:sz w:val="18"/>
          <w:highlight w:val="yellow"/>
          <w:u w:val="single"/>
        </w:rPr>
        <w:t>biases</w:t>
      </w:r>
      <w:r>
        <w:t xml:space="preserve"> mentioned above.</w:t>
      </w:r>
    </w:p>
    <w:p w14:paraId="713B50D1" w14:textId="77777777" w:rsidR="00B40487" w:rsidRDefault="00B40487" w:rsidP="00B40487">
      <w:pPr>
        <w:pStyle w:val="Heading4"/>
      </w:pPr>
    </w:p>
    <w:p w14:paraId="0B98480E" w14:textId="77777777" w:rsidR="00B40487" w:rsidRPr="000638AB" w:rsidRDefault="00B40487" w:rsidP="00B40487">
      <w:pPr>
        <w:pStyle w:val="Heading4"/>
      </w:pPr>
      <w:r>
        <w:t>Tech</w:t>
      </w:r>
      <w:r w:rsidRPr="000638AB">
        <w:t xml:space="preserve"> K’s too sweeping</w:t>
      </w:r>
      <w:r>
        <w:t>. Denies Agency by ignoring that people can check the</w:t>
      </w:r>
      <w:r w:rsidRPr="000638AB">
        <w:t xml:space="preserve"> impact. </w:t>
      </w:r>
    </w:p>
    <w:p w14:paraId="6C110ABD" w14:textId="77777777" w:rsidR="00B40487" w:rsidRPr="000638AB" w:rsidRDefault="00B40487" w:rsidP="00B40487">
      <w:pPr>
        <w:rPr>
          <w:b/>
          <w:bCs/>
          <w:sz w:val="26"/>
        </w:rPr>
      </w:pPr>
      <w:proofErr w:type="spellStart"/>
      <w:r w:rsidRPr="000638AB">
        <w:rPr>
          <w:b/>
          <w:bCs/>
          <w:sz w:val="26"/>
        </w:rPr>
        <w:t>Adria</w:t>
      </w:r>
      <w:proofErr w:type="spellEnd"/>
      <w:r w:rsidRPr="000638AB">
        <w:rPr>
          <w:b/>
          <w:bCs/>
          <w:sz w:val="26"/>
        </w:rPr>
        <w:t xml:space="preserve"> ‘8</w:t>
      </w:r>
    </w:p>
    <w:p w14:paraId="64D5E3B4" w14:textId="77777777" w:rsidR="00B40487" w:rsidRPr="000638AB" w:rsidRDefault="00B40487" w:rsidP="00B40487">
      <w:pPr>
        <w:rPr>
          <w:sz w:val="16"/>
          <w:szCs w:val="16"/>
        </w:rPr>
      </w:pPr>
      <w:r w:rsidRPr="000638AB">
        <w:rPr>
          <w:sz w:val="16"/>
          <w:szCs w:val="16"/>
        </w:rPr>
        <w:t xml:space="preserve">(Marco </w:t>
      </w:r>
      <w:proofErr w:type="spellStart"/>
      <w:r w:rsidRPr="000638AB">
        <w:rPr>
          <w:sz w:val="16"/>
          <w:szCs w:val="16"/>
        </w:rPr>
        <w:t>Adria</w:t>
      </w:r>
      <w:proofErr w:type="spellEnd"/>
      <w:r w:rsidRPr="000638AB">
        <w:rPr>
          <w:sz w:val="16"/>
          <w:szCs w:val="16"/>
        </w:rPr>
        <w:t xml:space="preserve"> – Director of the Graduate Program in Communications and Technology University of Alberta – The Journal of Community Informatics – </w:t>
      </w:r>
      <w:proofErr w:type="spellStart"/>
      <w:r w:rsidRPr="000638AB">
        <w:rPr>
          <w:sz w:val="16"/>
          <w:szCs w:val="16"/>
        </w:rPr>
        <w:t>Vol</w:t>
      </w:r>
      <w:proofErr w:type="spellEnd"/>
      <w:r w:rsidRPr="000638AB">
        <w:rPr>
          <w:sz w:val="16"/>
          <w:szCs w:val="16"/>
        </w:rPr>
        <w:t xml:space="preserve"> 4, No 1 (2008) – http://www.ci-journal.net/index.php/ciej/article/view/426/392)</w:t>
      </w:r>
    </w:p>
    <w:p w14:paraId="7C8D51B8" w14:textId="77777777" w:rsidR="00B40487" w:rsidRPr="000638AB" w:rsidRDefault="00B40487" w:rsidP="00B40487"/>
    <w:p w14:paraId="5484FE2C" w14:textId="77777777" w:rsidR="00B40487" w:rsidRDefault="00B40487" w:rsidP="00B40487">
      <w:pPr>
        <w:rPr>
          <w:sz w:val="16"/>
        </w:rPr>
      </w:pPr>
      <w:r w:rsidRPr="000638AB">
        <w:rPr>
          <w:b/>
          <w:bCs/>
          <w:highlight w:val="yellow"/>
          <w:u w:val="single"/>
        </w:rPr>
        <w:t xml:space="preserve">A </w:t>
      </w:r>
      <w:r w:rsidRPr="000638AB">
        <w:rPr>
          <w:b/>
          <w:iCs/>
          <w:highlight w:val="yellow"/>
          <w:u w:val="single"/>
          <w:bdr w:val="single" w:sz="18" w:space="0" w:color="auto"/>
        </w:rPr>
        <w:t xml:space="preserve">totalizing </w:t>
      </w:r>
      <w:r w:rsidRPr="000638AB">
        <w:rPr>
          <w:b/>
          <w:bCs/>
          <w:highlight w:val="yellow"/>
          <w:u w:val="single"/>
        </w:rPr>
        <w:t>view of technology</w:t>
      </w:r>
      <w:r w:rsidRPr="00EF3052">
        <w:rPr>
          <w:b/>
          <w:bCs/>
          <w:highlight w:val="yellow"/>
        </w:rPr>
        <w:t xml:space="preserve"> </w:t>
      </w:r>
      <w:proofErr w:type="gramStart"/>
      <w:r w:rsidR="00EF3052" w:rsidRPr="00EF3052">
        <w:rPr>
          <w:b/>
          <w:bCs/>
        </w:rPr>
        <w:t xml:space="preserve">AND </w:t>
      </w:r>
      <w:r w:rsidRPr="0048145D">
        <w:rPr>
          <w:sz w:val="16"/>
        </w:rPr>
        <w:t xml:space="preserve"> description</w:t>
      </w:r>
      <w:proofErr w:type="gramEnd"/>
      <w:r w:rsidRPr="0048145D">
        <w:rPr>
          <w:sz w:val="16"/>
        </w:rPr>
        <w:t>, from which strategies for action may be devised.</w:t>
      </w:r>
    </w:p>
    <w:p w14:paraId="0D17C16B" w14:textId="77777777" w:rsidR="00B40487" w:rsidRDefault="00B40487" w:rsidP="00B40487">
      <w:pPr>
        <w:pStyle w:val="Heading4"/>
      </w:pPr>
      <w:r>
        <w:t>Technology K is wrong – too sweeping and denies human agency</w:t>
      </w:r>
    </w:p>
    <w:p w14:paraId="6363DAC5" w14:textId="77777777" w:rsidR="00B40487" w:rsidRPr="00AB6B39" w:rsidRDefault="00B40487" w:rsidP="00B40487">
      <w:pPr>
        <w:rPr>
          <w:rStyle w:val="StyleStyleBold12pt"/>
        </w:rPr>
      </w:pPr>
      <w:r w:rsidRPr="00AB6B39">
        <w:rPr>
          <w:rStyle w:val="StyleStyleBold12pt"/>
        </w:rPr>
        <w:t>Jones ‘99</w:t>
      </w:r>
    </w:p>
    <w:p w14:paraId="08CC9A8D" w14:textId="77777777" w:rsidR="00B40487" w:rsidRPr="00AB6B39" w:rsidRDefault="00B40487" w:rsidP="00B40487">
      <w:pPr>
        <w:rPr>
          <w:sz w:val="16"/>
          <w:szCs w:val="16"/>
        </w:rPr>
      </w:pPr>
      <w:r w:rsidRPr="00AB6B39">
        <w:rPr>
          <w:sz w:val="16"/>
          <w:szCs w:val="16"/>
        </w:rPr>
        <w:t>Richar</w:t>
      </w:r>
      <w:r>
        <w:rPr>
          <w:sz w:val="16"/>
          <w:szCs w:val="16"/>
        </w:rPr>
        <w:t xml:space="preserve">d </w:t>
      </w:r>
      <w:proofErr w:type="spellStart"/>
      <w:r>
        <w:rPr>
          <w:sz w:val="16"/>
          <w:szCs w:val="16"/>
        </w:rPr>
        <w:t>Wyn</w:t>
      </w:r>
      <w:proofErr w:type="spellEnd"/>
      <w:r>
        <w:rPr>
          <w:sz w:val="16"/>
          <w:szCs w:val="16"/>
        </w:rPr>
        <w:t xml:space="preserve"> Jones is </w:t>
      </w:r>
      <w:r w:rsidRPr="00AB6B39">
        <w:rPr>
          <w:sz w:val="16"/>
          <w:szCs w:val="16"/>
        </w:rPr>
        <w:t xml:space="preserve">at Cardiff University, where he is currently </w:t>
      </w:r>
      <w:r>
        <w:rPr>
          <w:sz w:val="16"/>
          <w:szCs w:val="16"/>
        </w:rPr>
        <w:t xml:space="preserve">a Professor of </w:t>
      </w:r>
      <w:r w:rsidRPr="00AB6B39">
        <w:rPr>
          <w:sz w:val="16"/>
          <w:szCs w:val="16"/>
        </w:rPr>
        <w:t xml:space="preserve">Politics. Professor </w:t>
      </w:r>
      <w:proofErr w:type="spellStart"/>
      <w:r w:rsidRPr="00AB6B39">
        <w:rPr>
          <w:sz w:val="16"/>
          <w:szCs w:val="16"/>
        </w:rPr>
        <w:t>Wyn</w:t>
      </w:r>
      <w:proofErr w:type="spellEnd"/>
      <w:r w:rsidRPr="00AB6B39">
        <w:rPr>
          <w:sz w:val="16"/>
          <w:szCs w:val="16"/>
        </w:rPr>
        <w:t xml:space="preserve"> Jones is the former Director of the Institute of Welsh Politics and </w:t>
      </w:r>
      <w:r>
        <w:rPr>
          <w:sz w:val="16"/>
          <w:szCs w:val="16"/>
        </w:rPr>
        <w:t xml:space="preserve">professor in </w:t>
      </w:r>
      <w:r w:rsidRPr="00AB6B39">
        <w:rPr>
          <w:sz w:val="16"/>
          <w:szCs w:val="16"/>
        </w:rPr>
        <w:t xml:space="preserve">critical security studies at </w:t>
      </w:r>
      <w:proofErr w:type="spellStart"/>
      <w:r w:rsidRPr="00AB6B39">
        <w:rPr>
          <w:sz w:val="16"/>
          <w:szCs w:val="16"/>
        </w:rPr>
        <w:t>Aberystwyth</w:t>
      </w:r>
      <w:proofErr w:type="spellEnd"/>
      <w:r w:rsidRPr="00AB6B39">
        <w:rPr>
          <w:sz w:val="16"/>
          <w:szCs w:val="16"/>
        </w:rPr>
        <w:t xml:space="preserve"> University. </w:t>
      </w:r>
      <w:proofErr w:type="gramStart"/>
      <w:r w:rsidRPr="00AB6B39">
        <w:rPr>
          <w:sz w:val="16"/>
          <w:szCs w:val="16"/>
        </w:rPr>
        <w:t>Security, Strategy, and Critical Theory – 1999.</w:t>
      </w:r>
      <w:proofErr w:type="gramEnd"/>
      <w:r w:rsidRPr="00AB6B39">
        <w:rPr>
          <w:sz w:val="16"/>
          <w:szCs w:val="16"/>
        </w:rPr>
        <w:t xml:space="preserve"> ISBN 1-55587-335-9 (</w:t>
      </w:r>
      <w:proofErr w:type="spellStart"/>
      <w:r w:rsidRPr="00AB6B39">
        <w:rPr>
          <w:sz w:val="16"/>
          <w:szCs w:val="16"/>
        </w:rPr>
        <w:t>hc</w:t>
      </w:r>
      <w:proofErr w:type="spellEnd"/>
      <w:proofErr w:type="gramStart"/>
      <w:r w:rsidRPr="00AB6B39">
        <w:rPr>
          <w:sz w:val="16"/>
          <w:szCs w:val="16"/>
        </w:rPr>
        <w:t>. :</w:t>
      </w:r>
      <w:proofErr w:type="spellStart"/>
      <w:r w:rsidRPr="00AB6B39">
        <w:rPr>
          <w:sz w:val="16"/>
          <w:szCs w:val="16"/>
        </w:rPr>
        <w:t>alk</w:t>
      </w:r>
      <w:proofErr w:type="spellEnd"/>
      <w:proofErr w:type="gramEnd"/>
      <w:r w:rsidRPr="00AB6B39">
        <w:rPr>
          <w:sz w:val="16"/>
          <w:szCs w:val="16"/>
        </w:rPr>
        <w:t>. paper) ON-LINE ED.: Columbia International Affairs Online, Transcribed, proofread, and marked-up in HTML, September 1999.</w:t>
      </w:r>
    </w:p>
    <w:p w14:paraId="2C51C4AD" w14:textId="77777777" w:rsidR="00B40487" w:rsidRDefault="00B40487" w:rsidP="00B40487"/>
    <w:p w14:paraId="57F2F631" w14:textId="77777777" w:rsidR="00B40487" w:rsidRDefault="00B40487" w:rsidP="00EF3052">
      <w:pPr>
        <w:rPr>
          <w:rFonts w:eastAsia="Times New Roman"/>
          <w:sz w:val="16"/>
          <w:lang w:bidi="en-US"/>
        </w:rPr>
      </w:pPr>
      <w:r w:rsidRPr="001E4C61">
        <w:rPr>
          <w:sz w:val="16"/>
        </w:rPr>
        <w:t xml:space="preserve">In the previous chapters </w:t>
      </w:r>
      <w:proofErr w:type="gramStart"/>
      <w:r w:rsidR="00EF3052" w:rsidRPr="00EF3052">
        <w:rPr>
          <w:sz w:val="24"/>
          <w:szCs w:val="24"/>
        </w:rPr>
        <w:t xml:space="preserve">AND </w:t>
      </w:r>
      <w:r w:rsidRPr="00541A32">
        <w:rPr>
          <w:rFonts w:eastAsia="Times New Roman"/>
          <w:sz w:val="16"/>
          <w:lang w:bidi="en-US"/>
        </w:rPr>
        <w:t xml:space="preserve"> such</w:t>
      </w:r>
      <w:proofErr w:type="gramEnd"/>
      <w:r w:rsidRPr="00541A32">
        <w:rPr>
          <w:rFonts w:eastAsia="Times New Roman"/>
          <w:sz w:val="16"/>
          <w:lang w:bidi="en-US"/>
        </w:rPr>
        <w:t xml:space="preserve"> a narrow, such a restricted view of time not be a slave perspective in the </w:t>
      </w:r>
      <w:proofErr w:type="spellStart"/>
      <w:r w:rsidRPr="00541A32">
        <w:rPr>
          <w:rFonts w:eastAsia="Times New Roman"/>
          <w:sz w:val="16"/>
          <w:lang w:bidi="en-US"/>
        </w:rPr>
        <w:t>Nietzschean</w:t>
      </w:r>
      <w:proofErr w:type="spellEnd"/>
      <w:r w:rsidRPr="00541A32">
        <w:rPr>
          <w:rFonts w:eastAsia="Times New Roman"/>
          <w:sz w:val="16"/>
          <w:lang w:bidi="en-US"/>
        </w:rPr>
        <w:t xml:space="preserve"> sense?</w:t>
      </w:r>
    </w:p>
    <w:p w14:paraId="1EDB8B5F" w14:textId="77777777" w:rsidR="00B40487" w:rsidRDefault="00B40487" w:rsidP="00B40487">
      <w:pPr>
        <w:pStyle w:val="Heading1"/>
      </w:pPr>
      <w:bookmarkStart w:id="1" w:name="_Toc311635253"/>
      <w:r>
        <w:t>Nuclear War = Extinction – Nuclear Winter – 1</w:t>
      </w:r>
      <w:r w:rsidRPr="000974F8">
        <w:rPr>
          <w:vertAlign w:val="superscript"/>
        </w:rPr>
        <w:t>st</w:t>
      </w:r>
      <w:r>
        <w:t xml:space="preserve"> Line</w:t>
      </w:r>
      <w:bookmarkEnd w:id="1"/>
    </w:p>
    <w:p w14:paraId="677E7F9F" w14:textId="77777777" w:rsidR="00B40487" w:rsidRDefault="00B40487" w:rsidP="00B40487"/>
    <w:p w14:paraId="7AF2D4DE" w14:textId="77777777" w:rsidR="00B40487" w:rsidRDefault="00B40487" w:rsidP="00B40487">
      <w:pPr>
        <w:pStyle w:val="Heading4"/>
      </w:pPr>
      <w:proofErr w:type="gramStart"/>
      <w:r>
        <w:t>(  )</w:t>
      </w:r>
      <w:proofErr w:type="gramEnd"/>
      <w:r>
        <w:t xml:space="preserve"> Nuclear war causes extinction – newest evidence says nuclear winter makes Earth uninhabitable </w:t>
      </w:r>
    </w:p>
    <w:p w14:paraId="50DD4E3F" w14:textId="77777777" w:rsidR="00B40487" w:rsidRDefault="00B40487" w:rsidP="00B40487">
      <w:pPr>
        <w:pStyle w:val="Heading4"/>
      </w:pPr>
      <w:proofErr w:type="spellStart"/>
      <w:r>
        <w:t>Robock</w:t>
      </w:r>
      <w:proofErr w:type="spellEnd"/>
      <w:r>
        <w:t xml:space="preserve"> ‘11</w:t>
      </w:r>
    </w:p>
    <w:p w14:paraId="550F9BA1" w14:textId="77777777" w:rsidR="00B40487" w:rsidRPr="000040CF" w:rsidRDefault="00B40487" w:rsidP="00B40487">
      <w:r>
        <w:t xml:space="preserve">[Alan – Prof Environmental Science @ Rutgers. </w:t>
      </w:r>
      <w:proofErr w:type="gramStart"/>
      <w:r>
        <w:t xml:space="preserve">“Nuclear Winter is a Real and Present Danger” </w:t>
      </w:r>
      <w:r>
        <w:rPr>
          <w:u w:val="single"/>
        </w:rPr>
        <w:t>Nature</w:t>
      </w:r>
      <w:r>
        <w:t xml:space="preserve">, </w:t>
      </w:r>
      <w:proofErr w:type="spellStart"/>
      <w:r>
        <w:t>Vol</w:t>
      </w:r>
      <w:proofErr w:type="spellEnd"/>
      <w:r>
        <w:t xml:space="preserve"> 473.</w:t>
      </w:r>
      <w:proofErr w:type="gramEnd"/>
      <w:r>
        <w:t xml:space="preserve"> Summer 2011 </w:t>
      </w:r>
      <w:proofErr w:type="spellStart"/>
      <w:r>
        <w:t>Ebsco</w:t>
      </w:r>
      <w:proofErr w:type="spellEnd"/>
      <w:r>
        <w:t>//GBS-JV]</w:t>
      </w:r>
    </w:p>
    <w:p w14:paraId="52D25A09" w14:textId="77777777" w:rsidR="00B40487" w:rsidRDefault="00B40487" w:rsidP="00B40487">
      <w:r w:rsidRPr="00867D25">
        <w:t xml:space="preserve">In the 1980s, discussion and </w:t>
      </w:r>
      <w:proofErr w:type="spellStart"/>
      <w:proofErr w:type="gramStart"/>
      <w:r w:rsidR="00EF3052">
        <w:t>AND</w:t>
      </w:r>
      <w:proofErr w:type="spellEnd"/>
      <w:r w:rsidR="00EF3052">
        <w:t xml:space="preserve"> </w:t>
      </w:r>
      <w:r w:rsidRPr="00867D25">
        <w:t xml:space="preserve"> START</w:t>
      </w:r>
      <w:proofErr w:type="gramEnd"/>
      <w:r w:rsidRPr="00867D25">
        <w:t xml:space="preserve"> treaty is not enough. </w:t>
      </w:r>
    </w:p>
    <w:p w14:paraId="6AD4F058" w14:textId="77777777" w:rsidR="00B40487" w:rsidRDefault="00B40487" w:rsidP="00B40487"/>
    <w:p w14:paraId="06156173" w14:textId="77777777" w:rsidR="00B40487" w:rsidRDefault="00B40487" w:rsidP="00B40487">
      <w:pPr>
        <w:pStyle w:val="Heading1"/>
      </w:pPr>
      <w:r>
        <w:t xml:space="preserve">  </w:t>
      </w:r>
      <w:bookmarkStart w:id="2" w:name="_Toc311635254"/>
      <w:r>
        <w:t>Ext. Nuclear Winter</w:t>
      </w:r>
      <w:bookmarkEnd w:id="2"/>
      <w:r>
        <w:t xml:space="preserve"> </w:t>
      </w:r>
    </w:p>
    <w:p w14:paraId="7D482774" w14:textId="77777777" w:rsidR="00B40487" w:rsidRDefault="00B40487" w:rsidP="00B40487"/>
    <w:p w14:paraId="541E9390" w14:textId="77777777" w:rsidR="00B40487" w:rsidRDefault="00B40487" w:rsidP="00B40487"/>
    <w:p w14:paraId="340FD00F" w14:textId="77777777" w:rsidR="00B40487" w:rsidRDefault="00B40487" w:rsidP="00B40487">
      <w:pPr>
        <w:pStyle w:val="Heading4"/>
      </w:pPr>
      <w:proofErr w:type="gramStart"/>
      <w:r>
        <w:t>(  )</w:t>
      </w:r>
      <w:proofErr w:type="gramEnd"/>
      <w:r>
        <w:t xml:space="preserve"> More evidence – nuclear war causes extinction – nuclear winter is the only scientifically-credible outcome </w:t>
      </w:r>
    </w:p>
    <w:p w14:paraId="5DAD93A2" w14:textId="77777777" w:rsidR="00B40487" w:rsidRPr="00515B28" w:rsidRDefault="00B40487" w:rsidP="00B40487">
      <w:pPr>
        <w:pStyle w:val="Heading4"/>
      </w:pPr>
      <w:proofErr w:type="spellStart"/>
      <w:r>
        <w:t>Robock</w:t>
      </w:r>
      <w:proofErr w:type="spellEnd"/>
      <w:r>
        <w:t xml:space="preserve"> ‘9</w:t>
      </w:r>
    </w:p>
    <w:p w14:paraId="670592EE" w14:textId="77777777" w:rsidR="00B40487" w:rsidRDefault="00B40487" w:rsidP="00B40487">
      <w:r>
        <w:t>[</w:t>
      </w:r>
      <w:r w:rsidRPr="00FA434C">
        <w:t xml:space="preserve">Professor of climatology </w:t>
      </w:r>
      <w:r>
        <w:t>at</w:t>
      </w:r>
      <w:r w:rsidRPr="00FA434C">
        <w:t xml:space="preserve"> Rutgers University</w:t>
      </w:r>
      <w:r>
        <w:t xml:space="preserve">, </w:t>
      </w:r>
      <w:r w:rsidRPr="00FA434C">
        <w:t xml:space="preserve">Associate director of </w:t>
      </w:r>
      <w:proofErr w:type="spellStart"/>
      <w:r w:rsidRPr="00FA434C">
        <w:t>Rutger’s</w:t>
      </w:r>
      <w:proofErr w:type="spellEnd"/>
      <w:r w:rsidRPr="00FA434C">
        <w:t xml:space="preserve"> Center for Environmental Prediction</w:t>
      </w:r>
      <w:r>
        <w:t>,</w:t>
      </w:r>
      <w:r w:rsidRPr="00FA434C">
        <w:t xml:space="preserve"> 30 year researcher in the area of climate change</w:t>
      </w:r>
      <w:r>
        <w:t>,</w:t>
      </w:r>
      <w:r w:rsidRPr="00FA434C">
        <w:t xml:space="preserve"> doctorate in meteorology from MIT</w:t>
      </w:r>
      <w:r>
        <w:t>, p</w:t>
      </w:r>
      <w:r w:rsidRPr="00FA434C">
        <w:t>ublished over 150 peer-re</w:t>
      </w:r>
      <w:r>
        <w:t>viewed papers on climate change</w:t>
      </w:r>
      <w:r w:rsidRPr="00FA434C">
        <w:t xml:space="preserve"> [January 6, 2009, Alan</w:t>
      </w:r>
      <w:r>
        <w:t xml:space="preserve"> </w:t>
      </w:r>
      <w:proofErr w:type="spellStart"/>
      <w:r>
        <w:t>Robock</w:t>
      </w:r>
      <w:proofErr w:type="spellEnd"/>
      <w:r w:rsidRPr="00FA434C">
        <w:t>, “Nuclear winter” The Encyclopedia of Earth, http://www.eoearth.org/ article/</w:t>
      </w:r>
      <w:proofErr w:type="spellStart"/>
      <w:r w:rsidRPr="00FA434C">
        <w:t>Nuclear_winter</w:t>
      </w:r>
      <w:proofErr w:type="spellEnd"/>
      <w:r w:rsidRPr="00FA434C">
        <w:t>]</w:t>
      </w:r>
    </w:p>
    <w:p w14:paraId="5BE28F93" w14:textId="77777777" w:rsidR="00B40487" w:rsidRDefault="00B40487" w:rsidP="00B40487">
      <w:r>
        <w:t xml:space="preserve">Nuclear winter is a term </w:t>
      </w:r>
      <w:proofErr w:type="gramStart"/>
      <w:r w:rsidR="00EF3052">
        <w:t xml:space="preserve">AND </w:t>
      </w:r>
      <w:r>
        <w:t xml:space="preserve"> of</w:t>
      </w:r>
      <w:proofErr w:type="gramEnd"/>
      <w:r>
        <w:t xml:space="preserve"> a nuclear environmental catastrophe.</w:t>
      </w:r>
    </w:p>
    <w:p w14:paraId="1DAACF73" w14:textId="77777777" w:rsidR="00B40487" w:rsidRDefault="00B40487" w:rsidP="00B40487"/>
    <w:p w14:paraId="3CE52879" w14:textId="77777777" w:rsidR="00B40487" w:rsidRDefault="00B40487" w:rsidP="00B40487">
      <w:pPr>
        <w:pStyle w:val="Heading4"/>
      </w:pPr>
      <w:proofErr w:type="gramStart"/>
      <w:r>
        <w:t>(  )</w:t>
      </w:r>
      <w:proofErr w:type="gramEnd"/>
      <w:r>
        <w:t xml:space="preserve"> Ozone collapse causes extinction</w:t>
      </w:r>
    </w:p>
    <w:p w14:paraId="3E4E7E8D" w14:textId="77777777" w:rsidR="00B40487" w:rsidRDefault="00B40487" w:rsidP="00B40487">
      <w:pPr>
        <w:pStyle w:val="Heading4"/>
      </w:pPr>
      <w:r>
        <w:t>Thomas ‘6</w:t>
      </w:r>
    </w:p>
    <w:p w14:paraId="6459C3D5" w14:textId="77777777" w:rsidR="00B40487" w:rsidRPr="00E541D3" w:rsidRDefault="00B40487" w:rsidP="00B40487">
      <w:r>
        <w:t>[</w:t>
      </w:r>
      <w:r w:rsidRPr="00E541D3">
        <w:t xml:space="preserve">William Thomas, Investigative Journalist, 8-7-2006, “Scientist Says </w:t>
      </w:r>
      <w:proofErr w:type="spellStart"/>
      <w:r w:rsidRPr="00E541D3">
        <w:t>Chemtrails</w:t>
      </w:r>
      <w:proofErr w:type="spellEnd"/>
      <w:r w:rsidRPr="00E541D3">
        <w:t xml:space="preserve">, Shuttle Launches Endangering Earth,” </w:t>
      </w:r>
      <w:proofErr w:type="spellStart"/>
      <w:r w:rsidRPr="00E541D3">
        <w:t>Chem</w:t>
      </w:r>
      <w:proofErr w:type="spellEnd"/>
      <w:r w:rsidRPr="00E541D3">
        <w:t xml:space="preserve"> Trails, http://www.chemtrails911.com/docs/Space%20Shuttle%20Launch-Ozone%20Layer.htm</w:t>
      </w:r>
      <w:r>
        <w:t>]</w:t>
      </w:r>
    </w:p>
    <w:p w14:paraId="62BAAFB3" w14:textId="77777777" w:rsidR="00B40487" w:rsidRPr="00E541D3" w:rsidRDefault="00B40487" w:rsidP="00B40487">
      <w:pPr>
        <w:rPr>
          <w:rFonts w:eastAsia="Times New Roman"/>
          <w:bCs/>
          <w:szCs w:val="20"/>
        </w:rPr>
      </w:pPr>
      <w:r w:rsidRPr="0045263A">
        <w:rPr>
          <w:rStyle w:val="StyleUnderline"/>
        </w:rPr>
        <w:t xml:space="preserve">A Canadian atmospheric scientist </w:t>
      </w:r>
      <w:r w:rsidR="00EF3052">
        <w:rPr>
          <w:rStyle w:val="StyleUnderline"/>
        </w:rPr>
        <w:t xml:space="preserve">AND </w:t>
      </w:r>
      <w:r w:rsidRPr="0045263A">
        <w:rPr>
          <w:rStyle w:val="StyleUnderline"/>
          <w:highlight w:val="yellow"/>
        </w:rPr>
        <w:t>but the stratosphere itself</w:t>
      </w:r>
      <w:r w:rsidRPr="00E541D3">
        <w:rPr>
          <w:rFonts w:eastAsia="Times New Roman"/>
          <w:szCs w:val="20"/>
        </w:rPr>
        <w:t>.</w:t>
      </w:r>
    </w:p>
    <w:p w14:paraId="2EF34064" w14:textId="77777777" w:rsidR="00B40487" w:rsidRDefault="00B40487" w:rsidP="00B40487"/>
    <w:p w14:paraId="44FA186A" w14:textId="77777777" w:rsidR="00B40487" w:rsidRDefault="00B40487" w:rsidP="00B40487">
      <w:pPr>
        <w:pStyle w:val="Heading4"/>
      </w:pPr>
      <w:proofErr w:type="gramStart"/>
      <w:r>
        <w:t>(  )</w:t>
      </w:r>
      <w:proofErr w:type="gramEnd"/>
      <w:r>
        <w:t xml:space="preserve"> Nuclear winter drops the temperature 20 degrees</w:t>
      </w:r>
    </w:p>
    <w:p w14:paraId="49877D6A" w14:textId="77777777" w:rsidR="00B40487" w:rsidRDefault="00B40487" w:rsidP="00B40487">
      <w:pPr>
        <w:pStyle w:val="Heading4"/>
      </w:pPr>
      <w:r>
        <w:t xml:space="preserve">Sagan and </w:t>
      </w:r>
      <w:proofErr w:type="spellStart"/>
      <w:r>
        <w:t>Turco</w:t>
      </w:r>
      <w:proofErr w:type="spellEnd"/>
      <w:r>
        <w:t xml:space="preserve"> ‘90</w:t>
      </w:r>
    </w:p>
    <w:p w14:paraId="6DE31C5A" w14:textId="77777777" w:rsidR="00B40487" w:rsidRPr="009037C1" w:rsidRDefault="00B40487" w:rsidP="00B40487">
      <w:r>
        <w:t xml:space="preserve">[Carl – Prof Biology at Stanford and Richard – Astrophysicist at Cornell. </w:t>
      </w:r>
      <w:r>
        <w:rPr>
          <w:u w:val="single"/>
        </w:rPr>
        <w:t>A Path Where No Man Thought: Nuclear Winter and the End of the Arms Race</w:t>
      </w:r>
      <w:r>
        <w:t xml:space="preserve">, 1990, </w:t>
      </w:r>
      <w:proofErr w:type="spellStart"/>
      <w:r>
        <w:t>Pg</w:t>
      </w:r>
      <w:proofErr w:type="spellEnd"/>
      <w:r>
        <w:t xml:space="preserve"> 23-4//GBS-JV]</w:t>
      </w:r>
    </w:p>
    <w:p w14:paraId="3CC3A886" w14:textId="77777777" w:rsidR="00B40487" w:rsidRPr="000974F8" w:rsidRDefault="00B40487" w:rsidP="00B40487">
      <w:r w:rsidRPr="000974F8">
        <w:rPr>
          <w:rStyle w:val="StyleUnderline"/>
        </w:rPr>
        <w:t xml:space="preserve">&lt;In a nuclear war, powerful </w:t>
      </w:r>
      <w:r w:rsidRPr="000974F8">
        <w:rPr>
          <w:rStyle w:val="StyleUnderline"/>
          <w:highlight w:val="cyan"/>
        </w:rPr>
        <w:t xml:space="preserve">nuclear </w:t>
      </w:r>
      <w:proofErr w:type="gramStart"/>
      <w:r w:rsidR="00EF3052">
        <w:rPr>
          <w:rStyle w:val="StyleUnderline"/>
        </w:rPr>
        <w:t xml:space="preserve">AND </w:t>
      </w:r>
      <w:r w:rsidRPr="000974F8">
        <w:t xml:space="preserve"> discussion</w:t>
      </w:r>
      <w:proofErr w:type="gramEnd"/>
      <w:r w:rsidRPr="000974F8">
        <w:t xml:space="preserve"> of the global climate and how nuclear winter works is given in Appendix A.)&gt;</w:t>
      </w:r>
    </w:p>
    <w:p w14:paraId="3924F206" w14:textId="77777777" w:rsidR="00B40487" w:rsidRDefault="00B40487" w:rsidP="00B40487"/>
    <w:p w14:paraId="5965A5BF" w14:textId="77777777" w:rsidR="00B40487" w:rsidRDefault="00B40487" w:rsidP="00B40487">
      <w:pPr>
        <w:pStyle w:val="Heading4"/>
      </w:pPr>
      <w:proofErr w:type="gramStart"/>
      <w:r>
        <w:t>(  )</w:t>
      </w:r>
      <w:proofErr w:type="gramEnd"/>
      <w:r>
        <w:t xml:space="preserve"> That’s sufficient to cause extinction</w:t>
      </w:r>
    </w:p>
    <w:p w14:paraId="2B947ADD" w14:textId="77777777" w:rsidR="00B40487" w:rsidRDefault="00B40487" w:rsidP="00B40487">
      <w:pPr>
        <w:pStyle w:val="Heading4"/>
      </w:pPr>
      <w:r>
        <w:t xml:space="preserve">Sagan and </w:t>
      </w:r>
      <w:proofErr w:type="spellStart"/>
      <w:r>
        <w:t>Turco</w:t>
      </w:r>
      <w:proofErr w:type="spellEnd"/>
      <w:r>
        <w:t xml:space="preserve"> ‘90</w:t>
      </w:r>
    </w:p>
    <w:p w14:paraId="7A3A2807" w14:textId="77777777" w:rsidR="00B40487" w:rsidRPr="009037C1" w:rsidRDefault="00B40487" w:rsidP="00B40487">
      <w:r>
        <w:t xml:space="preserve">[Carl – Prof Biology at Stanford and Richard – Astrophysicist at Cornell. </w:t>
      </w:r>
      <w:r>
        <w:rPr>
          <w:u w:val="single"/>
        </w:rPr>
        <w:t>A Path Where No Man Thought: Nuclear Winter and the End of the Arms Race</w:t>
      </w:r>
      <w:r>
        <w:t xml:space="preserve">, 1990, </w:t>
      </w:r>
      <w:proofErr w:type="spellStart"/>
      <w:r>
        <w:t>Pg</w:t>
      </w:r>
      <w:proofErr w:type="spellEnd"/>
      <w:r>
        <w:t xml:space="preserve"> 23-4//GBS-JV]</w:t>
      </w:r>
    </w:p>
    <w:p w14:paraId="241E9A24" w14:textId="77777777" w:rsidR="00B40487" w:rsidRDefault="00B40487" w:rsidP="00B40487">
      <w:r w:rsidRPr="009037C1">
        <w:rPr>
          <w:rStyle w:val="StyleUnderline"/>
        </w:rPr>
        <w:t>&lt;</w:t>
      </w:r>
      <w:r w:rsidRPr="009037C1">
        <w:rPr>
          <w:rStyle w:val="StyleUnderline"/>
          <w:highlight w:val="cyan"/>
        </w:rPr>
        <w:t xml:space="preserve">Life on Earth is exquisitely dependent </w:t>
      </w:r>
      <w:r w:rsidR="00EF3052" w:rsidRPr="00EF3052">
        <w:rPr>
          <w:rStyle w:val="StyleUnderline"/>
        </w:rPr>
        <w:t>AND</w:t>
      </w:r>
      <w:r w:rsidRPr="00EF3052">
        <w:rPr>
          <w:rStyle w:val="StyleUnderline"/>
        </w:rPr>
        <w:t xml:space="preserve"> </w:t>
      </w:r>
      <w:r w:rsidRPr="009037C1">
        <w:rPr>
          <w:rStyle w:val="StyleUnderline"/>
          <w:highlight w:val="cyan"/>
        </w:rPr>
        <w:t>all life on Earth would be at risk</w:t>
      </w:r>
      <w:proofErr w:type="gramStart"/>
      <w:r w:rsidRPr="009037C1">
        <w:rPr>
          <w:rStyle w:val="StyleUnderline"/>
        </w:rPr>
        <w:t>.*</w:t>
      </w:r>
      <w:proofErr w:type="gramEnd"/>
      <w:r w:rsidRPr="009037C1">
        <w:rPr>
          <w:rStyle w:val="StyleUnderline"/>
        </w:rPr>
        <w:t xml:space="preserve"> The margin of safety is thin</w:t>
      </w:r>
      <w:r w:rsidRPr="00175C71">
        <w:t>.&gt;</w:t>
      </w:r>
    </w:p>
    <w:p w14:paraId="450C2BD2" w14:textId="77777777" w:rsidR="00B40487" w:rsidRDefault="00B40487" w:rsidP="00B40487"/>
    <w:p w14:paraId="7EFA01D5" w14:textId="77777777" w:rsidR="00B40487" w:rsidRDefault="00B40487" w:rsidP="00B40487">
      <w:pPr>
        <w:pStyle w:val="Heading4"/>
      </w:pPr>
      <w:proofErr w:type="gramStart"/>
      <w:r>
        <w:t>(  )</w:t>
      </w:r>
      <w:proofErr w:type="gramEnd"/>
      <w:r>
        <w:t xml:space="preserve"> Also – the resultant dust causes extinction</w:t>
      </w:r>
    </w:p>
    <w:p w14:paraId="582553D2" w14:textId="77777777" w:rsidR="00B40487" w:rsidRDefault="00B40487" w:rsidP="00B40487">
      <w:pPr>
        <w:pStyle w:val="Heading4"/>
      </w:pPr>
      <w:r>
        <w:t>Phillips ‘2k</w:t>
      </w:r>
    </w:p>
    <w:p w14:paraId="2B0D7A7A" w14:textId="77777777" w:rsidR="00B40487" w:rsidRPr="00232C8A" w:rsidRDefault="00B40487" w:rsidP="00B40487">
      <w:r>
        <w:t xml:space="preserve">[Alan. </w:t>
      </w:r>
      <w:proofErr w:type="gramStart"/>
      <w:r>
        <w:t>PhD of Physics.</w:t>
      </w:r>
      <w:proofErr w:type="gramEnd"/>
      <w:r>
        <w:t xml:space="preserve"> “Nuclear War Revisited” October 2000 </w:t>
      </w:r>
      <w:hyperlink r:id="rId23" w:history="1">
        <w:r w:rsidRPr="00F52D42">
          <w:rPr>
            <w:rStyle w:val="Hyperlink"/>
          </w:rPr>
          <w:t>www.peace.ca/nuclearwinterrevisited.html</w:t>
        </w:r>
      </w:hyperlink>
      <w:r>
        <w:t xml:space="preserve"> //GBS-JV]</w:t>
      </w:r>
    </w:p>
    <w:p w14:paraId="3F207655" w14:textId="77777777" w:rsidR="00B40487" w:rsidRPr="00301E3B" w:rsidRDefault="00B40487" w:rsidP="00B40487">
      <w:pPr>
        <w:rPr>
          <w:rStyle w:val="StylecardArialNarrow9ptChar"/>
          <w:rFonts w:eastAsia="Calibri"/>
        </w:rPr>
      </w:pPr>
      <w:r w:rsidRPr="00175C71">
        <w:rPr>
          <w:rStyle w:val="StylecardArialNarrow9ptChar"/>
          <w:rFonts w:eastAsia="Calibri"/>
        </w:rPr>
        <w:t xml:space="preserve">Altogether, </w:t>
      </w:r>
      <w:r w:rsidRPr="00232C8A">
        <w:rPr>
          <w:rStyle w:val="StyleUnderline"/>
        </w:rPr>
        <w:t xml:space="preserve">nuclear </w:t>
      </w:r>
      <w:r w:rsidRPr="00232C8A">
        <w:rPr>
          <w:rStyle w:val="StyleUnderline"/>
          <w:highlight w:val="cyan"/>
        </w:rPr>
        <w:t>winter would be</w:t>
      </w:r>
      <w:r w:rsidRPr="00EF3052">
        <w:rPr>
          <w:rStyle w:val="StyleUnderline"/>
        </w:rPr>
        <w:t xml:space="preserve"> </w:t>
      </w:r>
      <w:r w:rsidR="00EF3052" w:rsidRPr="00EF3052">
        <w:rPr>
          <w:rStyle w:val="StyleUnderline"/>
        </w:rPr>
        <w:t>AND</w:t>
      </w:r>
      <w:r w:rsidRPr="00232C8A">
        <w:rPr>
          <w:rStyle w:val="StyleUnderline"/>
          <w:highlight w:val="cyan"/>
        </w:rPr>
        <w:t xml:space="preserve"> but </w:t>
      </w:r>
      <w:r w:rsidRPr="00585DD0">
        <w:rPr>
          <w:rStyle w:val="StyleUnderline"/>
          <w:highlight w:val="cyan"/>
        </w:rPr>
        <w:t>it may not include us</w:t>
      </w:r>
      <w:r w:rsidRPr="00585DD0">
        <w:rPr>
          <w:rStyle w:val="StyleUnderline"/>
        </w:rPr>
        <w:t>.</w:t>
      </w:r>
      <w:r w:rsidRPr="00175C71">
        <w:rPr>
          <w:rStyle w:val="StylecardArialNarrow9ptChar"/>
          <w:rFonts w:eastAsia="Calibri"/>
        </w:rPr>
        <w:t>)</w:t>
      </w:r>
      <w:r w:rsidRPr="00301E3B">
        <w:rPr>
          <w:rStyle w:val="StylecardArialNarrow9ptChar"/>
          <w:rFonts w:eastAsia="Calibri"/>
        </w:rPr>
        <w:t xml:space="preserve"> </w:t>
      </w:r>
    </w:p>
    <w:p w14:paraId="5B6876D1" w14:textId="77777777" w:rsidR="00B40487" w:rsidRDefault="00B40487" w:rsidP="00B40487"/>
    <w:p w14:paraId="51A304E5" w14:textId="77777777" w:rsidR="00B40487" w:rsidRDefault="00B40487" w:rsidP="00B40487">
      <w:pPr>
        <w:pStyle w:val="Heading4"/>
      </w:pPr>
      <w:proofErr w:type="gramStart"/>
      <w:r>
        <w:t>(  )</w:t>
      </w:r>
      <w:proofErr w:type="gramEnd"/>
      <w:r>
        <w:t xml:space="preserve"> More evidence – the 20degree drop causes extinction </w:t>
      </w:r>
    </w:p>
    <w:p w14:paraId="75FF9E47" w14:textId="77777777" w:rsidR="00B40487" w:rsidRDefault="00B40487" w:rsidP="00B40487">
      <w:pPr>
        <w:pStyle w:val="Heading4"/>
      </w:pPr>
      <w:r>
        <w:t xml:space="preserve">Sagan and </w:t>
      </w:r>
      <w:proofErr w:type="spellStart"/>
      <w:r>
        <w:t>Turco</w:t>
      </w:r>
      <w:proofErr w:type="spellEnd"/>
      <w:r>
        <w:t xml:space="preserve"> ‘90</w:t>
      </w:r>
    </w:p>
    <w:p w14:paraId="6A6808DE" w14:textId="77777777" w:rsidR="00B40487" w:rsidRPr="009037C1" w:rsidRDefault="00B40487" w:rsidP="00B40487">
      <w:r>
        <w:t xml:space="preserve">[Carl – Prof Biology at Stanford and Richard – Astrophysicist at Cornell. </w:t>
      </w:r>
      <w:r>
        <w:rPr>
          <w:u w:val="single"/>
        </w:rPr>
        <w:t>A Path Where No Man Thought: Nuclear Winter and the End of the Arms Race</w:t>
      </w:r>
      <w:r>
        <w:t xml:space="preserve">, 1990, </w:t>
      </w:r>
      <w:proofErr w:type="spellStart"/>
      <w:r>
        <w:t>Pg</w:t>
      </w:r>
      <w:proofErr w:type="spellEnd"/>
      <w:r>
        <w:t xml:space="preserve"> 24-6//GBS-JV]</w:t>
      </w:r>
    </w:p>
    <w:p w14:paraId="34292F40" w14:textId="77777777" w:rsidR="00B40487" w:rsidRDefault="00B40487" w:rsidP="00B40487">
      <w:r w:rsidRPr="00585DD0">
        <w:rPr>
          <w:rStyle w:val="StyleUnderline"/>
        </w:rPr>
        <w:t xml:space="preserve">A typical temperature of a point </w:t>
      </w:r>
      <w:r w:rsidR="00EF3052" w:rsidRPr="00EF3052">
        <w:rPr>
          <w:rStyle w:val="StyleUnderline"/>
          <w:u w:val="none"/>
        </w:rPr>
        <w:t>AND</w:t>
      </w:r>
      <w:r>
        <w:t xml:space="preserve"> duration is much briefer.</w:t>
      </w:r>
    </w:p>
    <w:p w14:paraId="2B0674BB" w14:textId="77777777" w:rsidR="00B40487" w:rsidRPr="00585DD0" w:rsidRDefault="00B40487" w:rsidP="00B40487"/>
    <w:p w14:paraId="31B8F28A" w14:textId="77777777" w:rsidR="00B40487" w:rsidRDefault="00B40487" w:rsidP="00B40487">
      <w:pPr>
        <w:pStyle w:val="Heading2"/>
      </w:pPr>
      <w:r>
        <w:t xml:space="preserve">Aliens don’t exist – </w:t>
      </w:r>
    </w:p>
    <w:p w14:paraId="1F3D7259" w14:textId="77777777" w:rsidR="00B40487" w:rsidRDefault="00B40487" w:rsidP="00B40487"/>
    <w:p w14:paraId="13588E7C" w14:textId="77777777" w:rsidR="00B40487" w:rsidRDefault="00B40487" w:rsidP="00B40487">
      <w:pPr>
        <w:pStyle w:val="Heading2"/>
      </w:pPr>
      <w:r>
        <w:t>A) Modeling proves</w:t>
      </w:r>
    </w:p>
    <w:p w14:paraId="475EEFD5" w14:textId="77777777" w:rsidR="00B40487" w:rsidRPr="00F4206C" w:rsidRDefault="00B40487" w:rsidP="00B40487"/>
    <w:p w14:paraId="20238E7B" w14:textId="77777777" w:rsidR="00B40487" w:rsidRDefault="00B40487" w:rsidP="00B40487">
      <w:r w:rsidRPr="00F4206C">
        <w:rPr>
          <w:rStyle w:val="Heading2Char"/>
        </w:rPr>
        <w:t>Klotz</w:t>
      </w:r>
      <w:r>
        <w:rPr>
          <w:rStyle w:val="Heading2Char"/>
        </w:rPr>
        <w:t xml:space="preserve"> 8 </w:t>
      </w:r>
      <w:r>
        <w:t>(</w:t>
      </w:r>
      <w:r w:rsidRPr="00154F99">
        <w:t xml:space="preserve">Irene, </w:t>
      </w:r>
      <w:r w:rsidRPr="00F4206C">
        <w:t>Discovery News</w:t>
      </w:r>
      <w:r>
        <w:t>,</w:t>
      </w:r>
      <w:r w:rsidRPr="00154F99">
        <w:t xml:space="preserve"> </w:t>
      </w:r>
      <w:r>
        <w:t>“</w:t>
      </w:r>
      <w:r w:rsidRPr="00154F99">
        <w:t>ET Likely Doesn’t Exist, Finds Math Model</w:t>
      </w:r>
      <w:r>
        <w:t>”, 4-</w:t>
      </w:r>
      <w:r w:rsidRPr="00154F99">
        <w:t>21, Discovery News, http://dsc.discovery.com/news/2008/04</w:t>
      </w:r>
      <w:r>
        <w:t>/21/extra-terrestrial-life.html)</w:t>
      </w:r>
    </w:p>
    <w:p w14:paraId="0F1DBED5" w14:textId="77777777" w:rsidR="00B40487" w:rsidRPr="00154F99" w:rsidRDefault="00B40487" w:rsidP="00B40487"/>
    <w:p w14:paraId="032EA30F" w14:textId="77777777" w:rsidR="00B40487" w:rsidRPr="00973A11" w:rsidRDefault="00B40487" w:rsidP="00B40487">
      <w:r w:rsidRPr="007E1990">
        <w:rPr>
          <w:rStyle w:val="UnderlineChar"/>
          <w:highlight w:val="yellow"/>
        </w:rPr>
        <w:t>Earth-like planets have</w:t>
      </w:r>
      <w:r w:rsidRPr="00EF3052">
        <w:rPr>
          <w:rStyle w:val="UnderlineChar"/>
          <w:b/>
          <w:highlight w:val="yellow"/>
          <w:u w:val="none"/>
        </w:rPr>
        <w:t xml:space="preserve"> </w:t>
      </w:r>
      <w:proofErr w:type="gramStart"/>
      <w:r w:rsidR="00EF3052" w:rsidRPr="00EF3052">
        <w:rPr>
          <w:rStyle w:val="UnderlineChar"/>
          <w:b/>
          <w:u w:val="none"/>
        </w:rPr>
        <w:t xml:space="preserve">AND </w:t>
      </w:r>
      <w:r w:rsidRPr="00973A11">
        <w:t xml:space="preserve"> less</w:t>
      </w:r>
      <w:proofErr w:type="gramEnd"/>
      <w:r w:rsidRPr="00973A11">
        <w:t xml:space="preserve"> common. Intelligence is one step further, so it is much less common still," Watson said.</w:t>
      </w:r>
    </w:p>
    <w:p w14:paraId="2F323A56" w14:textId="77777777" w:rsidR="00B40487" w:rsidRDefault="00B40487" w:rsidP="00B40487">
      <w:pPr>
        <w:pStyle w:val="Heading3"/>
      </w:pPr>
      <w:r>
        <w:t>Nano</w:t>
      </w:r>
    </w:p>
    <w:p w14:paraId="34F4BE73" w14:textId="77777777" w:rsidR="00B40487" w:rsidRPr="00EF5C62" w:rsidRDefault="00B40487" w:rsidP="00B40487">
      <w:pPr>
        <w:pStyle w:val="Heading2"/>
        <w:rPr>
          <w:rFonts w:cs="Times New Roman"/>
        </w:rPr>
      </w:pPr>
      <w:r w:rsidRPr="00EF5C62">
        <w:rPr>
          <w:rFonts w:cs="Times New Roman"/>
        </w:rPr>
        <w:t>Chemistry needed to make replicating assemblers doesn’t exist</w:t>
      </w:r>
    </w:p>
    <w:p w14:paraId="2C3B1E04" w14:textId="77777777" w:rsidR="00B40487" w:rsidRPr="00EF5C62" w:rsidRDefault="00B40487" w:rsidP="00B40487"/>
    <w:p w14:paraId="72FB49EE" w14:textId="77777777" w:rsidR="00B40487" w:rsidRPr="00EF5C62" w:rsidRDefault="00B40487" w:rsidP="00B40487">
      <w:r w:rsidRPr="00EF5C62">
        <w:rPr>
          <w:rStyle w:val="Heading2Char"/>
          <w:rFonts w:cs="Times New Roman"/>
        </w:rPr>
        <w:t>Smalley 3</w:t>
      </w:r>
      <w:r w:rsidRPr="00EF5C62">
        <w:t xml:space="preserve"> (Dr. Richard E., Chemistry and Physics Prof – Rice U., Winner of the Nobel Prize, “Nanotech”, Chemical and Engineering News, 12-1, v. 81, No. 48, http://pubs.acs.org/cen/controversy/8148/8148counterpoint.html)</w:t>
      </w:r>
    </w:p>
    <w:p w14:paraId="2D501E6E" w14:textId="77777777" w:rsidR="00B40487" w:rsidRPr="00EF5C62" w:rsidRDefault="00B40487" w:rsidP="00B40487">
      <w:pPr>
        <w:rPr>
          <w:rStyle w:val="Style9pt"/>
          <w:rFonts w:eastAsia="SimSun"/>
        </w:rPr>
      </w:pPr>
    </w:p>
    <w:p w14:paraId="75AC3C3F" w14:textId="77777777" w:rsidR="00B40487" w:rsidRPr="00EF5C62" w:rsidRDefault="00B40487" w:rsidP="00B40487">
      <w:r w:rsidRPr="00EF5C62">
        <w:rPr>
          <w:rStyle w:val="Style9pt"/>
          <w:rFonts w:eastAsia="SimSun"/>
        </w:rPr>
        <w:t xml:space="preserve">You still do not appear </w:t>
      </w:r>
      <w:proofErr w:type="gramStart"/>
      <w:r w:rsidR="00EF3052">
        <w:rPr>
          <w:rStyle w:val="Style9pt"/>
          <w:rFonts w:eastAsia="SimSun"/>
        </w:rPr>
        <w:t xml:space="preserve">AND </w:t>
      </w:r>
      <w:r w:rsidRPr="00EF5C62">
        <w:rPr>
          <w:rStyle w:val="Style9pt"/>
          <w:rFonts w:eastAsia="SimSun"/>
        </w:rPr>
        <w:t xml:space="preserve"> need</w:t>
      </w:r>
      <w:proofErr w:type="gramEnd"/>
      <w:r w:rsidRPr="00EF5C62">
        <w:rPr>
          <w:rStyle w:val="Style9pt"/>
          <w:rFonts w:eastAsia="SimSun"/>
        </w:rPr>
        <w:t xml:space="preserve"> something very much like an enzyme. </w:t>
      </w:r>
    </w:p>
    <w:p w14:paraId="6B90385E" w14:textId="77777777" w:rsidR="00B40487" w:rsidRDefault="00B40487" w:rsidP="00B40487">
      <w:pPr>
        <w:pStyle w:val="Heading3"/>
      </w:pPr>
      <w:proofErr w:type="spellStart"/>
      <w:r>
        <w:t>Partic</w:t>
      </w:r>
      <w:proofErr w:type="spellEnd"/>
    </w:p>
    <w:p w14:paraId="16CF552D" w14:textId="77777777" w:rsidR="00B40487" w:rsidRPr="00EF5C62" w:rsidRDefault="00B40487" w:rsidP="00B40487"/>
    <w:p w14:paraId="2B036FE6" w14:textId="77777777" w:rsidR="00B40487" w:rsidRPr="00EF5C62" w:rsidRDefault="00B40487" w:rsidP="00B40487">
      <w:pPr>
        <w:pStyle w:val="Heading2"/>
        <w:rPr>
          <w:rFonts w:cs="Times New Roman"/>
        </w:rPr>
      </w:pPr>
      <w:r w:rsidRPr="00EF5C62">
        <w:rPr>
          <w:rFonts w:cs="Times New Roman"/>
        </w:rPr>
        <w:t>No risk of particle acceleration creating a black hole – and even if, no impact</w:t>
      </w:r>
    </w:p>
    <w:p w14:paraId="3DE88825" w14:textId="77777777" w:rsidR="00B40487" w:rsidRPr="00EF5C62" w:rsidRDefault="00B40487" w:rsidP="00B40487"/>
    <w:p w14:paraId="1CBBD91F" w14:textId="77777777" w:rsidR="00B40487" w:rsidRPr="00EF5C62" w:rsidRDefault="00B40487" w:rsidP="00B40487">
      <w:r w:rsidRPr="00EF5C62">
        <w:rPr>
          <w:rStyle w:val="Heading2Char"/>
        </w:rPr>
        <w:t>New Scientist 99</w:t>
      </w:r>
      <w:r w:rsidRPr="00EF5C62">
        <w:t xml:space="preserve"> (8-28, Lexis)</w:t>
      </w:r>
    </w:p>
    <w:p w14:paraId="6D854064" w14:textId="77777777" w:rsidR="00B40487" w:rsidRPr="00EF5C62" w:rsidRDefault="00B40487" w:rsidP="00B40487">
      <w:pPr>
        <w:pStyle w:val="card"/>
        <w:ind w:left="0"/>
      </w:pPr>
    </w:p>
    <w:p w14:paraId="2C043D22" w14:textId="77777777" w:rsidR="00B40487" w:rsidRPr="00EF5C62" w:rsidRDefault="00B40487" w:rsidP="00B40487">
      <w:pPr>
        <w:pStyle w:val="card"/>
        <w:ind w:left="0"/>
        <w:rPr>
          <w:sz w:val="18"/>
        </w:rPr>
      </w:pPr>
      <w:r w:rsidRPr="00EF5C62">
        <w:t xml:space="preserve">Within 24 hours, the laboratory </w:t>
      </w:r>
      <w:proofErr w:type="gramStart"/>
      <w:r w:rsidR="00EF3052">
        <w:t xml:space="preserve">AND </w:t>
      </w:r>
      <w:r w:rsidRPr="00EF5C62">
        <w:rPr>
          <w:sz w:val="18"/>
        </w:rPr>
        <w:t xml:space="preserve"> consuming</w:t>
      </w:r>
      <w:proofErr w:type="gramEnd"/>
      <w:r w:rsidRPr="00EF5C62">
        <w:rPr>
          <w:sz w:val="18"/>
        </w:rPr>
        <w:t xml:space="preserve"> a proton or neutron would be difficult.”</w:t>
      </w:r>
    </w:p>
    <w:p w14:paraId="39A9FE1E" w14:textId="77777777" w:rsidR="00B40487" w:rsidRPr="0051312B" w:rsidRDefault="00B40487" w:rsidP="00B40487"/>
    <w:p w14:paraId="4986AAA7" w14:textId="77777777" w:rsidR="00860ED3" w:rsidRDefault="00860ED3" w:rsidP="00860ED3">
      <w:pPr>
        <w:pStyle w:val="Heading1"/>
      </w:pPr>
    </w:p>
    <w:p w14:paraId="4E4D95C5" w14:textId="77777777" w:rsidR="005D0A5B" w:rsidRDefault="00860ED3" w:rsidP="00860ED3">
      <w:pPr>
        <w:pStyle w:val="Heading1"/>
      </w:pPr>
      <w:r>
        <w:t>2AR</w:t>
      </w:r>
    </w:p>
    <w:p w14:paraId="11777CE3" w14:textId="77777777" w:rsidR="00860ED3" w:rsidRDefault="00860ED3" w:rsidP="00860ED3"/>
    <w:p w14:paraId="2FFECD88" w14:textId="77777777" w:rsidR="00860ED3" w:rsidRDefault="00860ED3" w:rsidP="00860ED3">
      <w:pPr>
        <w:pStyle w:val="Heading4"/>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Disease likely --- causes</w:t>
      </w:r>
      <w:r>
        <w:rPr>
          <w:rStyle w:val="apple-converted-space"/>
          <w:rFonts w:ascii="Arial" w:eastAsia="Times New Roman" w:hAnsi="Arial" w:cs="Arial"/>
          <w:color w:val="222222"/>
          <w:sz w:val="20"/>
          <w:szCs w:val="20"/>
        </w:rPr>
        <w:t> </w:t>
      </w:r>
      <w:r>
        <w:rPr>
          <w:rFonts w:ascii="Arial" w:eastAsia="Times New Roman" w:hAnsi="Arial" w:cs="Arial"/>
          <w:color w:val="222222"/>
          <w:sz w:val="20"/>
          <w:szCs w:val="20"/>
          <w:u w:val="single"/>
        </w:rPr>
        <w:t>extinction</w:t>
      </w:r>
    </w:p>
    <w:p w14:paraId="5D1FB5AB" w14:textId="77777777" w:rsidR="00860ED3" w:rsidRDefault="00860ED3" w:rsidP="00860ED3">
      <w:pPr>
        <w:shd w:val="clear" w:color="auto" w:fill="FFFFFF"/>
        <w:rPr>
          <w:rFonts w:ascii="Arial" w:eastAsiaTheme="minorEastAsia" w:hAnsi="Arial" w:cs="Arial"/>
          <w:color w:val="222222"/>
          <w:sz w:val="20"/>
          <w:szCs w:val="20"/>
        </w:rPr>
      </w:pPr>
      <w:r>
        <w:rPr>
          <w:rFonts w:ascii="Arial" w:hAnsi="Arial" w:cs="Arial"/>
          <w:color w:val="222222"/>
          <w:sz w:val="26"/>
          <w:szCs w:val="26"/>
        </w:rPr>
        <w:t>Torrey 5</w:t>
      </w:r>
      <w:r>
        <w:rPr>
          <w:rStyle w:val="apple-converted-space"/>
          <w:rFonts w:ascii="Arial" w:hAnsi="Arial" w:cs="Arial"/>
          <w:color w:val="222222"/>
        </w:rPr>
        <w:t> </w:t>
      </w:r>
      <w:r>
        <w:rPr>
          <w:rFonts w:ascii="Arial" w:hAnsi="Arial" w:cs="Arial"/>
          <w:color w:val="222222"/>
        </w:rPr>
        <w:t xml:space="preserve">– E. Fuller Torrey and Robert H </w:t>
      </w:r>
      <w:proofErr w:type="spellStart"/>
      <w:r>
        <w:rPr>
          <w:rFonts w:ascii="Arial" w:hAnsi="Arial" w:cs="Arial"/>
          <w:color w:val="222222"/>
        </w:rPr>
        <w:t>Yolken</w:t>
      </w:r>
      <w:proofErr w:type="spellEnd"/>
      <w:r>
        <w:rPr>
          <w:rFonts w:ascii="Arial" w:hAnsi="Arial" w:cs="Arial"/>
          <w:color w:val="222222"/>
        </w:rPr>
        <w:t>, Directors Stanley Medical Research Institute, Beasts of the Earth: Animals, Humans and Disease, p. 5-6</w:t>
      </w:r>
    </w:p>
    <w:p w14:paraId="2489441A" w14:textId="77777777" w:rsidR="00860ED3" w:rsidRDefault="00860ED3" w:rsidP="00860ED3">
      <w:pPr>
        <w:shd w:val="clear" w:color="auto" w:fill="FFFFFF"/>
        <w:rPr>
          <w:rFonts w:ascii="Arial" w:hAnsi="Arial" w:cs="Arial"/>
          <w:color w:val="222222"/>
        </w:rPr>
      </w:pPr>
      <w:r>
        <w:rPr>
          <w:rFonts w:ascii="Arial" w:hAnsi="Arial" w:cs="Arial"/>
          <w:color w:val="222222"/>
        </w:rPr>
        <w:t> </w:t>
      </w:r>
    </w:p>
    <w:p w14:paraId="41067143" w14:textId="77777777" w:rsidR="00860ED3" w:rsidRDefault="00860ED3" w:rsidP="00860ED3">
      <w:pPr>
        <w:rPr>
          <w:rFonts w:ascii="Times" w:eastAsia="Times New Roman" w:hAnsi="Times" w:cs="Times New Roman"/>
        </w:rPr>
      </w:pPr>
      <w:r>
        <w:rPr>
          <w:rFonts w:eastAsia="Times New Roman" w:cs="Times New Roman"/>
          <w:color w:val="222222"/>
          <w:sz w:val="16"/>
          <w:szCs w:val="16"/>
          <w:shd w:val="clear" w:color="auto" w:fill="FFFFFF"/>
        </w:rPr>
        <w:t xml:space="preserve">The outcome of </w:t>
      </w:r>
      <w:bookmarkStart w:id="3" w:name="_GoBack"/>
      <w:proofErr w:type="gramStart"/>
      <w:r w:rsidRPr="00860ED3">
        <w:rPr>
          <w:rFonts w:eastAsia="Times New Roman" w:cs="Times New Roman"/>
          <w:color w:val="222222"/>
          <w:sz w:val="24"/>
          <w:szCs w:val="24"/>
          <w:shd w:val="clear" w:color="auto" w:fill="FFFFFF"/>
        </w:rPr>
        <w:t xml:space="preserve">AND </w:t>
      </w:r>
      <w:bookmarkEnd w:id="3"/>
      <w:r>
        <w:rPr>
          <w:rStyle w:val="Emphasis"/>
          <w:rFonts w:eastAsia="Times New Roman" w:cs="Times New Roman"/>
          <w:color w:val="222222"/>
          <w:sz w:val="22"/>
          <w:shd w:val="clear" w:color="auto" w:fill="FFFF00"/>
        </w:rPr>
        <w:t xml:space="preserve"> of</w:t>
      </w:r>
      <w:proofErr w:type="gramEnd"/>
      <w:r>
        <w:rPr>
          <w:rStyle w:val="Emphasis"/>
          <w:rFonts w:eastAsia="Times New Roman" w:cs="Times New Roman"/>
          <w:color w:val="222222"/>
          <w:sz w:val="22"/>
          <w:shd w:val="clear" w:color="auto" w:fill="FFFF00"/>
        </w:rPr>
        <w:t xml:space="preserve"> eradicating the human race</w:t>
      </w:r>
      <w:r>
        <w:rPr>
          <w:rFonts w:eastAsia="Times New Roman" w:cs="Times New Roman"/>
          <w:color w:val="222222"/>
          <w:shd w:val="clear" w:color="auto" w:fill="FFFFFF"/>
        </w:rPr>
        <w:t>.</w:t>
      </w:r>
    </w:p>
    <w:p w14:paraId="2F33ECAF" w14:textId="77777777" w:rsidR="00860ED3" w:rsidRPr="00860ED3" w:rsidRDefault="00860ED3" w:rsidP="00860ED3"/>
    <w:sectPr w:rsidR="00860ED3" w:rsidRPr="00860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2C019" w14:textId="77777777" w:rsidR="00B40487" w:rsidRDefault="00B40487" w:rsidP="00E46E7E">
      <w:r>
        <w:separator/>
      </w:r>
    </w:p>
  </w:endnote>
  <w:endnote w:type="continuationSeparator" w:id="0">
    <w:p w14:paraId="264DB446" w14:textId="77777777" w:rsidR="00B40487" w:rsidRDefault="00B4048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BCB24" w14:textId="77777777" w:rsidR="00B40487" w:rsidRDefault="00B40487" w:rsidP="00E46E7E">
      <w:r>
        <w:separator/>
      </w:r>
    </w:p>
  </w:footnote>
  <w:footnote w:type="continuationSeparator" w:id="0">
    <w:p w14:paraId="01A41569" w14:textId="77777777" w:rsidR="00B40487" w:rsidRDefault="00B4048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F48E8"/>
    <w:multiLevelType w:val="hybridMultilevel"/>
    <w:tmpl w:val="10169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9D"/>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D2A40"/>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860ED3"/>
    <w:rsid w:val="0091595A"/>
    <w:rsid w:val="009165EA"/>
    <w:rsid w:val="00930820"/>
    <w:rsid w:val="009829F2"/>
    <w:rsid w:val="0098399D"/>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0487"/>
    <w:rsid w:val="00B45FE9"/>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EF3052"/>
    <w:rsid w:val="00F1173B"/>
    <w:rsid w:val="00F45F2E"/>
    <w:rsid w:val="00F51726"/>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3BC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399D"/>
    <w:rPr>
      <w:rFonts w:ascii="Calibri" w:eastAsiaTheme="minorHAnsi" w:hAnsi="Calibri" w:cs="Calibri"/>
      <w:sz w:val="22"/>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577ABE"/>
    <w:rPr>
      <w:rFonts w:ascii="Calibri" w:eastAsiaTheme="majorEastAsia" w:hAnsi="Calibri" w:cstheme="majorBidi"/>
      <w:b/>
      <w:bCs/>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
    <w:basedOn w:val="DefaultParagraphFont"/>
    <w:uiPriority w:val="20"/>
    <w:qFormat/>
    <w:rsid w:val="007A1E55"/>
    <w:rPr>
      <w:rFonts w:ascii="Arial" w:hAnsi="Arial"/>
      <w:b w:val="0"/>
      <w:bCs/>
      <w:i w:val="0"/>
      <w:iCs w:val="0"/>
      <w:sz w:val="20"/>
      <w:szCs w:val="20"/>
      <w:u w:val="single"/>
      <w:bdr w:val="single" w:sz="2" w:space="0" w:color="auto"/>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Bold Cite Char,Citation Char Char Char,ci,c,Bo"/>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Internet Link,Card Text,Analytic Text"/>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underline">
    <w:name w:val="underline"/>
    <w:basedOn w:val="DefaultParagraphFont"/>
    <w:link w:val="textbold"/>
    <w:qFormat/>
    <w:rsid w:val="0098399D"/>
    <w:rPr>
      <w:rFonts w:ascii="Times New Roman" w:hAnsi="Times New Roman"/>
      <w:sz w:val="20"/>
      <w:u w:val="single"/>
    </w:rPr>
  </w:style>
  <w:style w:type="paragraph" w:customStyle="1" w:styleId="textbold">
    <w:name w:val="text bold"/>
    <w:basedOn w:val="Normal"/>
    <w:link w:val="underline"/>
    <w:qFormat/>
    <w:rsid w:val="0098399D"/>
    <w:pPr>
      <w:ind w:left="720"/>
      <w:jc w:val="both"/>
    </w:pPr>
    <w:rPr>
      <w:rFonts w:ascii="Times New Roman" w:eastAsiaTheme="minorEastAsia" w:hAnsi="Times New Roman" w:cstheme="minorBidi"/>
      <w:sz w:val="20"/>
      <w:szCs w:val="24"/>
      <w:u w:val="single"/>
    </w:rPr>
  </w:style>
  <w:style w:type="character" w:styleId="FollowedHyperlink">
    <w:name w:val="FollowedHyperlink"/>
    <w:basedOn w:val="DefaultParagraphFont"/>
    <w:uiPriority w:val="99"/>
    <w:semiHidden/>
    <w:rsid w:val="00F51726"/>
    <w:rPr>
      <w:color w:val="auto"/>
      <w:u w:val="none"/>
    </w:rPr>
  </w:style>
  <w:style w:type="paragraph" w:customStyle="1" w:styleId="Normal20pt">
    <w:name w:val="Normal  + 20 pt"/>
    <w:basedOn w:val="Normal"/>
    <w:uiPriority w:val="6"/>
    <w:qFormat/>
    <w:rsid w:val="00F51726"/>
    <w:rPr>
      <w:rFonts w:asciiTheme="minorHAnsi" w:hAnsiTheme="minorHAnsi" w:cstheme="minorBidi"/>
      <w:b/>
      <w:bCs/>
      <w:u w:val="single"/>
    </w:rPr>
  </w:style>
  <w:style w:type="paragraph" w:customStyle="1" w:styleId="Style4">
    <w:name w:val="Style4"/>
    <w:basedOn w:val="Normal"/>
    <w:link w:val="Style4Char"/>
    <w:rsid w:val="00F51726"/>
    <w:rPr>
      <w:rFonts w:eastAsia="Times New Roman"/>
      <w:szCs w:val="24"/>
      <w:u w:val="single"/>
    </w:rPr>
  </w:style>
  <w:style w:type="character" w:customStyle="1" w:styleId="Style4Char">
    <w:name w:val="Style4 Char"/>
    <w:link w:val="Style4"/>
    <w:rsid w:val="00F51726"/>
    <w:rPr>
      <w:rFonts w:ascii="Calibri" w:eastAsia="Times New Roman" w:hAnsi="Calibri" w:cs="Calibri"/>
      <w:sz w:val="22"/>
      <w:u w:val="single"/>
    </w:rPr>
  </w:style>
  <w:style w:type="character" w:customStyle="1" w:styleId="Style1Char">
    <w:name w:val="Style1 Char"/>
    <w:basedOn w:val="DefaultParagraphFont"/>
    <w:link w:val="Style1"/>
    <w:rsid w:val="00F51726"/>
    <w:rPr>
      <w:rFonts w:eastAsia="SimSun"/>
      <w:u w:val="single"/>
      <w:lang w:eastAsia="zh-CN"/>
    </w:rPr>
  </w:style>
  <w:style w:type="paragraph" w:customStyle="1" w:styleId="Style1">
    <w:name w:val="Style1"/>
    <w:basedOn w:val="Normal"/>
    <w:link w:val="Style1Char"/>
    <w:rsid w:val="00F51726"/>
    <w:rPr>
      <w:rFonts w:asciiTheme="minorHAnsi" w:eastAsia="SimSun" w:hAnsiTheme="minorHAnsi" w:cstheme="minorBidi"/>
      <w:sz w:val="24"/>
      <w:szCs w:val="24"/>
      <w:u w:val="single"/>
      <w:lang w:eastAsia="zh-CN"/>
    </w:rPr>
  </w:style>
  <w:style w:type="paragraph" w:customStyle="1" w:styleId="card">
    <w:name w:val="card"/>
    <w:basedOn w:val="Normal"/>
    <w:next w:val="Normal"/>
    <w:link w:val="cardChar"/>
    <w:rsid w:val="00F51726"/>
    <w:pPr>
      <w:ind w:left="288" w:right="288"/>
    </w:pPr>
    <w:rPr>
      <w:rFonts w:ascii="Times New Roman" w:eastAsia="Times New Roman" w:hAnsi="Times New Roman" w:cs="Times New Roman"/>
      <w:sz w:val="20"/>
      <w:szCs w:val="24"/>
    </w:rPr>
  </w:style>
  <w:style w:type="character" w:customStyle="1" w:styleId="cardChar">
    <w:name w:val="card Char"/>
    <w:basedOn w:val="DefaultParagraphFont"/>
    <w:link w:val="card"/>
    <w:rsid w:val="00F51726"/>
    <w:rPr>
      <w:rFonts w:ascii="Times New Roman" w:eastAsia="Times New Roman" w:hAnsi="Times New Roman" w:cs="Times New Roman"/>
      <w:sz w:val="20"/>
    </w:rPr>
  </w:style>
  <w:style w:type="character" w:customStyle="1" w:styleId="StyleunderlineArialNarrow9pt">
    <w:name w:val="Style underline + Arial Narrow 9 pt"/>
    <w:basedOn w:val="underline"/>
    <w:rsid w:val="00F51726"/>
    <w:rPr>
      <w:rFonts w:ascii="Times New Roman" w:hAnsi="Times New Roman"/>
      <w:sz w:val="20"/>
      <w:u w:val="single"/>
    </w:rPr>
  </w:style>
  <w:style w:type="paragraph" w:customStyle="1" w:styleId="StylecardArialNarrow9pt">
    <w:name w:val="Style card + Arial Narrow 9 pt"/>
    <w:basedOn w:val="card"/>
    <w:link w:val="StylecardArialNarrow9ptChar"/>
    <w:rsid w:val="00F51726"/>
  </w:style>
  <w:style w:type="character" w:customStyle="1" w:styleId="StylecardArialNarrow9ptChar">
    <w:name w:val="Style card + Arial Narrow 9 pt Char"/>
    <w:basedOn w:val="cardChar"/>
    <w:link w:val="StylecardArialNarrow9pt"/>
    <w:rsid w:val="00F51726"/>
    <w:rPr>
      <w:rFonts w:ascii="Times New Roman" w:eastAsia="Times New Roman" w:hAnsi="Times New Roman" w:cs="Times New Roman"/>
      <w:sz w:val="20"/>
    </w:rPr>
  </w:style>
  <w:style w:type="character" w:customStyle="1" w:styleId="StyleMinimizeCharArialNarrow9pt">
    <w:name w:val="Style Minimize Char + Arial Narrow 9 pt"/>
    <w:basedOn w:val="DefaultParagraphFont"/>
    <w:rsid w:val="00F51726"/>
    <w:rPr>
      <w:rFonts w:ascii="Times New Roman" w:hAnsi="Times New Roman"/>
      <w:sz w:val="20"/>
      <w:lang w:val="en-US" w:eastAsia="en-US" w:bidi="ar-SA"/>
    </w:rPr>
  </w:style>
  <w:style w:type="character" w:customStyle="1" w:styleId="Style9pt">
    <w:name w:val="Style 9 pt"/>
    <w:basedOn w:val="DefaultParagraphFont"/>
    <w:rsid w:val="00F51726"/>
    <w:rPr>
      <w:rFonts w:ascii="Times New Roman" w:hAnsi="Times New Roman"/>
      <w:sz w:val="20"/>
    </w:rPr>
  </w:style>
  <w:style w:type="character" w:customStyle="1" w:styleId="StyleUnderlineChar9pt">
    <w:name w:val="Style Underline Char + 9 pt"/>
    <w:basedOn w:val="DefaultParagraphFont"/>
    <w:rsid w:val="00F51726"/>
    <w:rPr>
      <w:rFonts w:ascii="Times New Roman" w:hAnsi="Times New Roman"/>
      <w:b/>
      <w:bCs/>
      <w:sz w:val="20"/>
      <w:u w:val="single"/>
      <w:lang w:val="en-US" w:eastAsia="en-US" w:bidi="ar-SA"/>
    </w:rPr>
  </w:style>
  <w:style w:type="character" w:customStyle="1" w:styleId="StyleUnderlineChar9ptBold">
    <w:name w:val="Style Underline Char + 9 pt Bold"/>
    <w:basedOn w:val="DefaultParagraphFont"/>
    <w:rsid w:val="00F51726"/>
    <w:rPr>
      <w:rFonts w:ascii="Times New Roman" w:hAnsi="Times New Roman"/>
      <w:b/>
      <w:bCs/>
      <w:sz w:val="20"/>
      <w:u w:val="single"/>
      <w:lang w:val="en-US" w:eastAsia="en-US" w:bidi="ar-SA"/>
    </w:rPr>
  </w:style>
  <w:style w:type="character" w:customStyle="1" w:styleId="StyleunderlineArialNarrow9ptBold">
    <w:name w:val="Style underline + Arial Narrow 9 pt Bold"/>
    <w:basedOn w:val="underline"/>
    <w:rsid w:val="00F51726"/>
    <w:rPr>
      <w:rFonts w:ascii="Times New Roman" w:hAnsi="Times New Roman"/>
      <w:b/>
      <w:bCs/>
      <w:sz w:val="20"/>
      <w:u w:val="single"/>
    </w:rPr>
  </w:style>
  <w:style w:type="character" w:customStyle="1" w:styleId="Style9ptUnderline">
    <w:name w:val="Style 9 pt Underline"/>
    <w:basedOn w:val="DefaultParagraphFont"/>
    <w:rsid w:val="00F51726"/>
    <w:rPr>
      <w:sz w:val="20"/>
      <w:u w:val="single"/>
    </w:rPr>
  </w:style>
  <w:style w:type="character" w:customStyle="1" w:styleId="Style8pt">
    <w:name w:val="Style 8 pt"/>
    <w:basedOn w:val="DefaultParagraphFont"/>
    <w:rsid w:val="00F51726"/>
    <w:rPr>
      <w:sz w:val="20"/>
    </w:rPr>
  </w:style>
  <w:style w:type="paragraph" w:customStyle="1" w:styleId="StyleStyle4ArialNarrow9pt">
    <w:name w:val="Style Style4 + Arial Narrow 9 pt"/>
    <w:basedOn w:val="Style4"/>
    <w:link w:val="StyleStyle4ArialNarrow9ptChar"/>
    <w:rsid w:val="00F51726"/>
    <w:rPr>
      <w:rFonts w:ascii="Times New Roman" w:hAnsi="Times New Roman" w:cs="Times New Roman"/>
      <w:sz w:val="20"/>
    </w:rPr>
  </w:style>
  <w:style w:type="character" w:customStyle="1" w:styleId="StyleStyle4ArialNarrow9ptChar">
    <w:name w:val="Style Style4 + Arial Narrow 9 pt Char"/>
    <w:basedOn w:val="Style4Char"/>
    <w:link w:val="StyleStyle4ArialNarrow9pt"/>
    <w:rsid w:val="00F51726"/>
    <w:rPr>
      <w:rFonts w:ascii="Times New Roman" w:eastAsia="Times New Roman" w:hAnsi="Times New Roman" w:cs="Times New Roman"/>
      <w:sz w:val="20"/>
      <w:u w:val="single"/>
    </w:rPr>
  </w:style>
  <w:style w:type="paragraph" w:customStyle="1" w:styleId="StyleStyle4ArialNarrow9ptBold">
    <w:name w:val="Style Style4 + Arial Narrow 9 pt Bold"/>
    <w:basedOn w:val="Style4"/>
    <w:link w:val="StyleStyle4ArialNarrow9ptBoldChar"/>
    <w:rsid w:val="00F51726"/>
    <w:rPr>
      <w:rFonts w:ascii="Times New Roman" w:hAnsi="Times New Roman" w:cs="Times New Roman"/>
      <w:b/>
      <w:bCs/>
      <w:sz w:val="20"/>
    </w:rPr>
  </w:style>
  <w:style w:type="character" w:customStyle="1" w:styleId="StyleStyle4ArialNarrow9ptBoldChar">
    <w:name w:val="Style Style4 + Arial Narrow 9 pt Bold Char"/>
    <w:basedOn w:val="Style4Char"/>
    <w:link w:val="StyleStyle4ArialNarrow9ptBold"/>
    <w:rsid w:val="00F51726"/>
    <w:rPr>
      <w:rFonts w:ascii="Times New Roman" w:eastAsia="Times New Roman" w:hAnsi="Times New Roman" w:cs="Times New Roman"/>
      <w:b/>
      <w:bCs/>
      <w:sz w:val="20"/>
      <w:u w:val="single"/>
    </w:rPr>
  </w:style>
  <w:style w:type="paragraph" w:customStyle="1" w:styleId="BlockTitle">
    <w:name w:val="Block Title"/>
    <w:basedOn w:val="Normal"/>
    <w:next w:val="Heading4"/>
    <w:rsid w:val="00B40487"/>
    <w:pPr>
      <w:spacing w:before="200" w:after="240"/>
      <w:jc w:val="center"/>
      <w:outlineLvl w:val="0"/>
    </w:pPr>
    <w:rPr>
      <w:rFonts w:ascii="Book Antiqua" w:eastAsia="Times New Roman" w:hAnsi="Book Antiqua" w:cs="Times New Roman"/>
      <w:b/>
      <w:smallCaps/>
      <w:sz w:val="20"/>
      <w:szCs w:val="24"/>
    </w:rPr>
  </w:style>
  <w:style w:type="paragraph" w:customStyle="1" w:styleId="Citation-FirstLine">
    <w:name w:val="Citation - First Line"/>
    <w:basedOn w:val="Normal"/>
    <w:next w:val="Citation-Complete"/>
    <w:autoRedefine/>
    <w:rsid w:val="00B40487"/>
    <w:pPr>
      <w:spacing w:line="240" w:lineRule="atLeast"/>
      <w:jc w:val="both"/>
    </w:pPr>
    <w:rPr>
      <w:rFonts w:ascii="Book Antiqua" w:eastAsia="Times New Roman" w:hAnsi="Book Antiqua" w:cs="Times New Roman"/>
      <w:sz w:val="16"/>
      <w:szCs w:val="24"/>
    </w:rPr>
  </w:style>
  <w:style w:type="paragraph" w:customStyle="1" w:styleId="Citation-Complete">
    <w:name w:val="Citation - Complete"/>
    <w:basedOn w:val="Normal"/>
    <w:autoRedefine/>
    <w:rsid w:val="00B40487"/>
    <w:pPr>
      <w:spacing w:after="120"/>
      <w:jc w:val="both"/>
    </w:pPr>
    <w:rPr>
      <w:rFonts w:ascii="Book Antiqua" w:eastAsia="Times New Roman" w:hAnsi="Book Antiqua" w:cs="Times New Roman"/>
      <w:sz w:val="16"/>
      <w:szCs w:val="24"/>
    </w:rPr>
  </w:style>
  <w:style w:type="character" w:customStyle="1" w:styleId="Citation-AuthorDate">
    <w:name w:val="Citation - Author/Date"/>
    <w:rsid w:val="00B40487"/>
    <w:rPr>
      <w:b/>
      <w:smallCaps/>
      <w:sz w:val="24"/>
      <w:u w:val="single"/>
    </w:rPr>
  </w:style>
  <w:style w:type="character" w:customStyle="1" w:styleId="UnderlineChar">
    <w:name w:val="Underline Char"/>
    <w:basedOn w:val="DefaultParagraphFont"/>
    <w:rsid w:val="00B40487"/>
    <w:rPr>
      <w:szCs w:val="24"/>
      <w:u w:val="single"/>
    </w:rPr>
  </w:style>
  <w:style w:type="paragraph" w:customStyle="1" w:styleId="Stylecard8pt">
    <w:name w:val="Style card + 8 pt"/>
    <w:basedOn w:val="card"/>
    <w:link w:val="Stylecard8ptChar"/>
    <w:rsid w:val="00B40487"/>
  </w:style>
  <w:style w:type="character" w:customStyle="1" w:styleId="Stylecard8ptChar">
    <w:name w:val="Style card + 8 pt Char"/>
    <w:basedOn w:val="cardChar"/>
    <w:link w:val="Stylecard8pt"/>
    <w:rsid w:val="00B40487"/>
    <w:rPr>
      <w:rFonts w:ascii="Times New Roman" w:eastAsia="Times New Roman" w:hAnsi="Times New Roman" w:cs="Times New Roman"/>
      <w:sz w:val="20"/>
    </w:rPr>
  </w:style>
  <w:style w:type="character" w:customStyle="1" w:styleId="apple-converted-space">
    <w:name w:val="apple-converted-space"/>
    <w:basedOn w:val="DefaultParagraphFont"/>
    <w:rsid w:val="00860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399D"/>
    <w:rPr>
      <w:rFonts w:ascii="Calibri" w:eastAsiaTheme="minorHAnsi" w:hAnsi="Calibri" w:cs="Calibri"/>
      <w:sz w:val="22"/>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577ABE"/>
    <w:rPr>
      <w:rFonts w:ascii="Calibri" w:eastAsiaTheme="majorEastAsia" w:hAnsi="Calibri" w:cstheme="majorBidi"/>
      <w:b/>
      <w:bCs/>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
    <w:basedOn w:val="DefaultParagraphFont"/>
    <w:uiPriority w:val="20"/>
    <w:qFormat/>
    <w:rsid w:val="007A1E55"/>
    <w:rPr>
      <w:rFonts w:ascii="Arial" w:hAnsi="Arial"/>
      <w:b w:val="0"/>
      <w:bCs/>
      <w:i w:val="0"/>
      <w:iCs w:val="0"/>
      <w:sz w:val="20"/>
      <w:szCs w:val="20"/>
      <w:u w:val="single"/>
      <w:bdr w:val="single" w:sz="2" w:space="0" w:color="auto"/>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Bold Cite Char,Citation Char Char Char,ci,c,Bo"/>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Internet Link,Card Text,Analytic Text"/>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underline">
    <w:name w:val="underline"/>
    <w:basedOn w:val="DefaultParagraphFont"/>
    <w:link w:val="textbold"/>
    <w:qFormat/>
    <w:rsid w:val="0098399D"/>
    <w:rPr>
      <w:rFonts w:ascii="Times New Roman" w:hAnsi="Times New Roman"/>
      <w:sz w:val="20"/>
      <w:u w:val="single"/>
    </w:rPr>
  </w:style>
  <w:style w:type="paragraph" w:customStyle="1" w:styleId="textbold">
    <w:name w:val="text bold"/>
    <w:basedOn w:val="Normal"/>
    <w:link w:val="underline"/>
    <w:qFormat/>
    <w:rsid w:val="0098399D"/>
    <w:pPr>
      <w:ind w:left="720"/>
      <w:jc w:val="both"/>
    </w:pPr>
    <w:rPr>
      <w:rFonts w:ascii="Times New Roman" w:eastAsiaTheme="minorEastAsia" w:hAnsi="Times New Roman" w:cstheme="minorBidi"/>
      <w:sz w:val="20"/>
      <w:szCs w:val="24"/>
      <w:u w:val="single"/>
    </w:rPr>
  </w:style>
  <w:style w:type="character" w:styleId="FollowedHyperlink">
    <w:name w:val="FollowedHyperlink"/>
    <w:basedOn w:val="DefaultParagraphFont"/>
    <w:uiPriority w:val="99"/>
    <w:semiHidden/>
    <w:rsid w:val="00F51726"/>
    <w:rPr>
      <w:color w:val="auto"/>
      <w:u w:val="none"/>
    </w:rPr>
  </w:style>
  <w:style w:type="paragraph" w:customStyle="1" w:styleId="Normal20pt">
    <w:name w:val="Normal  + 20 pt"/>
    <w:basedOn w:val="Normal"/>
    <w:uiPriority w:val="6"/>
    <w:qFormat/>
    <w:rsid w:val="00F51726"/>
    <w:rPr>
      <w:rFonts w:asciiTheme="minorHAnsi" w:hAnsiTheme="minorHAnsi" w:cstheme="minorBidi"/>
      <w:b/>
      <w:bCs/>
      <w:u w:val="single"/>
    </w:rPr>
  </w:style>
  <w:style w:type="paragraph" w:customStyle="1" w:styleId="Style4">
    <w:name w:val="Style4"/>
    <w:basedOn w:val="Normal"/>
    <w:link w:val="Style4Char"/>
    <w:rsid w:val="00F51726"/>
    <w:rPr>
      <w:rFonts w:eastAsia="Times New Roman"/>
      <w:szCs w:val="24"/>
      <w:u w:val="single"/>
    </w:rPr>
  </w:style>
  <w:style w:type="character" w:customStyle="1" w:styleId="Style4Char">
    <w:name w:val="Style4 Char"/>
    <w:link w:val="Style4"/>
    <w:rsid w:val="00F51726"/>
    <w:rPr>
      <w:rFonts w:ascii="Calibri" w:eastAsia="Times New Roman" w:hAnsi="Calibri" w:cs="Calibri"/>
      <w:sz w:val="22"/>
      <w:u w:val="single"/>
    </w:rPr>
  </w:style>
  <w:style w:type="character" w:customStyle="1" w:styleId="Style1Char">
    <w:name w:val="Style1 Char"/>
    <w:basedOn w:val="DefaultParagraphFont"/>
    <w:link w:val="Style1"/>
    <w:rsid w:val="00F51726"/>
    <w:rPr>
      <w:rFonts w:eastAsia="SimSun"/>
      <w:u w:val="single"/>
      <w:lang w:eastAsia="zh-CN"/>
    </w:rPr>
  </w:style>
  <w:style w:type="paragraph" w:customStyle="1" w:styleId="Style1">
    <w:name w:val="Style1"/>
    <w:basedOn w:val="Normal"/>
    <w:link w:val="Style1Char"/>
    <w:rsid w:val="00F51726"/>
    <w:rPr>
      <w:rFonts w:asciiTheme="minorHAnsi" w:eastAsia="SimSun" w:hAnsiTheme="minorHAnsi" w:cstheme="minorBidi"/>
      <w:sz w:val="24"/>
      <w:szCs w:val="24"/>
      <w:u w:val="single"/>
      <w:lang w:eastAsia="zh-CN"/>
    </w:rPr>
  </w:style>
  <w:style w:type="paragraph" w:customStyle="1" w:styleId="card">
    <w:name w:val="card"/>
    <w:basedOn w:val="Normal"/>
    <w:next w:val="Normal"/>
    <w:link w:val="cardChar"/>
    <w:rsid w:val="00F51726"/>
    <w:pPr>
      <w:ind w:left="288" w:right="288"/>
    </w:pPr>
    <w:rPr>
      <w:rFonts w:ascii="Times New Roman" w:eastAsia="Times New Roman" w:hAnsi="Times New Roman" w:cs="Times New Roman"/>
      <w:sz w:val="20"/>
      <w:szCs w:val="24"/>
    </w:rPr>
  </w:style>
  <w:style w:type="character" w:customStyle="1" w:styleId="cardChar">
    <w:name w:val="card Char"/>
    <w:basedOn w:val="DefaultParagraphFont"/>
    <w:link w:val="card"/>
    <w:rsid w:val="00F51726"/>
    <w:rPr>
      <w:rFonts w:ascii="Times New Roman" w:eastAsia="Times New Roman" w:hAnsi="Times New Roman" w:cs="Times New Roman"/>
      <w:sz w:val="20"/>
    </w:rPr>
  </w:style>
  <w:style w:type="character" w:customStyle="1" w:styleId="StyleunderlineArialNarrow9pt">
    <w:name w:val="Style underline + Arial Narrow 9 pt"/>
    <w:basedOn w:val="underline"/>
    <w:rsid w:val="00F51726"/>
    <w:rPr>
      <w:rFonts w:ascii="Times New Roman" w:hAnsi="Times New Roman"/>
      <w:sz w:val="20"/>
      <w:u w:val="single"/>
    </w:rPr>
  </w:style>
  <w:style w:type="paragraph" w:customStyle="1" w:styleId="StylecardArialNarrow9pt">
    <w:name w:val="Style card + Arial Narrow 9 pt"/>
    <w:basedOn w:val="card"/>
    <w:link w:val="StylecardArialNarrow9ptChar"/>
    <w:rsid w:val="00F51726"/>
  </w:style>
  <w:style w:type="character" w:customStyle="1" w:styleId="StylecardArialNarrow9ptChar">
    <w:name w:val="Style card + Arial Narrow 9 pt Char"/>
    <w:basedOn w:val="cardChar"/>
    <w:link w:val="StylecardArialNarrow9pt"/>
    <w:rsid w:val="00F51726"/>
    <w:rPr>
      <w:rFonts w:ascii="Times New Roman" w:eastAsia="Times New Roman" w:hAnsi="Times New Roman" w:cs="Times New Roman"/>
      <w:sz w:val="20"/>
    </w:rPr>
  </w:style>
  <w:style w:type="character" w:customStyle="1" w:styleId="StyleMinimizeCharArialNarrow9pt">
    <w:name w:val="Style Minimize Char + Arial Narrow 9 pt"/>
    <w:basedOn w:val="DefaultParagraphFont"/>
    <w:rsid w:val="00F51726"/>
    <w:rPr>
      <w:rFonts w:ascii="Times New Roman" w:hAnsi="Times New Roman"/>
      <w:sz w:val="20"/>
      <w:lang w:val="en-US" w:eastAsia="en-US" w:bidi="ar-SA"/>
    </w:rPr>
  </w:style>
  <w:style w:type="character" w:customStyle="1" w:styleId="Style9pt">
    <w:name w:val="Style 9 pt"/>
    <w:basedOn w:val="DefaultParagraphFont"/>
    <w:rsid w:val="00F51726"/>
    <w:rPr>
      <w:rFonts w:ascii="Times New Roman" w:hAnsi="Times New Roman"/>
      <w:sz w:val="20"/>
    </w:rPr>
  </w:style>
  <w:style w:type="character" w:customStyle="1" w:styleId="StyleUnderlineChar9pt">
    <w:name w:val="Style Underline Char + 9 pt"/>
    <w:basedOn w:val="DefaultParagraphFont"/>
    <w:rsid w:val="00F51726"/>
    <w:rPr>
      <w:rFonts w:ascii="Times New Roman" w:hAnsi="Times New Roman"/>
      <w:b/>
      <w:bCs/>
      <w:sz w:val="20"/>
      <w:u w:val="single"/>
      <w:lang w:val="en-US" w:eastAsia="en-US" w:bidi="ar-SA"/>
    </w:rPr>
  </w:style>
  <w:style w:type="character" w:customStyle="1" w:styleId="StyleUnderlineChar9ptBold">
    <w:name w:val="Style Underline Char + 9 pt Bold"/>
    <w:basedOn w:val="DefaultParagraphFont"/>
    <w:rsid w:val="00F51726"/>
    <w:rPr>
      <w:rFonts w:ascii="Times New Roman" w:hAnsi="Times New Roman"/>
      <w:b/>
      <w:bCs/>
      <w:sz w:val="20"/>
      <w:u w:val="single"/>
      <w:lang w:val="en-US" w:eastAsia="en-US" w:bidi="ar-SA"/>
    </w:rPr>
  </w:style>
  <w:style w:type="character" w:customStyle="1" w:styleId="StyleunderlineArialNarrow9ptBold">
    <w:name w:val="Style underline + Arial Narrow 9 pt Bold"/>
    <w:basedOn w:val="underline"/>
    <w:rsid w:val="00F51726"/>
    <w:rPr>
      <w:rFonts w:ascii="Times New Roman" w:hAnsi="Times New Roman"/>
      <w:b/>
      <w:bCs/>
      <w:sz w:val="20"/>
      <w:u w:val="single"/>
    </w:rPr>
  </w:style>
  <w:style w:type="character" w:customStyle="1" w:styleId="Style9ptUnderline">
    <w:name w:val="Style 9 pt Underline"/>
    <w:basedOn w:val="DefaultParagraphFont"/>
    <w:rsid w:val="00F51726"/>
    <w:rPr>
      <w:sz w:val="20"/>
      <w:u w:val="single"/>
    </w:rPr>
  </w:style>
  <w:style w:type="character" w:customStyle="1" w:styleId="Style8pt">
    <w:name w:val="Style 8 pt"/>
    <w:basedOn w:val="DefaultParagraphFont"/>
    <w:rsid w:val="00F51726"/>
    <w:rPr>
      <w:sz w:val="20"/>
    </w:rPr>
  </w:style>
  <w:style w:type="paragraph" w:customStyle="1" w:styleId="StyleStyle4ArialNarrow9pt">
    <w:name w:val="Style Style4 + Arial Narrow 9 pt"/>
    <w:basedOn w:val="Style4"/>
    <w:link w:val="StyleStyle4ArialNarrow9ptChar"/>
    <w:rsid w:val="00F51726"/>
    <w:rPr>
      <w:rFonts w:ascii="Times New Roman" w:hAnsi="Times New Roman" w:cs="Times New Roman"/>
      <w:sz w:val="20"/>
    </w:rPr>
  </w:style>
  <w:style w:type="character" w:customStyle="1" w:styleId="StyleStyle4ArialNarrow9ptChar">
    <w:name w:val="Style Style4 + Arial Narrow 9 pt Char"/>
    <w:basedOn w:val="Style4Char"/>
    <w:link w:val="StyleStyle4ArialNarrow9pt"/>
    <w:rsid w:val="00F51726"/>
    <w:rPr>
      <w:rFonts w:ascii="Times New Roman" w:eastAsia="Times New Roman" w:hAnsi="Times New Roman" w:cs="Times New Roman"/>
      <w:sz w:val="20"/>
      <w:u w:val="single"/>
    </w:rPr>
  </w:style>
  <w:style w:type="paragraph" w:customStyle="1" w:styleId="StyleStyle4ArialNarrow9ptBold">
    <w:name w:val="Style Style4 + Arial Narrow 9 pt Bold"/>
    <w:basedOn w:val="Style4"/>
    <w:link w:val="StyleStyle4ArialNarrow9ptBoldChar"/>
    <w:rsid w:val="00F51726"/>
    <w:rPr>
      <w:rFonts w:ascii="Times New Roman" w:hAnsi="Times New Roman" w:cs="Times New Roman"/>
      <w:b/>
      <w:bCs/>
      <w:sz w:val="20"/>
    </w:rPr>
  </w:style>
  <w:style w:type="character" w:customStyle="1" w:styleId="StyleStyle4ArialNarrow9ptBoldChar">
    <w:name w:val="Style Style4 + Arial Narrow 9 pt Bold Char"/>
    <w:basedOn w:val="Style4Char"/>
    <w:link w:val="StyleStyle4ArialNarrow9ptBold"/>
    <w:rsid w:val="00F51726"/>
    <w:rPr>
      <w:rFonts w:ascii="Times New Roman" w:eastAsia="Times New Roman" w:hAnsi="Times New Roman" w:cs="Times New Roman"/>
      <w:b/>
      <w:bCs/>
      <w:sz w:val="20"/>
      <w:u w:val="single"/>
    </w:rPr>
  </w:style>
  <w:style w:type="paragraph" w:customStyle="1" w:styleId="BlockTitle">
    <w:name w:val="Block Title"/>
    <w:basedOn w:val="Normal"/>
    <w:next w:val="Heading4"/>
    <w:rsid w:val="00B40487"/>
    <w:pPr>
      <w:spacing w:before="200" w:after="240"/>
      <w:jc w:val="center"/>
      <w:outlineLvl w:val="0"/>
    </w:pPr>
    <w:rPr>
      <w:rFonts w:ascii="Book Antiqua" w:eastAsia="Times New Roman" w:hAnsi="Book Antiqua" w:cs="Times New Roman"/>
      <w:b/>
      <w:smallCaps/>
      <w:sz w:val="20"/>
      <w:szCs w:val="24"/>
    </w:rPr>
  </w:style>
  <w:style w:type="paragraph" w:customStyle="1" w:styleId="Citation-FirstLine">
    <w:name w:val="Citation - First Line"/>
    <w:basedOn w:val="Normal"/>
    <w:next w:val="Citation-Complete"/>
    <w:autoRedefine/>
    <w:rsid w:val="00B40487"/>
    <w:pPr>
      <w:spacing w:line="240" w:lineRule="atLeast"/>
      <w:jc w:val="both"/>
    </w:pPr>
    <w:rPr>
      <w:rFonts w:ascii="Book Antiqua" w:eastAsia="Times New Roman" w:hAnsi="Book Antiqua" w:cs="Times New Roman"/>
      <w:sz w:val="16"/>
      <w:szCs w:val="24"/>
    </w:rPr>
  </w:style>
  <w:style w:type="paragraph" w:customStyle="1" w:styleId="Citation-Complete">
    <w:name w:val="Citation - Complete"/>
    <w:basedOn w:val="Normal"/>
    <w:autoRedefine/>
    <w:rsid w:val="00B40487"/>
    <w:pPr>
      <w:spacing w:after="120"/>
      <w:jc w:val="both"/>
    </w:pPr>
    <w:rPr>
      <w:rFonts w:ascii="Book Antiqua" w:eastAsia="Times New Roman" w:hAnsi="Book Antiqua" w:cs="Times New Roman"/>
      <w:sz w:val="16"/>
      <w:szCs w:val="24"/>
    </w:rPr>
  </w:style>
  <w:style w:type="character" w:customStyle="1" w:styleId="Citation-AuthorDate">
    <w:name w:val="Citation - Author/Date"/>
    <w:rsid w:val="00B40487"/>
    <w:rPr>
      <w:b/>
      <w:smallCaps/>
      <w:sz w:val="24"/>
      <w:u w:val="single"/>
    </w:rPr>
  </w:style>
  <w:style w:type="character" w:customStyle="1" w:styleId="UnderlineChar">
    <w:name w:val="Underline Char"/>
    <w:basedOn w:val="DefaultParagraphFont"/>
    <w:rsid w:val="00B40487"/>
    <w:rPr>
      <w:szCs w:val="24"/>
      <w:u w:val="single"/>
    </w:rPr>
  </w:style>
  <w:style w:type="paragraph" w:customStyle="1" w:styleId="Stylecard8pt">
    <w:name w:val="Style card + 8 pt"/>
    <w:basedOn w:val="card"/>
    <w:link w:val="Stylecard8ptChar"/>
    <w:rsid w:val="00B40487"/>
  </w:style>
  <w:style w:type="character" w:customStyle="1" w:styleId="Stylecard8ptChar">
    <w:name w:val="Style card + 8 pt Char"/>
    <w:basedOn w:val="cardChar"/>
    <w:link w:val="Stylecard8pt"/>
    <w:rsid w:val="00B40487"/>
    <w:rPr>
      <w:rFonts w:ascii="Times New Roman" w:eastAsia="Times New Roman" w:hAnsi="Times New Roman" w:cs="Times New Roman"/>
      <w:sz w:val="20"/>
    </w:rPr>
  </w:style>
  <w:style w:type="character" w:customStyle="1" w:styleId="apple-converted-space">
    <w:name w:val="apple-converted-space"/>
    <w:basedOn w:val="DefaultParagraphFont"/>
    <w:rsid w:val="0086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6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is.org/files/publication/twq12springbuszynski.pdf" TargetMode="External"/><Relationship Id="rId20" Type="http://schemas.openxmlformats.org/officeDocument/2006/relationships/hyperlink" Target="http://online.wsj.com/article/SB10001424127887323893004579057463262293446.html" TargetMode="External"/><Relationship Id="rId21" Type="http://schemas.openxmlformats.org/officeDocument/2006/relationships/hyperlink" Target="http://www.theatlantic.com/health/archive/2014/02/why-global-health-security-is-imperative/283765/" TargetMode="External"/><Relationship Id="rId22" Type="http://schemas.openxmlformats.org/officeDocument/2006/relationships/hyperlink" Target="http://www.theguardian.com/society/2013/mar/11/superbugs-antibiotics-bacterial-diseases-infections" TargetMode="External"/><Relationship Id="rId23" Type="http://schemas.openxmlformats.org/officeDocument/2006/relationships/hyperlink" Target="http://www.peace.ca/nuclearwinterrevisited.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nytimes.com/2012/06/13/opinion/" TargetMode="External"/><Relationship Id="rId11" Type="http://schemas.openxmlformats.org/officeDocument/2006/relationships/hyperlink" Target="http://china-japan21.org/eng/zxxx/t64286.htm" TargetMode="External"/><Relationship Id="rId12" Type="http://schemas.openxmlformats.org/officeDocument/2006/relationships/hyperlink" Target="http://www.ruf.rice.edu/%7Esmalleyg/rick%27s%20publications/SA285-76.pdf" TargetMode="External"/><Relationship Id="rId13" Type="http://schemas.openxmlformats.org/officeDocument/2006/relationships/hyperlink" Target="http://www.iam-magazine.com/blog/Detail.aspx?g=a3dd8510-5551-4070-9ef1-3beb0470a94a" TargetMode="External"/><Relationship Id="rId14" Type="http://schemas.openxmlformats.org/officeDocument/2006/relationships/hyperlink" Target="http://www.crainscleveland.com/article/20140318/BLOGS05/140319786" TargetMode="External"/><Relationship Id="rId15" Type="http://schemas.openxmlformats.org/officeDocument/2006/relationships/hyperlink" Target="https://www.eff.org/deeplinks/2014/03/thousands-speak-out-favor-strong-patent-reform-senate" TargetMode="External"/><Relationship Id="rId16" Type="http://schemas.openxmlformats.org/officeDocument/2006/relationships/hyperlink" Target="http://www.wsbradio.com/weblogs/jamie-dupree/2014/mar/23/congress-back-three-week-session/" TargetMode="External"/><Relationship Id="rId17" Type="http://schemas.openxmlformats.org/officeDocument/2006/relationships/hyperlink" Target="http://www.politico.com/story/2014/03/barack-obama-democrats-immigration-105047.html" TargetMode="External"/><Relationship Id="rId18" Type="http://schemas.openxmlformats.org/officeDocument/2006/relationships/hyperlink" Target="http://alandove.com/content/%202012/01/whos-afraid-of-the-big-bad-bioterrorist/" TargetMode="External"/><Relationship Id="rId19" Type="http://schemas.openxmlformats.org/officeDocument/2006/relationships/hyperlink" Target="http://www.clas.ufl.edu/users/rconley/conferencepapers/Edward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emocracyjournal.org/21/a-world-of-our-making-1.php?page=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esktop: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(2).dotm</Template>
  <TotalTime>23</TotalTime>
  <Pages>47</Pages>
  <Words>6235</Words>
  <Characters>35546</Characters>
  <Application>Microsoft Macintosh Word</Application>
  <DocSecurity>0</DocSecurity>
  <Lines>296</Lines>
  <Paragraphs>83</Paragraphs>
  <ScaleCrop>false</ScaleCrop>
  <Company>Whitman College</Company>
  <LinksUpToDate>false</LinksUpToDate>
  <CharactersWithSpaces>41698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Kazteridis</dc:creator>
  <cp:keywords/>
  <dc:description/>
  <cp:lastModifiedBy>Anastasia Kazteridis</cp:lastModifiedBy>
  <cp:revision>2</cp:revision>
  <dcterms:created xsi:type="dcterms:W3CDTF">2014-03-28T19:00:00Z</dcterms:created>
  <dcterms:modified xsi:type="dcterms:W3CDTF">2014-03-28T19:44:00Z</dcterms:modified>
</cp:coreProperties>
</file>