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FB8509" w14:textId="23482BCB" w:rsidR="00AB191B" w:rsidRPr="001B0C1B" w:rsidRDefault="00BA6462" w:rsidP="00AB191B">
      <w:pPr>
        <w:pStyle w:val="Heading3"/>
      </w:pPr>
      <w:r>
        <w:t>Adv 1</w:t>
      </w:r>
    </w:p>
    <w:p w14:paraId="472B6F94" w14:textId="77777777" w:rsidR="00AB191B" w:rsidRPr="001B0C1B" w:rsidRDefault="00AB191B" w:rsidP="00AB191B">
      <w:pPr>
        <w:pStyle w:val="Heading4"/>
      </w:pPr>
      <w:r w:rsidRPr="001B0C1B">
        <w:t xml:space="preserve">Advantage one is </w:t>
      </w:r>
      <w:r w:rsidRPr="001B0C1B">
        <w:rPr>
          <w:u w:val="single"/>
        </w:rPr>
        <w:t>Drone Wars</w:t>
      </w:r>
    </w:p>
    <w:p w14:paraId="68645B47" w14:textId="3F5DBCEE" w:rsidR="00AB191B" w:rsidRPr="001B0C1B" w:rsidRDefault="00AB191B" w:rsidP="00AB191B">
      <w:pPr>
        <w:pStyle w:val="Heading4"/>
      </w:pPr>
      <w:r w:rsidRPr="001B0C1B">
        <w:t xml:space="preserve">Constraints influence global drone </w:t>
      </w:r>
      <w:r w:rsidR="00FF6D03">
        <w:t>practices</w:t>
      </w:r>
      <w:r w:rsidRPr="001B0C1B">
        <w:t xml:space="preserve"> – the impact is </w:t>
      </w:r>
      <w:r w:rsidRPr="001B0C1B">
        <w:rPr>
          <w:u w:val="single"/>
        </w:rPr>
        <w:t xml:space="preserve">global </w:t>
      </w:r>
      <w:r w:rsidR="00A10336">
        <w:rPr>
          <w:u w:val="single"/>
        </w:rPr>
        <w:t>war</w:t>
      </w:r>
      <w:r w:rsidRPr="001B0C1B">
        <w:t xml:space="preserve"> </w:t>
      </w:r>
    </w:p>
    <w:p w14:paraId="6D0E9CD0" w14:textId="77777777" w:rsidR="00AB191B" w:rsidRDefault="00AB191B" w:rsidP="00AB191B">
      <w:r w:rsidRPr="001B0C1B">
        <w:rPr>
          <w:rStyle w:val="Heading4Char"/>
        </w:rPr>
        <w:t>Dowd, 13</w:t>
      </w:r>
      <w:r w:rsidRPr="001B0C1B">
        <w:t xml:space="preserve"> [Drone Wars: Risks and Warnings Alan W. Dowd, Alan W. Dowd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Parameters 42(4)/43(1) Winter-Spring 2013] </w:t>
      </w:r>
    </w:p>
    <w:p w14:paraId="71875861" w14:textId="77777777" w:rsidR="00A10336" w:rsidRPr="001B0C1B" w:rsidRDefault="00A10336" w:rsidP="00AB191B"/>
    <w:p w14:paraId="64A2D896" w14:textId="77777777" w:rsidR="00AB191B" w:rsidRPr="00A10336" w:rsidRDefault="00AB191B" w:rsidP="00AB191B">
      <w:pPr>
        <w:rPr>
          <w:sz w:val="12"/>
        </w:rPr>
      </w:pPr>
      <w:r w:rsidRPr="00A10336">
        <w:rPr>
          <w:sz w:val="12"/>
        </w:rPr>
        <w:t xml:space="preserve">In short, it seems </w:t>
      </w:r>
      <w:proofErr w:type="gramStart"/>
      <w:r w:rsidRPr="00A10336">
        <w:rPr>
          <w:sz w:val="12"/>
        </w:rPr>
        <w:t>Washington has been seduced by the Jupiter Complex</w:t>
      </w:r>
      <w:proofErr w:type="gramEnd"/>
      <w:r w:rsidRPr="00A10336">
        <w:rPr>
          <w:sz w:val="12"/>
        </w:rPr>
        <w:t>. Being seen in such a light—as detached and remote in every sense of the word, especially in waging war—should give Americans pause. “</w:t>
      </w:r>
      <w:r w:rsidRPr="00A10336">
        <w:rPr>
          <w:rStyle w:val="StyleBoldUnderline"/>
          <w:highlight w:val="yellow"/>
        </w:rPr>
        <w:t xml:space="preserve">Reliance </w:t>
      </w:r>
      <w:r w:rsidRPr="00A10336">
        <w:rPr>
          <w:rStyle w:val="StyleBoldUnderline"/>
        </w:rPr>
        <w:t xml:space="preserve">on drone strikes </w:t>
      </w:r>
      <w:r w:rsidRPr="00A10336">
        <w:rPr>
          <w:rStyle w:val="StyleBoldUnderline"/>
          <w:highlight w:val="yellow"/>
        </w:rPr>
        <w:t xml:space="preserve">allows </w:t>
      </w:r>
      <w:r w:rsidRPr="00A10336">
        <w:rPr>
          <w:rStyle w:val="StyleBoldUnderline"/>
        </w:rPr>
        <w:t xml:space="preserve">our </w:t>
      </w:r>
      <w:r w:rsidRPr="00A10336">
        <w:rPr>
          <w:rStyle w:val="StyleBoldUnderline"/>
          <w:highlight w:val="yellow"/>
        </w:rPr>
        <w:t>opponents</w:t>
      </w:r>
      <w:r w:rsidRPr="00A10336">
        <w:rPr>
          <w:sz w:val="12"/>
          <w:highlight w:val="yellow"/>
        </w:rPr>
        <w:t xml:space="preserve"> </w:t>
      </w:r>
      <w:r w:rsidRPr="00A10336">
        <w:rPr>
          <w:rStyle w:val="StyleBoldUnderline"/>
          <w:highlight w:val="yellow"/>
        </w:rPr>
        <w:t>to cast our country as</w:t>
      </w:r>
      <w:r w:rsidRPr="00A10336">
        <w:rPr>
          <w:rStyle w:val="StyleBoldUnderline"/>
        </w:rPr>
        <w:t xml:space="preserve"> a distant</w:t>
      </w:r>
      <w:r w:rsidRPr="00A10336">
        <w:rPr>
          <w:sz w:val="12"/>
        </w:rPr>
        <w:t xml:space="preserve">, </w:t>
      </w:r>
      <w:r w:rsidRPr="00A10336">
        <w:rPr>
          <w:rStyle w:val="StyleBoldUnderline"/>
        </w:rPr>
        <w:t xml:space="preserve">high-tech, </w:t>
      </w:r>
      <w:r w:rsidRPr="00A10336">
        <w:rPr>
          <w:rStyle w:val="StyleBoldUnderline"/>
          <w:highlight w:val="yellow"/>
        </w:rPr>
        <w:t>amoral</w:t>
      </w:r>
      <w:r w:rsidRPr="00A10336">
        <w:rPr>
          <w:rStyle w:val="StyleBoldUnderline"/>
        </w:rPr>
        <w:t xml:space="preserve"> purveyor of death</w:t>
      </w:r>
      <w:r w:rsidRPr="00A10336">
        <w:rPr>
          <w:sz w:val="12"/>
        </w:rPr>
        <w:t xml:space="preserve">,” </w:t>
      </w:r>
      <w:r w:rsidRPr="00A10336">
        <w:rPr>
          <w:rStyle w:val="StyleBoldUnderline"/>
        </w:rPr>
        <w:t>argues</w:t>
      </w:r>
      <w:r w:rsidRPr="00A10336">
        <w:rPr>
          <w:sz w:val="12"/>
        </w:rPr>
        <w:t xml:space="preserve"> Kurt </w:t>
      </w:r>
      <w:r w:rsidRPr="00A10336">
        <w:rPr>
          <w:rStyle w:val="StyleBoldUnderline"/>
        </w:rPr>
        <w:t>Volker, former US ambassador to NATO. “</w:t>
      </w:r>
      <w:r w:rsidRPr="00A10336">
        <w:rPr>
          <w:rStyle w:val="StyleBoldUnderline"/>
          <w:highlight w:val="yellow"/>
        </w:rPr>
        <w:t>It</w:t>
      </w:r>
      <w:r w:rsidRPr="00A10336">
        <w:rPr>
          <w:sz w:val="12"/>
        </w:rPr>
        <w:t xml:space="preserve"> builds resentment, </w:t>
      </w:r>
      <w:r w:rsidRPr="00A10336">
        <w:rPr>
          <w:rStyle w:val="StyleBoldUnderline"/>
          <w:highlight w:val="yellow"/>
        </w:rPr>
        <w:t xml:space="preserve">facilitates </w:t>
      </w:r>
      <w:r w:rsidRPr="00A10336">
        <w:rPr>
          <w:rStyle w:val="StyleBoldUnderline"/>
        </w:rPr>
        <w:t xml:space="preserve">terrorist </w:t>
      </w:r>
      <w:r w:rsidRPr="00A10336">
        <w:rPr>
          <w:rStyle w:val="StyleBoldUnderline"/>
          <w:highlight w:val="yellow"/>
        </w:rPr>
        <w:t>recruitment</w:t>
      </w:r>
      <w:r w:rsidRPr="00A10336">
        <w:rPr>
          <w:rStyle w:val="StyleBoldUnderline"/>
        </w:rPr>
        <w:t xml:space="preserve"> and alienates those we should seek to inspire</w:t>
      </w:r>
      <w:r w:rsidRPr="00A10336">
        <w:rPr>
          <w:sz w:val="12"/>
        </w:rPr>
        <w:t xml:space="preserve">.”40 Indeed, what appears a successful counterterrorism campaign to Americans may look very different to international </w:t>
      </w:r>
      <w:proofErr w:type="gramStart"/>
      <w:r w:rsidRPr="00A10336">
        <w:rPr>
          <w:sz w:val="12"/>
        </w:rPr>
        <w:t>observers.</w:t>
      </w:r>
      <w:proofErr w:type="gramEnd"/>
      <w:r w:rsidRPr="00A10336">
        <w:rPr>
          <w:sz w:val="12"/>
        </w:rPr>
        <w:t xml:space="preserve"> “In 17 of 20 countries,” a recent Pew survey found, “more than half </w:t>
      </w:r>
      <w:proofErr w:type="gramStart"/>
      <w:r w:rsidRPr="00A10336">
        <w:rPr>
          <w:sz w:val="12"/>
        </w:rPr>
        <w:t>disapprove</w:t>
      </w:r>
      <w:proofErr w:type="gramEnd"/>
      <w:r w:rsidRPr="00A10336">
        <w:rPr>
          <w:sz w:val="12"/>
        </w:rPr>
        <w:t xml:space="preserve"> of U.S. drone attacks targeting extremist leaders and groups in nations such as Pakistan, Yemen and Somalia.”41 Moreover, a UN official recently announced plans to create “an investigation unit” within the Human Rights Council to “inquire into individual drone attacks . . . in which it has been alleged that civilian casualties have been inflicted.”42 This is not to suggest that either side of the drone debate has a monopoly on the moral high ground; both have honorable motives. UCAV advocates want to employ drone technologies to limit US casualties, while UCAV opponents are concerned that these same technologies could make war too easy to wage. This underscores there exists no simple solution to the drone dilemma. Converting to a fully unmanned air force would be dangerous. Putting the UCAV genie back in the bottle, on the other hand, would be difficult, perhaps impossible. There are those who argue that it is a false dichotomy to say that policymakers must choose between UCAVs and manned aircraft. To be sure, UCAVs could serve as a complement to manned aircraft rather than a replacement, with pilots in the battlespace wielding UCAVs to augment their capabilities. That does </w:t>
      </w:r>
      <w:proofErr w:type="gramStart"/>
      <w:r w:rsidRPr="00A10336">
        <w:rPr>
          <w:sz w:val="12"/>
        </w:rPr>
        <w:t>not,</w:t>
      </w:r>
      <w:proofErr w:type="gramEnd"/>
      <w:r w:rsidRPr="00A10336">
        <w:rPr>
          <w:sz w:val="12"/>
        </w:rPr>
        <w:t xml:space="preserve"> however, appear to be where we are headed. Consider Admiral Mullen’s comments about the sunset of manned combat aircraft, the manned-versus-unmanned acquisition trajectories, </w:t>
      </w:r>
      <w:proofErr w:type="gramStart"/>
      <w:r w:rsidRPr="00A10336">
        <w:rPr>
          <w:sz w:val="12"/>
        </w:rPr>
        <w:t>the</w:t>
      </w:r>
      <w:proofErr w:type="gramEnd"/>
      <w:r w:rsidRPr="00A10336">
        <w:rPr>
          <w:sz w:val="12"/>
        </w:rPr>
        <w:t xml:space="preserve"> remote-control wars in Pakistan and Yemen and Somalia, and President Obama’s reliance on UCAVs. Earlier this year, for instance, when France asked for help in its counterassault against jihadists in Mali, Washington initially offered drones.43 </w:t>
      </w:r>
      <w:r w:rsidRPr="00A10336">
        <w:rPr>
          <w:rStyle w:val="Emphasis"/>
          <w:b w:val="0"/>
          <w:highlight w:val="yellow"/>
        </w:rPr>
        <w:t>The</w:t>
      </w:r>
      <w:r w:rsidRPr="00A10336">
        <w:rPr>
          <w:sz w:val="12"/>
          <w:highlight w:val="yellow"/>
        </w:rPr>
        <w:t xml:space="preserve"> </w:t>
      </w:r>
      <w:r w:rsidRPr="00A10336">
        <w:rPr>
          <w:rStyle w:val="Emphasis"/>
          <w:b w:val="0"/>
          <w:highlight w:val="yellow"/>
        </w:rPr>
        <w:t>next president will</w:t>
      </w:r>
      <w:r w:rsidRPr="00A10336">
        <w:rPr>
          <w:rStyle w:val="StyleBoldUnderline"/>
        </w:rPr>
        <w:t xml:space="preserve"> likely </w:t>
      </w:r>
      <w:r w:rsidRPr="00A10336">
        <w:rPr>
          <w:rStyle w:val="StyleBoldUnderline"/>
          <w:highlight w:val="yellow"/>
        </w:rPr>
        <w:t xml:space="preserve">follow </w:t>
      </w:r>
      <w:r w:rsidRPr="00A10336">
        <w:rPr>
          <w:rStyle w:val="StyleBoldUnderline"/>
        </w:rPr>
        <w:t xml:space="preserve">and </w:t>
      </w:r>
      <w:r w:rsidRPr="00A10336">
        <w:rPr>
          <w:rStyle w:val="Emphasis"/>
          <w:b w:val="0"/>
        </w:rPr>
        <w:t>build upon the</w:t>
      </w:r>
      <w:r w:rsidRPr="00A10336">
        <w:rPr>
          <w:rStyle w:val="StyleBoldUnderline"/>
        </w:rPr>
        <w:t xml:space="preserve"> UCAV </w:t>
      </w:r>
      <w:r w:rsidRPr="00A10336">
        <w:rPr>
          <w:rStyle w:val="Emphasis"/>
          <w:b w:val="0"/>
          <w:highlight w:val="yellow"/>
        </w:rPr>
        <w:t>precedents set during</w:t>
      </w:r>
      <w:r w:rsidRPr="00A10336">
        <w:rPr>
          <w:rStyle w:val="StyleBoldUnderline"/>
        </w:rPr>
        <w:t xml:space="preserve"> </w:t>
      </w:r>
      <w:r w:rsidRPr="00A10336">
        <w:rPr>
          <w:sz w:val="12"/>
        </w:rPr>
        <w:t>the</w:t>
      </w:r>
      <w:r w:rsidRPr="00A10336">
        <w:rPr>
          <w:rStyle w:val="StyleBoldUnderline"/>
        </w:rPr>
        <w:t xml:space="preserve"> </w:t>
      </w:r>
      <w:r w:rsidRPr="00A10336">
        <w:rPr>
          <w:rStyle w:val="Emphasis"/>
          <w:b w:val="0"/>
          <w:highlight w:val="yellow"/>
        </w:rPr>
        <w:t>Obama</w:t>
      </w:r>
      <w:r w:rsidRPr="00A10336">
        <w:rPr>
          <w:sz w:val="12"/>
        </w:rPr>
        <w:t xml:space="preserve"> administration, </w:t>
      </w:r>
      <w:r w:rsidRPr="00A10336">
        <w:rPr>
          <w:rStyle w:val="StyleBoldUnderline"/>
          <w:highlight w:val="yellow"/>
        </w:rPr>
        <w:t>just as</w:t>
      </w:r>
      <w:r w:rsidRPr="00A10336">
        <w:rPr>
          <w:sz w:val="12"/>
        </w:rPr>
        <w:t xml:space="preserve"> the </w:t>
      </w:r>
      <w:r w:rsidRPr="00A10336">
        <w:rPr>
          <w:rStyle w:val="StyleBoldUnderline"/>
          <w:highlight w:val="yellow"/>
        </w:rPr>
        <w:t>Obama</w:t>
      </w:r>
      <w:r w:rsidRPr="00A10336">
        <w:rPr>
          <w:sz w:val="12"/>
        </w:rPr>
        <w:t xml:space="preserve"> administration </w:t>
      </w:r>
      <w:r w:rsidRPr="00A10336">
        <w:rPr>
          <w:rStyle w:val="StyleBoldUnderline"/>
          <w:highlight w:val="yellow"/>
        </w:rPr>
        <w:t>has with</w:t>
      </w:r>
      <w:r w:rsidRPr="00A10336">
        <w:rPr>
          <w:rStyle w:val="StyleBoldUnderline"/>
        </w:rPr>
        <w:t xml:space="preserve"> the</w:t>
      </w:r>
      <w:r w:rsidRPr="00A10336">
        <w:rPr>
          <w:sz w:val="12"/>
        </w:rPr>
        <w:t xml:space="preserve"> UCAV </w:t>
      </w:r>
      <w:r w:rsidRPr="00A10336">
        <w:rPr>
          <w:rStyle w:val="StyleBoldUnderline"/>
        </w:rPr>
        <w:t>precedents set during</w:t>
      </w:r>
      <w:r w:rsidRPr="00A10336">
        <w:rPr>
          <w:sz w:val="12"/>
        </w:rPr>
        <w:t xml:space="preserve"> the </w:t>
      </w:r>
      <w:r w:rsidRPr="00A10336">
        <w:rPr>
          <w:rStyle w:val="StyleBoldUnderline"/>
          <w:highlight w:val="yellow"/>
        </w:rPr>
        <w:t>Bush</w:t>
      </w:r>
      <w:r w:rsidRPr="00A10336">
        <w:rPr>
          <w:sz w:val="12"/>
        </w:rPr>
        <w:t xml:space="preserve"> administration. Recall that the first shot in the drone war was fired approximately 11 years ago, in Yemen, when a CIA Predator drone retrofitted with Hellfire missiles targeted and killed one of the planners of the USS Cole attack. </w:t>
      </w:r>
      <w:r w:rsidRPr="00A10336">
        <w:rPr>
          <w:rStyle w:val="StyleBoldUnderline"/>
        </w:rPr>
        <w:t xml:space="preserve">Given their record and growing capabilities, </w:t>
      </w:r>
      <w:r w:rsidRPr="00A10336">
        <w:rPr>
          <w:rStyle w:val="StyleBoldUnderline"/>
          <w:highlight w:val="yellow"/>
        </w:rPr>
        <w:t xml:space="preserve">it seems </w:t>
      </w:r>
      <w:r w:rsidRPr="00A10336">
        <w:rPr>
          <w:rStyle w:val="Emphasis"/>
          <w:b w:val="0"/>
          <w:highlight w:val="yellow"/>
        </w:rPr>
        <w:t>unlikely</w:t>
      </w:r>
      <w:r w:rsidRPr="00A10336">
        <w:rPr>
          <w:rStyle w:val="StyleBoldUnderline"/>
          <w:highlight w:val="yellow"/>
        </w:rPr>
        <w:t xml:space="preserve"> </w:t>
      </w:r>
      <w:r w:rsidRPr="00A10336">
        <w:rPr>
          <w:rStyle w:val="StyleBoldUnderline"/>
        </w:rPr>
        <w:t>that</w:t>
      </w:r>
      <w:r w:rsidRPr="00A10336">
        <w:rPr>
          <w:sz w:val="12"/>
        </w:rPr>
        <w:t xml:space="preserve"> </w:t>
      </w:r>
      <w:r w:rsidRPr="00A10336">
        <w:rPr>
          <w:rStyle w:val="StyleBoldUnderline"/>
          <w:highlight w:val="yellow"/>
        </w:rPr>
        <w:t>U</w:t>
      </w:r>
      <w:r w:rsidRPr="00A10336">
        <w:rPr>
          <w:rStyle w:val="StyleBoldUnderline"/>
        </w:rPr>
        <w:t>C</w:t>
      </w:r>
      <w:r w:rsidRPr="00A10336">
        <w:rPr>
          <w:rStyle w:val="StyleBoldUnderline"/>
          <w:highlight w:val="yellow"/>
        </w:rPr>
        <w:t>AVs</w:t>
      </w:r>
      <w:r w:rsidRPr="00A10336">
        <w:rPr>
          <w:rStyle w:val="StyleBoldUnderline"/>
        </w:rPr>
        <w:t xml:space="preserve"> </w:t>
      </w:r>
      <w:r w:rsidRPr="00A10336">
        <w:rPr>
          <w:rStyle w:val="StyleBoldUnderline"/>
          <w:highlight w:val="yellow"/>
        </w:rPr>
        <w:t xml:space="preserve">will </w:t>
      </w:r>
      <w:r w:rsidRPr="00A10336">
        <w:rPr>
          <w:rStyle w:val="StyleBoldUnderline"/>
        </w:rPr>
        <w:t xml:space="preserve">ever </w:t>
      </w:r>
      <w:r w:rsidRPr="00A10336">
        <w:rPr>
          <w:rStyle w:val="StyleBoldUnderline"/>
          <w:highlight w:val="yellow"/>
        </w:rPr>
        <w:t>be renounced entirely; however</w:t>
      </w:r>
      <w:r w:rsidRPr="00A10336">
        <w:rPr>
          <w:sz w:val="12"/>
        </w:rPr>
        <w:t xml:space="preserve">, </w:t>
      </w:r>
      <w:r w:rsidRPr="00A10336">
        <w:rPr>
          <w:rStyle w:val="StyleBoldUnderline"/>
        </w:rPr>
        <w:t>perhaps the</w:t>
      </w:r>
      <w:r w:rsidRPr="00A10336">
        <w:rPr>
          <w:sz w:val="12"/>
        </w:rPr>
        <w:t xml:space="preserve"> </w:t>
      </w:r>
      <w:r w:rsidRPr="00A10336">
        <w:rPr>
          <w:rStyle w:val="StyleBoldUnderline"/>
          <w:highlight w:val="yellow"/>
        </w:rPr>
        <w:t>use</w:t>
      </w:r>
      <w:r w:rsidRPr="00A10336">
        <w:rPr>
          <w:rStyle w:val="StyleBoldUnderline"/>
        </w:rPr>
        <w:t xml:space="preserve"> of drones for lethal purposes </w:t>
      </w:r>
      <w:r w:rsidRPr="00A10336">
        <w:rPr>
          <w:rStyle w:val="StyleBoldUnderline"/>
          <w:highlight w:val="yellow"/>
        </w:rPr>
        <w:t>can be</w:t>
      </w:r>
      <w:r w:rsidRPr="00A10336">
        <w:rPr>
          <w:sz w:val="12"/>
        </w:rPr>
        <w:t xml:space="preserve"> curtailed or at least </w:t>
      </w:r>
      <w:r w:rsidRPr="00A10336">
        <w:rPr>
          <w:rStyle w:val="Emphasis"/>
          <w:b w:val="0"/>
          <w:highlight w:val="yellow"/>
        </w:rPr>
        <w:t>contained</w:t>
      </w:r>
      <w:r w:rsidRPr="00A10336">
        <w:rPr>
          <w:sz w:val="12"/>
        </w:rPr>
        <w:t xml:space="preserve">. </w:t>
      </w:r>
      <w:r w:rsidRPr="00A10336">
        <w:rPr>
          <w:rStyle w:val="StyleBoldUnderline"/>
        </w:rPr>
        <w:t xml:space="preserve">It is important to recall that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has</w:t>
      </w:r>
      <w:r w:rsidRPr="00A10336">
        <w:rPr>
          <w:sz w:val="12"/>
          <w:highlight w:val="yellow"/>
        </w:rPr>
        <w:t xml:space="preserve"> </w:t>
      </w:r>
      <w:r w:rsidRPr="00A10336">
        <w:rPr>
          <w:rStyle w:val="StyleBoldUnderline"/>
          <w:highlight w:val="yellow"/>
        </w:rPr>
        <w:t>circumscribed its</w:t>
      </w:r>
      <w:r w:rsidRPr="00A10336">
        <w:rPr>
          <w:sz w:val="12"/>
        </w:rPr>
        <w:t xml:space="preserve"> own </w:t>
      </w:r>
      <w:r w:rsidRPr="00A10336">
        <w:rPr>
          <w:rStyle w:val="StyleBoldUnderline"/>
        </w:rPr>
        <w:t xml:space="preserve">military </w:t>
      </w:r>
      <w:r w:rsidRPr="00A10336">
        <w:rPr>
          <w:rStyle w:val="StyleBoldUnderline"/>
          <w:highlight w:val="yellow"/>
        </w:rPr>
        <w:t xml:space="preserve">power in the past by </w:t>
      </w:r>
      <w:r w:rsidRPr="00A10336">
        <w:rPr>
          <w:rStyle w:val="Emphasis"/>
          <w:b w:val="0"/>
          <w:highlight w:val="yellow"/>
        </w:rPr>
        <w:t>drawing the line</w:t>
      </w:r>
      <w:r w:rsidRPr="00A10336">
        <w:rPr>
          <w:sz w:val="12"/>
        </w:rPr>
        <w:t xml:space="preserve"> at certain technologies. </w:t>
      </w:r>
      <w:r w:rsidRPr="00A10336">
        <w:rPr>
          <w:rStyle w:val="StyleBoldUnderline"/>
          <w:highlight w:val="yellow"/>
        </w:rPr>
        <w:t>The U</w:t>
      </w:r>
      <w:r w:rsidRPr="00A10336">
        <w:rPr>
          <w:sz w:val="12"/>
        </w:rPr>
        <w:t xml:space="preserve">nited </w:t>
      </w:r>
      <w:r w:rsidRPr="00A10336">
        <w:rPr>
          <w:rStyle w:val="StyleBoldUnderline"/>
          <w:highlight w:val="yellow"/>
        </w:rPr>
        <w:t>S</w:t>
      </w:r>
      <w:r w:rsidRPr="00A10336">
        <w:rPr>
          <w:sz w:val="12"/>
        </w:rPr>
        <w:t xml:space="preserve">tates </w:t>
      </w:r>
      <w:r w:rsidRPr="00A10336">
        <w:rPr>
          <w:rStyle w:val="StyleBoldUnderline"/>
          <w:highlight w:val="yellow"/>
        </w:rPr>
        <w:t xml:space="preserve">halted </w:t>
      </w:r>
      <w:r w:rsidRPr="00A10336">
        <w:rPr>
          <w:rStyle w:val="StyleBoldUnderline"/>
        </w:rPr>
        <w:t xml:space="preserve">development of </w:t>
      </w:r>
      <w:r w:rsidRPr="00A10336">
        <w:rPr>
          <w:rStyle w:val="StyleBoldUnderline"/>
          <w:highlight w:val="yellow"/>
        </w:rPr>
        <w:t>the neutron bomb</w:t>
      </w:r>
      <w:r w:rsidRPr="00A10336">
        <w:rPr>
          <w:sz w:val="12"/>
        </w:rPr>
        <w:t xml:space="preserve"> in the 1970s and dismantled its neutron arsenal in the 2000s; agreed to forswear chemical weapons; and renounced biological warfare “for the sake of all mankind.”44 That brings us back to The New York Times’ portrait of the drone war. </w:t>
      </w:r>
      <w:r w:rsidRPr="00A10336">
        <w:rPr>
          <w:rStyle w:val="StyleBoldUnderline"/>
        </w:rPr>
        <w:t xml:space="preserve">Washington must be mindful that </w:t>
      </w:r>
      <w:r w:rsidRPr="00A10336">
        <w:rPr>
          <w:rStyle w:val="Emphasis"/>
          <w:b w:val="0"/>
        </w:rPr>
        <w:t>the world is watching</w:t>
      </w:r>
      <w:r w:rsidRPr="00A10336">
        <w:rPr>
          <w:sz w:val="12"/>
        </w:rPr>
        <w:t xml:space="preserve">. This is not an argument in defense of international watchdogs tying America down. The UN secretariat may refuse to recognize America’s special role, but by turning to Washington whenever civil war breaks out, or nuclear weapons sprout up, or sea lanes are threatened, or natural disasters wreak havoc, or genocide is let loose, it is tacitly conceding that the United States is, well, special. Washington has every right to kill those who are trying to kill Americans. However, </w:t>
      </w:r>
      <w:r w:rsidRPr="00A10336">
        <w:rPr>
          <w:rStyle w:val="StyleBoldUnderline"/>
        </w:rPr>
        <w:t>the</w:t>
      </w:r>
      <w:r w:rsidRPr="00A10336">
        <w:rPr>
          <w:sz w:val="12"/>
        </w:rPr>
        <w:t xml:space="preserve"> </w:t>
      </w:r>
      <w:r w:rsidRPr="00A10336">
        <w:rPr>
          <w:rStyle w:val="StyleBoldUnderline"/>
          <w:highlight w:val="yellow"/>
        </w:rPr>
        <w:t>brewing</w:t>
      </w:r>
      <w:r w:rsidRPr="00A10336">
        <w:rPr>
          <w:rStyle w:val="StyleBoldUnderline"/>
        </w:rPr>
        <w:t xml:space="preserve"> international </w:t>
      </w:r>
      <w:r w:rsidRPr="00A10336">
        <w:rPr>
          <w:rStyle w:val="StyleBoldUnderline"/>
          <w:highlight w:val="yellow"/>
        </w:rPr>
        <w:t>backlash</w:t>
      </w:r>
      <w:r w:rsidRPr="00A10336">
        <w:rPr>
          <w:rStyle w:val="StyleBoldUnderline"/>
        </w:rPr>
        <w:t xml:space="preserve"> against the</w:t>
      </w:r>
      <w:r w:rsidRPr="00A10336">
        <w:rPr>
          <w:sz w:val="12"/>
        </w:rPr>
        <w:t xml:space="preserve"> </w:t>
      </w:r>
      <w:r w:rsidRPr="00A10336">
        <w:rPr>
          <w:rStyle w:val="StyleBoldUnderline"/>
        </w:rPr>
        <w:t xml:space="preserve">drone war </w:t>
      </w:r>
      <w:r w:rsidRPr="00A10336">
        <w:rPr>
          <w:rStyle w:val="StyleBoldUnderline"/>
          <w:highlight w:val="yellow"/>
        </w:rPr>
        <w:t>reminds us that means</w:t>
      </w:r>
      <w:r w:rsidRPr="00A10336">
        <w:rPr>
          <w:rStyle w:val="StyleBoldUnderline"/>
        </w:rPr>
        <w:t xml:space="preserve"> and methods </w:t>
      </w:r>
      <w:r w:rsidRPr="00A10336">
        <w:rPr>
          <w:rStyle w:val="StyleBoldUnderline"/>
          <w:highlight w:val="yellow"/>
        </w:rPr>
        <w:t xml:space="preserve">matter </w:t>
      </w:r>
      <w:r w:rsidRPr="00A10336">
        <w:rPr>
          <w:rStyle w:val="StyleBoldUnderline"/>
        </w:rPr>
        <w:t>as much as ends.</w:t>
      </w:r>
      <w:r w:rsidRPr="00A10336">
        <w:rPr>
          <w:rStyle w:val="StyleBoldUnderline"/>
          <w:sz w:val="12"/>
        </w:rPr>
        <w:t xml:space="preserve"> </w:t>
      </w:r>
      <w:r w:rsidRPr="00A10336">
        <w:rPr>
          <w:sz w:val="12"/>
        </w:rPr>
        <w:t xml:space="preserve">Error War If these geo-political consequences of remote-control war do not get our attention, </w:t>
      </w:r>
      <w:proofErr w:type="gramStart"/>
      <w:r w:rsidRPr="00A10336">
        <w:rPr>
          <w:sz w:val="12"/>
        </w:rPr>
        <w:t>then</w:t>
      </w:r>
      <w:proofErr w:type="gramEnd"/>
      <w:r w:rsidRPr="00A10336">
        <w:rPr>
          <w:sz w:val="12"/>
        </w:rPr>
        <w:t xml:space="preserve"> the looming geo-strategic consequences should. If we make the argument that UCAV pilots are in the battlespace, then we are effectively saying that the battlespace is the entire earth. If that is the case, the unintended consequences could be dramatic. First, if the battlespace </w:t>
      </w:r>
      <w:proofErr w:type="gramStart"/>
      <w:r w:rsidRPr="00A10336">
        <w:rPr>
          <w:sz w:val="12"/>
        </w:rPr>
        <w:t>is</w:t>
      </w:r>
      <w:proofErr w:type="gramEnd"/>
      <w:r w:rsidRPr="00A10336">
        <w:rPr>
          <w:sz w:val="12"/>
        </w:rPr>
        <w:t xml:space="preserve"> the entire earth, the enemy would seem to have the right to wage war on those places where UCAV operators are based. That’s a sobering thought, one few policymakers have contemplated. Second, power-projecting </w:t>
      </w:r>
      <w:r w:rsidRPr="00A10336">
        <w:rPr>
          <w:rStyle w:val="StyleBoldUnderline"/>
          <w:highlight w:val="yellow"/>
        </w:rPr>
        <w:t xml:space="preserve">nations are </w:t>
      </w:r>
      <w:r w:rsidRPr="00A10336">
        <w:rPr>
          <w:rStyle w:val="Emphasis"/>
          <w:b w:val="0"/>
          <w:highlight w:val="yellow"/>
        </w:rPr>
        <w:t>following America’s lead</w:t>
      </w:r>
      <w:r w:rsidRPr="00A10336">
        <w:rPr>
          <w:sz w:val="12"/>
        </w:rPr>
        <w:t xml:space="preserve"> </w:t>
      </w:r>
      <w:r w:rsidRPr="00A10336">
        <w:rPr>
          <w:rStyle w:val="StyleBoldUnderline"/>
        </w:rPr>
        <w:t>and developing</w:t>
      </w:r>
      <w:r w:rsidRPr="00A10336">
        <w:rPr>
          <w:sz w:val="12"/>
        </w:rPr>
        <w:t xml:space="preserve"> their own </w:t>
      </w:r>
      <w:r w:rsidRPr="00A10336">
        <w:rPr>
          <w:rStyle w:val="StyleBoldUnderline"/>
        </w:rPr>
        <w:t>drones to target their distant</w:t>
      </w:r>
      <w:r w:rsidRPr="00A10336">
        <w:rPr>
          <w:sz w:val="12"/>
        </w:rPr>
        <w:t xml:space="preserve"> </w:t>
      </w:r>
      <w:r w:rsidRPr="00A10336">
        <w:rPr>
          <w:rStyle w:val="StyleBoldUnderline"/>
        </w:rPr>
        <w:t>enemies</w:t>
      </w:r>
      <w:r w:rsidRPr="00A10336">
        <w:rPr>
          <w:sz w:val="12"/>
        </w:rPr>
        <w:t xml:space="preserve"> by remote. </w:t>
      </w:r>
      <w:r w:rsidRPr="00A10336">
        <w:rPr>
          <w:rStyle w:val="StyleBoldUnderline"/>
        </w:rPr>
        <w:t xml:space="preserve">An estimated </w:t>
      </w:r>
      <w:r w:rsidRPr="00A10336">
        <w:rPr>
          <w:rStyle w:val="StyleBoldUnderline"/>
          <w:highlight w:val="yellow"/>
        </w:rPr>
        <w:t xml:space="preserve">75 countries have </w:t>
      </w:r>
      <w:r w:rsidRPr="00A10336">
        <w:rPr>
          <w:rStyle w:val="StyleBoldUnderline"/>
        </w:rPr>
        <w:t xml:space="preserve">drone </w:t>
      </w:r>
      <w:r w:rsidRPr="00A10336">
        <w:rPr>
          <w:rStyle w:val="StyleBoldUnderline"/>
          <w:highlight w:val="yellow"/>
        </w:rPr>
        <w:t>programs underway</w:t>
      </w:r>
      <w:r w:rsidRPr="00A10336">
        <w:rPr>
          <w:sz w:val="12"/>
        </w:rPr>
        <w:t xml:space="preserve">.45 </w:t>
      </w:r>
      <w:r w:rsidRPr="00A10336">
        <w:rPr>
          <w:rStyle w:val="StyleBoldUnderline"/>
          <w:highlight w:val="yellow"/>
        </w:rPr>
        <w:t>Many</w:t>
      </w:r>
      <w:r w:rsidRPr="00A10336">
        <w:rPr>
          <w:rStyle w:val="StyleBoldUnderline"/>
        </w:rPr>
        <w:t xml:space="preserve"> of these nations </w:t>
      </w:r>
      <w:r w:rsidRPr="00A10336">
        <w:rPr>
          <w:rStyle w:val="StyleBoldUnderline"/>
          <w:highlight w:val="yellow"/>
        </w:rPr>
        <w:t xml:space="preserve">are less </w:t>
      </w:r>
      <w:proofErr w:type="gramStart"/>
      <w:r w:rsidRPr="00A10336">
        <w:rPr>
          <w:rStyle w:val="StyleBoldUnderline"/>
          <w:highlight w:val="yellow"/>
        </w:rPr>
        <w:t>discriminating</w:t>
      </w:r>
      <w:proofErr w:type="gramEnd"/>
      <w:r w:rsidRPr="00A10336">
        <w:rPr>
          <w:rStyle w:val="StyleBoldUnderline"/>
          <w:highlight w:val="yellow"/>
        </w:rPr>
        <w:t xml:space="preserve"> in</w:t>
      </w:r>
      <w:r w:rsidRPr="00A10336">
        <w:rPr>
          <w:sz w:val="12"/>
          <w:highlight w:val="yellow"/>
        </w:rPr>
        <w:t xml:space="preserve"> </w:t>
      </w:r>
      <w:r w:rsidRPr="00A10336">
        <w:rPr>
          <w:rStyle w:val="StyleBoldUnderline"/>
          <w:highlight w:val="yellow"/>
        </w:rPr>
        <w:t>employing</w:t>
      </w:r>
      <w:r w:rsidRPr="00A10336">
        <w:rPr>
          <w:rStyle w:val="StyleBoldUnderline"/>
        </w:rPr>
        <w:t xml:space="preserve"> military </w:t>
      </w:r>
      <w:r w:rsidRPr="00A10336">
        <w:rPr>
          <w:rStyle w:val="StyleBoldUnderline"/>
          <w:highlight w:val="yellow"/>
        </w:rPr>
        <w:t>force</w:t>
      </w:r>
      <w:r w:rsidRPr="00A10336">
        <w:rPr>
          <w:rStyle w:val="StyleBoldUnderline"/>
        </w:rPr>
        <w:t xml:space="preserve"> than the U</w:t>
      </w:r>
      <w:r w:rsidRPr="00A10336">
        <w:rPr>
          <w:sz w:val="12"/>
        </w:rPr>
        <w:t xml:space="preserve">nited </w:t>
      </w:r>
      <w:r w:rsidRPr="00A10336">
        <w:rPr>
          <w:rStyle w:val="StyleBoldUnderline"/>
        </w:rPr>
        <w:t>S</w:t>
      </w:r>
      <w:r w:rsidRPr="00A10336">
        <w:rPr>
          <w:sz w:val="12"/>
        </w:rPr>
        <w:t>tates—</w:t>
      </w:r>
      <w:r w:rsidRPr="00A10336">
        <w:rPr>
          <w:rStyle w:val="StyleBoldUnderline"/>
        </w:rPr>
        <w:t>and less skillful</w:t>
      </w:r>
      <w:r w:rsidRPr="00A10336">
        <w:rPr>
          <w:sz w:val="12"/>
        </w:rPr>
        <w:t xml:space="preserve">. Indeed, </w:t>
      </w:r>
      <w:r w:rsidRPr="00A10336">
        <w:rPr>
          <w:rStyle w:val="StyleBoldUnderline"/>
          <w:highlight w:val="yellow"/>
        </w:rPr>
        <w:t xml:space="preserve">drones may usher </w:t>
      </w:r>
      <w:r w:rsidRPr="00A10336">
        <w:rPr>
          <w:rStyle w:val="StyleBoldUnderline"/>
        </w:rPr>
        <w:t xml:space="preserve">in a new age of </w:t>
      </w:r>
      <w:r w:rsidRPr="00A10336">
        <w:rPr>
          <w:rStyle w:val="Emphasis"/>
          <w:b w:val="0"/>
          <w:highlight w:val="yellow"/>
        </w:rPr>
        <w:t>accidental wars.</w:t>
      </w:r>
      <w:r w:rsidRPr="00A10336">
        <w:rPr>
          <w:sz w:val="12"/>
        </w:rPr>
        <w:t xml:space="preserve"> </w:t>
      </w:r>
      <w:r w:rsidRPr="00A10336">
        <w:rPr>
          <w:rStyle w:val="StyleBoldUnderline"/>
        </w:rPr>
        <w:t>If the best drones deployed by the best military crash more than any other aircraft</w:t>
      </w:r>
      <w:r w:rsidRPr="00A10336">
        <w:rPr>
          <w:sz w:val="12"/>
        </w:rPr>
        <w:t xml:space="preserve"> in America’s fleet, </w:t>
      </w:r>
      <w:r w:rsidRPr="00A10336">
        <w:rPr>
          <w:rStyle w:val="StyleBoldUnderline"/>
        </w:rPr>
        <w:t>imagine the accident rate for</w:t>
      </w:r>
      <w:r w:rsidRPr="00A10336">
        <w:rPr>
          <w:sz w:val="12"/>
        </w:rPr>
        <w:t xml:space="preserve"> </w:t>
      </w:r>
      <w:r w:rsidRPr="00A10336">
        <w:rPr>
          <w:rStyle w:val="StyleBoldUnderline"/>
        </w:rPr>
        <w:t>mediocre drones</w:t>
      </w:r>
      <w:r w:rsidRPr="00A10336">
        <w:rPr>
          <w:sz w:val="12"/>
        </w:rPr>
        <w:t xml:space="preserve"> deployed by mediocre militaries. </w:t>
      </w:r>
      <w:r w:rsidRPr="00A10336">
        <w:rPr>
          <w:rStyle w:val="StyleBoldUnderline"/>
        </w:rPr>
        <w:t>And</w:t>
      </w:r>
      <w:r w:rsidRPr="00A10336">
        <w:rPr>
          <w:sz w:val="12"/>
        </w:rPr>
        <w:t xml:space="preserve"> then </w:t>
      </w:r>
      <w:r w:rsidRPr="00A10336">
        <w:rPr>
          <w:rStyle w:val="StyleBoldUnderline"/>
          <w:highlight w:val="yellow"/>
        </w:rPr>
        <w:t>imagine the</w:t>
      </w:r>
      <w:r w:rsidRPr="00A10336">
        <w:rPr>
          <w:rStyle w:val="StyleBoldUnderline"/>
        </w:rPr>
        <w:t xml:space="preserve"> international </w:t>
      </w:r>
      <w:r w:rsidRPr="00A10336">
        <w:rPr>
          <w:rStyle w:val="StyleBoldUnderline"/>
          <w:highlight w:val="yellow"/>
        </w:rPr>
        <w:t>incidents this could trigger between</w:t>
      </w:r>
      <w:r w:rsidRPr="00A10336">
        <w:rPr>
          <w:rStyle w:val="StyleBoldUnderline"/>
        </w:rPr>
        <w:t>, say,</w:t>
      </w:r>
      <w:r w:rsidRPr="00A10336">
        <w:rPr>
          <w:sz w:val="12"/>
        </w:rPr>
        <w:t xml:space="preserve"> </w:t>
      </w:r>
      <w:r w:rsidRPr="00A10336">
        <w:rPr>
          <w:rStyle w:val="StyleBoldUnderline"/>
          <w:highlight w:val="yellow"/>
        </w:rPr>
        <w:t>India and Pakistan</w:t>
      </w:r>
      <w:r w:rsidRPr="00A10336">
        <w:rPr>
          <w:sz w:val="12"/>
          <w:highlight w:val="yellow"/>
        </w:rPr>
        <w:t xml:space="preserve">; </w:t>
      </w:r>
      <w:r w:rsidRPr="00A10336">
        <w:rPr>
          <w:rStyle w:val="StyleBoldUnderline"/>
          <w:highlight w:val="yellow"/>
        </w:rPr>
        <w:t>North and South Korea; Russia</w:t>
      </w:r>
      <w:r w:rsidRPr="00A10336">
        <w:rPr>
          <w:rStyle w:val="StyleBoldUnderline"/>
        </w:rPr>
        <w:t xml:space="preserve"> and the Baltics or Poland or Georgia; </w:t>
      </w:r>
      <w:r w:rsidRPr="00A10336">
        <w:rPr>
          <w:rStyle w:val="StyleBoldUnderline"/>
          <w:highlight w:val="yellow"/>
        </w:rPr>
        <w:t>China and</w:t>
      </w:r>
      <w:r w:rsidRPr="00A10336">
        <w:rPr>
          <w:rStyle w:val="StyleBoldUnderline"/>
        </w:rPr>
        <w:t xml:space="preserve"> any number of </w:t>
      </w:r>
      <w:r w:rsidRPr="00A10336">
        <w:rPr>
          <w:rStyle w:val="StyleBoldUnderline"/>
          <w:highlight w:val="yellow"/>
        </w:rPr>
        <w:t>its</w:t>
      </w:r>
      <w:r w:rsidRPr="00A10336">
        <w:rPr>
          <w:rStyle w:val="StyleBoldUnderline"/>
        </w:rPr>
        <w:t xml:space="preserve"> wary </w:t>
      </w:r>
      <w:r w:rsidRPr="00A10336">
        <w:rPr>
          <w:rStyle w:val="StyleBoldUnderline"/>
          <w:highlight w:val="yellow"/>
        </w:rPr>
        <w:t>neighbors</w:t>
      </w:r>
      <w:r w:rsidRPr="00A10336">
        <w:rPr>
          <w:rStyle w:val="StyleBoldUnderline"/>
        </w:rPr>
        <w:t>.</w:t>
      </w:r>
      <w:r w:rsidRPr="00A10336">
        <w:rPr>
          <w:rStyle w:val="StyleBoldUnderline"/>
          <w:sz w:val="12"/>
        </w:rPr>
        <w:t xml:space="preserve"> </w:t>
      </w:r>
      <w:r w:rsidRPr="00A10336">
        <w:rPr>
          <w:rStyle w:val="StyleBoldUnderline"/>
        </w:rPr>
        <w:t>China has at least one dozen drones</w:t>
      </w:r>
      <w:r w:rsidRPr="00A10336">
        <w:rPr>
          <w:sz w:val="12"/>
        </w:rPr>
        <w:t xml:space="preserve"> </w:t>
      </w:r>
      <w:r w:rsidRPr="00A10336">
        <w:rPr>
          <w:rStyle w:val="StyleBoldUnderline"/>
        </w:rPr>
        <w:t>on the drawing board or in production</w:t>
      </w:r>
      <w:r w:rsidRPr="00A10336">
        <w:rPr>
          <w:sz w:val="12"/>
        </w:rPr>
        <w:t xml:space="preserve">, </w:t>
      </w:r>
      <w:r w:rsidRPr="00A10336">
        <w:rPr>
          <w:rStyle w:val="StyleBoldUnderline"/>
        </w:rPr>
        <w:t>and has announced plans to dot its coastline with 11</w:t>
      </w:r>
      <w:r w:rsidRPr="00A10336">
        <w:rPr>
          <w:sz w:val="12"/>
        </w:rPr>
        <w:t xml:space="preserve"> </w:t>
      </w:r>
      <w:r w:rsidRPr="00A10336">
        <w:rPr>
          <w:rStyle w:val="StyleBoldUnderline"/>
        </w:rPr>
        <w:t>drone bases</w:t>
      </w:r>
      <w:r w:rsidRPr="00A10336">
        <w:rPr>
          <w:sz w:val="12"/>
        </w:rPr>
        <w:t xml:space="preserve">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 Equally worrisome, </w:t>
      </w:r>
      <w:r w:rsidRPr="00A10336">
        <w:rPr>
          <w:rStyle w:val="StyleBoldUnderline"/>
        </w:rPr>
        <w:t>the proliferation of drones could enable nonpower-projecting nations—and nonnations, for that matter—to</w:t>
      </w:r>
      <w:r w:rsidRPr="00A10336">
        <w:rPr>
          <w:sz w:val="12"/>
        </w:rPr>
        <w:t xml:space="preserve"> </w:t>
      </w:r>
      <w:r w:rsidRPr="00A10336">
        <w:rPr>
          <w:rStyle w:val="StyleBoldUnderline"/>
        </w:rPr>
        <w:t>join the ranks of power-projecting nations</w:t>
      </w:r>
      <w:r w:rsidRPr="00A10336">
        <w:rPr>
          <w:sz w:val="12"/>
        </w:rPr>
        <w:t xml:space="preserve">. Drones are a cheap alternative to long-range, long-endurance warplanes. Yet despite their low cost, drones can pack a punch. And owing to their size and range, they can conceal their home address far more </w:t>
      </w:r>
      <w:r w:rsidRPr="00A10336">
        <w:rPr>
          <w:sz w:val="12"/>
        </w:rPr>
        <w:lastRenderedPageBreak/>
        <w:t>effectively than the typical, nonstealthy manned warplane. Recall that the possibility of surprise attack by drones was cited to justify the war against Saddam Hussein’s Iraq.49 Of course, cutting-edge UCAVs have not fallen into undeterrable hands. But if history is any guide, they will. Such is the nature of proliferation. 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 It would be ironic if the promise of risk-free war presented by drones spawned a new era of danger for the United States and its allies.</w:t>
      </w:r>
    </w:p>
    <w:p w14:paraId="565BEA9A" w14:textId="77777777" w:rsidR="00AB191B" w:rsidRPr="001B0C1B" w:rsidRDefault="00AB191B" w:rsidP="00AB191B">
      <w:pPr>
        <w:rPr>
          <w:sz w:val="12"/>
        </w:rPr>
      </w:pPr>
    </w:p>
    <w:p w14:paraId="1F43F64E" w14:textId="62FB2BA9" w:rsidR="00AB191B" w:rsidRPr="001B0C1B" w:rsidRDefault="00FF6D03" w:rsidP="00AB191B">
      <w:pPr>
        <w:pStyle w:val="Heading4"/>
      </w:pPr>
      <w:r>
        <w:t>Unfettered drone prolif causes</w:t>
      </w:r>
      <w:r w:rsidR="00A10336">
        <w:t xml:space="preserve"> </w:t>
      </w:r>
      <w:r w:rsidR="00A10336" w:rsidRPr="00FF6D03">
        <w:rPr>
          <w:u w:val="single"/>
        </w:rPr>
        <w:t>deterrence crises</w:t>
      </w:r>
      <w:r w:rsidR="00AB191B" w:rsidRPr="001B0C1B">
        <w:t xml:space="preserve"> that </w:t>
      </w:r>
      <w:r>
        <w:t>lead to nuclear conflict and Indo-</w:t>
      </w:r>
      <w:r w:rsidR="00AB191B" w:rsidRPr="001B0C1B">
        <w:t xml:space="preserve">Pak </w:t>
      </w:r>
      <w:r>
        <w:t>w</w:t>
      </w:r>
      <w:r w:rsidR="00AB191B" w:rsidRPr="001B0C1B">
        <w:t xml:space="preserve">ar </w:t>
      </w:r>
    </w:p>
    <w:p w14:paraId="0D4CD872" w14:textId="77777777" w:rsidR="00AB191B" w:rsidRDefault="00AB191B" w:rsidP="00AB191B">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5EC950DC" w14:textId="77777777" w:rsidR="00A10336" w:rsidRPr="001B0C1B" w:rsidRDefault="00A10336" w:rsidP="00AB191B"/>
    <w:p w14:paraId="5818332D" w14:textId="77777777" w:rsidR="00AB191B" w:rsidRPr="001B0C1B" w:rsidRDefault="00AB191B" w:rsidP="00AB191B">
      <w:pPr>
        <w:rPr>
          <w:sz w:val="16"/>
        </w:rPr>
      </w:pPr>
      <w:r w:rsidRPr="001B0C1B">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rPr>
        <w:t xml:space="preserve">such as </w:t>
      </w:r>
      <w:r w:rsidRPr="001B0C1B">
        <w:rPr>
          <w:rStyle w:val="StyleBoldUnderline"/>
          <w:b/>
          <w:highlight w:val="yellow"/>
        </w:rPr>
        <w:t>Russia and China</w:t>
      </w:r>
      <w:r w:rsidRPr="001B0C1B">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A10336">
        <w:rPr>
          <w:sz w:val="16"/>
        </w:rPr>
        <w:t xml:space="preserve"> </w:t>
      </w:r>
      <w:r w:rsidRPr="001B0C1B">
        <w:rPr>
          <w:rStyle w:val="StyleBoldUnderline"/>
          <w:b/>
          <w:highlight w:val="yellow"/>
        </w:rPr>
        <w:t>to</w:t>
      </w:r>
      <w:r w:rsidRPr="001B0C1B">
        <w:rPr>
          <w:rStyle w:val="StyleBoldUnderline"/>
          <w:b/>
        </w:rPr>
        <w:t xml:space="preserve"> develop</w:t>
      </w:r>
      <w:r w:rsidRPr="001B0C1B">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Eitan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1B0C1B">
        <w:rPr>
          <w:sz w:val="16"/>
          <w:highlight w:val="yellow"/>
        </w:rPr>
        <w:t xml:space="preserve"> </w:t>
      </w:r>
      <w:proofErr w:type="gramStart"/>
      <w:r w:rsidRPr="001B0C1B">
        <w:rPr>
          <w:rStyle w:val="StyleBoldUnderline"/>
          <w:highlight w:val="yellow"/>
        </w:rPr>
        <w:t xml:space="preserve">concepts which have </w:t>
      </w:r>
      <w:r w:rsidRPr="00A10336">
        <w:rPr>
          <w:rStyle w:val="Emphasis"/>
          <w:b w:val="0"/>
          <w:highlight w:val="yellow"/>
        </w:rPr>
        <w:t>underwritten stability</w:t>
      </w:r>
      <w:r w:rsidRPr="001B0C1B">
        <w:rPr>
          <w:sz w:val="16"/>
        </w:rPr>
        <w:t xml:space="preserve"> </w:t>
      </w:r>
      <w:r w:rsidRPr="001B0C1B">
        <w:rPr>
          <w:rStyle w:val="StyleBoldUnderline"/>
        </w:rPr>
        <w:t>in the international system</w:t>
      </w:r>
      <w:proofErr w:type="gramEnd"/>
      <w:r w:rsidRPr="001B0C1B">
        <w:rPr>
          <w:rStyle w:val="StyleBoldUnderline"/>
        </w:rPr>
        <w:t xml:space="preserve"> </w:t>
      </w:r>
      <w:r w:rsidRPr="001B0C1B">
        <w:rPr>
          <w:rStyle w:val="StyleBoldUnderline"/>
          <w:highlight w:val="yellow"/>
        </w:rPr>
        <w:t>will be</w:t>
      </w:r>
      <w:r w:rsidRPr="001B0C1B">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0336">
        <w:rPr>
          <w:rStyle w:val="Emphasis"/>
          <w:b w:val="0"/>
          <w:highlight w:val="yellow"/>
        </w:rPr>
        <w:t>confrontations</w:t>
      </w:r>
      <w:r w:rsidRPr="001B0C1B">
        <w:rPr>
          <w:sz w:val="16"/>
          <w:highlight w:val="yellow"/>
        </w:rPr>
        <w:t xml:space="preserve"> </w:t>
      </w:r>
      <w:r w:rsidRPr="001B0C1B">
        <w:rPr>
          <w:rStyle w:val="StyleBoldUnderline"/>
          <w:highlight w:val="yellow"/>
        </w:rPr>
        <w:t>between nuclear powers are rare</w:t>
      </w:r>
      <w:r w:rsidRPr="001B0C1B">
        <w:rPr>
          <w:rStyle w:val="StyleBoldUnderline"/>
        </w:rPr>
        <w:t xml:space="preserve"> </w:t>
      </w:r>
      <w:r w:rsidRPr="001B0C1B">
        <w:rPr>
          <w:rStyle w:val="StyleBoldUnderline"/>
          <w:highlight w:val="yellow"/>
        </w:rPr>
        <w:t>because 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1B0C1B">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1B0C1B">
        <w:rPr>
          <w:rStyle w:val="StyleBoldUnderline"/>
          <w:highlight w:val="yellow"/>
        </w:rPr>
        <w:t>India</w:t>
      </w:r>
      <w:r w:rsidRPr="001B0C1B">
        <w:rPr>
          <w:rStyle w:val="StyleBoldUnderline"/>
        </w:rPr>
        <w:t xml:space="preserve"> </w:t>
      </w:r>
      <w:r w:rsidRPr="001B0C1B">
        <w:rPr>
          <w:rStyle w:val="StyleBoldUnderline"/>
          <w:highlight w:val="yellow"/>
        </w:rPr>
        <w:t>and Pakistan</w:t>
      </w:r>
      <w:r w:rsidRPr="001B0C1B">
        <w:rPr>
          <w:sz w:val="16"/>
          <w:highlight w:val="yellow"/>
        </w:rPr>
        <w:t>—</w:t>
      </w:r>
      <w:r w:rsidRPr="001B0C1B">
        <w:rPr>
          <w:rStyle w:val="StyleBoldUnderline"/>
          <w:highlight w:val="yellow"/>
        </w:rPr>
        <w:t>deploying drones 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spy on a</w:t>
      </w:r>
      <w:r w:rsidRPr="001B0C1B">
        <w:rPr>
          <w:rStyle w:val="StyleBoldUnderline"/>
        </w:rPr>
        <w:t xml:space="preserve"> rival’s</w:t>
      </w:r>
      <w:r w:rsidRPr="001B0C1B">
        <w:rPr>
          <w:sz w:val="16"/>
        </w:rPr>
        <w:t xml:space="preserve"> </w:t>
      </w:r>
      <w:r w:rsidRPr="001B0C1B">
        <w:rPr>
          <w:rStyle w:val="StyleBoldUnderline"/>
          <w:highlight w:val="yellow"/>
        </w:rPr>
        <w:t>nuclear programme</w:t>
      </w:r>
      <w:r w:rsidRPr="001B0C1B">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w:t>
      </w:r>
      <w:proofErr w:type="gramStart"/>
      <w:r w:rsidRPr="001B0C1B">
        <w:rPr>
          <w:rStyle w:val="StyleBoldUnderline"/>
        </w:rPr>
        <w:t>happen</w:t>
      </w:r>
      <w:r w:rsidRPr="001B0C1B">
        <w:rPr>
          <w:sz w:val="16"/>
        </w:rPr>
        <w:t>,</w:t>
      </w:r>
      <w:proofErr w:type="gramEnd"/>
      <w:r w:rsidRPr="001B0C1B">
        <w:rPr>
          <w:sz w:val="16"/>
        </w:rPr>
        <w:t xml:space="preserve"> </w:t>
      </w:r>
      <w:r w:rsidRPr="001B0C1B">
        <w:rPr>
          <w:rStyle w:val="StyleBoldUnderline"/>
        </w:rPr>
        <w:t xml:space="preserve">drones </w:t>
      </w:r>
      <w:r w:rsidRPr="001B0C1B">
        <w:rPr>
          <w:rStyle w:val="StyleBoldUnderline"/>
          <w:highlight w:val="yellow"/>
        </w:rPr>
        <w:t>might</w:t>
      </w:r>
      <w:r w:rsidRPr="001B0C1B">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1B0C1B">
        <w:rPr>
          <w:sz w:val="16"/>
          <w:highlight w:val="yellow"/>
        </w:rPr>
        <w:t xml:space="preserve"> </w:t>
      </w:r>
      <w:r w:rsidRPr="00A10336">
        <w:rPr>
          <w:rStyle w:val="Emphasis"/>
          <w:b w:val="0"/>
        </w:rPr>
        <w:t>that</w:t>
      </w:r>
      <w:r w:rsidRPr="00A10336">
        <w:rPr>
          <w:sz w:val="16"/>
        </w:rPr>
        <w:t xml:space="preserve"> </w:t>
      </w:r>
      <w:r w:rsidRPr="00A10336">
        <w:rPr>
          <w:rStyle w:val="Emphasis"/>
          <w:b w:val="0"/>
        </w:rPr>
        <w:t>exist between nuclear powers</w:t>
      </w:r>
      <w:r w:rsidRPr="001B0C1B">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w:t>
      </w:r>
      <w:r w:rsidRPr="001B0C1B">
        <w:rPr>
          <w:rStyle w:val="StyleBoldUnderline"/>
        </w:rPr>
        <w:lastRenderedPageBreak/>
        <w:t xml:space="preserve">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A10336">
        <w:rPr>
          <w:rStyle w:val="Emphasis"/>
          <w:b w:val="0"/>
          <w:highlight w:val="yellow"/>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1B0C1B">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w:t>
      </w:r>
      <w:proofErr w:type="gramStart"/>
      <w:r w:rsidRPr="001B0C1B">
        <w:rPr>
          <w:sz w:val="16"/>
        </w:rPr>
        <w:t>.145</w:t>
      </w:r>
      <w:proofErr w:type="gramEnd"/>
      <w:r w:rsidRPr="001B0C1B">
        <w:rPr>
          <w:sz w:val="16"/>
        </w:rPr>
        <w:t xml:space="preserve"> </w:t>
      </w:r>
      <w:r w:rsidRPr="001B0C1B">
        <w:rPr>
          <w:rStyle w:val="StyleBoldUnderline"/>
          <w:b/>
          <w:highlight w:val="yellow"/>
        </w:rPr>
        <w:t>Given this precedent</w:t>
      </w:r>
      <w:r w:rsidRPr="001B0C1B">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1B0C1B">
        <w:rPr>
          <w:rStyle w:val="StyleBoldUnderline"/>
          <w:highlight w:val="yellow"/>
        </w:rPr>
        <w:t>China</w:t>
      </w:r>
      <w:r w:rsidRPr="001B0C1B">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1B0C1B">
        <w:rPr>
          <w:rStyle w:val="StyleBoldUnderline"/>
          <w:highlight w:val="yellow"/>
        </w:rPr>
        <w:t>to keep</w:t>
      </w:r>
      <w:r w:rsidRPr="001B0C1B">
        <w:rPr>
          <w:rStyle w:val="StyleBoldUnderline"/>
        </w:rPr>
        <w:t xml:space="preserve"> potential </w:t>
      </w:r>
      <w:r w:rsidRPr="001B0C1B">
        <w:rPr>
          <w:rStyle w:val="StyleBoldUnderline"/>
          <w:highlight w:val="yellow"/>
        </w:rPr>
        <w:t>threats</w:t>
      </w:r>
      <w:r w:rsidRPr="001B0C1B">
        <w:rPr>
          <w:sz w:val="16"/>
          <w:highlight w:val="yellow"/>
        </w:rPr>
        <w:t xml:space="preserve"> </w:t>
      </w:r>
      <w:r w:rsidRPr="001B0C1B">
        <w:rPr>
          <w:rStyle w:val="StyleBoldUnderline"/>
          <w:highlight w:val="yellow"/>
        </w:rPr>
        <w:t xml:space="preserve">from emerging, 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1B0C1B">
        <w:rPr>
          <w:rStyle w:val="StyleBoldUnderline"/>
          <w:highlight w:val="yellow"/>
        </w:rPr>
        <w:t>in Chechnya</w:t>
      </w:r>
      <w:r w:rsidRPr="001B0C1B">
        <w:rPr>
          <w:sz w:val="16"/>
        </w:rPr>
        <w:t xml:space="preserve"> or elsewhere. Such behaviour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1B0C1B">
        <w:rPr>
          <w:rStyle w:val="StyleBoldUnderline"/>
          <w:highlight w:val="yellow"/>
        </w:rPr>
        <w:t>The result</w:t>
      </w:r>
      <w:r w:rsidRPr="001B0C1B">
        <w:rPr>
          <w:rStyle w:val="StyleBoldUnderline"/>
          <w:sz w:val="12"/>
        </w:rPr>
        <w:t xml:space="preserve"> </w:t>
      </w:r>
      <w:r w:rsidRPr="001B0C1B">
        <w:rPr>
          <w:rStyle w:val="StyleBoldUnderline"/>
          <w:highlight w:val="yellow"/>
        </w:rPr>
        <w:t>might 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w:t>
      </w:r>
      <w:proofErr w:type="gramStart"/>
      <w:r w:rsidRPr="001B0C1B">
        <w:rPr>
          <w:sz w:val="16"/>
        </w:rPr>
        <w:t>.149</w:t>
      </w:r>
      <w:proofErr w:type="gramEnd"/>
      <w:r w:rsidRPr="001B0C1B">
        <w:rPr>
          <w:sz w:val="16"/>
        </w:rPr>
        <w:t xml:space="preserve">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rPr>
        <w:t>tilting the balance of power in authoritarian regimes</w:t>
      </w:r>
      <w:r w:rsidRPr="001B0C1B">
        <w:rPr>
          <w:sz w:val="16"/>
        </w:rPr>
        <w:t xml:space="preserve"> </w:t>
      </w:r>
      <w:r w:rsidRPr="001B0C1B">
        <w:rPr>
          <w:rStyle w:val="StyleBoldUnderline"/>
          <w:b/>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w:t>
      </w:r>
      <w:proofErr w:type="gramStart"/>
      <w:r w:rsidRPr="001B0C1B">
        <w:rPr>
          <w:sz w:val="16"/>
        </w:rPr>
        <w:t>policy which</w:t>
      </w:r>
      <w:proofErr w:type="gramEnd"/>
      <w:r w:rsidRPr="001B0C1B">
        <w:rPr>
          <w:sz w:val="16"/>
        </w:rPr>
        <w:t xml:space="preserve">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t>
      </w:r>
      <w:r w:rsidRPr="001B0C1B">
        <w:rPr>
          <w:sz w:val="16"/>
        </w:rPr>
        <w:lastRenderedPageBreak/>
        <w:t xml:space="preserve">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1B0C1B">
        <w:rPr>
          <w:sz w:val="16"/>
        </w:rPr>
        <w:t xml:space="preserve"> final, and </w:t>
      </w:r>
      <w:r w:rsidRPr="00A10336">
        <w:rPr>
          <w:rStyle w:val="Emphasis"/>
          <w:b w:val="0"/>
          <w:highlight w:val="yellow"/>
        </w:rPr>
        <w:t>crucial</w:t>
      </w:r>
      <w:r w:rsidRPr="001B0C1B">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1B0C1B">
        <w:rPr>
          <w:sz w:val="16"/>
        </w:rPr>
        <w:t xml:space="preserve">internationally recognized standards and </w:t>
      </w:r>
      <w:r w:rsidRPr="00A10336">
        <w:rPr>
          <w:rStyle w:val="Emphasis"/>
          <w:b w:val="0"/>
          <w:highlight w:val="yellow"/>
        </w:rPr>
        <w:t>norms</w:t>
      </w:r>
      <w:r w:rsidRPr="001B0C1B">
        <w:rPr>
          <w:sz w:val="16"/>
        </w:rPr>
        <w:t xml:space="preserve"> for their use and sale. </w:t>
      </w:r>
      <w:proofErr w:type="gramStart"/>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w:t>
      </w:r>
      <w:proofErr w:type="gramEnd"/>
      <w:r w:rsidRPr="001B0C1B">
        <w:rPr>
          <w:sz w:val="16"/>
        </w:rPr>
        <w:t xml:space="preserve"> </w:t>
      </w:r>
      <w:r w:rsidRPr="001B0C1B">
        <w:rPr>
          <w:rStyle w:val="StyleBoldUnderline"/>
          <w:b/>
          <w:highlight w:val="yellow"/>
        </w:rPr>
        <w:t>The genie is out of the bottle</w:t>
      </w:r>
      <w:r w:rsidRPr="001B0C1B">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1B0C1B">
        <w:rPr>
          <w:sz w:val="16"/>
        </w:rPr>
        <w:t xml:space="preserve"> and sale </w:t>
      </w:r>
      <w:r w:rsidRPr="00A10336">
        <w:rPr>
          <w:rStyle w:val="Emphasis"/>
          <w:b w:val="0"/>
          <w:highlight w:val="yellow"/>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A10336">
        <w:rPr>
          <w:rStyle w:val="Emphasis"/>
          <w:b w:val="0"/>
          <w:highlight w:val="yellow"/>
        </w:rPr>
        <w:t>a set of</w:t>
      </w:r>
      <w:r w:rsidRPr="001B0C1B">
        <w:rPr>
          <w:sz w:val="16"/>
        </w:rPr>
        <w:t xml:space="preserve"> internationally recognized standards or </w:t>
      </w:r>
      <w:r w:rsidRPr="00A10336">
        <w:rPr>
          <w:rStyle w:val="Emphasis"/>
          <w:b w:val="0"/>
          <w:highlight w:val="yellow"/>
        </w:rPr>
        <w:t>norms</w:t>
      </w:r>
      <w:r w:rsidRPr="001B0C1B">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3370342B" w14:textId="29EB3924" w:rsidR="00AB191B" w:rsidRPr="001B0C1B" w:rsidRDefault="00AB191B" w:rsidP="00AB191B">
      <w:pPr>
        <w:pStyle w:val="Heading4"/>
      </w:pPr>
      <w:r w:rsidRPr="001B0C1B">
        <w:t xml:space="preserve">Indo Pak war </w:t>
      </w:r>
      <w:r w:rsidR="00FF6D03">
        <w:t>causes extinction</w:t>
      </w:r>
    </w:p>
    <w:p w14:paraId="728E21E5" w14:textId="77777777" w:rsidR="00AB191B" w:rsidRPr="001B0C1B" w:rsidRDefault="00AB191B" w:rsidP="00AB191B">
      <w:r w:rsidRPr="001B0C1B">
        <w:t xml:space="preserve">Greg </w:t>
      </w:r>
      <w:r w:rsidRPr="001B0C1B">
        <w:rPr>
          <w:rStyle w:val="StyleStyleBold12pt"/>
        </w:rPr>
        <w:t>Chaffin 11,</w:t>
      </w:r>
      <w:r w:rsidRPr="001B0C1B">
        <w:t xml:space="preserve"> Research Assistant at Foreign Policy in Focus, July 8, 2011, “Reorienting U.S. Security Strategy in South Asia,” online: http://www.fpif.org/articles/reorienting_us_security_strategy_in_south_asia</w:t>
      </w:r>
    </w:p>
    <w:p w14:paraId="51B74AF2" w14:textId="77777777" w:rsidR="00AB191B" w:rsidRPr="001B0C1B" w:rsidRDefault="00AB191B" w:rsidP="00AB191B"/>
    <w:p w14:paraId="7FC31062" w14:textId="77777777" w:rsidR="00AB191B" w:rsidRPr="00FF6D03" w:rsidRDefault="00AB191B" w:rsidP="00AB191B">
      <w:pPr>
        <w:pStyle w:val="cardtext"/>
        <w:ind w:left="0" w:right="0"/>
        <w:rPr>
          <w:sz w:val="14"/>
        </w:rPr>
      </w:pPr>
      <w:r w:rsidRPr="001B0C1B">
        <w:rPr>
          <w:rStyle w:val="StyleBoldUnderline"/>
        </w:rPr>
        <w:t>The greatest threat</w:t>
      </w:r>
      <w:r w:rsidRPr="00FF6D03">
        <w:rPr>
          <w:sz w:val="14"/>
        </w:rPr>
        <w:t xml:space="preserve"> to regional security (although curiously not at the top of most lists of U.S. regional concerns) </w:t>
      </w:r>
      <w:r w:rsidRPr="001B0C1B">
        <w:rPr>
          <w:rStyle w:val="StyleBoldUnderline"/>
        </w:rPr>
        <w:t>is</w:t>
      </w:r>
      <w:r w:rsidRPr="00FF6D03">
        <w:rPr>
          <w:sz w:val="14"/>
        </w:rPr>
        <w:t xml:space="preserve"> the possibility </w:t>
      </w:r>
      <w:r w:rsidRPr="001B0C1B">
        <w:rPr>
          <w:rStyle w:val="StyleBoldUnderline"/>
        </w:rPr>
        <w:t>that</w:t>
      </w:r>
      <w:r w:rsidRPr="00FF6D03">
        <w:rPr>
          <w:sz w:val="14"/>
        </w:rPr>
        <w:t xml:space="preserve"> increased </w:t>
      </w:r>
      <w:r w:rsidRPr="001B0C1B">
        <w:rPr>
          <w:rStyle w:val="StyleBoldUnderline"/>
        </w:rPr>
        <w:t xml:space="preserve">India-Pakistan </w:t>
      </w:r>
      <w:r w:rsidRPr="001B0C1B">
        <w:rPr>
          <w:rStyle w:val="StyleBoldUnderline"/>
          <w:highlight w:val="yellow"/>
        </w:rPr>
        <w:t xml:space="preserve">tension </w:t>
      </w:r>
      <w:r w:rsidRPr="001B0C1B">
        <w:rPr>
          <w:rStyle w:val="StyleBoldUnderline"/>
        </w:rPr>
        <w:t xml:space="preserve">will erupt into all-out warthat </w:t>
      </w:r>
      <w:r w:rsidRPr="001B0C1B">
        <w:rPr>
          <w:rStyle w:val="StyleBoldUnderline"/>
          <w:highlight w:val="yellow"/>
        </w:rPr>
        <w:t xml:space="preserve">could quickly escalate into </w:t>
      </w:r>
      <w:r w:rsidRPr="001B0C1B">
        <w:rPr>
          <w:rStyle w:val="StyleBoldUnderline"/>
        </w:rPr>
        <w:t xml:space="preserve">a </w:t>
      </w:r>
      <w:r w:rsidRPr="001B0C1B">
        <w:rPr>
          <w:rStyle w:val="StyleBoldUnderline"/>
          <w:highlight w:val="yellow"/>
        </w:rPr>
        <w:t>nuclear exchange</w:t>
      </w:r>
      <w:r w:rsidRPr="001B0C1B">
        <w:rPr>
          <w:rStyle w:val="StyleBoldUnderline"/>
        </w:rPr>
        <w:t>.</w:t>
      </w:r>
      <w:r w:rsidRPr="00FF6D03">
        <w:rPr>
          <w:sz w:val="14"/>
        </w:rPr>
        <w:t xml:space="preserve"> Indeed, in just the past two decades, </w:t>
      </w:r>
      <w:r w:rsidRPr="001B0C1B">
        <w:rPr>
          <w:rStyle w:val="StyleBoldUnderline"/>
          <w:highlight w:val="yellow"/>
        </w:rPr>
        <w:t>the two</w:t>
      </w:r>
      <w:r w:rsidRPr="00FF6D03">
        <w:rPr>
          <w:sz w:val="14"/>
        </w:rPr>
        <w:t xml:space="preserve"> neighbors have come perilously close to war on several occasions. </w:t>
      </w:r>
      <w:r w:rsidRPr="001B0C1B">
        <w:rPr>
          <w:rStyle w:val="StyleBoldUnderline"/>
        </w:rPr>
        <w:t xml:space="preserve">India and Pakistan </w:t>
      </w:r>
      <w:r w:rsidRPr="001B0C1B">
        <w:rPr>
          <w:rStyle w:val="StyleBoldUnderline"/>
          <w:highlight w:val="yellow"/>
        </w:rPr>
        <w:t xml:space="preserve">remain </w:t>
      </w:r>
      <w:r w:rsidRPr="001B0C1B">
        <w:rPr>
          <w:rStyle w:val="StyleBoldUnderline"/>
        </w:rPr>
        <w:t xml:space="preserve">the most </w:t>
      </w:r>
      <w:r w:rsidRPr="001B0C1B">
        <w:rPr>
          <w:rStyle w:val="StyleBoldUnderline"/>
          <w:highlight w:val="yellow"/>
        </w:rPr>
        <w:t>likely belligerents</w:t>
      </w:r>
      <w:r w:rsidRPr="00FF6D03">
        <w:rPr>
          <w:sz w:val="14"/>
        </w:rPr>
        <w:t xml:space="preserve"> in the world </w:t>
      </w:r>
      <w:r w:rsidRPr="001B0C1B">
        <w:rPr>
          <w:rStyle w:val="StyleBoldUnderline"/>
        </w:rPr>
        <w:t xml:space="preserve">to engage in </w:t>
      </w:r>
      <w:r w:rsidRPr="00A10336">
        <w:rPr>
          <w:rStyle w:val="Emphasis"/>
          <w:b w:val="0"/>
        </w:rPr>
        <w:t>nuclear war</w:t>
      </w:r>
      <w:r w:rsidRPr="00FF6D03">
        <w:rPr>
          <w:sz w:val="14"/>
        </w:rPr>
        <w:t xml:space="preserve">. </w:t>
      </w:r>
      <w:r w:rsidRPr="001B0C1B">
        <w:rPr>
          <w:rStyle w:val="StyleBoldUnderline"/>
          <w:highlight w:val="yellow"/>
        </w:rPr>
        <w:t xml:space="preserve">Due to </w:t>
      </w:r>
      <w:r w:rsidRPr="001B0C1B">
        <w:rPr>
          <w:rStyle w:val="StyleBoldUnderline"/>
        </w:rPr>
        <w:t xml:space="preserve">an </w:t>
      </w:r>
      <w:r w:rsidRPr="001B0C1B">
        <w:rPr>
          <w:rStyle w:val="StyleBoldUnderline"/>
          <w:highlight w:val="yellow"/>
        </w:rPr>
        <w:t xml:space="preserve">Indian </w:t>
      </w:r>
      <w:r w:rsidRPr="001B0C1B">
        <w:rPr>
          <w:rStyle w:val="StyleBoldUnderline"/>
        </w:rPr>
        <w:t xml:space="preserve">preponderance of </w:t>
      </w:r>
      <w:r w:rsidRPr="001B0C1B">
        <w:rPr>
          <w:rStyle w:val="StyleBoldUnderline"/>
          <w:highlight w:val="yellow"/>
        </w:rPr>
        <w:t xml:space="preserve">conventional forces, Pakistan would have a </w:t>
      </w:r>
      <w:r w:rsidRPr="00A10336">
        <w:rPr>
          <w:rStyle w:val="Emphasis"/>
          <w:b w:val="0"/>
          <w:highlight w:val="yellow"/>
        </w:rPr>
        <w:t xml:space="preserve">strong incentive to use its </w:t>
      </w:r>
      <w:r w:rsidRPr="00A10336">
        <w:rPr>
          <w:rStyle w:val="Emphasis"/>
          <w:b w:val="0"/>
        </w:rPr>
        <w:t xml:space="preserve">nuclear </w:t>
      </w:r>
      <w:r w:rsidRPr="00A10336">
        <w:rPr>
          <w:rStyle w:val="Emphasis"/>
          <w:b w:val="0"/>
          <w:highlight w:val="yellow"/>
        </w:rPr>
        <w:t xml:space="preserve">arsenal </w:t>
      </w:r>
      <w:r w:rsidRPr="00A10336">
        <w:rPr>
          <w:rStyle w:val="Emphasis"/>
          <w:b w:val="0"/>
        </w:rPr>
        <w:t xml:space="preserve">very </w:t>
      </w:r>
      <w:r w:rsidRPr="00A10336">
        <w:rPr>
          <w:rStyle w:val="Emphasis"/>
          <w:b w:val="0"/>
          <w:highlight w:val="yellow"/>
        </w:rPr>
        <w:t>early</w:t>
      </w:r>
      <w:r w:rsidRPr="00FF6D03">
        <w:rPr>
          <w:sz w:val="14"/>
          <w:highlight w:val="yellow"/>
        </w:rPr>
        <w:t xml:space="preserve"> </w:t>
      </w:r>
      <w:r w:rsidRPr="00FF6D03">
        <w:rPr>
          <w:sz w:val="14"/>
        </w:rPr>
        <w:t xml:space="preserve">on before a routing of its military installations and weaker conventional forces. In the event of conflict, Pakistan’s only chance of survival would be the early use of its nuclear arsenal to inflict unacceptable damage to Indian military and (much more likely) civilian targets. By raising the stakes to unacceptable levels, Pakistan would hope that India would step away from the brink. However, it is equally likely that </w:t>
      </w:r>
      <w:r w:rsidRPr="001B0C1B">
        <w:rPr>
          <w:rStyle w:val="StyleBoldUnderline"/>
        </w:rPr>
        <w:t>India would respond in kind</w:t>
      </w:r>
      <w:r w:rsidRPr="00FF6D03">
        <w:rPr>
          <w:sz w:val="14"/>
        </w:rPr>
        <w:t xml:space="preserve">, </w:t>
      </w:r>
      <w:r w:rsidRPr="001B0C1B">
        <w:rPr>
          <w:rStyle w:val="StyleBoldUnderline"/>
        </w:rPr>
        <w:t>with escalation ensuing</w:t>
      </w:r>
      <w:r w:rsidRPr="00FF6D03">
        <w:rPr>
          <w:sz w:val="14"/>
        </w:rPr>
        <w:t xml:space="preserve">. </w:t>
      </w:r>
      <w:r w:rsidRPr="001B0C1B">
        <w:rPr>
          <w:rStyle w:val="StyleBoldUnderline"/>
        </w:rPr>
        <w:t>Neither state possesses tactical nuclear weapons</w:t>
      </w:r>
      <w:r w:rsidRPr="00FF6D03">
        <w:rPr>
          <w:sz w:val="14"/>
        </w:rPr>
        <w:t xml:space="preserve">, but </w:t>
      </w:r>
      <w:r w:rsidRPr="001B0C1B">
        <w:rPr>
          <w:rStyle w:val="StyleBoldUnderline"/>
          <w:highlight w:val="yellow"/>
        </w:rPr>
        <w:t xml:space="preserve">both possess </w:t>
      </w:r>
      <w:r w:rsidRPr="00A10336">
        <w:rPr>
          <w:rStyle w:val="Emphasis"/>
          <w:b w:val="0"/>
        </w:rPr>
        <w:t xml:space="preserve">scores of </w:t>
      </w:r>
      <w:r w:rsidRPr="001B0C1B">
        <w:rPr>
          <w:rStyle w:val="StyleBoldUnderline"/>
          <w:highlight w:val="yellow"/>
        </w:rPr>
        <w:t xml:space="preserve">city-sized bombs </w:t>
      </w:r>
      <w:r w:rsidRPr="00FF6D03">
        <w:rPr>
          <w:sz w:val="14"/>
        </w:rPr>
        <w:t xml:space="preserve">like those used on Hiroshima and Nagasaki. Furthermore, as more damage was inflicted (or as the result of a decapitating strike), </w:t>
      </w:r>
      <w:r w:rsidRPr="001B0C1B">
        <w:rPr>
          <w:rStyle w:val="StyleBoldUnderline"/>
          <w:highlight w:val="yellow"/>
        </w:rPr>
        <w:t>c</w:t>
      </w:r>
      <w:r w:rsidRPr="001B0C1B">
        <w:rPr>
          <w:rStyle w:val="StyleBoldUnderline"/>
        </w:rPr>
        <w:t xml:space="preserve">ommand </w:t>
      </w:r>
      <w:r w:rsidRPr="001B0C1B">
        <w:rPr>
          <w:rStyle w:val="StyleBoldUnderline"/>
          <w:highlight w:val="yellow"/>
        </w:rPr>
        <w:t>and c</w:t>
      </w:r>
      <w:r w:rsidRPr="001B0C1B">
        <w:rPr>
          <w:rStyle w:val="StyleBoldUnderline"/>
        </w:rPr>
        <w:t>ontrol</w:t>
      </w:r>
      <w:r w:rsidRPr="00FF6D03">
        <w:rPr>
          <w:sz w:val="14"/>
        </w:rPr>
        <w:t xml:space="preserve"> elements </w:t>
      </w:r>
      <w:r w:rsidRPr="001B0C1B">
        <w:rPr>
          <w:rStyle w:val="StyleBoldUnderline"/>
          <w:highlight w:val="yellow"/>
        </w:rPr>
        <w:t>would be disabled</w:t>
      </w:r>
      <w:r w:rsidRPr="00FF6D03">
        <w:rPr>
          <w:sz w:val="14"/>
          <w:highlight w:val="yellow"/>
        </w:rPr>
        <w:t xml:space="preserve">, </w:t>
      </w:r>
      <w:r w:rsidRPr="001B0C1B">
        <w:rPr>
          <w:rStyle w:val="StyleBoldUnderline"/>
          <w:highlight w:val="yellow"/>
        </w:rPr>
        <w:t xml:space="preserve">leaving </w:t>
      </w:r>
      <w:r w:rsidRPr="00A10336">
        <w:rPr>
          <w:rStyle w:val="Emphasis"/>
          <w:b w:val="0"/>
        </w:rPr>
        <w:t xml:space="preserve">individual </w:t>
      </w:r>
      <w:r w:rsidRPr="00A10336">
        <w:rPr>
          <w:rStyle w:val="Emphasis"/>
          <w:b w:val="0"/>
          <w:highlight w:val="yellow"/>
        </w:rPr>
        <w:t>commanders</w:t>
      </w:r>
      <w:r w:rsidRPr="00A10336">
        <w:rPr>
          <w:rStyle w:val="Emphasis"/>
          <w:b w:val="0"/>
        </w:rPr>
        <w:t xml:space="preserve"> to respond</w:t>
      </w:r>
      <w:r w:rsidRPr="001B0C1B">
        <w:rPr>
          <w:rStyle w:val="StyleBoldUnderline"/>
        </w:rPr>
        <w:t>in an environment</w:t>
      </w:r>
      <w:r w:rsidRPr="00FF6D03">
        <w:rPr>
          <w:sz w:val="14"/>
        </w:rPr>
        <w:t xml:space="preserve"> increasingly </w:t>
      </w:r>
      <w:r w:rsidRPr="00A10336">
        <w:rPr>
          <w:rStyle w:val="Emphasis"/>
          <w:b w:val="0"/>
          <w:highlight w:val="yellow"/>
        </w:rPr>
        <w:t xml:space="preserve">clouded </w:t>
      </w:r>
      <w:r w:rsidRPr="00A10336">
        <w:rPr>
          <w:rStyle w:val="Emphasis"/>
          <w:b w:val="0"/>
        </w:rPr>
        <w:t xml:space="preserve">by the fog of war </w:t>
      </w:r>
      <w:r w:rsidRPr="001B0C1B">
        <w:rPr>
          <w:rStyle w:val="StyleBoldUnderline"/>
        </w:rPr>
        <w:t>and decreasing the likelihood</w:t>
      </w:r>
      <w:r w:rsidRPr="00FF6D03">
        <w:rPr>
          <w:sz w:val="14"/>
        </w:rPr>
        <w:t xml:space="preserve"> that </w:t>
      </w:r>
      <w:r w:rsidRPr="001B0C1B">
        <w:rPr>
          <w:rStyle w:val="StyleBoldUnderline"/>
        </w:rPr>
        <w:t>either government</w:t>
      </w:r>
      <w:r w:rsidRPr="00FF6D03">
        <w:rPr>
          <w:sz w:val="14"/>
        </w:rPr>
        <w:t xml:space="preserve"> (what would be left of them) </w:t>
      </w:r>
      <w:r w:rsidRPr="001B0C1B">
        <w:rPr>
          <w:rStyle w:val="StyleBoldUnderline"/>
        </w:rPr>
        <w:t>would</w:t>
      </w:r>
      <w:r w:rsidRPr="00FF6D03">
        <w:rPr>
          <w:sz w:val="14"/>
        </w:rPr>
        <w:t xml:space="preserve"> be able to guarantee that their forces would </w:t>
      </w:r>
      <w:r w:rsidRPr="001B0C1B">
        <w:rPr>
          <w:rStyle w:val="StyleBoldUnderline"/>
        </w:rPr>
        <w:t>follow a negotiated settlement or phased reduction in hostilities</w:t>
      </w:r>
      <w:r w:rsidRPr="00FF6D03">
        <w:rPr>
          <w:sz w:val="14"/>
        </w:rPr>
        <w:t xml:space="preserve">. As a result </w:t>
      </w:r>
      <w:r w:rsidRPr="001B0C1B">
        <w:rPr>
          <w:rStyle w:val="StyleBoldUnderline"/>
        </w:rPr>
        <w:t>any suchconflict would</w:t>
      </w:r>
      <w:r w:rsidRPr="00FF6D03">
        <w:rPr>
          <w:sz w:val="14"/>
        </w:rPr>
        <w:t xml:space="preserve"> likely </w:t>
      </w:r>
      <w:r w:rsidRPr="00A10336">
        <w:rPr>
          <w:rStyle w:val="Emphasis"/>
          <w:b w:val="0"/>
        </w:rPr>
        <w:t>continue to escalate</w:t>
      </w:r>
      <w:r w:rsidRPr="001B0C1B">
        <w:rPr>
          <w:rStyle w:val="StyleBoldUnderline"/>
        </w:rPr>
        <w:t>until one side</w:t>
      </w:r>
      <w:r w:rsidRPr="00FF6D03">
        <w:rPr>
          <w:sz w:val="14"/>
        </w:rPr>
        <w:t xml:space="preserve"> incurred an unacceptable or wholly debilitating level of injury or </w:t>
      </w:r>
      <w:r w:rsidRPr="00A10336">
        <w:rPr>
          <w:rStyle w:val="Emphasis"/>
          <w:b w:val="0"/>
        </w:rPr>
        <w:t>exhausted its nuclear arsenal</w:t>
      </w:r>
      <w:r w:rsidRPr="00FF6D03">
        <w:rPr>
          <w:sz w:val="14"/>
        </w:rPr>
        <w:t xml:space="preserve">. </w:t>
      </w:r>
      <w:proofErr w:type="gramStart"/>
      <w:r w:rsidRPr="001B0C1B">
        <w:rPr>
          <w:rStyle w:val="StyleBoldUnderline"/>
        </w:rPr>
        <w:t>A nuclear conflict in the subcontinentwould have</w:t>
      </w:r>
      <w:r w:rsidRPr="00A10336">
        <w:rPr>
          <w:rStyle w:val="Emphasis"/>
          <w:b w:val="0"/>
        </w:rPr>
        <w:t>disastrous effects on the world</w:t>
      </w:r>
      <w:r w:rsidRPr="00FF6D03">
        <w:rPr>
          <w:sz w:val="14"/>
        </w:rPr>
        <w:t xml:space="preserve"> as a whole.</w:t>
      </w:r>
      <w:proofErr w:type="gramEnd"/>
      <w:r w:rsidRPr="00FF6D03">
        <w:rPr>
          <w:sz w:val="14"/>
        </w:rPr>
        <w:t xml:space="preserve"> In a January 2010 paper published in Scientific American, climatology </w:t>
      </w:r>
      <w:r w:rsidRPr="001B0C1B">
        <w:rPr>
          <w:rStyle w:val="StyleBoldUnderline"/>
        </w:rPr>
        <w:t>professors</w:t>
      </w:r>
      <w:r w:rsidRPr="00FF6D03">
        <w:rPr>
          <w:sz w:val="14"/>
        </w:rPr>
        <w:t xml:space="preserve"> Alan </w:t>
      </w:r>
      <w:r w:rsidRPr="001B0C1B">
        <w:rPr>
          <w:rStyle w:val="StyleBoldUnderline"/>
        </w:rPr>
        <w:t>Robock and</w:t>
      </w:r>
      <w:r w:rsidRPr="00FF6D03">
        <w:rPr>
          <w:sz w:val="14"/>
        </w:rPr>
        <w:t xml:space="preserve"> Owen Brian </w:t>
      </w:r>
      <w:r w:rsidRPr="001B0C1B">
        <w:rPr>
          <w:rStyle w:val="StyleBoldUnderline"/>
        </w:rPr>
        <w:t>Toon forecast</w:t>
      </w:r>
      <w:r w:rsidRPr="00FF6D03">
        <w:rPr>
          <w:sz w:val="14"/>
        </w:rPr>
        <w:t xml:space="preserve"> the </w:t>
      </w:r>
      <w:r w:rsidRPr="00A10336">
        <w:rPr>
          <w:rStyle w:val="Emphasis"/>
          <w:b w:val="0"/>
        </w:rPr>
        <w:t>global repercussions</w:t>
      </w:r>
      <w:r w:rsidRPr="001B0C1B">
        <w:rPr>
          <w:rStyle w:val="StyleBoldUnderline"/>
        </w:rPr>
        <w:t xml:space="preserve">of a </w:t>
      </w:r>
      <w:r w:rsidRPr="001B0C1B">
        <w:rPr>
          <w:rStyle w:val="StyleBoldUnderline"/>
          <w:highlight w:val="yellow"/>
        </w:rPr>
        <w:t xml:space="preserve">regional </w:t>
      </w:r>
      <w:r w:rsidRPr="001B0C1B">
        <w:rPr>
          <w:rStyle w:val="StyleBoldUnderline"/>
        </w:rPr>
        <w:t xml:space="preserve">nuclear </w:t>
      </w:r>
      <w:r w:rsidRPr="001B0C1B">
        <w:rPr>
          <w:rStyle w:val="StyleBoldUnderline"/>
          <w:highlight w:val="yellow"/>
        </w:rPr>
        <w:t>war</w:t>
      </w:r>
      <w:r w:rsidRPr="00FF6D03">
        <w:rPr>
          <w:sz w:val="14"/>
        </w:rPr>
        <w:t xml:space="preserve">. Their results are strikingly </w:t>
      </w:r>
      <w:r w:rsidRPr="001B0C1B">
        <w:rPr>
          <w:rStyle w:val="StyleBoldUnderline"/>
        </w:rPr>
        <w:t>similar to</w:t>
      </w:r>
      <w:r w:rsidRPr="00FF6D03">
        <w:rPr>
          <w:sz w:val="14"/>
        </w:rPr>
        <w:t xml:space="preserve"> those of </w:t>
      </w:r>
      <w:r w:rsidRPr="001B0C1B">
        <w:rPr>
          <w:rStyle w:val="StyleBoldUnderline"/>
        </w:rPr>
        <w:t>studies</w:t>
      </w:r>
      <w:r w:rsidRPr="00FF6D03">
        <w:rPr>
          <w:sz w:val="14"/>
        </w:rPr>
        <w:t xml:space="preserve"> conducted in 1980 </w:t>
      </w:r>
      <w:r w:rsidRPr="001B0C1B">
        <w:rPr>
          <w:rStyle w:val="StyleBoldUnderline"/>
        </w:rPr>
        <w:t>that conclude</w:t>
      </w:r>
      <w:r w:rsidRPr="00FF6D03">
        <w:rPr>
          <w:sz w:val="14"/>
        </w:rPr>
        <w:t xml:space="preserve"> that </w:t>
      </w:r>
      <w:r w:rsidRPr="001B0C1B">
        <w:rPr>
          <w:rStyle w:val="StyleBoldUnderline"/>
        </w:rPr>
        <w:t>a nuclear war between the U</w:t>
      </w:r>
      <w:r w:rsidRPr="00FF6D03">
        <w:rPr>
          <w:sz w:val="14"/>
        </w:rPr>
        <w:t xml:space="preserve">nited </w:t>
      </w:r>
      <w:r w:rsidRPr="001B0C1B">
        <w:rPr>
          <w:rStyle w:val="StyleBoldUnderline"/>
        </w:rPr>
        <w:t>S</w:t>
      </w:r>
      <w:r w:rsidRPr="00FF6D03">
        <w:rPr>
          <w:sz w:val="14"/>
        </w:rPr>
        <w:t xml:space="preserve">tates </w:t>
      </w:r>
      <w:r w:rsidRPr="001B0C1B">
        <w:rPr>
          <w:rStyle w:val="StyleBoldUnderline"/>
        </w:rPr>
        <w:t>and the Soviet Union wouldresult in a</w:t>
      </w:r>
      <w:r w:rsidRPr="00A10336">
        <w:rPr>
          <w:rStyle w:val="Emphasis"/>
          <w:b w:val="0"/>
        </w:rPr>
        <w:t>catastrophic</w:t>
      </w:r>
      <w:r w:rsidRPr="00FF6D03">
        <w:rPr>
          <w:sz w:val="14"/>
        </w:rPr>
        <w:t xml:space="preserve"> and prolonged </w:t>
      </w:r>
      <w:r w:rsidRPr="00A10336">
        <w:rPr>
          <w:rStyle w:val="Emphasis"/>
          <w:b w:val="0"/>
        </w:rPr>
        <w:t>nuclear winter</w:t>
      </w:r>
      <w:proofErr w:type="gramStart"/>
      <w:r w:rsidRPr="00FF6D03">
        <w:rPr>
          <w:sz w:val="14"/>
        </w:rPr>
        <w:t>,</w:t>
      </w:r>
      <w:r w:rsidRPr="001B0C1B">
        <w:rPr>
          <w:rStyle w:val="StyleBoldUnderline"/>
        </w:rPr>
        <w:t>which</w:t>
      </w:r>
      <w:proofErr w:type="gramEnd"/>
      <w:r w:rsidRPr="001B0C1B">
        <w:rPr>
          <w:rStyle w:val="StyleBoldUnderline"/>
        </w:rPr>
        <w:t xml:space="preserve"> </w:t>
      </w:r>
      <w:r w:rsidRPr="001B0C1B">
        <w:rPr>
          <w:rStyle w:val="StyleBoldUnderline"/>
          <w:highlight w:val="yellow"/>
        </w:rPr>
        <w:t>could</w:t>
      </w:r>
      <w:r w:rsidRPr="00FF6D03">
        <w:rPr>
          <w:sz w:val="14"/>
          <w:highlight w:val="yellow"/>
        </w:rPr>
        <w:t xml:space="preserve"> </w:t>
      </w:r>
      <w:r w:rsidRPr="00FF6D03">
        <w:rPr>
          <w:sz w:val="14"/>
        </w:rPr>
        <w:t xml:space="preserve">very well </w:t>
      </w:r>
      <w:r w:rsidRPr="001B0C1B">
        <w:rPr>
          <w:rStyle w:val="Box"/>
          <w:highlight w:val="yellow"/>
        </w:rPr>
        <w:t xml:space="preserve">place </w:t>
      </w:r>
      <w:r w:rsidRPr="001B0C1B">
        <w:rPr>
          <w:rStyle w:val="Box"/>
        </w:rPr>
        <w:t xml:space="preserve">the </w:t>
      </w:r>
      <w:r w:rsidRPr="001B0C1B">
        <w:rPr>
          <w:rStyle w:val="Box"/>
          <w:highlight w:val="yellow"/>
        </w:rPr>
        <w:t>survival</w:t>
      </w:r>
      <w:r w:rsidRPr="001B0C1B">
        <w:rPr>
          <w:rStyle w:val="Box"/>
        </w:rPr>
        <w:t xml:space="preserve"> of the human race </w:t>
      </w:r>
      <w:r w:rsidRPr="001B0C1B">
        <w:rPr>
          <w:rStyle w:val="Box"/>
          <w:highlight w:val="yellow"/>
        </w:rPr>
        <w:t>in jeopardy</w:t>
      </w:r>
      <w:r w:rsidRPr="00FF6D03">
        <w:rPr>
          <w:sz w:val="14"/>
        </w:rPr>
        <w:t xml:space="preserve">. In their study, Robock and Toon use computer models to simulate the effect of a nuclear exchange </w:t>
      </w:r>
      <w:r w:rsidRPr="00FF6D03">
        <w:rPr>
          <w:sz w:val="14"/>
        </w:rPr>
        <w:lastRenderedPageBreak/>
        <w:t xml:space="preserve">between India and Pakistan in which each were to use roughly half their existing arsenals (50 apiece). Since Indian and Pakistani nuclear devices are strategic rather than tactical, the likely </w:t>
      </w:r>
      <w:r w:rsidRPr="001B0C1B">
        <w:rPr>
          <w:rStyle w:val="StyleBoldUnderline"/>
        </w:rPr>
        <w:t>targets would be major population centers</w:t>
      </w:r>
      <w:r w:rsidRPr="00FF6D03">
        <w:rPr>
          <w:sz w:val="14"/>
        </w:rPr>
        <w:t xml:space="preserve">. Owing to the population densities of urban centers in both nations, the number of direct casualties could climb as high as 20 million. The fallout of such an exchange would not merely be limited to the immediate area. First, the </w:t>
      </w:r>
      <w:r w:rsidRPr="001B0C1B">
        <w:rPr>
          <w:rStyle w:val="StyleBoldUnderline"/>
          <w:highlight w:val="yellow"/>
        </w:rPr>
        <w:t>detonation</w:t>
      </w:r>
      <w:r w:rsidRPr="00FF6D03">
        <w:rPr>
          <w:sz w:val="14"/>
          <w:highlight w:val="yellow"/>
        </w:rPr>
        <w:t xml:space="preserve"> </w:t>
      </w:r>
      <w:r w:rsidRPr="00FF6D03">
        <w:rPr>
          <w:sz w:val="14"/>
        </w:rPr>
        <w:t xml:space="preserve">of a large number of nuclear devices </w:t>
      </w:r>
      <w:r w:rsidRPr="001B0C1B">
        <w:rPr>
          <w:rStyle w:val="StyleBoldUnderline"/>
          <w:highlight w:val="yellow"/>
        </w:rPr>
        <w:t xml:space="preserve">would propel </w:t>
      </w:r>
      <w:r w:rsidRPr="001B0C1B">
        <w:rPr>
          <w:rStyle w:val="StyleBoldUnderline"/>
        </w:rPr>
        <w:t xml:space="preserve">as much as seven million metric tons of ash, soot, </w:t>
      </w:r>
      <w:r w:rsidRPr="001B0C1B">
        <w:rPr>
          <w:rStyle w:val="StyleBoldUnderline"/>
          <w:highlight w:val="yellow"/>
        </w:rPr>
        <w:t>smoke</w:t>
      </w:r>
      <w:r w:rsidRPr="001B0C1B">
        <w:rPr>
          <w:rStyle w:val="StyleBoldUnderline"/>
        </w:rPr>
        <w:t>, and debris as high as the lower stratosphere</w:t>
      </w:r>
      <w:r w:rsidRPr="00FF6D03">
        <w:rPr>
          <w:sz w:val="14"/>
        </w:rPr>
        <w:t xml:space="preserve">. Owing to their small size (less than a tenth of a micron) and a lack of precipitation at this altitude, </w:t>
      </w:r>
      <w:r w:rsidRPr="001B0C1B">
        <w:rPr>
          <w:rStyle w:val="StyleBoldUnderline"/>
        </w:rPr>
        <w:t xml:space="preserve">ash particles would remain aloft for as long as </w:t>
      </w:r>
      <w:r w:rsidRPr="00A10336">
        <w:rPr>
          <w:rStyle w:val="Emphasis"/>
          <w:b w:val="0"/>
        </w:rPr>
        <w:t>a decade</w:t>
      </w:r>
      <w:r w:rsidRPr="00FF6D03">
        <w:rPr>
          <w:sz w:val="14"/>
        </w:rPr>
        <w:t xml:space="preserve">, during which time </w:t>
      </w:r>
      <w:r w:rsidRPr="001B0C1B">
        <w:rPr>
          <w:rStyle w:val="StyleBoldUnderline"/>
        </w:rPr>
        <w:t>the world would remain perpetually overcast</w:t>
      </w:r>
      <w:r w:rsidRPr="00FF6D03">
        <w:rPr>
          <w:sz w:val="14"/>
        </w:rPr>
        <w:t xml:space="preserve">. Furthermore, </w:t>
      </w:r>
      <w:r w:rsidRPr="001B0C1B">
        <w:rPr>
          <w:rStyle w:val="StyleBoldUnderline"/>
          <w:highlight w:val="yellow"/>
        </w:rPr>
        <w:t xml:space="preserve">these </w:t>
      </w:r>
      <w:r w:rsidRPr="001B0C1B">
        <w:rPr>
          <w:rStyle w:val="StyleBoldUnderline"/>
        </w:rPr>
        <w:t xml:space="preserve">particles </w:t>
      </w:r>
      <w:r w:rsidRPr="001B0C1B">
        <w:rPr>
          <w:rStyle w:val="StyleBoldUnderline"/>
          <w:highlight w:val="yellow"/>
        </w:rPr>
        <w:t>would</w:t>
      </w:r>
      <w:r w:rsidRPr="00FF6D03">
        <w:rPr>
          <w:sz w:val="14"/>
          <w:highlight w:val="yellow"/>
        </w:rPr>
        <w:t xml:space="preserve"> </w:t>
      </w:r>
      <w:r w:rsidRPr="00FF6D03">
        <w:rPr>
          <w:sz w:val="14"/>
        </w:rPr>
        <w:t xml:space="preserve">soak up heat from the sun, generating intense heat in the upper atmosphere that would </w:t>
      </w:r>
      <w:r w:rsidRPr="00A10336">
        <w:rPr>
          <w:rStyle w:val="Emphasis"/>
          <w:b w:val="0"/>
        </w:rPr>
        <w:t xml:space="preserve">severely </w:t>
      </w:r>
      <w:r w:rsidRPr="00A10336">
        <w:rPr>
          <w:rStyle w:val="Emphasis"/>
          <w:b w:val="0"/>
          <w:highlight w:val="yellow"/>
        </w:rPr>
        <w:t xml:space="preserve">damage </w:t>
      </w:r>
      <w:r w:rsidRPr="00A10336">
        <w:rPr>
          <w:rStyle w:val="Emphasis"/>
          <w:b w:val="0"/>
        </w:rPr>
        <w:t xml:space="preserve">the earth’s </w:t>
      </w:r>
      <w:r w:rsidRPr="00A10336">
        <w:rPr>
          <w:rStyle w:val="Emphasis"/>
          <w:b w:val="0"/>
          <w:highlight w:val="yellow"/>
        </w:rPr>
        <w:t xml:space="preserve">ozone </w:t>
      </w:r>
      <w:r w:rsidRPr="00A10336">
        <w:rPr>
          <w:rStyle w:val="Emphasis"/>
          <w:b w:val="0"/>
        </w:rPr>
        <w:t>layer</w:t>
      </w:r>
      <w:r w:rsidRPr="00FF6D03">
        <w:rPr>
          <w:sz w:val="14"/>
        </w:rPr>
        <w:t xml:space="preserve">. The </w:t>
      </w:r>
      <w:r w:rsidRPr="001B0C1B">
        <w:rPr>
          <w:rStyle w:val="StyleBoldUnderline"/>
        </w:rPr>
        <w:t>inability of sunlight to penetrate</w:t>
      </w:r>
      <w:r w:rsidRPr="00FF6D03">
        <w:rPr>
          <w:sz w:val="14"/>
        </w:rPr>
        <w:t xml:space="preserve"> through the smoke and dust </w:t>
      </w:r>
      <w:r w:rsidRPr="001B0C1B">
        <w:rPr>
          <w:rStyle w:val="StyleBoldUnderline"/>
        </w:rPr>
        <w:t>would lead to</w:t>
      </w:r>
      <w:r w:rsidRPr="00A10336">
        <w:rPr>
          <w:rStyle w:val="Emphasis"/>
          <w:b w:val="0"/>
        </w:rPr>
        <w:t>global cooling</w:t>
      </w:r>
      <w:r w:rsidRPr="00FF6D03">
        <w:rPr>
          <w:sz w:val="14"/>
        </w:rPr>
        <w:t xml:space="preserve"> by as much as 2.3 degrees Fahrenheit. </w:t>
      </w:r>
      <w:r w:rsidRPr="001B0C1B">
        <w:rPr>
          <w:rStyle w:val="StyleBoldUnderline"/>
        </w:rPr>
        <w:t>This shift</w:t>
      </w:r>
      <w:r w:rsidRPr="00FF6D03">
        <w:rPr>
          <w:sz w:val="14"/>
        </w:rPr>
        <w:t xml:space="preserve"> in global temperature </w:t>
      </w:r>
      <w:r w:rsidRPr="001B0C1B">
        <w:rPr>
          <w:rStyle w:val="StyleBoldUnderline"/>
        </w:rPr>
        <w:t>would lead to</w:t>
      </w:r>
      <w:r w:rsidRPr="00FF6D03">
        <w:rPr>
          <w:sz w:val="14"/>
        </w:rPr>
        <w:t xml:space="preserve"> more </w:t>
      </w:r>
      <w:r w:rsidRPr="001B0C1B">
        <w:rPr>
          <w:rStyle w:val="StyleBoldUnderline"/>
        </w:rPr>
        <w:t>drought, worldwide food shortages, and widespread political upheaval.</w:t>
      </w:r>
      <w:r w:rsidRPr="00FF6D03">
        <w:rPr>
          <w:sz w:val="14"/>
        </w:rPr>
        <w:t xml:space="preserve"> Although the likelihood of this doomsday scenario remains relatively low, the consequences are dire enough to warrant greater U.S. and international attention. Furthermore, </w:t>
      </w:r>
      <w:r w:rsidRPr="001B0C1B">
        <w:rPr>
          <w:rStyle w:val="StyleBoldUnderline"/>
          <w:highlight w:val="yellow"/>
        </w:rPr>
        <w:t>due to</w:t>
      </w:r>
      <w:r w:rsidRPr="00FF6D03">
        <w:rPr>
          <w:sz w:val="14"/>
          <w:highlight w:val="yellow"/>
        </w:rPr>
        <w:t xml:space="preserve"> </w:t>
      </w:r>
      <w:r w:rsidRPr="00FF6D03">
        <w:rPr>
          <w:sz w:val="14"/>
        </w:rPr>
        <w:t xml:space="preserve">the ongoing conflict over Kashmir and the </w:t>
      </w:r>
      <w:r w:rsidRPr="00A10336">
        <w:rPr>
          <w:rStyle w:val="Emphasis"/>
          <w:b w:val="0"/>
          <w:highlight w:val="yellow"/>
        </w:rPr>
        <w:t xml:space="preserve">deep animus </w:t>
      </w:r>
      <w:r w:rsidRPr="001B0C1B">
        <w:rPr>
          <w:rStyle w:val="StyleBoldUnderline"/>
        </w:rPr>
        <w:t>held between India and Pakistan</w:t>
      </w:r>
      <w:r w:rsidRPr="00FF6D03">
        <w:rPr>
          <w:sz w:val="14"/>
        </w:rPr>
        <w:t xml:space="preserve">, </w:t>
      </w:r>
      <w:r w:rsidRPr="001B0C1B">
        <w:rPr>
          <w:rStyle w:val="Box"/>
          <w:highlight w:val="yellow"/>
        </w:rPr>
        <w:t xml:space="preserve">it might not take much </w:t>
      </w:r>
      <w:r w:rsidRPr="001B0C1B">
        <w:rPr>
          <w:rStyle w:val="Box"/>
        </w:rPr>
        <w:t>to set them off</w:t>
      </w:r>
      <w:r w:rsidRPr="00FF6D03">
        <w:rPr>
          <w:sz w:val="14"/>
        </w:rPr>
        <w:t xml:space="preserve">. Indeed, following the successful U.S. raid on bin Laden’s compound, several members of India’s security apparatus along with conservative politicians have argued that India should emulate the SEAL Team Six raid and launch their own cross-border incursions to nab or kill anti-Indian terrorists, either preemptively or after the fact. Such provocative action could very well lead to </w:t>
      </w:r>
      <w:r w:rsidRPr="00A10336">
        <w:rPr>
          <w:rStyle w:val="Emphasis"/>
          <w:b w:val="0"/>
        </w:rPr>
        <w:t>all-out war</w:t>
      </w:r>
      <w:r w:rsidRPr="00FF6D03">
        <w:rPr>
          <w:sz w:val="14"/>
        </w:rPr>
        <w:t xml:space="preserve"> between the two that </w:t>
      </w:r>
      <w:r w:rsidRPr="001B0C1B">
        <w:rPr>
          <w:rStyle w:val="StyleBoldUnderline"/>
        </w:rPr>
        <w:t>could</w:t>
      </w:r>
      <w:r w:rsidRPr="00A10336">
        <w:rPr>
          <w:rStyle w:val="Emphasis"/>
          <w:b w:val="0"/>
        </w:rPr>
        <w:t>quickly escalate</w:t>
      </w:r>
      <w:r w:rsidRPr="00FF6D03">
        <w:rPr>
          <w:sz w:val="14"/>
        </w:rPr>
        <w:t>.</w:t>
      </w:r>
    </w:p>
    <w:p w14:paraId="79588412" w14:textId="77777777" w:rsidR="00AB191B" w:rsidRPr="001B0C1B" w:rsidRDefault="00AB191B" w:rsidP="00AB191B">
      <w:pPr>
        <w:pStyle w:val="Heading4"/>
      </w:pPr>
      <w:r w:rsidRPr="001B0C1B">
        <w:t xml:space="preserve">Escalation uniquely likely now – no impact defense </w:t>
      </w:r>
    </w:p>
    <w:p w14:paraId="53CFAC23" w14:textId="77777777" w:rsidR="00AB191B" w:rsidRPr="00FF6D03" w:rsidRDefault="00AB191B" w:rsidP="00AB191B">
      <w:pPr>
        <w:rPr>
          <w:sz w:val="16"/>
          <w:szCs w:val="16"/>
        </w:rPr>
      </w:pPr>
      <w:r w:rsidRPr="001B0C1B">
        <w:rPr>
          <w:rStyle w:val="Heading4Char"/>
        </w:rPr>
        <w:t>Overdorf, 8/15/13</w:t>
      </w:r>
      <w:r w:rsidRPr="001B0C1B">
        <w:t xml:space="preserve"> </w:t>
      </w:r>
      <w:r w:rsidRPr="00FF6D03">
        <w:rPr>
          <w:sz w:val="16"/>
          <w:szCs w:val="16"/>
        </w:rPr>
        <w:t xml:space="preserve">[Jason, Overdorf covers India for GlobalPost. Overdorf has spent most of the past 15 years living and working in Asia. He worked as an editor with Dow Jones Newswires in New York, Singapore and Hong Kong before moving to New Delhi and becoming a freelance writer in 2002. He was a frequent contributor to the Far Eastern Economic Review until 2004, covering Indian politics, society and business. Since 2004, he has been a special correspondent at Newsweek International, where he writes on a wide range of topics. He has covered Sonia Gandhi's surprising electoral victory, the ongoing problem of Hindu fundamentalism, </w:t>
      </w:r>
      <w:proofErr w:type="gramStart"/>
      <w:r w:rsidRPr="00FF6D03">
        <w:rPr>
          <w:sz w:val="16"/>
          <w:szCs w:val="16"/>
        </w:rPr>
        <w:t>the</w:t>
      </w:r>
      <w:proofErr w:type="gramEnd"/>
      <w:r w:rsidRPr="00FF6D03">
        <w:rPr>
          <w:sz w:val="16"/>
          <w:szCs w:val="16"/>
        </w:rPr>
        <w:t xml:space="preserve"> simmering conflict with Maoist rebels, and societal changes resulting from India's meteoric economic growth.  He's written for the Atlantic Monthly and the Asian Wall Street Journal. His travel articles, personal essays and political commentary have appeared in Smithsonian Magazine, Departures, Travelers' Tales and other publications.  He has degrees in English literature and creative writing from Columbia University, Washington University and Boston University.“Analysis: Are India and Pakistan headed for war? Under heavy shelling, Kashmir is again set to stymie the Indo-Pak peace process. And the risks are mounting” Citing Experts at the Woodrow Wilson Center, </w:t>
      </w:r>
      <w:hyperlink r:id="rId11" w:history="1">
        <w:r w:rsidRPr="00FF6D03">
          <w:rPr>
            <w:rStyle w:val="Hyperlink"/>
            <w:sz w:val="16"/>
            <w:szCs w:val="16"/>
          </w:rPr>
          <w:t>http://www.globalpost.com/dispatch/news/war/conflict-zones/130814/analysis-are-india-and-pakistan-headed-war</w:t>
        </w:r>
      </w:hyperlink>
      <w:r w:rsidRPr="00FF6D03">
        <w:rPr>
          <w:sz w:val="16"/>
          <w:szCs w:val="16"/>
        </w:rPr>
        <w:t xml:space="preserve">] </w:t>
      </w:r>
    </w:p>
    <w:p w14:paraId="3FFBF4BE" w14:textId="77777777" w:rsidR="00FF6D03" w:rsidRPr="001B0C1B" w:rsidRDefault="00FF6D03" w:rsidP="00AB191B"/>
    <w:p w14:paraId="610B8F75" w14:textId="77777777" w:rsidR="00AB191B" w:rsidRPr="001B0C1B" w:rsidRDefault="00AB191B" w:rsidP="00AB191B">
      <w:pPr>
        <w:rPr>
          <w:sz w:val="16"/>
        </w:rPr>
      </w:pPr>
      <w:r w:rsidRPr="001B0C1B">
        <w:rPr>
          <w:sz w:val="16"/>
        </w:rPr>
        <w:t xml:space="preserve">“This is a sad reality of India-Pakistan relations — whenever things are looking up, a saboteur tries to send all progress up in smoke.” </w:t>
      </w:r>
      <w:r w:rsidRPr="001B0C1B">
        <w:rPr>
          <w:rStyle w:val="StyleBoldUnderline"/>
          <w:highlight w:val="yellow"/>
        </w:rPr>
        <w:t xml:space="preserve">The region has been </w:t>
      </w:r>
      <w:r w:rsidRPr="00A10336">
        <w:rPr>
          <w:rStyle w:val="Emphasis"/>
          <w:b w:val="0"/>
          <w:highlight w:val="yellow"/>
        </w:rPr>
        <w:t>on the</w:t>
      </w:r>
      <w:r w:rsidRPr="00A10336">
        <w:rPr>
          <w:rStyle w:val="Emphasis"/>
          <w:b w:val="0"/>
        </w:rPr>
        <w:t xml:space="preserve"> </w:t>
      </w:r>
      <w:r w:rsidRPr="00A10336">
        <w:rPr>
          <w:rStyle w:val="Emphasis"/>
          <w:b w:val="0"/>
          <w:highlight w:val="yellow"/>
        </w:rPr>
        <w:t>boil</w:t>
      </w:r>
      <w:r w:rsidRPr="001B0C1B">
        <w:rPr>
          <w:sz w:val="16"/>
          <w:highlight w:val="yellow"/>
        </w:rPr>
        <w:t xml:space="preserve"> </w:t>
      </w:r>
      <w:r w:rsidRPr="001B0C1B">
        <w:rPr>
          <w:rStyle w:val="StyleBoldUnderline"/>
          <w:b/>
          <w:highlight w:val="yellow"/>
        </w:rPr>
        <w:t>since</w:t>
      </w:r>
      <w:r w:rsidRPr="001B0C1B">
        <w:rPr>
          <w:sz w:val="16"/>
        </w:rPr>
        <w:t xml:space="preserve"> the </w:t>
      </w:r>
      <w:r w:rsidRPr="001B0C1B">
        <w:rPr>
          <w:rStyle w:val="StyleBoldUnderline"/>
          <w:b/>
        </w:rPr>
        <w:t>five</w:t>
      </w:r>
      <w:r w:rsidRPr="001B0C1B">
        <w:rPr>
          <w:sz w:val="16"/>
        </w:rPr>
        <w:t xml:space="preserve"> Indian </w:t>
      </w:r>
      <w:r w:rsidRPr="001B0C1B">
        <w:rPr>
          <w:rStyle w:val="StyleBoldUnderline"/>
          <w:b/>
          <w:highlight w:val="yellow"/>
        </w:rPr>
        <w:t>soldiers were killed</w:t>
      </w:r>
      <w:r w:rsidRPr="001B0C1B">
        <w:rPr>
          <w:sz w:val="16"/>
        </w:rPr>
        <w:t xml:space="preserve"> in an ambush in the Poonch sector of India-administered Kashmir last week. India said Pakistani soldiers were to blame, and Pakistan disavowed the attack. More from GlobalPost: 7 graphs that prove America </w:t>
      </w:r>
      <w:proofErr w:type="gramStart"/>
      <w:r w:rsidRPr="001B0C1B">
        <w:rPr>
          <w:sz w:val="16"/>
        </w:rPr>
        <w:t>is</w:t>
      </w:r>
      <w:proofErr w:type="gramEnd"/>
      <w:r w:rsidRPr="001B0C1B">
        <w:rPr>
          <w:sz w:val="16"/>
        </w:rPr>
        <w:t xml:space="preserve"> overrated </w:t>
      </w:r>
      <w:r w:rsidRPr="001B0C1B">
        <w:rPr>
          <w:rStyle w:val="StyleBoldUnderline"/>
          <w:highlight w:val="yellow"/>
        </w:rPr>
        <w:t>The incident prompted</w:t>
      </w:r>
      <w:r w:rsidRPr="001B0C1B">
        <w:rPr>
          <w:rStyle w:val="StyleBoldUnderline"/>
        </w:rPr>
        <w:t xml:space="preserve"> </w:t>
      </w:r>
      <w:r w:rsidRPr="00A10336">
        <w:rPr>
          <w:rStyle w:val="Emphasis"/>
          <w:b w:val="0"/>
        </w:rPr>
        <w:t>a series of</w:t>
      </w:r>
      <w:r w:rsidRPr="001B0C1B">
        <w:rPr>
          <w:sz w:val="16"/>
        </w:rPr>
        <w:t xml:space="preserve"> cross-border </w:t>
      </w:r>
      <w:r w:rsidRPr="00A10336">
        <w:rPr>
          <w:rStyle w:val="Emphasis"/>
          <w:b w:val="0"/>
          <w:highlight w:val="yellow"/>
        </w:rPr>
        <w:t>skirmishes</w:t>
      </w:r>
      <w:r w:rsidRPr="001B0C1B">
        <w:rPr>
          <w:sz w:val="16"/>
        </w:rPr>
        <w:t xml:space="preserve"> that each country has accused the other of starting. </w:t>
      </w:r>
      <w:r w:rsidRPr="001B0C1B">
        <w:rPr>
          <w:rStyle w:val="StyleBoldUnderline"/>
          <w:highlight w:val="yellow"/>
        </w:rPr>
        <w:t>It has</w:t>
      </w:r>
      <w:r w:rsidRPr="001B0C1B">
        <w:rPr>
          <w:rStyle w:val="StyleBoldUnderline"/>
        </w:rPr>
        <w:t xml:space="preserve"> all-but</w:t>
      </w:r>
      <w:r w:rsidRPr="001B0C1B">
        <w:rPr>
          <w:sz w:val="16"/>
        </w:rPr>
        <w:t xml:space="preserve"> </w:t>
      </w:r>
      <w:r w:rsidRPr="00A10336">
        <w:rPr>
          <w:rStyle w:val="Emphasis"/>
          <w:b w:val="0"/>
          <w:highlight w:val="yellow"/>
        </w:rPr>
        <w:t>scuttled hopes</w:t>
      </w:r>
      <w:r w:rsidRPr="001B0C1B">
        <w:rPr>
          <w:sz w:val="16"/>
          <w:highlight w:val="yellow"/>
        </w:rPr>
        <w:t xml:space="preserve"> </w:t>
      </w:r>
      <w:r w:rsidRPr="001B0C1B">
        <w:rPr>
          <w:rStyle w:val="StyleBoldUnderline"/>
          <w:highlight w:val="yellow"/>
        </w:rPr>
        <w:t>that Sharif and</w:t>
      </w:r>
      <w:r w:rsidRPr="001B0C1B">
        <w:rPr>
          <w:sz w:val="16"/>
        </w:rPr>
        <w:t xml:space="preserve"> his Indian counterpart, Manmohan </w:t>
      </w:r>
      <w:r w:rsidRPr="001B0C1B">
        <w:rPr>
          <w:rStyle w:val="StyleBoldUnderline"/>
          <w:highlight w:val="yellow"/>
        </w:rPr>
        <w:t>Singh, will</w:t>
      </w:r>
      <w:r w:rsidRPr="001B0C1B">
        <w:rPr>
          <w:rStyle w:val="StyleBoldUnderline"/>
        </w:rPr>
        <w:t xml:space="preserve"> be able to </w:t>
      </w:r>
      <w:r w:rsidRPr="001B0C1B">
        <w:rPr>
          <w:rStyle w:val="StyleBoldUnderline"/>
          <w:highlight w:val="yellow"/>
        </w:rPr>
        <w:t>resume peace negotiations</w:t>
      </w:r>
      <w:r w:rsidRPr="001B0C1B">
        <w:rPr>
          <w:rStyle w:val="StyleBoldUnderline"/>
        </w:rPr>
        <w:t xml:space="preserve"> anytime soon.</w:t>
      </w:r>
      <w:r w:rsidRPr="001B0C1B">
        <w:rPr>
          <w:sz w:val="16"/>
        </w:rPr>
        <w:t xml:space="preserve"> The so-called composite dialogue dates back to January 2004. It was called off following the November 2008 Mumbai terrorist attack, which India believes were perpetrated with the aid of Pakistan's Inter-Services Intelligence agency. Until this week, the formal talks had been set to resume this month. </w:t>
      </w:r>
      <w:r w:rsidRPr="001B0C1B">
        <w:rPr>
          <w:rStyle w:val="StyleBoldUnderline"/>
        </w:rPr>
        <w:t>Now even an informal meeting</w:t>
      </w:r>
      <w:r w:rsidRPr="001B0C1B">
        <w:rPr>
          <w:sz w:val="16"/>
        </w:rPr>
        <w:t xml:space="preserve"> between Singh and Sharif on the sidelines of the September UN General Assembly </w:t>
      </w:r>
      <w:r w:rsidRPr="001B0C1B">
        <w:rPr>
          <w:rStyle w:val="StyleBoldUnderline"/>
        </w:rPr>
        <w:t>is at risk.</w:t>
      </w:r>
      <w:r w:rsidRPr="001B0C1B">
        <w:rPr>
          <w:sz w:val="16"/>
        </w:rPr>
        <w:t xml:space="preserve"> </w:t>
      </w:r>
      <w:r w:rsidRPr="001B0C1B">
        <w:rPr>
          <w:rStyle w:val="StyleBoldUnderline"/>
          <w:b/>
          <w:highlight w:val="yellow"/>
        </w:rPr>
        <w:t>The situation is scary, experts say</w:t>
      </w:r>
      <w:r w:rsidRPr="001B0C1B">
        <w:rPr>
          <w:sz w:val="16"/>
          <w:highlight w:val="yellow"/>
        </w:rPr>
        <w:t xml:space="preserve">. </w:t>
      </w:r>
      <w:r w:rsidRPr="001B0C1B">
        <w:rPr>
          <w:rStyle w:val="StyleBoldUnderline"/>
          <w:highlight w:val="yellow"/>
        </w:rPr>
        <w:t>Kashmir</w:t>
      </w:r>
      <w:r w:rsidRPr="001B0C1B">
        <w:rPr>
          <w:sz w:val="16"/>
        </w:rPr>
        <w:t xml:space="preserve"> — a divided territory that both India and Pakistan claim as their own — </w:t>
      </w:r>
      <w:r w:rsidRPr="001B0C1B">
        <w:rPr>
          <w:rStyle w:val="StyleBoldUnderline"/>
          <w:highlight w:val="yellow"/>
        </w:rPr>
        <w:t>was the</w:t>
      </w:r>
      <w:r w:rsidRPr="001B0C1B">
        <w:rPr>
          <w:sz w:val="16"/>
        </w:rPr>
        <w:t xml:space="preserve"> </w:t>
      </w:r>
      <w:r w:rsidRPr="001B0C1B">
        <w:rPr>
          <w:rStyle w:val="StyleBoldUnderline"/>
          <w:highlight w:val="yellow"/>
        </w:rPr>
        <w:t>cause of two of the three wars the two</w:t>
      </w:r>
      <w:r w:rsidRPr="001B0C1B">
        <w:rPr>
          <w:rStyle w:val="StyleBoldUnderline"/>
        </w:rPr>
        <w:t xml:space="preserve"> countries </w:t>
      </w:r>
      <w:r w:rsidRPr="001B0C1B">
        <w:rPr>
          <w:rStyle w:val="StyleBoldUnderline"/>
          <w:highlight w:val="yellow"/>
        </w:rPr>
        <w:t>have fought</w:t>
      </w:r>
      <w:r w:rsidRPr="001B0C1B">
        <w:rPr>
          <w:sz w:val="16"/>
        </w:rPr>
        <w:t xml:space="preserve"> since they attained independence from Britain in 1947. </w:t>
      </w:r>
      <w:r w:rsidRPr="001B0C1B">
        <w:rPr>
          <w:rStyle w:val="StyleBoldUnderline"/>
        </w:rPr>
        <w:t xml:space="preserve">Now </w:t>
      </w:r>
      <w:r w:rsidRPr="001B0C1B">
        <w:rPr>
          <w:rStyle w:val="StyleBoldUnderline"/>
          <w:highlight w:val="yellow"/>
        </w:rPr>
        <w:t>both New Delhi and</w:t>
      </w:r>
      <w:r w:rsidRPr="001B0C1B">
        <w:rPr>
          <w:rStyle w:val="StyleBoldUnderline"/>
        </w:rPr>
        <w:t xml:space="preserve"> </w:t>
      </w:r>
      <w:r w:rsidRPr="001B0C1B">
        <w:rPr>
          <w:rStyle w:val="StyleBoldUnderline"/>
          <w:highlight w:val="yellow"/>
        </w:rPr>
        <w:t>Islamabad control</w:t>
      </w:r>
      <w:r w:rsidRPr="001B0C1B">
        <w:rPr>
          <w:rStyle w:val="StyleBoldUnderline"/>
        </w:rPr>
        <w:t xml:space="preserve"> numerous </w:t>
      </w:r>
      <w:r w:rsidRPr="001B0C1B">
        <w:rPr>
          <w:rStyle w:val="StyleBoldUnderline"/>
          <w:highlight w:val="yellow"/>
        </w:rPr>
        <w:t xml:space="preserve">nukes; Pakistan has the world’s </w:t>
      </w:r>
      <w:r w:rsidRPr="00A10336">
        <w:rPr>
          <w:rStyle w:val="Emphasis"/>
          <w:b w:val="0"/>
          <w:highlight w:val="yellow"/>
        </w:rPr>
        <w:t>fastest growing arsenal</w:t>
      </w:r>
      <w:r w:rsidRPr="001B0C1B">
        <w:rPr>
          <w:sz w:val="16"/>
        </w:rPr>
        <w:t xml:space="preserve">. As the tit-for-tat bombardment continues, the shelling already marks the heaviest exchange since the ceasefire began in 2003, raising fears that the repeated violations will result in a complete breakdown of the truce. Signaling their concern about further escalation, both Washington and the UN have appealed for calm. But which side is responsible for starting the fire? What is the endgame? And how far will the flames spread before cooler heads prevail? Indian analysts remain convinced that Pakistan uses such shelling to provide cover for jihadi militants crossing the border to attack installations in India-administered Kashmir. By India's tally, there have already been 42 such ceasefire violations in 2013, compared with 28 in 2012, according to India Today. Meanwhile, this year 40 members of India's security forces in the area have been killed, compared with 17 the year before. For Indians looking to explain who broke the truce this time, that's a smoking gun. “If you just take the common sensical point of view, India has no interest [in breaking the ceasefire], because we are not sending in infiltrators under cover of fire,” said former Indian foreign secretary Kanwal Sibal. “We have no reason to fire unilaterally because what do we then hope to achieve? We don't score any points either bilaterally or internationally.”  Pakistan-watchers, however, argue that its army no longer provides such support for jihadi groups, and hint that the ambush story may have been a ploy by India, or a local Indian commander, to trigger hostilities. Admitting that Pakistani generals “may have” helped jihadis cross into India in the past, for instance, Pakistan-born Shuja Nawaz, director of the South Asia Center at the Atlantic Council, said that policy was ended under former president General Pervez Musharraf, and it would be “surprising if it is being activated again.” Nawaz also questioned why India first called the alleged ambush an attack by “persons dressed in Pakistani uniforms” – only later referring to it as an army assault — and why top military officials allowed tempers to flare for two days before activating a hotline intended to defuse these situations. “What is surprising is that the Director General Military Operations did not activate the hotline till two days [after the alleged ambush]. Why?” said </w:t>
      </w:r>
      <w:proofErr w:type="gramStart"/>
      <w:r w:rsidRPr="001B0C1B">
        <w:rPr>
          <w:sz w:val="16"/>
        </w:rPr>
        <w:t>Nawaz.</w:t>
      </w:r>
      <w:proofErr w:type="gramEnd"/>
      <w:r w:rsidRPr="001B0C1B">
        <w:rPr>
          <w:sz w:val="16"/>
        </w:rPr>
        <w:t xml:space="preserve"> Experts agree it’s not likely that Sharif's civilian </w:t>
      </w:r>
      <w:r w:rsidRPr="001B0C1B">
        <w:rPr>
          <w:sz w:val="16"/>
        </w:rPr>
        <w:lastRenderedPageBreak/>
        <w:t>government officially sanctioned the alleged ambush of Indian soldiers. But it may well have had the active or tacit support of the military-intelligence combine, or “deep state,” that holds the real power in Pakistan. Moreover, though the ceasefire is expected to hold, the ambush and subsequent saber rattling in Pakistan certainly establishes that its new prime minister — for all his talk of peace — must overcome enormous obstacles in his own country before he can think of negotiating with India. “Overarching all this is the fact that during the election campaign, [Sharif] spoke about his desire to improve relations with India, and there was an exchange of special envoys pretty quickly,” said India's Sibal. “There was hope that he might be able to begin turning a new page. But under his watch all the wrong things are happening... Jihadi organizations [and] what they call the ‘deep state’ in Pakistan [i.e. the army and intelligence apparatus] seem to be at work.” While Sharif has continued to preach peace since his June election, his army and spy agency don't seem to be listening. That's because both have vested interests in stoking fears of an Indian attack — lest they face a sustained drive to curtail their powers, or, worse, a deep cut to the defense budget. On August 3, terrorists whom India claims have links to Pakistan's Inter-Services Intelligence agency (ISI) attacked the Indian consulate in Jalalabad, Afghanistan. Meanwhile, Islamabad allowed alleged terrorist Hafiz Saeed to lead Eid prayers before a massive throng at the Gaddafi stadium in Lahore on August 9. India and the US accuse him of leading of Lashkar-e-Taiba, and Indians accuse of masterminding the 2008 attacks on Mumbai; Washington DC has a $10 million bounty on his head. The Eid prayers were not a one-off. Saeed also led several thousand supporters in a Lahore parade on August 14, to mark Pakistan’s independence day.  And amidst the shelling this week, Pakistan's finance minister announced that a plan to grant India “most favored nation” status – once viewed an easily attained step that would be good for both countries – is now off the table. “</w:t>
      </w:r>
      <w:r w:rsidRPr="001B0C1B">
        <w:rPr>
          <w:rStyle w:val="StyleBoldUnderline"/>
          <w:highlight w:val="yellow"/>
        </w:rPr>
        <w:t>Neither side wants war nor does</w:t>
      </w:r>
      <w:r w:rsidRPr="001B0C1B">
        <w:rPr>
          <w:rStyle w:val="StyleBoldUnderline"/>
        </w:rPr>
        <w:t xml:space="preserve"> either </w:t>
      </w:r>
      <w:r w:rsidRPr="001B0C1B">
        <w:rPr>
          <w:rStyle w:val="StyleBoldUnderline"/>
          <w:highlight w:val="yellow"/>
        </w:rPr>
        <w:t>profit from a conflict escalating</w:t>
      </w:r>
      <w:r w:rsidRPr="001B0C1B">
        <w:rPr>
          <w:rStyle w:val="StyleBoldUnderline"/>
        </w:rPr>
        <w:t xml:space="preserve"> beyond</w:t>
      </w:r>
      <w:r w:rsidRPr="001B0C1B">
        <w:rPr>
          <w:sz w:val="16"/>
        </w:rPr>
        <w:t xml:space="preserve"> [Kashmir’s Line of Control]. Local commanders, especially newly posted ones to the region, flex their muscles. </w:t>
      </w:r>
      <w:r w:rsidRPr="001B0C1B">
        <w:rPr>
          <w:rStyle w:val="StyleBoldUnderline"/>
        </w:rPr>
        <w:t>But this is a dangerous game</w:t>
      </w:r>
      <w:r w:rsidRPr="001B0C1B">
        <w:rPr>
          <w:sz w:val="16"/>
        </w:rPr>
        <w:t xml:space="preserve">,” said the Atlantic Council's Nawaz. </w:t>
      </w:r>
      <w:r w:rsidRPr="001B0C1B">
        <w:rPr>
          <w:rStyle w:val="StyleBoldUnderline"/>
        </w:rPr>
        <w:t xml:space="preserve">Worse still, the game is set to grow more perilous </w:t>
      </w:r>
      <w:r w:rsidRPr="001B0C1B">
        <w:rPr>
          <w:rStyle w:val="StyleBoldUnderline"/>
          <w:highlight w:val="yellow"/>
        </w:rPr>
        <w:t xml:space="preserve">with </w:t>
      </w:r>
      <w:r w:rsidRPr="00A10336">
        <w:rPr>
          <w:rStyle w:val="Emphasis"/>
          <w:b w:val="0"/>
          <w:highlight w:val="yellow"/>
        </w:rPr>
        <w:t>the approach of 2014</w:t>
      </w:r>
      <w:r w:rsidRPr="001B0C1B">
        <w:rPr>
          <w:sz w:val="16"/>
        </w:rPr>
        <w:t xml:space="preserve"> – </w:t>
      </w:r>
      <w:r w:rsidRPr="001B0C1B">
        <w:rPr>
          <w:rStyle w:val="StyleBoldUnderline"/>
        </w:rPr>
        <w:t xml:space="preserve">when </w:t>
      </w:r>
      <w:r w:rsidRPr="001B0C1B">
        <w:rPr>
          <w:rStyle w:val="StyleBoldUnderline"/>
          <w:highlight w:val="yellow"/>
        </w:rPr>
        <w:t>the rules will change</w:t>
      </w:r>
      <w:r w:rsidRPr="001B0C1B">
        <w:rPr>
          <w:rStyle w:val="StyleBoldUnderline"/>
        </w:rPr>
        <w:t>, according to the</w:t>
      </w:r>
      <w:r w:rsidRPr="001B0C1B">
        <w:rPr>
          <w:sz w:val="16"/>
        </w:rPr>
        <w:t xml:space="preserve"> </w:t>
      </w:r>
      <w:r w:rsidRPr="001B0C1B">
        <w:rPr>
          <w:rStyle w:val="StyleBoldUnderline"/>
        </w:rPr>
        <w:t>Woodrow Wilson Center's Kugelman</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withdrawal from Afghanistan will leave India and Pakistan contending</w:t>
      </w:r>
      <w:r w:rsidRPr="001B0C1B">
        <w:rPr>
          <w:rStyle w:val="StyleBoldUnderline"/>
        </w:rPr>
        <w:t xml:space="preserve"> for influence</w:t>
      </w:r>
      <w:r w:rsidRPr="001B0C1B">
        <w:rPr>
          <w:sz w:val="16"/>
        </w:rPr>
        <w:t xml:space="preserve"> there, while the exit of US troops will again make India and Kashmir the number one target for Pakistan-based terrorist groups like Lashkar-e-Taiba. Meanwhile, in the face of continued provocations since the 2008 attacks on Mumbai</w:t>
      </w:r>
      <w:r w:rsidRPr="001B0C1B">
        <w:rPr>
          <w:sz w:val="16"/>
          <w:highlight w:val="yellow"/>
        </w:rPr>
        <w:t xml:space="preserve">, </w:t>
      </w:r>
      <w:r w:rsidRPr="001B0C1B">
        <w:rPr>
          <w:rStyle w:val="StyleBoldUnderline"/>
          <w:highlight w:val="yellow"/>
        </w:rPr>
        <w:t xml:space="preserve">India's capacity for restraint </w:t>
      </w:r>
      <w:r w:rsidRPr="00A10336">
        <w:rPr>
          <w:rStyle w:val="Emphasis"/>
          <w:b w:val="0"/>
          <w:highlight w:val="yellow"/>
        </w:rPr>
        <w:t>may have reached its limits,</w:t>
      </w:r>
      <w:r w:rsidRPr="00A10336">
        <w:rPr>
          <w:rStyle w:val="Emphasis"/>
          <w:b w:val="0"/>
        </w:rPr>
        <w:t xml:space="preserve"> </w:t>
      </w:r>
      <w:r w:rsidRPr="001B0C1B">
        <w:rPr>
          <w:sz w:val="16"/>
        </w:rPr>
        <w:t xml:space="preserve">Kugelman worries. And </w:t>
      </w:r>
      <w:r w:rsidRPr="001B0C1B">
        <w:rPr>
          <w:rStyle w:val="StyleBoldUnderline"/>
          <w:highlight w:val="yellow"/>
        </w:rPr>
        <w:t>the election</w:t>
      </w:r>
      <w:r w:rsidRPr="001B0C1B">
        <w:rPr>
          <w:rStyle w:val="StyleBoldUnderline"/>
        </w:rPr>
        <w:t xml:space="preserve"> slated </w:t>
      </w:r>
      <w:r w:rsidRPr="001B0C1B">
        <w:rPr>
          <w:rStyle w:val="StyleBoldUnderline"/>
          <w:highlight w:val="yellow"/>
        </w:rPr>
        <w:t>for</w:t>
      </w:r>
      <w:r w:rsidRPr="001B0C1B">
        <w:rPr>
          <w:sz w:val="16"/>
        </w:rPr>
        <w:t xml:space="preserve"> May </w:t>
      </w:r>
      <w:r w:rsidRPr="001B0C1B">
        <w:rPr>
          <w:rStyle w:val="StyleBoldUnderline"/>
          <w:highlight w:val="yellow"/>
        </w:rPr>
        <w:t>2014 will put added pressure</w:t>
      </w:r>
      <w:r w:rsidRPr="001B0C1B">
        <w:rPr>
          <w:rStyle w:val="StyleBoldUnderline"/>
        </w:rPr>
        <w:t xml:space="preserve"> on Singh's government </w:t>
      </w:r>
      <w:r w:rsidRPr="001B0C1B">
        <w:rPr>
          <w:rStyle w:val="StyleBoldUnderline"/>
          <w:highlight w:val="yellow"/>
        </w:rPr>
        <w:t>to take a hard line</w:t>
      </w:r>
      <w:r w:rsidRPr="001B0C1B">
        <w:rPr>
          <w:rStyle w:val="StyleBoldUnderline"/>
        </w:rPr>
        <w:t>.</w:t>
      </w:r>
      <w:r w:rsidRPr="001B0C1B">
        <w:rPr>
          <w:sz w:val="16"/>
        </w:rPr>
        <w:t xml:space="preserve"> “</w:t>
      </w:r>
      <w:r w:rsidRPr="001B0C1B">
        <w:rPr>
          <w:rStyle w:val="StyleBoldUnderline"/>
        </w:rPr>
        <w:t>As India's election grows closer</w:t>
      </w:r>
      <w:r w:rsidRPr="001B0C1B">
        <w:rPr>
          <w:sz w:val="16"/>
        </w:rPr>
        <w:t xml:space="preserve">, </w:t>
      </w:r>
      <w:r w:rsidRPr="00A10336">
        <w:rPr>
          <w:rStyle w:val="Emphasis"/>
          <w:b w:val="0"/>
          <w:highlight w:val="yellow"/>
        </w:rPr>
        <w:t>any</w:t>
      </w:r>
      <w:r w:rsidRPr="001B0C1B">
        <w:rPr>
          <w:sz w:val="16"/>
        </w:rPr>
        <w:t xml:space="preserve"> consequent LoC </w:t>
      </w:r>
      <w:r w:rsidRPr="00A10336">
        <w:rPr>
          <w:rStyle w:val="Emphasis"/>
          <w:b w:val="0"/>
          <w:highlight w:val="yellow"/>
        </w:rPr>
        <w:t>hostilities could</w:t>
      </w:r>
      <w:r w:rsidRPr="001B0C1B">
        <w:rPr>
          <w:sz w:val="16"/>
        </w:rPr>
        <w:t xml:space="preserve"> conceivably </w:t>
      </w:r>
      <w:r w:rsidRPr="00A10336">
        <w:rPr>
          <w:rStyle w:val="Emphasis"/>
          <w:b w:val="0"/>
          <w:highlight w:val="yellow"/>
        </w:rPr>
        <w:t>lead to escalation</w:t>
      </w:r>
      <w:r w:rsidRPr="001B0C1B">
        <w:rPr>
          <w:sz w:val="16"/>
        </w:rPr>
        <w:t xml:space="preserve">,” </w:t>
      </w:r>
      <w:r w:rsidRPr="001B0C1B">
        <w:rPr>
          <w:rStyle w:val="StyleBoldUnderline"/>
        </w:rPr>
        <w:t>Kugelman said. “And that's a scary thought.</w:t>
      </w:r>
      <w:r w:rsidRPr="001B0C1B">
        <w:rPr>
          <w:sz w:val="16"/>
        </w:rPr>
        <w:t>”</w:t>
      </w:r>
    </w:p>
    <w:p w14:paraId="138B660E" w14:textId="77777777" w:rsidR="00AB191B" w:rsidRPr="001B0C1B" w:rsidRDefault="00AB191B" w:rsidP="00AB191B">
      <w:pPr>
        <w:pStyle w:val="Heading4"/>
      </w:pPr>
      <w:r w:rsidRPr="001B0C1B">
        <w:t xml:space="preserve">Establishing a precedent of transparency and accountability spills over globally– a </w:t>
      </w:r>
      <w:r w:rsidRPr="00FF6D03">
        <w:rPr>
          <w:u w:val="single"/>
        </w:rPr>
        <w:t>non-executive</w:t>
      </w:r>
      <w:r w:rsidRPr="001B0C1B">
        <w:t xml:space="preserve"> framework is key </w:t>
      </w:r>
    </w:p>
    <w:p w14:paraId="65D6E5CD" w14:textId="77777777" w:rsidR="00AB191B" w:rsidRPr="001B0C1B" w:rsidRDefault="00AB191B" w:rsidP="00AB191B">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12" w:history="1">
        <w:r w:rsidRPr="001B0C1B">
          <w:rPr>
            <w:rStyle w:val="Hyperlink"/>
          </w:rPr>
          <w:t>http://www.judiciary.senate.gov/pdf/04-23-13BrooksTestimony.pdf</w:t>
        </w:r>
      </w:hyperlink>
      <w:r w:rsidRPr="001B0C1B">
        <w:t>)</w:t>
      </w:r>
    </w:p>
    <w:p w14:paraId="003AC497" w14:textId="77777777" w:rsidR="00AB191B" w:rsidRPr="001B0C1B" w:rsidRDefault="00AB191B" w:rsidP="00AB191B"/>
    <w:p w14:paraId="69948389" w14:textId="77777777" w:rsidR="00AB191B" w:rsidRPr="001B0C1B" w:rsidRDefault="00AB191B" w:rsidP="00AB191B">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0336">
        <w:rPr>
          <w:rStyle w:val="Emphasis"/>
          <w:b w:val="0"/>
          <w:highlight w:val="yellow"/>
        </w:rPr>
        <w:t>Other states will follow</w:t>
      </w:r>
      <w:r w:rsidRPr="001B0C1B">
        <w:rPr>
          <w:sz w:val="16"/>
          <w:highlight w:val="yellow"/>
        </w:rPr>
        <w:t xml:space="preserve"> </w:t>
      </w:r>
      <w:r w:rsidRPr="00A10336">
        <w:rPr>
          <w:rStyle w:val="Emphasis"/>
          <w:b w:val="0"/>
          <w:highlight w:val="yellow"/>
        </w:rPr>
        <w:t>America's example</w:t>
      </w:r>
      <w:r w:rsidRPr="001B0C1B">
        <w:rPr>
          <w:sz w:val="16"/>
        </w:rPr>
        <w:t xml:space="preserve">, and the results are not likely to be pretty. Consider once again the Letelier murder, which was an international scandal in 1976: </w:t>
      </w:r>
      <w:r w:rsidRPr="001B0C1B">
        <w:rPr>
          <w:rStyle w:val="StyleBoldUnderline"/>
        </w:rPr>
        <w:t>If the Letelier</w:t>
      </w:r>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1B0C1B">
        <w:rPr>
          <w:rStyle w:val="StyleBoldUnderline"/>
          <w:highlight w:val="yellow"/>
        </w:rPr>
        <w:t>such</w:t>
      </w:r>
      <w:r w:rsidRPr="001B0C1B">
        <w:rPr>
          <w:sz w:val="16"/>
          <w:highlight w:val="yellow"/>
        </w:rPr>
        <w:t xml:space="preserve"> </w:t>
      </w:r>
      <w:r w:rsidRPr="001B0C1B">
        <w:rPr>
          <w:rStyle w:val="StyleBoldUnderline"/>
          <w:highlight w:val="yellow"/>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tates</w:t>
      </w:r>
      <w:r w:rsidRPr="001B0C1B">
        <w:rPr>
          <w:sz w:val="16"/>
        </w:rPr>
        <w:t xml:space="preserve"> has a </w:t>
      </w:r>
      <w:r w:rsidRPr="001B0C1B">
        <w:rPr>
          <w:rStyle w:val="StyleBoldUnderline"/>
        </w:rPr>
        <w:t xml:space="preserve">decided </w:t>
      </w:r>
      <w:r w:rsidRPr="001B0C1B">
        <w:rPr>
          <w:rStyle w:val="StyleBoldUnderline"/>
          <w:highlight w:val="yellow"/>
        </w:rPr>
        <w:t>technological advantage</w:t>
      </w:r>
      <w:r w:rsidRPr="001B0C1B">
        <w:rPr>
          <w:sz w:val="16"/>
        </w:rPr>
        <w:t xml:space="preserve"> when it comes to armed drones, but that </w:t>
      </w:r>
      <w:r w:rsidRPr="001B0C1B">
        <w:rPr>
          <w:rStyle w:val="StyleBoldUnderline"/>
          <w:highlight w:val="yellow"/>
        </w:rPr>
        <w:t>will not last</w:t>
      </w:r>
      <w:r w:rsidRPr="001B0C1B">
        <w:rPr>
          <w:rStyle w:val="StyleBoldUnderline"/>
        </w:rPr>
        <w:t xml:space="preserve"> long</w:t>
      </w:r>
      <w:r w:rsidRPr="001B0C1B">
        <w:rPr>
          <w:sz w:val="16"/>
        </w:rPr>
        <w:t xml:space="preserve">. </w:t>
      </w:r>
      <w:r w:rsidRPr="001B0C1B">
        <w:rPr>
          <w:rStyle w:val="StyleBoldUnderline"/>
          <w:highlight w:val="yellow"/>
        </w:rPr>
        <w:t>We should use</w:t>
      </w:r>
      <w:r w:rsidRPr="001B0C1B">
        <w:rPr>
          <w:rStyle w:val="StyleBoldUnderline"/>
        </w:rPr>
        <w:t xml:space="preserve"> </w:t>
      </w:r>
      <w:r w:rsidRPr="001B0C1B">
        <w:rPr>
          <w:rStyle w:val="StyleBoldUnderline"/>
          <w:highlight w:val="yellow"/>
        </w:rPr>
        <w:t xml:space="preserve">this window to advance a </w:t>
      </w:r>
      <w:r w:rsidRPr="00A10336">
        <w:rPr>
          <w:rStyle w:val="Emphasis"/>
          <w:b w:val="0"/>
          <w:highlight w:val="yellow"/>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0336">
        <w:rPr>
          <w:rStyle w:val="Emphasis"/>
          <w:b w:val="0"/>
          <w:highlight w:val="yellow"/>
        </w:rPr>
        <w:t>framework</w:t>
      </w:r>
      <w:r w:rsidRPr="001B0C1B">
        <w:rPr>
          <w:rStyle w:val="StyleBoldUnderline"/>
          <w:highlight w:val="yellow"/>
        </w:rPr>
        <w:t xml:space="preserve"> that will</w:t>
      </w:r>
      <w:r w:rsidRPr="001B0C1B">
        <w:rPr>
          <w:rStyle w:val="StyleBoldUnderline"/>
        </w:rPr>
        <w:t xml:space="preserve"> help </w:t>
      </w:r>
      <w:r w:rsidRPr="001B0C1B">
        <w:rPr>
          <w:rStyle w:val="StyleBoldUnderline"/>
          <w:highlight w:val="yellow"/>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0C1B">
        <w:rPr>
          <w:rStyle w:val="StyleBoldUnderline"/>
          <w:highlight w:val="yellow"/>
        </w:rPr>
        <w:t xml:space="preserve">Instead of articulating </w:t>
      </w:r>
      <w:r w:rsidRPr="00A10336">
        <w:rPr>
          <w:rStyle w:val="Emphasis"/>
          <w:b w:val="0"/>
          <w:highlight w:val="yellow"/>
        </w:rPr>
        <w:t>norms about</w:t>
      </w:r>
      <w:r w:rsidRPr="001B0C1B">
        <w:rPr>
          <w:rStyle w:val="StyleBoldUnderline"/>
          <w:highlight w:val="yellow"/>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Westphalian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w:t>
      </w:r>
      <w:r w:rsidRPr="001B0C1B">
        <w:rPr>
          <w:sz w:val="16"/>
        </w:rPr>
        <w:lastRenderedPageBreak/>
        <w:t xml:space="preserve">another state's sovereignty as long as </w:t>
      </w:r>
      <w:proofErr w:type="gramStart"/>
      <w:r w:rsidRPr="001B0C1B">
        <w:rPr>
          <w:sz w:val="16"/>
        </w:rPr>
        <w:t>that state</w:t>
      </w:r>
      <w:proofErr w:type="gramEnd"/>
      <w:r w:rsidRPr="001B0C1B">
        <w:rPr>
          <w:sz w:val="16"/>
        </w:rPr>
        <w:t xml:space="preserv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0336">
        <w:rPr>
          <w:rStyle w:val="Emphasis"/>
          <w:b w:val="0"/>
          <w:sz w:val="28"/>
          <w:szCs w:val="28"/>
          <w:highlight w:val="yellow"/>
        </w:rPr>
        <w:t xml:space="preserve">if the </w:t>
      </w:r>
      <w:r w:rsidRPr="00A10336">
        <w:rPr>
          <w:rStyle w:val="Emphasis"/>
          <w:b w:val="0"/>
          <w:sz w:val="28"/>
          <w:szCs w:val="28"/>
        </w:rPr>
        <w:t xml:space="preserve">US </w:t>
      </w:r>
      <w:r w:rsidRPr="00A10336">
        <w:rPr>
          <w:rStyle w:val="Emphasis"/>
          <w:b w:val="0"/>
          <w:sz w:val="28"/>
          <w:szCs w:val="28"/>
          <w:highlight w:val="yellow"/>
        </w:rPr>
        <w:t>executive</w:t>
      </w:r>
      <w:r w:rsidRPr="00A10336">
        <w:rPr>
          <w:rStyle w:val="Emphasis"/>
          <w:b w:val="0"/>
          <w:sz w:val="28"/>
          <w:szCs w:val="28"/>
        </w:rPr>
        <w:t xml:space="preserve"> branch </w:t>
      </w:r>
      <w:r w:rsidRPr="00A10336">
        <w:rPr>
          <w:rStyle w:val="Emphasis"/>
          <w:b w:val="0"/>
          <w:sz w:val="28"/>
          <w:szCs w:val="28"/>
          <w:highlight w:val="yellow"/>
        </w:rPr>
        <w:t>is the sole arbiter 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w:t>
      </w:r>
      <w:proofErr w:type="gramStart"/>
      <w:r w:rsidRPr="00A10336">
        <w:rPr>
          <w:rStyle w:val="Emphasis"/>
          <w:b w:val="0"/>
          <w:sz w:val="28"/>
          <w:szCs w:val="28"/>
        </w:rPr>
        <w:t>imminent</w:t>
      </w:r>
      <w:proofErr w:type="gramEnd"/>
      <w:r w:rsidRPr="00A10336">
        <w:rPr>
          <w:rStyle w:val="Emphasis"/>
          <w:b w:val="0"/>
          <w:sz w:val="28"/>
          <w:szCs w:val="28"/>
        </w:rPr>
        <w:t xml:space="preserve"> </w:t>
      </w:r>
      <w:r w:rsidRPr="00A10336">
        <w:rPr>
          <w:rStyle w:val="Emphasis"/>
          <w:b w:val="0"/>
          <w:sz w:val="28"/>
          <w:szCs w:val="28"/>
          <w:highlight w:val="yellow"/>
        </w:rPr>
        <w:t>threat</w:t>
      </w:r>
      <w:r w:rsidRPr="001B0C1B">
        <w:rPr>
          <w:sz w:val="16"/>
        </w:rPr>
        <w:t xml:space="preserve"> and who constitutes a targetable enemy combatant in an illdefined war, </w:t>
      </w:r>
      <w:r w:rsidRPr="00A10336">
        <w:rPr>
          <w:rStyle w:val="Emphasis"/>
          <w:b w:val="0"/>
          <w:sz w:val="28"/>
          <w:szCs w:val="28"/>
          <w:highlight w:val="yellow"/>
        </w:rPr>
        <w:t>why shouldn’t other states</w:t>
      </w:r>
      <w:r w:rsidRPr="00A10336">
        <w:rPr>
          <w:rStyle w:val="Emphasis"/>
          <w:b w:val="0"/>
          <w:sz w:val="28"/>
          <w:szCs w:val="28"/>
        </w:rPr>
        <w:t xml:space="preserve"> </w:t>
      </w:r>
      <w:r w:rsidRPr="00A10336">
        <w:rPr>
          <w:rStyle w:val="Emphasis"/>
          <w:b w:val="0"/>
          <w:sz w:val="28"/>
          <w:szCs w:val="28"/>
          <w:highlight w:val="yellow"/>
        </w:rPr>
        <w:t>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0186FED5" w14:textId="68980BF7" w:rsidR="00AB191B" w:rsidRPr="001B0C1B" w:rsidRDefault="00AB191B" w:rsidP="00AB191B">
      <w:pPr>
        <w:pStyle w:val="Heading4"/>
      </w:pPr>
      <w:r w:rsidRPr="001B0C1B">
        <w:t xml:space="preserve">Legal constraints key --- institutionalizing clarity key to influence norms </w:t>
      </w:r>
    </w:p>
    <w:p w14:paraId="32EAEDFF" w14:textId="77777777" w:rsidR="00AB191B" w:rsidRDefault="00AB191B" w:rsidP="00AB191B">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14:paraId="1FA1096C" w14:textId="77777777" w:rsidR="00FF6D03" w:rsidRPr="001B0C1B" w:rsidRDefault="00FF6D03" w:rsidP="00AB191B"/>
    <w:p w14:paraId="79B92773" w14:textId="77777777" w:rsidR="00AB191B" w:rsidRPr="001B0C1B" w:rsidRDefault="00AB191B" w:rsidP="00AB191B">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w:t>
      </w:r>
      <w:proofErr w:type="gramStart"/>
      <w:r w:rsidRPr="001B0C1B">
        <w:rPr>
          <w:sz w:val="14"/>
        </w:rPr>
        <w:t>others’</w:t>
      </w:r>
      <w:proofErr w:type="gramEnd"/>
      <w:r w:rsidRPr="001B0C1B">
        <w:rPr>
          <w:sz w:val="14"/>
        </w:rPr>
        <w:t xml:space="preserve">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lastRenderedPageBreak/>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 xml:space="preserve">halt </w:t>
      </w:r>
      <w:proofErr w:type="gramStart"/>
      <w:r w:rsidRPr="00A10336">
        <w:rPr>
          <w:rStyle w:val="Emphasis"/>
          <w:b w:val="0"/>
        </w:rPr>
        <w:t>sound</w:t>
      </w:r>
      <w:proofErr w:type="gramEnd"/>
      <w:r w:rsidRPr="00A10336">
        <w:rPr>
          <w:rStyle w:val="Emphasis"/>
          <w:b w:val="0"/>
        </w:rPr>
        <w:t xml:space="preserve">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message to the international</w:t>
      </w:r>
      <w:r w:rsidRPr="00A10336">
        <w:rPr>
          <w:rStyle w:val="Emphasis"/>
          <w:b w:val="0"/>
        </w:rPr>
        <w:t xml:space="preserve"> </w:t>
      </w:r>
      <w:r w:rsidRPr="00A10336">
        <w:rPr>
          <w:rStyle w:val="Emphasis"/>
          <w:b w:val="0"/>
          <w:highlight w:val="yellow"/>
        </w:rPr>
        <w:t>community</w:t>
      </w:r>
      <w:r w:rsidRPr="001B0C1B">
        <w:rPr>
          <w:sz w:val="14"/>
        </w:rPr>
        <w:t>, so evident in Koh’s ASIL speech, of commitment to the rule of law.</w:t>
      </w:r>
    </w:p>
    <w:p w14:paraId="4F2B6DFC" w14:textId="591D39B6" w:rsidR="00AB191B" w:rsidRPr="001B0C1B" w:rsidRDefault="00BA6462" w:rsidP="00AB191B">
      <w:pPr>
        <w:pStyle w:val="Heading3"/>
      </w:pPr>
      <w:r>
        <w:lastRenderedPageBreak/>
        <w:t>Adv 2</w:t>
      </w:r>
    </w:p>
    <w:p w14:paraId="502740E0" w14:textId="77777777" w:rsidR="00AB191B" w:rsidRPr="001B0C1B" w:rsidRDefault="00AB191B" w:rsidP="00AB191B">
      <w:pPr>
        <w:pStyle w:val="Heading4"/>
        <w:rPr>
          <w:u w:val="single"/>
        </w:rPr>
      </w:pPr>
      <w:r w:rsidRPr="001B0C1B">
        <w:t xml:space="preserve">Advantage two is </w:t>
      </w:r>
      <w:r w:rsidRPr="001B0C1B">
        <w:rPr>
          <w:u w:val="single"/>
        </w:rPr>
        <w:t>Legitimacy</w:t>
      </w:r>
    </w:p>
    <w:p w14:paraId="0CF0B389" w14:textId="34CE0097" w:rsidR="00AB191B" w:rsidRPr="001B0C1B" w:rsidRDefault="00BA6462" w:rsidP="00AB191B">
      <w:pPr>
        <w:pStyle w:val="Heading4"/>
      </w:pPr>
      <w:r>
        <w:t>Unrestrained drone use</w:t>
      </w:r>
      <w:r w:rsidR="00AB191B" w:rsidRPr="001B0C1B">
        <w:t xml:space="preserve"> collapses </w:t>
      </w:r>
      <w:r w:rsidR="00AB191B" w:rsidRPr="001B0C1B">
        <w:rPr>
          <w:u w:val="single"/>
        </w:rPr>
        <w:t>global stability</w:t>
      </w:r>
      <w:r w:rsidR="00AB191B" w:rsidRPr="001B0C1B">
        <w:t xml:space="preserve"> – harms </w:t>
      </w:r>
      <w:r w:rsidR="00AB191B" w:rsidRPr="001B0C1B">
        <w:rPr>
          <w:u w:val="single"/>
        </w:rPr>
        <w:t>US legitimacy</w:t>
      </w:r>
      <w:r w:rsidR="00AB191B" w:rsidRPr="001B0C1B">
        <w:t xml:space="preserve"> </w:t>
      </w:r>
    </w:p>
    <w:p w14:paraId="0924404D" w14:textId="77777777" w:rsidR="00AB191B" w:rsidRDefault="00AB191B" w:rsidP="00AB191B">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14:paraId="510F0FDA" w14:textId="77777777" w:rsidR="00FF6D03" w:rsidRPr="001B0C1B" w:rsidRDefault="00FF6D03" w:rsidP="00AB191B"/>
    <w:p w14:paraId="4EC37FEC" w14:textId="77777777" w:rsidR="00AB191B" w:rsidRPr="001B0C1B" w:rsidRDefault="00AB191B" w:rsidP="00AB191B">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1B0C1B">
        <w:rPr>
          <w:rStyle w:val="StyleBoldUnderline"/>
          <w:highlight w:val="yellow"/>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that is understandable to</w:t>
      </w:r>
      <w:r w:rsidRPr="001B0C1B">
        <w:rPr>
          <w:rStyle w:val="StyleBoldUnderline"/>
        </w:rPr>
        <w:t xml:space="preserve"> friends and </w:t>
      </w:r>
      <w:r w:rsidRPr="001B0C1B">
        <w:rPr>
          <w:rStyle w:val="StyleBoldUnderline"/>
          <w:highlight w:val="yellow"/>
        </w:rPr>
        <w:t>foes, 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w:t>
      </w:r>
      <w:proofErr w:type="gramStart"/>
      <w:r w:rsidRPr="001B0C1B">
        <w:rPr>
          <w:sz w:val="14"/>
        </w:rPr>
        <w:t>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w:t>
      </w:r>
      <w:proofErr w:type="gramEnd"/>
      <w:r w:rsidRPr="001B0C1B">
        <w:rPr>
          <w:sz w:val="14"/>
        </w:rPr>
        <w:t xml:space="preserve">.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1B0C1B">
        <w:rPr>
          <w:rStyle w:val="StyleBoldUnderline"/>
          <w:highlight w:val="yellow"/>
        </w:rPr>
        <w:t xml:space="preserve">s 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operational legitimacy of those acts to deter opponents. Therefore, specifically related to the reaction of allies, </w:t>
      </w:r>
      <w:r w:rsidRPr="001B0C1B">
        <w:rPr>
          <w:rStyle w:val="StyleBoldUnderline"/>
          <w:highlight w:val="yellow"/>
        </w:rPr>
        <w:t>the</w:t>
      </w:r>
      <w:r w:rsidRPr="001B0C1B">
        <w:rPr>
          <w:sz w:val="14"/>
        </w:rPr>
        <w:t xml:space="preserve"> military </w:t>
      </w:r>
      <w:r w:rsidRPr="00A10336">
        <w:rPr>
          <w:rStyle w:val="Emphasis"/>
          <w:b w:val="0"/>
          <w:highlight w:val="yellow"/>
        </w:rPr>
        <w:t>legitimacy</w:t>
      </w:r>
      <w:r w:rsidRPr="001B0C1B">
        <w:rPr>
          <w:rStyle w:val="StyleBoldUnderline"/>
          <w:highlight w:val="yellow"/>
        </w:rPr>
        <w:t xml:space="preserve"> </w:t>
      </w:r>
      <w:r w:rsidRPr="00BA6462">
        <w:rPr>
          <w:rStyle w:val="StyleBoldUnderline"/>
          <w:highlight w:val="yellow"/>
        </w:rPr>
        <w:t xml:space="preserve">question arises </w:t>
      </w:r>
      <w:r w:rsidRPr="001B0C1B">
        <w:rPr>
          <w:rStyle w:val="StyleBoldUnderline"/>
          <w:highlight w:val="yellow"/>
        </w:rPr>
        <w:t>if</w:t>
      </w:r>
      <w:r w:rsidRPr="001B0C1B">
        <w:rPr>
          <w:sz w:val="14"/>
          <w:highlight w:val="yellow"/>
        </w:rPr>
        <w:t xml:space="preserve"> </w:t>
      </w:r>
      <w:r w:rsidRPr="001B0C1B">
        <w:rPr>
          <w:rStyle w:val="StyleBoldUnderline"/>
          <w:highlight w:val="yellow"/>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w:t>
      </w:r>
      <w:proofErr w:type="gramStart"/>
      <w:r w:rsidRPr="001B0C1B">
        <w:rPr>
          <w:sz w:val="14"/>
        </w:rPr>
        <w:t>One</w:t>
      </w:r>
      <w:proofErr w:type="gramEnd"/>
      <w:r w:rsidRPr="001B0C1B">
        <w:rPr>
          <w:sz w:val="14"/>
        </w:rPr>
        <w:t xml:space="preserv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1B0C1B">
        <w:rPr>
          <w:rStyle w:val="StyleBoldUnderline"/>
          <w:highlight w:val="yellow"/>
        </w:rPr>
        <w:t>rule-of-law</w:t>
      </w:r>
      <w:r w:rsidRPr="001B0C1B">
        <w:rPr>
          <w:rStyle w:val="StyleBoldUnderline"/>
        </w:rPr>
        <w:t xml:space="preserve"> </w:t>
      </w:r>
      <w:r w:rsidRPr="001B0C1B">
        <w:rPr>
          <w:rStyle w:val="StyleBoldUnderline"/>
          <w:highlight w:val="yellow"/>
        </w:rPr>
        <w:t>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between stated core 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 xml:space="preserve">It may </w:t>
      </w:r>
      <w:r w:rsidRPr="001B0C1B">
        <w:rPr>
          <w:rStyle w:val="StyleBoldUnderline"/>
        </w:rPr>
        <w:lastRenderedPageBreak/>
        <w:t>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14:paraId="3D0F522F" w14:textId="77777777" w:rsidR="00AB191B" w:rsidRPr="001B0C1B" w:rsidRDefault="00AB191B" w:rsidP="00AB191B">
      <w:pPr>
        <w:pStyle w:val="Heading4"/>
      </w:pPr>
      <w:r w:rsidRPr="001B0C1B">
        <w:rPr>
          <w:rFonts w:eastAsiaTheme="minorHAnsi"/>
        </w:rPr>
        <w:t xml:space="preserve">An 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14:paraId="0FD09990" w14:textId="77777777" w:rsidR="00AB191B" w:rsidRDefault="00AB191B" w:rsidP="00AB191B">
      <w:r w:rsidRPr="001B0C1B">
        <w:rPr>
          <w:rStyle w:val="StyleStyleBold12pt"/>
        </w:rPr>
        <w:t>Goldsmith, 13</w:t>
      </w:r>
      <w:r w:rsidRPr="001B0C1B">
        <w:t xml:space="preserve"> [May 1</w:t>
      </w:r>
      <w:r w:rsidRPr="001B0C1B">
        <w:rPr>
          <w:vertAlign w:val="superscript"/>
        </w:rPr>
        <w:t>st</w:t>
      </w:r>
      <w:r w:rsidRPr="001B0C1B">
        <w:t>, Jack Goldsmith teaches at Harvard Law School and is a member of the Hoover Institution Task Force on National Security and Law. He is the author, most recently, of Power and Constraint, How Obama Undermined the War on Terror http://www.newrepublic.com/article/112964/obamas-secrecy-destroying-american-support-counterterrorism]</w:t>
      </w:r>
    </w:p>
    <w:p w14:paraId="5DF97B11" w14:textId="77777777" w:rsidR="00BA6462" w:rsidRPr="001B0C1B" w:rsidRDefault="00BA6462" w:rsidP="00AB191B"/>
    <w:p w14:paraId="509FDD89" w14:textId="77777777" w:rsidR="00AB191B" w:rsidRPr="001B0C1B" w:rsidRDefault="00AB191B" w:rsidP="00AB191B">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t>
      </w:r>
      <w:proofErr w:type="gramStart"/>
      <w:r w:rsidRPr="001B0C1B">
        <w:rPr>
          <w:sz w:val="8"/>
        </w:rPr>
        <w:t xml:space="preserve">war—and especially its </w:t>
      </w:r>
      <w:r w:rsidRPr="001B0C1B">
        <w:rPr>
          <w:rStyle w:val="StyleBoldUnderline"/>
        </w:rPr>
        <w:t>drone program</w:t>
      </w:r>
      <w:r w:rsidRPr="001B0C1B">
        <w:rPr>
          <w:sz w:val="8"/>
        </w:rPr>
        <w:t>—</w:t>
      </w:r>
      <w:r w:rsidRPr="001B0C1B">
        <w:rPr>
          <w:rStyle w:val="StyleBoldUnderline"/>
        </w:rPr>
        <w:t>have</w:t>
      </w:r>
      <w:proofErr w:type="gramEnd"/>
      <w:r w:rsidRPr="001B0C1B">
        <w:rPr>
          <w:rStyle w:val="StyleBoldUnderline"/>
        </w:rPr>
        <w:t xml:space="preserve"> come under attack </w:t>
      </w:r>
      <w:r w:rsidRPr="001B0C1B">
        <w:rPr>
          <w:sz w:val="8"/>
        </w:rPr>
        <w:t xml:space="preserve">on multiple fronts. In 2011, The Washington Post reported the CIA's counterterrorism chief bragging of his Al Qaeda </w:t>
      </w:r>
      <w:proofErr w:type="gramStart"/>
      <w:r w:rsidRPr="001B0C1B">
        <w:rPr>
          <w:sz w:val="8"/>
        </w:rPr>
        <w:t>strikes that</w:t>
      </w:r>
      <w:proofErr w:type="gramEnd"/>
      <w:r w:rsidRPr="001B0C1B">
        <w:rPr>
          <w:sz w:val="8"/>
        </w:rPr>
        <w:t xml:space="preserve">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w:t>
      </w:r>
      <w:proofErr w:type="gramStart"/>
      <w:r w:rsidRPr="001B0C1B">
        <w:rPr>
          <w:sz w:val="8"/>
        </w:rPr>
        <w:t>One reason</w:t>
      </w:r>
      <w:proofErr w:type="gramEnd"/>
      <w:r w:rsidRPr="001B0C1B">
        <w:rPr>
          <w:sz w:val="8"/>
        </w:rPr>
        <w:t xml:space="preserve">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xml:space="preserve">. Ben Emmerson, a United Nations special rapporteur on counter-terrorism and human rights, recently suggested that some American drone attacks might be war crimes. Since he launched an investigation in January, he has noted that most nations "heavily </w:t>
      </w:r>
      <w:proofErr w:type="gramStart"/>
      <w:r w:rsidRPr="00BA6462">
        <w:rPr>
          <w:sz w:val="8"/>
        </w:rPr>
        <w:t>disput[</w:t>
      </w:r>
      <w:proofErr w:type="gramEnd"/>
      <w:r w:rsidRPr="00BA6462">
        <w:rPr>
          <w:sz w:val="8"/>
        </w:rPr>
        <w: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w:t>
      </w:r>
      <w:proofErr w:type="gramStart"/>
      <w:r w:rsidRPr="001B0C1B">
        <w:rPr>
          <w:sz w:val="8"/>
        </w:rPr>
        <w:t>intelligence-gathering</w:t>
      </w:r>
      <w:proofErr w:type="gramEnd"/>
      <w:r w:rsidRPr="001B0C1B">
        <w:rPr>
          <w:sz w:val="8"/>
        </w:rPr>
        <w:t xml:space="preserve"> in foreign countries needed for successful drone strikes there cannot be conducted openly. Nor can lethal operations in foreign </w:t>
      </w:r>
      <w:proofErr w:type="gramStart"/>
      <w:r w:rsidRPr="001B0C1B">
        <w:rPr>
          <w:sz w:val="8"/>
        </w:rPr>
        <w:t>countries</w:t>
      </w:r>
      <w:proofErr w:type="gramEnd"/>
      <w:r w:rsidRPr="001B0C1B">
        <w:rPr>
          <w:sz w:val="8"/>
        </w:rPr>
        <w:t xml:space="preserve">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w:t>
      </w:r>
      <w:r w:rsidRPr="001B0C1B">
        <w:rPr>
          <w:sz w:val="8"/>
        </w:rPr>
        <w:lastRenderedPageBreak/>
        <w:t xml:space="preserve">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14:paraId="2002C1C3" w14:textId="6ABFE4CF" w:rsidR="00AB191B" w:rsidRPr="001B0C1B" w:rsidRDefault="00AB191B" w:rsidP="00AB191B">
      <w:pPr>
        <w:pStyle w:val="Heading4"/>
      </w:pPr>
      <w:r w:rsidRPr="001B0C1B">
        <w:t xml:space="preserve">Drone courts key to send an international signal of </w:t>
      </w:r>
      <w:r w:rsidR="00BA6462">
        <w:rPr>
          <w:u w:val="single"/>
        </w:rPr>
        <w:t>accountability</w:t>
      </w:r>
    </w:p>
    <w:p w14:paraId="24D02C62"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1D1B4218" w14:textId="77777777" w:rsidR="00BA6462" w:rsidRPr="001B0C1B" w:rsidRDefault="00BA6462" w:rsidP="00AB191B"/>
    <w:p w14:paraId="40A79957" w14:textId="0E7CDA92" w:rsidR="00C40C78" w:rsidRPr="00C40C78" w:rsidRDefault="00AB191B" w:rsidP="00C40C78">
      <w:pPr>
        <w:rPr>
          <w:sz w:val="16"/>
        </w:rPr>
      </w:pPr>
      <w:r w:rsidRPr="001B0C1B">
        <w:rPr>
          <w:sz w:val="16"/>
        </w:rPr>
        <w:t xml:space="preserve">VI PROPOSED NEW U.S. LEGAL MECHANISM The Obama Administration has not indicated that it will halt or alter its current policy of targeted killings of al-Qaeda terrorists and other dangerous militants abroad using drones. </w:t>
      </w:r>
      <w:r w:rsidRPr="001B0C1B">
        <w:rPr>
          <w:rStyle w:val="StyleBoldUnderline"/>
          <w:highlight w:val="yellow"/>
        </w:rPr>
        <w:t>In order to</w:t>
      </w:r>
      <w:r w:rsidRPr="001B0C1B">
        <w:rPr>
          <w:sz w:val="16"/>
        </w:rPr>
        <w:t xml:space="preserve"> properly </w:t>
      </w:r>
      <w:r w:rsidRPr="001B0C1B">
        <w:rPr>
          <w:rStyle w:val="StyleBoldUnderline"/>
          <w:highlight w:val="yellow"/>
        </w:rPr>
        <w:t>comport with</w:t>
      </w:r>
      <w:r w:rsidRPr="001B0C1B">
        <w:rPr>
          <w:sz w:val="16"/>
        </w:rPr>
        <w:t xml:space="preserve"> </w:t>
      </w:r>
      <w:r w:rsidRPr="001B0C1B">
        <w:rPr>
          <w:rStyle w:val="StyleBoldUnderline"/>
        </w:rPr>
        <w:t xml:space="preserve">international </w:t>
      </w:r>
      <w:r w:rsidRPr="001B0C1B">
        <w:rPr>
          <w:rStyle w:val="StyleBoldUnderline"/>
          <w:highlight w:val="yellow"/>
        </w:rPr>
        <w:t>law and mitigate</w:t>
      </w:r>
      <w:r w:rsidRPr="001B0C1B">
        <w:rPr>
          <w:sz w:val="16"/>
        </w:rPr>
        <w:t xml:space="preserve"> both </w:t>
      </w:r>
      <w:r w:rsidRPr="001B0C1B">
        <w:rPr>
          <w:rStyle w:val="StyleBoldUnderline"/>
        </w:rPr>
        <w:t>domestic</w:t>
      </w:r>
      <w:r w:rsidRPr="001B0C1B">
        <w:rPr>
          <w:sz w:val="16"/>
        </w:rPr>
        <w:t xml:space="preserve"> </w:t>
      </w:r>
      <w:r w:rsidRPr="001B0C1B">
        <w:rPr>
          <w:rStyle w:val="StyleBoldUnderline"/>
        </w:rPr>
        <w:t xml:space="preserve">and </w:t>
      </w:r>
      <w:proofErr w:type="gramStart"/>
      <w:r w:rsidRPr="00BA6462">
        <w:rPr>
          <w:rStyle w:val="Emphasis"/>
          <w:b w:val="0"/>
        </w:rPr>
        <w:t>world</w:t>
      </w:r>
      <w:r w:rsidRPr="00A10336">
        <w:rPr>
          <w:rStyle w:val="Emphasis"/>
          <w:b w:val="0"/>
        </w:rPr>
        <w:t>-wide</w:t>
      </w:r>
      <w:proofErr w:type="gramEnd"/>
      <w:r w:rsidRPr="00A10336">
        <w:rPr>
          <w:rStyle w:val="Emphasis"/>
          <w:b w:val="0"/>
        </w:rPr>
        <w:t xml:space="preserve"> </w:t>
      </w:r>
      <w:r w:rsidRPr="00A10336">
        <w:rPr>
          <w:rStyle w:val="Emphasis"/>
          <w:b w:val="0"/>
          <w:highlight w:val="yellow"/>
        </w:rPr>
        <w:t>criticism of</w:t>
      </w:r>
      <w:r w:rsidRPr="00A10336">
        <w:rPr>
          <w:rStyle w:val="Emphasis"/>
          <w:b w:val="0"/>
        </w:rPr>
        <w:t xml:space="preserve"> </w:t>
      </w:r>
      <w:r w:rsidRPr="001B0C1B">
        <w:rPr>
          <w:sz w:val="16"/>
        </w:rPr>
        <w:t xml:space="preserve">the </w:t>
      </w:r>
      <w:r w:rsidRPr="00A10336">
        <w:rPr>
          <w:rStyle w:val="Emphasis"/>
          <w:b w:val="0"/>
        </w:rPr>
        <w:t xml:space="preserve">current targeted </w:t>
      </w:r>
      <w:r w:rsidRPr="00A10336">
        <w:rPr>
          <w:rStyle w:val="Emphasis"/>
          <w:b w:val="0"/>
          <w:highlight w:val="yellow"/>
        </w:rPr>
        <w:t>killing</w:t>
      </w:r>
      <w:r w:rsidRPr="00A10336">
        <w:rPr>
          <w:rStyle w:val="Emphasis"/>
          <w:b w:val="0"/>
        </w:rPr>
        <w:t xml:space="preserve"> policy</w:t>
      </w:r>
      <w:r w:rsidRPr="001B0C1B">
        <w:rPr>
          <w:sz w:val="16"/>
        </w:rPr>
        <w:t xml:space="preserve">, the U.S. could adopt the targeted killing standard announced in PCATI. </w:t>
      </w:r>
      <w:r w:rsidRPr="001B0C1B">
        <w:rPr>
          <w:rStyle w:val="StyleBoldUnderline"/>
          <w:b/>
          <w:highlight w:val="yellow"/>
        </w:rPr>
        <w:t>Congress could enact</w:t>
      </w:r>
      <w:r w:rsidRPr="001B0C1B">
        <w:rPr>
          <w:b/>
          <w:sz w:val="16"/>
          <w:highlight w:val="yellow"/>
        </w:rPr>
        <w:t xml:space="preserve">, </w:t>
      </w:r>
      <w:r w:rsidRPr="00BA6462">
        <w:rPr>
          <w:rStyle w:val="StyleBoldUnderline"/>
        </w:rPr>
        <w:t>and</w:t>
      </w:r>
      <w:r w:rsidRPr="00BA6462">
        <w:rPr>
          <w:sz w:val="16"/>
        </w:rPr>
        <w:t xml:space="preserve"> President </w:t>
      </w:r>
      <w:r w:rsidRPr="00BA6462">
        <w:rPr>
          <w:rStyle w:val="StyleBoldUnderline"/>
        </w:rPr>
        <w:t>Obama</w:t>
      </w:r>
      <w:r w:rsidRPr="00BA6462">
        <w:rPr>
          <w:rStyle w:val="StyleBoldUnderline"/>
          <w:b/>
        </w:rPr>
        <w:t xml:space="preserve"> </w:t>
      </w:r>
      <w:r w:rsidRPr="00BA6462">
        <w:rPr>
          <w:rStyle w:val="Emphasis"/>
          <w:b w:val="0"/>
        </w:rPr>
        <w:t>could sign</w:t>
      </w:r>
      <w:r w:rsidRPr="001B0C1B">
        <w:rPr>
          <w:sz w:val="16"/>
        </w:rPr>
        <w:t xml:space="preserve"> into law, </w:t>
      </w:r>
      <w:r w:rsidRPr="001B0C1B">
        <w:rPr>
          <w:rStyle w:val="StyleBoldUnderline"/>
          <w:highlight w:val="yellow"/>
        </w:rPr>
        <w:t xml:space="preserve">a statute </w:t>
      </w:r>
      <w:r w:rsidRPr="00BA6462">
        <w:rPr>
          <w:rStyle w:val="StyleBoldUnderline"/>
        </w:rPr>
        <w:t xml:space="preserve">providing </w:t>
      </w:r>
      <w:r w:rsidRPr="001B0C1B">
        <w:rPr>
          <w:rStyle w:val="StyleBoldUnderline"/>
          <w:highlight w:val="yellow"/>
        </w:rPr>
        <w:t xml:space="preserve">for </w:t>
      </w:r>
      <w:r w:rsidRPr="00A10336">
        <w:rPr>
          <w:rStyle w:val="Emphasis"/>
          <w:b w:val="0"/>
          <w:highlight w:val="yellow"/>
        </w:rPr>
        <w:t>rigorous judicial review</w:t>
      </w:r>
      <w:r w:rsidRPr="00A10336">
        <w:rPr>
          <w:rStyle w:val="Emphasis"/>
          <w:b w:val="0"/>
        </w:rPr>
        <w:t xml:space="preserve"> of targeted killings </w:t>
      </w:r>
      <w:r w:rsidRPr="001B0C1B">
        <w:rPr>
          <w:sz w:val="16"/>
        </w:rPr>
        <w:t xml:space="preserve">as laid out in PCATI; a Targeted Killing Review Court (“TKR Court”). </w:t>
      </w:r>
      <w:r w:rsidRPr="001B0C1B">
        <w:rPr>
          <w:rStyle w:val="StyleBoldUnderline"/>
          <w:highlight w:val="yellow"/>
        </w:rPr>
        <w:t>This would</w:t>
      </w:r>
      <w:r w:rsidRPr="001B0C1B">
        <w:rPr>
          <w:sz w:val="16"/>
        </w:rPr>
        <w:t xml:space="preserve"> simultaneously </w:t>
      </w:r>
      <w:r w:rsidRPr="001B0C1B">
        <w:rPr>
          <w:rStyle w:val="StyleBoldUnderline"/>
          <w:highlight w:val="yellow"/>
        </w:rPr>
        <w:t>comport with</w:t>
      </w:r>
      <w:r w:rsidRPr="001B0C1B">
        <w:rPr>
          <w:rStyle w:val="StyleBoldUnderline"/>
        </w:rPr>
        <w:t xml:space="preserve"> current </w:t>
      </w:r>
      <w:r w:rsidRPr="001B0C1B">
        <w:rPr>
          <w:rStyle w:val="StyleBoldUnderline"/>
          <w:highlight w:val="yellow"/>
        </w:rPr>
        <w:t>IHL</w:t>
      </w:r>
      <w:r w:rsidRPr="001B0C1B">
        <w:rPr>
          <w:rStyle w:val="StyleBoldUnderline"/>
        </w:rPr>
        <w:t xml:space="preserve"> and IHR standards</w:t>
      </w:r>
      <w:r w:rsidRPr="001B0C1B">
        <w:rPr>
          <w:sz w:val="16"/>
        </w:rPr>
        <w:t xml:space="preserve">, </w:t>
      </w:r>
      <w:r w:rsidRPr="001B0C1B">
        <w:rPr>
          <w:rStyle w:val="StyleBoldUnderline"/>
          <w:highlight w:val="yellow"/>
        </w:rPr>
        <w:t>provide</w:t>
      </w:r>
      <w:r w:rsidRPr="001B0C1B">
        <w:rPr>
          <w:rStyle w:val="StyleBoldUnderline"/>
        </w:rPr>
        <w:t xml:space="preserve"> limited but </w:t>
      </w:r>
      <w:r w:rsidRPr="00A10336">
        <w:rPr>
          <w:rStyle w:val="Emphasis"/>
          <w:b w:val="0"/>
          <w:highlight w:val="yellow"/>
        </w:rPr>
        <w:t>assured transparency to the international community that</w:t>
      </w:r>
      <w:r w:rsidRPr="00A10336">
        <w:rPr>
          <w:rStyle w:val="Emphasis"/>
          <w:b w:val="0"/>
        </w:rPr>
        <w:t xml:space="preserve"> targeted </w:t>
      </w:r>
      <w:r w:rsidRPr="00BA6462">
        <w:rPr>
          <w:rStyle w:val="Emphasis"/>
          <w:b w:val="0"/>
          <w:highlight w:val="yellow"/>
        </w:rPr>
        <w:t xml:space="preserve">killings are not </w:t>
      </w:r>
      <w:r w:rsidRPr="00A10336">
        <w:rPr>
          <w:rStyle w:val="Emphasis"/>
          <w:b w:val="0"/>
          <w:highlight w:val="yellow"/>
        </w:rPr>
        <w:t>“arbitrary</w:t>
      </w:r>
      <w:r w:rsidRPr="00A10336">
        <w:rPr>
          <w:rStyle w:val="Emphasis"/>
          <w:b w:val="0"/>
        </w:rPr>
        <w:t xml:space="preserve"> extra-judicial executions</w:t>
      </w:r>
      <w:r w:rsidRPr="001B0C1B">
        <w:rPr>
          <w:sz w:val="16"/>
        </w:rPr>
        <w:t xml:space="preserve">,” </w:t>
      </w:r>
      <w:r w:rsidRPr="001B0C1B">
        <w:rPr>
          <w:rStyle w:val="StyleBoldUnderline"/>
          <w:highlight w:val="yellow"/>
        </w:rPr>
        <w:t xml:space="preserve">and </w:t>
      </w:r>
      <w:r w:rsidRPr="00BA6462">
        <w:rPr>
          <w:rStyle w:val="StyleBoldUnderline"/>
        </w:rPr>
        <w:t xml:space="preserve">help to </w:t>
      </w:r>
      <w:r w:rsidRPr="001B0C1B">
        <w:rPr>
          <w:rStyle w:val="StyleBoldUnderline"/>
          <w:highlight w:val="yellow"/>
        </w:rPr>
        <w:t>assure that</w:t>
      </w:r>
      <w:r w:rsidRPr="001B0C1B">
        <w:rPr>
          <w:rStyle w:val="StyleBoldUnderline"/>
        </w:rPr>
        <w:t xml:space="preserve"> U.S. </w:t>
      </w:r>
      <w:r w:rsidRPr="001B0C1B">
        <w:rPr>
          <w:rStyle w:val="StyleBoldUnderline"/>
          <w:highlight w:val="yellow"/>
        </w:rPr>
        <w:t>forces</w:t>
      </w:r>
      <w:r w:rsidRPr="001B0C1B">
        <w:rPr>
          <w:rStyle w:val="StyleBoldUnderline"/>
        </w:rPr>
        <w:t xml:space="preserve"> acting abroad </w:t>
      </w:r>
      <w:r w:rsidRPr="001B0C1B">
        <w:rPr>
          <w:rStyle w:val="StyleBoldUnderline"/>
          <w:highlight w:val="yellow"/>
        </w:rPr>
        <w:t>are</w:t>
      </w:r>
      <w:r w:rsidRPr="001B0C1B">
        <w:rPr>
          <w:rStyle w:val="StyleBoldUnderline"/>
        </w:rPr>
        <w:t xml:space="preserve"> being </w:t>
      </w:r>
      <w:r w:rsidRPr="00A10336">
        <w:rPr>
          <w:rStyle w:val="Emphasis"/>
          <w:b w:val="0"/>
          <w:highlight w:val="yellow"/>
        </w:rPr>
        <w:t xml:space="preserve">held </w:t>
      </w:r>
      <w:r w:rsidRPr="00BA6462">
        <w:rPr>
          <w:rStyle w:val="Emphasis"/>
          <w:b w:val="0"/>
          <w:highlight w:val="yellow"/>
        </w:rPr>
        <w:t>accountable</w:t>
      </w:r>
      <w:r w:rsidRPr="00BA6462">
        <w:rPr>
          <w:rStyle w:val="StyleBoldUnderline"/>
          <w:highlight w:val="yellow"/>
        </w:rPr>
        <w:t xml:space="preserve"> when they do </w:t>
      </w:r>
      <w:r w:rsidRPr="00BA6462">
        <w:rPr>
          <w:rStyle w:val="StyleBoldUnderline"/>
        </w:rPr>
        <w:t xml:space="preserve">carry out </w:t>
      </w:r>
      <w:r w:rsidRPr="00BA6462">
        <w:rPr>
          <w:rStyle w:val="StyleBoldUnderline"/>
          <w:highlight w:val="yellow"/>
        </w:rPr>
        <w:t>targeted killings</w:t>
      </w:r>
      <w:r w:rsidRPr="001B0C1B">
        <w:rPr>
          <w:rStyle w:val="StyleBoldUnderline"/>
        </w:rPr>
        <w:t xml:space="preserve">. </w:t>
      </w:r>
      <w:r w:rsidRPr="001B0C1B">
        <w:rPr>
          <w:sz w:val="16"/>
        </w:rPr>
        <w:t xml:space="preserve">By incorporating the hybrid armed conflict and law enforcement standard of PCATI through </w:t>
      </w:r>
      <w:r w:rsidRPr="001B0C1B">
        <w:rPr>
          <w:rStyle w:val="StyleBoldUnderline"/>
          <w:highlight w:val="yellow"/>
        </w:rPr>
        <w:t>this</w:t>
      </w:r>
      <w:r w:rsidRPr="001B0C1B">
        <w:rPr>
          <w:sz w:val="16"/>
        </w:rPr>
        <w:t xml:space="preserve"> TKR</w:t>
      </w:r>
      <w:r w:rsidRPr="001B0C1B">
        <w:rPr>
          <w:rStyle w:val="StyleBoldUnderline"/>
        </w:rPr>
        <w:t xml:space="preserve"> </w:t>
      </w:r>
      <w:r w:rsidRPr="001B0C1B">
        <w:rPr>
          <w:rStyle w:val="StyleBoldUnderline"/>
          <w:highlight w:val="yellow"/>
        </w:rPr>
        <w:t>Court</w:t>
      </w:r>
      <w:r w:rsidRPr="001B0C1B">
        <w:rPr>
          <w:sz w:val="16"/>
        </w:rPr>
        <w:t xml:space="preserve">, the Obama Administration </w:t>
      </w:r>
      <w:r w:rsidRPr="001B0C1B">
        <w:rPr>
          <w:rStyle w:val="StyleBoldUnderline"/>
          <w:highlight w:val="yellow"/>
        </w:rPr>
        <w:t>could provide</w:t>
      </w:r>
      <w:r w:rsidRPr="001B0C1B">
        <w:rPr>
          <w:rStyle w:val="StyleBoldUnderline"/>
        </w:rPr>
        <w:t xml:space="preserve"> for </w:t>
      </w:r>
      <w:r w:rsidRPr="00A10336">
        <w:rPr>
          <w:rStyle w:val="Emphasis"/>
          <w:b w:val="0"/>
          <w:highlight w:val="yellow"/>
        </w:rPr>
        <w:t>meaningful</w:t>
      </w:r>
      <w:r w:rsidRPr="00A10336">
        <w:rPr>
          <w:rStyle w:val="Emphasis"/>
          <w:b w:val="0"/>
        </w:rPr>
        <w:t xml:space="preserve"> judicial </w:t>
      </w:r>
      <w:r w:rsidRPr="00A10336">
        <w:rPr>
          <w:rStyle w:val="Emphasis"/>
          <w:b w:val="0"/>
          <w:highlight w:val="yellow"/>
        </w:rPr>
        <w:t>review</w:t>
      </w:r>
      <w:r w:rsidRPr="001B0C1B">
        <w:rPr>
          <w:sz w:val="16"/>
        </w:rPr>
        <w:t xml:space="preserve"> under international law </w:t>
      </w:r>
      <w:r w:rsidRPr="001B0C1B">
        <w:rPr>
          <w:rStyle w:val="StyleBoldUnderline"/>
          <w:highlight w:val="yellow"/>
        </w:rPr>
        <w:t>and ensure that</w:t>
      </w:r>
      <w:r w:rsidRPr="001B0C1B">
        <w:rPr>
          <w:rStyle w:val="StyleBoldUnderline"/>
        </w:rPr>
        <w:t xml:space="preserve"> military and intelligence </w:t>
      </w:r>
      <w:r w:rsidRPr="001B0C1B">
        <w:rPr>
          <w:rStyle w:val="StyleBoldUnderline"/>
          <w:highlight w:val="yellow"/>
        </w:rPr>
        <w:t xml:space="preserve">agents are </w:t>
      </w:r>
      <w:r w:rsidRPr="00A10336">
        <w:rPr>
          <w:rStyle w:val="Emphasis"/>
          <w:b w:val="0"/>
          <w:highlight w:val="yellow"/>
        </w:rPr>
        <w:t xml:space="preserve">not acting </w:t>
      </w:r>
      <w:r w:rsidRPr="00BA6462">
        <w:rPr>
          <w:rStyle w:val="Emphasis"/>
          <w:b w:val="0"/>
        </w:rPr>
        <w:t xml:space="preserve">with </w:t>
      </w:r>
      <w:r w:rsidRPr="00A10336">
        <w:rPr>
          <w:rStyle w:val="Emphasis"/>
          <w:b w:val="0"/>
          <w:highlight w:val="yellow"/>
        </w:rPr>
        <w:t xml:space="preserve">carte blanche </w:t>
      </w:r>
      <w:r w:rsidRPr="00BA6462">
        <w:rPr>
          <w:rStyle w:val="Emphasis"/>
          <w:b w:val="0"/>
        </w:rPr>
        <w:t xml:space="preserve">approval </w:t>
      </w:r>
      <w:r w:rsidRPr="00A10336">
        <w:rPr>
          <w:rStyle w:val="Emphasis"/>
          <w:b w:val="0"/>
        </w:rPr>
        <w:t>to carry out targeted killings worldwide.</w:t>
      </w:r>
      <w:r w:rsidRPr="001B0C1B">
        <w:rPr>
          <w:sz w:val="16"/>
        </w:rPr>
        <w:t xml:space="preserve"> While some scholars have proposed systems of public post-killing investigations of C.I.A. actions359 </w:t>
      </w:r>
    </w:p>
    <w:p w14:paraId="75353F4D" w14:textId="06B1D07B" w:rsidR="00AB191B" w:rsidRPr="00C40C78" w:rsidRDefault="00BA6462" w:rsidP="00C40C78">
      <w:pPr>
        <w:pStyle w:val="Heading4"/>
      </w:pPr>
      <w:r>
        <w:t>That</w:t>
      </w:r>
      <w:r w:rsidR="00AB191B" w:rsidRPr="00C40C78">
        <w:t xml:space="preserve"> bolsters legitimacy </w:t>
      </w:r>
    </w:p>
    <w:p w14:paraId="16CA5114" w14:textId="77777777" w:rsidR="00AB191B" w:rsidRDefault="00AB191B" w:rsidP="00AB191B">
      <w:r w:rsidRPr="001B0C1B">
        <w:rPr>
          <w:rStyle w:val="Heading4Char"/>
        </w:rPr>
        <w:t>Epstein, 11</w:t>
      </w:r>
      <w:r w:rsidRPr="001B0C1B">
        <w:t xml:space="preserve"> [Michael, Michigan State University College of Law “Targeted Killing Court: Why The United States Needs To Adopt International Legal Standards For Targeted Killings And How To Do So In A Domestic Court”, SSRN] </w:t>
      </w:r>
    </w:p>
    <w:p w14:paraId="5EB9C8FE" w14:textId="77777777" w:rsidR="00BA6462" w:rsidRPr="001B0C1B" w:rsidRDefault="00BA6462" w:rsidP="00AB191B"/>
    <w:p w14:paraId="6A953984" w14:textId="77777777" w:rsidR="00AB191B" w:rsidRPr="00A10336" w:rsidRDefault="00AB191B" w:rsidP="00AB191B">
      <w:pPr>
        <w:rPr>
          <w:rStyle w:val="Emphasis"/>
          <w:b w:val="0"/>
          <w:sz w:val="28"/>
          <w:szCs w:val="28"/>
        </w:rPr>
      </w:pPr>
      <w:r w:rsidRPr="001B0C1B">
        <w:rPr>
          <w:sz w:val="14"/>
        </w:rPr>
        <w:t xml:space="preserve">Overall, </w:t>
      </w:r>
      <w:r w:rsidRPr="001B0C1B">
        <w:rPr>
          <w:rStyle w:val="StyleBoldUnderline"/>
        </w:rPr>
        <w:t xml:space="preserve">I believe that </w:t>
      </w:r>
      <w:r w:rsidRPr="00A10336">
        <w:rPr>
          <w:rStyle w:val="Emphasis"/>
          <w:b w:val="0"/>
          <w:highlight w:val="yellow"/>
        </w:rPr>
        <w:t>the</w:t>
      </w:r>
      <w:r w:rsidRPr="001B0C1B">
        <w:rPr>
          <w:rStyle w:val="StyleBoldUnderline"/>
        </w:rPr>
        <w:t xml:space="preserve"> </w:t>
      </w:r>
      <w:r w:rsidRPr="001B0C1B">
        <w:rPr>
          <w:sz w:val="14"/>
        </w:rPr>
        <w:t>TKR</w:t>
      </w:r>
      <w:r w:rsidRPr="001B0C1B">
        <w:rPr>
          <w:rStyle w:val="StyleBoldUnderline"/>
        </w:rPr>
        <w:t xml:space="preserve"> </w:t>
      </w:r>
      <w:r w:rsidRPr="00A10336">
        <w:rPr>
          <w:rStyle w:val="Emphasis"/>
          <w:b w:val="0"/>
          <w:highlight w:val="yellow"/>
        </w:rPr>
        <w:t>Court</w:t>
      </w:r>
      <w:r w:rsidRPr="001B0C1B">
        <w:rPr>
          <w:sz w:val="14"/>
          <w:highlight w:val="yellow"/>
        </w:rPr>
        <w:t xml:space="preserve"> </w:t>
      </w:r>
      <w:r w:rsidRPr="001B0C1B">
        <w:rPr>
          <w:rStyle w:val="StyleBoldUnderline"/>
          <w:highlight w:val="yellow"/>
        </w:rPr>
        <w:t xml:space="preserve">provides for a </w:t>
      </w:r>
      <w:r w:rsidRPr="00A10336">
        <w:rPr>
          <w:rStyle w:val="Emphasis"/>
          <w:b w:val="0"/>
          <w:highlight w:val="yellow"/>
        </w:rPr>
        <w:t>rigid system of</w:t>
      </w:r>
      <w:r w:rsidRPr="00A10336">
        <w:rPr>
          <w:rStyle w:val="Emphasis"/>
          <w:b w:val="0"/>
        </w:rPr>
        <w:t xml:space="preserve"> Article III judicial </w:t>
      </w:r>
      <w:r w:rsidRPr="00A10336">
        <w:rPr>
          <w:rStyle w:val="Emphasis"/>
          <w:b w:val="0"/>
          <w:highlight w:val="yellow"/>
        </w:rPr>
        <w:t>review</w:t>
      </w:r>
      <w:r w:rsidRPr="001B0C1B">
        <w:rPr>
          <w:sz w:val="14"/>
        </w:rPr>
        <w:t xml:space="preserve">; </w:t>
      </w:r>
      <w:r w:rsidRPr="001B0C1B">
        <w:rPr>
          <w:rStyle w:val="StyleBoldUnderline"/>
        </w:rPr>
        <w:t>comports with standards</w:t>
      </w:r>
      <w:r w:rsidRPr="001B0C1B">
        <w:rPr>
          <w:sz w:val="14"/>
        </w:rPr>
        <w:t xml:space="preserve"> </w:t>
      </w:r>
      <w:r w:rsidRPr="001B0C1B">
        <w:rPr>
          <w:rStyle w:val="StyleBoldUnderline"/>
        </w:rPr>
        <w:t>of applicable domestic and international law</w:t>
      </w:r>
      <w:r w:rsidRPr="001B0C1B">
        <w:rPr>
          <w:sz w:val="14"/>
        </w:rPr>
        <w:t xml:space="preserve">; </w:t>
      </w:r>
      <w:r w:rsidRPr="001B0C1B">
        <w:rPr>
          <w:rStyle w:val="StyleBoldUnderline"/>
          <w:highlight w:val="yellow"/>
        </w:rPr>
        <w:t xml:space="preserve">and </w:t>
      </w:r>
      <w:r w:rsidRPr="00BA6462">
        <w:rPr>
          <w:rStyle w:val="Emphasis"/>
          <w:b w:val="0"/>
        </w:rPr>
        <w:t xml:space="preserve">provides </w:t>
      </w:r>
      <w:r w:rsidRPr="00A10336">
        <w:rPr>
          <w:rStyle w:val="Emphasis"/>
          <w:b w:val="0"/>
          <w:highlight w:val="yellow"/>
        </w:rPr>
        <w:t>a mechanism for</w:t>
      </w:r>
      <w:r w:rsidRPr="001B0C1B">
        <w:rPr>
          <w:sz w:val="14"/>
        </w:rPr>
        <w:t xml:space="preserve"> both </w:t>
      </w:r>
      <w:r w:rsidRPr="00A10336">
        <w:rPr>
          <w:rStyle w:val="Emphasis"/>
          <w:b w:val="0"/>
        </w:rPr>
        <w:t xml:space="preserve">domestic and </w:t>
      </w:r>
      <w:r w:rsidRPr="00BA6462">
        <w:rPr>
          <w:rStyle w:val="Emphasis"/>
          <w:b w:val="0"/>
          <w:highlight w:val="yellow"/>
        </w:rPr>
        <w:t>international accountability</w:t>
      </w:r>
      <w:r w:rsidRPr="001B0C1B">
        <w:rPr>
          <w:sz w:val="14"/>
        </w:rPr>
        <w:t xml:space="preserve">. VII. CONCLUSION One of the nicknames for U.S. drone strikes that have been adopted by tribesmen in Pakistan is “bangana” – the Pashto word for “thunderclap.”384 The civilians living in Pakistani tribal areas have every reason for equating Predator Drone strikes to thunder; the strikes come out of nowhere, and many of the tribesmen have no idea why they occur. Drone strikes in Pakistan alone have been estimated to </w:t>
      </w:r>
      <w:proofErr w:type="gramStart"/>
      <w:r w:rsidRPr="001B0C1B">
        <w:rPr>
          <w:sz w:val="14"/>
        </w:rPr>
        <w:t>have killed</w:t>
      </w:r>
      <w:proofErr w:type="gramEnd"/>
      <w:r w:rsidRPr="001B0C1B">
        <w:rPr>
          <w:sz w:val="14"/>
        </w:rPr>
        <w:t xml:space="preserve"> over 1,800 people; while these strikes are likely necessary and proportionate to the grave threat they pose, these </w:t>
      </w:r>
      <w:r w:rsidRPr="001B0C1B">
        <w:rPr>
          <w:rStyle w:val="StyleBoldUnderline"/>
        </w:rPr>
        <w:t>attacks cannot continue without</w:t>
      </w:r>
      <w:r w:rsidRPr="001B0C1B">
        <w:rPr>
          <w:sz w:val="14"/>
        </w:rPr>
        <w:t xml:space="preserve"> </w:t>
      </w:r>
      <w:r w:rsidRPr="001B0C1B">
        <w:rPr>
          <w:rStyle w:val="StyleBoldUnderline"/>
        </w:rPr>
        <w:t xml:space="preserve">some measure of </w:t>
      </w:r>
      <w:r w:rsidRPr="00A10336">
        <w:rPr>
          <w:rStyle w:val="Emphasis"/>
          <w:b w:val="0"/>
        </w:rPr>
        <w:t>accountability</w:t>
      </w:r>
      <w:r w:rsidRPr="001B0C1B">
        <w:rPr>
          <w:sz w:val="14"/>
        </w:rPr>
        <w:t xml:space="preserve">. While military strikes resulting in civilian casualties in the past have been justified due to a lack of knowledge, drone technology has advanced to a point where the U.S. government can gather the exact numbers and identities of possible civilian casualties. When Betullah Mehsud was killed, the C.I.A. agents had been observing him for two hours, and were able to gather information about whose home he was staying at (his father-in-law’s); who was at the home with him (his wife, in-laws, and eight Taliban fighters); and his current state of health (he was receiving an intravenous drip to treat a kidney disease.) Such </w:t>
      </w:r>
      <w:r w:rsidRPr="00A10336">
        <w:rPr>
          <w:rStyle w:val="Emphasis"/>
          <w:b w:val="0"/>
          <w:highlight w:val="yellow"/>
        </w:rPr>
        <w:t>prior</w:t>
      </w:r>
      <w:r w:rsidRPr="001B0C1B">
        <w:rPr>
          <w:rStyle w:val="StyleBoldUnderline"/>
        </w:rPr>
        <w:t xml:space="preserve"> </w:t>
      </w:r>
      <w:r w:rsidRPr="001B0C1B">
        <w:rPr>
          <w:rStyle w:val="StyleBoldUnderline"/>
          <w:highlight w:val="yellow"/>
        </w:rPr>
        <w:t>knowledge could</w:t>
      </w:r>
      <w:r w:rsidRPr="001B0C1B">
        <w:rPr>
          <w:sz w:val="14"/>
        </w:rPr>
        <w:t xml:space="preserve"> surely </w:t>
      </w:r>
      <w:r w:rsidRPr="001B0C1B">
        <w:rPr>
          <w:rStyle w:val="StyleBoldUnderline"/>
          <w:highlight w:val="yellow"/>
        </w:rPr>
        <w:t>have been</w:t>
      </w:r>
      <w:r w:rsidRPr="001B0C1B">
        <w:rPr>
          <w:sz w:val="14"/>
        </w:rPr>
        <w:t xml:space="preserve"> properly </w:t>
      </w:r>
      <w:r w:rsidRPr="001B0C1B">
        <w:rPr>
          <w:rStyle w:val="StyleBoldUnderline"/>
          <w:highlight w:val="yellow"/>
        </w:rPr>
        <w:t>scrutinized</w:t>
      </w:r>
      <w:r w:rsidRPr="001B0C1B">
        <w:rPr>
          <w:rStyle w:val="StyleBoldUnderline"/>
        </w:rPr>
        <w:t xml:space="preserve"> by a</w:t>
      </w:r>
      <w:r w:rsidRPr="001B0C1B">
        <w:rPr>
          <w:sz w:val="14"/>
        </w:rPr>
        <w:t xml:space="preserve"> </w:t>
      </w:r>
      <w:r w:rsidRPr="001B0C1B">
        <w:rPr>
          <w:rStyle w:val="StyleBoldUnderline"/>
        </w:rPr>
        <w:t xml:space="preserve">judge to determine </w:t>
      </w:r>
      <w:proofErr w:type="gramStart"/>
      <w:r w:rsidRPr="001B0C1B">
        <w:rPr>
          <w:rStyle w:val="StyleBoldUnderline"/>
        </w:rPr>
        <w:t>whether</w:t>
      </w:r>
      <w:proofErr w:type="gramEnd"/>
      <w:r w:rsidRPr="001B0C1B">
        <w:rPr>
          <w:rStyle w:val="StyleBoldUnderline"/>
        </w:rPr>
        <w:t xml:space="preserve"> or not a strike is proportionate</w:t>
      </w:r>
      <w:r w:rsidRPr="001B0C1B">
        <w:rPr>
          <w:sz w:val="14"/>
        </w:rPr>
        <w:t xml:space="preserve"> or not within the two hours that that the Predator drone hung over Mehsud and observed him. </w:t>
      </w:r>
      <w:r w:rsidRPr="001B0C1B">
        <w:rPr>
          <w:rStyle w:val="StyleBoldUnderline"/>
        </w:rPr>
        <w:t>In the</w:t>
      </w:r>
      <w:r w:rsidRPr="001B0C1B">
        <w:rPr>
          <w:sz w:val="14"/>
        </w:rPr>
        <w:t xml:space="preserve"> </w:t>
      </w:r>
      <w:r w:rsidRPr="001B0C1B">
        <w:rPr>
          <w:rStyle w:val="StyleBoldUnderline"/>
        </w:rPr>
        <w:t>context of all of the known facts and circumstances</w:t>
      </w:r>
      <w:r w:rsidRPr="001B0C1B">
        <w:rPr>
          <w:sz w:val="14"/>
        </w:rPr>
        <w:t xml:space="preserve"> about Mehsud’s prior acts </w:t>
      </w:r>
      <w:r w:rsidRPr="001B0C1B">
        <w:rPr>
          <w:rStyle w:val="StyleBoldUnderline"/>
        </w:rPr>
        <w:t>and threat to national security he</w:t>
      </w:r>
      <w:r w:rsidRPr="001B0C1B">
        <w:rPr>
          <w:sz w:val="14"/>
        </w:rPr>
        <w:t xml:space="preserve"> likely </w:t>
      </w:r>
      <w:r w:rsidRPr="001B0C1B">
        <w:rPr>
          <w:rStyle w:val="StyleBoldUnderline"/>
        </w:rPr>
        <w:t>posed, some</w:t>
      </w:r>
      <w:r w:rsidRPr="001B0C1B">
        <w:rPr>
          <w:sz w:val="14"/>
        </w:rPr>
        <w:t xml:space="preserve"> sort of</w:t>
      </w:r>
      <w:r w:rsidRPr="001B0C1B">
        <w:rPr>
          <w:rStyle w:val="StyleBoldUnderline"/>
        </w:rPr>
        <w:t xml:space="preserve"> </w:t>
      </w:r>
      <w:r w:rsidRPr="00A10336">
        <w:rPr>
          <w:rStyle w:val="Emphasis"/>
          <w:b w:val="0"/>
          <w:sz w:val="28"/>
          <w:szCs w:val="28"/>
          <w:highlight w:val="yellow"/>
        </w:rPr>
        <w:t>judicial review could</w:t>
      </w:r>
      <w:r w:rsidRPr="00A10336">
        <w:rPr>
          <w:rStyle w:val="Emphasis"/>
          <w:b w:val="0"/>
          <w:sz w:val="28"/>
          <w:szCs w:val="28"/>
        </w:rPr>
        <w:t xml:space="preserve"> help </w:t>
      </w:r>
      <w:r w:rsidRPr="00A10336">
        <w:rPr>
          <w:rStyle w:val="Emphasis"/>
          <w:b w:val="0"/>
          <w:sz w:val="28"/>
          <w:szCs w:val="28"/>
          <w:highlight w:val="yellow"/>
        </w:rPr>
        <w:t xml:space="preserve">salvage our </w:t>
      </w:r>
      <w:r w:rsidRPr="00A10336">
        <w:rPr>
          <w:rStyle w:val="Emphasis"/>
          <w:b w:val="0"/>
          <w:sz w:val="28"/>
          <w:szCs w:val="28"/>
          <w:highlight w:val="yellow"/>
        </w:rPr>
        <w:lastRenderedPageBreak/>
        <w:t>reputation</w:t>
      </w:r>
      <w:r w:rsidRPr="00A10336">
        <w:rPr>
          <w:rStyle w:val="Emphasis"/>
          <w:b w:val="0"/>
          <w:sz w:val="28"/>
          <w:szCs w:val="28"/>
        </w:rPr>
        <w:t xml:space="preserve"> </w:t>
      </w:r>
      <w:r w:rsidRPr="00A10336">
        <w:rPr>
          <w:rStyle w:val="Emphasis"/>
          <w:b w:val="0"/>
          <w:sz w:val="28"/>
          <w:szCs w:val="28"/>
          <w:highlight w:val="yellow"/>
        </w:rPr>
        <w:t>abroad and at home.</w:t>
      </w:r>
    </w:p>
    <w:p w14:paraId="79CC6134" w14:textId="77777777" w:rsidR="00AB191B" w:rsidRPr="001B0C1B" w:rsidRDefault="00AB191B" w:rsidP="00AB191B">
      <w:pPr>
        <w:pStyle w:val="Heading4"/>
      </w:pPr>
      <w:r w:rsidRPr="001B0C1B">
        <w:t xml:space="preserve">Formal </w:t>
      </w:r>
      <w:r w:rsidRPr="001B0C1B">
        <w:rPr>
          <w:u w:val="single"/>
        </w:rPr>
        <w:t>judicial oversight</w:t>
      </w:r>
      <w:r w:rsidRPr="001B0C1B">
        <w:t xml:space="preserve"> key – maintains resolve while signaling restraint </w:t>
      </w:r>
    </w:p>
    <w:p w14:paraId="30BA0971" w14:textId="77777777" w:rsidR="00AB191B" w:rsidRDefault="00AB191B" w:rsidP="00AB191B">
      <w:r w:rsidRPr="001B0C1B">
        <w:rPr>
          <w:rStyle w:val="Heading4Char"/>
        </w:rPr>
        <w:t>NYT, 10</w:t>
      </w:r>
      <w:r w:rsidRPr="001B0C1B">
        <w:t xml:space="preserve"> [“Lethal Force under Law”, New York Times, </w:t>
      </w:r>
      <w:hyperlink r:id="rId13" w:history="1">
        <w:r w:rsidRPr="001B0C1B">
          <w:rPr>
            <w:rStyle w:val="Hyperlink"/>
          </w:rPr>
          <w:t>http://www.nytimes.com/2010/10/10/opinion/10sun1.html</w:t>
        </w:r>
      </w:hyperlink>
      <w:r w:rsidRPr="001B0C1B">
        <w:t xml:space="preserve">] </w:t>
      </w:r>
    </w:p>
    <w:p w14:paraId="78C804FE" w14:textId="77777777" w:rsidR="00F540CB" w:rsidRPr="001B0C1B" w:rsidRDefault="00F540CB" w:rsidP="00AB191B"/>
    <w:p w14:paraId="6C091023" w14:textId="77777777" w:rsidR="00AB191B" w:rsidRPr="00A10336" w:rsidRDefault="00AB191B" w:rsidP="00AB191B">
      <w:pPr>
        <w:rPr>
          <w:rStyle w:val="Emphasis"/>
          <w:b w:val="0"/>
        </w:rPr>
      </w:pPr>
      <w:r w:rsidRPr="001B0C1B">
        <w:rPr>
          <w:sz w:val="10"/>
        </w:rPr>
        <w:t xml:space="preserve">The drone </w:t>
      </w:r>
      <w:proofErr w:type="gramStart"/>
      <w:r w:rsidRPr="001B0C1B">
        <w:rPr>
          <w:sz w:val="10"/>
        </w:rPr>
        <w:t>program</w:t>
      </w:r>
      <w:proofErr w:type="gramEnd"/>
      <w:r w:rsidRPr="001B0C1B">
        <w:rPr>
          <w:sz w:val="10"/>
        </w:rPr>
        <w:t xml:space="preserve"> has been </w:t>
      </w:r>
      <w:proofErr w:type="gramStart"/>
      <w:r w:rsidRPr="001B0C1B">
        <w:rPr>
          <w:sz w:val="10"/>
        </w:rPr>
        <w:t>effective, killing more than 400 Al Qaeda militants</w:t>
      </w:r>
      <w:proofErr w:type="gramEnd"/>
      <w:r w:rsidRPr="001B0C1B">
        <w:rPr>
          <w:sz w:val="10"/>
        </w:rPr>
        <w:t xml:space="preserve">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 xml:space="preserve">a combatant and kill </w:t>
      </w:r>
      <w:proofErr w:type="gramStart"/>
      <w:r w:rsidRPr="001B0C1B">
        <w:rPr>
          <w:rStyle w:val="StyleBoldUnderline"/>
        </w:rPr>
        <w:t>them</w:t>
      </w:r>
      <w:proofErr w:type="gramEnd"/>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proofErr w:type="gramStart"/>
      <w:r w:rsidRPr="001B0C1B">
        <w:rPr>
          <w:rStyle w:val="StyleBoldUnderline"/>
          <w:highlight w:val="yellow"/>
        </w:rPr>
        <w:t>but</w:t>
      </w:r>
      <w:proofErr w:type="gramEnd"/>
      <w:r w:rsidRPr="001B0C1B">
        <w:rPr>
          <w:rStyle w:val="StyleBoldUnderline"/>
          <w:highlight w:val="yellow"/>
        </w:rPr>
        <w:t xml:space="preserve">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14:paraId="32BCF19F" w14:textId="77777777" w:rsidR="00AB191B" w:rsidRPr="001B0C1B" w:rsidRDefault="00AB191B" w:rsidP="00AB191B">
      <w:pPr>
        <w:pStyle w:val="Heading4"/>
      </w:pPr>
      <w:r w:rsidRPr="001B0C1B">
        <w:t xml:space="preserve">External court based oversight maintains legitimacy – key internal link to global stability </w:t>
      </w:r>
    </w:p>
    <w:p w14:paraId="158E319D" w14:textId="77777777" w:rsidR="00AB191B" w:rsidRDefault="00AB191B" w:rsidP="00AB191B">
      <w:r w:rsidRPr="001B0C1B">
        <w:rPr>
          <w:rStyle w:val="Heading4Char"/>
        </w:rPr>
        <w:t>Knowles, 09</w:t>
      </w:r>
      <w:r w:rsidRPr="001B0C1B">
        <w:t xml:space="preserve"> [Robert, Assistant Professor, NYU Law, “Article: American Hegemony and the Foreign Affairs Constitution”, 41 Ariz. St. L.J. 87, p. lexis] </w:t>
      </w:r>
    </w:p>
    <w:p w14:paraId="62DBB8AC" w14:textId="77777777" w:rsidR="00F540CB" w:rsidRPr="001B0C1B" w:rsidRDefault="00F540CB" w:rsidP="00AB191B"/>
    <w:p w14:paraId="3B2B82BD" w14:textId="282628CA" w:rsidR="00C40C78" w:rsidRDefault="00AB191B" w:rsidP="00AB191B">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xml:space="preserve">. </w:t>
      </w:r>
      <w:proofErr w:type="gramStart"/>
      <w:r w:rsidRPr="001B0C1B">
        <w:rPr>
          <w:sz w:val="12"/>
        </w:rPr>
        <w:t>n422</w:t>
      </w:r>
      <w:proofErr w:type="gramEnd"/>
      <w:r w:rsidRPr="001B0C1B">
        <w:rPr>
          <w:sz w:val="12"/>
        </w:rPr>
        <w:t xml:space="preserve">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 xml:space="preserve">global-governance function by reducing the ability of </w:t>
      </w:r>
      <w:r w:rsidRPr="001B0C1B">
        <w:rPr>
          <w:rStyle w:val="StyleBoldUnderline"/>
        </w:rPr>
        <w:lastRenderedPageBreak/>
        <w:t>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w:t>
      </w:r>
      <w:proofErr w:type="gramStart"/>
      <w:r w:rsidRPr="001B0C1B">
        <w:rPr>
          <w:sz w:val="12"/>
        </w:rPr>
        <w:t>n425</w:t>
      </w:r>
      <w:proofErr w:type="gramEnd"/>
      <w:r w:rsidRPr="001B0C1B">
        <w:rPr>
          <w:sz w:val="12"/>
        </w:rPr>
        <w:t xml:space="preserve"> Although the Administration invoked the law of armed conflict to justify its detention of enemy combatants, it did not seem to recognize limits imposed by that law. </w:t>
      </w:r>
      <w:proofErr w:type="gramStart"/>
      <w:r w:rsidRPr="001B0C1B">
        <w:rPr>
          <w:sz w:val="12"/>
        </w:rPr>
        <w:t>n426</w:t>
      </w:r>
      <w:proofErr w:type="gramEnd"/>
      <w:r w:rsidRPr="001B0C1B">
        <w:rPr>
          <w:sz w:val="12"/>
        </w:rPr>
        <w:t xml:space="preserve"> Most significantly, it designed the detention scheme around interrogation rather than incapacitation and excluded the detainees from all legal protections of the Geneva Conventions. </w:t>
      </w:r>
      <w:proofErr w:type="gramStart"/>
      <w:r w:rsidRPr="001B0C1B">
        <w:rPr>
          <w:sz w:val="12"/>
        </w:rPr>
        <w:t>n427</w:t>
      </w:r>
      <w:proofErr w:type="gramEnd"/>
      <w:r w:rsidRPr="001B0C1B">
        <w:rPr>
          <w:sz w:val="12"/>
        </w:rPr>
        <w:t xml:space="preserve"> It declared all detainees at Guantanamo to be "enemy combatants" without establishing a regularized process for making an individual determination for each detainee. </w:t>
      </w:r>
      <w:proofErr w:type="gramStart"/>
      <w:r w:rsidRPr="001B0C1B">
        <w:rPr>
          <w:sz w:val="12"/>
        </w:rPr>
        <w:t>n428</w:t>
      </w:r>
      <w:proofErr w:type="gramEnd"/>
      <w:r w:rsidRPr="001B0C1B">
        <w:rPr>
          <w:sz w:val="12"/>
        </w:rPr>
        <w:t xml:space="preserve"> And when it established the military commissions, also without consulting Congress, the Administration denied defendants important procedural protections. </w:t>
      </w:r>
      <w:proofErr w:type="gramStart"/>
      <w:r w:rsidRPr="001B0C1B">
        <w:rPr>
          <w:sz w:val="12"/>
        </w:rPr>
        <w:t>n429</w:t>
      </w:r>
      <w:proofErr w:type="gramEnd"/>
      <w:r w:rsidRPr="001B0C1B">
        <w:rPr>
          <w:sz w:val="12"/>
        </w:rPr>
        <w:t xml:space="preserve">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w:t>
      </w:r>
      <w:proofErr w:type="gramStart"/>
      <w:r w:rsidRPr="001B0C1B">
        <w:rPr>
          <w:sz w:val="12"/>
        </w:rPr>
        <w:t>n430</w:t>
      </w:r>
      <w:proofErr w:type="gramEnd"/>
      <w:r w:rsidRPr="001B0C1B">
        <w:rPr>
          <w:sz w:val="12"/>
        </w:rPr>
        <w:t xml:space="preserve">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proofErr w:type="gramStart"/>
      <w:r w:rsidRPr="00A10336">
        <w:rPr>
          <w:rStyle w:val="Emphasis"/>
          <w:b w:val="0"/>
          <w:highlight w:val="yellow"/>
        </w:rPr>
        <w:t>rule-breaking</w:t>
      </w:r>
      <w:proofErr w:type="gramEnd"/>
      <w:r w:rsidRPr="00A10336">
        <w:rPr>
          <w:rStyle w:val="Emphasis"/>
          <w:b w:val="0"/>
          <w:highlight w:val="yellow"/>
        </w:rPr>
        <w:t xml:space="preserve">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w:t>
      </w:r>
      <w:proofErr w:type="gramStart"/>
      <w:r w:rsidRPr="001B0C1B">
        <w:rPr>
          <w:sz w:val="12"/>
        </w:rPr>
        <w:t>n431</w:t>
      </w:r>
      <w:proofErr w:type="gramEnd"/>
      <w:r w:rsidRPr="001B0C1B">
        <w:rPr>
          <w:sz w:val="12"/>
        </w:rPr>
        <w:t xml:space="preserve">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w:t>
      </w:r>
      <w:proofErr w:type="gramStart"/>
      <w:r w:rsidRPr="001B0C1B">
        <w:rPr>
          <w:sz w:val="12"/>
        </w:rPr>
        <w:t>n435</w:t>
      </w:r>
      <w:proofErr w:type="gramEnd"/>
      <w:r w:rsidRPr="001B0C1B">
        <w:rPr>
          <w:sz w:val="12"/>
        </w:rPr>
        <w:t xml:space="preserve"> In Boumediene, the Court rejected the executive branch's foreign policy arguments, and bucked Congress as well, to restore the norm of habeas review. </w:t>
      </w:r>
      <w:proofErr w:type="gramStart"/>
      <w:r w:rsidRPr="001B0C1B">
        <w:rPr>
          <w:sz w:val="12"/>
        </w:rPr>
        <w:t>n436</w:t>
      </w:r>
      <w:proofErr w:type="gramEnd"/>
      <w:r w:rsidRPr="001B0C1B">
        <w:rPr>
          <w:sz w:val="12"/>
        </w:rPr>
        <w:t xml:space="preserve">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w:t>
      </w:r>
      <w:proofErr w:type="gramStart"/>
      <w:r w:rsidRPr="001B0C1B">
        <w:rPr>
          <w:sz w:val="12"/>
        </w:rPr>
        <w:t>n437</w:t>
      </w:r>
      <w:proofErr w:type="gramEnd"/>
      <w:r w:rsidRPr="001B0C1B">
        <w:rPr>
          <w:sz w:val="12"/>
        </w:rPr>
        <w:t xml:space="preserve">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w:t>
      </w:r>
      <w:proofErr w:type="gramStart"/>
      <w:r w:rsidRPr="001B0C1B">
        <w:rPr>
          <w:sz w:val="12"/>
        </w:rPr>
        <w:t>n439</w:t>
      </w:r>
      <w:proofErr w:type="gramEnd"/>
      <w:r w:rsidRPr="001B0C1B">
        <w:rPr>
          <w:sz w:val="12"/>
        </w:rPr>
        <w:t xml:space="preserve"> Hamdi, Rasul, and Boumediene recognized that the availability of habeas would depend on the distance from the battlefield and the length of detention. </w:t>
      </w:r>
      <w:proofErr w:type="gramStart"/>
      <w:r w:rsidRPr="001B0C1B">
        <w:rPr>
          <w:sz w:val="12"/>
        </w:rPr>
        <w:t>n440</w:t>
      </w:r>
      <w:proofErr w:type="gramEnd"/>
      <w:r w:rsidRPr="001B0C1B">
        <w:rPr>
          <w:sz w:val="12"/>
        </w:rPr>
        <w:t xml:space="preserve">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w:t>
      </w:r>
      <w:proofErr w:type="gramStart"/>
      <w:r w:rsidRPr="001B0C1B">
        <w:rPr>
          <w:sz w:val="12"/>
        </w:rPr>
        <w:t>n441</w:t>
      </w:r>
      <w:proofErr w:type="gramEnd"/>
      <w:r w:rsidRPr="001B0C1B">
        <w:rPr>
          <w:sz w:val="12"/>
        </w:rPr>
        <w:t xml:space="preserve">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w:t>
      </w:r>
      <w:proofErr w:type="gramStart"/>
      <w:r w:rsidRPr="001B0C1B">
        <w:rPr>
          <w:sz w:val="12"/>
        </w:rPr>
        <w:t>Boumediene,</w:t>
      </w:r>
      <w:proofErr w:type="gramEnd"/>
      <w:r w:rsidRPr="001B0C1B">
        <w:rPr>
          <w:sz w:val="12"/>
        </w:rPr>
        <w:t xml:space="preserv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w:t>
      </w:r>
      <w:proofErr w:type="gramStart"/>
      <w:r w:rsidRPr="001B0C1B">
        <w:rPr>
          <w:sz w:val="12"/>
        </w:rPr>
        <w:t>n443</w:t>
      </w:r>
      <w:proofErr w:type="gramEnd"/>
      <w:r w:rsidRPr="001B0C1B">
        <w:rPr>
          <w:sz w:val="12"/>
        </w:rPr>
        <w:t xml:space="preserve">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w:t>
      </w:r>
      <w:proofErr w:type="gramStart"/>
      <w:r w:rsidRPr="001B0C1B">
        <w:rPr>
          <w:sz w:val="12"/>
        </w:rPr>
        <w:t>n445</w:t>
      </w:r>
      <w:proofErr w:type="gramEnd"/>
      <w:r w:rsidRPr="001B0C1B">
        <w:rPr>
          <w:sz w:val="12"/>
        </w:rPr>
        <w:t xml:space="preserve">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w:t>
      </w:r>
      <w:proofErr w:type="gramStart"/>
      <w:r w:rsidRPr="001B0C1B">
        <w:rPr>
          <w:sz w:val="12"/>
        </w:rPr>
        <w:t>n446</w:t>
      </w:r>
      <w:proofErr w:type="gramEnd"/>
      <w:r w:rsidRPr="001B0C1B">
        <w:rPr>
          <w:sz w:val="12"/>
        </w:rPr>
        <w:t xml:space="preserve"> In Boumediene, the Court [*158] pointedly declined to defer to the executive branch's factual assessments of military necessity. </w:t>
      </w:r>
      <w:proofErr w:type="gramStart"/>
      <w:r w:rsidRPr="001B0C1B">
        <w:rPr>
          <w:sz w:val="12"/>
        </w:rPr>
        <w:t>n447</w:t>
      </w:r>
      <w:proofErr w:type="gramEnd"/>
      <w:r w:rsidRPr="001B0C1B">
        <w:rPr>
          <w:sz w:val="12"/>
        </w:rPr>
        <w:t xml:space="preserve">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respect to the rights of non-citizens are even weaker because aliens lack a political constituency in the United States. </w:t>
      </w:r>
      <w:proofErr w:type="gramStart"/>
      <w:r w:rsidRPr="001B0C1B">
        <w:rPr>
          <w:sz w:val="12"/>
        </w:rPr>
        <w:t>n448</w:t>
      </w:r>
      <w:proofErr w:type="gramEnd"/>
      <w:r w:rsidRPr="001B0C1B">
        <w:rPr>
          <w:sz w:val="12"/>
        </w:rPr>
        <w:t xml:space="preserve">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w:t>
      </w:r>
      <w:proofErr w:type="gramStart"/>
      <w:r w:rsidRPr="001B0C1B">
        <w:rPr>
          <w:sz w:val="12"/>
        </w:rPr>
        <w:t>n449</w:t>
      </w:r>
      <w:proofErr w:type="gramEnd"/>
      <w:r w:rsidRPr="001B0C1B">
        <w:rPr>
          <w:sz w:val="12"/>
        </w:rPr>
        <w:t xml:space="preserve">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14:paraId="54945084" w14:textId="77777777" w:rsidR="00C40C78" w:rsidRDefault="00C40C78" w:rsidP="00C40C78">
      <w:pPr>
        <w:pStyle w:val="Heading4"/>
      </w:pPr>
      <w:r>
        <w:rPr>
          <w:u w:val="single"/>
        </w:rPr>
        <w:t>Prior</w:t>
      </w:r>
      <w:r>
        <w:t xml:space="preserve">, </w:t>
      </w:r>
      <w:r>
        <w:rPr>
          <w:u w:val="single"/>
        </w:rPr>
        <w:t>judicial oversight</w:t>
      </w:r>
      <w:r>
        <w:t xml:space="preserve"> is key – informed and non-biased decision-making is </w:t>
      </w:r>
      <w:r>
        <w:rPr>
          <w:u w:val="single"/>
        </w:rPr>
        <w:t>vital</w:t>
      </w:r>
      <w:r>
        <w:t xml:space="preserve"> to legitimacy</w:t>
      </w:r>
    </w:p>
    <w:p w14:paraId="58E1A9A0" w14:textId="77777777" w:rsidR="00C40C78" w:rsidRDefault="00C40C78" w:rsidP="00C40C78">
      <w:r w:rsidRPr="00890474">
        <w:rPr>
          <w:rStyle w:val="StyleStyleBold12pt"/>
        </w:rPr>
        <w:t>Adelsberg 12</w:t>
      </w:r>
      <w:r>
        <w:t xml:space="preserve"> (Samuel, J.D. – Yale Law School, “Bouncing the Executive's Blank Check: Judicial Review and the Targeting of Citizens,” Harvard Law &amp; Policy Review, </w:t>
      </w:r>
      <w:proofErr w:type="gramStart"/>
      <w:r>
        <w:t>Summer</w:t>
      </w:r>
      <w:proofErr w:type="gramEnd"/>
      <w:r>
        <w:t>, 6 Harv. L. &amp; Pol'y Rev. 437, Lexis)</w:t>
      </w:r>
    </w:p>
    <w:p w14:paraId="64353883" w14:textId="77777777" w:rsidR="00C40C78" w:rsidRPr="00890474" w:rsidRDefault="00C40C78" w:rsidP="00C40C78"/>
    <w:p w14:paraId="68C5EE2D" w14:textId="77777777" w:rsidR="00C40C78" w:rsidRPr="00DC114A" w:rsidRDefault="00C40C78" w:rsidP="00C40C78">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14:paraId="0C4F2678" w14:textId="77777777" w:rsidR="00C40C78" w:rsidRPr="00DC114A" w:rsidRDefault="00C40C78" w:rsidP="00C40C78">
      <w:pPr>
        <w:rPr>
          <w:sz w:val="16"/>
        </w:rPr>
      </w:pPr>
      <w:r w:rsidRPr="00DC114A">
        <w:rPr>
          <w:sz w:val="16"/>
        </w:rPr>
        <w:lastRenderedPageBreak/>
        <w:t xml:space="preserve">III. </w:t>
      </w:r>
      <w:r w:rsidRPr="00F540CB">
        <w:rPr>
          <w:rStyle w:val="StyleBoldUnderline"/>
          <w:highlight w:val="yellow"/>
        </w:rPr>
        <w:t>BRING IN THE COURTS</w:t>
      </w:r>
      <w:r w:rsidRPr="00DC114A">
        <w:rPr>
          <w:sz w:val="16"/>
        </w:rPr>
        <w:t xml:space="preserve">: </w:t>
      </w:r>
      <w:r w:rsidRPr="00DC114A">
        <w:rPr>
          <w:rStyle w:val="StyleBoldUnderline"/>
        </w:rPr>
        <w:t>BRINGING JUDICIAL LEGITIMACY TO TARGETED KILLINGS</w:t>
      </w:r>
    </w:p>
    <w:p w14:paraId="53836F35" w14:textId="77777777" w:rsidR="00C40C78" w:rsidRPr="00435656" w:rsidRDefault="00C40C78" w:rsidP="00C40C78">
      <w:pPr>
        <w:rPr>
          <w:sz w:val="16"/>
        </w:rPr>
      </w:pPr>
      <w:r w:rsidRPr="00435656">
        <w:rPr>
          <w:sz w:val="16"/>
        </w:rPr>
        <w:t xml:space="preserve">The function of this Article is not to argue that targeted killing should be removed from the toolbox of American military options. Targeted killing as a military tactic is here to stay. </w:t>
      </w:r>
      <w:proofErr w:type="gramStart"/>
      <w:r w:rsidRPr="00435656">
        <w:rPr>
          <w:sz w:val="16"/>
        </w:rPr>
        <w:t>n34</w:t>
      </w:r>
      <w:proofErr w:type="gramEnd"/>
      <w:r w:rsidRPr="00435656">
        <w:rPr>
          <w:sz w:val="16"/>
        </w:rPr>
        <w:t xml:space="preserve"> Targeting strikes have robust bipartisan political support and have become an increasingly relied upon weapon as the United States decreases its presence in Iraq and Afghanistan. </w:t>
      </w:r>
      <w:proofErr w:type="gramStart"/>
      <w:r w:rsidRPr="00435656">
        <w:rPr>
          <w:sz w:val="16"/>
        </w:rPr>
        <w:t>n35</w:t>
      </w:r>
      <w:proofErr w:type="gramEnd"/>
      <w:r w:rsidRPr="00435656">
        <w:rPr>
          <w:sz w:val="16"/>
        </w:rPr>
        <w:t xml:space="preserve"> The argument being asserted here, therefore, is that in light of the protections the Constitution affords U.S. citizens, there must be a degree of inter-branch process when the government targets such individuals.</w:t>
      </w:r>
    </w:p>
    <w:p w14:paraId="744E2522" w14:textId="77777777" w:rsidR="00C40C78" w:rsidRPr="00435656" w:rsidRDefault="00C40C78" w:rsidP="00C40C78">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w:t>
      </w:r>
      <w:proofErr w:type="gramStart"/>
      <w:r w:rsidRPr="00435656">
        <w:rPr>
          <w:sz w:val="16"/>
        </w:rPr>
        <w:t>n36</w:t>
      </w:r>
      <w:proofErr w:type="gramEnd"/>
      <w:r w:rsidRPr="00435656">
        <w:rPr>
          <w:sz w:val="16"/>
        </w:rPr>
        <w:t xml:space="preserve">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F540CB">
        <w:rPr>
          <w:rStyle w:val="StyleBoldUnderline"/>
          <w:highlight w:val="yellow"/>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F540CB">
        <w:rPr>
          <w:rStyle w:val="StyleBoldUnderline"/>
          <w:highlight w:val="yellow"/>
        </w:rPr>
        <w:t xml:space="preserve">political branches may switch the constitution </w:t>
      </w:r>
      <w:r w:rsidRPr="00F540CB">
        <w:rPr>
          <w:rStyle w:val="StyleBoldUnderline"/>
        </w:rPr>
        <w:t xml:space="preserve">on or </w:t>
      </w:r>
      <w:r w:rsidRPr="00F540CB">
        <w:rPr>
          <w:rStyle w:val="StyleBoldUnderline"/>
          <w:highlight w:val="yellow"/>
        </w:rPr>
        <w:t>off at will</w:t>
      </w:r>
      <w:r w:rsidRPr="00435656">
        <w:rPr>
          <w:sz w:val="16"/>
        </w:rPr>
        <w:t xml:space="preserve"> would lead to a regime </w:t>
      </w:r>
      <w:r w:rsidRPr="00F540CB">
        <w:rPr>
          <w:rStyle w:val="StyleBoldUnderline"/>
        </w:rPr>
        <w:t>in which</w:t>
      </w:r>
      <w:r w:rsidRPr="00F540CB">
        <w:rPr>
          <w:rStyle w:val="StyleBoldUnderline"/>
          <w:highlight w:val="yellow"/>
        </w:rPr>
        <w:t xml:space="preserve"> they</w:t>
      </w:r>
      <w:r w:rsidRPr="00435656">
        <w:rPr>
          <w:sz w:val="16"/>
        </w:rPr>
        <w:t xml:space="preserve">, not this Court, </w:t>
      </w:r>
      <w:r w:rsidRPr="00F540CB">
        <w:rPr>
          <w:rStyle w:val="StyleBoldUnderline"/>
          <w:highlight w:val="yellow"/>
        </w:rPr>
        <w:t>say 'what the law is.</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14:paraId="74F3843B" w14:textId="77777777" w:rsidR="00C40C78" w:rsidRPr="00435656" w:rsidRDefault="00C40C78" w:rsidP="00C40C78">
      <w:pPr>
        <w:rPr>
          <w:sz w:val="16"/>
        </w:rPr>
      </w:pPr>
      <w:r w:rsidRPr="00435656">
        <w:rPr>
          <w:sz w:val="16"/>
        </w:rPr>
        <w:t xml:space="preserve">Justices </w:t>
      </w:r>
      <w:r w:rsidRPr="00DC114A">
        <w:rPr>
          <w:rStyle w:val="StyleBoldUnderline"/>
        </w:rPr>
        <w:t>O'Connor and Kennedy</w:t>
      </w:r>
      <w:r w:rsidRPr="00435656">
        <w:rPr>
          <w:sz w:val="16"/>
        </w:rPr>
        <w:t xml:space="preserve"> </w:t>
      </w:r>
      <w:proofErr w:type="gramStart"/>
      <w:r w:rsidRPr="00435656">
        <w:rPr>
          <w:sz w:val="16"/>
        </w:rPr>
        <w:t>are</w:t>
      </w:r>
      <w:proofErr w:type="gramEnd"/>
      <w:r w:rsidRPr="00435656">
        <w:rPr>
          <w:sz w:val="16"/>
        </w:rPr>
        <w:t xml:space="preserv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w:t>
      </w:r>
      <w:proofErr w:type="gramStart"/>
      <w:r w:rsidRPr="00435656">
        <w:rPr>
          <w:sz w:val="16"/>
        </w:rPr>
        <w:t>]  and</w:t>
      </w:r>
      <w:proofErr w:type="gramEnd"/>
      <w:r w:rsidRPr="00435656">
        <w:rPr>
          <w:sz w:val="16"/>
        </w:rPr>
        <w:t xml:space="preserve"> liberty but rather, quite single-mindedly, to prevent attacks on the United States. </w:t>
      </w:r>
      <w:proofErr w:type="gramStart"/>
      <w:r w:rsidRPr="00435656">
        <w:rPr>
          <w:sz w:val="16"/>
        </w:rPr>
        <w:t>n41</w:t>
      </w:r>
      <w:proofErr w:type="gramEnd"/>
      <w:r w:rsidRPr="00435656">
        <w:rPr>
          <w:sz w:val="16"/>
        </w:rPr>
        <w:t xml:space="preserve">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xml:space="preserve">." n42 While Judge Baker concluded that these risks "magnify the importance of a meaningful process of ongoing executive appraisal," he overlooked the institutional tension, seized upon by Justices O'Connor and Kennedy, which would preclude the type of process that he was advocating. </w:t>
      </w:r>
      <w:proofErr w:type="gramStart"/>
      <w:r w:rsidRPr="00435656">
        <w:rPr>
          <w:sz w:val="16"/>
        </w:rPr>
        <w:t>n43</w:t>
      </w:r>
      <w:proofErr w:type="gramEnd"/>
    </w:p>
    <w:p w14:paraId="3D24C771" w14:textId="77777777" w:rsidR="00C40C78" w:rsidRPr="00435656" w:rsidRDefault="00C40C78" w:rsidP="00C40C78">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w:t>
      </w:r>
      <w:proofErr w:type="gramStart"/>
      <w:r w:rsidRPr="00F540CB">
        <w:rPr>
          <w:rStyle w:val="StyleBoldUnderline"/>
          <w:highlight w:val="yellow"/>
        </w:rPr>
        <w:t>post</w:t>
      </w:r>
      <w:proofErr w:type="gramEnd"/>
      <w:r w:rsidRPr="00F540CB">
        <w:rPr>
          <w:rStyle w:val="StyleBoldUnderline"/>
          <w:highlight w:val="yellow"/>
        </w:rPr>
        <w:t xml:space="preserve">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xml:space="preserve">. </w:t>
      </w:r>
      <w:proofErr w:type="gramStart"/>
      <w:r w:rsidRPr="00435656">
        <w:rPr>
          <w:sz w:val="16"/>
        </w:rPr>
        <w:t>n44</w:t>
      </w:r>
      <w:proofErr w:type="gramEnd"/>
      <w:r w:rsidRPr="00435656">
        <w:rPr>
          <w:sz w:val="16"/>
        </w:rPr>
        <w:t xml:space="preserve"> Moreover, most politicians are unqualified to make the necessary legal judgments that these situations require.</w:t>
      </w:r>
    </w:p>
    <w:p w14:paraId="47040534" w14:textId="77777777" w:rsidR="00C40C78" w:rsidRPr="00F540CB" w:rsidRDefault="00C40C78" w:rsidP="00C40C78">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w:t>
      </w:r>
      <w:proofErr w:type="gramStart"/>
      <w:r w:rsidRPr="00435656">
        <w:rPr>
          <w:sz w:val="16"/>
        </w:rPr>
        <w:t>n45</w:t>
      </w:r>
      <w:proofErr w:type="gramEnd"/>
      <w:r w:rsidRPr="00435656">
        <w:rPr>
          <w:sz w:val="16"/>
        </w:rPr>
        <w:t xml:space="preserve">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w:t>
      </w:r>
      <w:proofErr w:type="gramStart"/>
      <w:r w:rsidRPr="00435656">
        <w:rPr>
          <w:sz w:val="16"/>
        </w:rPr>
        <w:t>n46</w:t>
      </w:r>
      <w:proofErr w:type="gramEnd"/>
      <w:r w:rsidRPr="00435656">
        <w:rPr>
          <w:sz w:val="16"/>
        </w:rPr>
        <w:t xml:space="preserve">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14:paraId="00487CDA" w14:textId="77777777" w:rsidR="00C40C78" w:rsidRPr="00435656" w:rsidRDefault="00C40C78" w:rsidP="00C40C78">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14:paraId="6524EC91" w14:textId="774A574F" w:rsidR="00C40C78" w:rsidRDefault="00C40C78" w:rsidP="00C40C78">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F540CB">
        <w:rPr>
          <w:rStyle w:val="StyleBoldUnderline"/>
          <w:highlight w:val="yellow"/>
        </w:rPr>
        <w:t xml:space="preserve">by placing these </w:t>
      </w:r>
      <w:r w:rsidRPr="00F540CB">
        <w:rPr>
          <w:rStyle w:val="StyleBoldUnderline"/>
        </w:rPr>
        <w:t xml:space="preserve">determinations </w:t>
      </w:r>
      <w:r w:rsidRPr="00F540CB">
        <w:rPr>
          <w:rStyle w:val="StyleBoldUnderline"/>
          <w:highlight w:val="yellow"/>
        </w:rPr>
        <w:t>on steadier constitutional ground</w:t>
      </w:r>
      <w:r w:rsidRPr="00435656">
        <w:rPr>
          <w:sz w:val="16"/>
        </w:rPr>
        <w:t xml:space="preserve">.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w:t>
      </w:r>
      <w:proofErr w:type="gramStart"/>
      <w:r w:rsidRPr="00435656">
        <w:rPr>
          <w:sz w:val="16"/>
        </w:rPr>
        <w:t>Now</w:t>
      </w:r>
      <w:proofErr w:type="gramEnd"/>
      <w:r w:rsidRPr="00435656">
        <w:rPr>
          <w:sz w:val="16"/>
        </w:rPr>
        <w:t>, we will turn to what this judicial involvement would look like.</w:t>
      </w:r>
    </w:p>
    <w:p w14:paraId="7A0471E6" w14:textId="77777777" w:rsidR="00C40C78" w:rsidRPr="00C40C78" w:rsidRDefault="00C40C78" w:rsidP="00C40C78">
      <w:pPr>
        <w:rPr>
          <w:sz w:val="16"/>
        </w:rPr>
      </w:pPr>
    </w:p>
    <w:p w14:paraId="583D0997" w14:textId="77777777" w:rsidR="00C40C78" w:rsidRDefault="00C40C78" w:rsidP="00C40C78">
      <w:pPr>
        <w:pStyle w:val="Heading4"/>
      </w:pPr>
      <w:r>
        <w:rPr>
          <w:u w:val="single"/>
        </w:rPr>
        <w:t>Legitimacy</w:t>
      </w:r>
      <w:r>
        <w:t xml:space="preserve"> of U.S. hegemony’s key to global stability---prevents great power war </w:t>
      </w:r>
    </w:p>
    <w:p w14:paraId="38A5C132" w14:textId="77777777" w:rsidR="00C40C78" w:rsidRDefault="00C40C78" w:rsidP="00C40C78">
      <w:r>
        <w:rPr>
          <w:rStyle w:val="StyleStyleBold12pt"/>
        </w:rPr>
        <w:t xml:space="preserve">Fujimoto 12 </w:t>
      </w:r>
      <w:r>
        <w:t xml:space="preserve">(Kevin Fujimoto 12, Lt. Colonel, U.S. Army, January 11, 2012, “Preserving U.S. </w:t>
      </w:r>
      <w:r>
        <w:lastRenderedPageBreak/>
        <w:t xml:space="preserve">National Security Interests Through a Liberal World Construct,” online: </w:t>
      </w:r>
      <w:hyperlink r:id="rId14" w:history="1">
        <w:r>
          <w:rPr>
            <w:rStyle w:val="Hyperlink"/>
          </w:rPr>
          <w:t>http://www.strategicstudiesinstitute.army.mil/index.cfm/articles/Preserving-US-National-Security-Interests-Liberal-World-Construct/2012/1/11</w:t>
        </w:r>
      </w:hyperlink>
      <w:r>
        <w:t>)</w:t>
      </w:r>
    </w:p>
    <w:p w14:paraId="49F15EC0" w14:textId="77777777" w:rsidR="00C40C78" w:rsidRPr="00780978" w:rsidRDefault="00C40C78" w:rsidP="00C40C78">
      <w:r>
        <w:rPr>
          <w:rStyle w:val="StyleBoldUnderline"/>
        </w:rPr>
        <w:t xml:space="preserve">The </w:t>
      </w:r>
      <w:r w:rsidRPr="005501FC">
        <w:rPr>
          <w:rStyle w:val="StyleBoldUnderline"/>
          <w:highlight w:val="yellow"/>
        </w:rPr>
        <w:t>emergence of peer competitors</w:t>
      </w:r>
      <w:r>
        <w:rPr>
          <w:sz w:val="14"/>
        </w:rPr>
        <w:t xml:space="preserve">, not terrorism, </w:t>
      </w:r>
      <w:r w:rsidRPr="005501FC">
        <w:rPr>
          <w:rStyle w:val="StyleBoldUnderline"/>
          <w:highlight w:val="yellow"/>
        </w:rPr>
        <w:t>presents the</w:t>
      </w:r>
      <w:r w:rsidRPr="005501FC">
        <w:rPr>
          <w:sz w:val="14"/>
          <w:highlight w:val="yellow"/>
        </w:rPr>
        <w:t xml:space="preserve"> </w:t>
      </w:r>
      <w:r w:rsidRPr="005501FC">
        <w:rPr>
          <w:rStyle w:val="StyleBoldUnderline"/>
          <w:highlight w:val="yellow"/>
        </w:rPr>
        <w:t>greatest</w:t>
      </w:r>
      <w:r>
        <w:rPr>
          <w:rStyle w:val="StyleBoldUnderline"/>
        </w:rPr>
        <w:t xml:space="preserve"> long-term </w:t>
      </w:r>
      <w:r w:rsidRPr="005501FC">
        <w:rPr>
          <w:rStyle w:val="StyleBoldUnderline"/>
          <w:highlight w:val="yellow"/>
        </w:rPr>
        <w:t>threat</w:t>
      </w:r>
      <w:r>
        <w:rPr>
          <w:rStyle w:val="StyleBoldUnderline"/>
        </w:rPr>
        <w:t xml:space="preserve"> to our national security</w:t>
      </w:r>
      <w:r>
        <w:rPr>
          <w:sz w:val="14"/>
        </w:rPr>
        <w:t xml:space="preserve">. Over the past decade, while the United States concentrated its geopolitical focus on fighting two land wars in Iraq and Afghanistan, </w:t>
      </w:r>
      <w:r>
        <w:rPr>
          <w:rStyle w:val="StyleBoldUnderline"/>
        </w:rPr>
        <w:t>China has</w:t>
      </w:r>
      <w:r>
        <w:rPr>
          <w:sz w:val="14"/>
        </w:rPr>
        <w:t xml:space="preserve"> quietly </w:t>
      </w:r>
      <w:r>
        <w:rPr>
          <w:rStyle w:val="StyleBoldUnderline"/>
        </w:rPr>
        <w:t>begun implementing a strategy to emerge as the</w:t>
      </w:r>
      <w:r>
        <w:rPr>
          <w:sz w:val="14"/>
        </w:rPr>
        <w:t xml:space="preserve"> </w:t>
      </w:r>
      <w:r>
        <w:rPr>
          <w:rStyle w:val="StyleBoldUnderline"/>
        </w:rPr>
        <w:t>dominant imperial power within Southeast Asia and the Indian Ocean</w:t>
      </w:r>
      <w:r>
        <w:rPr>
          <w:sz w:val="14"/>
        </w:rPr>
        <w:t xml:space="preserve">. Within the next 2 decades, China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 </w:t>
      </w:r>
      <w:r w:rsidRPr="005501FC">
        <w:rPr>
          <w:rStyle w:val="StyleBoldUnderline"/>
          <w:highlight w:val="yellow"/>
        </w:rPr>
        <w:t>With</w:t>
      </w:r>
      <w:r>
        <w:rPr>
          <w:rStyle w:val="StyleBoldUnderline"/>
        </w:rPr>
        <w:t xml:space="preserve"> </w:t>
      </w:r>
      <w:r w:rsidRPr="005501FC">
        <w:rPr>
          <w:rStyle w:val="StyleBoldUnderline"/>
          <w:highlight w:val="yellow"/>
        </w:rPr>
        <w:t>a</w:t>
      </w:r>
      <w:r w:rsidRPr="005501FC">
        <w:rPr>
          <w:sz w:val="16"/>
          <w:highlight w:val="yellow"/>
        </w:rPr>
        <w:t xml:space="preserve"> </w:t>
      </w:r>
      <w:r w:rsidRPr="00A10336">
        <w:rPr>
          <w:rStyle w:val="Emphasis"/>
          <w:b w:val="0"/>
          <w:highlight w:val="yellow"/>
        </w:rPr>
        <w:t>credible threat to its leading position in a unipolar global order</w:t>
      </w:r>
      <w:r>
        <w:rPr>
          <w:sz w:val="16"/>
        </w:rPr>
        <w:t xml:space="preserve">, </w:t>
      </w:r>
      <w:r w:rsidRPr="005501FC">
        <w:rPr>
          <w:rStyle w:val="StyleBoldUnderline"/>
          <w:highlight w:val="yellow"/>
        </w:rPr>
        <w:t>the U</w:t>
      </w:r>
      <w:r>
        <w:rPr>
          <w:sz w:val="16"/>
        </w:rPr>
        <w:t xml:space="preserve">nited </w:t>
      </w:r>
      <w:r w:rsidRPr="005501FC">
        <w:rPr>
          <w:rStyle w:val="StyleBoldUnderline"/>
          <w:highlight w:val="yellow"/>
        </w:rPr>
        <w:t>S</w:t>
      </w:r>
      <w:r>
        <w:rPr>
          <w:sz w:val="16"/>
        </w:rPr>
        <w:t xml:space="preserve">tates </w:t>
      </w:r>
      <w:r w:rsidRPr="005501FC">
        <w:rPr>
          <w:rStyle w:val="StyleBoldUnderline"/>
          <w:highlight w:val="yellow"/>
        </w:rPr>
        <w:t>should adopt a</w:t>
      </w:r>
      <w:r>
        <w:rPr>
          <w:rStyle w:val="StyleBoldUnderline"/>
        </w:rPr>
        <w:t xml:space="preserve"> grand </w:t>
      </w:r>
      <w:r w:rsidRPr="005501FC">
        <w:rPr>
          <w:rStyle w:val="StyleBoldUnderline"/>
          <w:highlight w:val="yellow"/>
        </w:rPr>
        <w:t>strategy of</w:t>
      </w:r>
      <w:r>
        <w:rPr>
          <w:rStyle w:val="StyleBoldUnderline"/>
        </w:rPr>
        <w:t xml:space="preserve"> “investment,” </w:t>
      </w:r>
      <w:r w:rsidRPr="005501FC">
        <w:rPr>
          <w:rStyle w:val="StyleBoldUnderline"/>
          <w:highlight w:val="yellow"/>
        </w:rPr>
        <w:t>building legitimacy</w:t>
      </w:r>
      <w:r>
        <w:rPr>
          <w:rStyle w:val="StyleBoldUnderline"/>
        </w:rPr>
        <w:t xml:space="preserve"> and capacity </w:t>
      </w:r>
      <w:r w:rsidRPr="005501FC">
        <w:rPr>
          <w:rStyle w:val="StyleBoldUnderline"/>
          <w:highlight w:val="yellow"/>
        </w:rPr>
        <w:t>in the</w:t>
      </w:r>
      <w:r>
        <w:rPr>
          <w:sz w:val="16"/>
        </w:rPr>
        <w:t xml:space="preserve"> very </w:t>
      </w:r>
      <w:r w:rsidRPr="00A10336">
        <w:rPr>
          <w:rStyle w:val="Emphasis"/>
          <w:b w:val="0"/>
          <w:highlight w:val="yellow"/>
        </w:rPr>
        <w:t>institutions that will protect our interests in a liberal global construct</w:t>
      </w:r>
      <w:r>
        <w:rPr>
          <w:sz w:val="16"/>
        </w:rPr>
        <w:t xml:space="preserve"> </w:t>
      </w:r>
      <w:r>
        <w:rPr>
          <w:rStyle w:val="StyleBoldUnderline"/>
        </w:rPr>
        <w:t>of the future when we are no longer the dominant imperial power</w:t>
      </w:r>
      <w:r>
        <w:rPr>
          <w:sz w:val="16"/>
        </w:rPr>
        <w:t xml:space="preserve">. Similar to the Clinton era's grand strategy of “enlargement,”2 </w:t>
      </w:r>
      <w:r>
        <w:rPr>
          <w:rStyle w:val="StyleBoldUnderline"/>
        </w:rPr>
        <w:t>investment supports a world order predicated upon a system of basic rules and principles</w:t>
      </w:r>
      <w:r>
        <w:rPr>
          <w:sz w:val="16"/>
        </w:rPr>
        <w:t xml:space="preserve">, however, it differs in that the United States should concentrate on the institutions (i.e., United Nations, World Trade Organization, ASEAN, alliances, etc.) that support a world order, as opposed to expanding democracy as a system of governance for other sovereign nations. </w:t>
      </w:r>
      <w:r>
        <w:rPr>
          <w:sz w:val="14"/>
        </w:rPr>
        <w:t xml:space="preserve">Despite its claims of a benevolent expansion, </w:t>
      </w:r>
      <w:r>
        <w:rPr>
          <w:rStyle w:val="StyleBoldUnderline"/>
        </w:rPr>
        <w:t>China is</w:t>
      </w:r>
      <w:r>
        <w:rPr>
          <w:sz w:val="14"/>
        </w:rPr>
        <w:t xml:space="preserve"> </w:t>
      </w:r>
      <w:r>
        <w:rPr>
          <w:rStyle w:val="StyleBoldUnderline"/>
        </w:rPr>
        <w:t>already executing a strategy of expansion</w:t>
      </w:r>
      <w:r>
        <w:rPr>
          <w:sz w:val="14"/>
        </w:rPr>
        <w:t xml:space="preserve"> similar to that of Imperial Japan's Manchukuo policy during the 1930s.3 This three-part strategy involves: “(i)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 Noted political scientist Samuel P. Huntington provides further analysis of the motives behind China's imperial aspirations. He contends that “China (has) historically conceived itself as encompassing a “‘Sinic </w:t>
      </w:r>
      <w:proofErr w:type="gramStart"/>
      <w:r>
        <w:rPr>
          <w:sz w:val="14"/>
        </w:rPr>
        <w:t>Zone'.</w:t>
      </w:r>
      <w:proofErr w:type="gramEnd"/>
      <w:r>
        <w:rPr>
          <w:sz w:val="14"/>
        </w:rPr>
        <w:t xml:space="preserve"> . . (</w:t>
      </w:r>
      <w:proofErr w:type="gramStart"/>
      <w:r>
        <w:rPr>
          <w:sz w:val="14"/>
        </w:rPr>
        <w:t>with</w:t>
      </w:r>
      <w:proofErr w:type="gramEnd"/>
      <w:r>
        <w:rPr>
          <w:sz w:val="14"/>
        </w:rPr>
        <w:t xml:space="preserve">)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 </w:t>
      </w:r>
      <w:r>
        <w:rPr>
          <w:rStyle w:val="StyleBoldUnderline"/>
        </w:rPr>
        <w:t>The rise of peer competitors has historically</w:t>
      </w:r>
      <w:r>
        <w:rPr>
          <w:sz w:val="14"/>
        </w:rPr>
        <w:t xml:space="preserve"> </w:t>
      </w:r>
      <w:r>
        <w:rPr>
          <w:rStyle w:val="StyleBoldUnderline"/>
        </w:rPr>
        <w:t>resulted in</w:t>
      </w:r>
      <w:r>
        <w:rPr>
          <w:sz w:val="14"/>
        </w:rPr>
        <w:t xml:space="preserve"> </w:t>
      </w:r>
      <w:r w:rsidRPr="00A10336">
        <w:rPr>
          <w:rStyle w:val="Emphasis"/>
          <w:b w:val="0"/>
        </w:rPr>
        <w:t>regional instability</w:t>
      </w:r>
      <w:r>
        <w:rPr>
          <w:sz w:val="14"/>
        </w:rPr>
        <w:t xml:space="preserve"> and one should compare “the emergence of China to the rise </w:t>
      </w:r>
      <w:proofErr w:type="gramStart"/>
      <w:r>
        <w:rPr>
          <w:sz w:val="14"/>
        </w:rPr>
        <w:t>of.</w:t>
      </w:r>
      <w:proofErr w:type="gramEnd"/>
      <w:r>
        <w:rPr>
          <w:sz w:val="14"/>
        </w:rPr>
        <w:t xml:space="preserve"> . . Germany as the dominant power in Europe in the late nineteenth century.”7 Furthermore, </w:t>
      </w:r>
      <w:r>
        <w:rPr>
          <w:rStyle w:val="StyleBoldUnderline"/>
        </w:rPr>
        <w:t xml:space="preserve">the rise of </w:t>
      </w:r>
      <w:r w:rsidRPr="005501FC">
        <w:rPr>
          <w:rStyle w:val="StyleBoldUnderline"/>
          <w:highlight w:val="yellow"/>
        </w:rPr>
        <w:t>another peer competitor</w:t>
      </w:r>
      <w:r>
        <w:rPr>
          <w:sz w:val="14"/>
        </w:rPr>
        <w:t xml:space="preserve"> on the level of the Soviet Union of the Cold War ultimately </w:t>
      </w:r>
      <w:r w:rsidRPr="00A10336">
        <w:rPr>
          <w:rStyle w:val="Emphasis"/>
          <w:b w:val="0"/>
          <w:highlight w:val="yellow"/>
        </w:rPr>
        <w:t>threatens U.S. global influence</w:t>
      </w:r>
      <w:r>
        <w:rPr>
          <w:sz w:val="14"/>
        </w:rPr>
        <w:t xml:space="preserve">, challenging its concepts of human rights, liberalism, and democracy; as well as its ability to co-opt other nations to accept them.8 </w:t>
      </w:r>
      <w:r w:rsidRPr="005501FC">
        <w:rPr>
          <w:rStyle w:val="StyleBoldUnderline"/>
          <w:highlight w:val="yellow"/>
        </w:rPr>
        <w:t>This decline in influence</w:t>
      </w:r>
      <w:r>
        <w:rPr>
          <w:sz w:val="14"/>
        </w:rPr>
        <w:t xml:space="preserve">, while initially limited to the Asia-Pacific region, </w:t>
      </w:r>
      <w:r w:rsidRPr="005501FC">
        <w:rPr>
          <w:rStyle w:val="StyleBoldUnderline"/>
          <w:highlight w:val="yellow"/>
        </w:rPr>
        <w:t>threatens</w:t>
      </w:r>
      <w:r>
        <w:rPr>
          <w:rStyle w:val="StyleBoldUnderline"/>
        </w:rPr>
        <w:t xml:space="preserve"> to result in</w:t>
      </w:r>
      <w:r>
        <w:rPr>
          <w:sz w:val="14"/>
        </w:rPr>
        <w:t xml:space="preserve"> </w:t>
      </w:r>
      <w:r w:rsidRPr="00A10336">
        <w:rPr>
          <w:rStyle w:val="Emphasis"/>
          <w:b w:val="0"/>
          <w:highlight w:val="yellow"/>
        </w:rPr>
        <w:t>significant conflict</w:t>
      </w:r>
      <w:r w:rsidRPr="005501FC">
        <w:rPr>
          <w:sz w:val="14"/>
          <w:highlight w:val="yellow"/>
        </w:rPr>
        <w:t xml:space="preserve"> </w:t>
      </w:r>
      <w:r w:rsidRPr="005501FC">
        <w:rPr>
          <w:rStyle w:val="StyleBoldUnderline"/>
          <w:highlight w:val="yellow"/>
        </w:rPr>
        <w:t>if it</w:t>
      </w:r>
      <w:r>
        <w:rPr>
          <w:rStyle w:val="StyleBoldUnderline"/>
        </w:rPr>
        <w:t xml:space="preserve"> ultimately </w:t>
      </w:r>
      <w:r w:rsidRPr="005501FC">
        <w:rPr>
          <w:rStyle w:val="StyleBoldUnderline"/>
          <w:highlight w:val="yellow"/>
        </w:rPr>
        <w:t>leads to a paradigm shift in the</w:t>
      </w:r>
      <w:r>
        <w:rPr>
          <w:rStyle w:val="StyleBoldUnderline"/>
        </w:rPr>
        <w:t xml:space="preserve"> ideas and </w:t>
      </w:r>
      <w:r w:rsidRPr="005501FC">
        <w:rPr>
          <w:rStyle w:val="StyleBoldUnderline"/>
          <w:highlight w:val="yellow"/>
        </w:rPr>
        <w:t>principles that govern</w:t>
      </w:r>
      <w:r>
        <w:rPr>
          <w:rStyle w:val="StyleBoldUnderline"/>
        </w:rPr>
        <w:t xml:space="preserve"> the existing </w:t>
      </w:r>
      <w:r w:rsidRPr="005501FC">
        <w:rPr>
          <w:rStyle w:val="StyleBoldUnderline"/>
          <w:highlight w:val="yellow"/>
        </w:rPr>
        <w:t>world order</w:t>
      </w:r>
      <w:r>
        <w:rPr>
          <w:sz w:val="14"/>
        </w:rPr>
        <w:t xml:space="preserve">. </w:t>
      </w:r>
      <w:r>
        <w:rPr>
          <w:rStyle w:val="StyleBoldUnderline"/>
        </w:rPr>
        <w:t xml:space="preserve">A </w:t>
      </w:r>
      <w:r w:rsidRPr="005501FC">
        <w:rPr>
          <w:rStyle w:val="StyleBoldUnderline"/>
          <w:highlight w:val="yellow"/>
        </w:rPr>
        <w:t>grand strategy of investment</w:t>
      </w:r>
      <w:r>
        <w:rPr>
          <w:sz w:val="16"/>
        </w:rPr>
        <w:t xml:space="preserve"> to address the threat of China </w:t>
      </w:r>
      <w:r w:rsidRPr="005501FC">
        <w:rPr>
          <w:rStyle w:val="StyleBoldUnderline"/>
          <w:highlight w:val="yellow"/>
        </w:rPr>
        <w:t>requires</w:t>
      </w:r>
      <w:r>
        <w:rPr>
          <w:rStyle w:val="StyleBoldUnderline"/>
        </w:rPr>
        <w:t xml:space="preserve"> investing in institutions</w:t>
      </w:r>
      <w:r>
        <w:rPr>
          <w:sz w:val="16"/>
        </w:rPr>
        <w:t xml:space="preserve">, addressing ungoverned states, </w:t>
      </w:r>
      <w:r>
        <w:rPr>
          <w:rStyle w:val="StyleBoldUnderline"/>
        </w:rPr>
        <w:t xml:space="preserve">and </w:t>
      </w:r>
      <w:r w:rsidRPr="00A10336">
        <w:rPr>
          <w:rStyle w:val="Emphasis"/>
          <w:b w:val="0"/>
          <w:highlight w:val="yellow"/>
        </w:rPr>
        <w:t>building legitimacy</w:t>
      </w:r>
      <w:r>
        <w:rPr>
          <w:sz w:val="16"/>
        </w:rPr>
        <w:t xml:space="preserve"> through multilateralism. </w:t>
      </w:r>
      <w:r>
        <w:rPr>
          <w:rStyle w:val="StyleBoldUnderline"/>
        </w:rPr>
        <w:t>The U</w:t>
      </w:r>
      <w:r>
        <w:rPr>
          <w:sz w:val="16"/>
        </w:rPr>
        <w:t xml:space="preserve">nited </w:t>
      </w:r>
      <w:r>
        <w:rPr>
          <w:rStyle w:val="StyleBoldUnderline"/>
        </w:rPr>
        <w:t>S</w:t>
      </w:r>
      <w:r>
        <w:rPr>
          <w:sz w:val="16"/>
        </w:rPr>
        <w:t xml:space="preserve">tates </w:t>
      </w:r>
      <w:r>
        <w:rPr>
          <w:rStyle w:val="StyleBoldUnderline"/>
        </w:rPr>
        <w:t>must build capacity in the existing institutions and alliances</w:t>
      </w:r>
      <w:r>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 </w:t>
      </w:r>
      <w:r>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example, regional instability in South Asia10 threatens to involve combatants from the United States, India, China, and the surrounding nations. Appropriately, </w:t>
      </w:r>
      <w:r>
        <w:rPr>
          <w:rStyle w:val="StyleBoldUnderline"/>
        </w:rPr>
        <w:t>the U</w:t>
      </w:r>
      <w:r>
        <w:rPr>
          <w:sz w:val="14"/>
        </w:rPr>
        <w:t xml:space="preserve">nited </w:t>
      </w:r>
      <w:r>
        <w:rPr>
          <w:rStyle w:val="StyleBoldUnderline"/>
        </w:rPr>
        <w:t>S</w:t>
      </w:r>
      <w:r>
        <w:rPr>
          <w:sz w:val="14"/>
        </w:rPr>
        <w:t xml:space="preserve">tates, </w:t>
      </w:r>
      <w:r>
        <w:rPr>
          <w:rStyle w:val="StyleBoldUnderline"/>
        </w:rPr>
        <w:t>as a global power, must apply</w:t>
      </w:r>
      <w:r>
        <w:rPr>
          <w:sz w:val="14"/>
        </w:rPr>
        <w:t xml:space="preserve"> all elements of </w:t>
      </w:r>
      <w:r>
        <w:rPr>
          <w:rStyle w:val="StyleBoldUnderline"/>
        </w:rPr>
        <w:t>its national power now to address</w:t>
      </w:r>
      <w:r>
        <w:rPr>
          <w:sz w:val="14"/>
        </w:rPr>
        <w:t xml:space="preserve"> the problem of </w:t>
      </w:r>
      <w:r>
        <w:rPr>
          <w:rStyle w:val="StyleBoldUnderline"/>
        </w:rPr>
        <w:t>weak and failing states, which threaten to serve as the</w:t>
      </w:r>
      <w:r>
        <w:rPr>
          <w:sz w:val="14"/>
        </w:rPr>
        <w:t xml:space="preserve"> </w:t>
      </w:r>
      <w:r w:rsidRPr="00A10336">
        <w:rPr>
          <w:rStyle w:val="Emphasis"/>
          <w:b w:val="0"/>
        </w:rPr>
        <w:t>principal catalysts of future global conflicts.</w:t>
      </w:r>
      <w:r>
        <w:rPr>
          <w:sz w:val="14"/>
        </w:rPr>
        <w:t>11 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Pr>
          <w:sz w:val="14"/>
        </w:rPr>
        <w:t>,12</w:t>
      </w:r>
      <w:proofErr w:type="gramEnd"/>
      <w:r>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 </w:t>
      </w:r>
      <w:r w:rsidRPr="00A10336">
        <w:rPr>
          <w:rStyle w:val="Emphasis"/>
          <w:b w:val="0"/>
          <w:highlight w:val="yellow"/>
        </w:rPr>
        <w:t>Any effort to legitimize</w:t>
      </w:r>
      <w:r w:rsidRPr="00A10336">
        <w:rPr>
          <w:rStyle w:val="Emphasis"/>
          <w:b w:val="0"/>
        </w:rPr>
        <w:t xml:space="preserve"> and support </w:t>
      </w:r>
      <w:r w:rsidRPr="00A10336">
        <w:rPr>
          <w:rStyle w:val="Emphasis"/>
          <w:b w:val="0"/>
          <w:highlight w:val="yellow"/>
        </w:rPr>
        <w:t>a liberal world</w:t>
      </w:r>
      <w:r w:rsidRPr="00A10336">
        <w:rPr>
          <w:rStyle w:val="Emphasis"/>
          <w:b w:val="0"/>
        </w:rPr>
        <w:t xml:space="preserve"> construct </w:t>
      </w:r>
      <w:r w:rsidRPr="00A10336">
        <w:rPr>
          <w:rStyle w:val="Emphasis"/>
          <w:b w:val="0"/>
          <w:highlight w:val="yellow"/>
        </w:rPr>
        <w:t>requires</w:t>
      </w:r>
      <w:r w:rsidRPr="005501FC">
        <w:rPr>
          <w:sz w:val="16"/>
          <w:highlight w:val="yellow"/>
        </w:rPr>
        <w:t xml:space="preserve"> </w:t>
      </w:r>
      <w:r w:rsidRPr="005501FC">
        <w:rPr>
          <w:rStyle w:val="StyleBoldUnderline"/>
          <w:highlight w:val="yellow"/>
        </w:rPr>
        <w:t xml:space="preserve">the </w:t>
      </w:r>
      <w:r w:rsidRPr="005501FC">
        <w:rPr>
          <w:rStyle w:val="StyleBoldUnderline"/>
          <w:highlight w:val="yellow"/>
          <w:bdr w:val="single" w:sz="4" w:space="0" w:color="auto" w:frame="1"/>
        </w:rPr>
        <w:t>U</w:t>
      </w:r>
      <w:r>
        <w:rPr>
          <w:sz w:val="16"/>
        </w:rPr>
        <w:t xml:space="preserve">nited </w:t>
      </w:r>
      <w:r w:rsidRPr="005501FC">
        <w:rPr>
          <w:rStyle w:val="StyleBoldUnderline"/>
          <w:highlight w:val="yellow"/>
          <w:bdr w:val="single" w:sz="4" w:space="0" w:color="auto" w:frame="1"/>
        </w:rPr>
        <w:t>S</w:t>
      </w:r>
      <w:r>
        <w:rPr>
          <w:sz w:val="16"/>
        </w:rPr>
        <w:t xml:space="preserve">tates </w:t>
      </w:r>
      <w:r w:rsidRPr="005501FC">
        <w:rPr>
          <w:rStyle w:val="StyleBoldUnderline"/>
          <w:highlight w:val="yellow"/>
        </w:rPr>
        <w:t>to</w:t>
      </w:r>
      <w:r w:rsidRPr="005501FC">
        <w:rPr>
          <w:sz w:val="16"/>
          <w:highlight w:val="yellow"/>
        </w:rPr>
        <w:t xml:space="preserve"> </w:t>
      </w:r>
      <w:r w:rsidRPr="005501FC">
        <w:rPr>
          <w:rStyle w:val="StyleBoldUnderline"/>
          <w:highlight w:val="yellow"/>
        </w:rPr>
        <w:t>adopt a multilateral doctrine which</w:t>
      </w:r>
      <w:r w:rsidRPr="005501FC">
        <w:rPr>
          <w:b/>
          <w:sz w:val="16"/>
          <w:highlight w:val="yellow"/>
        </w:rPr>
        <w:t xml:space="preserve"> </w:t>
      </w:r>
      <w:r w:rsidRPr="005501FC">
        <w:rPr>
          <w:rStyle w:val="StyleBoldUnderline"/>
          <w:highlight w:val="yellow"/>
        </w:rPr>
        <w:t>avoids</w:t>
      </w:r>
      <w:r w:rsidRPr="005501FC">
        <w:rPr>
          <w:b/>
          <w:sz w:val="16"/>
          <w:highlight w:val="yellow"/>
        </w:rPr>
        <w:t xml:space="preserve"> </w:t>
      </w:r>
      <w:r w:rsidRPr="005501FC">
        <w:rPr>
          <w:rStyle w:val="StyleBoldUnderline"/>
          <w:highlight w:val="yellow"/>
        </w:rPr>
        <w:t>the precepts of</w:t>
      </w:r>
      <w:r>
        <w:rPr>
          <w:rStyle w:val="StyleBoldUnderline"/>
        </w:rPr>
        <w:t xml:space="preserve"> the previous administration</w:t>
      </w:r>
      <w:r>
        <w:rPr>
          <w:sz w:val="16"/>
        </w:rPr>
        <w:t xml:space="preserve">: “preemptive war, democratization, and U.S. primacy of </w:t>
      </w:r>
      <w:r w:rsidRPr="005501FC">
        <w:rPr>
          <w:rStyle w:val="StyleBoldUnderline"/>
          <w:highlight w:val="yellow"/>
        </w:rPr>
        <w:t>unilateralism</w:t>
      </w:r>
      <w:r>
        <w:rPr>
          <w:sz w:val="16"/>
        </w:rPr>
        <w:t xml:space="preserve">,”14 </w:t>
      </w:r>
      <w:r w:rsidRPr="005501FC">
        <w:rPr>
          <w:rStyle w:val="StyleBoldUnderline"/>
          <w:highlight w:val="yellow"/>
        </w:rPr>
        <w:t>which</w:t>
      </w:r>
      <w:r>
        <w:rPr>
          <w:sz w:val="16"/>
        </w:rPr>
        <w:t xml:space="preserve"> have </w:t>
      </w:r>
      <w:r w:rsidRPr="005501FC">
        <w:rPr>
          <w:rStyle w:val="StyleBoldUnderline"/>
          <w:highlight w:val="yellow"/>
        </w:rPr>
        <w:t>resulted in the alienation of</w:t>
      </w:r>
      <w:r>
        <w:rPr>
          <w:rStyle w:val="StyleBoldUnderline"/>
        </w:rPr>
        <w:t xml:space="preserve"> former </w:t>
      </w:r>
      <w:r w:rsidRPr="005501FC">
        <w:rPr>
          <w:rStyle w:val="StyleBoldUnderline"/>
          <w:highlight w:val="yellow"/>
        </w:rPr>
        <w:t xml:space="preserve">allies </w:t>
      </w:r>
      <w:r w:rsidRPr="00A10336">
        <w:rPr>
          <w:rStyle w:val="Emphasis"/>
          <w:b w:val="0"/>
          <w:highlight w:val="yellow"/>
        </w:rPr>
        <w:t>worldwide</w:t>
      </w:r>
      <w:r>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Pr>
          <w:rStyle w:val="StyleBoldUnderline"/>
        </w:rPr>
        <w:t>and must</w:t>
      </w:r>
      <w:r>
        <w:rPr>
          <w:sz w:val="16"/>
        </w:rPr>
        <w:t xml:space="preserve"> </w:t>
      </w:r>
      <w:r w:rsidRPr="00A10336">
        <w:rPr>
          <w:rStyle w:val="Emphasis"/>
          <w:b w:val="0"/>
          <w:szCs w:val="20"/>
          <w:bdr w:val="single" w:sz="4" w:space="0" w:color="auto" w:frame="1"/>
        </w:rPr>
        <w:t>reject military unilateralism</w:t>
      </w:r>
      <w:r>
        <w:rPr>
          <w:sz w:val="16"/>
          <w:szCs w:val="20"/>
        </w:rPr>
        <w:t xml:space="preserve"> </w:t>
      </w:r>
      <w:r w:rsidRPr="005501FC">
        <w:rPr>
          <w:rStyle w:val="StyleBoldUnderline"/>
          <w:szCs w:val="20"/>
          <w:highlight w:val="yellow"/>
        </w:rPr>
        <w:t>as</w:t>
      </w:r>
      <w:r w:rsidRPr="005501FC">
        <w:rPr>
          <w:rStyle w:val="StyleBoldUnderline"/>
          <w:highlight w:val="yellow"/>
        </w:rPr>
        <w:t xml:space="preserve"> a </w:t>
      </w:r>
      <w:r w:rsidRPr="00A10336">
        <w:rPr>
          <w:rStyle w:val="Emphasis"/>
          <w:b w:val="0"/>
          <w:highlight w:val="yellow"/>
        </w:rPr>
        <w:t>threat to</w:t>
      </w:r>
      <w:r>
        <w:rPr>
          <w:sz w:val="16"/>
        </w:rPr>
        <w:t xml:space="preserve"> that governing body's </w:t>
      </w:r>
      <w:r w:rsidRPr="00A10336">
        <w:rPr>
          <w:rStyle w:val="Emphasis"/>
          <w:b w:val="0"/>
          <w:highlight w:val="yellow"/>
        </w:rPr>
        <w:t>legitimacy</w:t>
      </w:r>
      <w:r>
        <w:rPr>
          <w:sz w:val="16"/>
        </w:rPr>
        <w:t>. Despite the long-standing U.S. tradition of a liberal foreign policy since the start of the Cold War, the famous liberal leviathan, John Ikenberry, argues that “</w:t>
      </w:r>
      <w:r>
        <w:rPr>
          <w:rStyle w:val="StyleBoldUnderline"/>
        </w:rPr>
        <w:t>the post-9/11 doctrine of national security strategy . . . has been based on</w:t>
      </w:r>
      <w:r>
        <w:rPr>
          <w:sz w:val="16"/>
        </w:rPr>
        <w:t xml:space="preserve"> . . . </w:t>
      </w:r>
      <w:r>
        <w:rPr>
          <w:rStyle w:val="StyleBoldUnderline"/>
        </w:rPr>
        <w:t>American global dominance</w:t>
      </w:r>
      <w:r>
        <w:rPr>
          <w:sz w:val="16"/>
        </w:rPr>
        <w:t xml:space="preserve">, the preventative use of force, coalitions of the willing, </w:t>
      </w:r>
      <w:r>
        <w:rPr>
          <w:rStyle w:val="StyleBoldUnderline"/>
        </w:rPr>
        <w:t>and</w:t>
      </w:r>
      <w:r>
        <w:rPr>
          <w:sz w:val="16"/>
        </w:rPr>
        <w:t xml:space="preserve"> </w:t>
      </w:r>
      <w:r w:rsidRPr="00A10336">
        <w:rPr>
          <w:rStyle w:val="Emphasis"/>
          <w:b w:val="0"/>
        </w:rPr>
        <w:t>the struggle between liberty and evil</w:t>
      </w:r>
      <w:r>
        <w:rPr>
          <w:sz w:val="16"/>
        </w:rPr>
        <w:t xml:space="preserve">.”15 American foreign </w:t>
      </w:r>
      <w:r>
        <w:rPr>
          <w:sz w:val="16"/>
        </w:rPr>
        <w:lastRenderedPageBreak/>
        <w:t xml:space="preserve">policy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Pr>
          <w:rStyle w:val="StyleBoldUnderline"/>
        </w:rPr>
        <w:t>true Wilsonian idealists “support liberal democracy, but reject the possibility of democratizing peoples</w:t>
      </w:r>
      <w:r>
        <w:rPr>
          <w:sz w:val="16"/>
        </w:rPr>
        <w:t xml:space="preserve"> . . .”16 and </w:t>
      </w:r>
      <w:r w:rsidRPr="00A10336">
        <w:rPr>
          <w:rStyle w:val="Emphasis"/>
          <w:b w:val="0"/>
        </w:rPr>
        <w:t>reject military primacy</w:t>
      </w:r>
      <w:r>
        <w:rPr>
          <w:sz w:val="16"/>
        </w:rPr>
        <w:t xml:space="preserve"> </w:t>
      </w:r>
      <w:r>
        <w:rPr>
          <w:rStyle w:val="StyleBoldUnderline"/>
        </w:rPr>
        <w:t>in favor of supporting a rules-based system of order</w:t>
      </w:r>
      <w:r>
        <w:rPr>
          <w:sz w:val="16"/>
        </w:rPr>
        <w:t xml:space="preserve">. </w:t>
      </w:r>
      <w:r w:rsidRPr="005501FC">
        <w:rPr>
          <w:rStyle w:val="StyleBoldUnderline"/>
          <w:highlight w:val="yellow"/>
        </w:rPr>
        <w:t>Investment in</w:t>
      </w:r>
      <w:r>
        <w:rPr>
          <w:rStyle w:val="StyleBoldUnderline"/>
        </w:rPr>
        <w:t xml:space="preserve"> a liberal </w:t>
      </w:r>
      <w:r w:rsidRPr="005501FC">
        <w:rPr>
          <w:rStyle w:val="StyleBoldUnderline"/>
          <w:highlight w:val="yellow"/>
        </w:rPr>
        <w:t>world order would</w:t>
      </w:r>
      <w:r>
        <w:rPr>
          <w:sz w:val="14"/>
        </w:rPr>
        <w:t xml:space="preserve"> also </w:t>
      </w:r>
      <w:r>
        <w:rPr>
          <w:rStyle w:val="StyleBoldUnderline"/>
        </w:rPr>
        <w:t>set the conditions for the U</w:t>
      </w:r>
      <w:r>
        <w:rPr>
          <w:sz w:val="14"/>
        </w:rPr>
        <w:t xml:space="preserve">nited </w:t>
      </w:r>
      <w:r>
        <w:rPr>
          <w:rStyle w:val="StyleBoldUnderline"/>
        </w:rPr>
        <w:t>S</w:t>
      </w:r>
      <w:r>
        <w:rPr>
          <w:sz w:val="14"/>
        </w:rPr>
        <w:t xml:space="preserve">tates </w:t>
      </w:r>
      <w:r>
        <w:rPr>
          <w:rStyle w:val="StyleBoldUnderline"/>
        </w:rPr>
        <w:t>to</w:t>
      </w:r>
      <w:r>
        <w:rPr>
          <w:sz w:val="14"/>
        </w:rPr>
        <w:t xml:space="preserve"> </w:t>
      </w:r>
      <w:r w:rsidRPr="005501FC">
        <w:rPr>
          <w:rStyle w:val="StyleBoldUnderline"/>
          <w:highlight w:val="yellow"/>
        </w:rPr>
        <w:t xml:space="preserve">garner support from </w:t>
      </w:r>
      <w:r>
        <w:rPr>
          <w:rStyle w:val="StyleBoldUnderline"/>
        </w:rPr>
        <w:t xml:space="preserve">noncommitted </w:t>
      </w:r>
      <w:r w:rsidRPr="005501FC">
        <w:rPr>
          <w:rStyle w:val="StyleBoldUnderline"/>
          <w:highlight w:val="yellow"/>
        </w:rPr>
        <w:t>regional powers</w:t>
      </w:r>
      <w:r>
        <w:rPr>
          <w:sz w:val="14"/>
        </w:rPr>
        <w:t xml:space="preserve"> (i.e., </w:t>
      </w:r>
      <w:r>
        <w:rPr>
          <w:rStyle w:val="StyleBoldUnderline"/>
        </w:rPr>
        <w:t>Russia, India, Japan</w:t>
      </w:r>
      <w:r>
        <w:rPr>
          <w:sz w:val="14"/>
        </w:rPr>
        <w:t xml:space="preserve">, etc.), </w:t>
      </w:r>
      <w:r>
        <w:rPr>
          <w:rStyle w:val="StyleBoldUnderline"/>
        </w:rPr>
        <w:t>or “swing civilizations,” in</w:t>
      </w:r>
      <w:r>
        <w:rPr>
          <w:sz w:val="14"/>
        </w:rPr>
        <w:t xml:space="preserve"> </w:t>
      </w:r>
      <w:r w:rsidRPr="00A10336">
        <w:rPr>
          <w:rStyle w:val="Emphasis"/>
          <w:b w:val="0"/>
          <w:highlight w:val="yellow"/>
        </w:rPr>
        <w:t xml:space="preserve">countering China's </w:t>
      </w:r>
      <w:r w:rsidRPr="00A10336">
        <w:rPr>
          <w:rStyle w:val="Emphasis"/>
          <w:b w:val="0"/>
        </w:rPr>
        <w:t xml:space="preserve">increasing </w:t>
      </w:r>
      <w:r w:rsidRPr="00A10336">
        <w:rPr>
          <w:rStyle w:val="Emphasis"/>
          <w:b w:val="0"/>
          <w:highlight w:val="yellow"/>
        </w:rPr>
        <w:t>hegemonic influence</w:t>
      </w:r>
      <w:r>
        <w:rPr>
          <w:sz w:val="14"/>
        </w:rPr>
        <w:t xml:space="preserve">.17 </w:t>
      </w:r>
      <w:r w:rsidRPr="005501FC">
        <w:rPr>
          <w:rStyle w:val="StyleBoldUnderline"/>
          <w:highlight w:val="yellow"/>
        </w:rPr>
        <w:t>These states</w:t>
      </w:r>
      <w:r>
        <w:rPr>
          <w:sz w:val="14"/>
        </w:rPr>
        <w:t xml:space="preserve"> reside within close proximity to the Indian Ocean, which will likely emerge as the geopolitical focus of the American foreign policy during the 21st century, and appropriately </w:t>
      </w:r>
      <w:r w:rsidRPr="005501FC">
        <w:rPr>
          <w:rStyle w:val="StyleBoldUnderline"/>
          <w:highlight w:val="yellow"/>
        </w:rPr>
        <w:t>have the ability to</w:t>
      </w:r>
      <w:r w:rsidRPr="005501FC">
        <w:rPr>
          <w:sz w:val="14"/>
          <w:highlight w:val="yellow"/>
        </w:rPr>
        <w:t xml:space="preserve"> </w:t>
      </w:r>
      <w:r w:rsidRPr="00A10336">
        <w:rPr>
          <w:rStyle w:val="Emphasis"/>
          <w:b w:val="0"/>
          <w:highlight w:val="yellow"/>
        </w:rPr>
        <w:t xml:space="preserve">offset China's </w:t>
      </w:r>
      <w:r w:rsidRPr="00A10336">
        <w:rPr>
          <w:rStyle w:val="Emphasis"/>
          <w:b w:val="0"/>
        </w:rPr>
        <w:t xml:space="preserve">imperial </w:t>
      </w:r>
      <w:r w:rsidRPr="00A10336">
        <w:rPr>
          <w:rStyle w:val="Emphasis"/>
          <w:b w:val="0"/>
          <w:highlight w:val="yellow"/>
        </w:rPr>
        <w:t>dominance</w:t>
      </w:r>
      <w:r>
        <w:rPr>
          <w:sz w:val="14"/>
        </w:rPr>
        <w:t xml:space="preserve"> in the region.18 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Pr>
          <w:rStyle w:val="StyleBoldUnderline"/>
        </w:rPr>
        <w:t xml:space="preserve">while globalization is creating a new international order, </w:t>
      </w:r>
      <w:r w:rsidRPr="005501FC">
        <w:rPr>
          <w:rStyle w:val="StyleBoldUnderline"/>
          <w:highlight w:val="yellow"/>
        </w:rPr>
        <w:t>differences between civilizations</w:t>
      </w:r>
      <w:r>
        <w:rPr>
          <w:rStyle w:val="StyleBoldUnderline"/>
        </w:rPr>
        <w:t xml:space="preserve"> still create friction that </w:t>
      </w:r>
      <w:r w:rsidRPr="005501FC">
        <w:rPr>
          <w:rStyle w:val="StyleBoldUnderline"/>
          <w:highlight w:val="yellow"/>
        </w:rPr>
        <w:t>may</w:t>
      </w:r>
      <w:r w:rsidRPr="005501FC">
        <w:rPr>
          <w:sz w:val="14"/>
          <w:highlight w:val="yellow"/>
        </w:rPr>
        <w:t xml:space="preserve"> </w:t>
      </w:r>
      <w:r w:rsidRPr="00A10336">
        <w:rPr>
          <w:rStyle w:val="Emphasis"/>
          <w:b w:val="0"/>
          <w:highlight w:val="yellow"/>
        </w:rPr>
        <w:t>overcome</w:t>
      </w:r>
      <w:r w:rsidRPr="00A10336">
        <w:rPr>
          <w:rStyle w:val="Emphasis"/>
          <w:b w:val="0"/>
        </w:rPr>
        <w:t xml:space="preserve"> all </w:t>
      </w:r>
      <w:r w:rsidRPr="00A10336">
        <w:rPr>
          <w:rStyle w:val="Emphasis"/>
          <w:b w:val="0"/>
          <w:highlight w:val="yellow"/>
        </w:rPr>
        <w:t>other factors and lead to conflict</w:t>
      </w:r>
      <w:r>
        <w:rPr>
          <w:sz w:val="14"/>
        </w:rPr>
        <w:t xml:space="preserve">.20 Detractors also warn that as China grows in power, it will no longer observe “the basic rules and principles of a liberal international order,” which largely result from Western concepts of foreign relations. Ikenberry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r>
        <w:rPr>
          <w:rStyle w:val="StyleBoldUnderline"/>
        </w:rPr>
        <w:t>Even if China executes a peaceful rise</w:t>
      </w:r>
      <w:r>
        <w:rPr>
          <w:sz w:val="14"/>
        </w:rPr>
        <w:t xml:space="preserve"> and the United States overestimates a Sinic threat to its national security interest, </w:t>
      </w:r>
      <w:r>
        <w:rPr>
          <w:rStyle w:val="StyleBoldUnderline"/>
        </w:rPr>
        <w:t>the emergence of a new imperial power will challenge American leadership in the</w:t>
      </w:r>
      <w:r>
        <w:rPr>
          <w:sz w:val="14"/>
        </w:rPr>
        <w:t xml:space="preserve"> Indian Ocean and </w:t>
      </w:r>
      <w:r>
        <w:rPr>
          <w:rStyle w:val="StyleBoldUnderline"/>
        </w:rPr>
        <w:t>Asia-Pacific</w:t>
      </w:r>
      <w:r>
        <w:rPr>
          <w:sz w:val="14"/>
        </w:rPr>
        <w:t xml:space="preserve"> region. That being said, it is more likely that China, as evidenced by its military and economic expansion, will displace the United States as the regional hegemonic power. Recognizing this threat now, </w:t>
      </w:r>
      <w:r w:rsidRPr="005501FC">
        <w:rPr>
          <w:rStyle w:val="StyleBoldUnderline"/>
          <w:highlight w:val="yellow"/>
        </w:rPr>
        <w:t>the U</w:t>
      </w:r>
      <w:r>
        <w:rPr>
          <w:sz w:val="14"/>
        </w:rPr>
        <w:t xml:space="preserve">nited </w:t>
      </w:r>
      <w:r w:rsidRPr="005501FC">
        <w:rPr>
          <w:rStyle w:val="StyleBoldUnderline"/>
          <w:highlight w:val="yellow"/>
        </w:rPr>
        <w:t>S</w:t>
      </w:r>
      <w:r>
        <w:rPr>
          <w:sz w:val="14"/>
        </w:rPr>
        <w:t xml:space="preserve">tates </w:t>
      </w:r>
      <w:r w:rsidRPr="005501FC">
        <w:rPr>
          <w:rStyle w:val="StyleBoldUnderline"/>
          <w:highlight w:val="yellow"/>
        </w:rPr>
        <w:t>must</w:t>
      </w:r>
      <w:r>
        <w:rPr>
          <w:rStyle w:val="StyleBoldUnderline"/>
        </w:rPr>
        <w:t xml:space="preserve"> prepare for the eventual transition and immediately </w:t>
      </w:r>
      <w:r w:rsidRPr="005501FC">
        <w:rPr>
          <w:rStyle w:val="StyleBoldUnderline"/>
          <w:highlight w:val="yellow"/>
        </w:rPr>
        <w:t>begin building</w:t>
      </w:r>
      <w:r>
        <w:rPr>
          <w:rStyle w:val="StyleBoldUnderline"/>
        </w:rPr>
        <w:t xml:space="preserve"> the </w:t>
      </w:r>
      <w:r w:rsidRPr="00A10336">
        <w:rPr>
          <w:rStyle w:val="Emphasis"/>
          <w:b w:val="0"/>
          <w:highlight w:val="yellow"/>
        </w:rPr>
        <w:t>legitimacy</w:t>
      </w:r>
      <w:r>
        <w:rPr>
          <w:rStyle w:val="StyleBoldUnderline"/>
        </w:rPr>
        <w:t xml:space="preserve"> </w:t>
      </w:r>
      <w:r w:rsidRPr="005501FC">
        <w:rPr>
          <w:rStyle w:val="StyleBoldUnderline"/>
          <w:highlight w:val="yellow"/>
        </w:rPr>
        <w:t>and support of a system of rules that will protect its interests later when we are no longer the world's only superpower</w:t>
      </w:r>
      <w:r>
        <w:rPr>
          <w:rStyle w:val="StyleBoldUnderline"/>
        </w:rPr>
        <w:t>.</w:t>
      </w:r>
    </w:p>
    <w:p w14:paraId="6135210C" w14:textId="77777777" w:rsidR="00C40C78" w:rsidRPr="001B0C1B" w:rsidRDefault="00C40C78" w:rsidP="00AB191B">
      <w:pPr>
        <w:rPr>
          <w:sz w:val="12"/>
        </w:rPr>
      </w:pPr>
    </w:p>
    <w:p w14:paraId="4DA89EE8" w14:textId="77777777" w:rsidR="00AB191B" w:rsidRPr="001B0C1B" w:rsidRDefault="00AB191B" w:rsidP="00AB191B">
      <w:pPr>
        <w:pStyle w:val="Heading4"/>
      </w:pPr>
      <w:r w:rsidRPr="001B0C1B">
        <w:t xml:space="preserve">The impact is </w:t>
      </w:r>
      <w:r w:rsidRPr="001B0C1B">
        <w:rPr>
          <w:u w:val="single"/>
        </w:rPr>
        <w:t>global conflict escalation</w:t>
      </w:r>
      <w:r w:rsidRPr="001B0C1B">
        <w:t xml:space="preserve"> </w:t>
      </w:r>
    </w:p>
    <w:p w14:paraId="58E51846" w14:textId="77777777" w:rsidR="00AB191B" w:rsidRPr="001B0C1B" w:rsidRDefault="00AB191B" w:rsidP="00AB191B">
      <w:r w:rsidRPr="001B0C1B">
        <w:rPr>
          <w:rStyle w:val="Heading4Char"/>
        </w:rPr>
        <w:t>Brooks, et al, 13</w:t>
      </w:r>
      <w:r w:rsidRPr="001B0C1B">
        <w:t xml:space="preserve"> [Don't Come Home, America: The Case against Retrenchment Stephen G. Brooks </w:t>
      </w:r>
      <w:hyperlink r:id="rId15" w:anchor="back" w:history="1">
        <w:r w:rsidRPr="001B0C1B">
          <w:rPr>
            <w:rStyle w:val="Hyperlink"/>
            <w:rFonts w:eastAsiaTheme="majorEastAsia"/>
          </w:rPr>
          <w:t>(bio)</w:t>
        </w:r>
      </w:hyperlink>
      <w:r w:rsidRPr="001B0C1B">
        <w:t xml:space="preserve">, G. John Ikenberry </w:t>
      </w:r>
      <w:hyperlink r:id="rId16" w:anchor="back" w:history="1">
        <w:r w:rsidRPr="001B0C1B">
          <w:rPr>
            <w:rStyle w:val="Hyperlink"/>
            <w:rFonts w:eastAsiaTheme="majorEastAsia"/>
          </w:rPr>
          <w:t>(bio)</w:t>
        </w:r>
      </w:hyperlink>
      <w:r w:rsidRPr="001B0C1B">
        <w:t xml:space="preserve"> and William C. Wohlforth </w:t>
      </w:r>
      <w:hyperlink r:id="rId17" w:anchor="back" w:history="1">
        <w:r w:rsidRPr="001B0C1B">
          <w:rPr>
            <w:rStyle w:val="Hyperlink"/>
            <w:rFonts w:eastAsiaTheme="majorEastAsia"/>
          </w:rPr>
          <w:t>(bio)</w:t>
        </w:r>
      </w:hyperlink>
      <w:r w:rsidRPr="001B0C1B">
        <w:t xml:space="preserve">, Stephen G. Brooks; G. John Ikenberry and William C. Wohlforth STEPHEN G. BROOKS is Associate Professor of Government at Dartmouth College. G. JOHN IKENBERRY is Albert G. Milbank Professor of Politics and International Affairs at Princeton University and Global Eminence Scholar at Kyung Hee University in Seoul. WILLIAM C. WOHLFORTH is Daniel Webster Professor of Government at Dartmouth College, International Security </w:t>
      </w:r>
      <w:r w:rsidRPr="001B0C1B">
        <w:rPr>
          <w:sz w:val="12"/>
        </w:rPr>
        <w:t xml:space="preserve">¶ </w:t>
      </w:r>
      <w:hyperlink r:id="rId18" w:history="1">
        <w:r w:rsidRPr="001B0C1B">
          <w:rPr>
            <w:rStyle w:val="Hyperlink"/>
            <w:rFonts w:eastAsiaTheme="majorEastAsia"/>
          </w:rPr>
          <w:t xml:space="preserve">Volume 37, Number 3, </w:t>
        </w:r>
        <w:proofErr w:type="gramStart"/>
        <w:r w:rsidRPr="001B0C1B">
          <w:rPr>
            <w:rStyle w:val="Hyperlink"/>
            <w:rFonts w:eastAsiaTheme="majorEastAsia"/>
          </w:rPr>
          <w:t>Winter</w:t>
        </w:r>
        <w:proofErr w:type="gramEnd"/>
        <w:r w:rsidRPr="001B0C1B">
          <w:rPr>
            <w:rStyle w:val="Hyperlink"/>
            <w:rFonts w:eastAsiaTheme="majorEastAsia"/>
          </w:rPr>
          <w:t xml:space="preserve"> 2012</w:t>
        </w:r>
      </w:hyperlink>
      <w:r w:rsidRPr="001B0C1B">
        <w:t>, p. Project Muse]</w:t>
      </w:r>
    </w:p>
    <w:p w14:paraId="67E12825" w14:textId="77777777" w:rsidR="00AB191B" w:rsidRPr="001B0C1B" w:rsidRDefault="00AB191B" w:rsidP="00AB191B"/>
    <w:p w14:paraId="43CDF0CD" w14:textId="77777777" w:rsidR="00AB191B" w:rsidRPr="001B0C1B" w:rsidRDefault="00AB191B" w:rsidP="00AB191B">
      <w:pPr>
        <w:rPr>
          <w:rStyle w:val="StyleBoldUnderline"/>
        </w:rPr>
      </w:pPr>
      <w:r w:rsidRPr="001B0C1B">
        <w:rPr>
          <w:sz w:val="12"/>
        </w:rPr>
        <w:t>¶</w:t>
      </w:r>
      <w:r w:rsidRPr="001B0C1B">
        <w:rPr>
          <w:sz w:val="16"/>
        </w:rPr>
        <w:t xml:space="preserve"> Assessing the Security Benefits of Deep Engagement</w:t>
      </w:r>
      <w:r w:rsidRPr="001B0C1B">
        <w:rPr>
          <w:sz w:val="12"/>
        </w:rPr>
        <w:t>¶</w:t>
      </w:r>
      <w:r w:rsidRPr="001B0C1B">
        <w:rPr>
          <w:sz w:val="16"/>
        </w:rPr>
        <w:t xml:space="preserve"> Even if </w:t>
      </w:r>
      <w:r w:rsidRPr="001B0C1B">
        <w:rPr>
          <w:rStyle w:val="StyleBoldUnderline"/>
        </w:rPr>
        <w:t>deep engagement's</w:t>
      </w:r>
      <w:r w:rsidRPr="001B0C1B">
        <w:rPr>
          <w:sz w:val="16"/>
        </w:rPr>
        <w:t xml:space="preserve"> costs are far less than retrenchment advocates claim, they are not worth bearing unless they yield greater benefits. We focus here on the strategy's major security benefits; in the next section, we take up the wider payoffs of the United States' security role for its interests in other realms, notably the global economy—an interaction relatively unexplored by international relations scholars</w:t>
      </w:r>
      <w:proofErr w:type="gramStart"/>
      <w:r w:rsidRPr="001B0C1B">
        <w:rPr>
          <w:sz w:val="16"/>
        </w:rPr>
        <w:t>.</w:t>
      </w:r>
      <w:r w:rsidRPr="001B0C1B">
        <w:rPr>
          <w:sz w:val="12"/>
        </w:rPr>
        <w:t>¶</w:t>
      </w:r>
      <w:proofErr w:type="gramEnd"/>
      <w:r w:rsidRPr="001B0C1B">
        <w:rPr>
          <w:sz w:val="16"/>
        </w:rPr>
        <w:t xml:space="preserve"> </w:t>
      </w:r>
      <w:r w:rsidRPr="001B0C1B">
        <w:rPr>
          <w:rStyle w:val="StyleBoldUnderline"/>
        </w:rPr>
        <w:t xml:space="preserve">A core premise of deep </w:t>
      </w:r>
      <w:r w:rsidRPr="001B0C1B">
        <w:rPr>
          <w:rStyle w:val="StyleBoldUnderline"/>
          <w:highlight w:val="yellow"/>
        </w:rPr>
        <w:t xml:space="preserve">engagement </w:t>
      </w:r>
      <w:r w:rsidRPr="001B0C1B">
        <w:rPr>
          <w:rStyle w:val="StyleBoldUnderline"/>
        </w:rPr>
        <w:t xml:space="preserve">is that it </w:t>
      </w:r>
      <w:r w:rsidRPr="001B0C1B">
        <w:rPr>
          <w:rStyle w:val="StyleBoldUnderline"/>
          <w:highlight w:val="yellow"/>
        </w:rPr>
        <w:t xml:space="preserve">prevents </w:t>
      </w:r>
      <w:r w:rsidRPr="001B0C1B">
        <w:rPr>
          <w:rStyle w:val="StyleBoldUnderline"/>
        </w:rPr>
        <w:t xml:space="preserve">the emergence </w:t>
      </w:r>
      <w:r w:rsidRPr="001B0C1B">
        <w:rPr>
          <w:rStyle w:val="StyleBoldUnderline"/>
          <w:b/>
        </w:rPr>
        <w:t xml:space="preserve">of </w:t>
      </w:r>
      <w:r w:rsidRPr="001B0C1B">
        <w:rPr>
          <w:rStyle w:val="StyleBoldUnderline"/>
          <w:b/>
          <w:highlight w:val="yellow"/>
        </w:rPr>
        <w:t>a far</w:t>
      </w:r>
      <w:r w:rsidRPr="001B0C1B">
        <w:rPr>
          <w:sz w:val="16"/>
          <w:highlight w:val="yellow"/>
        </w:rPr>
        <w:t xml:space="preserve"> </w:t>
      </w:r>
      <w:r w:rsidRPr="001B0C1B">
        <w:rPr>
          <w:sz w:val="16"/>
        </w:rPr>
        <w:t xml:space="preserve">[End Page 33] </w:t>
      </w:r>
      <w:r w:rsidRPr="001B0C1B">
        <w:rPr>
          <w:rStyle w:val="StyleBoldUnderline"/>
          <w:b/>
          <w:highlight w:val="yellow"/>
        </w:rPr>
        <w:t xml:space="preserve">more dangerous global </w:t>
      </w:r>
      <w:r w:rsidRPr="001B0C1B">
        <w:rPr>
          <w:rStyle w:val="StyleBoldUnderline"/>
          <w:b/>
        </w:rPr>
        <w:t xml:space="preserve">security </w:t>
      </w:r>
      <w:r w:rsidRPr="001B0C1B">
        <w:rPr>
          <w:rStyle w:val="StyleBoldUnderline"/>
          <w:b/>
          <w:highlight w:val="yellow"/>
        </w:rPr>
        <w:t>environment</w:t>
      </w:r>
      <w:r w:rsidRPr="001B0C1B">
        <w:rPr>
          <w:sz w:val="16"/>
        </w:rPr>
        <w:t xml:space="preserve">. For one thing, as noted above, </w:t>
      </w:r>
      <w:r w:rsidRPr="001B0C1B">
        <w:rPr>
          <w:rStyle w:val="StyleBoldUnderline"/>
          <w:highlight w:val="yellow"/>
        </w:rPr>
        <w:t xml:space="preserve">the </w:t>
      </w:r>
      <w:r w:rsidRPr="00A10336">
        <w:rPr>
          <w:rStyle w:val="Emphasis"/>
          <w:b w:val="0"/>
          <w:highlight w:val="yellow"/>
        </w:rPr>
        <w:t>U</w:t>
      </w:r>
      <w:r w:rsidRPr="001B0C1B">
        <w:rPr>
          <w:sz w:val="16"/>
          <w:highlight w:val="yellow"/>
        </w:rPr>
        <w:t xml:space="preserve">nited </w:t>
      </w:r>
      <w:r w:rsidRPr="00A10336">
        <w:rPr>
          <w:rStyle w:val="Emphasis"/>
          <w:b w:val="0"/>
          <w:highlight w:val="yellow"/>
        </w:rPr>
        <w:t>S</w:t>
      </w:r>
      <w:r w:rsidRPr="001B0C1B">
        <w:rPr>
          <w:sz w:val="16"/>
          <w:highlight w:val="yellow"/>
        </w:rPr>
        <w:t xml:space="preserve">tates' </w:t>
      </w:r>
      <w:r w:rsidRPr="001B0C1B">
        <w:rPr>
          <w:sz w:val="16"/>
        </w:rPr>
        <w:t xml:space="preserve">overseas </w:t>
      </w:r>
      <w:r w:rsidRPr="001B0C1B">
        <w:rPr>
          <w:rStyle w:val="StyleBoldUnderline"/>
          <w:highlight w:val="yellow"/>
        </w:rPr>
        <w:t xml:space="preserve">presence gives it the </w:t>
      </w:r>
      <w:r w:rsidRPr="00A10336">
        <w:rPr>
          <w:rStyle w:val="Emphasis"/>
          <w:b w:val="0"/>
          <w:highlight w:val="yellow"/>
        </w:rPr>
        <w:t>leverage</w:t>
      </w:r>
      <w:r w:rsidRPr="001B0C1B">
        <w:rPr>
          <w:sz w:val="16"/>
          <w:highlight w:val="yellow"/>
        </w:rPr>
        <w:t xml:space="preserve"> </w:t>
      </w:r>
      <w:r w:rsidRPr="001B0C1B">
        <w:rPr>
          <w:rStyle w:val="StyleBoldUnderline"/>
          <w:highlight w:val="yellow"/>
        </w:rPr>
        <w:t xml:space="preserve">to </w:t>
      </w:r>
      <w:r w:rsidRPr="001B0C1B">
        <w:rPr>
          <w:rStyle w:val="StyleBoldUnderline"/>
          <w:b/>
          <w:highlight w:val="yellow"/>
        </w:rPr>
        <w:t xml:space="preserve">restrain partners </w:t>
      </w:r>
      <w:r w:rsidRPr="001B0C1B">
        <w:rPr>
          <w:rStyle w:val="StyleBoldUnderline"/>
          <w:highlight w:val="yellow"/>
        </w:rPr>
        <w:t xml:space="preserve">from </w:t>
      </w:r>
      <w:r w:rsidRPr="001B0C1B">
        <w:rPr>
          <w:rStyle w:val="StyleBoldUnderline"/>
        </w:rPr>
        <w:t xml:space="preserve">taking </w:t>
      </w:r>
      <w:r w:rsidRPr="00A10336">
        <w:rPr>
          <w:rStyle w:val="Emphasis"/>
          <w:b w:val="0"/>
          <w:highlight w:val="yellow"/>
        </w:rPr>
        <w:t>provocative action</w:t>
      </w:r>
      <w:r w:rsidRPr="001B0C1B">
        <w:rPr>
          <w:sz w:val="16"/>
          <w:highlight w:val="yellow"/>
        </w:rPr>
        <w:t xml:space="preserve">. </w:t>
      </w:r>
      <w:r w:rsidRPr="001B0C1B">
        <w:rPr>
          <w:sz w:val="16"/>
        </w:rPr>
        <w:t xml:space="preserve">Perhaps more important, </w:t>
      </w:r>
      <w:r w:rsidRPr="001B0C1B">
        <w:rPr>
          <w:rStyle w:val="StyleBoldUnderline"/>
        </w:rPr>
        <w:t xml:space="preserve">its core </w:t>
      </w:r>
      <w:r w:rsidRPr="001B0C1B">
        <w:rPr>
          <w:rStyle w:val="StyleBoldUnderline"/>
          <w:highlight w:val="yellow"/>
        </w:rPr>
        <w:t>alliance commitments</w:t>
      </w:r>
      <w:r w:rsidRPr="001B0C1B">
        <w:rPr>
          <w:sz w:val="16"/>
          <w:highlight w:val="yellow"/>
        </w:rPr>
        <w:t xml:space="preserve"> </w:t>
      </w:r>
      <w:r w:rsidRPr="001B0C1B">
        <w:rPr>
          <w:sz w:val="16"/>
        </w:rPr>
        <w:t xml:space="preserve">also </w:t>
      </w:r>
      <w:r w:rsidRPr="001B0C1B">
        <w:rPr>
          <w:rStyle w:val="StyleBoldUnderline"/>
          <w:highlight w:val="yellow"/>
        </w:rPr>
        <w:t xml:space="preserve">deter states </w:t>
      </w:r>
      <w:r w:rsidRPr="001B0C1B">
        <w:rPr>
          <w:rStyle w:val="StyleBoldUnderline"/>
        </w:rPr>
        <w:t>with aspirations to regional hegemony</w:t>
      </w:r>
      <w:r w:rsidRPr="001B0C1B">
        <w:rPr>
          <w:sz w:val="16"/>
        </w:rPr>
        <w:t xml:space="preserve"> </w:t>
      </w:r>
      <w:r w:rsidRPr="001B0C1B">
        <w:rPr>
          <w:rStyle w:val="StyleBoldUnderline"/>
          <w:highlight w:val="yellow"/>
        </w:rPr>
        <w:t xml:space="preserve">from contemplating expansion and make </w:t>
      </w:r>
      <w:r w:rsidRPr="001B0C1B">
        <w:rPr>
          <w:rStyle w:val="StyleBoldUnderline"/>
        </w:rPr>
        <w:t xml:space="preserve">its </w:t>
      </w:r>
      <w:r w:rsidRPr="001B0C1B">
        <w:rPr>
          <w:rStyle w:val="StyleBoldUnderline"/>
          <w:highlight w:val="yellow"/>
        </w:rPr>
        <w:t>partners</w:t>
      </w:r>
      <w:r w:rsidRPr="001B0C1B">
        <w:rPr>
          <w:sz w:val="16"/>
          <w:highlight w:val="yellow"/>
        </w:rPr>
        <w:t xml:space="preserve"> </w:t>
      </w:r>
      <w:r w:rsidRPr="001B0C1B">
        <w:rPr>
          <w:rStyle w:val="StyleBoldUnderline"/>
          <w:highlight w:val="yellow"/>
        </w:rPr>
        <w:t xml:space="preserve">more secure, reducing </w:t>
      </w:r>
      <w:r w:rsidRPr="001B0C1B">
        <w:rPr>
          <w:rStyle w:val="StyleBoldUnderline"/>
        </w:rPr>
        <w:t xml:space="preserve">their incentive to adopt solutions to their security problems that threaten others and thus </w:t>
      </w:r>
      <w:r w:rsidRPr="00A10336">
        <w:rPr>
          <w:rStyle w:val="Emphasis"/>
          <w:b w:val="0"/>
        </w:rPr>
        <w:t xml:space="preserve">stoke </w:t>
      </w:r>
      <w:r w:rsidRPr="001B0C1B">
        <w:rPr>
          <w:rStyle w:val="StyleBoldUnderline"/>
          <w:highlight w:val="yellow"/>
        </w:rPr>
        <w:t>security dilemmas</w:t>
      </w:r>
      <w:r w:rsidRPr="001B0C1B">
        <w:rPr>
          <w:sz w:val="16"/>
        </w:rPr>
        <w:t xml:space="preserve">. </w:t>
      </w:r>
      <w:r w:rsidRPr="001B0C1B">
        <w:rPr>
          <w:rStyle w:val="StyleBoldUnderline"/>
        </w:rPr>
        <w:t>The</w:t>
      </w:r>
      <w:r w:rsidRPr="001B0C1B">
        <w:rPr>
          <w:sz w:val="16"/>
        </w:rPr>
        <w:t xml:space="preserve"> </w:t>
      </w:r>
      <w:r w:rsidRPr="001B0C1B">
        <w:rPr>
          <w:rStyle w:val="StyleBoldUnderline"/>
        </w:rPr>
        <w:t>contention that engaged U.S. power dampens the baleful effects of anarchy is consistent with influential variants of realist theory</w:t>
      </w:r>
      <w:r w:rsidRPr="001B0C1B">
        <w:rPr>
          <w:sz w:val="16"/>
        </w:rPr>
        <w:t xml:space="preserve">. Indeed, arguably the scariest portrayal of the war-prone world that would emerge absent the "American Pacifier" is provided in the works of John </w:t>
      </w:r>
      <w:r w:rsidRPr="001B0C1B">
        <w:rPr>
          <w:rStyle w:val="StyleBoldUnderline"/>
        </w:rPr>
        <w:t>Mearsheimer</w:t>
      </w:r>
      <w:r w:rsidRPr="001B0C1B">
        <w:rPr>
          <w:sz w:val="16"/>
        </w:rPr>
        <w:t xml:space="preserve">, who </w:t>
      </w:r>
      <w:r w:rsidRPr="001B0C1B">
        <w:rPr>
          <w:rStyle w:val="StyleBoldUnderline"/>
        </w:rPr>
        <w:t>forecasts</w:t>
      </w:r>
      <w:r w:rsidRPr="001B0C1B">
        <w:rPr>
          <w:sz w:val="16"/>
        </w:rPr>
        <w:t xml:space="preserve"> </w:t>
      </w:r>
      <w:r w:rsidRPr="001B0C1B">
        <w:rPr>
          <w:rStyle w:val="StyleBoldUnderline"/>
        </w:rPr>
        <w:t>dangerous multipolar regions replete with security competition, arms races, nuclear proliferation and associated preventive war temptations</w:t>
      </w:r>
      <w:r w:rsidRPr="001B0C1B">
        <w:rPr>
          <w:sz w:val="16"/>
        </w:rPr>
        <w:t xml:space="preserve">, </w:t>
      </w:r>
      <w:r w:rsidRPr="001B0C1B">
        <w:rPr>
          <w:rStyle w:val="StyleBoldUnderline"/>
        </w:rPr>
        <w:t>regional</w:t>
      </w:r>
      <w:r w:rsidRPr="001B0C1B">
        <w:rPr>
          <w:sz w:val="16"/>
        </w:rPr>
        <w:t xml:space="preserve"> </w:t>
      </w:r>
      <w:r w:rsidRPr="001B0C1B">
        <w:rPr>
          <w:rStyle w:val="StyleBoldUnderline"/>
        </w:rPr>
        <w:t xml:space="preserve">rivalries, and even runs at regional hegemony and </w:t>
      </w:r>
      <w:r w:rsidRPr="00A10336">
        <w:rPr>
          <w:rStyle w:val="Emphasis"/>
          <w:b w:val="0"/>
        </w:rPr>
        <w:t>full-scale great power war</w:t>
      </w:r>
      <w:r w:rsidRPr="001B0C1B">
        <w:rPr>
          <w:sz w:val="16"/>
        </w:rPr>
        <w:t>.72</w:t>
      </w:r>
      <w:r w:rsidRPr="001B0C1B">
        <w:rPr>
          <w:sz w:val="12"/>
        </w:rPr>
        <w:t>¶</w:t>
      </w:r>
      <w:r w:rsidRPr="001B0C1B">
        <w:rPr>
          <w:sz w:val="16"/>
        </w:rPr>
        <w:t xml:space="preserve">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w:t>
      </w:r>
      <w:r w:rsidRPr="001B0C1B">
        <w:rPr>
          <w:sz w:val="16"/>
        </w:rPr>
        <w:lastRenderedPageBreak/>
        <w:t>these responses is nonetheless a weaker argument for retrenchment than advocates acknowledge</w:t>
      </w:r>
      <w:proofErr w:type="gramStart"/>
      <w:r w:rsidRPr="001B0C1B">
        <w:rPr>
          <w:sz w:val="16"/>
        </w:rPr>
        <w:t>.</w:t>
      </w:r>
      <w:r w:rsidRPr="001B0C1B">
        <w:rPr>
          <w:sz w:val="12"/>
        </w:rPr>
        <w:t>¶</w:t>
      </w:r>
      <w:proofErr w:type="gramEnd"/>
      <w:r w:rsidRPr="001B0C1B">
        <w:rPr>
          <w:sz w:val="16"/>
        </w:rPr>
        <w:t xml:space="preserve"> The first response flows from defensive realism as well as other international relations theories that discount the conflict-generating potential of anarchy under contemporary conditions.</w:t>
      </w:r>
      <w:hyperlink r:id="rId19" w:anchor="f73" w:history="1">
        <w:r w:rsidRPr="001B0C1B">
          <w:rPr>
            <w:rStyle w:val="Hyperlink"/>
            <w:rFonts w:eastAsiaTheme="majorEastAsia"/>
            <w:sz w:val="16"/>
          </w:rPr>
          <w:t>73</w:t>
        </w:r>
      </w:hyperlink>
      <w:bookmarkStart w:id="0" w:name="f73-text"/>
      <w:bookmarkEnd w:id="0"/>
      <w:r w:rsidRPr="001B0C1B">
        <w:rPr>
          <w:sz w:val="16"/>
        </w:rPr>
        <w:t xml:space="preserve"> Defensive realists maintain that the high expected [End Page 34] costs of territorial conquest, defense dominance, and an array of policies and practices that can be used credibly to signal benign intent, mean that Eurasia's major states could manage regional multipolarity peacefully without the American pacifier</w:t>
      </w:r>
      <w:proofErr w:type="gramStart"/>
      <w:r w:rsidRPr="001B0C1B">
        <w:rPr>
          <w:sz w:val="16"/>
        </w:rPr>
        <w:t>.</w:t>
      </w:r>
      <w:r w:rsidRPr="001B0C1B">
        <w:rPr>
          <w:sz w:val="12"/>
        </w:rPr>
        <w:t>¶</w:t>
      </w:r>
      <w:proofErr w:type="gramEnd"/>
      <w:r w:rsidRPr="001B0C1B">
        <w:rPr>
          <w:sz w:val="16"/>
        </w:rPr>
        <w:t xml:space="preserve"> Retrenchment would be a bet on this scholarship, particularly in regions where the kinds of stabilizers that nonrealist theories point to—such as democratic governance or dense institutional linkages—are either absent or weakly present. There are three other major bodies of scholarship, however, that might give decisionmakers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outlays.74</w:t>
      </w:r>
      <w:bookmarkStart w:id="1" w:name="f74-text"/>
      <w:bookmarkEnd w:id="1"/>
      <w:r w:rsidRPr="001B0C1B">
        <w:rPr>
          <w:sz w:val="16"/>
        </w:rPr>
        <w:t xml:space="preserve"> The result might be a Europe that is incapable of securing itself from various threats that could be destabilizing within the region and beyond (e.g., a regional conflict akin to the 1990s Balkan wars), lacks capacity for global security missions in which U.S. leaders might want European participation, and is vulnerable to the influence of outside rising powers.</w:t>
      </w:r>
      <w:r w:rsidRPr="001B0C1B">
        <w:rPr>
          <w:sz w:val="12"/>
        </w:rPr>
        <w:t>¶</w:t>
      </w:r>
      <w:r w:rsidRPr="001B0C1B">
        <w:rPr>
          <w:sz w:val="16"/>
        </w:rPr>
        <w:t xml:space="preserve"> What about the other parts of Eurasia where the United States has a substantial military presence? Regarding the Middle East, the balance begins to swing toward pessimists concerned that states currently backed by Washington—notably Israel, Egypt, and Saudi Arabia—might take actions upon U.S. retrenchment that would intensify security dilemmas.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which could stoke a destabilizing reaction from China. It is notable that during the Cold War, both South Korea and [End Page 35] Taiwan moved to obtain a nuclear weapons capacity and were only constrained from doing so by a still-engaged United States.</w:t>
      </w:r>
      <w:hyperlink r:id="rId20" w:anchor="f75" w:history="1">
        <w:r w:rsidRPr="001B0C1B">
          <w:rPr>
            <w:rStyle w:val="Hyperlink"/>
            <w:rFonts w:eastAsiaTheme="majorEastAsia"/>
            <w:sz w:val="16"/>
          </w:rPr>
          <w:t>75</w:t>
        </w:r>
      </w:hyperlink>
      <w:bookmarkStart w:id="2" w:name="f75-text"/>
      <w:bookmarkEnd w:id="2"/>
      <w:r w:rsidRPr="001B0C1B">
        <w:rPr>
          <w:sz w:val="12"/>
        </w:rPr>
        <w:t>¶</w:t>
      </w:r>
      <w:r w:rsidRPr="001B0C1B">
        <w:rPr>
          <w:sz w:val="16"/>
        </w:rPr>
        <w:t xml:space="preserve"> </w:t>
      </w:r>
      <w:proofErr w:type="gramStart"/>
      <w:r w:rsidRPr="001B0C1B">
        <w:rPr>
          <w:sz w:val="16"/>
        </w:rPr>
        <w:t>The</w:t>
      </w:r>
      <w:proofErr w:type="gramEnd"/>
      <w:r w:rsidRPr="001B0C1B">
        <w:rPr>
          <w:sz w:val="16"/>
        </w:rPr>
        <w:t xml:space="preserve"> second body of scholarship casting doubt on the bet on defensive realism's sanguine portrayal is all of the research that undermines its conception of state preferences. Defensive realism's optimism about what would happen if the United States retrenched is very much dependent on its particular—and highly restrictive—assumption about state preferences;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Burgeoning research across the social and other sciences, however, undermines that core assumption: states have preferences not only for security but also for prestige, status, and other aims, and they engage in trade-offs among the various objectives.76</w:t>
      </w:r>
      <w:bookmarkStart w:id="3" w:name="f76-text"/>
      <w:bookmarkEnd w:id="3"/>
      <w:r w:rsidRPr="001B0C1B">
        <w:rPr>
          <w:sz w:val="16"/>
        </w:rPr>
        <w:t xml:space="preserve"> In addition, they define security not just in terms of territorial protection but in view of many and varied milieu goals. It follows that even states that are relatively secure may nevertheless engage in highly competitive behavior. Empirical studies show that this is indeed sometimes the case.</w:t>
      </w:r>
      <w:hyperlink r:id="rId21" w:anchor="f77" w:history="1">
        <w:r w:rsidRPr="001B0C1B">
          <w:rPr>
            <w:rStyle w:val="Hyperlink"/>
            <w:rFonts w:eastAsiaTheme="majorEastAsia"/>
            <w:sz w:val="16"/>
          </w:rPr>
          <w:t>77</w:t>
        </w:r>
      </w:hyperlink>
      <w:bookmarkStart w:id="4" w:name="f77-text"/>
      <w:bookmarkEnd w:id="4"/>
      <w:r w:rsidRPr="001B0C1B">
        <w:rPr>
          <w:sz w:val="16"/>
        </w:rPr>
        <w:t xml:space="preserve"> In sum, a bet on a benign postretrenchment Eurasia is a bet that leaders of major countries will never allow these nonsecurity preferences to influence their strategic choices</w:t>
      </w:r>
      <w:proofErr w:type="gramStart"/>
      <w:r w:rsidRPr="001B0C1B">
        <w:rPr>
          <w:sz w:val="16"/>
        </w:rPr>
        <w:t>.</w:t>
      </w:r>
      <w:r w:rsidRPr="001B0C1B">
        <w:rPr>
          <w:sz w:val="12"/>
        </w:rPr>
        <w:t>¶</w:t>
      </w:r>
      <w:proofErr w:type="gramEnd"/>
      <w:r w:rsidRPr="001B0C1B">
        <w:rPr>
          <w:sz w:val="16"/>
        </w:rPr>
        <w:t xml:space="preserve"> To the degree that these bodies of scholarly knowledge have predictive leverage, </w:t>
      </w:r>
      <w:r w:rsidRPr="001B0C1B">
        <w:rPr>
          <w:rStyle w:val="StyleBoldUnderline"/>
        </w:rPr>
        <w:t xml:space="preserve">U.S. </w:t>
      </w:r>
      <w:r w:rsidRPr="001B0C1B">
        <w:rPr>
          <w:rStyle w:val="StyleBoldUnderline"/>
          <w:highlight w:val="yellow"/>
        </w:rPr>
        <w:t xml:space="preserve">retrenchment </w:t>
      </w:r>
      <w:r w:rsidRPr="001B0C1B">
        <w:rPr>
          <w:rStyle w:val="StyleBoldUnderline"/>
        </w:rPr>
        <w:t>would result in a significant deterioration in the</w:t>
      </w:r>
      <w:r w:rsidRPr="001B0C1B">
        <w:rPr>
          <w:sz w:val="16"/>
        </w:rPr>
        <w:t xml:space="preserve"> </w:t>
      </w:r>
      <w:r w:rsidRPr="001B0C1B">
        <w:rPr>
          <w:rStyle w:val="StyleBoldUnderline"/>
        </w:rPr>
        <w:t>security environment in at least some of the world's key regions.</w:t>
      </w:r>
      <w:r w:rsidRPr="001B0C1B">
        <w:rPr>
          <w:sz w:val="16"/>
        </w:rPr>
        <w:t xml:space="preserve"> We have already [End Page 36] mentioned the third, even more alarming body of scholarship. Offensive realism predicts that </w:t>
      </w:r>
      <w:r w:rsidRPr="001B0C1B">
        <w:rPr>
          <w:rStyle w:val="StyleBoldUnderline"/>
        </w:rPr>
        <w:t xml:space="preserve">the withdrawal of the American pacifier </w:t>
      </w:r>
      <w:r w:rsidRPr="001B0C1B">
        <w:rPr>
          <w:rStyle w:val="StyleBoldUnderline"/>
          <w:highlight w:val="yellow"/>
        </w:rPr>
        <w:t xml:space="preserve">will yield either a </w:t>
      </w:r>
      <w:r w:rsidRPr="00A10336">
        <w:rPr>
          <w:rStyle w:val="Emphasis"/>
          <w:b w:val="0"/>
          <w:highlight w:val="yellow"/>
        </w:rPr>
        <w:t xml:space="preserve">competitive </w:t>
      </w:r>
      <w:r w:rsidRPr="00A10336">
        <w:rPr>
          <w:rStyle w:val="Emphasis"/>
          <w:b w:val="0"/>
        </w:rPr>
        <w:t xml:space="preserve">regional </w:t>
      </w:r>
      <w:r w:rsidRPr="00A10336">
        <w:rPr>
          <w:rStyle w:val="Emphasis"/>
          <w:b w:val="0"/>
          <w:highlight w:val="yellow"/>
        </w:rPr>
        <w:t>multipolarity</w:t>
      </w:r>
      <w:r w:rsidRPr="001B0C1B">
        <w:rPr>
          <w:sz w:val="16"/>
          <w:highlight w:val="yellow"/>
        </w:rPr>
        <w:t xml:space="preserve"> </w:t>
      </w:r>
      <w:r w:rsidRPr="001B0C1B">
        <w:rPr>
          <w:rStyle w:val="StyleBoldUnderline"/>
          <w:highlight w:val="yellow"/>
        </w:rPr>
        <w:t>complete</w:t>
      </w:r>
      <w:r w:rsidRPr="001B0C1B">
        <w:rPr>
          <w:sz w:val="16"/>
          <w:highlight w:val="yellow"/>
        </w:rPr>
        <w:t xml:space="preserve"> </w:t>
      </w:r>
      <w:r w:rsidRPr="001B0C1B">
        <w:rPr>
          <w:rStyle w:val="StyleBoldUnderline"/>
          <w:highlight w:val="yellow"/>
        </w:rPr>
        <w:t xml:space="preserve">with </w:t>
      </w:r>
      <w:r w:rsidRPr="001B0C1B">
        <w:rPr>
          <w:rStyle w:val="StyleBoldUnderline"/>
        </w:rPr>
        <w:t xml:space="preserve">associated </w:t>
      </w:r>
      <w:r w:rsidRPr="00A10336">
        <w:rPr>
          <w:rStyle w:val="Emphasis"/>
          <w:b w:val="0"/>
        </w:rPr>
        <w:t>insecurity</w:t>
      </w:r>
      <w:r w:rsidRPr="001B0C1B">
        <w:rPr>
          <w:sz w:val="16"/>
        </w:rPr>
        <w:t xml:space="preserve">, </w:t>
      </w:r>
      <w:r w:rsidRPr="00A10336">
        <w:rPr>
          <w:rStyle w:val="Emphasis"/>
          <w:b w:val="0"/>
          <w:highlight w:val="yellow"/>
        </w:rPr>
        <w:t>arms racing</w:t>
      </w:r>
      <w:r w:rsidRPr="001B0C1B">
        <w:rPr>
          <w:sz w:val="16"/>
          <w:highlight w:val="yellow"/>
        </w:rPr>
        <w:t xml:space="preserve">, </w:t>
      </w:r>
      <w:r w:rsidRPr="00A10336">
        <w:rPr>
          <w:rStyle w:val="Emphasis"/>
          <w:b w:val="0"/>
          <w:highlight w:val="yellow"/>
        </w:rPr>
        <w:t>crisis instability</w:t>
      </w:r>
      <w:r w:rsidRPr="001B0C1B">
        <w:rPr>
          <w:sz w:val="16"/>
          <w:highlight w:val="yellow"/>
        </w:rPr>
        <w:t xml:space="preserve">, </w:t>
      </w:r>
      <w:r w:rsidRPr="00A10336">
        <w:rPr>
          <w:rStyle w:val="Emphasis"/>
          <w:b w:val="0"/>
          <w:highlight w:val="yellow"/>
        </w:rPr>
        <w:t>nuclear</w:t>
      </w:r>
      <w:r w:rsidRPr="001B0C1B">
        <w:rPr>
          <w:sz w:val="16"/>
          <w:highlight w:val="yellow"/>
        </w:rPr>
        <w:t xml:space="preserve"> </w:t>
      </w:r>
      <w:r w:rsidRPr="00A10336">
        <w:rPr>
          <w:rStyle w:val="Emphasis"/>
          <w:b w:val="0"/>
          <w:highlight w:val="yellow"/>
        </w:rPr>
        <w:t>prolif</w:t>
      </w:r>
      <w:r w:rsidRPr="001B0C1B">
        <w:rPr>
          <w:sz w:val="16"/>
        </w:rPr>
        <w:t xml:space="preserve">eration, </w:t>
      </w:r>
      <w:r w:rsidRPr="001B0C1B">
        <w:rPr>
          <w:rStyle w:val="StyleBoldUnderline"/>
          <w:highlight w:val="yellow"/>
        </w:rPr>
        <w:t>and the like</w:t>
      </w:r>
      <w:r w:rsidRPr="001B0C1B">
        <w:rPr>
          <w:sz w:val="16"/>
          <w:highlight w:val="yellow"/>
        </w:rPr>
        <w:t xml:space="preserve">, </w:t>
      </w:r>
      <w:r w:rsidRPr="001B0C1B">
        <w:rPr>
          <w:rStyle w:val="StyleBoldUnderline"/>
          <w:highlight w:val="yellow"/>
        </w:rPr>
        <w:t>or bids for regional heg</w:t>
      </w:r>
      <w:r w:rsidRPr="001B0C1B">
        <w:rPr>
          <w:rStyle w:val="StyleBoldUnderline"/>
        </w:rPr>
        <w:t>emony</w:t>
      </w:r>
      <w:r w:rsidRPr="001B0C1B">
        <w:rPr>
          <w:sz w:val="16"/>
        </w:rPr>
        <w:t xml:space="preserve">, </w:t>
      </w:r>
      <w:r w:rsidRPr="001B0C1B">
        <w:rPr>
          <w:rStyle w:val="StyleBoldUnderline"/>
          <w:highlight w:val="yellow"/>
        </w:rPr>
        <w:t xml:space="preserve">which </w:t>
      </w:r>
      <w:r w:rsidRPr="001B0C1B">
        <w:rPr>
          <w:rStyle w:val="StyleBoldUnderline"/>
        </w:rPr>
        <w:t>may be</w:t>
      </w:r>
      <w:r w:rsidRPr="001B0C1B">
        <w:rPr>
          <w:sz w:val="16"/>
        </w:rPr>
        <w:t xml:space="preserve"> </w:t>
      </w:r>
      <w:r w:rsidRPr="001B0C1B">
        <w:rPr>
          <w:rStyle w:val="StyleBoldUnderline"/>
        </w:rPr>
        <w:t>beyond the capacity of local great powers to contain</w:t>
      </w:r>
      <w:r w:rsidRPr="001B0C1B">
        <w:rPr>
          <w:sz w:val="16"/>
        </w:rPr>
        <w:t xml:space="preserve"> (and </w:t>
      </w:r>
      <w:r w:rsidRPr="001B0C1B">
        <w:rPr>
          <w:rStyle w:val="StyleBoldUnderline"/>
        </w:rPr>
        <w:t>which</w:t>
      </w:r>
      <w:r w:rsidRPr="001B0C1B">
        <w:rPr>
          <w:sz w:val="16"/>
        </w:rPr>
        <w:t xml:space="preserve"> in any case </w:t>
      </w:r>
      <w:r w:rsidRPr="001B0C1B">
        <w:rPr>
          <w:rStyle w:val="StyleBoldUnderline"/>
          <w:highlight w:val="yellow"/>
        </w:rPr>
        <w:t>would generate</w:t>
      </w:r>
      <w:r w:rsidRPr="001B0C1B">
        <w:rPr>
          <w:sz w:val="16"/>
          <w:highlight w:val="yellow"/>
        </w:rPr>
        <w:t xml:space="preserve"> </w:t>
      </w:r>
      <w:r w:rsidRPr="001B0C1B">
        <w:rPr>
          <w:sz w:val="16"/>
        </w:rPr>
        <w:t xml:space="preserve">intensely competitive behavior, possibly including regional </w:t>
      </w:r>
      <w:r w:rsidRPr="00A10336">
        <w:rPr>
          <w:rStyle w:val="Emphasis"/>
          <w:b w:val="0"/>
          <w:highlight w:val="yellow"/>
        </w:rPr>
        <w:t>great power war</w:t>
      </w:r>
      <w:r w:rsidRPr="001B0C1B">
        <w:rPr>
          <w:sz w:val="16"/>
        </w:rPr>
        <w:t>)</w:t>
      </w:r>
      <w:proofErr w:type="gramStart"/>
      <w:r w:rsidRPr="001B0C1B">
        <w:rPr>
          <w:sz w:val="16"/>
        </w:rPr>
        <w:t>.</w:t>
      </w:r>
      <w:r w:rsidRPr="001B0C1B">
        <w:rPr>
          <w:sz w:val="12"/>
        </w:rPr>
        <w:t>¶</w:t>
      </w:r>
      <w:proofErr w:type="gramEnd"/>
      <w:r w:rsidRPr="001B0C1B">
        <w:rPr>
          <w:sz w:val="16"/>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decisionmakers may be rationally reluctant to run the retrenchment experiment. First, </w:t>
      </w:r>
      <w:r w:rsidRPr="001B0C1B">
        <w:rPr>
          <w:rStyle w:val="StyleBoldUnderline"/>
        </w:rPr>
        <w:t>overall higher levels of conflict make the world a more dangerous place</w:t>
      </w:r>
      <w:r w:rsidRPr="001B0C1B">
        <w:rPr>
          <w:sz w:val="16"/>
        </w:rPr>
        <w:t xml:space="preserve">. </w:t>
      </w:r>
      <w:r w:rsidRPr="001B0C1B">
        <w:rPr>
          <w:rStyle w:val="StyleBoldUnderline"/>
          <w:highlight w:val="yellow"/>
        </w:rPr>
        <w:t xml:space="preserve">Were Eurasia to return to higher </w:t>
      </w:r>
      <w:r w:rsidRPr="001B0C1B">
        <w:rPr>
          <w:rStyle w:val="StyleBoldUnderline"/>
        </w:rPr>
        <w:t>levels of</w:t>
      </w:r>
      <w:r w:rsidRPr="001B0C1B">
        <w:rPr>
          <w:sz w:val="16"/>
        </w:rPr>
        <w:t xml:space="preserve"> interstate </w:t>
      </w:r>
      <w:r w:rsidRPr="001B0C1B">
        <w:rPr>
          <w:rStyle w:val="StyleBoldUnderline"/>
          <w:highlight w:val="yellow"/>
        </w:rPr>
        <w:t>military competition</w:t>
      </w:r>
      <w:r w:rsidRPr="001B0C1B">
        <w:rPr>
          <w:sz w:val="16"/>
          <w:highlight w:val="yellow"/>
        </w:rPr>
        <w:t xml:space="preserve">, </w:t>
      </w:r>
      <w:r w:rsidRPr="001B0C1B">
        <w:rPr>
          <w:rStyle w:val="StyleBoldUnderline"/>
          <w:highlight w:val="yellow"/>
        </w:rPr>
        <w:t xml:space="preserve">one would see </w:t>
      </w:r>
      <w:r w:rsidRPr="001B0C1B">
        <w:rPr>
          <w:rStyle w:val="StyleBoldUnderline"/>
        </w:rPr>
        <w:t xml:space="preserve">overall </w:t>
      </w:r>
      <w:r w:rsidRPr="001B0C1B">
        <w:rPr>
          <w:rStyle w:val="StyleBoldUnderline"/>
          <w:highlight w:val="yellow"/>
        </w:rPr>
        <w:t xml:space="preserve">higher </w:t>
      </w:r>
      <w:r w:rsidRPr="001B0C1B">
        <w:rPr>
          <w:rStyle w:val="StyleBoldUnderline"/>
        </w:rPr>
        <w:t xml:space="preserve">levels of </w:t>
      </w:r>
      <w:r w:rsidRPr="001B0C1B">
        <w:rPr>
          <w:rStyle w:val="StyleBoldUnderline"/>
          <w:highlight w:val="yellow"/>
        </w:rPr>
        <w:t xml:space="preserve">military spending </w:t>
      </w:r>
      <w:r w:rsidRPr="001B0C1B">
        <w:rPr>
          <w:rStyle w:val="StyleBoldUnderline"/>
        </w:rPr>
        <w:t xml:space="preserve">and innovation </w:t>
      </w:r>
      <w:r w:rsidRPr="001B0C1B">
        <w:rPr>
          <w:rStyle w:val="StyleBoldUnderline"/>
          <w:highlight w:val="yellow"/>
        </w:rPr>
        <w:t xml:space="preserve">and </w:t>
      </w:r>
      <w:r w:rsidRPr="001B0C1B">
        <w:rPr>
          <w:rStyle w:val="StyleBoldUnderline"/>
        </w:rPr>
        <w:t>a higher likelihood of competitive regional</w:t>
      </w:r>
      <w:r w:rsidRPr="001B0C1B">
        <w:rPr>
          <w:sz w:val="16"/>
        </w:rPr>
        <w:t xml:space="preserve"> </w:t>
      </w:r>
      <w:r w:rsidRPr="001B0C1B">
        <w:rPr>
          <w:rStyle w:val="StyleBoldUnderline"/>
          <w:highlight w:val="yellow"/>
        </w:rPr>
        <w:t>proxy wars and arming of client states</w:t>
      </w:r>
      <w:r w:rsidRPr="001B0C1B">
        <w:rPr>
          <w:sz w:val="16"/>
        </w:rPr>
        <w:t>—</w:t>
      </w:r>
      <w:r w:rsidRPr="001B0C1B">
        <w:rPr>
          <w:rStyle w:val="StyleBoldUnderline"/>
        </w:rPr>
        <w:t>all of which would be concerning</w:t>
      </w:r>
      <w:r w:rsidRPr="001B0C1B">
        <w:rPr>
          <w:sz w:val="16"/>
        </w:rPr>
        <w:t>, in part because it would promote a faster diffusion of military power away from the United States</w:t>
      </w:r>
      <w:proofErr w:type="gramStart"/>
      <w:r w:rsidRPr="001B0C1B">
        <w:rPr>
          <w:sz w:val="16"/>
        </w:rPr>
        <w:t>.</w:t>
      </w:r>
      <w:r w:rsidRPr="001B0C1B">
        <w:rPr>
          <w:sz w:val="12"/>
        </w:rPr>
        <w:t>¶</w:t>
      </w:r>
      <w:proofErr w:type="gramEnd"/>
      <w:r w:rsidRPr="001B0C1B">
        <w:rPr>
          <w:sz w:val="16"/>
        </w:rPr>
        <w:t xml:space="preserve"> </w:t>
      </w:r>
      <w:r w:rsidRPr="001B0C1B">
        <w:rPr>
          <w:rStyle w:val="StyleBoldUnderline"/>
        </w:rPr>
        <w:t xml:space="preserve">Greater regional </w:t>
      </w:r>
      <w:r w:rsidRPr="001B0C1B">
        <w:rPr>
          <w:rStyle w:val="StyleBoldUnderline"/>
          <w:highlight w:val="yellow"/>
        </w:rPr>
        <w:t xml:space="preserve">insecurity could </w:t>
      </w:r>
      <w:r w:rsidRPr="001B0C1B">
        <w:rPr>
          <w:rStyle w:val="StyleBoldUnderline"/>
        </w:rPr>
        <w:t xml:space="preserve">well </w:t>
      </w:r>
      <w:r w:rsidRPr="001B0C1B">
        <w:rPr>
          <w:rStyle w:val="StyleBoldUnderline"/>
          <w:highlight w:val="yellow"/>
        </w:rPr>
        <w:t>feed proliferation cascades</w:t>
      </w:r>
      <w:r w:rsidRPr="001B0C1B">
        <w:rPr>
          <w:rStyle w:val="StyleBoldUnderline"/>
        </w:rPr>
        <w:t>, as states such as Egypt, Japan, South Korea, Taiwan, and Saudi Arabia all might choose to</w:t>
      </w:r>
      <w:r w:rsidRPr="001B0C1B">
        <w:rPr>
          <w:sz w:val="16"/>
        </w:rPr>
        <w:t xml:space="preserve"> </w:t>
      </w:r>
      <w:r w:rsidRPr="001B0C1B">
        <w:rPr>
          <w:rStyle w:val="StyleBoldUnderline"/>
        </w:rPr>
        <w:t>create nuclear forces</w:t>
      </w:r>
      <w:r w:rsidRPr="001B0C1B">
        <w:rPr>
          <w:sz w:val="16"/>
        </w:rPr>
        <w:t>.78</w:t>
      </w:r>
      <w:bookmarkStart w:id="5" w:name="f78-text"/>
      <w:bookmarkEnd w:id="5"/>
      <w:r w:rsidRPr="001B0C1B">
        <w:rPr>
          <w:sz w:val="16"/>
        </w:rPr>
        <w:t xml:space="preserve"> It is unlikely that </w:t>
      </w:r>
      <w:r w:rsidRPr="001B0C1B">
        <w:rPr>
          <w:rStyle w:val="StyleBoldUnderline"/>
        </w:rPr>
        <w:t>proliferation decisions</w:t>
      </w:r>
      <w:r w:rsidRPr="001B0C1B">
        <w:rPr>
          <w:sz w:val="16"/>
        </w:rPr>
        <w:t xml:space="preserve"> by any of these actors would be the end of the game: they </w:t>
      </w:r>
      <w:r w:rsidRPr="001B0C1B">
        <w:rPr>
          <w:rStyle w:val="StyleBoldUnderline"/>
        </w:rPr>
        <w:t>would</w:t>
      </w:r>
      <w:r w:rsidRPr="001B0C1B">
        <w:rPr>
          <w:sz w:val="16"/>
        </w:rPr>
        <w:t xml:space="preserve"> likely </w:t>
      </w:r>
      <w:r w:rsidRPr="001B0C1B">
        <w:rPr>
          <w:rStyle w:val="StyleBoldUnderline"/>
        </w:rPr>
        <w:t>generate pressure</w:t>
      </w:r>
      <w:r w:rsidRPr="001B0C1B">
        <w:rPr>
          <w:sz w:val="16"/>
        </w:rPr>
        <w:t xml:space="preserve"> </w:t>
      </w:r>
      <w:r w:rsidRPr="001B0C1B">
        <w:rPr>
          <w:rStyle w:val="StyleBoldUnderline"/>
        </w:rPr>
        <w:t xml:space="preserve">locally for </w:t>
      </w:r>
      <w:r w:rsidRPr="00A10336">
        <w:rPr>
          <w:rStyle w:val="Emphasis"/>
          <w:b w:val="0"/>
        </w:rPr>
        <w:t>more proliferation</w:t>
      </w:r>
      <w:r w:rsidRPr="001B0C1B">
        <w:rPr>
          <w:sz w:val="16"/>
        </w:rPr>
        <w:t>. Following Kenneth Waltz, many retrenchment advocates are proliferation optimists, assuming that nuclear deterrence solves the security problem.</w:t>
      </w:r>
      <w:hyperlink r:id="rId22" w:anchor="f79" w:history="1">
        <w:r w:rsidRPr="001B0C1B">
          <w:rPr>
            <w:rStyle w:val="Hyperlink"/>
            <w:rFonts w:eastAsiaTheme="majorEastAsia"/>
            <w:sz w:val="16"/>
          </w:rPr>
          <w:t>79</w:t>
        </w:r>
      </w:hyperlink>
      <w:bookmarkStart w:id="6" w:name="f79-text"/>
      <w:bookmarkEnd w:id="6"/>
      <w:r w:rsidRPr="001B0C1B">
        <w:rPr>
          <w:sz w:val="16"/>
        </w:rPr>
        <w:t xml:space="preserve"> Usually carried out in dyadic terms, the debate [End Page 37] over the stability of proliferation changes as the numbers go up. Proliferation optimism rests on assumptions of rationality and narrow security preferences. In social science, however, such assumptions are inevitably probabilistic. Optimists </w:t>
      </w:r>
      <w:r w:rsidRPr="001B0C1B">
        <w:rPr>
          <w:rStyle w:val="StyleBoldUnderline"/>
        </w:rPr>
        <w:t>assume</w:t>
      </w:r>
      <w:r w:rsidRPr="001B0C1B">
        <w:rPr>
          <w:sz w:val="16"/>
        </w:rPr>
        <w:t xml:space="preserve"> that most states are led by rational leaders, most will overcome organizational problems and resist the temptation to preempt before feared neighbors nuclearize, and most pursue only security and are risk averse. </w:t>
      </w:r>
      <w:r w:rsidRPr="001B0C1B">
        <w:rPr>
          <w:rStyle w:val="StyleBoldUnderline"/>
        </w:rPr>
        <w:t xml:space="preserve">Confidence in </w:t>
      </w:r>
      <w:r w:rsidRPr="001B0C1B">
        <w:rPr>
          <w:sz w:val="16"/>
        </w:rPr>
        <w:t>such</w:t>
      </w:r>
      <w:r w:rsidRPr="001B0C1B">
        <w:rPr>
          <w:rStyle w:val="StyleBoldUnderline"/>
        </w:rPr>
        <w:t xml:space="preserve"> probabilistic assumptions declines if the world were to move from nine to twenty, thirty, or forty nuclear states</w:t>
      </w:r>
      <w:r w:rsidRPr="001B0C1B">
        <w:rPr>
          <w:sz w:val="16"/>
        </w:rPr>
        <w:t xml:space="preserve">. In addition, </w:t>
      </w:r>
      <w:r w:rsidRPr="001B0C1B">
        <w:rPr>
          <w:rStyle w:val="StyleBoldUnderline"/>
        </w:rPr>
        <w:t>many</w:t>
      </w:r>
      <w:r w:rsidRPr="001B0C1B">
        <w:rPr>
          <w:sz w:val="16"/>
        </w:rPr>
        <w:t xml:space="preserve"> of the other </w:t>
      </w:r>
      <w:r w:rsidRPr="001B0C1B">
        <w:rPr>
          <w:rStyle w:val="StyleBoldUnderline"/>
          <w:highlight w:val="yellow"/>
        </w:rPr>
        <w:t>dangers noted by analysts who are concerned about</w:t>
      </w:r>
      <w:r w:rsidRPr="001B0C1B">
        <w:rPr>
          <w:sz w:val="16"/>
          <w:highlight w:val="yellow"/>
        </w:rPr>
        <w:t xml:space="preserve"> </w:t>
      </w:r>
      <w:r w:rsidRPr="001B0C1B">
        <w:rPr>
          <w:rStyle w:val="StyleBoldUnderline"/>
        </w:rPr>
        <w:t xml:space="preserve">the destabilizing effects of nuclear </w:t>
      </w:r>
      <w:r w:rsidRPr="001B0C1B">
        <w:rPr>
          <w:rStyle w:val="StyleBoldUnderline"/>
          <w:highlight w:val="yellow"/>
        </w:rPr>
        <w:t>prolif</w:t>
      </w:r>
      <w:r w:rsidRPr="001B0C1B">
        <w:rPr>
          <w:rStyle w:val="StyleBoldUnderline"/>
        </w:rPr>
        <w:t>eration</w:t>
      </w:r>
      <w:r w:rsidRPr="001B0C1B">
        <w:rPr>
          <w:sz w:val="16"/>
        </w:rPr>
        <w:t>—</w:t>
      </w:r>
      <w:r w:rsidRPr="001B0C1B">
        <w:rPr>
          <w:rStyle w:val="StyleBoldUnderline"/>
        </w:rPr>
        <w:t>including the risk of accidents and the prospects that some new nuclear powers will not have truly</w:t>
      </w:r>
      <w:r w:rsidRPr="001B0C1B">
        <w:rPr>
          <w:sz w:val="16"/>
        </w:rPr>
        <w:t xml:space="preserve"> </w:t>
      </w:r>
      <w:r w:rsidRPr="001B0C1B">
        <w:rPr>
          <w:rStyle w:val="StyleBoldUnderline"/>
        </w:rPr>
        <w:t>survivable forces</w:t>
      </w:r>
      <w:r w:rsidRPr="001B0C1B">
        <w:rPr>
          <w:sz w:val="16"/>
        </w:rPr>
        <w:t>—</w:t>
      </w:r>
      <w:r w:rsidRPr="001B0C1B">
        <w:rPr>
          <w:rStyle w:val="StyleBoldUnderline"/>
        </w:rPr>
        <w:t xml:space="preserve">seem prone to </w:t>
      </w:r>
      <w:r w:rsidRPr="001B0C1B">
        <w:rPr>
          <w:rStyle w:val="StyleBoldUnderline"/>
          <w:highlight w:val="yellow"/>
        </w:rPr>
        <w:t xml:space="preserve">go up as the </w:t>
      </w:r>
      <w:r w:rsidRPr="001B0C1B">
        <w:rPr>
          <w:rStyle w:val="StyleBoldUnderline"/>
          <w:highlight w:val="yellow"/>
        </w:rPr>
        <w:lastRenderedPageBreak/>
        <w:t>number of nuclear powers grows</w:t>
      </w:r>
      <w:r w:rsidRPr="001B0C1B">
        <w:rPr>
          <w:rStyle w:val="StyleBoldUnderline"/>
        </w:rPr>
        <w:t>.</w:t>
      </w:r>
      <w:r w:rsidRPr="001B0C1B">
        <w:rPr>
          <w:sz w:val="16"/>
        </w:rPr>
        <w:t>80</w:t>
      </w:r>
      <w:bookmarkStart w:id="7" w:name="f80-text"/>
      <w:bookmarkEnd w:id="7"/>
      <w:r w:rsidRPr="001B0C1B">
        <w:rPr>
          <w:sz w:val="16"/>
        </w:rPr>
        <w:t xml:space="preserve"> Moreover, </w:t>
      </w:r>
      <w:r w:rsidRPr="001B0C1B">
        <w:rPr>
          <w:rStyle w:val="StyleBoldUnderline"/>
          <w:highlight w:val="yellow"/>
        </w:rPr>
        <w:t xml:space="preserve">the risk of "unforeseen crisis dynamics" </w:t>
      </w:r>
      <w:r w:rsidRPr="001B0C1B">
        <w:rPr>
          <w:rStyle w:val="StyleBoldUnderline"/>
        </w:rPr>
        <w:t>that could spin out of</w:t>
      </w:r>
      <w:r w:rsidRPr="001B0C1B">
        <w:rPr>
          <w:sz w:val="16"/>
        </w:rPr>
        <w:t xml:space="preserve"> </w:t>
      </w:r>
      <w:r w:rsidRPr="001B0C1B">
        <w:rPr>
          <w:rStyle w:val="StyleBoldUnderline"/>
        </w:rPr>
        <w:t xml:space="preserve">control </w:t>
      </w:r>
      <w:r w:rsidRPr="001B0C1B">
        <w:rPr>
          <w:rStyle w:val="StyleBoldUnderline"/>
          <w:highlight w:val="yellow"/>
        </w:rPr>
        <w:t xml:space="preserve">is also higher </w:t>
      </w:r>
      <w:r w:rsidRPr="001B0C1B">
        <w:rPr>
          <w:rStyle w:val="StyleBoldUnderline"/>
        </w:rPr>
        <w:t>as the number of nuclear powers increases</w:t>
      </w:r>
      <w:r w:rsidRPr="001B0C1B">
        <w:rPr>
          <w:sz w:val="16"/>
        </w:rPr>
        <w:t xml:space="preserve">. Finally, </w:t>
      </w:r>
      <w:r w:rsidRPr="001B0C1B">
        <w:rPr>
          <w:rStyle w:val="StyleBoldUnderline"/>
        </w:rPr>
        <w:t>add to these concerns the enhanced danger of nuclear leakage, and a world with overall higher levels of security competition becomes yet more worrisome</w:t>
      </w:r>
      <w:proofErr w:type="gramStart"/>
      <w:r w:rsidRPr="001B0C1B">
        <w:rPr>
          <w:rStyle w:val="StyleBoldUnderline"/>
        </w:rPr>
        <w:t>.</w:t>
      </w:r>
      <w:r w:rsidRPr="001B0C1B">
        <w:rPr>
          <w:rStyle w:val="StyleBoldUnderline"/>
          <w:sz w:val="12"/>
        </w:rPr>
        <w:t>¶</w:t>
      </w:r>
      <w:proofErr w:type="gramEnd"/>
      <w:r w:rsidRPr="001B0C1B">
        <w:rPr>
          <w:rStyle w:val="StyleBoldUnderline"/>
          <w:sz w:val="12"/>
        </w:rPr>
        <w:t xml:space="preserve"> </w:t>
      </w:r>
      <w:r w:rsidRPr="001B0C1B">
        <w:rPr>
          <w:sz w:val="16"/>
        </w:rPr>
        <w:t>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mid-twentieth century</w:t>
      </w:r>
      <w:proofErr w:type="gramStart"/>
      <w:r w:rsidRPr="001B0C1B">
        <w:rPr>
          <w:sz w:val="16"/>
        </w:rPr>
        <w:t>.</w:t>
      </w:r>
      <w:r w:rsidRPr="001B0C1B">
        <w:rPr>
          <w:sz w:val="12"/>
        </w:rPr>
        <w:t>¶</w:t>
      </w:r>
      <w:proofErr w:type="gramEnd"/>
      <w:r w:rsidRPr="001B0C1B">
        <w:rPr>
          <w:sz w:val="16"/>
        </w:rPr>
        <w:t xml:space="preserve"> The problem is that China's rise puts the possibility of its attaining regional hegemony on the table, at least in the medium to long term. As Mearsheimer notes, "The United States will have to play a key role in countering China, because its Asian neighbors are not strong enough to do it by themselves."</w:t>
      </w:r>
      <w:hyperlink r:id="rId23" w:anchor="f81" w:history="1">
        <w:r w:rsidRPr="001B0C1B">
          <w:rPr>
            <w:rStyle w:val="Hyperlink"/>
            <w:rFonts w:eastAsiaTheme="majorEastAsia"/>
            <w:sz w:val="16"/>
          </w:rPr>
          <w:t>81</w:t>
        </w:r>
      </w:hyperlink>
      <w:bookmarkStart w:id="8" w:name="f81-text"/>
      <w:bookmarkEnd w:id="8"/>
      <w:r w:rsidRPr="001B0C1B">
        <w:rPr>
          <w:sz w:val="16"/>
        </w:rPr>
        <w:t xml:space="preserve"> [End Page 38] Therefore, unless China's </w:t>
      </w:r>
      <w:proofErr w:type="gramStart"/>
      <w:r w:rsidRPr="001B0C1B">
        <w:rPr>
          <w:sz w:val="16"/>
        </w:rPr>
        <w:t>rise</w:t>
      </w:r>
      <w:proofErr w:type="gramEnd"/>
      <w:r w:rsidRPr="001B0C1B">
        <w:rPr>
          <w:sz w:val="16"/>
        </w:rPr>
        <w:t xml:space="preserve"> stalls, "the United States is likely to act toward China similar to the way it behaved toward the Soviet Union during the Cold War."82</w:t>
      </w:r>
      <w:bookmarkStart w:id="9" w:name="f82-text"/>
      <w:bookmarkEnd w:id="9"/>
      <w:r w:rsidRPr="001B0C1B">
        <w:rPr>
          <w:sz w:val="16"/>
        </w:rPr>
        <w:t xml:space="preserve">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Asia—just what the United States is doing.</w:t>
      </w:r>
      <w:hyperlink r:id="rId24" w:anchor="f83" w:history="1">
        <w:r w:rsidRPr="001B0C1B">
          <w:rPr>
            <w:rStyle w:val="Hyperlink"/>
            <w:rFonts w:eastAsiaTheme="majorEastAsia"/>
            <w:sz w:val="16"/>
          </w:rPr>
          <w:t>83</w:t>
        </w:r>
      </w:hyperlink>
      <w:bookmarkStart w:id="10" w:name="f83-text"/>
      <w:bookmarkEnd w:id="10"/>
      <w:r w:rsidRPr="001B0C1B">
        <w:rPr>
          <w:sz w:val="12"/>
        </w:rPr>
        <w:t>¶</w:t>
      </w:r>
      <w:r w:rsidRPr="001B0C1B">
        <w:rPr>
          <w:sz w:val="16"/>
        </w:rPr>
        <w:t xml:space="preserve"> </w:t>
      </w:r>
      <w:proofErr w:type="gramStart"/>
      <w:r w:rsidRPr="001B0C1B">
        <w:rPr>
          <w:sz w:val="16"/>
        </w:rPr>
        <w:t>In</w:t>
      </w:r>
      <w:proofErr w:type="gramEnd"/>
      <w:r w:rsidRPr="001B0C1B">
        <w:rPr>
          <w:sz w:val="16"/>
        </w:rPr>
        <w:t xml:space="preserve"> sum, the argument that U.S. security commitments are unnecessary for peace is countered by a lot of scholarship,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difficult</w:t>
      </w:r>
      <w:proofErr w:type="gramStart"/>
      <w:r w:rsidRPr="001B0C1B">
        <w:rPr>
          <w:sz w:val="16"/>
        </w:rPr>
        <w:t>.</w:t>
      </w:r>
      <w:r w:rsidRPr="001B0C1B">
        <w:rPr>
          <w:sz w:val="12"/>
        </w:rPr>
        <w:t>¶</w:t>
      </w:r>
      <w:proofErr w:type="gramEnd"/>
      <w:r w:rsidRPr="001B0C1B">
        <w:rPr>
          <w:sz w:val="16"/>
        </w:rPr>
        <w:t xml:space="preserve"> Bringing together the thrust of many of the arguments discussed so far underlines the degree to which the case for retrenchment misses the underlying logic of the deep engagement strategy. </w:t>
      </w:r>
      <w:r w:rsidRPr="001B0C1B">
        <w:rPr>
          <w:rStyle w:val="StyleBoldUnderline"/>
          <w:highlight w:val="yellow"/>
        </w:rPr>
        <w:t>By supplying reassurance, deterrence, and active management, the United States lowers security competition</w:t>
      </w:r>
      <w:r w:rsidRPr="001B0C1B">
        <w:rPr>
          <w:rStyle w:val="StyleBoldUnderline"/>
        </w:rPr>
        <w:t xml:space="preserve"> in the world's key regions, thereby preventing the emergence of a hothouse atmosphere for growing new military capabilities</w:t>
      </w:r>
      <w:r w:rsidRPr="001B0C1B">
        <w:rPr>
          <w:sz w:val="16"/>
        </w:rPr>
        <w:t xml:space="preserve">. </w:t>
      </w:r>
      <w:r w:rsidRPr="001B0C1B">
        <w:rPr>
          <w:rStyle w:val="StyleBoldUnderline"/>
        </w:rPr>
        <w:t>Alliance ties dissuade partners from</w:t>
      </w:r>
      <w:r w:rsidRPr="001B0C1B">
        <w:rPr>
          <w:sz w:val="16"/>
        </w:rPr>
        <w:t xml:space="preserve"> </w:t>
      </w:r>
      <w:r w:rsidRPr="001B0C1B">
        <w:rPr>
          <w:rStyle w:val="StyleBoldUnderline"/>
        </w:rPr>
        <w:t>ramping up and also provide leverage to prevent military transfers to potential rivals</w:t>
      </w:r>
      <w:r w:rsidRPr="001B0C1B">
        <w:rPr>
          <w:sz w:val="16"/>
        </w:rPr>
        <w:t xml:space="preserve">. On top of all this, </w:t>
      </w:r>
      <w:r w:rsidRPr="001B0C1B">
        <w:rPr>
          <w:rStyle w:val="StyleBoldUnderline"/>
          <w:highlight w:val="yellow"/>
        </w:rPr>
        <w:t xml:space="preserve">the United States' formidable military </w:t>
      </w:r>
      <w:r w:rsidRPr="001B0C1B">
        <w:rPr>
          <w:rStyle w:val="StyleBoldUnderline"/>
        </w:rPr>
        <w:t xml:space="preserve">machine </w:t>
      </w:r>
      <w:r w:rsidRPr="001B0C1B">
        <w:rPr>
          <w:rStyle w:val="StyleBoldUnderline"/>
          <w:highlight w:val="yellow"/>
        </w:rPr>
        <w:t>may</w:t>
      </w:r>
      <w:r w:rsidRPr="001B0C1B">
        <w:rPr>
          <w:sz w:val="16"/>
          <w:highlight w:val="yellow"/>
        </w:rPr>
        <w:t xml:space="preserve"> </w:t>
      </w:r>
      <w:r w:rsidRPr="00A10336">
        <w:rPr>
          <w:rStyle w:val="Emphasis"/>
          <w:b w:val="0"/>
          <w:highlight w:val="yellow"/>
        </w:rPr>
        <w:t>deter entry by</w:t>
      </w:r>
      <w:r w:rsidRPr="001B0C1B">
        <w:rPr>
          <w:rStyle w:val="StyleBoldUnderline"/>
          <w:highlight w:val="yellow"/>
        </w:rPr>
        <w:t xml:space="preserve"> potential </w:t>
      </w:r>
      <w:r w:rsidRPr="00A10336">
        <w:rPr>
          <w:rStyle w:val="Emphasis"/>
          <w:b w:val="0"/>
          <w:highlight w:val="yellow"/>
        </w:rPr>
        <w:t>rivals</w:t>
      </w:r>
      <w:r w:rsidRPr="001B0C1B">
        <w:rPr>
          <w:sz w:val="16"/>
        </w:rPr>
        <w:t xml:space="preserve">. </w:t>
      </w:r>
      <w:r w:rsidRPr="001B0C1B">
        <w:rPr>
          <w:rStyle w:val="StyleBoldUnderline"/>
        </w:rPr>
        <w:t xml:space="preserve">Current </w:t>
      </w:r>
      <w:r w:rsidRPr="001B0C1B">
        <w:rPr>
          <w:rStyle w:val="StyleBoldUnderline"/>
          <w:highlight w:val="yellow"/>
        </w:rPr>
        <w:t>great power military expenditures as a percentage of GDP are at historical lows</w:t>
      </w:r>
      <w:r w:rsidRPr="001B0C1B">
        <w:rPr>
          <w:sz w:val="16"/>
        </w:rPr>
        <w:t xml:space="preserve">, </w:t>
      </w:r>
      <w:r w:rsidRPr="001B0C1B">
        <w:rPr>
          <w:rStyle w:val="StyleBoldUnderline"/>
        </w:rPr>
        <w:t>and thus far other major powers</w:t>
      </w:r>
      <w:r w:rsidRPr="001B0C1B">
        <w:rPr>
          <w:sz w:val="16"/>
        </w:rPr>
        <w:t xml:space="preserve"> </w:t>
      </w:r>
      <w:r w:rsidRPr="001B0C1B">
        <w:rPr>
          <w:rStyle w:val="StyleBoldUnderline"/>
        </w:rPr>
        <w:t>have shied away from seeking to match top-end U.S. military capabilities</w:t>
      </w:r>
      <w:r w:rsidRPr="001B0C1B">
        <w:rPr>
          <w:sz w:val="16"/>
        </w:rPr>
        <w:t>. In addition, they have so far been careful to avoid attracting the "focused enmity" [End Page 39] of the United States.84</w:t>
      </w:r>
      <w:bookmarkStart w:id="11" w:name="f84-text"/>
      <w:bookmarkEnd w:id="11"/>
      <w:r w:rsidRPr="001B0C1B">
        <w:rPr>
          <w:sz w:val="16"/>
        </w:rPr>
        <w:t xml:space="preserve"> </w:t>
      </w:r>
      <w:r w:rsidRPr="001B0C1B">
        <w:rPr>
          <w:rStyle w:val="StyleBoldUnderline"/>
        </w:rPr>
        <w:t>All of the world's most modern militaries are U.S. allies</w:t>
      </w:r>
      <w:r w:rsidRPr="001B0C1B">
        <w:rPr>
          <w:sz w:val="16"/>
        </w:rPr>
        <w:t xml:space="preserve"> (America's alliance system of more than sixty countries now accounts for some 80 percent of global military spending), and the gap between the U.S. military capability and that of potential rivals is by many measures growing rather than shrinking.</w:t>
      </w:r>
      <w:hyperlink r:id="rId25" w:anchor="f85" w:history="1">
        <w:r w:rsidRPr="001B0C1B">
          <w:rPr>
            <w:rStyle w:val="Hyperlink"/>
            <w:rFonts w:eastAsiaTheme="majorEastAsia"/>
            <w:sz w:val="16"/>
          </w:rPr>
          <w:t>85</w:t>
        </w:r>
      </w:hyperlink>
      <w:bookmarkStart w:id="12" w:name="f85-text"/>
      <w:bookmarkEnd w:id="12"/>
      <w:r w:rsidRPr="001B0C1B">
        <w:rPr>
          <w:sz w:val="12"/>
        </w:rPr>
        <w:t>¶</w:t>
      </w:r>
      <w:r w:rsidRPr="001B0C1B">
        <w:rPr>
          <w:sz w:val="16"/>
        </w:rPr>
        <w:t xml:space="preserve"> In the end, therefore, deep engagement reduces security competition and does so in a way that slows the diffusion of power away from the United States. This in turn makes it easier to sustain the policy over the long term</w:t>
      </w:r>
      <w:proofErr w:type="gramStart"/>
      <w:r w:rsidRPr="001B0C1B">
        <w:rPr>
          <w:sz w:val="16"/>
        </w:rPr>
        <w:t>.</w:t>
      </w:r>
      <w:r w:rsidRPr="001B0C1B">
        <w:rPr>
          <w:sz w:val="12"/>
        </w:rPr>
        <w:t>¶</w:t>
      </w:r>
      <w:proofErr w:type="gramEnd"/>
      <w:r w:rsidRPr="001B0C1B">
        <w:rPr>
          <w:sz w:val="16"/>
        </w:rPr>
        <w:t xml:space="preserve"> The Wider Benefits of Deep Engagement</w:t>
      </w:r>
      <w:r w:rsidRPr="001B0C1B">
        <w:rPr>
          <w:sz w:val="12"/>
        </w:rPr>
        <w:t>¶</w:t>
      </w:r>
      <w:r w:rsidRPr="001B0C1B">
        <w:rPr>
          <w:sz w:val="16"/>
        </w:rPr>
        <w:t xml:space="preserve"> The case against deep engagement overstates its costs and underestimates its security benefits. Perhaps its most important weakness, however, is that its preoccupation with security issues diverts attention from some of deep engagement's most important benefits: sustaining the global economy and fostering institutionalized cooperation in ways advantageous to U.S. national interests</w:t>
      </w:r>
      <w:proofErr w:type="gramStart"/>
      <w:r w:rsidRPr="001B0C1B">
        <w:rPr>
          <w:sz w:val="16"/>
        </w:rPr>
        <w:t>.</w:t>
      </w:r>
      <w:r w:rsidRPr="001B0C1B">
        <w:rPr>
          <w:sz w:val="12"/>
        </w:rPr>
        <w:t>¶</w:t>
      </w:r>
      <w:proofErr w:type="gramEnd"/>
      <w:r w:rsidRPr="001B0C1B">
        <w:rPr>
          <w:sz w:val="16"/>
        </w:rPr>
        <w:t xml:space="preserve"> Economic Benefits</w:t>
      </w:r>
      <w:r w:rsidRPr="001B0C1B">
        <w:rPr>
          <w:sz w:val="12"/>
        </w:rPr>
        <w:t>¶</w:t>
      </w:r>
      <w:r w:rsidRPr="001B0C1B">
        <w:rPr>
          <w:sz w:val="16"/>
        </w:rPr>
        <w:t xml:space="preserve"> Deep engagement is based on a premise central to realist scholarship from E.H. Carr to Robert Gilpin: </w:t>
      </w:r>
      <w:r w:rsidRPr="001B0C1B">
        <w:rPr>
          <w:rStyle w:val="StyleBoldUnderline"/>
        </w:rPr>
        <w:t>economic orders do not just emerge spontaneously</w:t>
      </w:r>
      <w:r w:rsidRPr="001B0C1B">
        <w:rPr>
          <w:sz w:val="16"/>
        </w:rPr>
        <w:t xml:space="preserve">; </w:t>
      </w:r>
      <w:r w:rsidRPr="001B0C1B">
        <w:rPr>
          <w:rStyle w:val="StyleBoldUnderline"/>
        </w:rPr>
        <w:t>they are created and sustained by and for powerful states</w:t>
      </w:r>
      <w:r w:rsidRPr="001B0C1B">
        <w:rPr>
          <w:sz w:val="16"/>
        </w:rPr>
        <w:t>.86</w:t>
      </w:r>
      <w:bookmarkStart w:id="13" w:name="f86-text"/>
      <w:bookmarkEnd w:id="13"/>
      <w:r w:rsidRPr="001B0C1B">
        <w:rPr>
          <w:sz w:val="16"/>
        </w:rPr>
        <w:t xml:space="preserve"> To be sure, the sheer size of its economy would guarantee the United States a significant role in the politics of the global economy whatever grand strategy it adopted. Yet the fact that it is the leading military power and security provider also enables economic leadership. The security role figures in the creation, maintenance, and expansion of the system. In part because other states—including all but one of the world's largest economies—were heavily dependent on U.S. security protection during the Cold War, the United States was able not only to foster the economic order but also to prod other states to buy into it and to support plans for its progressive expansion.</w:t>
      </w:r>
      <w:hyperlink r:id="rId26" w:anchor="f87" w:history="1">
        <w:r w:rsidRPr="001B0C1B">
          <w:rPr>
            <w:rStyle w:val="Hyperlink"/>
            <w:rFonts w:eastAsiaTheme="majorEastAsia"/>
            <w:sz w:val="16"/>
          </w:rPr>
          <w:t>87</w:t>
        </w:r>
      </w:hyperlink>
      <w:bookmarkStart w:id="14" w:name="f87-text"/>
      <w:bookmarkEnd w:id="14"/>
      <w:r w:rsidRPr="001B0C1B">
        <w:rPr>
          <w:sz w:val="16"/>
        </w:rPr>
        <w:t xml:space="preserve"> Today, as the discussion in the [End Page 40] previous section underscores, </w:t>
      </w:r>
      <w:r w:rsidRPr="001B0C1B">
        <w:rPr>
          <w:rStyle w:val="StyleBoldUnderline"/>
        </w:rPr>
        <w:t xml:space="preserve">the security commitments of deep engagement support the global economic order by reducing the likelihood of security dilemmas, arms racing, instability, regional conflicts and, in extremis, </w:t>
      </w:r>
      <w:r w:rsidRPr="00A10336">
        <w:rPr>
          <w:rStyle w:val="Emphasis"/>
          <w:b w:val="0"/>
        </w:rPr>
        <w:t>major power war</w:t>
      </w:r>
      <w:r w:rsidRPr="001B0C1B">
        <w:rPr>
          <w:sz w:val="16"/>
        </w:rPr>
        <w:t xml:space="preserve">. </w:t>
      </w:r>
      <w:r w:rsidRPr="001B0C1B">
        <w:rPr>
          <w:rStyle w:val="StyleBoldUnderline"/>
        </w:rPr>
        <w:t>In so doing, the strategy helps to maintain a stable and</w:t>
      </w:r>
      <w:r w:rsidRPr="001B0C1B">
        <w:rPr>
          <w:sz w:val="16"/>
        </w:rPr>
        <w:t xml:space="preserve"> </w:t>
      </w:r>
      <w:r w:rsidRPr="001B0C1B">
        <w:rPr>
          <w:rStyle w:val="StyleBoldUnderline"/>
        </w:rPr>
        <w:t>comparatively open world economy</w:t>
      </w:r>
      <w:r w:rsidRPr="001B0C1B">
        <w:rPr>
          <w:sz w:val="16"/>
        </w:rPr>
        <w:t>—</w:t>
      </w:r>
      <w:r w:rsidRPr="001B0C1B">
        <w:rPr>
          <w:rStyle w:val="StyleBoldUnderline"/>
        </w:rPr>
        <w:t>a long-standing U.S. national interest</w:t>
      </w:r>
      <w:proofErr w:type="gramStart"/>
      <w:r w:rsidRPr="001B0C1B">
        <w:rPr>
          <w:rStyle w:val="StyleBoldUnderline"/>
        </w:rPr>
        <w:t>.</w:t>
      </w:r>
      <w:r w:rsidRPr="001B0C1B">
        <w:rPr>
          <w:rStyle w:val="StyleBoldUnderline"/>
          <w:sz w:val="12"/>
        </w:rPr>
        <w:t>¶</w:t>
      </w:r>
      <w:proofErr w:type="gramEnd"/>
      <w:r w:rsidRPr="001B0C1B">
        <w:rPr>
          <w:rStyle w:val="StyleBoldUnderline"/>
          <w:sz w:val="12"/>
        </w:rPr>
        <w:t xml:space="preserve"> </w:t>
      </w:r>
      <w:r w:rsidRPr="001B0C1B">
        <w:rPr>
          <w:sz w:val="16"/>
        </w:rPr>
        <w:t xml:space="preserve">In addition to ensuring the global economy against important sources of insecurity, </w:t>
      </w:r>
      <w:r w:rsidRPr="001B0C1B">
        <w:rPr>
          <w:rStyle w:val="StyleBoldUnderline"/>
        </w:rPr>
        <w:t xml:space="preserve">the extensive set of </w:t>
      </w:r>
      <w:r w:rsidRPr="001B0C1B">
        <w:rPr>
          <w:rStyle w:val="StyleBoldUnderline"/>
          <w:highlight w:val="yellow"/>
        </w:rPr>
        <w:t xml:space="preserve">U.S. military commitments </w:t>
      </w:r>
      <w:r w:rsidRPr="001B0C1B">
        <w:rPr>
          <w:rStyle w:val="StyleBoldUnderline"/>
        </w:rPr>
        <w:t>and deployments helps</w:t>
      </w:r>
      <w:r w:rsidRPr="001B0C1B">
        <w:rPr>
          <w:sz w:val="16"/>
        </w:rPr>
        <w:t xml:space="preserve"> </w:t>
      </w:r>
      <w:r w:rsidRPr="001B0C1B">
        <w:rPr>
          <w:rStyle w:val="StyleBoldUnderline"/>
        </w:rPr>
        <w:t xml:space="preserve">to </w:t>
      </w:r>
      <w:r w:rsidRPr="001B0C1B">
        <w:rPr>
          <w:rStyle w:val="StyleBoldUnderline"/>
          <w:highlight w:val="yellow"/>
        </w:rPr>
        <w:t xml:space="preserve">protect the "global </w:t>
      </w:r>
      <w:r w:rsidRPr="001B0C1B">
        <w:rPr>
          <w:rStyle w:val="StyleBoldUnderline"/>
        </w:rPr>
        <w:t xml:space="preserve">economic </w:t>
      </w:r>
      <w:r w:rsidRPr="001B0C1B">
        <w:rPr>
          <w:rStyle w:val="StyleBoldUnderline"/>
          <w:highlight w:val="yellow"/>
        </w:rPr>
        <w:t>commons</w:t>
      </w:r>
      <w:r w:rsidRPr="001B0C1B">
        <w:rPr>
          <w:rStyle w:val="StyleBoldUnderline"/>
        </w:rPr>
        <w:t>."</w:t>
      </w:r>
      <w:r w:rsidRPr="001B0C1B">
        <w:rPr>
          <w:sz w:val="16"/>
        </w:rPr>
        <w:t xml:space="preserve"> </w:t>
      </w:r>
      <w:r w:rsidRPr="001B0C1B">
        <w:rPr>
          <w:rStyle w:val="StyleBoldUnderline"/>
        </w:rPr>
        <w:t xml:space="preserve">One key way is </w:t>
      </w:r>
      <w:r w:rsidRPr="001B0C1B">
        <w:rPr>
          <w:rStyle w:val="StyleBoldUnderline"/>
          <w:highlight w:val="yellow"/>
        </w:rPr>
        <w:t xml:space="preserve">by helping </w:t>
      </w:r>
      <w:r w:rsidRPr="001B0C1B">
        <w:rPr>
          <w:rStyle w:val="StyleBoldUnderline"/>
        </w:rPr>
        <w:t xml:space="preserve">to </w:t>
      </w:r>
      <w:r w:rsidRPr="001B0C1B">
        <w:rPr>
          <w:rStyle w:val="StyleBoldUnderline"/>
          <w:highlight w:val="yellow"/>
        </w:rPr>
        <w:t xml:space="preserve">keep sea-lanes and </w:t>
      </w:r>
      <w:r w:rsidRPr="001B0C1B">
        <w:rPr>
          <w:rStyle w:val="StyleBoldUnderline"/>
        </w:rPr>
        <w:t xml:space="preserve">other </w:t>
      </w:r>
      <w:r w:rsidRPr="001B0C1B">
        <w:rPr>
          <w:rStyle w:val="StyleBoldUnderline"/>
          <w:highlight w:val="yellow"/>
        </w:rPr>
        <w:t xml:space="preserve">shipping corridors freely available </w:t>
      </w:r>
      <w:r w:rsidRPr="001B0C1B">
        <w:rPr>
          <w:rStyle w:val="StyleBoldUnderline"/>
        </w:rPr>
        <w:t>for commerce</w:t>
      </w:r>
      <w:r w:rsidRPr="001B0C1B">
        <w:rPr>
          <w:sz w:val="16"/>
        </w:rPr>
        <w:t>.88</w:t>
      </w:r>
      <w:bookmarkStart w:id="15" w:name="f88-text"/>
      <w:bookmarkEnd w:id="15"/>
      <w:r w:rsidRPr="001B0C1B">
        <w:rPr>
          <w:sz w:val="16"/>
        </w:rPr>
        <w:t xml:space="preserve"> A second key way is by helping to establish and protect property/sovereignty rights in the oceans. </w:t>
      </w:r>
      <w:r w:rsidRPr="001B0C1B">
        <w:rPr>
          <w:rStyle w:val="StyleBoldUnderline"/>
        </w:rPr>
        <w:t xml:space="preserve">Although it is not the only global actor relevant to protecting the global economic commons, </w:t>
      </w:r>
      <w:r w:rsidRPr="001B0C1B">
        <w:rPr>
          <w:rStyle w:val="StyleBoldUnderline"/>
          <w:highlight w:val="yellow"/>
        </w:rPr>
        <w:t xml:space="preserve">the United States has by far the most important role given its </w:t>
      </w:r>
      <w:r w:rsidRPr="001B0C1B">
        <w:rPr>
          <w:rStyle w:val="StyleBoldUnderline"/>
        </w:rPr>
        <w:t xml:space="preserve">massive </w:t>
      </w:r>
      <w:r w:rsidRPr="001B0C1B">
        <w:rPr>
          <w:rStyle w:val="StyleBoldUnderline"/>
          <w:highlight w:val="yellow"/>
        </w:rPr>
        <w:t xml:space="preserve">naval superiority and the </w:t>
      </w:r>
      <w:r w:rsidRPr="001B0C1B">
        <w:rPr>
          <w:rStyle w:val="StyleBoldUnderline"/>
        </w:rPr>
        <w:t xml:space="preserve">leadership </w:t>
      </w:r>
      <w:r w:rsidRPr="001B0C1B">
        <w:rPr>
          <w:rStyle w:val="StyleBoldUnderline"/>
          <w:highlight w:val="yellow"/>
        </w:rPr>
        <w:t>role it</w:t>
      </w:r>
      <w:r w:rsidRPr="001B0C1B">
        <w:rPr>
          <w:sz w:val="16"/>
          <w:highlight w:val="yellow"/>
        </w:rPr>
        <w:t xml:space="preserve"> </w:t>
      </w:r>
      <w:r w:rsidRPr="001B0C1B">
        <w:rPr>
          <w:rStyle w:val="StyleBoldUnderline"/>
          <w:highlight w:val="yellow"/>
        </w:rPr>
        <w:t xml:space="preserve">plays in international </w:t>
      </w:r>
      <w:r w:rsidRPr="001B0C1B">
        <w:rPr>
          <w:rStyle w:val="StyleBoldUnderline"/>
        </w:rPr>
        <w:t xml:space="preserve">economic </w:t>
      </w:r>
      <w:r w:rsidRPr="001B0C1B">
        <w:rPr>
          <w:rStyle w:val="StyleBoldUnderline"/>
          <w:highlight w:val="yellow"/>
        </w:rPr>
        <w:t>institutions</w:t>
      </w:r>
      <w:r w:rsidRPr="001B0C1B">
        <w:rPr>
          <w:sz w:val="16"/>
          <w:highlight w:val="yellow"/>
        </w:rPr>
        <w:t xml:space="preserve">. </w:t>
      </w:r>
      <w:r w:rsidRPr="001B0C1B">
        <w:rPr>
          <w:rStyle w:val="StyleBoldUnderline"/>
          <w:highlight w:val="yellow"/>
        </w:rPr>
        <w:t xml:space="preserve">If the United States were to pull back </w:t>
      </w:r>
      <w:r w:rsidRPr="001B0C1B">
        <w:rPr>
          <w:rStyle w:val="StyleBoldUnderline"/>
        </w:rPr>
        <w:t>from the world, protecting the global economic commons would likely be much harder to accomplish for a number of reasons</w:t>
      </w:r>
      <w:r w:rsidRPr="001B0C1B">
        <w:rPr>
          <w:sz w:val="16"/>
        </w:rPr>
        <w:t xml:space="preserve">: </w:t>
      </w:r>
      <w:r w:rsidRPr="001B0C1B">
        <w:rPr>
          <w:rStyle w:val="StyleBoldUnderline"/>
        </w:rPr>
        <w:t>cooperating with other nations on these matters would be less likely to occur</w:t>
      </w:r>
      <w:r w:rsidRPr="001B0C1B">
        <w:rPr>
          <w:sz w:val="16"/>
        </w:rPr>
        <w:t xml:space="preserve">; </w:t>
      </w:r>
      <w:r w:rsidRPr="001B0C1B">
        <w:rPr>
          <w:rStyle w:val="StyleBoldUnderline"/>
          <w:highlight w:val="yellow"/>
        </w:rPr>
        <w:t xml:space="preserve">maintaining </w:t>
      </w:r>
      <w:r w:rsidRPr="001B0C1B">
        <w:rPr>
          <w:rStyle w:val="StyleBoldUnderline"/>
        </w:rPr>
        <w:t>the</w:t>
      </w:r>
      <w:r w:rsidRPr="001B0C1B">
        <w:rPr>
          <w:sz w:val="16"/>
        </w:rPr>
        <w:t xml:space="preserve"> </w:t>
      </w:r>
      <w:r w:rsidRPr="001B0C1B">
        <w:rPr>
          <w:rStyle w:val="StyleBoldUnderline"/>
        </w:rPr>
        <w:t xml:space="preserve">relevant </w:t>
      </w:r>
      <w:r w:rsidRPr="001B0C1B">
        <w:rPr>
          <w:rStyle w:val="StyleBoldUnderline"/>
          <w:highlight w:val="yellow"/>
        </w:rPr>
        <w:t xml:space="preserve">institutional </w:t>
      </w:r>
      <w:r w:rsidRPr="001B0C1B">
        <w:rPr>
          <w:rStyle w:val="StyleBoldUnderline"/>
          <w:highlight w:val="yellow"/>
        </w:rPr>
        <w:lastRenderedPageBreak/>
        <w:t xml:space="preserve">foundations </w:t>
      </w:r>
      <w:r w:rsidRPr="001B0C1B">
        <w:rPr>
          <w:rStyle w:val="StyleBoldUnderline"/>
        </w:rPr>
        <w:t xml:space="preserve">for promoting this goal </w:t>
      </w:r>
      <w:r w:rsidRPr="001B0C1B">
        <w:rPr>
          <w:rStyle w:val="StyleBoldUnderline"/>
          <w:highlight w:val="yellow"/>
        </w:rPr>
        <w:t>would be harder</w:t>
      </w:r>
      <w:r w:rsidRPr="001B0C1B">
        <w:rPr>
          <w:sz w:val="16"/>
        </w:rPr>
        <w:t xml:space="preserve">; </w:t>
      </w:r>
      <w:r w:rsidRPr="001B0C1B">
        <w:rPr>
          <w:rStyle w:val="StyleBoldUnderline"/>
        </w:rPr>
        <w:t>and preserving access to bases throughout the world</w:t>
      </w:r>
      <w:r w:rsidRPr="001B0C1B">
        <w:rPr>
          <w:sz w:val="16"/>
        </w:rPr>
        <w:t>—</w:t>
      </w:r>
      <w:r w:rsidRPr="001B0C1B">
        <w:rPr>
          <w:rStyle w:val="StyleBoldUnderline"/>
        </w:rPr>
        <w:t>which is needed to accomplish this mission—would</w:t>
      </w:r>
      <w:r w:rsidRPr="001B0C1B">
        <w:rPr>
          <w:sz w:val="16"/>
        </w:rPr>
        <w:t xml:space="preserve"> likely </w:t>
      </w:r>
      <w:r w:rsidRPr="001B0C1B">
        <w:rPr>
          <w:rStyle w:val="StyleBoldUnderline"/>
        </w:rPr>
        <w:t>be curtailed</w:t>
      </w:r>
      <w:r w:rsidRPr="001B0C1B">
        <w:rPr>
          <w:sz w:val="16"/>
        </w:rPr>
        <w:t xml:space="preserve"> to some degree</w:t>
      </w:r>
      <w:proofErr w:type="gramStart"/>
      <w:r w:rsidRPr="001B0C1B">
        <w:rPr>
          <w:sz w:val="16"/>
        </w:rPr>
        <w:t>.</w:t>
      </w:r>
      <w:r w:rsidRPr="001B0C1B">
        <w:rPr>
          <w:sz w:val="12"/>
        </w:rPr>
        <w:t>¶</w:t>
      </w:r>
      <w:proofErr w:type="gramEnd"/>
      <w:r w:rsidRPr="001B0C1B">
        <w:rPr>
          <w:sz w:val="16"/>
        </w:rPr>
        <w:t xml:space="preserve"> Advocates of retrenchment agree that a flourishing global economy is an important U.S. interest, but they are largely silent on the role U.S. grand strategy plays in sustaining it.</w:t>
      </w:r>
      <w:hyperlink r:id="rId27" w:anchor="f89" w:history="1">
        <w:r w:rsidRPr="001B0C1B">
          <w:rPr>
            <w:rStyle w:val="Hyperlink"/>
            <w:rFonts w:eastAsiaTheme="majorEastAsia"/>
            <w:sz w:val="16"/>
          </w:rPr>
          <w:t>89</w:t>
        </w:r>
      </w:hyperlink>
      <w:bookmarkStart w:id="16" w:name="f89-text"/>
      <w:bookmarkEnd w:id="16"/>
      <w:r w:rsidRPr="001B0C1B">
        <w:rPr>
          <w:sz w:val="16"/>
        </w:rPr>
        <w:t xml:space="preserve"> For their part, many scholars of international political [End Page 41] economy have long argued that economic openness might continue even in the absence of hegemonic leadership.90</w:t>
      </w:r>
      <w:bookmarkStart w:id="17" w:name="f90-text"/>
      <w:bookmarkEnd w:id="17"/>
      <w:r w:rsidRPr="001B0C1B">
        <w:rPr>
          <w:sz w:val="16"/>
        </w:rPr>
        <w:t xml:space="preserve"> Yet this does not address the real question of interest: Does hegemonic leadership make the continuation of global economic stability more likely? The voluminous literature contains no analysis that suggests a negative answer; what scholars instead note is that the likelihood of overcoming problems of collective action, relative gains, and incomplete information drops in the absence of leadership.</w:t>
      </w:r>
      <w:hyperlink r:id="rId28" w:anchor="f91" w:history="1">
        <w:r w:rsidRPr="001B0C1B">
          <w:rPr>
            <w:rStyle w:val="Hyperlink"/>
            <w:rFonts w:eastAsiaTheme="majorEastAsia"/>
            <w:sz w:val="16"/>
          </w:rPr>
          <w:t>91</w:t>
        </w:r>
      </w:hyperlink>
      <w:bookmarkStart w:id="18" w:name="f91-text"/>
      <w:bookmarkEnd w:id="18"/>
      <w:r w:rsidRPr="001B0C1B">
        <w:rPr>
          <w:sz w:val="16"/>
        </w:rPr>
        <w:t xml:space="preserve"> It would thus take a bold if not reckless leader to run a grand experiment to determine whether the global economy can continue to expand in the absence of U.S. leadership</w:t>
      </w:r>
      <w:proofErr w:type="gramStart"/>
      <w:r w:rsidRPr="001B0C1B">
        <w:rPr>
          <w:sz w:val="16"/>
        </w:rPr>
        <w:t>.</w:t>
      </w:r>
      <w:r w:rsidRPr="001B0C1B">
        <w:rPr>
          <w:sz w:val="12"/>
        </w:rPr>
        <w:t>¶</w:t>
      </w:r>
      <w:proofErr w:type="gramEnd"/>
      <w:r w:rsidRPr="001B0C1B">
        <w:rPr>
          <w:sz w:val="16"/>
        </w:rPr>
        <w:t xml:space="preserve"> Deep engagement not only helps to underwrite the global economy in a general sense, but it also allows the United States to structure it in ways that serve the United States' narrow economic interests. Carla Norrlof argues persuasively that America disproportionately benefits from the current structure of the global economy, and that its ability to reap these advantages is directly tied to its position of military preeminence within the system.92</w:t>
      </w:r>
      <w:bookmarkStart w:id="19" w:name="f92-text"/>
      <w:bookmarkEnd w:id="19"/>
      <w:r w:rsidRPr="001B0C1B">
        <w:rPr>
          <w:sz w:val="16"/>
        </w:rPr>
        <w:t xml:space="preserve"> One way this occurs is via "microlevel structuring"—that is, the United States gets better economic bargains or increased economic cooperation on some specific issues than it would if it did not play such a key security role. As Joseph Nye observes, [End Page 42] "Even if the direct use of force were banned among a group of countries, military force would still play an important political role. For example,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hyperlink r:id="rId29" w:anchor="f93" w:history="1">
        <w:r w:rsidRPr="001B0C1B">
          <w:rPr>
            <w:rStyle w:val="Hyperlink"/>
            <w:rFonts w:eastAsiaTheme="majorEastAsia"/>
            <w:sz w:val="16"/>
          </w:rPr>
          <w:t>93</w:t>
        </w:r>
      </w:hyperlink>
      <w:bookmarkStart w:id="20" w:name="f93-text"/>
      <w:bookmarkEnd w:id="20"/>
      <w:r w:rsidRPr="001B0C1B">
        <w:rPr>
          <w:sz w:val="16"/>
        </w:rPr>
        <w:t xml:space="preserve"> Although Nye is right that such linkage will generally be implicit, extensive analyses of declassified documents by historians shows that the United States directly used its overseas security commitments and military deployments to convince allies to change their economic policies to its benefit during the Cold War.94</w:t>
      </w:r>
      <w:bookmarkStart w:id="21" w:name="f94-text"/>
      <w:bookmarkEnd w:id="21"/>
      <w:r w:rsidRPr="001B0C1B">
        <w:rPr>
          <w:sz w:val="12"/>
        </w:rPr>
        <w:t>¶</w:t>
      </w:r>
      <w:r w:rsidRPr="001B0C1B">
        <w:rPr>
          <w:sz w:val="16"/>
        </w:rPr>
        <w:t xml:space="preserve"> The United States' security commitments continue to bolster the pursuit of its economic interests. Interviews with current and past U.S. administration officials reveal wide agreement that alliance ties help gain favorable outcomes on trade and other economic issues. To the question, "Does the alliance system pay dividends for America in nonsecurity areas, such as economic relations</w:t>
      </w:r>
      <w:proofErr w:type="gramStart"/>
      <w:r w:rsidRPr="001B0C1B">
        <w:rPr>
          <w:sz w:val="16"/>
        </w:rPr>
        <w:t>?,</w:t>
      </w:r>
      <w:proofErr w:type="gramEnd"/>
      <w:r w:rsidRPr="001B0C1B">
        <w:rPr>
          <w:sz w:val="16"/>
        </w:rPr>
        <w:t>" the typical answer in interviews is "an unequivocal yes."</w:t>
      </w:r>
      <w:hyperlink r:id="rId30" w:anchor="f95" w:history="1">
        <w:r w:rsidRPr="001B0C1B">
          <w:rPr>
            <w:rStyle w:val="Hyperlink"/>
            <w:rFonts w:eastAsiaTheme="majorEastAsia"/>
            <w:sz w:val="16"/>
          </w:rPr>
          <w:t>95</w:t>
        </w:r>
      </w:hyperlink>
      <w:bookmarkStart w:id="22" w:name="f95-text"/>
      <w:bookmarkEnd w:id="22"/>
      <w:r w:rsidRPr="001B0C1B">
        <w:rPr>
          <w:sz w:val="16"/>
        </w:rPr>
        <w:t xml:space="preserve"> U.S. security commitments sometimes enhance bargaining leverage over the specific terms of economic agreements and give other governments more general incentives to enter into agreements that benefit the United States economically—two recent examples being the 2012 Korea-United States Free Trade Agreement (KORUS FTA) and the United States-Australia FTA (which entered into force in 2005)</w:t>
      </w:r>
      <w:proofErr w:type="gramStart"/>
      <w:r w:rsidRPr="001B0C1B">
        <w:rPr>
          <w:sz w:val="16"/>
        </w:rPr>
        <w:t>.96</w:t>
      </w:r>
      <w:bookmarkStart w:id="23" w:name="f96-text"/>
      <w:bookmarkEnd w:id="23"/>
      <w:proofErr w:type="gramEnd"/>
      <w:r w:rsidRPr="001B0C1B">
        <w:rPr>
          <w:sz w:val="16"/>
        </w:rPr>
        <w:t xml:space="preserve"> Officials across administrations of different parties stress that the desire of Korea and Australia to tighten their security relationships with the United States was a core reason why Washington was able to enter into free [End Page 43] trade agreements with them and to do so on terms favorable to U.S. economic interests. As one former official indicates, "The KORUS FTA—and I was involved in the initial planning—was attractive to Korea in large measure because it would help to underpin the US-ROK [South Korea] alliance at a time of shifting power in the region."</w:t>
      </w:r>
      <w:hyperlink r:id="rId31" w:anchor="f97" w:history="1">
        <w:r w:rsidRPr="001B0C1B">
          <w:rPr>
            <w:rStyle w:val="Hyperlink"/>
            <w:rFonts w:eastAsiaTheme="majorEastAsia"/>
            <w:sz w:val="16"/>
          </w:rPr>
          <w:t>97</w:t>
        </w:r>
      </w:hyperlink>
      <w:bookmarkStart w:id="24" w:name="f97-text"/>
      <w:bookmarkEnd w:id="24"/>
      <w:r w:rsidRPr="001B0C1B">
        <w:rPr>
          <w:sz w:val="16"/>
        </w:rPr>
        <w:t xml:space="preserve"> Korean leaders' interest in maintaining a strong security relationship with the United States, another former official stressed, made them more willing to be flexible regarding the terms of the agreement because "failure would look like a setback to the political and security relationship. Once we got into negotiations with the ROK, look at how many times we reneged even after we signed a </w:t>
      </w:r>
      <w:proofErr w:type="gramStart"/>
      <w:r w:rsidRPr="001B0C1B">
        <w:rPr>
          <w:sz w:val="16"/>
        </w:rPr>
        <w:t>deal.</w:t>
      </w:r>
      <w:proofErr w:type="gramEnd"/>
      <w:r w:rsidRPr="001B0C1B">
        <w:rPr>
          <w:sz w:val="16"/>
        </w:rPr>
        <w:t xml:space="preserve"> . . . We asked for changes in labor and environment clauses, in auto clauses and the Koreans took it all."</w:t>
      </w:r>
      <w:proofErr w:type="gramStart"/>
      <w:r w:rsidRPr="001B0C1B">
        <w:rPr>
          <w:sz w:val="16"/>
        </w:rPr>
        <w:t>98</w:t>
      </w:r>
      <w:bookmarkStart w:id="25" w:name="f98-text"/>
      <w:bookmarkEnd w:id="25"/>
      <w:r w:rsidRPr="001B0C1B">
        <w:rPr>
          <w:sz w:val="12"/>
        </w:rPr>
        <w:t>¶</w:t>
      </w:r>
      <w:r w:rsidRPr="001B0C1B">
        <w:rPr>
          <w:sz w:val="16"/>
        </w:rPr>
        <w:t xml:space="preserve"> U.S. security leverage</w:t>
      </w:r>
      <w:proofErr w:type="gramEnd"/>
      <w:r w:rsidRPr="001B0C1B">
        <w:rPr>
          <w:sz w:val="16"/>
        </w:rPr>
        <w:t xml:space="preserve"> is economically beneficial in a second respect: it can facilitate "macrolevel structuring" of the global economy. Macrolevel structuring is crucial because so much of what the United States wants from the economic order is simply "more of the same"—it prefers the structure of the main international economic institutions such as the World Trade Organization and the International Monetary Fund; it prefers the existence of "open regionalism" </w:t>
      </w:r>
      <w:hyperlink r:id="rId32" w:anchor="f99" w:history="1">
        <w:r w:rsidRPr="001B0C1B">
          <w:rPr>
            <w:rStyle w:val="Hyperlink"/>
            <w:rFonts w:eastAsiaTheme="majorEastAsia"/>
            <w:sz w:val="16"/>
          </w:rPr>
          <w:t>99</w:t>
        </w:r>
      </w:hyperlink>
      <w:bookmarkStart w:id="26" w:name="f99-text"/>
      <w:bookmarkEnd w:id="26"/>
      <w:r w:rsidRPr="001B0C1B">
        <w:rPr>
          <w:sz w:val="16"/>
        </w:rPr>
        <w:t>; it prefers the dollar as the reserve currency; and so on. U.S. interests are thus well served to the extent that American allies favor the global economic status quo rather than revisions that could be harmful to U.S. economic interests. One reason they are often inclined to take this approach is because of their security relationship with the United States. For example, interviews with U.S. officials stress that alliance ties give Washington leverage and authority in the current struggle over multilateral governance institutions in Asia. As one official noted, "On the economic side, the existence of the security alliance contributes to an atmosphere of trust that enables the United States and Japan to present a united front on shared economic goals—such as open markets and transparency, for example, through APEC [Asia-Pacific Economic Cooperation]."100</w:t>
      </w:r>
      <w:bookmarkStart w:id="27" w:name="f100-text"/>
      <w:bookmarkEnd w:id="27"/>
      <w:r w:rsidRPr="001B0C1B">
        <w:rPr>
          <w:sz w:val="16"/>
        </w:rPr>
        <w:t xml:space="preserve"> Likewise, Japan's current interest in the Trans-Pacific Partnership, the Obama administration's most important long-term economic initiative in East Asia, is widely understood to be shaped less by specific Japanese [End Page 44] economic interests than by the belief of Yoshihiko Noda's administration that it will strengthen alliance ties with the United States.</w:t>
      </w:r>
      <w:hyperlink r:id="rId33" w:anchor="f101" w:history="1">
        <w:r w:rsidRPr="001B0C1B">
          <w:rPr>
            <w:rStyle w:val="Hyperlink"/>
            <w:rFonts w:eastAsiaTheme="majorEastAsia"/>
            <w:sz w:val="16"/>
          </w:rPr>
          <w:t>101</w:t>
        </w:r>
      </w:hyperlink>
      <w:bookmarkStart w:id="28" w:name="f101-text"/>
      <w:bookmarkEnd w:id="28"/>
      <w:r w:rsidRPr="001B0C1B">
        <w:rPr>
          <w:sz w:val="16"/>
        </w:rPr>
        <w:t xml:space="preserve"> As one former administration official stressed, this enhanced allied interest in supporting U.S. favored economic frameworks as a means of strengthening security ties with the United States helps to ensure against any shift to "a Sino-centric/ nontransparent/more mercantilist economic order in Asia."102</w:t>
      </w:r>
      <w:bookmarkStart w:id="29" w:name="f102-text"/>
      <w:bookmarkEnd w:id="29"/>
      <w:r w:rsidRPr="001B0C1B">
        <w:rPr>
          <w:sz w:val="12"/>
        </w:rPr>
        <w:t>¶</w:t>
      </w:r>
      <w:r w:rsidRPr="001B0C1B">
        <w:rPr>
          <w:sz w:val="16"/>
        </w:rPr>
        <w:t xml:space="preserve"> The United States' security leverage over its allies matters even if it is not used actively to garner support for its conception of the global economy and other economic issues. This is perhaps best illustrated by the status of the dollar as the reserve currency, which confers major benefits on the United States.</w:t>
      </w:r>
      <w:hyperlink r:id="rId34" w:anchor="f103" w:history="1">
        <w:r w:rsidRPr="001B0C1B">
          <w:rPr>
            <w:rStyle w:val="Hyperlink"/>
            <w:rFonts w:eastAsiaTheme="majorEastAsia"/>
            <w:sz w:val="16"/>
          </w:rPr>
          <w:t>103</w:t>
        </w:r>
      </w:hyperlink>
      <w:bookmarkStart w:id="30" w:name="f103-text"/>
      <w:bookmarkEnd w:id="30"/>
      <w:r w:rsidRPr="001B0C1B">
        <w:rPr>
          <w:sz w:val="16"/>
        </w:rPr>
        <w:t xml:space="preserve"> For many analysts, the U.S. position as the leading superpower with worldwide security commitments is an important reason why the dollar was established as the reserve currency and why it is likely to retain this status for a long time.104</w:t>
      </w:r>
      <w:bookmarkStart w:id="31" w:name="f104-text"/>
      <w:bookmarkEnd w:id="31"/>
      <w:r w:rsidRPr="001B0C1B">
        <w:rPr>
          <w:sz w:val="16"/>
        </w:rPr>
        <w:t xml:space="preserve"> In the past, Washington frequently used direct security leverage to get its allies to support the dollar.</w:t>
      </w:r>
      <w:hyperlink r:id="rId35" w:anchor="f105" w:history="1">
        <w:r w:rsidRPr="001B0C1B">
          <w:rPr>
            <w:rStyle w:val="Hyperlink"/>
            <w:rFonts w:eastAsiaTheme="majorEastAsia"/>
            <w:sz w:val="16"/>
          </w:rPr>
          <w:t>105</w:t>
        </w:r>
      </w:hyperlink>
      <w:bookmarkStart w:id="32" w:name="f105-text"/>
      <w:bookmarkEnd w:id="32"/>
      <w:r w:rsidRPr="001B0C1B">
        <w:rPr>
          <w:sz w:val="16"/>
        </w:rPr>
        <w:t xml:space="preserve"> There are a number of subtler mechanisms, however, through which the current U.S. geopolitical position serves the same end. First, Kathleen McNamara builds on the logic of focal points to argue that the U.S. global military role bolsters the likelihood that the dollar will long continue to be the currency that actors converge upon as the "'natural' dominant currency."106</w:t>
      </w:r>
      <w:bookmarkStart w:id="33" w:name="f106-text"/>
      <w:bookmarkEnd w:id="33"/>
      <w:r w:rsidRPr="001B0C1B">
        <w:rPr>
          <w:sz w:val="16"/>
        </w:rPr>
        <w:t xml:space="preserve"> Second, Norrlof emphasizes the significance of a mechanism that U.S. officials also stress: the United States' geopolitical position gives it the ability to constrain certain forms of Asian regionalism that, if they were to eventuate, could help to promote movement away from the dollar. </w:t>
      </w:r>
      <w:hyperlink r:id="rId36" w:anchor="f107" w:history="1">
        <w:r w:rsidRPr="001B0C1B">
          <w:rPr>
            <w:rStyle w:val="Hyperlink"/>
            <w:rFonts w:eastAsiaTheme="majorEastAsia"/>
            <w:sz w:val="16"/>
          </w:rPr>
          <w:t>107</w:t>
        </w:r>
      </w:hyperlink>
      <w:bookmarkStart w:id="34" w:name="f107-text"/>
      <w:bookmarkEnd w:id="34"/>
      <w:r w:rsidRPr="001B0C1B">
        <w:rPr>
          <w:sz w:val="16"/>
        </w:rPr>
        <w:t xml:space="preserve"> Third, Adam Posen emphasizes that the EU's security dependence on the United States makes it less likely that the euro countries will develop a true [End Page 45] global military capacity and thus "that the dollar will continue to benefit from the geopolitical sources of its global role" in ways that the euro countries will never match.108</w:t>
      </w:r>
      <w:bookmarkStart w:id="35" w:name="f108-text"/>
      <w:bookmarkEnd w:id="35"/>
      <w:r w:rsidRPr="001B0C1B">
        <w:rPr>
          <w:sz w:val="12"/>
        </w:rPr>
        <w:t>¶</w:t>
      </w:r>
      <w:r w:rsidRPr="001B0C1B">
        <w:rPr>
          <w:sz w:val="16"/>
        </w:rPr>
        <w:t xml:space="preserve"> In sum, </w:t>
      </w:r>
      <w:r w:rsidRPr="001B0C1B">
        <w:rPr>
          <w:rStyle w:val="StyleBoldUnderline"/>
        </w:rPr>
        <w:t xml:space="preserve">the United States is a </w:t>
      </w:r>
      <w:r w:rsidRPr="00A10336">
        <w:rPr>
          <w:rStyle w:val="Emphasis"/>
          <w:b w:val="0"/>
        </w:rPr>
        <w:t>key pillar</w:t>
      </w:r>
      <w:r w:rsidRPr="001B0C1B">
        <w:rPr>
          <w:rStyle w:val="StyleBoldUnderline"/>
        </w:rPr>
        <w:t xml:space="preserve"> of the global economy</w:t>
      </w:r>
      <w:r w:rsidRPr="001B0C1B">
        <w:rPr>
          <w:sz w:val="16"/>
        </w:rPr>
        <w:t xml:space="preserve">, but it does not provide this service for free: it also extracts disproportionate benefits. Undertaking </w:t>
      </w:r>
      <w:r w:rsidRPr="001B0C1B">
        <w:rPr>
          <w:rStyle w:val="StyleBoldUnderline"/>
        </w:rPr>
        <w:t xml:space="preserve">retrenchment would place </w:t>
      </w:r>
      <w:r w:rsidRPr="001B0C1B">
        <w:rPr>
          <w:sz w:val="16"/>
        </w:rPr>
        <w:t>these</w:t>
      </w:r>
      <w:r w:rsidRPr="001B0C1B">
        <w:rPr>
          <w:rStyle w:val="StyleBoldUnderline"/>
        </w:rPr>
        <w:t xml:space="preserve"> benefits at risk</w:t>
      </w:r>
      <w:proofErr w:type="gramStart"/>
      <w:r w:rsidRPr="001B0C1B">
        <w:rPr>
          <w:sz w:val="16"/>
        </w:rPr>
        <w:t>.</w:t>
      </w:r>
      <w:r w:rsidRPr="001B0C1B">
        <w:rPr>
          <w:sz w:val="12"/>
        </w:rPr>
        <w:t>¶</w:t>
      </w:r>
      <w:proofErr w:type="gramEnd"/>
      <w:r w:rsidRPr="001B0C1B">
        <w:rPr>
          <w:sz w:val="16"/>
        </w:rPr>
        <w:t xml:space="preserve"> Institutional Benefits</w:t>
      </w:r>
      <w:r w:rsidRPr="001B0C1B">
        <w:rPr>
          <w:sz w:val="12"/>
        </w:rPr>
        <w:t>¶</w:t>
      </w:r>
      <w:r w:rsidRPr="001B0C1B">
        <w:rPr>
          <w:sz w:val="16"/>
        </w:rPr>
        <w:t xml:space="preserve"> What goes for the global economy also applies to larger patterns of institutionalized cooperation. Here, too, the </w:t>
      </w:r>
      <w:r w:rsidRPr="001B0C1B">
        <w:rPr>
          <w:rStyle w:val="StyleBoldUnderline"/>
        </w:rPr>
        <w:t>leadership enabled by the United States'</w:t>
      </w:r>
      <w:r w:rsidRPr="001B0C1B">
        <w:rPr>
          <w:sz w:val="16"/>
        </w:rPr>
        <w:t xml:space="preserve"> </w:t>
      </w:r>
      <w:r w:rsidRPr="001B0C1B">
        <w:rPr>
          <w:rStyle w:val="StyleBoldUnderline"/>
        </w:rPr>
        <w:t xml:space="preserve">grand strategy </w:t>
      </w:r>
      <w:r w:rsidRPr="00A10336">
        <w:rPr>
          <w:rStyle w:val="Emphasis"/>
          <w:b w:val="0"/>
        </w:rPr>
        <w:t>fosters cooperation</w:t>
      </w:r>
      <w:r w:rsidRPr="001B0C1B">
        <w:rPr>
          <w:rStyle w:val="StyleBoldUnderline"/>
        </w:rPr>
        <w:t xml:space="preserve"> that</w:t>
      </w:r>
      <w:r w:rsidRPr="001B0C1B">
        <w:rPr>
          <w:sz w:val="16"/>
        </w:rPr>
        <w:t xml:space="preserve"> </w:t>
      </w:r>
      <w:r w:rsidRPr="001B0C1B">
        <w:rPr>
          <w:rStyle w:val="StyleBoldUnderline"/>
        </w:rPr>
        <w:t>generates diffuse benefits for many states</w:t>
      </w:r>
      <w:r w:rsidRPr="001B0C1B">
        <w:rPr>
          <w:sz w:val="16"/>
        </w:rPr>
        <w:t xml:space="preserve"> but often </w:t>
      </w:r>
      <w:r w:rsidRPr="001B0C1B">
        <w:rPr>
          <w:sz w:val="16"/>
        </w:rPr>
        <w:lastRenderedPageBreak/>
        <w:t>disproportionately reflects U.S. preferences. This basic premise subsumes three claims</w:t>
      </w:r>
      <w:proofErr w:type="gramStart"/>
      <w:r w:rsidRPr="001B0C1B">
        <w:rPr>
          <w:sz w:val="16"/>
        </w:rPr>
        <w:t>.</w:t>
      </w:r>
      <w:r w:rsidRPr="001B0C1B">
        <w:rPr>
          <w:sz w:val="12"/>
        </w:rPr>
        <w:t>¶</w:t>
      </w:r>
      <w:proofErr w:type="gramEnd"/>
      <w:r w:rsidRPr="001B0C1B">
        <w:rPr>
          <w:sz w:val="16"/>
        </w:rPr>
        <w:t xml:space="preserve"> </w:t>
      </w:r>
      <w:r w:rsidRPr="001B0C1B">
        <w:rPr>
          <w:rStyle w:val="StyleBoldUnderline"/>
        </w:rPr>
        <w:t>First, benefits flow to the United States from institutionalized cooperation to address a wide range of problems</w:t>
      </w:r>
      <w:r w:rsidRPr="001B0C1B">
        <w:rPr>
          <w:sz w:val="16"/>
        </w:rPr>
        <w:t xml:space="preserve">. </w:t>
      </w:r>
      <w:r w:rsidRPr="001B0C1B">
        <w:rPr>
          <w:rStyle w:val="StyleBoldUnderline"/>
        </w:rPr>
        <w:t>There is general agreement that a stable, open, and loosely rule-based international order serves the interests of the United States</w:t>
      </w:r>
      <w:r w:rsidRPr="001B0C1B">
        <w:rPr>
          <w:sz w:val="16"/>
        </w:rPr>
        <w:t>. Indeed, we are aware of no serious studies suggesting that U.S. interests would be better advanced in a world that is closed (i.e., built around blocs and spheres of influence) and devoid of basic, agreed-upon rules and institutions. As scholars have long argued, under conditions of rising complex interdependence, states often can benefit from institutionalized cooperation.</w:t>
      </w:r>
      <w:hyperlink r:id="rId37" w:anchor="f109" w:history="1">
        <w:r w:rsidRPr="001B0C1B">
          <w:rPr>
            <w:rStyle w:val="Hyperlink"/>
            <w:rFonts w:eastAsiaTheme="majorEastAsia"/>
            <w:sz w:val="16"/>
          </w:rPr>
          <w:t>109</w:t>
        </w:r>
      </w:hyperlink>
      <w:bookmarkStart w:id="36" w:name="f109-text"/>
      <w:bookmarkEnd w:id="36"/>
      <w:r w:rsidRPr="001B0C1B">
        <w:rPr>
          <w:sz w:val="12"/>
        </w:rPr>
        <w:t>¶</w:t>
      </w:r>
      <w:r w:rsidRPr="001B0C1B">
        <w:rPr>
          <w:sz w:val="16"/>
        </w:rPr>
        <w:t xml:space="preserve"> </w:t>
      </w:r>
      <w:proofErr w:type="gramStart"/>
      <w:r w:rsidRPr="001B0C1B">
        <w:rPr>
          <w:rStyle w:val="StyleBoldUnderline"/>
        </w:rPr>
        <w:t>In</w:t>
      </w:r>
      <w:proofErr w:type="gramEnd"/>
      <w:r w:rsidRPr="001B0C1B">
        <w:rPr>
          <w:rStyle w:val="StyleBoldUnderline"/>
        </w:rPr>
        <w:t xml:space="preserve"> the security realm, newly </w:t>
      </w:r>
      <w:r w:rsidRPr="001B0C1B">
        <w:rPr>
          <w:rStyle w:val="StyleBoldUnderline"/>
          <w:highlight w:val="yellow"/>
        </w:rPr>
        <w:t xml:space="preserve">emerging threats </w:t>
      </w:r>
      <w:r w:rsidRPr="001B0C1B">
        <w:rPr>
          <w:rStyle w:val="StyleBoldUnderline"/>
        </w:rPr>
        <w:t xml:space="preserve">arguably </w:t>
      </w:r>
      <w:r w:rsidRPr="001B0C1B">
        <w:rPr>
          <w:rStyle w:val="StyleBoldUnderline"/>
          <w:highlight w:val="yellow"/>
        </w:rPr>
        <w:t xml:space="preserve">are producing a rapid rise in the benefits of </w:t>
      </w:r>
      <w:r w:rsidRPr="001B0C1B">
        <w:rPr>
          <w:rStyle w:val="StyleBoldUnderline"/>
        </w:rPr>
        <w:t xml:space="preserve">such </w:t>
      </w:r>
      <w:r w:rsidRPr="001B0C1B">
        <w:rPr>
          <w:rStyle w:val="StyleBoldUnderline"/>
          <w:highlight w:val="yellow"/>
        </w:rPr>
        <w:t>cooperation for the United States. Some of these</w:t>
      </w:r>
      <w:r w:rsidRPr="001B0C1B">
        <w:rPr>
          <w:sz w:val="16"/>
          <w:highlight w:val="yellow"/>
        </w:rPr>
        <w:t xml:space="preserve"> </w:t>
      </w:r>
      <w:r w:rsidRPr="001B0C1B">
        <w:rPr>
          <w:rStyle w:val="StyleBoldUnderline"/>
          <w:highlight w:val="yellow"/>
        </w:rPr>
        <w:t xml:space="preserve">threats are transnational and emerge from environmental, health, and resource vulnerabilities, such as </w:t>
      </w:r>
      <w:r w:rsidRPr="001B0C1B">
        <w:rPr>
          <w:rStyle w:val="StyleBoldUnderline"/>
        </w:rPr>
        <w:t xml:space="preserve">those concerning </w:t>
      </w:r>
      <w:r w:rsidRPr="001B0C1B">
        <w:rPr>
          <w:rStyle w:val="StyleBoldUnderline"/>
          <w:highlight w:val="yellow"/>
        </w:rPr>
        <w:t>pandemics</w:t>
      </w:r>
      <w:r w:rsidRPr="001B0C1B">
        <w:rPr>
          <w:rStyle w:val="StyleBoldUnderline"/>
        </w:rPr>
        <w:t xml:space="preserve">. Transnational </w:t>
      </w:r>
      <w:r w:rsidRPr="001B0C1B">
        <w:rPr>
          <w:sz w:val="16"/>
        </w:rPr>
        <w:t xml:space="preserve">nonstate groups with various capacities for violence </w:t>
      </w:r>
      <w:r w:rsidRPr="001B0C1B">
        <w:rPr>
          <w:rStyle w:val="StyleBoldUnderline"/>
        </w:rPr>
        <w:t>have also become salient in recent decades</w:t>
      </w:r>
      <w:r w:rsidRPr="001B0C1B">
        <w:rPr>
          <w:sz w:val="16"/>
        </w:rPr>
        <w:t xml:space="preserve">, </w:t>
      </w:r>
      <w:r w:rsidRPr="001B0C1B">
        <w:rPr>
          <w:rStyle w:val="StyleBoldUnderline"/>
        </w:rPr>
        <w:t>including groups involved in terrorism, piracy, and</w:t>
      </w:r>
      <w:r w:rsidRPr="001B0C1B">
        <w:rPr>
          <w:sz w:val="16"/>
        </w:rPr>
        <w:t xml:space="preserve"> </w:t>
      </w:r>
      <w:r w:rsidRPr="001B0C1B">
        <w:rPr>
          <w:rStyle w:val="StyleBoldUnderline"/>
        </w:rPr>
        <w:t>organized crime</w:t>
      </w:r>
      <w:r w:rsidRPr="001B0C1B">
        <w:rPr>
          <w:sz w:val="16"/>
        </w:rPr>
        <w:t>.110</w:t>
      </w:r>
      <w:bookmarkStart w:id="37" w:name="f110-text"/>
      <w:bookmarkEnd w:id="37"/>
      <w:r w:rsidRPr="001B0C1B">
        <w:rPr>
          <w:sz w:val="16"/>
        </w:rPr>
        <w:t xml:space="preserve"> [End Page 46] As is widely argued, </w:t>
      </w:r>
      <w:r w:rsidRPr="001B0C1B">
        <w:rPr>
          <w:rStyle w:val="StyleBoldUnderline"/>
        </w:rPr>
        <w:t>these sorts of nontraditional</w:t>
      </w:r>
      <w:r w:rsidRPr="001B0C1B">
        <w:rPr>
          <w:sz w:val="16"/>
        </w:rPr>
        <w:t xml:space="preserve">, </w:t>
      </w:r>
      <w:r w:rsidRPr="001B0C1B">
        <w:rPr>
          <w:rStyle w:val="StyleBoldUnderline"/>
        </w:rPr>
        <w:t xml:space="preserve">transnational threats </w:t>
      </w:r>
      <w:r w:rsidRPr="00A10336">
        <w:rPr>
          <w:rStyle w:val="Emphasis"/>
          <w:b w:val="0"/>
        </w:rPr>
        <w:t>can be</w:t>
      </w:r>
      <w:r w:rsidRPr="001B0C1B">
        <w:rPr>
          <w:rStyle w:val="StyleBoldUnderline"/>
        </w:rPr>
        <w:t xml:space="preserve"> realistically </w:t>
      </w:r>
      <w:r w:rsidRPr="00A10336">
        <w:rPr>
          <w:rStyle w:val="Emphasis"/>
          <w:b w:val="0"/>
        </w:rPr>
        <w:t>addressed only through</w:t>
      </w:r>
      <w:r w:rsidRPr="001B0C1B">
        <w:rPr>
          <w:sz w:val="16"/>
        </w:rPr>
        <w:t xml:space="preserve"> </w:t>
      </w:r>
      <w:r w:rsidRPr="001B0C1B">
        <w:rPr>
          <w:rStyle w:val="StyleBoldUnderline"/>
        </w:rPr>
        <w:t xml:space="preserve">various types of </w:t>
      </w:r>
      <w:r w:rsidRPr="00A10336">
        <w:rPr>
          <w:rStyle w:val="Emphasis"/>
          <w:b w:val="0"/>
        </w:rPr>
        <w:t>collective action</w:t>
      </w:r>
      <w:r w:rsidRPr="001B0C1B">
        <w:rPr>
          <w:sz w:val="16"/>
        </w:rPr>
        <w:t>.</w:t>
      </w:r>
      <w:hyperlink r:id="rId38" w:anchor="f111" w:history="1">
        <w:r w:rsidRPr="001B0C1B">
          <w:rPr>
            <w:rStyle w:val="Hyperlink"/>
            <w:rFonts w:eastAsiaTheme="majorEastAsia"/>
            <w:sz w:val="16"/>
          </w:rPr>
          <w:t>111</w:t>
        </w:r>
      </w:hyperlink>
      <w:bookmarkStart w:id="38" w:name="f111-text"/>
      <w:bookmarkEnd w:id="38"/>
      <w:r w:rsidRPr="001B0C1B">
        <w:rPr>
          <w:sz w:val="16"/>
        </w:rPr>
        <w:t xml:space="preserve"> </w:t>
      </w:r>
      <w:r w:rsidRPr="001B0C1B">
        <w:rPr>
          <w:rStyle w:val="StyleBoldUnderline"/>
        </w:rPr>
        <w:t>Unless countries are prepared to radically restrict their integration into an increasingly globalized world system, the problems must be solved through coordinated action.</w:t>
      </w:r>
      <w:r w:rsidRPr="001B0C1B">
        <w:rPr>
          <w:sz w:val="16"/>
        </w:rPr>
        <w:t xml:space="preserve"> 112</w:t>
      </w:r>
      <w:bookmarkStart w:id="39" w:name="f112-text"/>
      <w:bookmarkEnd w:id="39"/>
      <w:r w:rsidRPr="001B0C1B">
        <w:rPr>
          <w:sz w:val="16"/>
        </w:rPr>
        <w:t xml:space="preserve"> In the face of these diffuse and shifting threats, </w:t>
      </w:r>
      <w:r w:rsidRPr="001B0C1B">
        <w:rPr>
          <w:rStyle w:val="StyleBoldUnderline"/>
        </w:rPr>
        <w:t xml:space="preserve">the United States is going to find </w:t>
      </w:r>
      <w:proofErr w:type="gramStart"/>
      <w:r w:rsidRPr="001B0C1B">
        <w:rPr>
          <w:rStyle w:val="StyleBoldUnderline"/>
        </w:rPr>
        <w:t>itself</w:t>
      </w:r>
      <w:proofErr w:type="gramEnd"/>
      <w:r w:rsidRPr="001B0C1B">
        <w:rPr>
          <w:rStyle w:val="StyleBoldUnderline"/>
        </w:rPr>
        <w:t xml:space="preserve"> needing to work with other states to an increasing degree, sharing information, building capacities, and responding to crises</w:t>
      </w:r>
      <w:r w:rsidRPr="001B0C1B">
        <w:rPr>
          <w:sz w:val="16"/>
        </w:rPr>
        <w:t>.</w:t>
      </w:r>
      <w:hyperlink r:id="rId39" w:anchor="f113" w:history="1">
        <w:r w:rsidRPr="001B0C1B">
          <w:rPr>
            <w:rStyle w:val="Hyperlink"/>
            <w:rFonts w:eastAsiaTheme="majorEastAsia"/>
            <w:sz w:val="16"/>
          </w:rPr>
          <w:t>113</w:t>
        </w:r>
      </w:hyperlink>
      <w:bookmarkStart w:id="40" w:name="f113-text"/>
      <w:bookmarkEnd w:id="40"/>
      <w:r w:rsidRPr="001B0C1B">
        <w:rPr>
          <w:sz w:val="12"/>
        </w:rPr>
        <w:t>¶</w:t>
      </w:r>
      <w:r w:rsidRPr="001B0C1B">
        <w:rPr>
          <w:sz w:val="16"/>
        </w:rPr>
        <w:t xml:space="preserve"> Second, </w:t>
      </w:r>
      <w:r w:rsidRPr="00A10336">
        <w:rPr>
          <w:rStyle w:val="Emphasis"/>
          <w:b w:val="0"/>
        </w:rPr>
        <w:t>U.S. leadership increases the prospects that such cooperation will emerge</w:t>
      </w:r>
      <w:r w:rsidRPr="001B0C1B">
        <w:rPr>
          <w:sz w:val="16"/>
        </w:rPr>
        <w:t xml:space="preserve"> in a manner relatively favorable to U.S. interests. Of course, the prospects for cooperation are partly a function of compatible interests. Yet </w:t>
      </w:r>
      <w:r w:rsidRPr="001B0C1B">
        <w:rPr>
          <w:rStyle w:val="StyleBoldUnderline"/>
          <w:highlight w:val="yellow"/>
        </w:rPr>
        <w:t>even when interests overlap</w:t>
      </w:r>
      <w:r w:rsidRPr="001B0C1B">
        <w:rPr>
          <w:sz w:val="16"/>
          <w:highlight w:val="yellow"/>
        </w:rPr>
        <w:t xml:space="preserve">, </w:t>
      </w:r>
      <w:r w:rsidRPr="001B0C1B">
        <w:rPr>
          <w:rStyle w:val="StyleBoldUnderline"/>
          <w:highlight w:val="yellow"/>
        </w:rPr>
        <w:t>scholars</w:t>
      </w:r>
      <w:r w:rsidRPr="001B0C1B">
        <w:rPr>
          <w:sz w:val="16"/>
          <w:highlight w:val="yellow"/>
        </w:rPr>
        <w:t xml:space="preserve"> </w:t>
      </w:r>
      <w:r w:rsidRPr="001B0C1B">
        <w:rPr>
          <w:sz w:val="16"/>
        </w:rPr>
        <w:t xml:space="preserve">of all theoretical stripes </w:t>
      </w:r>
      <w:r w:rsidRPr="001B0C1B">
        <w:rPr>
          <w:rStyle w:val="StyleBoldUnderline"/>
        </w:rPr>
        <w:t>have</w:t>
      </w:r>
      <w:r w:rsidRPr="001B0C1B">
        <w:rPr>
          <w:sz w:val="16"/>
        </w:rPr>
        <w:t xml:space="preserve"> </w:t>
      </w:r>
      <w:r w:rsidRPr="001B0C1B">
        <w:rPr>
          <w:rStyle w:val="StyleBoldUnderline"/>
        </w:rPr>
        <w:t xml:space="preserve">established that </w:t>
      </w:r>
      <w:r w:rsidRPr="00A10336">
        <w:rPr>
          <w:rStyle w:val="Emphasis"/>
          <w:b w:val="0"/>
          <w:highlight w:val="yellow"/>
        </w:rPr>
        <w:t>institutionalized cooperation does not emerge effortlessly</w:t>
      </w:r>
      <w:r w:rsidRPr="001B0C1B">
        <w:rPr>
          <w:sz w:val="16"/>
        </w:rPr>
        <w:t xml:space="preserve">: </w:t>
      </w:r>
      <w:r w:rsidRPr="001B0C1B">
        <w:rPr>
          <w:rStyle w:val="StyleBoldUnderline"/>
        </w:rPr>
        <w:t xml:space="preserve">generating agreement on the particular cooperative solution can often be elusive. </w:t>
      </w:r>
      <w:r w:rsidRPr="001B0C1B">
        <w:rPr>
          <w:sz w:val="16"/>
        </w:rPr>
        <w:t xml:space="preserve">And when interests do not overlap, the bargaining becomes tougher yet: not just how, but whether cooperation will occur is on the table. </w:t>
      </w:r>
      <w:r w:rsidRPr="001B0C1B">
        <w:rPr>
          <w:rStyle w:val="StyleBoldUnderline"/>
        </w:rPr>
        <w:t>Many factors affect the initiation of cooperation, and under various conditions states can and have cooperated without hegemonic leadership</w:t>
      </w:r>
      <w:r w:rsidRPr="001B0C1B">
        <w:rPr>
          <w:sz w:val="16"/>
        </w:rPr>
        <w:t>.114</w:t>
      </w:r>
      <w:bookmarkStart w:id="41" w:name="f114-text"/>
      <w:bookmarkEnd w:id="41"/>
      <w:r w:rsidRPr="001B0C1B">
        <w:rPr>
          <w:sz w:val="16"/>
        </w:rPr>
        <w:t xml:space="preserve"> As noted above, however, </w:t>
      </w:r>
      <w:r w:rsidRPr="001B0C1B">
        <w:rPr>
          <w:rStyle w:val="StyleBoldUnderline"/>
          <w:highlight w:val="yellow"/>
        </w:rPr>
        <w:t xml:space="preserve">scholars acknowledge that </w:t>
      </w:r>
      <w:r w:rsidRPr="001B0C1B">
        <w:rPr>
          <w:rStyle w:val="StyleBoldUnderline"/>
          <w:b/>
          <w:highlight w:val="yellow"/>
        </w:rPr>
        <w:t>the likelihood of cooperation drops in the absence of leadership</w:t>
      </w:r>
      <w:proofErr w:type="gramStart"/>
      <w:r w:rsidRPr="001B0C1B">
        <w:rPr>
          <w:rStyle w:val="StyleBoldUnderline"/>
        </w:rPr>
        <w:t>.</w:t>
      </w:r>
      <w:r w:rsidRPr="001B0C1B">
        <w:rPr>
          <w:rStyle w:val="StyleBoldUnderline"/>
          <w:sz w:val="12"/>
        </w:rPr>
        <w:t>¶</w:t>
      </w:r>
      <w:proofErr w:type="gramEnd"/>
      <w:r w:rsidRPr="001B0C1B">
        <w:rPr>
          <w:rStyle w:val="StyleBoldUnderline"/>
          <w:sz w:val="12"/>
        </w:rPr>
        <w:t xml:space="preserve"> </w:t>
      </w:r>
      <w:r w:rsidRPr="001B0C1B">
        <w:rPr>
          <w:sz w:val="16"/>
        </w:rPr>
        <w:t>Finally, U.S. security commitments are an integral component of this leadership. Historically, as Gilpin and other theorists of hegemonic order have shown, the background security and stability that the United States provided facilitated the creation of multilateral institutions for ongoing cooperation across policy areas.</w:t>
      </w:r>
      <w:hyperlink r:id="rId40" w:anchor="f115" w:history="1">
        <w:r w:rsidRPr="001B0C1B">
          <w:rPr>
            <w:rStyle w:val="Hyperlink"/>
            <w:rFonts w:eastAsiaTheme="majorEastAsia"/>
            <w:sz w:val="16"/>
          </w:rPr>
          <w:t>115</w:t>
        </w:r>
      </w:hyperlink>
      <w:bookmarkStart w:id="42" w:name="f115-text"/>
      <w:bookmarkEnd w:id="42"/>
      <w:r w:rsidRPr="001B0C1B">
        <w:rPr>
          <w:sz w:val="16"/>
        </w:rPr>
        <w:t xml:space="preserve"> As in the case of the global economy, U.S. security provision [End Page 47] plays a role in fostering stability within and across regions, and this has an impact on the ability of states to engage in institutional cooperation. Institutional cooperation is least likely in areas of the world where instability is pervasive. It is more likely to flourish in areas where states are secure and leaders can anticipate stable and continuous relations—where the "shadow of the future" is most evident. And because of the key security role it plays in fostering this institutional cooperation, the United States is in a stronger position to help shape the contours of these cooperative efforts</w:t>
      </w:r>
      <w:proofErr w:type="gramStart"/>
      <w:r w:rsidRPr="001B0C1B">
        <w:rPr>
          <w:sz w:val="16"/>
        </w:rPr>
        <w:t>.</w:t>
      </w:r>
      <w:r w:rsidRPr="001B0C1B">
        <w:rPr>
          <w:sz w:val="12"/>
        </w:rPr>
        <w:t>¶</w:t>
      </w:r>
      <w:proofErr w:type="gramEnd"/>
      <w:r w:rsidRPr="001B0C1B">
        <w:rPr>
          <w:sz w:val="16"/>
        </w:rPr>
        <w:t xml:space="preserve"> </w:t>
      </w:r>
      <w:r w:rsidRPr="001B0C1B">
        <w:rPr>
          <w:rStyle w:val="StyleBoldUnderline"/>
          <w:highlight w:val="yellow"/>
        </w:rPr>
        <w:t xml:space="preserve">The United States' </w:t>
      </w:r>
      <w:r w:rsidRPr="001B0C1B">
        <w:rPr>
          <w:rStyle w:val="StyleBoldUnderline"/>
        </w:rPr>
        <w:t xml:space="preserve">extended </w:t>
      </w:r>
      <w:r w:rsidRPr="001B0C1B">
        <w:rPr>
          <w:rStyle w:val="StyleBoldUnderline"/>
          <w:highlight w:val="yellow"/>
        </w:rPr>
        <w:t xml:space="preserve">system of security commitments creates a set of institutional relationships that foster </w:t>
      </w:r>
      <w:r w:rsidRPr="001B0C1B">
        <w:rPr>
          <w:rStyle w:val="StyleBoldUnderline"/>
        </w:rPr>
        <w:t xml:space="preserve">political </w:t>
      </w:r>
      <w:r w:rsidRPr="001B0C1B">
        <w:rPr>
          <w:rStyle w:val="StyleBoldUnderline"/>
          <w:highlight w:val="yellow"/>
        </w:rPr>
        <w:t>communication</w:t>
      </w:r>
      <w:r w:rsidRPr="001B0C1B">
        <w:rPr>
          <w:sz w:val="16"/>
        </w:rPr>
        <w:t>. Alliance institutions are in the first instance about security protection, but they are also mechanisms that provide a kind of "political architecture" that is useful beyond narrow issues of military affairs. Alliances bind states together and create institutional channels of communication. NATO has facilitated ties and associated institutions—such as the Atlantic Council—that increase the ability of the United States and Europe to talk to each other and do business.116</w:t>
      </w:r>
      <w:bookmarkStart w:id="43" w:name="f116-text"/>
      <w:bookmarkEnd w:id="43"/>
      <w:r w:rsidRPr="001B0C1B">
        <w:rPr>
          <w:sz w:val="16"/>
        </w:rPr>
        <w:t xml:space="preserve"> Likewise, the bilateral alliances in East Asia also play a communication role beyond narrow security issues. Consultations and exchanges spill over into other policy areas.</w:t>
      </w:r>
      <w:hyperlink r:id="rId41" w:anchor="f117" w:history="1">
        <w:r w:rsidRPr="001B0C1B">
          <w:rPr>
            <w:rStyle w:val="Hyperlink"/>
            <w:rFonts w:eastAsiaTheme="majorEastAsia"/>
            <w:sz w:val="16"/>
          </w:rPr>
          <w:t>117</w:t>
        </w:r>
      </w:hyperlink>
      <w:bookmarkStart w:id="44" w:name="f117-text"/>
      <w:bookmarkEnd w:id="44"/>
      <w:r w:rsidRPr="001B0C1B">
        <w:rPr>
          <w:sz w:val="16"/>
        </w:rPr>
        <w:t xml:space="preserve"> For example, when U.S. officials travel to Seoul to consult on alliance issues, they also routinely talk about other pending issues, such as, recently, the Korea-United States Free Trade Agreement and the Trans-Pacific Partnership. This gives the United States the capacity to work across issue areas, using assets and bargaining chips in one area to make progress in another. It also provides more diffuse political benefits to cooperation that flow from the "voice opportunities" created by the security alliance architecture.118</w:t>
      </w:r>
      <w:bookmarkStart w:id="45" w:name="f118-text"/>
      <w:bookmarkEnd w:id="45"/>
      <w:r w:rsidRPr="001B0C1B">
        <w:rPr>
          <w:sz w:val="16"/>
        </w:rPr>
        <w:t xml:space="preserve"> The alliances provide channels and access points for wider flows of communication—and [End Page 48] the benefits of greater political solidarity and institutional cooperation that follow</w:t>
      </w:r>
      <w:proofErr w:type="gramStart"/>
      <w:r w:rsidRPr="001B0C1B">
        <w:rPr>
          <w:sz w:val="16"/>
        </w:rPr>
        <w:t>.</w:t>
      </w:r>
      <w:r w:rsidRPr="001B0C1B">
        <w:rPr>
          <w:sz w:val="12"/>
        </w:rPr>
        <w:t>¶</w:t>
      </w:r>
      <w:proofErr w:type="gramEnd"/>
      <w:r w:rsidRPr="001B0C1B">
        <w:rPr>
          <w:sz w:val="16"/>
        </w:rPr>
        <w:t xml:space="preserve"> </w:t>
      </w:r>
      <w:r w:rsidRPr="001B0C1B">
        <w:rPr>
          <w:rStyle w:val="StyleBoldUnderline"/>
          <w:highlight w:val="yellow"/>
        </w:rPr>
        <w:t>The benefits of these communication flows cut across all international issues</w:t>
      </w:r>
      <w:r w:rsidRPr="001B0C1B">
        <w:rPr>
          <w:rStyle w:val="StyleBoldUnderline"/>
        </w:rPr>
        <w:t>, but are arguably enhanced with respect to generating security cooperation to deal with new kinds of threats</w:t>
      </w:r>
      <w:r w:rsidRPr="001B0C1B">
        <w:rPr>
          <w:sz w:val="16"/>
        </w:rPr>
        <w:t>—</w:t>
      </w:r>
      <w:r w:rsidRPr="001B0C1B">
        <w:rPr>
          <w:rStyle w:val="StyleBoldUnderline"/>
        </w:rPr>
        <w:t>such as terrorism and health pandemics</w:t>
      </w:r>
      <w:r w:rsidRPr="001B0C1B">
        <w:rPr>
          <w:sz w:val="16"/>
        </w:rPr>
        <w:t>—</w:t>
      </w:r>
      <w:r w:rsidRPr="001B0C1B">
        <w:rPr>
          <w:rStyle w:val="StyleBoldUnderline"/>
        </w:rPr>
        <w:t>that require a multitude of novel bargains and newly established procedures of</w:t>
      </w:r>
      <w:r w:rsidRPr="001B0C1B">
        <w:rPr>
          <w:sz w:val="16"/>
        </w:rPr>
        <w:t xml:space="preserve"> </w:t>
      </w:r>
      <w:r w:rsidRPr="001B0C1B">
        <w:rPr>
          <w:rStyle w:val="StyleBoldUnderline"/>
        </w:rPr>
        <w:t>shared responsibilities among a wide range of countries</w:t>
      </w:r>
      <w:r w:rsidRPr="001B0C1B">
        <w:rPr>
          <w:sz w:val="16"/>
        </w:rPr>
        <w:t>. With the existing U.S.-led security system in place, the United States is in a stronger position than it otherwise would be to strike bargains and share burdens of security cooperation in such areas. The challenge of rising security interdependence is greater security cooperation. That is, when countries are increasingly mutually vulnerable to nontraditional, diffuse, transnational threats, they need to work together to eradicate the conditions that allow for these threats and limit the damage. The U.S.-led alliance system is a platform with already existing capacities and routines for security cooperation. These assets can be used or adapted, saving the cost of generating security cooperation from scratch. In short, having an institution in place to facilitate cooperation on one issue makes it easier, and more likely, that the participating states will be able to achieve cooperation rapidly on a related issue.</w:t>
      </w:r>
      <w:hyperlink r:id="rId42" w:anchor="f119" w:history="1">
        <w:r w:rsidRPr="001B0C1B">
          <w:rPr>
            <w:rStyle w:val="Hyperlink"/>
            <w:rFonts w:eastAsiaTheme="majorEastAsia"/>
            <w:sz w:val="16"/>
          </w:rPr>
          <w:t>119</w:t>
        </w:r>
      </w:hyperlink>
      <w:bookmarkStart w:id="46" w:name="f119-text"/>
      <w:bookmarkEnd w:id="46"/>
      <w:r w:rsidRPr="001B0C1B">
        <w:rPr>
          <w:sz w:val="12"/>
        </w:rPr>
        <w:t>¶</w:t>
      </w:r>
      <w:r w:rsidRPr="001B0C1B">
        <w:rPr>
          <w:sz w:val="16"/>
        </w:rPr>
        <w:t xml:space="preserve"> </w:t>
      </w:r>
      <w:proofErr w:type="gramStart"/>
      <w:r w:rsidRPr="001B0C1B">
        <w:rPr>
          <w:sz w:val="16"/>
        </w:rPr>
        <w:t>The</w:t>
      </w:r>
      <w:proofErr w:type="gramEnd"/>
      <w:r w:rsidRPr="001B0C1B">
        <w:rPr>
          <w:sz w:val="16"/>
        </w:rPr>
        <w:t xml:space="preserve"> usefulness of the U.S. alliance system for generating enhanced non-security cooperation is confirmed in interviews with former State Department and National Security Council officials. One former administration official noted, using the examples of Australia and South Korea, that the security ties "create nonsecurity benefits in terms of support for global agenda issues," such as Afghanistan, Copenhagen, disaster relief, and the financial crisis. "This is not security leverage per se, but it is an indication of how the deepness of the security relationship creates working relationships [and] interoperability that can then be leveraged to address other regional issues." This </w:t>
      </w:r>
      <w:r w:rsidRPr="001B0C1B">
        <w:rPr>
          <w:sz w:val="16"/>
        </w:rPr>
        <w:lastRenderedPageBreak/>
        <w:t>official notes, "We could not have organized the Core Group (India, U.S., Australia, Japan) in [End Page 49] response to the 2004 tsunami without the deep bilateral military relationships that had already been in place. It was much easier for us to organize with these countries almost immediately (within forty-eight hours) than anyone else for a large-scale humanitarian operation because our militaries were accustomed to each other."120</w:t>
      </w:r>
      <w:bookmarkStart w:id="47" w:name="f120-text"/>
      <w:bookmarkEnd w:id="47"/>
      <w:r w:rsidRPr="001B0C1B">
        <w:rPr>
          <w:sz w:val="12"/>
        </w:rPr>
        <w:t>¶</w:t>
      </w:r>
      <w:r w:rsidRPr="001B0C1B">
        <w:rPr>
          <w:sz w:val="16"/>
        </w:rPr>
        <w:t xml:space="preserve"> The United States' role as security provider also has a more direct effect of enhancing its authority and capacity to initiate institutional cooperation in various policy areas. The fact that the United States is a security patron of Japan, South Korea, and other countries in East Asia, for example, gives it a weight and presence in regional diplomacy over the shape and scope of multilateral cooperation not just within the region but also elsewhere. This does not mean that the United States always wins these diplomatic encounters, but its leverage is greater than it would be if the United States were purely an offshore great power without institutionalized security ties to the region</w:t>
      </w:r>
      <w:proofErr w:type="gramStart"/>
      <w:r w:rsidRPr="001B0C1B">
        <w:rPr>
          <w:sz w:val="16"/>
        </w:rPr>
        <w:t>.</w:t>
      </w:r>
      <w:r w:rsidRPr="001B0C1B">
        <w:rPr>
          <w:sz w:val="12"/>
        </w:rPr>
        <w:t>¶</w:t>
      </w:r>
      <w:proofErr w:type="gramEnd"/>
      <w:r w:rsidRPr="001B0C1B">
        <w:rPr>
          <w:sz w:val="16"/>
        </w:rPr>
        <w:t xml:space="preserve"> In sum, </w:t>
      </w:r>
      <w:r w:rsidRPr="001B0C1B">
        <w:rPr>
          <w:rStyle w:val="StyleBoldUnderline"/>
        </w:rPr>
        <w:t>the deep engagement strategy enables U.S. leadership, which results in more cooperation on matters of importance than would occur if the United States disengaged—even as it pushes cooperation toward U.S. preferences.</w:t>
      </w:r>
    </w:p>
    <w:p w14:paraId="5AF0FB89" w14:textId="77777777" w:rsidR="00AB191B" w:rsidRPr="001B0C1B" w:rsidRDefault="00AB191B" w:rsidP="00AB191B">
      <w:pPr>
        <w:pStyle w:val="Heading4"/>
      </w:pPr>
      <w:r w:rsidRPr="001B0C1B">
        <w:t xml:space="preserve">Independently, absent renewal of </w:t>
      </w:r>
      <w:r w:rsidRPr="001B0C1B">
        <w:rPr>
          <w:u w:val="single"/>
        </w:rPr>
        <w:t>rule of law</w:t>
      </w:r>
      <w:r w:rsidRPr="001B0C1B">
        <w:t xml:space="preserve"> principles, multilateral cooperation to solve </w:t>
      </w:r>
      <w:r w:rsidRPr="001B0C1B">
        <w:rPr>
          <w:u w:val="single"/>
        </w:rPr>
        <w:t>warming</w:t>
      </w:r>
      <w:r w:rsidRPr="001B0C1B">
        <w:t xml:space="preserve"> and </w:t>
      </w:r>
      <w:r w:rsidRPr="001B0C1B">
        <w:rPr>
          <w:u w:val="single"/>
        </w:rPr>
        <w:t>disease</w:t>
      </w:r>
      <w:r w:rsidRPr="001B0C1B">
        <w:t xml:space="preserve"> is impossible</w:t>
      </w:r>
    </w:p>
    <w:p w14:paraId="69EE9BB2" w14:textId="77777777" w:rsidR="00AB191B" w:rsidRDefault="00AB191B" w:rsidP="00AB191B">
      <w:r w:rsidRPr="001B0C1B">
        <w:t xml:space="preserve">John G. </w:t>
      </w:r>
      <w:r w:rsidRPr="001B0C1B">
        <w:rPr>
          <w:rStyle w:val="StyleStyleBold12pt"/>
        </w:rPr>
        <w:t>Ikenberry 11</w:t>
      </w:r>
      <w:r w:rsidRPr="001B0C1B">
        <w:t>, Albert G. Milbank Professor of Politics and International Affairs at Princeton, Spring, “A World of Our Making”, http://www.democracyjournal.org/20/a-world-of-our-making.php</w:t>
      </w:r>
      <w:proofErr w:type="gramStart"/>
      <w:r w:rsidRPr="001B0C1B">
        <w:t>?page</w:t>
      </w:r>
      <w:proofErr w:type="gramEnd"/>
      <w:r w:rsidRPr="001B0C1B">
        <w:t>=all</w:t>
      </w:r>
    </w:p>
    <w:p w14:paraId="66823C83" w14:textId="77777777" w:rsidR="00F540CB" w:rsidRPr="001B0C1B" w:rsidRDefault="00F540CB" w:rsidP="00AB191B"/>
    <w:p w14:paraId="01D7EF35" w14:textId="77777777" w:rsidR="00AB191B" w:rsidRPr="001B0C1B" w:rsidRDefault="00AB191B" w:rsidP="00AB191B">
      <w:pPr>
        <w:rPr>
          <w:u w:val="single"/>
        </w:rPr>
      </w:pPr>
      <w:r w:rsidRPr="001B0C1B">
        <w:rPr>
          <w:sz w:val="12"/>
        </w:rPr>
        <w:t xml:space="preserve">Grand Strategy as Liberal Order Building </w:t>
      </w:r>
      <w:r w:rsidRPr="001B0C1B">
        <w:rPr>
          <w:u w:val="single"/>
        </w:rPr>
        <w:t>American dominance</w:t>
      </w:r>
      <w:r w:rsidRPr="001B0C1B">
        <w:rPr>
          <w:sz w:val="12"/>
        </w:rPr>
        <w:t xml:space="preserve"> of the global system </w:t>
      </w:r>
      <w:r w:rsidRPr="001B0C1B">
        <w:rPr>
          <w:u w:val="single"/>
        </w:rPr>
        <w:t xml:space="preserve">will eventually yield to the rise of other powerful states. </w:t>
      </w:r>
      <w:r w:rsidRPr="001B0C1B">
        <w:rPr>
          <w:highlight w:val="yellow"/>
          <w:u w:val="single"/>
        </w:rPr>
        <w:t>The unipolar moment will pass</w:t>
      </w:r>
      <w:r w:rsidRPr="001B0C1B">
        <w:rPr>
          <w:u w:val="single"/>
        </w:rPr>
        <w:t xml:space="preserve">. In facing this circumstance, American grand strategy should be informed by answers to this question: What sort of international order would we like to see in place in 2020 or 2030 when America is less powerful? </w:t>
      </w:r>
      <w:r w:rsidRPr="001B0C1B">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tates</w:t>
      </w:r>
      <w:r w:rsidRPr="001B0C1B">
        <w:rPr>
          <w:highlight w:val="yellow"/>
          <w:u w:val="single"/>
        </w:rPr>
        <w:t xml:space="preserve"> should </w:t>
      </w:r>
      <w:r w:rsidRPr="001B0C1B">
        <w:rPr>
          <w:u w:val="single"/>
        </w:rPr>
        <w:t xml:space="preserve">work with others to rebuild and </w:t>
      </w:r>
      <w:r w:rsidRPr="001B0C1B">
        <w:rPr>
          <w:highlight w:val="yellow"/>
          <w:u w:val="single"/>
        </w:rPr>
        <w:t xml:space="preserve">renew </w:t>
      </w:r>
      <w:r w:rsidRPr="001B0C1B">
        <w:rPr>
          <w:u w:val="single"/>
        </w:rPr>
        <w:t xml:space="preserve">the </w:t>
      </w:r>
      <w:r w:rsidRPr="001B0C1B">
        <w:rPr>
          <w:highlight w:val="yellow"/>
          <w:u w:val="single"/>
        </w:rPr>
        <w:t xml:space="preserve">institutional foundations </w:t>
      </w:r>
      <w:r w:rsidRPr="001B0C1B">
        <w:rPr>
          <w:u w:val="single"/>
        </w:rPr>
        <w:t xml:space="preserve">of the liberal international order </w:t>
      </w:r>
      <w:r w:rsidRPr="00A10336">
        <w:rPr>
          <w:rStyle w:val="Emphasis"/>
          <w:b w:val="0"/>
          <w:highlight w:val="yellow"/>
        </w:rPr>
        <w:t xml:space="preserve">and along the way re-establish its </w:t>
      </w:r>
      <w:r w:rsidRPr="00A10336">
        <w:rPr>
          <w:rStyle w:val="Emphasis"/>
          <w:b w:val="0"/>
        </w:rPr>
        <w:t xml:space="preserve">own </w:t>
      </w:r>
      <w:r w:rsidRPr="00A10336">
        <w:rPr>
          <w:rStyle w:val="Emphasis"/>
          <w:b w:val="0"/>
          <w:highlight w:val="yellow"/>
        </w:rPr>
        <w:t>authority as a global leader</w:t>
      </w:r>
      <w:r w:rsidRPr="001B0C1B">
        <w:rPr>
          <w:sz w:val="12"/>
        </w:rPr>
        <w:t xml:space="preserve">. The United States is going to need to invest in alliances, partnerships, multilateral institutions, special relationships, great-power concerts, cooperative security pacts, and democratic security communities. That is, </w:t>
      </w:r>
      <w:r w:rsidRPr="001B0C1B">
        <w:rPr>
          <w:u w:val="single"/>
        </w:rPr>
        <w:t xml:space="preserve">the United States will need to return to the great tasks of liberal order building. </w:t>
      </w:r>
      <w:r w:rsidRPr="001B0C1B">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sidRPr="001B0C1B">
        <w:rPr>
          <w:u w:val="single"/>
        </w:rPr>
        <w:t xml:space="preserve">Global </w:t>
      </w:r>
      <w:r w:rsidRPr="00A10336">
        <w:rPr>
          <w:rStyle w:val="Emphasis"/>
          <w:b w:val="0"/>
          <w:highlight w:val="yellow"/>
        </w:rPr>
        <w:t>warming</w:t>
      </w:r>
      <w:r w:rsidRPr="001B0C1B">
        <w:rPr>
          <w:u w:val="single"/>
        </w:rPr>
        <w:t xml:space="preserve">, </w:t>
      </w:r>
      <w:r w:rsidRPr="001B0C1B">
        <w:rPr>
          <w:sz w:val="12"/>
        </w:rPr>
        <w:t>nuclear proliferation, jihadist terrorism</w:t>
      </w:r>
      <w:r w:rsidRPr="00A10336">
        <w:rPr>
          <w:rStyle w:val="Emphasis"/>
          <w:b w:val="0"/>
        </w:rPr>
        <w:t xml:space="preserve">, </w:t>
      </w:r>
      <w:r w:rsidRPr="00A10336">
        <w:rPr>
          <w:rStyle w:val="Emphasis"/>
          <w:b w:val="0"/>
          <w:highlight w:val="yellow"/>
        </w:rPr>
        <w:t>energy security</w:t>
      </w:r>
      <w:r w:rsidRPr="001B0C1B">
        <w:rPr>
          <w:u w:val="single"/>
        </w:rPr>
        <w:t xml:space="preserve">, health </w:t>
      </w:r>
      <w:r w:rsidRPr="00A10336">
        <w:rPr>
          <w:rStyle w:val="Emphasis"/>
          <w:b w:val="0"/>
          <w:highlight w:val="yellow"/>
        </w:rPr>
        <w:t>pandemics</w:t>
      </w:r>
      <w:r w:rsidRPr="001B0C1B">
        <w:rPr>
          <w:u w:val="single"/>
        </w:rPr>
        <w:t xml:space="preserve">—these and other dangers loom on the horizon. Any of these threats </w:t>
      </w:r>
      <w:r w:rsidRPr="00A10336">
        <w:rPr>
          <w:rStyle w:val="Emphasis"/>
          <w:b w:val="0"/>
          <w:highlight w:val="yellow"/>
        </w:rPr>
        <w:t>could endanger</w:t>
      </w:r>
      <w:r w:rsidRPr="001B0C1B">
        <w:rPr>
          <w:highlight w:val="yellow"/>
          <w:u w:val="single"/>
        </w:rPr>
        <w:t xml:space="preserve"> </w:t>
      </w:r>
      <w:r w:rsidRPr="001B0C1B">
        <w:rPr>
          <w:u w:val="single"/>
        </w:rPr>
        <w:t xml:space="preserve">Americans’ </w:t>
      </w:r>
      <w:r w:rsidRPr="00A10336">
        <w:rPr>
          <w:rStyle w:val="Emphasis"/>
          <w:b w:val="0"/>
          <w:highlight w:val="yellow"/>
        </w:rPr>
        <w:t>lives</w:t>
      </w:r>
      <w:r w:rsidRPr="001B0C1B">
        <w:rPr>
          <w:highlight w:val="yellow"/>
          <w:u w:val="single"/>
        </w:rPr>
        <w:t xml:space="preserve"> </w:t>
      </w:r>
      <w:r w:rsidRPr="001B0C1B">
        <w:rPr>
          <w:u w:val="single"/>
        </w:rPr>
        <w:t xml:space="preserve">and way of life either directly or indirectly </w:t>
      </w:r>
      <w:r w:rsidRPr="00A10336">
        <w:rPr>
          <w:rStyle w:val="Emphasis"/>
          <w:b w:val="0"/>
          <w:highlight w:val="yellow"/>
        </w:rPr>
        <w:t>by destabilizing the global system</w:t>
      </w:r>
      <w:r w:rsidRPr="001B0C1B">
        <w:rPr>
          <w:highlight w:val="yellow"/>
          <w:u w:val="single"/>
        </w:rPr>
        <w:t xml:space="preserve"> </w:t>
      </w:r>
      <w:r w:rsidRPr="001B0C1B">
        <w:rPr>
          <w:u w:val="single"/>
        </w:rPr>
        <w:t>upon which American security and prosperity depends</w:t>
      </w:r>
      <w:r w:rsidRPr="001B0C1B">
        <w:rPr>
          <w:sz w:val="12"/>
        </w:rPr>
        <w:t xml:space="preserve">. What is more, these threats are interconnected—and it is their interactive effects that represent the most acute danger. And </w:t>
      </w:r>
      <w:r w:rsidRPr="001B0C1B">
        <w:rPr>
          <w:highlight w:val="yellow"/>
          <w:u w:val="single"/>
        </w:rPr>
        <w:t xml:space="preserve">if </w:t>
      </w:r>
      <w:r w:rsidRPr="001B0C1B">
        <w:rPr>
          <w:sz w:val="12"/>
        </w:rPr>
        <w:t xml:space="preserve">several of </w:t>
      </w:r>
      <w:r w:rsidRPr="001B0C1B">
        <w:rPr>
          <w:highlight w:val="yellow"/>
          <w:u w:val="single"/>
        </w:rPr>
        <w:t xml:space="preserve">these threats materialize </w:t>
      </w:r>
      <w:r w:rsidRPr="001B0C1B">
        <w:rPr>
          <w:u w:val="single"/>
        </w:rPr>
        <w:t xml:space="preserve">at the same time and interact to generate greater </w:t>
      </w:r>
      <w:r w:rsidRPr="001B0C1B">
        <w:rPr>
          <w:rStyle w:val="StyleBoldUnderline"/>
        </w:rPr>
        <w:t>violence and instability, then</w:t>
      </w:r>
      <w:r w:rsidRPr="001B0C1B">
        <w:rPr>
          <w:u w:val="single"/>
        </w:rPr>
        <w:t xml:space="preserve"> </w:t>
      </w:r>
      <w:r w:rsidRPr="001B0C1B">
        <w:rPr>
          <w:highlight w:val="yellow"/>
          <w:u w:val="single"/>
        </w:rPr>
        <w:t>the global order itself</w:t>
      </w:r>
      <w:r w:rsidRPr="001B0C1B">
        <w:rPr>
          <w:u w:val="single"/>
        </w:rPr>
        <w:t xml:space="preserve">, as well as the foundations of American national security, </w:t>
      </w:r>
      <w:r w:rsidRPr="001B0C1B">
        <w:rPr>
          <w:highlight w:val="yellow"/>
          <w:u w:val="single"/>
        </w:rPr>
        <w:t>would be put at risk</w:t>
      </w:r>
      <w:r w:rsidRPr="001B0C1B">
        <w:rPr>
          <w:u w:val="single"/>
        </w:rPr>
        <w:t xml:space="preserve">. </w:t>
      </w:r>
      <w:r w:rsidRPr="001B0C1B">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w:t>
      </w:r>
      <w:proofErr w:type="gramStart"/>
      <w:r w:rsidRPr="001B0C1B">
        <w:rPr>
          <w:sz w:val="12"/>
        </w:rPr>
        <w:t>can-not</w:t>
      </w:r>
      <w:proofErr w:type="gramEnd"/>
      <w:r w:rsidRPr="001B0C1B">
        <w:rPr>
          <w:sz w:val="12"/>
        </w:rPr>
        <w:t xml:space="preserve">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sidRPr="001B0C1B">
        <w:rPr>
          <w:u w:val="single"/>
        </w:rPr>
        <w:t>The objective is to shape the international environment to maximize your capacities to protect the nation from threats.</w:t>
      </w:r>
      <w:r w:rsidRPr="001B0C1B">
        <w:rPr>
          <w:sz w:val="12"/>
        </w:rPr>
        <w:t xml:space="preserve"> To engage in liberal order building is to invest in international cooperative frameworks—that is, rules, institutions, partnerships, networks, standby capacities, social knowledge, etc.—in which the United States operates. </w:t>
      </w:r>
      <w:r w:rsidRPr="001B0C1B">
        <w:rPr>
          <w:u w:val="single"/>
        </w:rPr>
        <w:t>To build international order is to increase the global stock of “social capital</w:t>
      </w:r>
      <w:r w:rsidRPr="001B0C1B">
        <w:rPr>
          <w:sz w:val="12"/>
        </w:rPr>
        <w:t>”—</w:t>
      </w:r>
      <w:r w:rsidRPr="001B0C1B">
        <w:rPr>
          <w:u w:val="single"/>
        </w:rPr>
        <w:t>which is the term</w:t>
      </w:r>
      <w:r w:rsidRPr="001B0C1B">
        <w:rPr>
          <w:sz w:val="12"/>
        </w:rPr>
        <w:t xml:space="preserve"> Pierre Bourdieu, Robert Putnam, and other </w:t>
      </w:r>
      <w:r w:rsidRPr="001B0C1B">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1B0C1B">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w:t>
      </w:r>
      <w:r w:rsidRPr="001B0C1B">
        <w:rPr>
          <w:sz w:val="12"/>
          <w:szCs w:val="14"/>
        </w:rPr>
        <w:lastRenderedPageBreak/>
        <w:t xml:space="preserve">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w:t>
      </w:r>
      <w:proofErr w:type="gramStart"/>
      <w:r w:rsidRPr="001B0C1B">
        <w:rPr>
          <w:sz w:val="12"/>
          <w:szCs w:val="14"/>
        </w:rPr>
        <w:t>a</w:t>
      </w:r>
      <w:proofErr w:type="gramEnd"/>
      <w:r w:rsidRPr="001B0C1B">
        <w:rPr>
          <w:sz w:val="12"/>
          <w:szCs w:val="14"/>
        </w:rPr>
        <w:t xml:space="preserve">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w:t>
      </w:r>
      <w:proofErr w:type="gramStart"/>
      <w:r w:rsidRPr="001B0C1B">
        <w:rPr>
          <w:sz w:val="12"/>
          <w:szCs w:val="14"/>
        </w:rPr>
        <w:t>but</w:t>
      </w:r>
      <w:proofErr w:type="gramEnd"/>
      <w:r w:rsidRPr="001B0C1B">
        <w:rPr>
          <w:sz w:val="12"/>
          <w:szCs w:val="14"/>
        </w:rPr>
        <w:t xml:space="preserve">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w:t>
      </w:r>
      <w:proofErr w:type="gramStart"/>
      <w:r w:rsidRPr="001B0C1B">
        <w:rPr>
          <w:sz w:val="12"/>
          <w:szCs w:val="14"/>
        </w:rPr>
        <w:t>elites</w:t>
      </w:r>
      <w:proofErr w:type="gramEnd"/>
      <w:r w:rsidRPr="001B0C1B">
        <w:rPr>
          <w:sz w:val="12"/>
          <w:szCs w:val="14"/>
        </w:rPr>
        <w:t xml:space="preserve">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1B0C1B">
        <w:rPr>
          <w:sz w:val="12"/>
        </w:rPr>
        <w:t xml:space="preserve">. </w:t>
      </w:r>
      <w:r w:rsidRPr="001B0C1B">
        <w:rPr>
          <w:u w:val="single"/>
        </w:rPr>
        <w:t xml:space="preserve">As it navigates this brave new world, </w:t>
      </w:r>
      <w:r w:rsidRPr="001B0C1B">
        <w:rPr>
          <w:highlight w:val="yellow"/>
          <w:u w:val="single"/>
        </w:rPr>
        <w:t>the U</w:t>
      </w:r>
      <w:r w:rsidRPr="001B0C1B">
        <w:rPr>
          <w:u w:val="single"/>
        </w:rPr>
        <w:t xml:space="preserve">nited </w:t>
      </w:r>
      <w:r w:rsidRPr="001B0C1B">
        <w:rPr>
          <w:highlight w:val="yellow"/>
          <w:u w:val="single"/>
        </w:rPr>
        <w:t>S</w:t>
      </w:r>
      <w:r w:rsidRPr="001B0C1B">
        <w:rPr>
          <w:u w:val="single"/>
        </w:rPr>
        <w:t xml:space="preserve">tates </w:t>
      </w:r>
      <w:r w:rsidRPr="001B0C1B">
        <w:rPr>
          <w:highlight w:val="yellow"/>
          <w:u w:val="single"/>
        </w:rPr>
        <w:t>will find itself needing to share power and rely in part on others to ensure its security</w:t>
      </w:r>
      <w:r w:rsidRPr="001B0C1B">
        <w:rPr>
          <w:sz w:val="12"/>
        </w:rPr>
        <w:t xml:space="preserve">. </w:t>
      </w:r>
      <w:r w:rsidRPr="001B0C1B">
        <w:rPr>
          <w:u w:val="single"/>
        </w:rPr>
        <w:t xml:space="preserve">It will not be able to depend on unipolar power or airtight borders. </w:t>
      </w:r>
      <w:r w:rsidRPr="00A10336">
        <w:rPr>
          <w:rStyle w:val="Emphasis"/>
          <w:b w:val="0"/>
          <w:highlight w:val="yellow"/>
        </w:rPr>
        <w:t xml:space="preserve">It will need, above all else, </w:t>
      </w:r>
      <w:r w:rsidRPr="00A10336">
        <w:rPr>
          <w:rStyle w:val="Emphasis"/>
          <w:b w:val="0"/>
        </w:rPr>
        <w:t xml:space="preserve">authority and </w:t>
      </w:r>
      <w:r w:rsidRPr="00A10336">
        <w:rPr>
          <w:rStyle w:val="Emphasis"/>
          <w:b w:val="0"/>
          <w:highlight w:val="yellow"/>
        </w:rPr>
        <w:t xml:space="preserve">respect as a </w:t>
      </w:r>
      <w:r w:rsidRPr="00A10336">
        <w:rPr>
          <w:rStyle w:val="Emphasis"/>
          <w:b w:val="0"/>
        </w:rPr>
        <w:t xml:space="preserve">global </w:t>
      </w:r>
      <w:r w:rsidRPr="00A10336">
        <w:rPr>
          <w:rStyle w:val="Emphasis"/>
          <w:b w:val="0"/>
          <w:highlight w:val="yellow"/>
        </w:rPr>
        <w:t>leader</w:t>
      </w:r>
      <w:r w:rsidRPr="00A10336">
        <w:rPr>
          <w:rStyle w:val="Emphasis"/>
          <w:b w:val="0"/>
        </w:rPr>
        <w:t>.</w:t>
      </w:r>
      <w:r w:rsidRPr="001B0C1B">
        <w:rPr>
          <w:rStyle w:val="StyleBoldUnderline"/>
        </w:rPr>
        <w:t xml:space="preserve"> </w:t>
      </w:r>
      <w:r w:rsidRPr="001B0C1B">
        <w:rPr>
          <w:u w:val="single"/>
        </w:rPr>
        <w:t xml:space="preserve">The United States has lost some of that authority and respect in recent years. In committing itself to a grand strategy of liberal order building, it can begin the process of gaining it back. </w:t>
      </w:r>
    </w:p>
    <w:p w14:paraId="54007B2D" w14:textId="77777777" w:rsidR="00AB191B" w:rsidRPr="001B0C1B" w:rsidRDefault="00AB191B" w:rsidP="00AB191B">
      <w:pPr>
        <w:pStyle w:val="Heading4"/>
      </w:pPr>
      <w:r w:rsidRPr="001B0C1B">
        <w:t xml:space="preserve">Warming causes </w:t>
      </w:r>
      <w:r w:rsidRPr="001B0C1B">
        <w:rPr>
          <w:u w:val="single"/>
        </w:rPr>
        <w:t>extinction</w:t>
      </w:r>
    </w:p>
    <w:p w14:paraId="31824CA9" w14:textId="77777777" w:rsidR="00AB191B" w:rsidRDefault="00AB191B" w:rsidP="00AB191B">
      <w:r w:rsidRPr="001B0C1B">
        <w:t xml:space="preserve">Don </w:t>
      </w:r>
      <w:r w:rsidRPr="001B0C1B">
        <w:rPr>
          <w:rStyle w:val="StyleStyleBold12pt"/>
        </w:rPr>
        <w:t>Flournoy 12</w:t>
      </w:r>
      <w:r w:rsidRPr="001B0C1B">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14:paraId="4572DC13" w14:textId="77777777" w:rsidR="00F540CB" w:rsidRPr="001B0C1B" w:rsidRDefault="00F540CB" w:rsidP="00AB191B"/>
    <w:p w14:paraId="6EC3BBAB" w14:textId="77777777" w:rsidR="00AB191B" w:rsidRPr="001B0C1B" w:rsidRDefault="00AB191B" w:rsidP="00AB191B">
      <w:pPr>
        <w:pStyle w:val="cardtext"/>
        <w:ind w:left="0"/>
        <w:rPr>
          <w:sz w:val="16"/>
        </w:rPr>
      </w:pPr>
      <w:r w:rsidRPr="001B0C1B">
        <w:rPr>
          <w:sz w:val="16"/>
        </w:rPr>
        <w:t xml:space="preserve">In the Online Journal of Space </w:t>
      </w:r>
      <w:proofErr w:type="gramStart"/>
      <w:r w:rsidRPr="001B0C1B">
        <w:rPr>
          <w:sz w:val="16"/>
        </w:rPr>
        <w:t>Communication ,</w:t>
      </w:r>
      <w:proofErr w:type="gramEnd"/>
      <w:r w:rsidRPr="001B0C1B">
        <w:rPr>
          <w:sz w:val="16"/>
        </w:rPr>
        <w:t xml:space="preserve"> Dr. Feng Hsu, a  NASA scientist at Goddard Space Flight Center, a research center in the forefront of science of space and Earth, writes, “</w:t>
      </w:r>
      <w:r w:rsidRPr="001B0C1B">
        <w:rPr>
          <w:rStyle w:val="StyleBoldUnderline"/>
        </w:rPr>
        <w:t>The evidence of global warming is alarming</w:t>
      </w:r>
      <w:r w:rsidRPr="001B0C1B">
        <w:rPr>
          <w:sz w:val="16"/>
        </w:rPr>
        <w:t xml:space="preserve">,” noting the </w:t>
      </w:r>
      <w:r w:rsidRPr="001B0C1B">
        <w:rPr>
          <w:rStyle w:val="StyleBoldUnderline"/>
          <w:highlight w:val="yellow"/>
        </w:rPr>
        <w:t>potential for</w:t>
      </w:r>
      <w:r w:rsidRPr="001B0C1B">
        <w:rPr>
          <w:rStyle w:val="StyleBoldUnderline"/>
        </w:rPr>
        <w:t xml:space="preserve"> a</w:t>
      </w:r>
      <w:r w:rsidRPr="001B0C1B">
        <w:rPr>
          <w:sz w:val="16"/>
        </w:rPr>
        <w:t xml:space="preserve"> </w:t>
      </w:r>
      <w:r w:rsidRPr="001B0C1B">
        <w:rPr>
          <w:rStyle w:val="StyleBoldUnderline"/>
          <w:highlight w:val="yellow"/>
        </w:rPr>
        <w:t>catastrophic</w:t>
      </w:r>
      <w:r w:rsidRPr="001B0C1B">
        <w:rPr>
          <w:rStyle w:val="StyleBoldUnderline"/>
        </w:rPr>
        <w:t xml:space="preserve"> planetary </w:t>
      </w:r>
      <w:r w:rsidRPr="001B0C1B">
        <w:rPr>
          <w:rStyle w:val="StyleBoldUnderline"/>
          <w:highlight w:val="yellow"/>
        </w:rPr>
        <w:t>climate change</w:t>
      </w:r>
      <w:r w:rsidRPr="001B0C1B">
        <w:rPr>
          <w:sz w:val="16"/>
          <w:highlight w:val="yellow"/>
        </w:rPr>
        <w:t xml:space="preserve"> </w:t>
      </w:r>
      <w:r w:rsidRPr="001B0C1B">
        <w:rPr>
          <w:rStyle w:val="StyleBoldUnderline"/>
          <w:highlight w:val="yellow"/>
        </w:rPr>
        <w:t>is real</w:t>
      </w:r>
      <w:r w:rsidRPr="001B0C1B">
        <w:rPr>
          <w:rStyle w:val="StyleBoldUnderline"/>
        </w:rPr>
        <w:t xml:space="preserve"> and troubling</w:t>
      </w:r>
      <w:r w:rsidRPr="001B0C1B">
        <w:rPr>
          <w:sz w:val="16"/>
        </w:rPr>
        <w:t> (Hsu 2010 ) . Hsu and his </w:t>
      </w:r>
      <w:r w:rsidRPr="001B0C1B">
        <w:rPr>
          <w:rStyle w:val="StyleBoldUnderline"/>
        </w:rPr>
        <w:t>NASA</w:t>
      </w:r>
      <w:r w:rsidRPr="001B0C1B">
        <w:rPr>
          <w:sz w:val="16"/>
        </w:rPr>
        <w:t xml:space="preserve"> colleagues </w:t>
      </w:r>
      <w:r w:rsidRPr="001B0C1B">
        <w:rPr>
          <w:rStyle w:val="StyleBoldUnderline"/>
        </w:rPr>
        <w:t>were</w:t>
      </w:r>
      <w:r w:rsidRPr="001B0C1B">
        <w:rPr>
          <w:sz w:val="16"/>
        </w:rPr>
        <w:t xml:space="preserve"> engaged in </w:t>
      </w:r>
      <w:r w:rsidRPr="001B0C1B">
        <w:rPr>
          <w:rStyle w:val="StyleBoldUnderline"/>
        </w:rPr>
        <w:t>monitoring and analyzing climate changes on a global scale, through which they received first-hand scientific information and data</w:t>
      </w:r>
      <w:r w:rsidRPr="001B0C1B">
        <w:rPr>
          <w:sz w:val="16"/>
        </w:rPr>
        <w:t xml:space="preserve"> relating to global warming issues, </w:t>
      </w:r>
      <w:r w:rsidRPr="001B0C1B">
        <w:rPr>
          <w:rStyle w:val="StyleBoldUnderline"/>
        </w:rPr>
        <w:t>including</w:t>
      </w:r>
      <w:r w:rsidRPr="001B0C1B">
        <w:rPr>
          <w:sz w:val="16"/>
        </w:rPr>
        <w:t xml:space="preserve"> the dynamics of </w:t>
      </w:r>
      <w:r w:rsidRPr="001B0C1B">
        <w:rPr>
          <w:rStyle w:val="StyleBoldUnderline"/>
        </w:rPr>
        <w:t>polar ice cap melting.</w:t>
      </w:r>
      <w:r w:rsidRPr="001B0C1B">
        <w:rPr>
          <w:sz w:val="16"/>
        </w:rPr>
        <w:t xml:space="preserve"> After discussing this research with colleagues who were world experts on the subject, he wrote: </w:t>
      </w:r>
      <w:r w:rsidRPr="001B0C1B">
        <w:rPr>
          <w:rStyle w:val="StyleBoldUnderline"/>
        </w:rPr>
        <w:t>I now have no doubt global temperatures are rising, and</w:t>
      </w:r>
      <w:r w:rsidRPr="001B0C1B">
        <w:rPr>
          <w:sz w:val="16"/>
        </w:rPr>
        <w:t xml:space="preserve"> that </w:t>
      </w:r>
      <w:r w:rsidRPr="001B0C1B">
        <w:rPr>
          <w:rStyle w:val="StyleBoldUnderline"/>
        </w:rPr>
        <w:t>global warming is a serious problem confronting all of humanity</w:t>
      </w:r>
      <w:r w:rsidRPr="001B0C1B">
        <w:rPr>
          <w:sz w:val="16"/>
        </w:rPr>
        <w:t xml:space="preserve">. </w:t>
      </w:r>
      <w:r w:rsidRPr="001B0C1B">
        <w:rPr>
          <w:rStyle w:val="StyleBoldUnderline"/>
        </w:rPr>
        <w:t>No matter whether these trends are due to human interference or</w:t>
      </w:r>
      <w:r w:rsidRPr="001B0C1B">
        <w:rPr>
          <w:sz w:val="16"/>
        </w:rPr>
        <w:t xml:space="preserve"> to the </w:t>
      </w:r>
      <w:r w:rsidRPr="001B0C1B">
        <w:rPr>
          <w:rStyle w:val="StyleBoldUnderline"/>
        </w:rPr>
        <w:t>cosmic cycling</w:t>
      </w:r>
      <w:r w:rsidRPr="001B0C1B">
        <w:rPr>
          <w:sz w:val="16"/>
        </w:rPr>
        <w:t xml:space="preserve"> of our solar system, there are two basic facts that are crystal clear: (a) </w:t>
      </w:r>
      <w:r w:rsidRPr="001B0C1B">
        <w:rPr>
          <w:rStyle w:val="StyleBoldUnderline"/>
          <w:highlight w:val="yellow"/>
        </w:rPr>
        <w:t>there is</w:t>
      </w:r>
      <w:r w:rsidRPr="001B0C1B">
        <w:rPr>
          <w:sz w:val="16"/>
          <w:highlight w:val="yellow"/>
        </w:rPr>
        <w:t xml:space="preserve"> </w:t>
      </w:r>
      <w:r w:rsidRPr="001B0C1B">
        <w:rPr>
          <w:rStyle w:val="StyleBoldUnderline"/>
          <w:highlight w:val="yellow"/>
        </w:rPr>
        <w:t>overwhelming scientific evidence</w:t>
      </w:r>
      <w:r w:rsidRPr="001B0C1B">
        <w:rPr>
          <w:sz w:val="16"/>
          <w:highlight w:val="yellow"/>
        </w:rPr>
        <w:t xml:space="preserve"> </w:t>
      </w:r>
      <w:r w:rsidRPr="001B0C1B">
        <w:rPr>
          <w:rStyle w:val="StyleBoldUnderline"/>
          <w:highlight w:val="yellow"/>
        </w:rPr>
        <w:t>showing positive correlations between</w:t>
      </w:r>
      <w:r w:rsidRPr="001B0C1B">
        <w:rPr>
          <w:rStyle w:val="StyleBoldUnderline"/>
        </w:rPr>
        <w:t xml:space="preserve"> the level of </w:t>
      </w:r>
      <w:r w:rsidRPr="001B0C1B">
        <w:rPr>
          <w:rStyle w:val="StyleBoldUnderline"/>
          <w:highlight w:val="yellow"/>
        </w:rPr>
        <w:t>CO2</w:t>
      </w:r>
      <w:r w:rsidRPr="001B0C1B">
        <w:rPr>
          <w:rStyle w:val="StyleBoldUnderline"/>
        </w:rPr>
        <w:t xml:space="preserve"> concentrations in Earth’s atmosphere </w:t>
      </w:r>
      <w:r w:rsidRPr="001B0C1B">
        <w:rPr>
          <w:rStyle w:val="StyleBoldUnderline"/>
          <w:highlight w:val="yellow"/>
        </w:rPr>
        <w:t>with respect to</w:t>
      </w:r>
      <w:r w:rsidRPr="001B0C1B">
        <w:rPr>
          <w:sz w:val="16"/>
        </w:rPr>
        <w:t xml:space="preserve"> the </w:t>
      </w:r>
      <w:r w:rsidRPr="001B0C1B">
        <w:rPr>
          <w:rStyle w:val="StyleBoldUnderline"/>
        </w:rPr>
        <w:t xml:space="preserve">historical fluctuations of </w:t>
      </w:r>
      <w:r w:rsidRPr="001B0C1B">
        <w:rPr>
          <w:rStyle w:val="StyleBoldUnderline"/>
          <w:highlight w:val="yellow"/>
        </w:rPr>
        <w:t>global temperature changes</w:t>
      </w:r>
      <w:r w:rsidRPr="001B0C1B">
        <w:rPr>
          <w:rStyle w:val="StyleBoldUnderline"/>
        </w:rPr>
        <w:t>; and</w:t>
      </w:r>
      <w:r w:rsidRPr="001B0C1B">
        <w:rPr>
          <w:sz w:val="16"/>
        </w:rPr>
        <w:t> (b) </w:t>
      </w:r>
      <w:r w:rsidRPr="001B0C1B">
        <w:rPr>
          <w:rStyle w:val="StyleBoldUnderline"/>
          <w:highlight w:val="yellow"/>
        </w:rPr>
        <w:t>the</w:t>
      </w:r>
      <w:r w:rsidRPr="001B0C1B">
        <w:rPr>
          <w:sz w:val="16"/>
          <w:highlight w:val="yellow"/>
        </w:rPr>
        <w:t xml:space="preserve"> </w:t>
      </w:r>
      <w:r w:rsidRPr="001B0C1B">
        <w:rPr>
          <w:rStyle w:val="StyleBoldUnderline"/>
          <w:highlight w:val="yellow"/>
        </w:rPr>
        <w:t>overwhelming majority of the</w:t>
      </w:r>
      <w:r w:rsidRPr="001B0C1B">
        <w:rPr>
          <w:rStyle w:val="StyleBoldUnderline"/>
        </w:rPr>
        <w:t xml:space="preserve"> world’s </w:t>
      </w:r>
      <w:r w:rsidRPr="001B0C1B">
        <w:rPr>
          <w:rStyle w:val="StyleBoldUnderline"/>
          <w:highlight w:val="yellow"/>
        </w:rPr>
        <w:t>scientific community</w:t>
      </w:r>
      <w:r w:rsidRPr="001B0C1B">
        <w:rPr>
          <w:sz w:val="16"/>
          <w:highlight w:val="yellow"/>
        </w:rPr>
        <w:t xml:space="preserve"> </w:t>
      </w:r>
      <w:r w:rsidRPr="001B0C1B">
        <w:rPr>
          <w:rStyle w:val="StyleBoldUnderline"/>
          <w:highlight w:val="yellow"/>
        </w:rPr>
        <w:t>is in agreement about</w:t>
      </w:r>
      <w:r w:rsidRPr="001B0C1B">
        <w:rPr>
          <w:rStyle w:val="StyleBoldUnderline"/>
        </w:rPr>
        <w:t xml:space="preserve"> the </w:t>
      </w:r>
      <w:r w:rsidRPr="001B0C1B">
        <w:rPr>
          <w:rStyle w:val="StyleBoldUnderline"/>
          <w:highlight w:val="yellow"/>
        </w:rPr>
        <w:t>risks of</w:t>
      </w:r>
      <w:r w:rsidRPr="001B0C1B">
        <w:rPr>
          <w:rStyle w:val="StyleBoldUnderline"/>
        </w:rPr>
        <w:t xml:space="preserve"> a</w:t>
      </w:r>
      <w:r w:rsidRPr="001B0C1B">
        <w:rPr>
          <w:sz w:val="16"/>
        </w:rPr>
        <w:t xml:space="preserve"> </w:t>
      </w:r>
      <w:r w:rsidRPr="001B0C1B">
        <w:rPr>
          <w:rStyle w:val="StyleBoldUnderline"/>
        </w:rPr>
        <w:t xml:space="preserve">potential </w:t>
      </w:r>
      <w:r w:rsidRPr="001B0C1B">
        <w:rPr>
          <w:rStyle w:val="StyleBoldUnderline"/>
          <w:highlight w:val="yellow"/>
        </w:rPr>
        <w:t>catastrophic</w:t>
      </w:r>
      <w:r w:rsidRPr="001B0C1B">
        <w:rPr>
          <w:rStyle w:val="StyleBoldUnderline"/>
        </w:rPr>
        <w:t xml:space="preserve"> global </w:t>
      </w:r>
      <w:r w:rsidRPr="001B0C1B">
        <w:rPr>
          <w:rStyle w:val="StyleBoldUnderline"/>
          <w:highlight w:val="yellow"/>
        </w:rPr>
        <w:t>climate change</w:t>
      </w:r>
      <w:r w:rsidRPr="001B0C1B">
        <w:rPr>
          <w:sz w:val="16"/>
        </w:rPr>
        <w:t xml:space="preserve">. That is, </w:t>
      </w:r>
      <w:r w:rsidRPr="001B0C1B">
        <w:rPr>
          <w:rStyle w:val="StyleBoldUnderline"/>
        </w:rPr>
        <w:t>if</w:t>
      </w:r>
      <w:r w:rsidRPr="001B0C1B">
        <w:rPr>
          <w:sz w:val="16"/>
        </w:rPr>
        <w:t xml:space="preserve"> we </w:t>
      </w:r>
      <w:r w:rsidRPr="001B0C1B">
        <w:rPr>
          <w:rStyle w:val="StyleBoldUnderline"/>
        </w:rPr>
        <w:t>humans continue to ignore this problem</w:t>
      </w:r>
      <w:r w:rsidRPr="001B0C1B">
        <w:rPr>
          <w:sz w:val="16"/>
        </w:rPr>
        <w:t xml:space="preserve"> and do nothing, if we continue dumping huge quantities of greenhouse gases into Earth’s biosphere, </w:t>
      </w:r>
      <w:r w:rsidRPr="001B0C1B">
        <w:rPr>
          <w:rStyle w:val="StyleBoldUnderline"/>
        </w:rPr>
        <w:t>humanity will be at dire risk</w:t>
      </w:r>
      <w:r w:rsidRPr="001B0C1B">
        <w:rPr>
          <w:sz w:val="16"/>
        </w:rPr>
        <w:t xml:space="preserve"> (Hsu </w:t>
      </w:r>
      <w:proofErr w:type="gramStart"/>
      <w:r w:rsidRPr="001B0C1B">
        <w:rPr>
          <w:sz w:val="16"/>
        </w:rPr>
        <w:t>2010 )</w:t>
      </w:r>
      <w:proofErr w:type="gramEnd"/>
      <w:r w:rsidRPr="001B0C1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1B0C1B">
        <w:rPr>
          <w:rStyle w:val="StyleBoldUnderline"/>
          <w:highlight w:val="yellow"/>
        </w:rPr>
        <w:t>the risks of</w:t>
      </w:r>
      <w:r w:rsidRPr="001B0C1B">
        <w:rPr>
          <w:rStyle w:val="StyleBoldUnderline"/>
        </w:rPr>
        <w:t xml:space="preserve"> a </w:t>
      </w:r>
      <w:r w:rsidRPr="001B0C1B">
        <w:rPr>
          <w:rStyle w:val="StyleBoldUnderline"/>
          <w:highlight w:val="yellow"/>
        </w:rPr>
        <w:t>catastrophic anthropogenic climate change can</w:t>
      </w:r>
      <w:r w:rsidRPr="001B0C1B">
        <w:rPr>
          <w:sz w:val="16"/>
          <w:highlight w:val="yellow"/>
        </w:rPr>
        <w:t xml:space="preserve"> </w:t>
      </w:r>
      <w:r w:rsidRPr="001B0C1B">
        <w:rPr>
          <w:rStyle w:val="StyleBoldUnderline"/>
          <w:highlight w:val="yellow"/>
        </w:rPr>
        <w:t>be</w:t>
      </w:r>
      <w:r w:rsidRPr="001B0C1B">
        <w:rPr>
          <w:sz w:val="16"/>
        </w:rPr>
        <w:t xml:space="preserve"> potentially </w:t>
      </w:r>
      <w:r w:rsidRPr="001B0C1B">
        <w:rPr>
          <w:rStyle w:val="Box"/>
          <w:highlight w:val="yellow"/>
        </w:rPr>
        <w:t>the extinction of human species</w:t>
      </w:r>
      <w:r w:rsidRPr="001B0C1B">
        <w:rPr>
          <w:sz w:val="16"/>
        </w:rPr>
        <w:t xml:space="preserve">, a risk that is simply too high for us to take any chances” (Hsu </w:t>
      </w:r>
      <w:proofErr w:type="gramStart"/>
      <w:r w:rsidRPr="001B0C1B">
        <w:rPr>
          <w:sz w:val="16"/>
        </w:rPr>
        <w:t>2010 )</w:t>
      </w:r>
      <w:proofErr w:type="gramEnd"/>
      <w:r w:rsidRPr="001B0C1B">
        <w:rPr>
          <w:sz w:val="16"/>
        </w:rPr>
        <w:t>.</w:t>
      </w:r>
    </w:p>
    <w:p w14:paraId="66038BE0" w14:textId="77777777" w:rsidR="00AB191B" w:rsidRPr="001B0C1B" w:rsidRDefault="00AB191B" w:rsidP="00AB191B">
      <w:pPr>
        <w:pStyle w:val="Heading4"/>
      </w:pPr>
      <w:r w:rsidRPr="001B0C1B">
        <w:t>Diseases end civilization</w:t>
      </w:r>
    </w:p>
    <w:p w14:paraId="3119FAD9" w14:textId="77777777" w:rsidR="00AB191B" w:rsidRDefault="00AB191B" w:rsidP="00AB191B">
      <w:r w:rsidRPr="001B0C1B">
        <w:t>David</w:t>
      </w:r>
      <w:r w:rsidRPr="001B0C1B">
        <w:rPr>
          <w:rStyle w:val="StyleStyleBold12pt"/>
        </w:rPr>
        <w:t xml:space="preserve"> Quammen 12</w:t>
      </w:r>
      <w:r w:rsidRPr="001B0C1B">
        <w:t xml:space="preserve">, award-winning science writer, long-time columnist for Outside magazine for fifteen years, with work in National Geographic, Harper's, Rolling Stone, the New </w:t>
      </w:r>
      <w:r w:rsidRPr="001B0C1B">
        <w:lastRenderedPageBreak/>
        <w:t>York Times Book Review and other periodicals, 9/29, “Could the next big animal-to-human disease wipe us out</w:t>
      </w:r>
      <w:proofErr w:type="gramStart"/>
      <w:r w:rsidRPr="001B0C1B">
        <w:t>?,</w:t>
      </w:r>
      <w:proofErr w:type="gramEnd"/>
      <w:r w:rsidRPr="001B0C1B">
        <w:t>” The Guardian, pg. 29, Lexis</w:t>
      </w:r>
    </w:p>
    <w:p w14:paraId="783B0D62" w14:textId="77777777" w:rsidR="00F540CB" w:rsidRPr="001B0C1B" w:rsidRDefault="00F540CB" w:rsidP="00AB191B"/>
    <w:p w14:paraId="4CB934F1" w14:textId="77777777" w:rsidR="00AB191B" w:rsidRPr="001B0C1B" w:rsidRDefault="00AB191B" w:rsidP="00AB191B">
      <w:pPr>
        <w:rPr>
          <w:sz w:val="14"/>
        </w:rPr>
      </w:pPr>
      <w:r w:rsidRPr="001B0C1B">
        <w:rPr>
          <w:rStyle w:val="StyleBoldUnderline"/>
        </w:rPr>
        <w:t xml:space="preserve">Infectious </w:t>
      </w:r>
      <w:r w:rsidRPr="001B0C1B">
        <w:rPr>
          <w:rStyle w:val="StyleBoldUnderline"/>
          <w:highlight w:val="yellow"/>
        </w:rPr>
        <w:t>disease is all around us</w:t>
      </w:r>
      <w:r w:rsidRPr="001B0C1B">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1B0C1B">
        <w:rPr>
          <w:rStyle w:val="StyleBoldUnderline"/>
          <w:highlight w:val="yellow"/>
        </w:rPr>
        <w:t>under ordinary conditions</w:t>
      </w:r>
      <w:r w:rsidRPr="001B0C1B">
        <w:rPr>
          <w:sz w:val="14"/>
          <w:highlight w:val="yellow"/>
        </w:rPr>
        <w:t xml:space="preserve">, </w:t>
      </w:r>
      <w:r w:rsidRPr="001B0C1B">
        <w:rPr>
          <w:rStyle w:val="StyleBoldUnderline"/>
          <w:highlight w:val="yellow"/>
        </w:rPr>
        <w:t>it's</w:t>
      </w:r>
      <w:r w:rsidRPr="001B0C1B">
        <w:rPr>
          <w:sz w:val="14"/>
        </w:rPr>
        <w:t xml:space="preserve"> every bit as </w:t>
      </w:r>
      <w:r w:rsidRPr="001B0C1B">
        <w:rPr>
          <w:rStyle w:val="StyleBoldUnderline"/>
          <w:highlight w:val="yellow"/>
        </w:rPr>
        <w:t>natural</w:t>
      </w:r>
      <w:r w:rsidRPr="001B0C1B">
        <w:rPr>
          <w:sz w:val="14"/>
        </w:rPr>
        <w:t xml:space="preserve"> as what lions do to wildebeests and zebras. </w:t>
      </w:r>
      <w:r w:rsidRPr="001B0C1B">
        <w:rPr>
          <w:rStyle w:val="StyleBoldUnderline"/>
          <w:highlight w:val="yellow"/>
        </w:rPr>
        <w:t>But</w:t>
      </w:r>
      <w:r w:rsidRPr="001B0C1B">
        <w:rPr>
          <w:rStyle w:val="StyleBoldUnderline"/>
        </w:rPr>
        <w:t xml:space="preserve"> conditions aren't always ordinary</w:t>
      </w:r>
      <w:r w:rsidRPr="001B0C1B">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1B0C1B">
        <w:rPr>
          <w:rStyle w:val="StyleBoldUnderline"/>
          <w:highlight w:val="yellow"/>
        </w:rPr>
        <w:t>Aberrations occur</w:t>
      </w:r>
      <w:r w:rsidRPr="001B0C1B">
        <w:rPr>
          <w:sz w:val="14"/>
        </w:rPr>
        <w:t xml:space="preserve">. When a pathogen leaps from an animal into a person, and succeeds in establishing itself as an infectious presence, sometimes causing illness or death, the result is a </w:t>
      </w:r>
      <w:r w:rsidRPr="001B0C1B">
        <w:rPr>
          <w:rStyle w:val="StyleBoldUnderline"/>
        </w:rPr>
        <w:t>zoonosis</w:t>
      </w:r>
      <w:r w:rsidRPr="001B0C1B">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1B0C1B">
        <w:rPr>
          <w:rStyle w:val="StyleBoldUnderline"/>
        </w:rPr>
        <w:t>It's</w:t>
      </w:r>
      <w:r w:rsidRPr="001B0C1B">
        <w:rPr>
          <w:sz w:val="14"/>
        </w:rPr>
        <w:t xml:space="preserve"> </w:t>
      </w:r>
      <w:r w:rsidRPr="001B0C1B">
        <w:rPr>
          <w:rStyle w:val="StyleBoldUnderline"/>
        </w:rPr>
        <w:t>a word</w:t>
      </w:r>
      <w:r w:rsidRPr="001B0C1B">
        <w:rPr>
          <w:sz w:val="14"/>
        </w:rPr>
        <w:t xml:space="preserve"> of the future, </w:t>
      </w:r>
      <w:r w:rsidRPr="001B0C1B">
        <w:rPr>
          <w:rStyle w:val="StyleBoldUnderline"/>
        </w:rPr>
        <w:t>destined for heavy use in the 21st century</w:t>
      </w:r>
      <w:r w:rsidRPr="001B0C1B">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1B0C1B">
        <w:rPr>
          <w:rStyle w:val="StyleBoldUnderline"/>
          <w:highlight w:val="yellow"/>
        </w:rPr>
        <w:t>a pathogen</w:t>
      </w:r>
      <w:r w:rsidRPr="001B0C1B">
        <w:rPr>
          <w:sz w:val="14"/>
        </w:rPr>
        <w:t xml:space="preserve"> that </w:t>
      </w:r>
      <w:proofErr w:type="gramStart"/>
      <w:r w:rsidRPr="001B0C1B">
        <w:rPr>
          <w:rStyle w:val="StyleBoldUnderline"/>
          <w:highlight w:val="yellow"/>
        </w:rPr>
        <w:t>can</w:t>
      </w:r>
      <w:proofErr w:type="gramEnd"/>
      <w:r w:rsidRPr="001B0C1B">
        <w:rPr>
          <w:rStyle w:val="StyleBoldUnderline"/>
          <w:highlight w:val="yellow"/>
        </w:rPr>
        <w:t xml:space="preserve"> "spillover</w:t>
      </w:r>
      <w:r w:rsidRPr="001B0C1B">
        <w:rPr>
          <w:sz w:val="14"/>
        </w:rPr>
        <w:t xml:space="preserve">", </w:t>
      </w:r>
      <w:r w:rsidRPr="001B0C1B">
        <w:rPr>
          <w:rStyle w:val="StyleBoldUnderline"/>
        </w:rPr>
        <w:t xml:space="preserve">crossing </w:t>
      </w:r>
      <w:r w:rsidRPr="001B0C1B">
        <w:rPr>
          <w:rStyle w:val="StyleBoldUnderline"/>
          <w:highlight w:val="yellow"/>
        </w:rPr>
        <w:t>into people from</w:t>
      </w:r>
      <w:r w:rsidRPr="001B0C1B">
        <w:rPr>
          <w:rStyle w:val="StyleBoldUnderline"/>
        </w:rPr>
        <w:t xml:space="preserve"> other </w:t>
      </w:r>
      <w:r w:rsidRPr="001B0C1B">
        <w:rPr>
          <w:rStyle w:val="StyleBoldUnderline"/>
          <w:highlight w:val="yellow"/>
        </w:rPr>
        <w:t>animals</w:t>
      </w:r>
      <w:r w:rsidRPr="001B0C1B">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1B0C1B">
        <w:rPr>
          <w:rStyle w:val="StyleBoldUnderline"/>
        </w:rPr>
        <w:t>Zoonotic pathogens can hide</w:t>
      </w:r>
      <w:r w:rsidRPr="001B0C1B">
        <w:rPr>
          <w:sz w:val="14"/>
        </w:rPr>
        <w:t xml:space="preserve">. The least conspicuous strategy is </w:t>
      </w:r>
      <w:r w:rsidRPr="001B0C1B">
        <w:rPr>
          <w:rStyle w:val="StyleBoldUnderline"/>
        </w:rPr>
        <w:t>to lurk within</w:t>
      </w:r>
      <w:r w:rsidRPr="001B0C1B">
        <w:rPr>
          <w:sz w:val="14"/>
        </w:rPr>
        <w:t xml:space="preserve"> what's called </w:t>
      </w:r>
      <w:r w:rsidRPr="001B0C1B">
        <w:rPr>
          <w:rStyle w:val="StyleBoldUnderline"/>
        </w:rPr>
        <w:t>a reservoir host</w:t>
      </w:r>
      <w:r w:rsidRPr="001B0C1B">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w:t>
      </w:r>
      <w:proofErr w:type="gramStart"/>
      <w:r w:rsidRPr="001B0C1B">
        <w:rPr>
          <w:sz w:val="14"/>
        </w:rPr>
        <w:t>she was not bumped by a bat</w:t>
      </w:r>
      <w:proofErr w:type="gramEnd"/>
      <w:r w:rsidRPr="001B0C1B">
        <w:rPr>
          <w:sz w:val="14"/>
        </w:rPr>
        <w:t xml:space="preserve">.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w:t>
      </w:r>
      <w:proofErr w:type="gramStart"/>
      <w:r w:rsidRPr="001B0C1B">
        <w:rPr>
          <w:sz w:val="14"/>
        </w:rPr>
        <w:t>An infectious disease specialist, Dr Norman K Fujita, arranged for her to be tested for a range of infections that might be contracted in Africa.</w:t>
      </w:r>
      <w:proofErr w:type="gramEnd"/>
      <w:r w:rsidRPr="001B0C1B">
        <w:rPr>
          <w:sz w:val="14"/>
        </w:rPr>
        <w:t xml:space="preserve">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w:t>
      </w:r>
      <w:proofErr w:type="gramStart"/>
      <w:r w:rsidRPr="001B0C1B">
        <w:rPr>
          <w:sz w:val="14"/>
        </w:rPr>
        <w:t>but</w:t>
      </w:r>
      <w:proofErr w:type="gramEnd"/>
      <w:r w:rsidRPr="001B0C1B">
        <w:rPr>
          <w:sz w:val="14"/>
        </w:rPr>
        <w:t xml:space="preserve">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1B0C1B">
        <w:rPr>
          <w:rStyle w:val="StyleBoldUnderline"/>
        </w:rPr>
        <w:t>Sars</w:t>
      </w:r>
      <w:r w:rsidRPr="001B0C1B">
        <w:rPr>
          <w:sz w:val="14"/>
        </w:rPr>
        <w:t xml:space="preserve">, the scenario </w:t>
      </w:r>
      <w:r w:rsidRPr="001B0C1B">
        <w:rPr>
          <w:rStyle w:val="StyleBoldUnderline"/>
        </w:rPr>
        <w:t>could have been very much worse</w:t>
      </w:r>
      <w:r w:rsidRPr="001B0C1B">
        <w:rPr>
          <w:sz w:val="14"/>
        </w:rPr>
        <w:t xml:space="preserve">. Apart from the 2003 outbreak and the aftershock cases in early 2004, it hasn't </w:t>
      </w:r>
      <w:proofErr w:type="gramStart"/>
      <w:r w:rsidRPr="001B0C1B">
        <w:rPr>
          <w:sz w:val="14"/>
        </w:rPr>
        <w:t>recurred.</w:t>
      </w:r>
      <w:proofErr w:type="gramEnd"/>
      <w:r w:rsidRPr="001B0C1B">
        <w:rPr>
          <w:sz w:val="14"/>
        </w:rPr>
        <w:t xml:space="preserve">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1B0C1B">
        <w:rPr>
          <w:rStyle w:val="StyleBoldUnderline"/>
        </w:rPr>
        <w:t>If the virus had arrived in a different</w:t>
      </w:r>
      <w:r w:rsidRPr="001B0C1B">
        <w:rPr>
          <w:sz w:val="14"/>
        </w:rPr>
        <w:t xml:space="preserve"> sort of big </w:t>
      </w:r>
      <w:r w:rsidRPr="001B0C1B">
        <w:rPr>
          <w:rStyle w:val="StyleBoldUnderline"/>
        </w:rPr>
        <w:t>city</w:t>
      </w:r>
      <w:r w:rsidRPr="001B0C1B">
        <w:rPr>
          <w:sz w:val="14"/>
        </w:rPr>
        <w:t xml:space="preserve"> - more loosely governed, full of poor people, lacking first-rate medical institutions - </w:t>
      </w:r>
      <w:r w:rsidRPr="001B0C1B">
        <w:rPr>
          <w:rStyle w:val="StyleBoldUnderline"/>
        </w:rPr>
        <w:t>it might have burned through a much larger segment of humanity</w:t>
      </w:r>
      <w:r w:rsidRPr="001B0C1B">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1B0C1B">
        <w:rPr>
          <w:rStyle w:val="StyleBoldUnderline"/>
        </w:rPr>
        <w:t>1918</w:t>
      </w:r>
      <w:r w:rsidRPr="001B0C1B">
        <w:rPr>
          <w:sz w:val="14"/>
        </w:rPr>
        <w:t xml:space="preserve">-1919 </w:t>
      </w:r>
      <w:r w:rsidRPr="001B0C1B">
        <w:rPr>
          <w:rStyle w:val="StyleBoldUnderline"/>
        </w:rPr>
        <w:t>influenza</w:t>
      </w:r>
      <w:r w:rsidRPr="001B0C1B">
        <w:rPr>
          <w:sz w:val="14"/>
        </w:rPr>
        <w:t xml:space="preserve">. And that infamous global pandemic </w:t>
      </w:r>
      <w:r w:rsidRPr="001B0C1B">
        <w:rPr>
          <w:rStyle w:val="StyleBoldUnderline"/>
        </w:rPr>
        <w:t>occurred</w:t>
      </w:r>
      <w:r w:rsidRPr="001B0C1B">
        <w:rPr>
          <w:sz w:val="14"/>
        </w:rPr>
        <w:t xml:space="preserve"> in the era </w:t>
      </w:r>
      <w:r w:rsidRPr="001B0C1B">
        <w:rPr>
          <w:rStyle w:val="StyleBoldUnderline"/>
        </w:rPr>
        <w:t>before globalisation</w:t>
      </w:r>
      <w:r w:rsidRPr="001B0C1B">
        <w:rPr>
          <w:sz w:val="14"/>
        </w:rPr>
        <w:t xml:space="preserve">. Everything nowadays moves around the planet faster, including viruses. </w:t>
      </w:r>
      <w:r w:rsidRPr="001B0C1B">
        <w:rPr>
          <w:rStyle w:val="StyleBoldUnderline"/>
        </w:rPr>
        <w:t>When the Next Big One comes</w:t>
      </w:r>
      <w:r w:rsidRPr="001B0C1B">
        <w:rPr>
          <w:sz w:val="14"/>
        </w:rPr>
        <w:t xml:space="preserve">, </w:t>
      </w:r>
      <w:r w:rsidRPr="001B0C1B">
        <w:rPr>
          <w:rStyle w:val="StyleBoldUnderline"/>
        </w:rPr>
        <w:t>it will</w:t>
      </w:r>
      <w:r w:rsidRPr="001B0C1B">
        <w:rPr>
          <w:sz w:val="14"/>
        </w:rPr>
        <w:t xml:space="preserve"> likely </w:t>
      </w:r>
      <w:r w:rsidRPr="001B0C1B">
        <w:rPr>
          <w:rStyle w:val="StyleBoldUnderline"/>
        </w:rPr>
        <w:t>conform to the</w:t>
      </w:r>
      <w:r w:rsidRPr="001B0C1B">
        <w:rPr>
          <w:sz w:val="14"/>
        </w:rPr>
        <w:t xml:space="preserve"> same perverse pattern as the </w:t>
      </w:r>
      <w:r w:rsidRPr="001B0C1B">
        <w:rPr>
          <w:rStyle w:val="StyleBoldUnderline"/>
        </w:rPr>
        <w:t>1918 influenza</w:t>
      </w:r>
      <w:r w:rsidRPr="001B0C1B">
        <w:rPr>
          <w:sz w:val="14"/>
        </w:rPr>
        <w:t xml:space="preserve">: </w:t>
      </w:r>
      <w:r w:rsidRPr="001B0C1B">
        <w:rPr>
          <w:rStyle w:val="StyleBoldUnderline"/>
          <w:highlight w:val="yellow"/>
        </w:rPr>
        <w:t>high infectivity preceding</w:t>
      </w:r>
      <w:r w:rsidRPr="001B0C1B">
        <w:rPr>
          <w:rStyle w:val="StyleBoldUnderline"/>
        </w:rPr>
        <w:t xml:space="preserve"> notable </w:t>
      </w:r>
      <w:r w:rsidRPr="001B0C1B">
        <w:rPr>
          <w:rStyle w:val="StyleBoldUnderline"/>
          <w:highlight w:val="yellow"/>
        </w:rPr>
        <w:t>symptoms</w:t>
      </w:r>
      <w:r w:rsidRPr="001B0C1B">
        <w:rPr>
          <w:sz w:val="14"/>
        </w:rPr>
        <w:t xml:space="preserve">. That will help </w:t>
      </w:r>
      <w:r w:rsidRPr="001B0C1B">
        <w:rPr>
          <w:rStyle w:val="StyleBoldUnderline"/>
        </w:rPr>
        <w:t xml:space="preserve">it </w:t>
      </w:r>
      <w:r w:rsidRPr="001B0C1B">
        <w:rPr>
          <w:rStyle w:val="StyleBoldUnderline"/>
          <w:highlight w:val="yellow"/>
        </w:rPr>
        <w:t>move through</w:t>
      </w:r>
      <w:r w:rsidRPr="001B0C1B">
        <w:rPr>
          <w:sz w:val="14"/>
        </w:rPr>
        <w:t xml:space="preserve"> cities and </w:t>
      </w:r>
      <w:r w:rsidRPr="001B0C1B">
        <w:rPr>
          <w:rStyle w:val="StyleBoldUnderline"/>
          <w:highlight w:val="yellow"/>
        </w:rPr>
        <w:t>airports</w:t>
      </w:r>
      <w:r w:rsidRPr="001B0C1B">
        <w:rPr>
          <w:rStyle w:val="StyleBoldUnderline"/>
        </w:rPr>
        <w:t xml:space="preserve"> like an angel of death</w:t>
      </w:r>
      <w:r w:rsidRPr="001B0C1B">
        <w:rPr>
          <w:sz w:val="14"/>
        </w:rPr>
        <w:t xml:space="preserve">. The Next Big One is a subject that disease scientists around the world often address. The most recent big one is Aids, </w:t>
      </w:r>
      <w:r w:rsidRPr="001B0C1B">
        <w:rPr>
          <w:sz w:val="14"/>
        </w:rPr>
        <w:lastRenderedPageBreak/>
        <w:t xml:space="preserve">of which the eventual total bigness cannot even be predicted - about 30 million deaths, 34 million living people infected, and with no end in sight. Fortunately, </w:t>
      </w:r>
      <w:r w:rsidRPr="001B0C1B">
        <w:rPr>
          <w:rStyle w:val="StyleBoldUnderline"/>
        </w:rPr>
        <w:t>not every virus goes airborne</w:t>
      </w:r>
      <w:r w:rsidRPr="001B0C1B">
        <w:rPr>
          <w:sz w:val="14"/>
        </w:rPr>
        <w:t xml:space="preserve"> from one host to another. </w:t>
      </w:r>
      <w:r w:rsidRPr="001B0C1B">
        <w:rPr>
          <w:rStyle w:val="StyleBoldUnderline"/>
        </w:rPr>
        <w:t>If HIV</w:t>
      </w:r>
      <w:r w:rsidRPr="001B0C1B">
        <w:rPr>
          <w:sz w:val="14"/>
        </w:rPr>
        <w:t xml:space="preserve">-1 </w:t>
      </w:r>
      <w:r w:rsidRPr="001B0C1B">
        <w:rPr>
          <w:rStyle w:val="StyleBoldUnderline"/>
        </w:rPr>
        <w:t>could</w:t>
      </w:r>
      <w:r w:rsidRPr="001B0C1B">
        <w:rPr>
          <w:sz w:val="14"/>
        </w:rPr>
        <w:t xml:space="preserve">, </w:t>
      </w:r>
      <w:r w:rsidRPr="001B0C1B">
        <w:rPr>
          <w:rStyle w:val="StyleBoldUnderline"/>
        </w:rPr>
        <w:t>you and I might already be dead</w:t>
      </w:r>
      <w:r w:rsidRPr="001B0C1B">
        <w:rPr>
          <w:sz w:val="14"/>
        </w:rPr>
        <w:t xml:space="preserve">. </w:t>
      </w:r>
      <w:r w:rsidRPr="001B0C1B">
        <w:rPr>
          <w:rStyle w:val="StyleBoldUnderline"/>
        </w:rPr>
        <w:t>If</w:t>
      </w:r>
      <w:r w:rsidRPr="001B0C1B">
        <w:rPr>
          <w:sz w:val="14"/>
        </w:rPr>
        <w:t xml:space="preserve"> the </w:t>
      </w:r>
      <w:r w:rsidRPr="001B0C1B">
        <w:rPr>
          <w:rStyle w:val="StyleBoldUnderline"/>
        </w:rPr>
        <w:t>rabies</w:t>
      </w:r>
      <w:r w:rsidRPr="001B0C1B">
        <w:rPr>
          <w:sz w:val="14"/>
        </w:rPr>
        <w:t xml:space="preserve"> virus </w:t>
      </w:r>
      <w:r w:rsidRPr="001B0C1B">
        <w:rPr>
          <w:rStyle w:val="StyleBoldUnderline"/>
        </w:rPr>
        <w:t>could</w:t>
      </w:r>
      <w:r w:rsidRPr="001B0C1B">
        <w:rPr>
          <w:sz w:val="14"/>
        </w:rPr>
        <w:t xml:space="preserve">, it </w:t>
      </w:r>
      <w:r w:rsidRPr="001B0C1B">
        <w:rPr>
          <w:rStyle w:val="StyleBoldUnderline"/>
        </w:rPr>
        <w:t>would be the most horrific pathogen on the planet</w:t>
      </w:r>
      <w:r w:rsidRPr="001B0C1B">
        <w:rPr>
          <w:sz w:val="14"/>
        </w:rPr>
        <w:t xml:space="preserve">. </w:t>
      </w:r>
      <w:r w:rsidRPr="001B0C1B">
        <w:rPr>
          <w:rStyle w:val="StyleBoldUnderline"/>
        </w:rPr>
        <w:t xml:space="preserve">The </w:t>
      </w:r>
      <w:r w:rsidRPr="001B0C1B">
        <w:rPr>
          <w:rStyle w:val="StyleBoldUnderline"/>
          <w:highlight w:val="yellow"/>
        </w:rPr>
        <w:t>influenzas are well adapted for airborne transmission</w:t>
      </w:r>
      <w:r w:rsidRPr="001B0C1B">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1B0C1B">
        <w:rPr>
          <w:rStyle w:val="StyleBoldUnderline"/>
        </w:rPr>
        <w:t>Human-to-human transmission is the crux</w:t>
      </w:r>
      <w:r w:rsidRPr="001B0C1B">
        <w:rPr>
          <w:sz w:val="14"/>
        </w:rPr>
        <w:t xml:space="preserve">. </w:t>
      </w:r>
      <w:r w:rsidRPr="001B0C1B">
        <w:rPr>
          <w:rStyle w:val="StyleBoldUnderline"/>
          <w:highlight w:val="yellow"/>
        </w:rPr>
        <w:t>That</w:t>
      </w:r>
      <w:r w:rsidRPr="001B0C1B">
        <w:rPr>
          <w:sz w:val="14"/>
        </w:rPr>
        <w:t xml:space="preserve"> capacity </w:t>
      </w:r>
      <w:r w:rsidRPr="001B0C1B">
        <w:rPr>
          <w:rStyle w:val="StyleBoldUnderline"/>
        </w:rPr>
        <w:t xml:space="preserve">is what </w:t>
      </w:r>
      <w:r w:rsidRPr="001B0C1B">
        <w:rPr>
          <w:rStyle w:val="StyleBoldUnderline"/>
          <w:highlight w:val="yellow"/>
        </w:rPr>
        <w:t>separates a</w:t>
      </w:r>
      <w:r w:rsidRPr="001B0C1B">
        <w:rPr>
          <w:sz w:val="14"/>
        </w:rPr>
        <w:t xml:space="preserve"> bizarre, awful, </w:t>
      </w:r>
      <w:r w:rsidRPr="001B0C1B">
        <w:rPr>
          <w:rStyle w:val="StyleBoldUnderline"/>
          <w:highlight w:val="yellow"/>
        </w:rPr>
        <w:t>localised</w:t>
      </w:r>
      <w:r w:rsidRPr="001B0C1B">
        <w:rPr>
          <w:sz w:val="14"/>
        </w:rPr>
        <w:t xml:space="preserve">, intermittent and mysterious </w:t>
      </w:r>
      <w:r w:rsidRPr="001B0C1B">
        <w:rPr>
          <w:rStyle w:val="StyleBoldUnderline"/>
          <w:highlight w:val="yellow"/>
        </w:rPr>
        <w:t>disease</w:t>
      </w:r>
      <w:r w:rsidRPr="001B0C1B">
        <w:rPr>
          <w:sz w:val="14"/>
        </w:rPr>
        <w:t xml:space="preserve"> (such as Ebola) </w:t>
      </w:r>
      <w:r w:rsidRPr="00A10336">
        <w:rPr>
          <w:rStyle w:val="Emphasis"/>
          <w:b w:val="0"/>
          <w:highlight w:val="yellow"/>
        </w:rPr>
        <w:t>from a global pandemic</w:t>
      </w:r>
      <w:r w:rsidRPr="001B0C1B">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1B0C1B">
        <w:rPr>
          <w:rStyle w:val="StyleBoldUnderline"/>
        </w:rPr>
        <w:t>As long as H5N1 is out there in the world</w:t>
      </w:r>
      <w:r w:rsidRPr="001B0C1B">
        <w:rPr>
          <w:sz w:val="14"/>
        </w:rPr>
        <w:t>," Webster told me, "</w:t>
      </w:r>
      <w:r w:rsidRPr="00A10336">
        <w:rPr>
          <w:rStyle w:val="Emphasis"/>
          <w:b w:val="0"/>
          <w:highlight w:val="yellow"/>
        </w:rPr>
        <w:t xml:space="preserve">there is the possibility of </w:t>
      </w:r>
      <w:proofErr w:type="gramStart"/>
      <w:r w:rsidRPr="00A10336">
        <w:rPr>
          <w:rStyle w:val="Emphasis"/>
          <w:b w:val="0"/>
          <w:highlight w:val="yellow"/>
        </w:rPr>
        <w:t>disaster</w:t>
      </w:r>
      <w:r w:rsidRPr="001B0C1B">
        <w:rPr>
          <w:sz w:val="14"/>
        </w:rPr>
        <w:t>.</w:t>
      </w:r>
      <w:proofErr w:type="gramEnd"/>
      <w:r w:rsidRPr="001B0C1B">
        <w:rPr>
          <w:sz w:val="14"/>
        </w:rPr>
        <w:t xml:space="preserve"> . . There is the theoretical possibility that it can acquire the ability to transmit human-to-human." He paused. "And then God help us." We're unique in the history of mammals. </w:t>
      </w:r>
      <w:r w:rsidRPr="001B0C1B">
        <w:rPr>
          <w:rStyle w:val="StyleBoldUnderline"/>
          <w:highlight w:val="yellow"/>
        </w:rPr>
        <w:t>No other primate has</w:t>
      </w:r>
      <w:r w:rsidRPr="001B0C1B">
        <w:rPr>
          <w:rStyle w:val="StyleBoldUnderline"/>
        </w:rPr>
        <w:t xml:space="preserve"> ever </w:t>
      </w:r>
      <w:r w:rsidRPr="001B0C1B">
        <w:rPr>
          <w:rStyle w:val="StyleBoldUnderline"/>
          <w:highlight w:val="yellow"/>
        </w:rPr>
        <w:t>weighed</w:t>
      </w:r>
      <w:r w:rsidRPr="001B0C1B">
        <w:rPr>
          <w:rStyle w:val="StyleBoldUnderline"/>
        </w:rPr>
        <w:t xml:space="preserve"> up</w:t>
      </w:r>
      <w:r w:rsidRPr="001B0C1B">
        <w:rPr>
          <w:rStyle w:val="StyleBoldUnderline"/>
          <w:highlight w:val="yellow"/>
        </w:rPr>
        <w:t>on the planet</w:t>
      </w:r>
      <w:r w:rsidRPr="001B0C1B">
        <w:rPr>
          <w:rStyle w:val="StyleBoldUnderline"/>
        </w:rPr>
        <w:t xml:space="preserve"> to anything </w:t>
      </w:r>
      <w:r w:rsidRPr="001B0C1B">
        <w:rPr>
          <w:rStyle w:val="StyleBoldUnderline"/>
          <w:highlight w:val="yellow"/>
        </w:rPr>
        <w:t>like</w:t>
      </w:r>
      <w:r w:rsidRPr="001B0C1B">
        <w:rPr>
          <w:rStyle w:val="StyleBoldUnderline"/>
        </w:rPr>
        <w:t xml:space="preserve"> the degree </w:t>
      </w:r>
      <w:r w:rsidRPr="001B0C1B">
        <w:rPr>
          <w:rStyle w:val="StyleBoldUnderline"/>
          <w:highlight w:val="yellow"/>
        </w:rPr>
        <w:t>we do</w:t>
      </w:r>
      <w:r w:rsidRPr="001B0C1B">
        <w:rPr>
          <w:sz w:val="14"/>
        </w:rPr>
        <w:t xml:space="preserve">. In ecological terms, we are almost paradoxical: large-bodied and long-lived but grotesquely abundant. </w:t>
      </w:r>
      <w:r w:rsidRPr="001B0C1B">
        <w:rPr>
          <w:rStyle w:val="StyleBoldUnderline"/>
          <w:highlight w:val="yellow"/>
        </w:rPr>
        <w:t>We are an outbreak</w:t>
      </w:r>
      <w:r w:rsidRPr="001B0C1B">
        <w:rPr>
          <w:sz w:val="14"/>
          <w:highlight w:val="yellow"/>
        </w:rPr>
        <w:t xml:space="preserve">. </w:t>
      </w:r>
      <w:r w:rsidRPr="001B0C1B">
        <w:rPr>
          <w:rStyle w:val="StyleBoldUnderline"/>
          <w:highlight w:val="yellow"/>
        </w:rPr>
        <w:t>And</w:t>
      </w:r>
      <w:r w:rsidRPr="001B0C1B">
        <w:rPr>
          <w:rStyle w:val="StyleBoldUnderline"/>
        </w:rPr>
        <w:t xml:space="preserve"> here's the thing about </w:t>
      </w:r>
      <w:r w:rsidRPr="001B0C1B">
        <w:rPr>
          <w:rStyle w:val="StyleBoldUnderline"/>
          <w:highlight w:val="yellow"/>
        </w:rPr>
        <w:t>outbreaks</w:t>
      </w:r>
      <w:r w:rsidRPr="001B0C1B">
        <w:rPr>
          <w:sz w:val="14"/>
        </w:rPr>
        <w:t xml:space="preserve">: </w:t>
      </w:r>
      <w:r w:rsidRPr="001B0C1B">
        <w:rPr>
          <w:rStyle w:val="StyleBoldUnderline"/>
        </w:rPr>
        <w:t xml:space="preserve">they </w:t>
      </w:r>
      <w:r w:rsidRPr="00A10336">
        <w:rPr>
          <w:rStyle w:val="Emphasis"/>
          <w:b w:val="0"/>
          <w:highlight w:val="yellow"/>
        </w:rPr>
        <w:t>end</w:t>
      </w:r>
      <w:r w:rsidRPr="001B0C1B">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14:paraId="20C60DD7" w14:textId="77777777" w:rsidR="00AB191B" w:rsidRPr="001B0C1B" w:rsidRDefault="00AB191B" w:rsidP="00AB191B">
      <w:pPr>
        <w:pStyle w:val="Heading4"/>
      </w:pPr>
      <w:r w:rsidRPr="001B0C1B">
        <w:t xml:space="preserve">The plan reverses otherwise </w:t>
      </w:r>
      <w:r w:rsidRPr="001B0C1B">
        <w:rPr>
          <w:u w:val="single"/>
        </w:rPr>
        <w:t>inevitable</w:t>
      </w:r>
      <w:r w:rsidRPr="001B0C1B">
        <w:t xml:space="preserve"> presidential </w:t>
      </w:r>
      <w:r w:rsidRPr="001B0C1B">
        <w:rPr>
          <w:u w:val="single"/>
        </w:rPr>
        <w:t xml:space="preserve">groupthink </w:t>
      </w:r>
      <w:r w:rsidRPr="001B0C1B">
        <w:t xml:space="preserve">– judicial action key </w:t>
      </w:r>
    </w:p>
    <w:p w14:paraId="690DB1FE" w14:textId="77777777" w:rsidR="00AB191B" w:rsidRDefault="00AB191B" w:rsidP="00AB191B">
      <w:r w:rsidRPr="001B0C1B">
        <w:rPr>
          <w:rStyle w:val="StyleStyleBold12pt"/>
        </w:rPr>
        <w:t>Chehab, 12</w:t>
      </w:r>
      <w:r w:rsidRPr="001B0C1B">
        <w:t xml:space="preserve"> [Ahmad, Georgetown University Law Center, Retrieving the Role of Accountability in the Targeted Killings Context: A Proposal for Judicial Review] </w:t>
      </w:r>
    </w:p>
    <w:p w14:paraId="606BDC08" w14:textId="77777777" w:rsidR="00F540CB" w:rsidRPr="001B0C1B" w:rsidRDefault="00F540CB" w:rsidP="00AB191B"/>
    <w:p w14:paraId="4D7242A7" w14:textId="77777777" w:rsidR="00AB191B" w:rsidRPr="001B0C1B" w:rsidRDefault="00AB191B" w:rsidP="00AB191B">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proofErr w:type="gramStart"/>
      <w:r w:rsidRPr="00A10336">
        <w:rPr>
          <w:rStyle w:val="Emphasis"/>
          <w:b w:val="0"/>
          <w:highlight w:val="yellow"/>
        </w:rPr>
        <w:t>including</w:t>
      </w:r>
      <w:proofErr w:type="gramEnd"/>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 xml:space="preserve">Sunstein also has described the related phenomenon of “group </w:t>
      </w:r>
      <w:r w:rsidRPr="001B0C1B">
        <w:rPr>
          <w:rStyle w:val="StyleBoldUnderline"/>
        </w:rPr>
        <w:lastRenderedPageBreak/>
        <w:t>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14:paraId="3373D14B" w14:textId="77777777" w:rsidR="00AB191B" w:rsidRPr="001B0C1B" w:rsidRDefault="00AB191B" w:rsidP="00AB191B">
      <w:pPr>
        <w:pStyle w:val="Heading4"/>
      </w:pPr>
      <w:r w:rsidRPr="001B0C1B">
        <w:t xml:space="preserve">Groupthink in the context of drones </w:t>
      </w:r>
      <w:r w:rsidRPr="001B0C1B">
        <w:rPr>
          <w:u w:val="single"/>
        </w:rPr>
        <w:t>collapses Yemen</w:t>
      </w:r>
      <w:r w:rsidRPr="001B0C1B">
        <w:t xml:space="preserve"> </w:t>
      </w:r>
    </w:p>
    <w:p w14:paraId="7D30EECD" w14:textId="77777777" w:rsidR="00AB191B" w:rsidRDefault="00AB191B" w:rsidP="00AB191B">
      <w:r w:rsidRPr="001B0C1B">
        <w:rPr>
          <w:rStyle w:val="Heading4Char"/>
        </w:rPr>
        <w:t>Farley, 12</w:t>
      </w:r>
      <w:r w:rsidRPr="001B0C1B">
        <w:t xml:space="preserve"> [winter, 2012, South Texas Law Review, 54 S. Tex. L. Rev. 385, “Drones and Democracy: Missing Out on Accountability?” Benjamin R. Farley* J.D. with honors, Emory University School of Law, 2011. </w:t>
      </w:r>
      <w:proofErr w:type="gramStart"/>
      <w:r w:rsidRPr="001B0C1B">
        <w:t>Editor-in-Chief, Emory International Law Review, 2010-2011.</w:t>
      </w:r>
      <w:proofErr w:type="gramEnd"/>
      <w:r w:rsidRPr="001B0C1B">
        <w:t xml:space="preserve"> M.A., The George Washington University Elliott School of International Affairs, 2007, p. lexis]  </w:t>
      </w:r>
    </w:p>
    <w:p w14:paraId="2A072F33" w14:textId="77777777" w:rsidR="00F540CB" w:rsidRPr="001B0C1B" w:rsidRDefault="00F540CB" w:rsidP="00AB191B"/>
    <w:p w14:paraId="75A18759" w14:textId="05BAF2C5" w:rsidR="00AB191B" w:rsidRPr="00A10336" w:rsidRDefault="00AB191B" w:rsidP="00AB191B">
      <w:pPr>
        <w:rPr>
          <w:rStyle w:val="Emphasis"/>
          <w:b w:val="0"/>
        </w:rPr>
      </w:pPr>
      <w:r w:rsidRPr="001B0C1B">
        <w:rPr>
          <w:sz w:val="16"/>
        </w:rPr>
        <w:t xml:space="preserve">V. Conclusion: Unaccountable Uses of Force and High-Risk Policymaking </w:t>
      </w:r>
      <w:r w:rsidRPr="001B0C1B">
        <w:rPr>
          <w:rStyle w:val="StyleBoldUnderline"/>
          <w:highlight w:val="yellow"/>
        </w:rPr>
        <w:t>Effective accountability</w:t>
      </w:r>
      <w:r w:rsidRPr="001B0C1B">
        <w:rPr>
          <w:rStyle w:val="StyleBoldUnderline"/>
        </w:rPr>
        <w:t xml:space="preserve"> mechanisms </w:t>
      </w:r>
      <w:r w:rsidRPr="00A10336">
        <w:rPr>
          <w:rStyle w:val="Emphasis"/>
          <w:b w:val="0"/>
          <w:highlight w:val="yellow"/>
        </w:rPr>
        <w:t>constrain</w:t>
      </w:r>
      <w:r w:rsidRPr="001B0C1B">
        <w:rPr>
          <w:sz w:val="16"/>
        </w:rPr>
        <w:t xml:space="preserve"> policymakers' </w:t>
      </w:r>
      <w:r w:rsidRPr="001B0C1B">
        <w:rPr>
          <w:rStyle w:val="StyleBoldUnderline"/>
          <w:highlight w:val="yellow"/>
        </w:rPr>
        <w:t xml:space="preserve">freedom </w:t>
      </w:r>
      <w:r w:rsidRPr="00F540CB">
        <w:rPr>
          <w:rStyle w:val="StyleBoldUnderline"/>
          <w:highlight w:val="yellow"/>
        </w:rPr>
        <w:t>to choose</w:t>
      </w:r>
      <w:r w:rsidRPr="001B0C1B">
        <w:rPr>
          <w:rStyle w:val="StyleBoldUnderline"/>
        </w:rPr>
        <w:t xml:space="preserve"> to use </w:t>
      </w:r>
      <w:r w:rsidRPr="001B0C1B">
        <w:rPr>
          <w:rStyle w:val="StyleBoldUnderline"/>
          <w:highlight w:val="yellow"/>
        </w:rPr>
        <w:t>force</w:t>
      </w:r>
      <w:r w:rsidRPr="001B0C1B">
        <w:rPr>
          <w:rStyle w:val="StyleBoldUnderline"/>
        </w:rPr>
        <w:t xml:space="preserve"> by </w:t>
      </w:r>
      <w:r w:rsidRPr="00A10336">
        <w:rPr>
          <w:rStyle w:val="Emphasis"/>
          <w:b w:val="0"/>
        </w:rPr>
        <w:t>increasing</w:t>
      </w:r>
      <w:r w:rsidRPr="001B0C1B">
        <w:rPr>
          <w:rStyle w:val="StyleBoldUnderline"/>
        </w:rPr>
        <w:t xml:space="preserve"> the </w:t>
      </w:r>
      <w:r w:rsidRPr="00A10336">
        <w:rPr>
          <w:rStyle w:val="Emphasis"/>
          <w:b w:val="0"/>
        </w:rPr>
        <w:t>costs</w:t>
      </w:r>
      <w:r w:rsidRPr="001B0C1B">
        <w:rPr>
          <w:sz w:val="16"/>
        </w:rPr>
        <w:t xml:space="preserve"> of use-of-force decisions and imposing barriers on reaching use-of-force decisions. The </w:t>
      </w:r>
      <w:r w:rsidRPr="001B0C1B">
        <w:rPr>
          <w:rStyle w:val="StyleBoldUnderline"/>
        </w:rPr>
        <w:t>accountability mechanisms</w:t>
      </w:r>
      <w:r w:rsidRPr="001B0C1B">
        <w:rPr>
          <w:sz w:val="16"/>
        </w:rPr>
        <w:t xml:space="preserve"> discussed here, when effective, </w:t>
      </w:r>
      <w:r w:rsidRPr="001B0C1B">
        <w:rPr>
          <w:rStyle w:val="StyleBoldUnderline"/>
        </w:rPr>
        <w:t>reduce the likelihood of</w:t>
      </w:r>
      <w:r w:rsidRPr="001B0C1B">
        <w:rPr>
          <w:sz w:val="16"/>
        </w:rPr>
        <w:t xml:space="preserve"> resorting to </w:t>
      </w:r>
      <w:r w:rsidRPr="001B0C1B">
        <w:rPr>
          <w:rStyle w:val="StyleBoldUnderline"/>
        </w:rPr>
        <w:t>force</w:t>
      </w:r>
      <w:r w:rsidRPr="001B0C1B">
        <w:rPr>
          <w:sz w:val="16"/>
        </w:rPr>
        <w:t xml:space="preserve"> (1) </w:t>
      </w:r>
      <w:r w:rsidRPr="001B0C1B">
        <w:rPr>
          <w:rStyle w:val="StyleBoldUnderline"/>
          <w:highlight w:val="yellow"/>
        </w:rPr>
        <w:t>through</w:t>
      </w:r>
      <w:r w:rsidRPr="001B0C1B">
        <w:rPr>
          <w:rStyle w:val="StyleBoldUnderline"/>
        </w:rPr>
        <w:t xml:space="preserve"> the threat of </w:t>
      </w:r>
      <w:r w:rsidRPr="001B0C1B">
        <w:rPr>
          <w:rStyle w:val="StyleBoldUnderline"/>
          <w:highlight w:val="yellow"/>
        </w:rPr>
        <w:t>electoral sanctioning</w:t>
      </w:r>
      <w:r w:rsidRPr="001B0C1B">
        <w:rPr>
          <w:sz w:val="16"/>
        </w:rPr>
        <w:t xml:space="preserve">, which carries with it a demand that political leaders explain their resort to force; (2) </w:t>
      </w:r>
      <w:r w:rsidRPr="001B0C1B">
        <w:rPr>
          <w:rStyle w:val="StyleBoldUnderline"/>
          <w:highlight w:val="yellow"/>
        </w:rPr>
        <w:t xml:space="preserve">by limiting policymakers to choosing force only in the </w:t>
      </w:r>
      <w:r w:rsidRPr="00F540CB">
        <w:rPr>
          <w:rStyle w:val="StyleBoldUnderline"/>
          <w:highlight w:val="yellow"/>
        </w:rPr>
        <w:t>manners authorized</w:t>
      </w:r>
      <w:r w:rsidRPr="001B0C1B">
        <w:rPr>
          <w:rStyle w:val="StyleBoldUnderline"/>
        </w:rPr>
        <w:t xml:space="preserve"> by the legislature</w:t>
      </w:r>
      <w:r w:rsidRPr="001B0C1B">
        <w:rPr>
          <w:sz w:val="16"/>
        </w:rPr>
        <w:t xml:space="preserve">; </w:t>
      </w:r>
      <w:r w:rsidRPr="001B0C1B">
        <w:rPr>
          <w:rStyle w:val="StyleBoldUnderline"/>
        </w:rPr>
        <w:t>and</w:t>
      </w:r>
      <w:r w:rsidRPr="001B0C1B">
        <w:rPr>
          <w:sz w:val="16"/>
        </w:rPr>
        <w:t xml:space="preserve"> (3</w:t>
      </w:r>
      <w:r w:rsidRPr="001B0C1B">
        <w:rPr>
          <w:rStyle w:val="StyleBoldUnderline"/>
        </w:rPr>
        <w:t>) by requiring</w:t>
      </w:r>
      <w:r w:rsidRPr="001B0C1B">
        <w:rPr>
          <w:sz w:val="16"/>
        </w:rPr>
        <w:t xml:space="preserve"> </w:t>
      </w:r>
      <w:r w:rsidRPr="001B0C1B">
        <w:rPr>
          <w:rStyle w:val="StyleBoldUnderline"/>
        </w:rPr>
        <w:t>policymakers to adhere to</w:t>
      </w:r>
      <w:r w:rsidRPr="001B0C1B">
        <w:rPr>
          <w:sz w:val="16"/>
        </w:rPr>
        <w:t xml:space="preserve"> both domestic and international </w:t>
      </w:r>
      <w:r w:rsidRPr="001B0C1B">
        <w:rPr>
          <w:rStyle w:val="StyleBoldUnderline"/>
        </w:rPr>
        <w:t>law</w:t>
      </w:r>
      <w:r w:rsidRPr="001B0C1B">
        <w:rPr>
          <w:sz w:val="16"/>
        </w:rPr>
        <w:t xml:space="preserve"> when resorting to force and demanding that their justifications for uses of force satisfy both domestic and international law. When these accountability mechanisms are ineffective, the barriers to using force are lowered and the use of force becomes more likely.  Use-of-force decisions that avoid accountability are problematic for both functional and normative reasons. Functionally, </w:t>
      </w:r>
      <w:r w:rsidRPr="001B0C1B">
        <w:rPr>
          <w:rStyle w:val="StyleBoldUnderline"/>
          <w:highlight w:val="yellow"/>
        </w:rPr>
        <w:t xml:space="preserve">accountability avoidance yields </w:t>
      </w:r>
      <w:r w:rsidRPr="00A10336">
        <w:rPr>
          <w:rStyle w:val="Emphasis"/>
          <w:b w:val="0"/>
          <w:highlight w:val="yellow"/>
        </w:rPr>
        <w:t>increased risk-taking</w:t>
      </w:r>
      <w:r w:rsidRPr="001B0C1B">
        <w:rPr>
          <w:sz w:val="16"/>
        </w:rPr>
        <w:t xml:space="preserve"> </w:t>
      </w:r>
      <w:r w:rsidRPr="001B0C1B">
        <w:rPr>
          <w:rStyle w:val="StyleBoldUnderline"/>
        </w:rPr>
        <w:t xml:space="preserve">and </w:t>
      </w:r>
      <w:r w:rsidRPr="00A10336">
        <w:rPr>
          <w:rStyle w:val="Emphasis"/>
          <w:b w:val="0"/>
        </w:rPr>
        <w:t xml:space="preserve">increases the likelihood of policy failure. </w:t>
      </w:r>
      <w:r w:rsidRPr="001B0C1B">
        <w:rPr>
          <w:sz w:val="16"/>
        </w:rPr>
        <w:t xml:space="preserve">The </w:t>
      </w:r>
      <w:r w:rsidRPr="001B0C1B">
        <w:rPr>
          <w:rStyle w:val="StyleBoldUnderline"/>
        </w:rPr>
        <w:t>constraints</w:t>
      </w:r>
      <w:r w:rsidRPr="001B0C1B">
        <w:rPr>
          <w:sz w:val="16"/>
        </w:rPr>
        <w:t xml:space="preserve"> imposed by political, supervisory, fiscal, and legal accountability "</w:t>
      </w:r>
      <w:r w:rsidRPr="001B0C1B">
        <w:rPr>
          <w:rStyle w:val="StyleBoldUnderline"/>
        </w:rPr>
        <w:t>make leaders reluctant to engage in foolhardy military expeditions</w:t>
      </w:r>
      <w:proofErr w:type="gramStart"/>
      <w:r w:rsidRPr="001B0C1B">
        <w:rPr>
          <w:sz w:val="16"/>
        </w:rPr>
        <w:t>... .</w:t>
      </w:r>
      <w:proofErr w:type="gramEnd"/>
      <w:r w:rsidRPr="001B0C1B">
        <w:rPr>
          <w:sz w:val="16"/>
        </w:rPr>
        <w:t xml:space="preserve"> If the caution about military adventure is translated into general risk-aversion when it comes to unnecessary military engagements, then there will likely be a distributional effect on the success rates of [democracies]." n205 Indeed, this result is predicted by the structural explanation of the democratic peace. It also explains why policies that rely on covert action - action that is necessarily less constrained by accountability mechanisms - carry an increased risk of failure. </w:t>
      </w:r>
      <w:proofErr w:type="gramStart"/>
      <w:r w:rsidRPr="001B0C1B">
        <w:rPr>
          <w:sz w:val="16"/>
        </w:rPr>
        <w:t>n206</w:t>
      </w:r>
      <w:proofErr w:type="gramEnd"/>
      <w:r w:rsidRPr="001B0C1B">
        <w:rPr>
          <w:sz w:val="16"/>
        </w:rPr>
        <w:t xml:space="preserve"> Thus, </w:t>
      </w:r>
      <w:r w:rsidRPr="001B0C1B">
        <w:rPr>
          <w:rStyle w:val="StyleBoldUnderline"/>
        </w:rPr>
        <w:t xml:space="preserve">although accountability avoidance </w:t>
      </w:r>
      <w:r w:rsidRPr="00A10336">
        <w:rPr>
          <w:rStyle w:val="Emphasis"/>
          <w:b w:val="0"/>
        </w:rPr>
        <w:t>seductively holds out the prospect of flexibility</w:t>
      </w:r>
      <w:r w:rsidRPr="001B0C1B">
        <w:rPr>
          <w:sz w:val="16"/>
        </w:rPr>
        <w:t xml:space="preserve"> and freedom of action for policymakers, </w:t>
      </w:r>
      <w:r w:rsidRPr="001B0C1B">
        <w:rPr>
          <w:rStyle w:val="StyleBoldUnderline"/>
        </w:rPr>
        <w:t xml:space="preserve">it may ultimately prove </w:t>
      </w:r>
      <w:r w:rsidRPr="00A10336">
        <w:rPr>
          <w:rStyle w:val="Emphasis"/>
          <w:b w:val="0"/>
        </w:rPr>
        <w:t>counterproductive</w:t>
      </w:r>
      <w:r w:rsidRPr="001B0C1B">
        <w:rPr>
          <w:sz w:val="16"/>
        </w:rPr>
        <w:t xml:space="preserve">.  In fact, </w:t>
      </w:r>
      <w:r w:rsidRPr="001B0C1B">
        <w:rPr>
          <w:rStyle w:val="StyleBoldUnderline"/>
        </w:rPr>
        <w:t>policy failure associated with the</w:t>
      </w:r>
      <w:r w:rsidRPr="001B0C1B">
        <w:rPr>
          <w:sz w:val="16"/>
        </w:rPr>
        <w:t xml:space="preserve"> </w:t>
      </w:r>
      <w:r w:rsidRPr="001B0C1B">
        <w:rPr>
          <w:rStyle w:val="StyleBoldUnderline"/>
        </w:rPr>
        <w:t>overreliance on force</w:t>
      </w:r>
      <w:r w:rsidRPr="001B0C1B">
        <w:rPr>
          <w:sz w:val="16"/>
        </w:rPr>
        <w:t xml:space="preserve"> - </w:t>
      </w:r>
      <w:r w:rsidRPr="001B0C1B">
        <w:rPr>
          <w:rStyle w:val="StyleBoldUnderline"/>
        </w:rPr>
        <w:t>due</w:t>
      </w:r>
      <w:r w:rsidRPr="001B0C1B">
        <w:rPr>
          <w:sz w:val="16"/>
        </w:rPr>
        <w:t xml:space="preserve"> at least in part </w:t>
      </w:r>
      <w:r w:rsidRPr="001B0C1B">
        <w:rPr>
          <w:rStyle w:val="StyleBoldUnderline"/>
        </w:rPr>
        <w:t>to lowered barriers from drone-enabled accountability avoidance</w:t>
      </w:r>
      <w:r w:rsidRPr="001B0C1B">
        <w:rPr>
          <w:sz w:val="16"/>
        </w:rPr>
        <w:t xml:space="preserve"> - </w:t>
      </w:r>
      <w:r w:rsidRPr="001B0C1B">
        <w:rPr>
          <w:rStyle w:val="StyleBoldUnderline"/>
        </w:rPr>
        <w:t>may be occurring</w:t>
      </w:r>
      <w:r w:rsidRPr="001B0C1B">
        <w:rPr>
          <w:sz w:val="16"/>
        </w:rPr>
        <w:t xml:space="preserve"> </w:t>
      </w:r>
      <w:r w:rsidRPr="001B0C1B">
        <w:rPr>
          <w:rStyle w:val="StyleBoldUnderline"/>
        </w:rPr>
        <w:t>already</w:t>
      </w:r>
      <w:r w:rsidRPr="001B0C1B">
        <w:rPr>
          <w:sz w:val="16"/>
        </w:rPr>
        <w:t xml:space="preserve">. Airstrikes are deeply unpopular in both Yemen n207 and Pakistan, n208 and </w:t>
      </w:r>
      <w:r w:rsidRPr="001B0C1B">
        <w:rPr>
          <w:rStyle w:val="StyleBoldUnderline"/>
          <w:highlight w:val="yellow"/>
        </w:rPr>
        <w:t>although</w:t>
      </w:r>
      <w:r w:rsidRPr="001B0C1B">
        <w:rPr>
          <w:rStyle w:val="StyleBoldUnderline"/>
        </w:rPr>
        <w:t xml:space="preserve"> the </w:t>
      </w:r>
      <w:r w:rsidRPr="001B0C1B">
        <w:rPr>
          <w:rStyle w:val="StyleBoldUnderline"/>
          <w:highlight w:val="yellow"/>
        </w:rPr>
        <w:t>strikes have proven critical</w:t>
      </w:r>
      <w:r w:rsidRPr="001B0C1B">
        <w:rPr>
          <w:sz w:val="16"/>
        </w:rPr>
        <w:t xml:space="preserve">  [*421</w:t>
      </w:r>
      <w:proofErr w:type="gramStart"/>
      <w:r w:rsidRPr="001B0C1B">
        <w:rPr>
          <w:sz w:val="16"/>
        </w:rPr>
        <w:t xml:space="preserve">]  </w:t>
      </w:r>
      <w:r w:rsidRPr="001B0C1B">
        <w:rPr>
          <w:rStyle w:val="StyleBoldUnderline"/>
          <w:highlight w:val="yellow"/>
        </w:rPr>
        <w:t>to</w:t>
      </w:r>
      <w:proofErr w:type="gramEnd"/>
      <w:r w:rsidRPr="001B0C1B">
        <w:rPr>
          <w:rStyle w:val="StyleBoldUnderline"/>
          <w:highlight w:val="yellow"/>
        </w:rPr>
        <w:t xml:space="preserve"> degrading al-Qaeda</w:t>
      </w:r>
      <w:r w:rsidRPr="001B0C1B">
        <w:rPr>
          <w:sz w:val="16"/>
        </w:rPr>
        <w:t xml:space="preserve"> and associated forces </w:t>
      </w:r>
      <w:r w:rsidRPr="001B0C1B">
        <w:rPr>
          <w:rStyle w:val="StyleBoldUnderline"/>
        </w:rPr>
        <w:t xml:space="preserve">in Pakistan, </w:t>
      </w:r>
      <w:r w:rsidRPr="001B0C1B">
        <w:rPr>
          <w:rStyle w:val="StyleBoldUnderline"/>
          <w:highlight w:val="yellow"/>
        </w:rPr>
        <w:t xml:space="preserve">increased uses </w:t>
      </w:r>
      <w:r w:rsidRPr="00F540CB">
        <w:rPr>
          <w:rStyle w:val="StyleBoldUnderline"/>
        </w:rPr>
        <w:t xml:space="preserve">of force </w:t>
      </w:r>
      <w:r w:rsidRPr="001B0C1B">
        <w:rPr>
          <w:rStyle w:val="StyleBoldUnderline"/>
          <w:highlight w:val="yellow"/>
        </w:rPr>
        <w:t>may be</w:t>
      </w:r>
      <w:r w:rsidRPr="001B0C1B">
        <w:rPr>
          <w:rStyle w:val="StyleBoldUnderline"/>
        </w:rPr>
        <w:t xml:space="preserve"> </w:t>
      </w:r>
      <w:r w:rsidRPr="001B0C1B">
        <w:rPr>
          <w:rStyle w:val="StyleBoldUnderline"/>
          <w:highlight w:val="yellow"/>
        </w:rPr>
        <w:t xml:space="preserve">contributing to </w:t>
      </w:r>
      <w:r w:rsidRPr="00A10336">
        <w:rPr>
          <w:rStyle w:val="Emphasis"/>
          <w:b w:val="0"/>
          <w:highlight w:val="yellow"/>
        </w:rPr>
        <w:t>instability</w:t>
      </w:r>
      <w:r w:rsidRPr="001B0C1B">
        <w:rPr>
          <w:rStyle w:val="StyleBoldUnderline"/>
        </w:rPr>
        <w:t>, the</w:t>
      </w:r>
      <w:r w:rsidRPr="001B0C1B">
        <w:rPr>
          <w:sz w:val="16"/>
        </w:rPr>
        <w:t xml:space="preserve"> </w:t>
      </w:r>
      <w:r w:rsidRPr="001B0C1B">
        <w:rPr>
          <w:rStyle w:val="StyleBoldUnderline"/>
        </w:rPr>
        <w:t>spread of militancy</w:t>
      </w:r>
      <w:r w:rsidRPr="001B0C1B">
        <w:rPr>
          <w:sz w:val="16"/>
        </w:rPr>
        <w:t xml:space="preserve">, </w:t>
      </w:r>
      <w:r w:rsidRPr="001B0C1B">
        <w:rPr>
          <w:rStyle w:val="StyleBoldUnderline"/>
        </w:rPr>
        <w:t xml:space="preserve">and the failure of U.S. policy </w:t>
      </w:r>
      <w:r w:rsidRPr="001B0C1B">
        <w:rPr>
          <w:sz w:val="16"/>
        </w:rPr>
        <w:t xml:space="preserve">objectives there. </w:t>
      </w:r>
      <w:proofErr w:type="gramStart"/>
      <w:r w:rsidRPr="001B0C1B">
        <w:rPr>
          <w:sz w:val="16"/>
        </w:rPr>
        <w:t>n209</w:t>
      </w:r>
      <w:proofErr w:type="gramEnd"/>
      <w:r w:rsidRPr="001B0C1B">
        <w:rPr>
          <w:sz w:val="16"/>
        </w:rPr>
        <w:t xml:space="preserve"> Similarly, the success of drone  [*422]  strikes in Pakistan must be balanced against the costs associated with </w:t>
      </w:r>
      <w:r w:rsidRPr="001B0C1B">
        <w:rPr>
          <w:rStyle w:val="StyleBoldUnderline"/>
          <w:highlight w:val="yellow"/>
        </w:rPr>
        <w:t>the</w:t>
      </w:r>
      <w:r w:rsidRPr="001B0C1B">
        <w:rPr>
          <w:rStyle w:val="StyleBoldUnderline"/>
        </w:rPr>
        <w:t xml:space="preserve"> increasingly </w:t>
      </w:r>
      <w:r w:rsidRPr="00F540CB">
        <w:rPr>
          <w:rStyle w:val="StyleBoldUnderline"/>
          <w:highlight w:val="yellow"/>
        </w:rPr>
        <w:t>contentious</w:t>
      </w:r>
      <w:r w:rsidRPr="00F540CB">
        <w:rPr>
          <w:rStyle w:val="StyleBoldUnderline"/>
        </w:rPr>
        <w:t xml:space="preserve"> U.S.-</w:t>
      </w:r>
      <w:r w:rsidRPr="001B0C1B">
        <w:rPr>
          <w:rStyle w:val="StyleBoldUnderline"/>
          <w:highlight w:val="yellow"/>
        </w:rPr>
        <w:t>Pakistani relationship</w:t>
      </w:r>
      <w:r w:rsidRPr="001B0C1B">
        <w:rPr>
          <w:sz w:val="16"/>
        </w:rPr>
        <w:t xml:space="preserve">, which </w:t>
      </w:r>
      <w:r w:rsidRPr="001B0C1B">
        <w:rPr>
          <w:rStyle w:val="StyleBoldUnderline"/>
          <w:highlight w:val="yellow"/>
        </w:rPr>
        <w:t>is attributable</w:t>
      </w:r>
      <w:r w:rsidRPr="001B0C1B">
        <w:rPr>
          <w:sz w:val="16"/>
        </w:rPr>
        <w:t xml:space="preserve"> at least </w:t>
      </w:r>
      <w:r w:rsidRPr="001B0C1B">
        <w:rPr>
          <w:rStyle w:val="StyleBoldUnderline"/>
        </w:rPr>
        <w:t xml:space="preserve">in part </w:t>
      </w:r>
      <w:r w:rsidRPr="001B0C1B">
        <w:rPr>
          <w:rStyle w:val="StyleBoldUnderline"/>
          <w:highlight w:val="yellow"/>
        </w:rPr>
        <w:t xml:space="preserve">to </w:t>
      </w:r>
      <w:r w:rsidRPr="00F540CB">
        <w:rPr>
          <w:rStyle w:val="StyleBoldUnderline"/>
        </w:rPr>
        <w:t xml:space="preserve">the </w:t>
      </w:r>
      <w:r w:rsidRPr="00F540CB">
        <w:rPr>
          <w:rStyle w:val="Emphasis"/>
          <w:b w:val="0"/>
        </w:rPr>
        <w:t>number</w:t>
      </w:r>
      <w:r w:rsidRPr="00F540CB">
        <w:rPr>
          <w:rStyle w:val="StyleBoldUnderline"/>
        </w:rPr>
        <w:t xml:space="preserve"> and </w:t>
      </w:r>
      <w:r w:rsidRPr="00F540CB">
        <w:rPr>
          <w:rStyle w:val="Emphasis"/>
          <w:b w:val="0"/>
        </w:rPr>
        <w:lastRenderedPageBreak/>
        <w:t>intensity</w:t>
      </w:r>
      <w:r w:rsidRPr="00F540CB">
        <w:rPr>
          <w:rStyle w:val="StyleBoldUnderline"/>
        </w:rPr>
        <w:t xml:space="preserve"> of</w:t>
      </w:r>
      <w:r w:rsidRPr="001B0C1B">
        <w:rPr>
          <w:rStyle w:val="StyleBoldUnderline"/>
        </w:rPr>
        <w:t xml:space="preserve"> drone </w:t>
      </w:r>
      <w:r w:rsidRPr="001B0C1B">
        <w:rPr>
          <w:rStyle w:val="StyleBoldUnderline"/>
          <w:highlight w:val="yellow"/>
        </w:rPr>
        <w:t>strikes</w:t>
      </w:r>
      <w:r w:rsidRPr="001B0C1B">
        <w:rPr>
          <w:sz w:val="16"/>
        </w:rPr>
        <w:t xml:space="preserve">. </w:t>
      </w:r>
      <w:proofErr w:type="gramStart"/>
      <w:r w:rsidRPr="001B0C1B">
        <w:rPr>
          <w:sz w:val="16"/>
        </w:rPr>
        <w:t>n210</w:t>
      </w:r>
      <w:proofErr w:type="gramEnd"/>
      <w:r w:rsidRPr="001B0C1B">
        <w:rPr>
          <w:sz w:val="16"/>
        </w:rPr>
        <w:t xml:space="preserve"> </w:t>
      </w:r>
      <w:r w:rsidRPr="001B0C1B">
        <w:rPr>
          <w:rStyle w:val="StyleBoldUnderline"/>
        </w:rPr>
        <w:t>These costs include undermining the civilian Pakistani</w:t>
      </w:r>
      <w:r w:rsidRPr="001B0C1B">
        <w:rPr>
          <w:sz w:val="16"/>
        </w:rPr>
        <w:t xml:space="preserve"> </w:t>
      </w:r>
      <w:r w:rsidRPr="001B0C1B">
        <w:rPr>
          <w:rStyle w:val="StyleBoldUnderline"/>
        </w:rPr>
        <w:t>government and contributing to the closure of Pakistan to NATO supplies transiting to Afghanistan</w:t>
      </w:r>
      <w:r w:rsidRPr="001B0C1B">
        <w:rPr>
          <w:sz w:val="16"/>
        </w:rPr>
        <w:t xml:space="preserve">, n211 thus </w:t>
      </w:r>
      <w:r w:rsidRPr="001B0C1B">
        <w:rPr>
          <w:rStyle w:val="StyleBoldUnderline"/>
        </w:rPr>
        <w:t>forcing the U.S. and</w:t>
      </w:r>
      <w:r w:rsidRPr="001B0C1B">
        <w:rPr>
          <w:sz w:val="16"/>
        </w:rPr>
        <w:t xml:space="preserve"> </w:t>
      </w:r>
      <w:r w:rsidRPr="001B0C1B">
        <w:rPr>
          <w:rStyle w:val="StyleBoldUnderline"/>
        </w:rPr>
        <w:t>NATO to rely</w:t>
      </w:r>
      <w:r w:rsidRPr="001B0C1B">
        <w:rPr>
          <w:sz w:val="16"/>
        </w:rPr>
        <w:t xml:space="preserve"> instead </w:t>
      </w:r>
      <w:r w:rsidRPr="001B0C1B">
        <w:rPr>
          <w:rStyle w:val="StyleBoldUnderline"/>
        </w:rPr>
        <w:t>on several repressive central Asian states</w:t>
      </w:r>
      <w:r w:rsidRPr="001B0C1B">
        <w:rPr>
          <w:sz w:val="16"/>
        </w:rPr>
        <w:t xml:space="preserve">. </w:t>
      </w:r>
      <w:proofErr w:type="gramStart"/>
      <w:r w:rsidRPr="001B0C1B">
        <w:rPr>
          <w:sz w:val="16"/>
        </w:rPr>
        <w:t>n212</w:t>
      </w:r>
      <w:proofErr w:type="gramEnd"/>
      <w:r w:rsidRPr="001B0C1B">
        <w:rPr>
          <w:sz w:val="16"/>
        </w:rPr>
        <w:t xml:space="preserve"> Arguably </w:t>
      </w:r>
      <w:r w:rsidRPr="001B0C1B">
        <w:rPr>
          <w:rStyle w:val="StyleBoldUnderline"/>
          <w:highlight w:val="yellow"/>
        </w:rPr>
        <w:t>the</w:t>
      </w:r>
      <w:r w:rsidRPr="001B0C1B">
        <w:rPr>
          <w:rStyle w:val="StyleBoldUnderline"/>
        </w:rPr>
        <w:t xml:space="preserve"> damage to U.S.-Pakistan relations and the</w:t>
      </w:r>
      <w:r w:rsidRPr="001B0C1B">
        <w:rPr>
          <w:sz w:val="16"/>
        </w:rPr>
        <w:t xml:space="preserve"> </w:t>
      </w:r>
      <w:r w:rsidRPr="00A10336">
        <w:rPr>
          <w:rStyle w:val="Emphasis"/>
          <w:b w:val="0"/>
          <w:highlight w:val="yellow"/>
        </w:rPr>
        <w:t>destabilizing influence of</w:t>
      </w:r>
      <w:r w:rsidRPr="00A10336">
        <w:rPr>
          <w:rStyle w:val="Emphasis"/>
          <w:b w:val="0"/>
        </w:rPr>
        <w:t xml:space="preserve"> U.S. </w:t>
      </w:r>
      <w:r w:rsidRPr="00A10336">
        <w:rPr>
          <w:rStyle w:val="Emphasis"/>
          <w:b w:val="0"/>
          <w:highlight w:val="yellow"/>
        </w:rPr>
        <w:t>operations in Yemen</w:t>
      </w:r>
      <w:r w:rsidRPr="001B0C1B">
        <w:rPr>
          <w:rStyle w:val="StyleBoldUnderline"/>
          <w:highlight w:val="yellow"/>
        </w:rPr>
        <w:t xml:space="preserve"> would be </w:t>
      </w:r>
      <w:r w:rsidRPr="00A10336">
        <w:rPr>
          <w:rStyle w:val="Emphasis"/>
          <w:b w:val="0"/>
          <w:highlight w:val="yellow"/>
        </w:rPr>
        <w:t>mitigated by fewer</w:t>
      </w:r>
      <w:r w:rsidRPr="001B0C1B">
        <w:rPr>
          <w:rStyle w:val="StyleBoldUnderline"/>
        </w:rPr>
        <w:t xml:space="preserve"> such </w:t>
      </w:r>
      <w:r w:rsidRPr="00A10336">
        <w:rPr>
          <w:rStyle w:val="Emphasis"/>
          <w:b w:val="0"/>
          <w:highlight w:val="yellow"/>
        </w:rPr>
        <w:t>operations</w:t>
      </w:r>
      <w:r w:rsidRPr="001B0C1B">
        <w:rPr>
          <w:sz w:val="16"/>
        </w:rPr>
        <w:t xml:space="preserve"> - </w:t>
      </w:r>
      <w:r w:rsidRPr="001B0C1B">
        <w:rPr>
          <w:rStyle w:val="StyleBoldUnderline"/>
          <w:highlight w:val="yellow"/>
        </w:rPr>
        <w:t>and there would</w:t>
      </w:r>
      <w:r w:rsidRPr="001B0C1B">
        <w:rPr>
          <w:rStyle w:val="StyleBoldUnderline"/>
        </w:rPr>
        <w:t xml:space="preserve"> be </w:t>
      </w:r>
      <w:r w:rsidRPr="001B0C1B">
        <w:rPr>
          <w:rStyle w:val="StyleBoldUnderline"/>
          <w:highlight w:val="yellow"/>
        </w:rPr>
        <w:t>fewer</w:t>
      </w:r>
      <w:r w:rsidRPr="001B0C1B">
        <w:rPr>
          <w:rStyle w:val="StyleBoldUnderline"/>
        </w:rPr>
        <w:t xml:space="preserve"> U.S. </w:t>
      </w:r>
      <w:r w:rsidRPr="001B0C1B">
        <w:rPr>
          <w:rStyle w:val="StyleBoldUnderline"/>
          <w:highlight w:val="yellow"/>
        </w:rPr>
        <w:t>operations</w:t>
      </w:r>
      <w:r w:rsidRPr="001B0C1B">
        <w:rPr>
          <w:rStyle w:val="StyleBoldUnderline"/>
        </w:rPr>
        <w:t xml:space="preserve"> in both Pakistan and Yemen </w:t>
      </w:r>
      <w:r w:rsidRPr="001B0C1B">
        <w:rPr>
          <w:rStyle w:val="StyleBoldUnderline"/>
          <w:highlight w:val="yellow"/>
        </w:rPr>
        <w:t>if</w:t>
      </w:r>
      <w:r w:rsidRPr="001B0C1B">
        <w:rPr>
          <w:rStyle w:val="StyleBoldUnderline"/>
        </w:rPr>
        <w:t xml:space="preserve"> U.S. </w:t>
      </w:r>
      <w:r w:rsidRPr="001B0C1B">
        <w:rPr>
          <w:rStyle w:val="StyleBoldUnderline"/>
          <w:highlight w:val="yellow"/>
        </w:rPr>
        <w:t>policymakers were</w:t>
      </w:r>
      <w:r w:rsidRPr="001B0C1B">
        <w:rPr>
          <w:rStyle w:val="StyleBoldUnderline"/>
        </w:rPr>
        <w:t xml:space="preserve"> more </w:t>
      </w:r>
      <w:r w:rsidRPr="001B0C1B">
        <w:rPr>
          <w:rStyle w:val="StyleBoldUnderline"/>
          <w:highlight w:val="yellow"/>
        </w:rPr>
        <w:t>constrained by</w:t>
      </w:r>
      <w:r w:rsidRPr="001B0C1B">
        <w:rPr>
          <w:rStyle w:val="StyleBoldUnderline"/>
        </w:rPr>
        <w:t xml:space="preserve"> use-of-force </w:t>
      </w:r>
      <w:r w:rsidRPr="001B0C1B">
        <w:rPr>
          <w:rStyle w:val="StyleBoldUnderline"/>
          <w:highlight w:val="yellow"/>
        </w:rPr>
        <w:t>accountability</w:t>
      </w:r>
      <w:r w:rsidRPr="001B0C1B">
        <w:rPr>
          <w:rStyle w:val="StyleBoldUnderline"/>
        </w:rPr>
        <w:t xml:space="preserve"> </w:t>
      </w:r>
      <w:r w:rsidRPr="001B0C1B">
        <w:rPr>
          <w:rStyle w:val="StyleBoldUnderline"/>
          <w:highlight w:val="yellow"/>
        </w:rPr>
        <w:t>mechanisms</w:t>
      </w:r>
      <w:r w:rsidRPr="001B0C1B">
        <w:rPr>
          <w:rStyle w:val="StyleBoldUnderline"/>
        </w:rPr>
        <w:t>.</w:t>
      </w:r>
      <w:r w:rsidRPr="001B0C1B">
        <w:rPr>
          <w:sz w:val="16"/>
        </w:rPr>
        <w:t xml:space="preserve">  From a normative </w:t>
      </w:r>
      <w:r w:rsidRPr="00F540CB">
        <w:rPr>
          <w:sz w:val="16"/>
        </w:rPr>
        <w:t xml:space="preserve">perspective, </w:t>
      </w:r>
      <w:r w:rsidRPr="00F540CB">
        <w:rPr>
          <w:rStyle w:val="StyleBoldUnderline"/>
        </w:rPr>
        <w:t xml:space="preserve">the freedom of action that accountability avoidance facilitates represents the de facto </w:t>
      </w:r>
      <w:r w:rsidRPr="00F540CB">
        <w:rPr>
          <w:rStyle w:val="Emphasis"/>
          <w:b w:val="0"/>
        </w:rPr>
        <w:t xml:space="preserve">concentration of authority </w:t>
      </w:r>
      <w:r w:rsidRPr="00F540CB">
        <w:t>to use force</w:t>
      </w:r>
      <w:r w:rsidRPr="00F540CB">
        <w:rPr>
          <w:rStyle w:val="Emphasis"/>
          <w:b w:val="0"/>
        </w:rPr>
        <w:t xml:space="preserve"> in the Executive</w:t>
      </w:r>
      <w:r w:rsidRPr="00F540CB">
        <w:rPr>
          <w:rStyle w:val="StyleBoldUnderline"/>
        </w:rPr>
        <w:t xml:space="preserve"> Branch. </w:t>
      </w:r>
      <w:r w:rsidRPr="00F540CB">
        <w:rPr>
          <w:sz w:val="16"/>
        </w:rPr>
        <w:t>While some argue that such concentration of authority is necessary or even pragmatic in the current international environment, n213 it is anathema to the U.S. constit</w:t>
      </w:r>
      <w:r w:rsidRPr="001B0C1B">
        <w:rPr>
          <w:sz w:val="16"/>
        </w:rPr>
        <w:t xml:space="preserve">utional system. Indeed, </w:t>
      </w:r>
      <w:r w:rsidRPr="001B0C1B">
        <w:rPr>
          <w:rStyle w:val="StyleBoldUnderline"/>
        </w:rPr>
        <w:t>the founding generation's fear of foolhardy military adventurism is one reason for the Constitution's diffusion of use-of-force authority between Congress and the President</w:t>
      </w:r>
      <w:r w:rsidRPr="001B0C1B">
        <w:rPr>
          <w:sz w:val="16"/>
        </w:rPr>
        <w:t xml:space="preserve">. </w:t>
      </w:r>
      <w:proofErr w:type="gramStart"/>
      <w:r w:rsidRPr="001B0C1B">
        <w:rPr>
          <w:sz w:val="16"/>
        </w:rPr>
        <w:t>n214</w:t>
      </w:r>
      <w:proofErr w:type="gramEnd"/>
      <w:r w:rsidRPr="001B0C1B">
        <w:rPr>
          <w:sz w:val="16"/>
        </w:rPr>
        <w:t xml:space="preserve"> That generation recognized that </w:t>
      </w:r>
      <w:r w:rsidRPr="001B0C1B">
        <w:rPr>
          <w:rStyle w:val="StyleBoldUnderline"/>
          <w:b/>
          <w:highlight w:val="yellow"/>
        </w:rPr>
        <w:t xml:space="preserve">a president </w:t>
      </w:r>
      <w:r w:rsidRPr="00F540CB">
        <w:rPr>
          <w:rStyle w:val="StyleBoldUnderline"/>
          <w:b/>
        </w:rPr>
        <w:t xml:space="preserve">vested </w:t>
      </w:r>
      <w:r w:rsidRPr="001B0C1B">
        <w:rPr>
          <w:rStyle w:val="StyleBoldUnderline"/>
          <w:b/>
          <w:highlight w:val="yellow"/>
        </w:rPr>
        <w:t xml:space="preserve">with an </w:t>
      </w:r>
      <w:r w:rsidRPr="00A10336">
        <w:rPr>
          <w:rStyle w:val="Emphasis"/>
          <w:b w:val="0"/>
          <w:highlight w:val="yellow"/>
        </w:rPr>
        <w:t>unconstrained</w:t>
      </w:r>
      <w:r w:rsidRPr="001B0C1B">
        <w:rPr>
          <w:rStyle w:val="StyleBoldUnderline"/>
          <w:b/>
          <w:highlight w:val="yellow"/>
        </w:rPr>
        <w:t xml:space="preserve"> ability</w:t>
      </w:r>
      <w:r w:rsidRPr="001B0C1B">
        <w:rPr>
          <w:rStyle w:val="StyleBoldUnderline"/>
          <w:b/>
        </w:rPr>
        <w:t xml:space="preserve"> to go to war </w:t>
      </w:r>
      <w:r w:rsidRPr="001B0C1B">
        <w:rPr>
          <w:rStyle w:val="StyleBoldUnderline"/>
          <w:b/>
          <w:highlight w:val="yellow"/>
        </w:rPr>
        <w:t xml:space="preserve">is </w:t>
      </w:r>
      <w:r w:rsidRPr="00A10336">
        <w:rPr>
          <w:rStyle w:val="Emphasis"/>
          <w:b w:val="0"/>
          <w:highlight w:val="yellow"/>
        </w:rPr>
        <w:t>more likely to lead the nation into war.</w:t>
      </w:r>
    </w:p>
    <w:p w14:paraId="50D2462F" w14:textId="4BC9B986" w:rsidR="00AB191B" w:rsidRPr="001B0C1B" w:rsidRDefault="00F540CB" w:rsidP="00AB191B">
      <w:pPr>
        <w:pStyle w:val="Heading4"/>
      </w:pPr>
      <w:r>
        <w:t>Spills over to Horn of Africa</w:t>
      </w:r>
    </w:p>
    <w:p w14:paraId="2DDB65CC" w14:textId="77777777" w:rsidR="00AB191B" w:rsidRDefault="00AB191B" w:rsidP="00AB191B">
      <w:r w:rsidRPr="001B0C1B">
        <w:rPr>
          <w:b/>
        </w:rPr>
        <w:t>Atarodi, 10</w:t>
      </w:r>
      <w:r w:rsidRPr="001B0C1B">
        <w:t xml:space="preserve"> – Swedish Defence Research Agency (Alexander, “</w:t>
      </w:r>
      <w:r w:rsidRPr="001B0C1B">
        <w:rPr>
          <w:szCs w:val="40"/>
        </w:rPr>
        <w:t xml:space="preserve">Yemen in Crisis – Consequences for the Horn of Africa,” </w:t>
      </w:r>
      <w:hyperlink r:id="rId43" w:history="1">
        <w:r w:rsidRPr="001B0C1B">
          <w:rPr>
            <w:rStyle w:val="Hyperlink"/>
          </w:rPr>
          <w:t>http://www.foi.se/upload/asia/FOI-R--2968--SE.pdf</w:t>
        </w:r>
      </w:hyperlink>
      <w:r w:rsidRPr="001B0C1B">
        <w:t>)</w:t>
      </w:r>
    </w:p>
    <w:p w14:paraId="089E6F6B" w14:textId="77777777" w:rsidR="00F540CB" w:rsidRPr="001B0C1B" w:rsidRDefault="00F540CB" w:rsidP="00AB191B"/>
    <w:p w14:paraId="54DD0C17" w14:textId="77777777" w:rsidR="00AB191B" w:rsidRPr="001B0C1B" w:rsidRDefault="00AB191B" w:rsidP="00AB191B">
      <w:pPr>
        <w:rPr>
          <w:sz w:val="14"/>
        </w:rPr>
      </w:pPr>
      <w:r w:rsidRPr="001B0C1B">
        <w:rPr>
          <w:sz w:val="14"/>
        </w:rPr>
        <w:t>Yemen will celebrate the 20</w:t>
      </w:r>
      <w:r w:rsidRPr="001B0C1B">
        <w:rPr>
          <w:sz w:val="14"/>
          <w:szCs w:val="14"/>
        </w:rPr>
        <w:t xml:space="preserve">th </w:t>
      </w:r>
      <w:r w:rsidRPr="001B0C1B">
        <w:rPr>
          <w:sz w:val="14"/>
        </w:rPr>
        <w:t xml:space="preserve">anniversary of national unification in 2010. But it will not be much of a celebration. Yemen, one of the world’s oldest civilizations, is experiencing severe difficulties and faces an uncertain future. Some of the problems are a violent Houthi rebel group in the north and increasing al-Qaeda activity. Furthermore, the country is the poorest in the Arab world as well as a haven for Islamic jihadists. These factors together have weakened Yemen and have resulted in a deteriorating security situation in the country. Currently Yemen is having myriad serious security problems such as arms- and human trafficking, piracy and terrorist activities. These are consequences of poor state control over Yemeni territory. Furthermore, deteriorating economic development has transformed the Yemeni economy into a war economy where different entrepreneurs are seeking to enrich themselves through illegal activities. This report, written during January and February 2010, will discuss some of the urgent issues facing the country. There are a couple of conclusions drawn from this report. One is that </w:t>
      </w:r>
      <w:r w:rsidRPr="001B0C1B">
        <w:rPr>
          <w:u w:val="single"/>
        </w:rPr>
        <w:t xml:space="preserve">Yemen is not to be considered a failed state, at least not for now. However, </w:t>
      </w:r>
      <w:r w:rsidRPr="001B0C1B">
        <w:rPr>
          <w:highlight w:val="yellow"/>
          <w:u w:val="single"/>
        </w:rPr>
        <w:t>the health of the Yemeni</w:t>
      </w:r>
      <w:r w:rsidRPr="001B0C1B">
        <w:rPr>
          <w:u w:val="single"/>
        </w:rPr>
        <w:t xml:space="preserve"> political, social and economic </w:t>
      </w:r>
      <w:r w:rsidRPr="001B0C1B">
        <w:rPr>
          <w:highlight w:val="yellow"/>
          <w:u w:val="single"/>
        </w:rPr>
        <w:t>system</w:t>
      </w:r>
      <w:r w:rsidRPr="001B0C1B">
        <w:rPr>
          <w:u w:val="single"/>
        </w:rPr>
        <w:t>s</w:t>
      </w:r>
      <w:r w:rsidRPr="001B0C1B">
        <w:rPr>
          <w:highlight w:val="yellow"/>
          <w:u w:val="single"/>
        </w:rPr>
        <w:t xml:space="preserve"> is getting</w:t>
      </w:r>
      <w:r w:rsidRPr="001B0C1B">
        <w:rPr>
          <w:u w:val="single"/>
        </w:rPr>
        <w:t xml:space="preserve"> continuously </w:t>
      </w:r>
      <w:r w:rsidRPr="001B0C1B">
        <w:rPr>
          <w:highlight w:val="yellow"/>
          <w:u w:val="single"/>
        </w:rPr>
        <w:t>worse</w:t>
      </w:r>
      <w:r w:rsidRPr="001B0C1B">
        <w:rPr>
          <w:u w:val="single"/>
        </w:rPr>
        <w:t xml:space="preserve">. </w:t>
      </w:r>
      <w:r w:rsidRPr="001B0C1B">
        <w:rPr>
          <w:highlight w:val="yellow"/>
          <w:u w:val="single"/>
        </w:rPr>
        <w:t>If this trend is not reversed</w:t>
      </w:r>
      <w:r w:rsidRPr="001B0C1B">
        <w:rPr>
          <w:sz w:val="14"/>
        </w:rPr>
        <w:t xml:space="preserve"> in the near future, </w:t>
      </w:r>
      <w:r w:rsidRPr="001B0C1B">
        <w:rPr>
          <w:highlight w:val="yellow"/>
          <w:u w:val="single"/>
        </w:rPr>
        <w:t>the country is likely to follow the same path as Somalia</w:t>
      </w:r>
      <w:r w:rsidRPr="001B0C1B">
        <w:rPr>
          <w:u w:val="single"/>
        </w:rPr>
        <w:t xml:space="preserve">, located just a short distance away across the Mandab Strait. If this happens, </w:t>
      </w:r>
      <w:r w:rsidRPr="001B0C1B">
        <w:rPr>
          <w:highlight w:val="yellow"/>
          <w:u w:val="single"/>
        </w:rPr>
        <w:t xml:space="preserve">it will lead to further </w:t>
      </w:r>
      <w:r w:rsidRPr="00A10336">
        <w:rPr>
          <w:rStyle w:val="Emphasis"/>
          <w:b w:val="0"/>
          <w:highlight w:val="yellow"/>
        </w:rPr>
        <w:t>instability</w:t>
      </w:r>
      <w:r w:rsidRPr="001B0C1B">
        <w:rPr>
          <w:highlight w:val="yellow"/>
          <w:u w:val="single"/>
        </w:rPr>
        <w:t xml:space="preserve"> and strengthening of</w:t>
      </w:r>
      <w:r w:rsidRPr="001B0C1B">
        <w:rPr>
          <w:u w:val="single"/>
        </w:rPr>
        <w:t xml:space="preserve"> illegal and </w:t>
      </w:r>
      <w:r w:rsidRPr="001B0C1B">
        <w:rPr>
          <w:highlight w:val="yellow"/>
          <w:u w:val="single"/>
        </w:rPr>
        <w:t>terrorist</w:t>
      </w:r>
      <w:r w:rsidRPr="001B0C1B">
        <w:rPr>
          <w:u w:val="single"/>
        </w:rPr>
        <w:t xml:space="preserve"> </w:t>
      </w:r>
      <w:r w:rsidRPr="001B0C1B">
        <w:rPr>
          <w:highlight w:val="yellow"/>
          <w:u w:val="single"/>
        </w:rPr>
        <w:t>activities with enormous consequences for the Horn of Africa</w:t>
      </w:r>
      <w:r w:rsidRPr="001B0C1B">
        <w:rPr>
          <w:u w:val="single"/>
        </w:rPr>
        <w:t xml:space="preserve"> countries. </w:t>
      </w:r>
      <w:r w:rsidRPr="001B0C1B">
        <w:rPr>
          <w:sz w:val="14"/>
        </w:rPr>
        <w:t>Another conclusion is that Yemen needs international support (political and economical) to combat the political crisis in the country, to combat the widespread poverty and to promote economic development to improve the lives of the rapidly growing population.</w:t>
      </w:r>
    </w:p>
    <w:p w14:paraId="3F25A50C" w14:textId="77777777" w:rsidR="00AB191B" w:rsidRDefault="00AB191B" w:rsidP="00AB191B">
      <w:pPr>
        <w:pStyle w:val="NormalWeb"/>
        <w:spacing w:before="0" w:beforeAutospacing="0" w:after="0" w:afterAutospacing="0"/>
        <w:rPr>
          <w:rStyle w:val="Strong"/>
          <w:sz w:val="18"/>
          <w:szCs w:val="18"/>
          <w:shd w:val="clear" w:color="auto" w:fill="FFFFFF"/>
        </w:rPr>
      </w:pPr>
    </w:p>
    <w:p w14:paraId="0AE3AC5F" w14:textId="4C723A88" w:rsidR="00D4420A" w:rsidRPr="00D4420A" w:rsidRDefault="00D4420A" w:rsidP="00D4420A">
      <w:pPr>
        <w:pStyle w:val="Heading4"/>
      </w:pPr>
      <w:r w:rsidRPr="00D4420A">
        <w:t xml:space="preserve">The impact is </w:t>
      </w:r>
      <w:r w:rsidR="001676E7">
        <w:t xml:space="preserve">global conflict </w:t>
      </w:r>
    </w:p>
    <w:p w14:paraId="175326BA" w14:textId="77777777" w:rsidR="00AB191B" w:rsidRPr="001B0C1B" w:rsidRDefault="00AB191B" w:rsidP="00AB191B">
      <w:r w:rsidRPr="001B0C1B">
        <w:rPr>
          <w:b/>
        </w:rPr>
        <w:t>Hedberg, 10</w:t>
      </w:r>
      <w:r w:rsidRPr="001B0C1B">
        <w:t xml:space="preserve"> – Lt Col, US Navy, paper submitted in fulfillment of a MASTER OF ARTS IN SECURITY STUDIES (MIDDLE EAST, SOUTH ASIA, SUB-SAHARAN AFRICA) at the Naval Postgraduate School (Nicholas, “THE EXPLOITATION OF A WEAK STATE: AL-QAEDA IN THE ARABIAN PENINSULA IN YEMEN,” June, </w:t>
      </w:r>
      <w:hyperlink r:id="rId44" w:history="1">
        <w:r w:rsidRPr="001B0C1B">
          <w:rPr>
            <w:rStyle w:val="Hyperlink"/>
          </w:rPr>
          <w:t>http://www.dtic.mil/cgi-bin/GetTRDoc?AD=ADA524655&amp;Location=U2&amp;doc=GetTRDoc.pdf</w:t>
        </w:r>
      </w:hyperlink>
      <w:r w:rsidRPr="001B0C1B">
        <w:t>)</w:t>
      </w:r>
    </w:p>
    <w:p w14:paraId="6C016C0F" w14:textId="77777777" w:rsidR="00AB191B" w:rsidRPr="001B0C1B" w:rsidRDefault="00AB191B" w:rsidP="00AB191B">
      <w:pPr>
        <w:rPr>
          <w:szCs w:val="18"/>
        </w:rPr>
      </w:pPr>
    </w:p>
    <w:p w14:paraId="0D9B6806" w14:textId="77777777" w:rsidR="00AB191B" w:rsidRPr="001B0C1B" w:rsidRDefault="00AB191B" w:rsidP="00AB191B">
      <w:pPr>
        <w:rPr>
          <w:sz w:val="16"/>
          <w:szCs w:val="24"/>
        </w:rPr>
      </w:pPr>
      <w:r w:rsidRPr="001B0C1B">
        <w:rPr>
          <w:sz w:val="16"/>
          <w:szCs w:val="24"/>
        </w:rPr>
        <w:t xml:space="preserve">This chapter will address three major reasons why AQAP has come to the forefront of al-Qaeda in the Persian Gulf. At the heart of the problem is the fact that Yemen is a weak state and is unable to provide many basic social services to its populace, while at the same time, is either unwilling or unable to control the whole extent of its territory. </w:t>
      </w:r>
      <w:r w:rsidRPr="001B0C1B">
        <w:rPr>
          <w:szCs w:val="24"/>
          <w:highlight w:val="yellow"/>
          <w:u w:val="single"/>
        </w:rPr>
        <w:t>The importance of Yemen</w:t>
      </w:r>
      <w:r w:rsidRPr="001B0C1B">
        <w:rPr>
          <w:szCs w:val="24"/>
          <w:u w:val="single"/>
        </w:rPr>
        <w:t xml:space="preserve"> in the fight against global terrorism </w:t>
      </w:r>
      <w:r w:rsidRPr="001B0C1B">
        <w:rPr>
          <w:szCs w:val="24"/>
          <w:highlight w:val="yellow"/>
          <w:u w:val="single"/>
        </w:rPr>
        <w:t>cannot be underestimated as “Yemen</w:t>
      </w:r>
      <w:r w:rsidRPr="001B0C1B">
        <w:rPr>
          <w:szCs w:val="24"/>
          <w:u w:val="single"/>
        </w:rPr>
        <w:t xml:space="preserve"> has contributed fighters to all three generations of the global jihad,” and </w:t>
      </w:r>
      <w:r w:rsidRPr="001B0C1B">
        <w:rPr>
          <w:szCs w:val="24"/>
          <w:highlight w:val="yellow"/>
          <w:u w:val="single"/>
        </w:rPr>
        <w:t>could</w:t>
      </w:r>
      <w:r w:rsidRPr="001B0C1B">
        <w:rPr>
          <w:szCs w:val="24"/>
          <w:u w:val="single"/>
        </w:rPr>
        <w:t xml:space="preserve"> soon </w:t>
      </w:r>
      <w:r w:rsidRPr="001B0C1B">
        <w:rPr>
          <w:szCs w:val="24"/>
          <w:highlight w:val="yellow"/>
          <w:u w:val="single"/>
        </w:rPr>
        <w:t>become the next staging point for</w:t>
      </w:r>
      <w:r w:rsidRPr="001B0C1B">
        <w:rPr>
          <w:szCs w:val="24"/>
          <w:u w:val="single"/>
        </w:rPr>
        <w:t xml:space="preserve"> all major </w:t>
      </w:r>
      <w:r w:rsidRPr="001B0C1B">
        <w:rPr>
          <w:szCs w:val="24"/>
          <w:highlight w:val="yellow"/>
          <w:u w:val="single"/>
        </w:rPr>
        <w:t>operations against</w:t>
      </w:r>
      <w:r w:rsidRPr="001B0C1B">
        <w:rPr>
          <w:szCs w:val="24"/>
          <w:u w:val="single"/>
        </w:rPr>
        <w:t xml:space="preserve"> </w:t>
      </w:r>
      <w:r w:rsidRPr="001B0C1B">
        <w:rPr>
          <w:szCs w:val="24"/>
          <w:highlight w:val="yellow"/>
          <w:u w:val="single"/>
        </w:rPr>
        <w:t>the West</w:t>
      </w:r>
      <w:r w:rsidRPr="001B0C1B">
        <w:rPr>
          <w:sz w:val="16"/>
          <w:szCs w:val="24"/>
        </w:rPr>
        <w:t>.</w:t>
      </w:r>
      <w:r w:rsidRPr="001B0C1B">
        <w:rPr>
          <w:sz w:val="16"/>
          <w:szCs w:val="18"/>
        </w:rPr>
        <w:t xml:space="preserve">170 </w:t>
      </w:r>
      <w:r w:rsidRPr="001B0C1B">
        <w:rPr>
          <w:sz w:val="16"/>
          <w:szCs w:val="24"/>
        </w:rPr>
        <w:t>The United States cannot and should not try to solve this problem alone. The problem of terrorism in Yemen is an international threat that needs to be addressed by the leading powers in the world and, most importantly, by the Gulf Cooperation Council (GCC) countries. By studying the conditions that make Yemen a weak state, we can determine how to strengthen the state so that it can provide basic services to the majority of its people and eliminate the conditions that allow AQAP to recruit, train, and operate within Yemen.</w:t>
      </w:r>
    </w:p>
    <w:p w14:paraId="1DF2694D" w14:textId="77777777" w:rsidR="00AB191B" w:rsidRPr="001B0C1B" w:rsidRDefault="00AB191B" w:rsidP="00AB191B">
      <w:r w:rsidRPr="001B0C1B">
        <w:t>A. PROBLEMS WITH WEAK STATES</w:t>
      </w:r>
    </w:p>
    <w:p w14:paraId="77BE6E82" w14:textId="77777777" w:rsidR="00AB191B" w:rsidRPr="001B0C1B" w:rsidRDefault="00AB191B" w:rsidP="00AB191B">
      <w:pPr>
        <w:rPr>
          <w:sz w:val="16"/>
          <w:szCs w:val="24"/>
        </w:rPr>
      </w:pPr>
      <w:r w:rsidRPr="001B0C1B">
        <w:rPr>
          <w:sz w:val="16"/>
          <w:szCs w:val="24"/>
        </w:rPr>
        <w:t>Today, the United States is the world’s sole remaining superpower, and we no longer fear the threat from militaries of other world powers, but “rather transnational threats emanating from the world’s most poorly governed countries.”</w:t>
      </w:r>
      <w:r w:rsidRPr="001B0C1B">
        <w:rPr>
          <w:sz w:val="16"/>
          <w:szCs w:val="18"/>
        </w:rPr>
        <w:t xml:space="preserve">171 </w:t>
      </w:r>
      <w:r w:rsidRPr="001B0C1B">
        <w:rPr>
          <w:sz w:val="16"/>
          <w:szCs w:val="24"/>
        </w:rPr>
        <w:t xml:space="preserve">Tremendous </w:t>
      </w:r>
      <w:proofErr w:type="gramStart"/>
      <w:r w:rsidRPr="001B0C1B">
        <w:rPr>
          <w:sz w:val="16"/>
          <w:szCs w:val="24"/>
        </w:rPr>
        <w:t>attention</w:t>
      </w:r>
      <w:proofErr w:type="gramEnd"/>
      <w:r w:rsidRPr="001B0C1B">
        <w:rPr>
          <w:sz w:val="16"/>
          <w:szCs w:val="24"/>
        </w:rPr>
        <w:t xml:space="preserve"> has been given to weak and failing states in recent years because of their role in transnational terrorism. Weak and failing states, like Sudan and Afghanistan, have both harbored Osama bin Laden and his al-Qaeda leadership in the last two decades. From these </w:t>
      </w:r>
      <w:r w:rsidRPr="001B0C1B">
        <w:rPr>
          <w:sz w:val="16"/>
          <w:szCs w:val="24"/>
        </w:rPr>
        <w:lastRenderedPageBreak/>
        <w:t>locations, al-Qaeda has been able to conduct terrorist operations that have killed thousands of innocent people from the Middle East to Africa to the United States. Prior to 11 September 2001, policymakers viewed failing states strictly through a humanitarian lens, but this has changed and the leadership has been convinced that America is now more threatened by failing states than it is by conquering ones.</w:t>
      </w:r>
      <w:r w:rsidRPr="001B0C1B">
        <w:rPr>
          <w:sz w:val="16"/>
          <w:szCs w:val="18"/>
        </w:rPr>
        <w:t xml:space="preserve">172 </w:t>
      </w:r>
      <w:r w:rsidRPr="001B0C1B">
        <w:rPr>
          <w:sz w:val="16"/>
          <w:szCs w:val="24"/>
        </w:rPr>
        <w:t xml:space="preserve">Lately, </w:t>
      </w:r>
      <w:r w:rsidRPr="001B0C1B">
        <w:rPr>
          <w:szCs w:val="24"/>
          <w:u w:val="single"/>
        </w:rPr>
        <w:t>weak and failing states have caused more worry and “anxiety about the spread of violent Islamic extremism and staging of terrorist attacks from ungoverned areas of such states has entered U.S. strategic thinking.”</w:t>
      </w:r>
      <w:r w:rsidRPr="001B0C1B">
        <w:rPr>
          <w:sz w:val="16"/>
          <w:szCs w:val="18"/>
        </w:rPr>
        <w:t xml:space="preserve">173 </w:t>
      </w:r>
      <w:r w:rsidRPr="001B0C1B">
        <w:rPr>
          <w:sz w:val="16"/>
          <w:szCs w:val="24"/>
        </w:rPr>
        <w:t>For the United States to combat the threat of weak and failing states such as Yemen, it must first understand the characteristics of weak states and why they are unable to provide the proper authority to thwart the threat of transnational terrorism.</w:t>
      </w:r>
    </w:p>
    <w:p w14:paraId="5FA272A0" w14:textId="77777777" w:rsidR="00AB191B" w:rsidRPr="001B0C1B" w:rsidRDefault="00AB191B" w:rsidP="00AB191B">
      <w:pPr>
        <w:rPr>
          <w:sz w:val="16"/>
          <w:szCs w:val="24"/>
        </w:rPr>
      </w:pPr>
      <w:r w:rsidRPr="001B0C1B">
        <w:rPr>
          <w:sz w:val="16"/>
          <w:szCs w:val="24"/>
        </w:rPr>
        <w:t>Though attention to weak and failing states has increased, there is no universal definition or agreement on the number of these states in the world today. Failed states are commonly defined as those with the inability to achieve the characteristics described by Max Weber in his definition of a state. Failed states cannot “project or assert authority within their own borders, making them particularly susceptible to internal violence. They are often characterized by deteriorating living standards, corruption, a marked lack of civil society, and fewer services.”</w:t>
      </w:r>
      <w:r w:rsidRPr="001B0C1B">
        <w:rPr>
          <w:sz w:val="16"/>
          <w:szCs w:val="18"/>
        </w:rPr>
        <w:t xml:space="preserve">174 </w:t>
      </w:r>
      <w:r w:rsidRPr="001B0C1B">
        <w:rPr>
          <w:sz w:val="16"/>
          <w:szCs w:val="24"/>
        </w:rPr>
        <w:t>Terrorist groups are able to flourish in states that fall in this category because the state cannot or will not challenge the terrorist group. It can also be argued that weak states can pose just as much danger as failed states, as they have many of the same deficiencies. In most instances of weak and failing states, the state just does not have the capabilities to assert effective control over the entirety of its territory and this provides an ungoverned space where terrorist organizations can recruit, train, and conduct operations successfully.</w:t>
      </w:r>
    </w:p>
    <w:p w14:paraId="761458A3" w14:textId="77777777" w:rsidR="00AB191B" w:rsidRPr="001B0C1B" w:rsidRDefault="00AB191B" w:rsidP="00AB191B">
      <w:pPr>
        <w:rPr>
          <w:sz w:val="16"/>
          <w:szCs w:val="24"/>
        </w:rPr>
      </w:pPr>
      <w:r w:rsidRPr="001B0C1B">
        <w:rPr>
          <w:sz w:val="16"/>
          <w:szCs w:val="24"/>
        </w:rPr>
        <w:t>There is no consensus on how many weak and failing states there are in the world today. The Commission on Weak States and U.S. National Security estimates that there are between 50 and 60; the United Kingdom’s Department for International Development classifies 46 nations as “fragile,” and the World Bank treats 30 countries in its LowIncome Under Stress program.</w:t>
      </w:r>
      <w:r w:rsidRPr="001B0C1B">
        <w:rPr>
          <w:sz w:val="16"/>
          <w:szCs w:val="18"/>
        </w:rPr>
        <w:t xml:space="preserve">175 </w:t>
      </w:r>
      <w:r w:rsidRPr="001B0C1B">
        <w:rPr>
          <w:sz w:val="16"/>
          <w:szCs w:val="24"/>
        </w:rPr>
        <w:t xml:space="preserve">The discrepancy in estimates shows the differences each have in defining weak and failing states, but what can be agreed upon is the fact that these states are major cause for concern because they can create a host of problems for the rest of the world. </w:t>
      </w:r>
      <w:r w:rsidRPr="001B0C1B">
        <w:rPr>
          <w:szCs w:val="24"/>
          <w:highlight w:val="yellow"/>
          <w:u w:val="single"/>
        </w:rPr>
        <w:t>Weak</w:t>
      </w:r>
      <w:r w:rsidRPr="001B0C1B">
        <w:rPr>
          <w:szCs w:val="24"/>
          <w:u w:val="single"/>
        </w:rPr>
        <w:t xml:space="preserve"> and failing </w:t>
      </w:r>
      <w:r w:rsidRPr="001B0C1B">
        <w:rPr>
          <w:szCs w:val="24"/>
          <w:highlight w:val="yellow"/>
          <w:u w:val="single"/>
        </w:rPr>
        <w:t>states create pockets</w:t>
      </w:r>
      <w:r w:rsidRPr="001B0C1B">
        <w:rPr>
          <w:szCs w:val="24"/>
          <w:u w:val="single"/>
        </w:rPr>
        <w:t xml:space="preserve"> </w:t>
      </w:r>
      <w:r w:rsidRPr="001B0C1B">
        <w:rPr>
          <w:szCs w:val="24"/>
          <w:highlight w:val="yellow"/>
          <w:u w:val="single"/>
        </w:rPr>
        <w:t>that are susceptible to terrorism</w:t>
      </w:r>
      <w:r w:rsidRPr="001B0C1B">
        <w:rPr>
          <w:szCs w:val="24"/>
          <w:u w:val="single"/>
        </w:rPr>
        <w:t xml:space="preserve">, WMD </w:t>
      </w:r>
      <w:r w:rsidRPr="001B0C1B">
        <w:rPr>
          <w:szCs w:val="24"/>
          <w:highlight w:val="yellow"/>
          <w:u w:val="single"/>
        </w:rPr>
        <w:t>prolif</w:t>
      </w:r>
      <w:r w:rsidRPr="001B0C1B">
        <w:rPr>
          <w:szCs w:val="24"/>
          <w:u w:val="single"/>
        </w:rPr>
        <w:t xml:space="preserve">eration, crime, </w:t>
      </w:r>
      <w:r w:rsidRPr="001B0C1B">
        <w:rPr>
          <w:szCs w:val="24"/>
          <w:highlight w:val="yellow"/>
          <w:u w:val="single"/>
        </w:rPr>
        <w:t>disease</w:t>
      </w:r>
      <w:r w:rsidRPr="001B0C1B">
        <w:rPr>
          <w:szCs w:val="24"/>
          <w:u w:val="single"/>
        </w:rPr>
        <w:t xml:space="preserve">, energy insecurity, </w:t>
      </w:r>
      <w:r w:rsidRPr="001B0C1B">
        <w:rPr>
          <w:szCs w:val="24"/>
          <w:highlight w:val="yellow"/>
          <w:u w:val="single"/>
        </w:rPr>
        <w:t xml:space="preserve">and </w:t>
      </w:r>
      <w:r w:rsidRPr="001B0C1B">
        <w:rPr>
          <w:szCs w:val="24"/>
          <w:u w:val="single"/>
        </w:rPr>
        <w:t xml:space="preserve">regional </w:t>
      </w:r>
      <w:r w:rsidRPr="001B0C1B">
        <w:rPr>
          <w:szCs w:val="24"/>
          <w:highlight w:val="yellow"/>
          <w:u w:val="single"/>
        </w:rPr>
        <w:t>instability</w:t>
      </w:r>
      <w:r w:rsidRPr="001B0C1B">
        <w:rPr>
          <w:sz w:val="16"/>
          <w:szCs w:val="24"/>
        </w:rPr>
        <w:t>.</w:t>
      </w:r>
      <w:r w:rsidRPr="001B0C1B">
        <w:rPr>
          <w:sz w:val="16"/>
          <w:szCs w:val="18"/>
        </w:rPr>
        <w:t xml:space="preserve">176 </w:t>
      </w:r>
      <w:proofErr w:type="gramStart"/>
      <w:r w:rsidRPr="001B0C1B">
        <w:rPr>
          <w:sz w:val="16"/>
          <w:szCs w:val="24"/>
        </w:rPr>
        <w:t>Each</w:t>
      </w:r>
      <w:proofErr w:type="gramEnd"/>
      <w:r w:rsidRPr="001B0C1B">
        <w:rPr>
          <w:sz w:val="16"/>
          <w:szCs w:val="24"/>
        </w:rPr>
        <w:t xml:space="preserve"> of these problems is not solely the problem of the individual state, but also threatens the security of the rest of the world. </w:t>
      </w:r>
      <w:r w:rsidRPr="001B0C1B">
        <w:rPr>
          <w:szCs w:val="24"/>
          <w:u w:val="single"/>
        </w:rPr>
        <w:t xml:space="preserve">Weak and failing states provide bases for transnational criminal enterprises involved in the production, transit, or trafficking of drugs, weapons, and guns. </w:t>
      </w:r>
      <w:r w:rsidRPr="001B0C1B">
        <w:rPr>
          <w:szCs w:val="24"/>
          <w:highlight w:val="yellow"/>
          <w:u w:val="single"/>
        </w:rPr>
        <w:t>They serve as</w:t>
      </w:r>
      <w:r w:rsidRPr="001B0C1B">
        <w:rPr>
          <w:szCs w:val="24"/>
          <w:u w:val="single"/>
        </w:rPr>
        <w:t xml:space="preserve"> important </w:t>
      </w:r>
      <w:r w:rsidRPr="001B0C1B">
        <w:rPr>
          <w:szCs w:val="24"/>
          <w:highlight w:val="yellow"/>
          <w:u w:val="single"/>
        </w:rPr>
        <w:t>breeding grounds for new diseases and, because they lack the capacity to respond</w:t>
      </w:r>
      <w:r w:rsidRPr="001B0C1B">
        <w:rPr>
          <w:szCs w:val="24"/>
          <w:u w:val="single"/>
        </w:rPr>
        <w:t xml:space="preserve"> to the pandemic, </w:t>
      </w:r>
      <w:r w:rsidRPr="001B0C1B">
        <w:rPr>
          <w:szCs w:val="24"/>
          <w:highlight w:val="yellow"/>
          <w:u w:val="single"/>
          <w:bdr w:val="single" w:sz="4" w:space="0" w:color="auto"/>
        </w:rPr>
        <w:t>endanger the rest of</w:t>
      </w:r>
      <w:r w:rsidRPr="001B0C1B">
        <w:rPr>
          <w:szCs w:val="24"/>
          <w:u w:val="single"/>
          <w:bdr w:val="single" w:sz="4" w:space="0" w:color="auto"/>
        </w:rPr>
        <w:t xml:space="preserve"> </w:t>
      </w:r>
      <w:r w:rsidRPr="001B0C1B">
        <w:rPr>
          <w:szCs w:val="24"/>
          <w:highlight w:val="yellow"/>
          <w:u w:val="single"/>
          <w:bdr w:val="single" w:sz="4" w:space="0" w:color="auto"/>
        </w:rPr>
        <w:t>the world</w:t>
      </w:r>
      <w:r w:rsidRPr="001B0C1B">
        <w:rPr>
          <w:szCs w:val="24"/>
          <w:u w:val="single"/>
        </w:rPr>
        <w:t xml:space="preserve">. Weak and failing states endanger energy security because reliance on these states increases the risk of interruption of supplies. These weak states also threaten the stability of the entire region as their </w:t>
      </w:r>
      <w:r w:rsidRPr="001B0C1B">
        <w:rPr>
          <w:szCs w:val="24"/>
          <w:highlight w:val="yellow"/>
          <w:u w:val="single"/>
        </w:rPr>
        <w:t>conflicts can</w:t>
      </w:r>
      <w:r w:rsidRPr="001B0C1B">
        <w:rPr>
          <w:szCs w:val="24"/>
          <w:u w:val="single"/>
        </w:rPr>
        <w:t xml:space="preserve"> often </w:t>
      </w:r>
      <w:r w:rsidRPr="001B0C1B">
        <w:rPr>
          <w:szCs w:val="24"/>
          <w:highlight w:val="yellow"/>
          <w:u w:val="single"/>
        </w:rPr>
        <w:t>spill into neighboring</w:t>
      </w:r>
      <w:r w:rsidRPr="001B0C1B">
        <w:rPr>
          <w:szCs w:val="24"/>
          <w:u w:val="single"/>
        </w:rPr>
        <w:t xml:space="preserve"> </w:t>
      </w:r>
      <w:r w:rsidRPr="001B0C1B">
        <w:rPr>
          <w:szCs w:val="24"/>
          <w:highlight w:val="yellow"/>
          <w:u w:val="single"/>
        </w:rPr>
        <w:t>countries or induce external intervention</w:t>
      </w:r>
      <w:r w:rsidRPr="001B0C1B">
        <w:rPr>
          <w:szCs w:val="24"/>
          <w:u w:val="single"/>
        </w:rPr>
        <w:t>.</w:t>
      </w:r>
      <w:r w:rsidRPr="001B0C1B">
        <w:rPr>
          <w:sz w:val="16"/>
          <w:szCs w:val="18"/>
        </w:rPr>
        <w:t xml:space="preserve">177 </w:t>
      </w:r>
      <w:r w:rsidRPr="001B0C1B">
        <w:rPr>
          <w:sz w:val="16"/>
          <w:szCs w:val="24"/>
        </w:rPr>
        <w:t>Although there is a range of problems that weak and failing states can cause for the rest of the world, none may be greater to the West than the threat of transnational terrorism.</w:t>
      </w:r>
    </w:p>
    <w:p w14:paraId="0599505E" w14:textId="77777777" w:rsidR="00AB191B" w:rsidRPr="001B0C1B" w:rsidRDefault="00AB191B" w:rsidP="00AB191B">
      <w:pPr>
        <w:rPr>
          <w:sz w:val="16"/>
          <w:szCs w:val="24"/>
        </w:rPr>
      </w:pPr>
      <w:r w:rsidRPr="001B0C1B">
        <w:rPr>
          <w:szCs w:val="24"/>
          <w:highlight w:val="yellow"/>
          <w:u w:val="single"/>
        </w:rPr>
        <w:t xml:space="preserve">There may not be a </w:t>
      </w:r>
      <w:r w:rsidRPr="00A10336">
        <w:rPr>
          <w:rStyle w:val="Emphasis"/>
          <w:b w:val="0"/>
          <w:highlight w:val="yellow"/>
        </w:rPr>
        <w:t>better example</w:t>
      </w:r>
      <w:r w:rsidRPr="001B0C1B">
        <w:rPr>
          <w:szCs w:val="24"/>
          <w:u w:val="single"/>
        </w:rPr>
        <w:t xml:space="preserve"> of a weak state today </w:t>
      </w:r>
      <w:r w:rsidRPr="001B0C1B">
        <w:rPr>
          <w:szCs w:val="24"/>
          <w:highlight w:val="yellow"/>
          <w:u w:val="single"/>
        </w:rPr>
        <w:t>than Yemen</w:t>
      </w:r>
      <w:r w:rsidRPr="001B0C1B">
        <w:rPr>
          <w:sz w:val="16"/>
          <w:szCs w:val="24"/>
        </w:rPr>
        <w:t>. The Yemeni government faces a myriad of challenges that consume a tremendous amount of their resources, which prevent them from being able to effectively govern the whole of their territory. A nation-state exists to deliver political goods including, security, education, health services, economic opportunity, and environmental surveillance to its citizens.</w:t>
      </w:r>
      <w:r w:rsidRPr="001B0C1B">
        <w:rPr>
          <w:sz w:val="16"/>
          <w:szCs w:val="18"/>
        </w:rPr>
        <w:t xml:space="preserve">178 </w:t>
      </w:r>
      <w:proofErr w:type="gramStart"/>
      <w:r w:rsidRPr="001B0C1B">
        <w:rPr>
          <w:sz w:val="16"/>
          <w:szCs w:val="24"/>
        </w:rPr>
        <w:t>As</w:t>
      </w:r>
      <w:proofErr w:type="gramEnd"/>
      <w:r w:rsidRPr="001B0C1B">
        <w:rPr>
          <w:sz w:val="16"/>
          <w:szCs w:val="24"/>
        </w:rPr>
        <w:t xml:space="preserve"> discussed in Chapter IV, the Yemeni government is unable to provide many of the political goods that a state is supposed to provide for its people. The Yemeni economy is failing, unemployment rates are very high, the state is running out of water, there are not enough publicly run schools to support the population, malnutrition numbers are staggering, and the state is in the middle of fighting two separate conflicts against the Houthis in the north and secessionists in the south. </w:t>
      </w:r>
      <w:r w:rsidRPr="001B0C1B">
        <w:rPr>
          <w:szCs w:val="24"/>
          <w:u w:val="single"/>
        </w:rPr>
        <w:t>This inability of the Yemeni government to govern effectively has produced a sense of illegitimacy that AQAP is using to help garner support in the country</w:t>
      </w:r>
      <w:r w:rsidRPr="001B0C1B">
        <w:rPr>
          <w:sz w:val="16"/>
          <w:szCs w:val="24"/>
        </w:rPr>
        <w:t>. Organizations such as AQAP</w:t>
      </w:r>
    </w:p>
    <w:p w14:paraId="65ACD008" w14:textId="77777777" w:rsidR="00AB191B" w:rsidRPr="001B0C1B" w:rsidRDefault="00AB191B" w:rsidP="00AB191B">
      <w:pPr>
        <w:rPr>
          <w:sz w:val="16"/>
          <w:szCs w:val="18"/>
        </w:rPr>
      </w:pPr>
      <w:r w:rsidRPr="001B0C1B">
        <w:rPr>
          <w:sz w:val="16"/>
          <w:szCs w:val="24"/>
        </w:rPr>
        <w:t>Are eager to step in and fill a void when the government is unable to provide its citizens with essential services. When such groups provide health, education, and protection services instead of or better than the government, they gain legitimacy, respect, and authority in the eyes of the public.</w:t>
      </w:r>
      <w:r w:rsidRPr="001B0C1B">
        <w:rPr>
          <w:sz w:val="16"/>
          <w:szCs w:val="18"/>
        </w:rPr>
        <w:t>179</w:t>
      </w:r>
    </w:p>
    <w:p w14:paraId="31B5B15A" w14:textId="77777777" w:rsidR="00AB191B" w:rsidRPr="001B0C1B" w:rsidRDefault="00AB191B" w:rsidP="00AB191B">
      <w:pPr>
        <w:rPr>
          <w:sz w:val="16"/>
          <w:szCs w:val="24"/>
        </w:rPr>
      </w:pPr>
      <w:r w:rsidRPr="001B0C1B">
        <w:rPr>
          <w:sz w:val="16"/>
          <w:szCs w:val="24"/>
        </w:rPr>
        <w:t>Groups such Hizbullah in Lebanon, and Hamas in Gaza, have been successful in providing these essential services in the past and it has helped lead to their popularity in other areas. AQAP may not be as popular in Yemen as Hizbullah and Hamas are in their respective countries, but they are building strong relationships with the powerful Yemeni tribes who control large amounts of territory within Yemen.</w:t>
      </w:r>
    </w:p>
    <w:p w14:paraId="2261997F" w14:textId="77777777" w:rsidR="00AB191B" w:rsidRPr="001B0C1B" w:rsidRDefault="00AB191B" w:rsidP="00AB191B">
      <w:pPr>
        <w:rPr>
          <w:sz w:val="16"/>
          <w:szCs w:val="24"/>
        </w:rPr>
      </w:pPr>
      <w:r w:rsidRPr="001B0C1B">
        <w:rPr>
          <w:sz w:val="16"/>
          <w:szCs w:val="24"/>
        </w:rPr>
        <w:t xml:space="preserve">Whereas it can be argued that violence is one of the outcomes of an organization in response “to an attempt to crush Islamic activism through broad repressive measures that leave few alternatives,” this study maintains that </w:t>
      </w:r>
      <w:r w:rsidRPr="001B0C1B">
        <w:rPr>
          <w:szCs w:val="24"/>
          <w:u w:val="single"/>
        </w:rPr>
        <w:t>Yemen’s inability to provide proper goods and services allowed an already violent organization, AQAP, to recruit amongst a disgruntled population</w:t>
      </w:r>
      <w:r w:rsidRPr="001B0C1B">
        <w:rPr>
          <w:sz w:val="16"/>
          <w:szCs w:val="24"/>
        </w:rPr>
        <w:t>.</w:t>
      </w:r>
      <w:r w:rsidRPr="001B0C1B">
        <w:rPr>
          <w:sz w:val="16"/>
          <w:szCs w:val="18"/>
        </w:rPr>
        <w:t xml:space="preserve">180 </w:t>
      </w:r>
      <w:r w:rsidRPr="001B0C1B">
        <w:rPr>
          <w:szCs w:val="24"/>
          <w:u w:val="single"/>
        </w:rPr>
        <w:t>The Yemeni state is going to continue to weaken as the economy worsens and what resources it has continue to go to combating the Houthis and southern secessionists. Its ability to govern the whole of the territory will continue to dwindle and AQAP is going to be there in the future, exploiting the weakness by operating freely in the ungoverned spaces, and recruiting the disenchanted population</w:t>
      </w:r>
      <w:r w:rsidRPr="001B0C1B">
        <w:rPr>
          <w:sz w:val="16"/>
          <w:szCs w:val="24"/>
        </w:rPr>
        <w:t xml:space="preserve">. The government cannot provide security throughout the country and cannot provide the proper social services that should be provided by an effective government. Yemen can be seen as the poster child for problems with weak and failing states. Although not a failed state, Yemen is a weak state, and the al-Qaeda organization has recognized the weakness, and will continue to utilize the safe haven provided to them as long as they are able to. Yemen’s weakness will continue to allow AQAP to operate, and </w:t>
      </w:r>
      <w:r w:rsidRPr="001B0C1B">
        <w:rPr>
          <w:szCs w:val="24"/>
          <w:u w:val="single"/>
        </w:rPr>
        <w:t>if the al-Qaeda leadership on the Pakistan-</w:t>
      </w:r>
      <w:r w:rsidRPr="001B0C1B">
        <w:rPr>
          <w:szCs w:val="24"/>
          <w:u w:val="single"/>
        </w:rPr>
        <w:lastRenderedPageBreak/>
        <w:t>Afghanistan borders is forced to flee, Yemen becomes the most logical stopping point for the next era of the transnational terrorist network</w:t>
      </w:r>
      <w:r w:rsidRPr="001B0C1B">
        <w:rPr>
          <w:sz w:val="16"/>
          <w:szCs w:val="24"/>
        </w:rPr>
        <w:t>.</w:t>
      </w:r>
    </w:p>
    <w:p w14:paraId="694A7FF5" w14:textId="77777777" w:rsidR="001676E7" w:rsidRPr="001B0C1B" w:rsidRDefault="001676E7" w:rsidP="001676E7">
      <w:pPr>
        <w:pStyle w:val="Heading3"/>
      </w:pPr>
      <w:r w:rsidRPr="001B0C1B">
        <w:lastRenderedPageBreak/>
        <w:t xml:space="preserve">Plan </w:t>
      </w:r>
    </w:p>
    <w:p w14:paraId="6A1BD170" w14:textId="29538C38" w:rsidR="001676E7" w:rsidRPr="001B0C1B" w:rsidRDefault="001676E7" w:rsidP="001676E7">
      <w:pPr>
        <w:pStyle w:val="Heading4"/>
      </w:pPr>
      <w:r w:rsidRPr="001B0C1B">
        <w:t xml:space="preserve">The United States </w:t>
      </w:r>
      <w:r w:rsidR="00F540CB">
        <w:t>Federal Government</w:t>
      </w:r>
      <w:r w:rsidRPr="001B0C1B">
        <w:t xml:space="preserve"> should creat</w:t>
      </w:r>
      <w:bookmarkStart w:id="48" w:name="_GoBack"/>
      <w:bookmarkEnd w:id="48"/>
      <w:r w:rsidRPr="001B0C1B">
        <w:t xml:space="preserve">e a federal court with jurisdiction over uninhabited aerial vehicle targeted killing. </w:t>
      </w:r>
    </w:p>
    <w:p w14:paraId="154A61C6" w14:textId="77777777" w:rsidR="00AB191B" w:rsidRPr="001B0C1B" w:rsidRDefault="00AB191B" w:rsidP="00AB191B">
      <w:pPr>
        <w:pStyle w:val="Heading3"/>
      </w:pPr>
      <w:r w:rsidRPr="001B0C1B">
        <w:lastRenderedPageBreak/>
        <w:t>Solvency</w:t>
      </w:r>
    </w:p>
    <w:p w14:paraId="6195AB17" w14:textId="77777777" w:rsidR="00AB191B" w:rsidRPr="001B0C1B" w:rsidRDefault="00AB191B" w:rsidP="00AB191B">
      <w:pPr>
        <w:pStyle w:val="Heading4"/>
      </w:pPr>
      <w:r w:rsidRPr="001B0C1B">
        <w:t>Solvency!</w:t>
      </w:r>
    </w:p>
    <w:p w14:paraId="45D17A1B" w14:textId="77777777" w:rsidR="00AB191B" w:rsidRPr="001B0C1B" w:rsidRDefault="00AB191B" w:rsidP="00AB191B">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14:paraId="1046351A" w14:textId="77777777" w:rsidR="00AB191B" w:rsidRDefault="00AB191B" w:rsidP="00AB191B">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45" w:history="1">
        <w:r w:rsidRPr="001B0C1B">
          <w:rPr>
            <w:rStyle w:val="Hyperlink"/>
          </w:rPr>
          <w:t>http://www.vanderbilt.edu/jotl/2012/06/due-process-rights-and-the-targeted-killing-of-suspected-terrorists-the-unconstitutional-scope-of-executive-killing-power/</w:t>
        </w:r>
      </w:hyperlink>
      <w:r w:rsidRPr="001B0C1B">
        <w:t xml:space="preserve">] </w:t>
      </w:r>
    </w:p>
    <w:p w14:paraId="0536FBFE" w14:textId="77777777" w:rsidR="00F540CB" w:rsidRPr="001B0C1B" w:rsidRDefault="00F540CB" w:rsidP="00AB191B"/>
    <w:p w14:paraId="706FF15F" w14:textId="77777777" w:rsidR="00AB191B" w:rsidRPr="001B0C1B" w:rsidRDefault="00AB191B" w:rsidP="00AB191B">
      <w:pPr>
        <w:rPr>
          <w:sz w:val="12"/>
        </w:rPr>
      </w:pPr>
      <w:r w:rsidRPr="001B0C1B">
        <w:rPr>
          <w:sz w:val="12"/>
        </w:rPr>
        <w:t xml:space="preserve">A. Option One: </w:t>
      </w:r>
      <w:r w:rsidRPr="00A10336">
        <w:rPr>
          <w:rStyle w:val="Emphasis"/>
          <w:b w:val="0"/>
          <w:highlight w:val="yellow"/>
        </w:rPr>
        <w:t>Congress Could</w:t>
      </w:r>
      <w:r w:rsidRPr="00A10336">
        <w:rPr>
          <w:rStyle w:val="Emphasis"/>
          <w:b w:val="0"/>
        </w:rPr>
        <w:t xml:space="preserve"> Pass Legislation to </w:t>
      </w:r>
      <w:r w:rsidRPr="00A10336">
        <w:rPr>
          <w:rStyle w:val="Emphasis"/>
          <w:b w:val="0"/>
          <w:highlight w:val="yellow"/>
        </w:rPr>
        <w:t>Establish</w:t>
      </w:r>
      <w:r w:rsidRPr="001B0C1B">
        <w:rPr>
          <w:sz w:val="12"/>
        </w:rPr>
        <w:t xml:space="preserve"> Screening and </w:t>
      </w:r>
      <w:r w:rsidRPr="00A10336">
        <w:rPr>
          <w:rStyle w:val="Emphasis"/>
          <w:b w:val="0"/>
          <w:highlight w:val="yellow"/>
        </w:rPr>
        <w:t>Oversight of Targeted Killing</w:t>
      </w:r>
      <w:r w:rsidRPr="001B0C1B">
        <w:rPr>
          <w:sz w:val="12"/>
        </w:rPr>
        <w:t xml:space="preserve"> As the Aulaqi case demonstrates, </w:t>
      </w:r>
      <w:r w:rsidRPr="001B0C1B">
        <w:rPr>
          <w:rStyle w:val="StyleBoldUnderline"/>
        </w:rPr>
        <w:t xml:space="preserve">any resolution to the problem of targeted killing would require a </w:t>
      </w:r>
      <w:r w:rsidRPr="00A10336">
        <w:rPr>
          <w:rStyle w:val="Emphasis"/>
          <w:b w:val="0"/>
        </w:rPr>
        <w:t>delicate balance</w:t>
      </w:r>
      <w:r w:rsidRPr="001B0C1B">
        <w:rPr>
          <w:sz w:val="12"/>
        </w:rPr>
        <w:t xml:space="preserve"> </w:t>
      </w:r>
      <w:r w:rsidRPr="001B0C1B">
        <w:rPr>
          <w:rStyle w:val="StyleBoldUnderline"/>
        </w:rPr>
        <w:t>between due</w:t>
      </w:r>
      <w:r w:rsidRPr="001B0C1B">
        <w:rPr>
          <w:sz w:val="12"/>
        </w:rPr>
        <w:t xml:space="preserve"> </w:t>
      </w:r>
      <w:r w:rsidRPr="001B0C1B">
        <w:rPr>
          <w:rStyle w:val="StyleBoldUnderline"/>
        </w:rPr>
        <w:t>process</w:t>
      </w:r>
      <w:r w:rsidRPr="001B0C1B">
        <w:rPr>
          <w:sz w:val="12"/>
        </w:rPr>
        <w:t xml:space="preserve"> protections </w:t>
      </w:r>
      <w:r w:rsidRPr="001B0C1B">
        <w:rPr>
          <w:rStyle w:val="StyleBoldUnderline"/>
        </w:rPr>
        <w:t>and executive power.</w:t>
      </w:r>
      <w:r w:rsidRPr="001B0C1B">
        <w:rPr>
          <w:sz w:val="12"/>
        </w:rPr>
        <w:t xml:space="preserve">204 In order to accomplish this delicate balance, </w:t>
      </w:r>
      <w:r w:rsidRPr="001B0C1B">
        <w:rPr>
          <w:rStyle w:val="StyleBoldUnderline"/>
        </w:rPr>
        <w:t xml:space="preserve">Congress can pass legislation </w:t>
      </w:r>
      <w:r w:rsidRPr="001B0C1B">
        <w:rPr>
          <w:rStyle w:val="StyleBoldUnderline"/>
          <w:highlight w:val="yellow"/>
        </w:rPr>
        <w:t>modeled</w:t>
      </w:r>
      <w:r w:rsidRPr="001B0C1B">
        <w:rPr>
          <w:sz w:val="12"/>
          <w:highlight w:val="yellow"/>
        </w:rPr>
        <w:t xml:space="preserve"> </w:t>
      </w:r>
      <w:r w:rsidRPr="001B0C1B">
        <w:rPr>
          <w:rStyle w:val="StyleBoldUnderline"/>
          <w:highlight w:val="yellow"/>
        </w:rPr>
        <w:t>on the</w:t>
      </w:r>
      <w:r w:rsidRPr="001B0C1B">
        <w:rPr>
          <w:rStyle w:val="StyleBoldUnderline"/>
        </w:rPr>
        <w:t xml:space="preserve"> Foreign Intelligence Surveillance Act (</w:t>
      </w:r>
      <w:r w:rsidRPr="001B0C1B">
        <w:rPr>
          <w:rStyle w:val="StyleBoldUnderline"/>
          <w:highlight w:val="yellow"/>
        </w:rPr>
        <w:t>FISA</w:t>
      </w:r>
      <w:r w:rsidRPr="001B0C1B">
        <w:rPr>
          <w:sz w:val="12"/>
          <w:highlight w:val="yellow"/>
        </w:rPr>
        <w:t xml:space="preserve">) </w:t>
      </w:r>
      <w:r w:rsidRPr="001B0C1B">
        <w:rPr>
          <w:rStyle w:val="StyleBoldUnderline"/>
          <w:highlight w:val="yellow"/>
        </w:rPr>
        <w:t>that</w:t>
      </w:r>
      <w:r w:rsidRPr="001B0C1B">
        <w:rPr>
          <w:rStyle w:val="StyleBoldUnderline"/>
        </w:rPr>
        <w:t xml:space="preserve"> </w:t>
      </w:r>
      <w:r w:rsidRPr="001B0C1B">
        <w:rPr>
          <w:rStyle w:val="StyleBoldUnderline"/>
          <w:highlight w:val="yellow"/>
        </w:rPr>
        <w:t>establishes a</w:t>
      </w:r>
      <w:r w:rsidRPr="001B0C1B">
        <w:rPr>
          <w:rStyle w:val="StyleBoldUnderline"/>
        </w:rPr>
        <w:t xml:space="preserve"> federal </w:t>
      </w:r>
      <w:r w:rsidRPr="001B0C1B">
        <w:rPr>
          <w:rStyle w:val="StyleBoldUnderline"/>
          <w:highlight w:val="yellow"/>
        </w:rPr>
        <w:t xml:space="preserve">court with </w:t>
      </w:r>
      <w:r w:rsidRPr="00A10336">
        <w:rPr>
          <w:rStyle w:val="Emphasis"/>
          <w:b w:val="0"/>
          <w:highlight w:val="yellow"/>
        </w:rPr>
        <w:t>jurisdiction</w:t>
      </w:r>
      <w:r w:rsidRPr="001B0C1B">
        <w:rPr>
          <w:sz w:val="12"/>
        </w:rPr>
        <w:t xml:space="preserve"> </w:t>
      </w:r>
      <w:r w:rsidRPr="001B0C1B">
        <w:rPr>
          <w:rStyle w:val="StyleBoldUnderline"/>
        </w:rPr>
        <w:t>over targeted killing orders</w:t>
      </w:r>
      <w:r w:rsidRPr="001B0C1B">
        <w:rPr>
          <w:sz w:val="12"/>
        </w:rPr>
        <w:t xml:space="preserve">, </w:t>
      </w:r>
      <w:r w:rsidRPr="001B0C1B">
        <w:rPr>
          <w:rStyle w:val="StyleBoldUnderline"/>
        </w:rPr>
        <w:t>similar to the wiretapping court established by FISA</w:t>
      </w:r>
      <w:r w:rsidRPr="001B0C1B">
        <w:rPr>
          <w:sz w:val="12"/>
        </w:rPr>
        <w:t xml:space="preserve">.205 </w:t>
      </w:r>
      <w:r w:rsidRPr="001B0C1B">
        <w:rPr>
          <w:rStyle w:val="StyleBoldUnderline"/>
        </w:rPr>
        <w:t>There are several advantages to a legislative solution</w:t>
      </w:r>
      <w:r w:rsidRPr="001B0C1B">
        <w:rPr>
          <w:sz w:val="12"/>
        </w:rPr>
        <w:t xml:space="preserve">. </w:t>
      </w:r>
      <w:r w:rsidRPr="001B0C1B">
        <w:rPr>
          <w:rStyle w:val="StyleBoldUnderline"/>
        </w:rPr>
        <w:t xml:space="preserve">First, </w:t>
      </w:r>
      <w:r w:rsidRPr="001B0C1B">
        <w:rPr>
          <w:rStyle w:val="StyleBoldUnderline"/>
          <w:highlight w:val="yellow"/>
        </w:rPr>
        <w:t>FISA</w:t>
      </w:r>
      <w:r w:rsidRPr="001B0C1B">
        <w:rPr>
          <w:sz w:val="12"/>
          <w:highlight w:val="yellow"/>
        </w:rPr>
        <w:t xml:space="preserve"> </w:t>
      </w:r>
      <w:r w:rsidRPr="001B0C1B">
        <w:rPr>
          <w:rStyle w:val="StyleBoldUnderline"/>
          <w:highlight w:val="yellow"/>
        </w:rPr>
        <w:t>provides a working model</w:t>
      </w:r>
      <w:r w:rsidRPr="001B0C1B">
        <w:rPr>
          <w:rStyle w:val="StyleBoldUnderline"/>
        </w:rPr>
        <w:t xml:space="preserve"> for the judicial oversight of real-time intelligence and national security decisions that have the potential</w:t>
      </w:r>
      <w:r w:rsidRPr="001B0C1B">
        <w:rPr>
          <w:sz w:val="12"/>
        </w:rPr>
        <w:t xml:space="preserve"> </w:t>
      </w:r>
      <w:r w:rsidRPr="001B0C1B">
        <w:rPr>
          <w:rStyle w:val="StyleBoldUnderline"/>
        </w:rPr>
        <w:t>to violate civil liberties</w:t>
      </w:r>
      <w:r w:rsidRPr="001B0C1B">
        <w:rPr>
          <w:sz w:val="12"/>
        </w:rPr>
        <w:t xml:space="preserve">.206 </w:t>
      </w:r>
      <w:r w:rsidRPr="001B0C1B">
        <w:rPr>
          <w:rStyle w:val="StyleBoldUnderline"/>
          <w:highlight w:val="yellow"/>
        </w:rPr>
        <w:t>FISA</w:t>
      </w:r>
      <w:r w:rsidRPr="001B0C1B">
        <w:rPr>
          <w:sz w:val="12"/>
        </w:rPr>
        <w:t xml:space="preserve"> also </w:t>
      </w:r>
      <w:r w:rsidRPr="00A10336">
        <w:rPr>
          <w:rStyle w:val="Emphasis"/>
          <w:b w:val="0"/>
          <w:highlight w:val="yellow"/>
        </w:rPr>
        <w:t>effectively</w:t>
      </w:r>
      <w:r w:rsidRPr="001B0C1B">
        <w:rPr>
          <w:rStyle w:val="StyleBoldUnderline"/>
          <w:highlight w:val="yellow"/>
        </w:rPr>
        <w:t xml:space="preserve"> balances</w:t>
      </w:r>
      <w:r w:rsidRPr="001B0C1B">
        <w:rPr>
          <w:rStyle w:val="StyleBoldUnderline"/>
        </w:rPr>
        <w:t xml:space="preserve"> </w:t>
      </w:r>
      <w:r w:rsidRPr="001B0C1B">
        <w:rPr>
          <w:sz w:val="12"/>
        </w:rPr>
        <w:t xml:space="preserve">the legitimate but </w:t>
      </w:r>
      <w:r w:rsidRPr="001B0C1B">
        <w:rPr>
          <w:rStyle w:val="StyleBoldUnderline"/>
          <w:highlight w:val="yellow"/>
        </w:rPr>
        <w:t>competing claims</w:t>
      </w:r>
      <w:r w:rsidRPr="001B0C1B">
        <w:rPr>
          <w:sz w:val="12"/>
        </w:rPr>
        <w:t xml:space="preserve"> at issue in Aulaqi: the sensitive nature of classified intelligence and national security decisions versus the civil liberties protections of the Constitution.207 </w:t>
      </w:r>
      <w:r w:rsidRPr="001B0C1B">
        <w:rPr>
          <w:rStyle w:val="StyleBoldUnderline"/>
          <w:highlight w:val="yellow"/>
        </w:rPr>
        <w:t>A legislative solution can</w:t>
      </w:r>
      <w:r w:rsidRPr="001B0C1B">
        <w:rPr>
          <w:rStyle w:val="StyleBoldUnderline"/>
        </w:rPr>
        <w:t xml:space="preserve"> </w:t>
      </w:r>
      <w:r w:rsidRPr="00A10336">
        <w:rPr>
          <w:rStyle w:val="Emphasis"/>
          <w:b w:val="0"/>
          <w:highlight w:val="yellow"/>
        </w:rPr>
        <w:t>provide judicial enforcement</w:t>
      </w:r>
      <w:r w:rsidRPr="001B0C1B">
        <w:rPr>
          <w:sz w:val="12"/>
        </w:rPr>
        <w:t xml:space="preserve"> </w:t>
      </w:r>
      <w:r w:rsidRPr="001B0C1B">
        <w:rPr>
          <w:rStyle w:val="StyleBoldUnderline"/>
        </w:rPr>
        <w:t xml:space="preserve">of due process </w:t>
      </w:r>
      <w:r w:rsidRPr="001B0C1B">
        <w:rPr>
          <w:rStyle w:val="StyleBoldUnderline"/>
          <w:highlight w:val="yellow"/>
        </w:rPr>
        <w:t>while</w:t>
      </w:r>
      <w:r w:rsidRPr="001B0C1B">
        <w:rPr>
          <w:sz w:val="12"/>
        </w:rPr>
        <w:t xml:space="preserve"> also </w:t>
      </w:r>
      <w:r w:rsidRPr="001B0C1B">
        <w:rPr>
          <w:rStyle w:val="StyleBoldUnderline"/>
          <w:highlight w:val="yellow"/>
        </w:rPr>
        <w:t>respecting</w:t>
      </w:r>
      <w:r w:rsidRPr="001B0C1B">
        <w:rPr>
          <w:rStyle w:val="StyleBoldUnderline"/>
        </w:rPr>
        <w:t xml:space="preserve"> the </w:t>
      </w:r>
      <w:r w:rsidRPr="001B0C1B">
        <w:rPr>
          <w:sz w:val="12"/>
        </w:rPr>
        <w:t xml:space="preserve">seriousness and </w:t>
      </w:r>
      <w:r w:rsidRPr="001B0C1B">
        <w:rPr>
          <w:rStyle w:val="StyleBoldUnderline"/>
        </w:rPr>
        <w:t>sensitivity of</w:t>
      </w:r>
      <w:r w:rsidRPr="001B0C1B">
        <w:rPr>
          <w:sz w:val="12"/>
        </w:rPr>
        <w:t xml:space="preserve"> executive </w:t>
      </w:r>
      <w:r w:rsidRPr="001B0C1B">
        <w:rPr>
          <w:rStyle w:val="StyleBoldUnderline"/>
          <w:highlight w:val="yellow"/>
        </w:rPr>
        <w:t>counterterrorism duties</w:t>
      </w:r>
      <w:r w:rsidRPr="001B0C1B">
        <w:rPr>
          <w:rStyle w:val="StyleBoldUnderline"/>
        </w:rPr>
        <w:t>.</w:t>
      </w:r>
      <w:r w:rsidRPr="001B0C1B">
        <w:rPr>
          <w:sz w:val="12"/>
        </w:rPr>
        <w:t xml:space="preserve">208 </w:t>
      </w:r>
      <w:r w:rsidRPr="001B0C1B">
        <w:rPr>
          <w:rStyle w:val="StyleBoldUnderline"/>
        </w:rPr>
        <w:t xml:space="preserve">In this way, </w:t>
      </w:r>
      <w:r w:rsidRPr="00A10336">
        <w:rPr>
          <w:rStyle w:val="Emphasis"/>
          <w:b w:val="0"/>
          <w:highlight w:val="yellow"/>
        </w:rPr>
        <w:t>congress can alleviate fears over</w:t>
      </w:r>
      <w:r w:rsidRPr="001B0C1B">
        <w:rPr>
          <w:rStyle w:val="StyleBoldUnderline"/>
          <w:highlight w:val="yellow"/>
        </w:rPr>
        <w:t xml:space="preserve"> the </w:t>
      </w:r>
      <w:r w:rsidRPr="00A10336">
        <w:rPr>
          <w:rStyle w:val="Emphasis"/>
          <w:b w:val="0"/>
          <w:highlight w:val="yellow"/>
        </w:rPr>
        <w:t>abuse of targeted killing</w:t>
      </w:r>
      <w:r w:rsidRPr="001B0C1B">
        <w:rPr>
          <w:sz w:val="12"/>
        </w:rPr>
        <w:t xml:space="preserve"> </w:t>
      </w:r>
      <w:r w:rsidRPr="001B0C1B">
        <w:rPr>
          <w:rStyle w:val="StyleBoldUnderline"/>
        </w:rPr>
        <w:t xml:space="preserve">without interfering with executive </w:t>
      </w:r>
      <w:r w:rsidRPr="001B0C1B">
        <w:rPr>
          <w:sz w:val="12"/>
        </w:rPr>
        <w:t xml:space="preserve">duties and </w:t>
      </w:r>
      <w:r w:rsidRPr="001B0C1B">
        <w:rPr>
          <w:rStyle w:val="StyleBoldUnderline"/>
        </w:rPr>
        <w:t>authority</w:t>
      </w:r>
      <w:r w:rsidRPr="001B0C1B">
        <w:rPr>
          <w:sz w:val="12"/>
        </w:rPr>
        <w:t xml:space="preserve">. Perhaps most importantly, </w:t>
      </w:r>
      <w:r w:rsidRPr="001B0C1B">
        <w:rPr>
          <w:rStyle w:val="StyleBoldUnderline"/>
          <w:highlight w:val="yellow"/>
        </w:rPr>
        <w:t>a legislative solution would provide</w:t>
      </w:r>
      <w:r w:rsidRPr="001B0C1B">
        <w:rPr>
          <w:rStyle w:val="StyleBoldUnderline"/>
        </w:rPr>
        <w:t xml:space="preserve"> the</w:t>
      </w:r>
      <w:r w:rsidRPr="001B0C1B">
        <w:rPr>
          <w:sz w:val="12"/>
        </w:rPr>
        <w:t xml:space="preserve"> </w:t>
      </w:r>
      <w:r w:rsidRPr="001B0C1B">
        <w:rPr>
          <w:rStyle w:val="StyleBoldUnderline"/>
        </w:rPr>
        <w:t xml:space="preserve">branches of government and </w:t>
      </w:r>
      <w:r w:rsidRPr="001B0C1B">
        <w:rPr>
          <w:rStyle w:val="StyleBoldUnderline"/>
          <w:highlight w:val="yellow"/>
        </w:rPr>
        <w:t>the</w:t>
      </w:r>
      <w:r w:rsidRPr="001B0C1B">
        <w:rPr>
          <w:sz w:val="12"/>
        </w:rPr>
        <w:t xml:space="preserve"> American </w:t>
      </w:r>
      <w:r w:rsidRPr="001B0C1B">
        <w:rPr>
          <w:rStyle w:val="StyleBoldUnderline"/>
          <w:highlight w:val="yellow"/>
        </w:rPr>
        <w:t xml:space="preserve">public with a </w:t>
      </w:r>
      <w:r w:rsidRPr="00A10336">
        <w:rPr>
          <w:rStyle w:val="Emphasis"/>
          <w:b w:val="0"/>
          <w:highlight w:val="yellow"/>
        </w:rPr>
        <w:t>clear</w:t>
      </w:r>
      <w:r w:rsidRPr="001B0C1B">
        <w:rPr>
          <w:rStyle w:val="StyleBoldUnderline"/>
        </w:rPr>
        <w:t xml:space="preserve"> </w:t>
      </w:r>
      <w:r w:rsidRPr="001B0C1B">
        <w:rPr>
          <w:rStyle w:val="StyleBoldUnderline"/>
          <w:highlight w:val="yellow"/>
        </w:rPr>
        <w:t>articulation of the law</w:t>
      </w:r>
      <w:r w:rsidRPr="001B0C1B">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1B0C1B">
        <w:rPr>
          <w:sz w:val="12"/>
        </w:rPr>
        <w:t xml:space="preserve"> </w:t>
      </w:r>
      <w:r w:rsidRPr="001B0C1B">
        <w:rPr>
          <w:rStyle w:val="StyleBoldUnderline"/>
        </w:rPr>
        <w:t>promote the use of</w:t>
      </w:r>
      <w:r w:rsidRPr="001B0C1B">
        <w:rPr>
          <w:sz w:val="12"/>
        </w:rPr>
        <w:t xml:space="preserve"> all </w:t>
      </w:r>
      <w:r w:rsidRPr="001B0C1B">
        <w:rPr>
          <w:rStyle w:val="StyleBoldUnderline"/>
        </w:rPr>
        <w:t>peaceful measures before lethal force</w:t>
      </w:r>
      <w:r w:rsidRPr="001B0C1B">
        <w:rPr>
          <w:sz w:val="12"/>
        </w:rPr>
        <w:t xml:space="preserve"> is pursued.212 i. FISA as an Applicable Model </w:t>
      </w:r>
      <w:r w:rsidRPr="001B0C1B">
        <w:rPr>
          <w:rStyle w:val="StyleBoldUnderline"/>
          <w:highlight w:val="yellow"/>
        </w:rPr>
        <w:t>FISA is a</w:t>
      </w:r>
      <w:r w:rsidRPr="001B0C1B">
        <w:rPr>
          <w:rStyle w:val="StyleBoldUnderline"/>
        </w:rPr>
        <w:t>n existing</w:t>
      </w:r>
      <w:r w:rsidRPr="001B0C1B">
        <w:rPr>
          <w:sz w:val="12"/>
        </w:rPr>
        <w:t xml:space="preserve"> legislative </w:t>
      </w:r>
      <w:r w:rsidRPr="001B0C1B">
        <w:rPr>
          <w:rStyle w:val="StyleBoldUnderline"/>
          <w:highlight w:val="yellow"/>
        </w:rPr>
        <w:t xml:space="preserve">model that is </w:t>
      </w:r>
      <w:r w:rsidRPr="00A10336">
        <w:rPr>
          <w:rStyle w:val="Emphasis"/>
          <w:b w:val="0"/>
          <w:highlight w:val="yellow"/>
        </w:rPr>
        <w:t>applicable</w:t>
      </w:r>
      <w:r w:rsidRPr="001B0C1B">
        <w:rPr>
          <w:rStyle w:val="StyleBoldUnderline"/>
        </w:rPr>
        <w:t xml:space="preserve"> both </w:t>
      </w:r>
      <w:r w:rsidRPr="00A10336">
        <w:rPr>
          <w:rStyle w:val="Emphasis"/>
          <w:b w:val="0"/>
          <w:highlight w:val="yellow"/>
        </w:rPr>
        <w:t>in substance and structure</w:t>
      </w:r>
      <w:r w:rsidRPr="001B0C1B">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A10336">
        <w:rPr>
          <w:rStyle w:val="Emphasis"/>
          <w:b w:val="0"/>
        </w:rPr>
        <w:t>congressionally created</w:t>
      </w:r>
      <w:r w:rsidRPr="001B0C1B">
        <w:rPr>
          <w:rStyle w:val="StyleBoldUnderline"/>
        </w:rPr>
        <w:t xml:space="preserve"> federal </w:t>
      </w:r>
      <w:r w:rsidRPr="00A10336">
        <w:rPr>
          <w:rStyle w:val="Emphasis"/>
          <w:b w:val="0"/>
        </w:rPr>
        <w:t>court</w:t>
      </w:r>
      <w:r w:rsidRPr="001B0C1B">
        <w:rPr>
          <w:sz w:val="12"/>
        </w:rPr>
        <w:t xml:space="preserve"> with special jurisdiction over a sensitive national security issue.217 </w:t>
      </w:r>
      <w:r w:rsidRPr="001B0C1B">
        <w:rPr>
          <w:rStyle w:val="StyleBoldUnderline"/>
        </w:rPr>
        <w:t xml:space="preserve">Most importantly, </w:t>
      </w:r>
      <w:r w:rsidRPr="001B0C1B">
        <w:rPr>
          <w:rStyle w:val="StyleBoldUnderline"/>
          <w:b/>
          <w:highlight w:val="yellow"/>
        </w:rPr>
        <w:t>FISA works</w:t>
      </w:r>
      <w:r w:rsidRPr="001B0C1B">
        <w:rPr>
          <w:sz w:val="12"/>
        </w:rPr>
        <w:t xml:space="preserve">. </w:t>
      </w:r>
      <w:r w:rsidRPr="001B0C1B">
        <w:rPr>
          <w:rStyle w:val="StyleBoldUnderline"/>
          <w:highlight w:val="yellow"/>
        </w:rPr>
        <w:t>Over the years</w:t>
      </w:r>
      <w:r w:rsidRPr="001B0C1B">
        <w:rPr>
          <w:sz w:val="12"/>
        </w:rPr>
        <w:t xml:space="preserve">, the </w:t>
      </w:r>
      <w:r w:rsidRPr="001B0C1B">
        <w:rPr>
          <w:rStyle w:val="StyleBoldUnderline"/>
          <w:highlight w:val="yellow"/>
        </w:rPr>
        <w:t>FISA</w:t>
      </w:r>
      <w:r w:rsidRPr="001B0C1B">
        <w:rPr>
          <w:sz w:val="12"/>
        </w:rPr>
        <w:t xml:space="preserve"> court </w:t>
      </w:r>
      <w:r w:rsidRPr="001B0C1B">
        <w:rPr>
          <w:rStyle w:val="StyleBoldUnderline"/>
          <w:highlight w:val="yellow"/>
        </w:rPr>
        <w:t>has proven</w:t>
      </w:r>
      <w:r w:rsidRPr="001B0C1B">
        <w:rPr>
          <w:rStyle w:val="StyleBoldUnderline"/>
        </w:rPr>
        <w:t xml:space="preserve"> itself </w:t>
      </w:r>
      <w:r w:rsidRPr="001B0C1B">
        <w:rPr>
          <w:rStyle w:val="StyleBoldUnderline"/>
          <w:highlight w:val="yellow"/>
        </w:rPr>
        <w:t>capable of</w:t>
      </w:r>
      <w:r w:rsidRPr="001B0C1B">
        <w:rPr>
          <w:sz w:val="12"/>
          <w:highlight w:val="yellow"/>
        </w:rPr>
        <w:t xml:space="preserve"> </w:t>
      </w:r>
      <w:r w:rsidRPr="001B0C1B">
        <w:rPr>
          <w:rStyle w:val="StyleBoldUnderline"/>
          <w:highlight w:val="yellow"/>
        </w:rPr>
        <w:t>handling a large volume of</w:t>
      </w:r>
      <w:r w:rsidRPr="001B0C1B">
        <w:rPr>
          <w:rStyle w:val="StyleBoldUnderline"/>
        </w:rPr>
        <w:t xml:space="preserve"> </w:t>
      </w:r>
      <w:r w:rsidRPr="001B0C1B">
        <w:rPr>
          <w:sz w:val="12"/>
        </w:rPr>
        <w:t xml:space="preserve">warrant </w:t>
      </w:r>
      <w:r w:rsidRPr="001B0C1B">
        <w:rPr>
          <w:rStyle w:val="StyleBoldUnderline"/>
          <w:highlight w:val="yellow"/>
        </w:rPr>
        <w:t>requests</w:t>
      </w:r>
      <w:r w:rsidRPr="001B0C1B">
        <w:rPr>
          <w:rStyle w:val="StyleBoldUnderline"/>
        </w:rPr>
        <w:t xml:space="preserve"> in a way that provides judicial screening without diminishing executive authority</w:t>
      </w:r>
      <w:r w:rsidRPr="001B0C1B">
        <w:rPr>
          <w:sz w:val="12"/>
        </w:rPr>
        <w:t xml:space="preserve">.218 Contrary to the DOJ’s claims in Aulaqi, </w:t>
      </w:r>
      <w:r w:rsidRPr="001B0C1B">
        <w:rPr>
          <w:rStyle w:val="StyleBoldUnderline"/>
        </w:rPr>
        <w:t xml:space="preserve">the </w:t>
      </w:r>
      <w:r w:rsidRPr="001B0C1B">
        <w:rPr>
          <w:rStyle w:val="StyleBoldUnderline"/>
          <w:highlight w:val="yellow"/>
        </w:rPr>
        <w:t>FISA</w:t>
      </w:r>
      <w:r w:rsidRPr="001B0C1B">
        <w:rPr>
          <w:rStyle w:val="StyleBoldUnderline"/>
        </w:rPr>
        <w:t xml:space="preserve"> court </w:t>
      </w:r>
      <w:r w:rsidRPr="001B0C1B">
        <w:rPr>
          <w:rStyle w:val="StyleBoldUnderline"/>
          <w:highlight w:val="yellow"/>
        </w:rPr>
        <w:t>proves that independent</w:t>
      </w:r>
      <w:r w:rsidRPr="001B0C1B">
        <w:rPr>
          <w:rStyle w:val="StyleBoldUnderline"/>
        </w:rPr>
        <w:t xml:space="preserve"> judicial </w:t>
      </w:r>
      <w:r w:rsidRPr="001B0C1B">
        <w:rPr>
          <w:rStyle w:val="StyleBoldUnderline"/>
          <w:highlight w:val="yellow"/>
        </w:rPr>
        <w:t>oversight is institutionally capable of</w:t>
      </w:r>
      <w:r w:rsidRPr="001B0C1B">
        <w:rPr>
          <w:sz w:val="12"/>
          <w:highlight w:val="yellow"/>
        </w:rPr>
        <w:t xml:space="preserve"> </w:t>
      </w:r>
      <w:r w:rsidRPr="001B0C1B">
        <w:rPr>
          <w:rStyle w:val="StyleBoldUnderline"/>
          <w:highlight w:val="yellow"/>
        </w:rPr>
        <w:t>managing real-time</w:t>
      </w:r>
      <w:r w:rsidRPr="001B0C1B">
        <w:rPr>
          <w:sz w:val="12"/>
        </w:rPr>
        <w:t xml:space="preserve"> executive </w:t>
      </w:r>
      <w:r w:rsidRPr="001B0C1B">
        <w:rPr>
          <w:rStyle w:val="StyleBoldUnderline"/>
          <w:highlight w:val="yellow"/>
        </w:rPr>
        <w:t>decisions</w:t>
      </w:r>
      <w:r w:rsidRPr="001B0C1B">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1B0C1B">
        <w:rPr>
          <w:sz w:val="12"/>
        </w:rPr>
        <w:t xml:space="preserve">, </w:t>
      </w:r>
      <w:r w:rsidRPr="001B0C1B">
        <w:rPr>
          <w:rStyle w:val="StyleBoldUnderline"/>
        </w:rPr>
        <w:t>Congress established independent safeguards and a form of</w:t>
      </w:r>
      <w:r w:rsidRPr="001B0C1B">
        <w:rPr>
          <w:sz w:val="12"/>
        </w:rPr>
        <w:t xml:space="preserve"> </w:t>
      </w:r>
      <w:r w:rsidRPr="001B0C1B">
        <w:rPr>
          <w:rStyle w:val="StyleBoldUnderline"/>
        </w:rPr>
        <w:t>oversight</w:t>
      </w:r>
      <w:r w:rsidRPr="001B0C1B">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1B0C1B">
        <w:rPr>
          <w:rStyle w:val="StyleBoldUnderline"/>
          <w:highlight w:val="yellow"/>
        </w:rPr>
        <w:t>a FISA</w:t>
      </w:r>
      <w:r w:rsidRPr="001B0C1B">
        <w:rPr>
          <w:rStyle w:val="StyleBoldUnderline"/>
        </w:rPr>
        <w:t xml:space="preserve">-style </w:t>
      </w:r>
      <w:r w:rsidRPr="001B0C1B">
        <w:rPr>
          <w:rStyle w:val="StyleBoldUnderline"/>
          <w:highlight w:val="yellow"/>
        </w:rPr>
        <w:t>court</w:t>
      </w:r>
      <w:r w:rsidRPr="001B0C1B">
        <w:rPr>
          <w:rStyle w:val="StyleBoldUnderline"/>
        </w:rPr>
        <w:t xml:space="preserve"> is a potentially</w:t>
      </w:r>
      <w:r w:rsidRPr="001B0C1B">
        <w:rPr>
          <w:sz w:val="12"/>
        </w:rPr>
        <w:t xml:space="preserve"> </w:t>
      </w:r>
      <w:r w:rsidRPr="00A10336">
        <w:rPr>
          <w:rStyle w:val="Emphasis"/>
          <w:b w:val="0"/>
        </w:rPr>
        <w:t>effective</w:t>
      </w:r>
      <w:r w:rsidRPr="001B0C1B">
        <w:rPr>
          <w:rStyle w:val="StyleBoldUnderline"/>
        </w:rPr>
        <w:t xml:space="preserve"> possibility because it </w:t>
      </w:r>
      <w:r w:rsidRPr="001B0C1B">
        <w:rPr>
          <w:rStyle w:val="StyleBoldUnderline"/>
          <w:highlight w:val="yellow"/>
        </w:rPr>
        <w:t>would</w:t>
      </w:r>
      <w:r w:rsidRPr="001B0C1B">
        <w:rPr>
          <w:rStyle w:val="StyleBoldUnderline"/>
        </w:rPr>
        <w:t xml:space="preserve"> </w:t>
      </w:r>
      <w:r w:rsidRPr="001B0C1B">
        <w:rPr>
          <w:rStyle w:val="StyleBoldUnderline"/>
          <w:highlight w:val="yellow"/>
        </w:rPr>
        <w:t>provide ex ante review</w:t>
      </w:r>
      <w:r w:rsidRPr="001B0C1B">
        <w:rPr>
          <w:rStyle w:val="StyleBoldUnderline"/>
        </w:rPr>
        <w:t xml:space="preserve"> of targeted killing orders</w:t>
      </w:r>
      <w:r w:rsidRPr="001B0C1B">
        <w:rPr>
          <w:sz w:val="12"/>
        </w:rPr>
        <w:t xml:space="preserve">, </w:t>
      </w:r>
      <w:r w:rsidRPr="001B0C1B">
        <w:rPr>
          <w:rStyle w:val="StyleBoldUnderline"/>
        </w:rPr>
        <w:t>and the pre-killing stage is the only stage</w:t>
      </w:r>
      <w:r w:rsidRPr="001B0C1B">
        <w:rPr>
          <w:sz w:val="12"/>
        </w:rPr>
        <w:t xml:space="preserve"> </w:t>
      </w:r>
      <w:r w:rsidRPr="001B0C1B">
        <w:rPr>
          <w:rStyle w:val="StyleBoldUnderline"/>
        </w:rPr>
        <w:t xml:space="preserve">during which judicial review would be </w:t>
      </w:r>
      <w:proofErr w:type="gramStart"/>
      <w:r w:rsidRPr="001B0C1B">
        <w:rPr>
          <w:rStyle w:val="StyleBoldUnderline"/>
        </w:rPr>
        <w:t>meaningful</w:t>
      </w:r>
      <w:r w:rsidRPr="001B0C1B">
        <w:rPr>
          <w:sz w:val="12"/>
        </w:rPr>
        <w:t>.222  In</w:t>
      </w:r>
      <w:proofErr w:type="gramEnd"/>
      <w:r w:rsidRPr="001B0C1B">
        <w:rPr>
          <w:sz w:val="12"/>
        </w:rPr>
        <w:t xml:space="preserve"> the context of targeted killing, due process is not effective after the decision to deprive an American of life has already been carried out. </w:t>
      </w:r>
      <w:r w:rsidRPr="001B0C1B">
        <w:rPr>
          <w:rStyle w:val="StyleBoldUnderline"/>
          <w:highlight w:val="yellow"/>
        </w:rPr>
        <w:t>Pre-screening</w:t>
      </w:r>
      <w:r w:rsidRPr="001B0C1B">
        <w:rPr>
          <w:rStyle w:val="StyleBoldUnderline"/>
        </w:rPr>
        <w:t xml:space="preserve"> targeted</w:t>
      </w:r>
      <w:r w:rsidRPr="001B0C1B">
        <w:rPr>
          <w:sz w:val="12"/>
        </w:rPr>
        <w:t xml:space="preserve"> </w:t>
      </w:r>
      <w:r w:rsidRPr="001B0C1B">
        <w:rPr>
          <w:rStyle w:val="StyleBoldUnderline"/>
        </w:rPr>
        <w:t xml:space="preserve">killing orders </w:t>
      </w:r>
      <w:r w:rsidRPr="001B0C1B">
        <w:rPr>
          <w:rStyle w:val="StyleBoldUnderline"/>
          <w:highlight w:val="yellow"/>
        </w:rPr>
        <w:t>is</w:t>
      </w:r>
      <w:r w:rsidRPr="001B0C1B">
        <w:rPr>
          <w:rStyle w:val="StyleBoldUnderline"/>
        </w:rPr>
        <w:t xml:space="preserve"> </w:t>
      </w:r>
      <w:r w:rsidRPr="001B0C1B">
        <w:rPr>
          <w:rStyle w:val="StyleBoldUnderline"/>
          <w:highlight w:val="yellow"/>
        </w:rPr>
        <w:t xml:space="preserve">a </w:t>
      </w:r>
      <w:r w:rsidRPr="00A10336">
        <w:rPr>
          <w:rStyle w:val="Emphasis"/>
          <w:b w:val="0"/>
          <w:highlight w:val="yellow"/>
        </w:rPr>
        <w:t>critical component of</w:t>
      </w:r>
      <w:r w:rsidRPr="00A10336">
        <w:rPr>
          <w:rStyle w:val="Emphasis"/>
          <w:b w:val="0"/>
        </w:rPr>
        <w:t xml:space="preserve"> judicial </w:t>
      </w:r>
      <w:r w:rsidRPr="00A10336">
        <w:rPr>
          <w:rStyle w:val="Emphasis"/>
          <w:b w:val="0"/>
          <w:highlight w:val="yellow"/>
        </w:rPr>
        <w:t>oversight</w:t>
      </w:r>
      <w:r w:rsidRPr="00A10336">
        <w:rPr>
          <w:rStyle w:val="Emphasis"/>
          <w:b w:val="0"/>
        </w:rPr>
        <w:t>.</w:t>
      </w:r>
      <w:r w:rsidRPr="001B0C1B">
        <w:rPr>
          <w:sz w:val="12"/>
        </w:rPr>
        <w:t xml:space="preserve"> Currently, </w:t>
      </w:r>
      <w:r w:rsidRPr="001B0C1B">
        <w:rPr>
          <w:rStyle w:val="StyleBoldUnderline"/>
        </w:rPr>
        <w:t>this screening is conducted by a team of attorneys at the CIA</w:t>
      </w:r>
      <w:r w:rsidRPr="001B0C1B">
        <w:rPr>
          <w:sz w:val="12"/>
        </w:rPr>
        <w:t xml:space="preserve">.223 </w:t>
      </w:r>
      <w:r w:rsidRPr="001B0C1B">
        <w:rPr>
          <w:rStyle w:val="StyleBoldUnderline"/>
        </w:rPr>
        <w:t>Despite</w:t>
      </w:r>
      <w:r w:rsidRPr="001B0C1B">
        <w:rPr>
          <w:sz w:val="12"/>
        </w:rPr>
        <w:t xml:space="preserve"> </w:t>
      </w:r>
      <w:r w:rsidRPr="001B0C1B">
        <w:rPr>
          <w:rStyle w:val="StyleBoldUnderline"/>
        </w:rPr>
        <w:t xml:space="preserve">assurances that review </w:t>
      </w:r>
      <w:r w:rsidRPr="001B0C1B">
        <w:rPr>
          <w:sz w:val="12"/>
        </w:rPr>
        <w:t xml:space="preserve">of the evidence against potential targets </w:t>
      </w:r>
      <w:r w:rsidRPr="001B0C1B">
        <w:rPr>
          <w:rStyle w:val="StyleBoldUnderline"/>
        </w:rPr>
        <w:t>is rigorous</w:t>
      </w:r>
      <w:r w:rsidRPr="001B0C1B">
        <w:rPr>
          <w:sz w:val="12"/>
        </w:rPr>
        <w:t xml:space="preserve"> and careful, </w:t>
      </w:r>
      <w:r w:rsidRPr="001B0C1B">
        <w:rPr>
          <w:rStyle w:val="StyleBoldUnderline"/>
        </w:rPr>
        <w:t>due process is best accomplished through</w:t>
      </w:r>
      <w:r w:rsidRPr="001B0C1B">
        <w:rPr>
          <w:sz w:val="12"/>
        </w:rPr>
        <w:t xml:space="preserve"> </w:t>
      </w:r>
      <w:r w:rsidRPr="00A10336">
        <w:rPr>
          <w:rStyle w:val="Emphasis"/>
          <w:b w:val="0"/>
        </w:rPr>
        <w:t>independent</w:t>
      </w:r>
      <w:r w:rsidRPr="001B0C1B">
        <w:rPr>
          <w:rStyle w:val="StyleBoldUnderline"/>
        </w:rPr>
        <w:t xml:space="preserve"> judicial </w:t>
      </w:r>
      <w:r w:rsidRPr="00A10336">
        <w:rPr>
          <w:rStyle w:val="Emphasis"/>
          <w:b w:val="0"/>
        </w:rPr>
        <w:t>review</w:t>
      </w:r>
      <w:r w:rsidRPr="001B0C1B">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1B0C1B">
        <w:rPr>
          <w:sz w:val="12"/>
        </w:rPr>
        <w:t>.226 The only meaningful way to ensure that Americans are not wrongfully targeted with lethal force is to screen the evidence for the decision and to give ultimate authority to an impartial judge with no institutional connection to the CIA.</w:t>
      </w:r>
    </w:p>
    <w:p w14:paraId="118BBBEE" w14:textId="77777777"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00D8E" w14:textId="77777777" w:rsidR="00A10336" w:rsidRDefault="00A10336" w:rsidP="005F5576">
      <w:r>
        <w:separator/>
      </w:r>
    </w:p>
  </w:endnote>
  <w:endnote w:type="continuationSeparator" w:id="0">
    <w:p w14:paraId="60B4E510" w14:textId="77777777" w:rsidR="00A10336" w:rsidRDefault="00A103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charset w:val="81"/>
    <w:family w:val="swiss"/>
    <w:pitch w:val="variable"/>
    <w:sig w:usb0="900002AF" w:usb1="09D77CFB" w:usb2="00000012" w:usb3="00000000" w:csb0="00080001"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B586A" w14:textId="77777777" w:rsidR="00A10336" w:rsidRDefault="00A10336" w:rsidP="005F5576">
      <w:r>
        <w:separator/>
      </w:r>
    </w:p>
  </w:footnote>
  <w:footnote w:type="continuationSeparator" w:id="0">
    <w:p w14:paraId="49FBB373" w14:textId="77777777" w:rsidR="00A10336" w:rsidRDefault="00A10336"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09E217E"/>
    <w:lvl w:ilvl="0">
      <w:start w:val="1"/>
      <w:numFmt w:val="decimal"/>
      <w:lvlText w:val="%1."/>
      <w:lvlJc w:val="left"/>
      <w:pPr>
        <w:tabs>
          <w:tab w:val="num" w:pos="1800"/>
        </w:tabs>
        <w:ind w:left="1800" w:hanging="360"/>
      </w:pPr>
    </w:lvl>
  </w:abstractNum>
  <w:abstractNum w:abstractNumId="1">
    <w:nsid w:val="FFFFFF7D"/>
    <w:multiLevelType w:val="singleLevel"/>
    <w:tmpl w:val="C41A9D72"/>
    <w:lvl w:ilvl="0">
      <w:start w:val="1"/>
      <w:numFmt w:val="decimal"/>
      <w:lvlText w:val="%1."/>
      <w:lvlJc w:val="left"/>
      <w:pPr>
        <w:tabs>
          <w:tab w:val="num" w:pos="1440"/>
        </w:tabs>
        <w:ind w:left="1440" w:hanging="360"/>
      </w:pPr>
    </w:lvl>
  </w:abstractNum>
  <w:abstractNum w:abstractNumId="2">
    <w:nsid w:val="FFFFFF7E"/>
    <w:multiLevelType w:val="singleLevel"/>
    <w:tmpl w:val="974829E0"/>
    <w:lvl w:ilvl="0">
      <w:start w:val="1"/>
      <w:numFmt w:val="decimal"/>
      <w:lvlText w:val="%1."/>
      <w:lvlJc w:val="left"/>
      <w:pPr>
        <w:tabs>
          <w:tab w:val="num" w:pos="1080"/>
        </w:tabs>
        <w:ind w:left="1080" w:hanging="360"/>
      </w:pPr>
    </w:lvl>
  </w:abstractNum>
  <w:abstractNum w:abstractNumId="3">
    <w:nsid w:val="FFFFFF7F"/>
    <w:multiLevelType w:val="singleLevel"/>
    <w:tmpl w:val="DB9479DE"/>
    <w:lvl w:ilvl="0">
      <w:start w:val="1"/>
      <w:numFmt w:val="decimal"/>
      <w:lvlText w:val="%1."/>
      <w:lvlJc w:val="left"/>
      <w:pPr>
        <w:tabs>
          <w:tab w:val="num" w:pos="720"/>
        </w:tabs>
        <w:ind w:left="720" w:hanging="360"/>
      </w:pPr>
    </w:lvl>
  </w:abstractNum>
  <w:abstractNum w:abstractNumId="4">
    <w:nsid w:val="FFFFFF80"/>
    <w:multiLevelType w:val="singleLevel"/>
    <w:tmpl w:val="287205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5864A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2364B2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4F2FEE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62CD982"/>
    <w:lvl w:ilvl="0">
      <w:start w:val="1"/>
      <w:numFmt w:val="decimal"/>
      <w:lvlText w:val="%1."/>
      <w:lvlJc w:val="left"/>
      <w:pPr>
        <w:tabs>
          <w:tab w:val="num" w:pos="360"/>
        </w:tabs>
        <w:ind w:left="360" w:hanging="360"/>
      </w:pPr>
    </w:lvl>
  </w:abstractNum>
  <w:abstractNum w:abstractNumId="9">
    <w:nsid w:val="FFFFFF89"/>
    <w:multiLevelType w:val="singleLevel"/>
    <w:tmpl w:val="A8D693C0"/>
    <w:lvl w:ilvl="0">
      <w:start w:val="1"/>
      <w:numFmt w:val="bullet"/>
      <w:lvlText w:val=""/>
      <w:lvlJc w:val="left"/>
      <w:pPr>
        <w:tabs>
          <w:tab w:val="num" w:pos="360"/>
        </w:tabs>
        <w:ind w:left="360" w:hanging="360"/>
      </w:pPr>
      <w:rPr>
        <w:rFonts w:ascii="Symbol" w:hAnsi="Symbol" w:hint="default"/>
      </w:rPr>
    </w:lvl>
  </w:abstractNum>
  <w:abstractNum w:abstractNumId="10">
    <w:nsid w:val="00AD2685"/>
    <w:multiLevelType w:val="hybridMultilevel"/>
    <w:tmpl w:val="CFC660D8"/>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1">
    <w:nsid w:val="0A6B5A4B"/>
    <w:multiLevelType w:val="hybridMultilevel"/>
    <w:tmpl w:val="532A0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E5A53D8"/>
    <w:multiLevelType w:val="hybridMultilevel"/>
    <w:tmpl w:val="F6329B36"/>
    <w:lvl w:ilvl="0" w:tplc="E9F4EE6A">
      <w:start w:val="1"/>
      <w:numFmt w:val="upperRoman"/>
      <w:lvlText w:val="%1."/>
      <w:lvlJc w:val="left"/>
      <w:pPr>
        <w:ind w:left="1080" w:hanging="720"/>
      </w:pPr>
      <w:rPr>
        <w:rFonts w:hint="default"/>
        <w:sz w:val="1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5678CA"/>
    <w:multiLevelType w:val="hybridMultilevel"/>
    <w:tmpl w:val="21FC48A0"/>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4">
    <w:nsid w:val="11C67B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37AB5EAD"/>
    <w:multiLevelType w:val="hybridMultilevel"/>
    <w:tmpl w:val="FC9A619A"/>
    <w:lvl w:ilvl="0" w:tplc="CF50A55A">
      <w:start w:val="1"/>
      <w:numFmt w:val="upperLetter"/>
      <w:lvlText w:val="%1."/>
      <w:lvlJc w:val="left"/>
      <w:pPr>
        <w:ind w:left="720" w:hanging="360"/>
      </w:pPr>
      <w:rPr>
        <w:rFonts w:hint="default"/>
        <w:b w:val="0"/>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C10840"/>
    <w:multiLevelType w:val="hybridMultilevel"/>
    <w:tmpl w:val="601A5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4E6CC2"/>
    <w:multiLevelType w:val="hybridMultilevel"/>
    <w:tmpl w:val="BC524D74"/>
    <w:lvl w:ilvl="0" w:tplc="FFFFFFFF">
      <w:start w:val="1"/>
      <w:numFmt w:val="upperLetter"/>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4">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410D54"/>
    <w:multiLevelType w:val="hybridMultilevel"/>
    <w:tmpl w:val="8AC66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F1608AF"/>
    <w:multiLevelType w:val="hybridMultilevel"/>
    <w:tmpl w:val="1AF21B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DE41810"/>
    <w:multiLevelType w:val="hybridMultilevel"/>
    <w:tmpl w:val="52C6F6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9">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7FF53D13"/>
    <w:multiLevelType w:val="hybridMultilevel"/>
    <w:tmpl w:val="A96065B8"/>
    <w:lvl w:ilvl="0" w:tplc="04090015">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1"/>
  </w:num>
  <w:num w:numId="3">
    <w:abstractNumId w:val="19"/>
  </w:num>
  <w:num w:numId="4">
    <w:abstractNumId w:val="16"/>
  </w:num>
  <w:num w:numId="5">
    <w:abstractNumId w:val="27"/>
  </w:num>
  <w:num w:numId="6">
    <w:abstractNumId w:val="29"/>
  </w:num>
  <w:num w:numId="7">
    <w:abstractNumId w:val="14"/>
  </w:num>
  <w:num w:numId="8">
    <w:abstractNumId w:val="18"/>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8"/>
  </w:num>
  <w:num w:numId="21">
    <w:abstractNumId w:val="13"/>
  </w:num>
  <w:num w:numId="22">
    <w:abstractNumId w:val="10"/>
  </w:num>
  <w:num w:numId="23">
    <w:abstractNumId w:val="23"/>
  </w:num>
  <w:num w:numId="24">
    <w:abstractNumId w:val="26"/>
  </w:num>
  <w:num w:numId="25">
    <w:abstractNumId w:val="17"/>
  </w:num>
  <w:num w:numId="26">
    <w:abstractNumId w:val="15"/>
  </w:num>
  <w:num w:numId="27">
    <w:abstractNumId w:val="20"/>
  </w:num>
  <w:num w:numId="28">
    <w:abstractNumId w:val="24"/>
  </w:num>
  <w:num w:numId="29">
    <w:abstractNumId w:val="22"/>
  </w:num>
  <w:num w:numId="30">
    <w:abstractNumId w:val="30"/>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88E"/>
    <w:rsid w:val="000022F2"/>
    <w:rsid w:val="0000459F"/>
    <w:rsid w:val="00004EB4"/>
    <w:rsid w:val="0002196C"/>
    <w:rsid w:val="00021F29"/>
    <w:rsid w:val="00027EED"/>
    <w:rsid w:val="0003041D"/>
    <w:rsid w:val="00033028"/>
    <w:rsid w:val="00034542"/>
    <w:rsid w:val="000360A7"/>
    <w:rsid w:val="00052A1D"/>
    <w:rsid w:val="00055723"/>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6E7"/>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5D14"/>
    <w:rsid w:val="00217499"/>
    <w:rsid w:val="0024023F"/>
    <w:rsid w:val="00240C4E"/>
    <w:rsid w:val="00243DC0"/>
    <w:rsid w:val="00250E16"/>
    <w:rsid w:val="00257696"/>
    <w:rsid w:val="0026382E"/>
    <w:rsid w:val="00272786"/>
    <w:rsid w:val="00287AB7"/>
    <w:rsid w:val="00294D00"/>
    <w:rsid w:val="002A213E"/>
    <w:rsid w:val="002A3A2A"/>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57246"/>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336"/>
    <w:rsid w:val="00A10B8B"/>
    <w:rsid w:val="00A20D78"/>
    <w:rsid w:val="00A2174A"/>
    <w:rsid w:val="00A26733"/>
    <w:rsid w:val="00A3595E"/>
    <w:rsid w:val="00A46C7F"/>
    <w:rsid w:val="00A73245"/>
    <w:rsid w:val="00A77145"/>
    <w:rsid w:val="00A82989"/>
    <w:rsid w:val="00A904FE"/>
    <w:rsid w:val="00A9262C"/>
    <w:rsid w:val="00AB191B"/>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6462"/>
    <w:rsid w:val="00BB58BD"/>
    <w:rsid w:val="00BB6A26"/>
    <w:rsid w:val="00BC1034"/>
    <w:rsid w:val="00BE2408"/>
    <w:rsid w:val="00BE3EC6"/>
    <w:rsid w:val="00BE5BEB"/>
    <w:rsid w:val="00BE6528"/>
    <w:rsid w:val="00C0087A"/>
    <w:rsid w:val="00C05F9D"/>
    <w:rsid w:val="00C27212"/>
    <w:rsid w:val="00C34185"/>
    <w:rsid w:val="00C40C78"/>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20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488E"/>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40CB"/>
    <w:rsid w:val="00F56308"/>
    <w:rsid w:val="00F634D6"/>
    <w:rsid w:val="00F64385"/>
    <w:rsid w:val="00F6473F"/>
    <w:rsid w:val="00F76366"/>
    <w:rsid w:val="00F805C0"/>
    <w:rsid w:val="00F9676C"/>
    <w:rsid w:val="00FB4261"/>
    <w:rsid w:val="00FB43B1"/>
    <w:rsid w:val="00FB76FF"/>
    <w:rsid w:val="00FC0608"/>
    <w:rsid w:val="00FC2155"/>
    <w:rsid w:val="00FC41A7"/>
    <w:rsid w:val="00FD675B"/>
    <w:rsid w:val="00FD7483"/>
    <w:rsid w:val="00FE352F"/>
    <w:rsid w:val="00FE380E"/>
    <w:rsid w:val="00FE4404"/>
    <w:rsid w:val="00FF3D19"/>
    <w:rsid w:val="00FF6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F6D03"/>
    <w:pPr>
      <w:widowControl w:val="0"/>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FF6D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FF6D03"/>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
    <w:basedOn w:val="Normal"/>
    <w:next w:val="Normal"/>
    <w:link w:val="Heading3Char"/>
    <w:uiPriority w:val="3"/>
    <w:qFormat/>
    <w:rsid w:val="00FF6D03"/>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FF6D0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AB1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AB191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FF6D03"/>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FF6D03"/>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FF6D03"/>
    <w:rPr>
      <w:b/>
      <w:i w:val="0"/>
      <w:iCs/>
      <w:u w:val="single"/>
    </w:rPr>
  </w:style>
  <w:style w:type="character" w:customStyle="1" w:styleId="StyleBold">
    <w:name w:val="Style Bold"/>
    <w:basedOn w:val="DefaultParagraphFont"/>
    <w:uiPriority w:val="9"/>
    <w:semiHidden/>
    <w:rsid w:val="00FF6D03"/>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FF6D03"/>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FF6D0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F6D03"/>
    <w:rPr>
      <w:b/>
      <w:bCs/>
      <w:sz w:val="26"/>
      <w:u w:val="none"/>
    </w:rPr>
  </w:style>
  <w:style w:type="paragraph" w:styleId="Header">
    <w:name w:val="header"/>
    <w:basedOn w:val="Normal"/>
    <w:link w:val="HeaderChar"/>
    <w:uiPriority w:val="99"/>
    <w:rsid w:val="00FF6D03"/>
    <w:pPr>
      <w:tabs>
        <w:tab w:val="center" w:pos="4680"/>
        <w:tab w:val="right" w:pos="9360"/>
      </w:tabs>
    </w:pPr>
  </w:style>
  <w:style w:type="character" w:customStyle="1" w:styleId="HeaderChar">
    <w:name w:val="Header Char"/>
    <w:basedOn w:val="DefaultParagraphFont"/>
    <w:link w:val="Header"/>
    <w:uiPriority w:val="99"/>
    <w:rsid w:val="00FF6D03"/>
    <w:rPr>
      <w:rFonts w:ascii="Georgia" w:hAnsi="Georgia" w:cs="Calibri"/>
    </w:rPr>
  </w:style>
  <w:style w:type="paragraph" w:styleId="Footer">
    <w:name w:val="footer"/>
    <w:basedOn w:val="Normal"/>
    <w:link w:val="FooterChar"/>
    <w:uiPriority w:val="99"/>
    <w:rsid w:val="00FF6D03"/>
    <w:pPr>
      <w:tabs>
        <w:tab w:val="center" w:pos="4680"/>
        <w:tab w:val="right" w:pos="9360"/>
      </w:tabs>
    </w:pPr>
  </w:style>
  <w:style w:type="character" w:customStyle="1" w:styleId="FooterChar">
    <w:name w:val="Footer Char"/>
    <w:basedOn w:val="DefaultParagraphFont"/>
    <w:link w:val="Footer"/>
    <w:uiPriority w:val="99"/>
    <w:rsid w:val="00FF6D03"/>
    <w:rPr>
      <w:rFonts w:ascii="Georgia" w:hAnsi="Georgia" w:cs="Calibri"/>
    </w:rPr>
  </w:style>
  <w:style w:type="character" w:styleId="Hyperlink">
    <w:name w:val="Hyperlink"/>
    <w:aliases w:val="heading 1 (block title),Important,Read,Card Text,Internet Link"/>
    <w:basedOn w:val="DefaultParagraphFont"/>
    <w:uiPriority w:val="99"/>
    <w:rsid w:val="00FF6D03"/>
    <w:rPr>
      <w:color w:val="auto"/>
      <w:u w:val="none"/>
    </w:rPr>
  </w:style>
  <w:style w:type="character" w:styleId="FollowedHyperlink">
    <w:name w:val="FollowedHyperlink"/>
    <w:basedOn w:val="DefaultParagraphFont"/>
    <w:uiPriority w:val="99"/>
    <w:rsid w:val="00FF6D03"/>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FF6D03"/>
    <w:rPr>
      <w:rFonts w:ascii="Georgia" w:eastAsiaTheme="majorEastAsia" w:hAnsi="Georgia" w:cstheme="majorBidi"/>
      <w:b/>
      <w:bCs/>
      <w:iCs/>
      <w:sz w:val="26"/>
    </w:rPr>
  </w:style>
  <w:style w:type="character" w:customStyle="1" w:styleId="Heading5Char">
    <w:name w:val="Heading 5 Char"/>
    <w:basedOn w:val="DefaultParagraphFont"/>
    <w:link w:val="Heading5"/>
    <w:rsid w:val="00AB19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191B"/>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AB191B"/>
    <w:pPr>
      <w:ind w:left="720"/>
      <w:contextualSpacing/>
    </w:pPr>
  </w:style>
  <w:style w:type="character" w:customStyle="1" w:styleId="verdana">
    <w:name w:val="verdana"/>
    <w:basedOn w:val="DefaultParagraphFont"/>
    <w:rsid w:val="00AB191B"/>
  </w:style>
  <w:style w:type="paragraph" w:customStyle="1" w:styleId="StyleHeading4TagsmalltextBigcardbodyNormalTagNotBold">
    <w:name w:val="Style Heading 4Tagsmall textBig cardbodyNormal Tag + Not Bold"/>
    <w:basedOn w:val="Heading4"/>
    <w:rsid w:val="00AB191B"/>
    <w:rPr>
      <w:bCs w:val="0"/>
      <w:iCs w:val="0"/>
      <w:sz w:val="22"/>
    </w:rPr>
  </w:style>
  <w:style w:type="character" w:customStyle="1" w:styleId="hit">
    <w:name w:val="hit"/>
    <w:basedOn w:val="DefaultParagraphFont"/>
    <w:rsid w:val="00AB191B"/>
  </w:style>
  <w:style w:type="character" w:customStyle="1" w:styleId="loose">
    <w:name w:val="loose"/>
    <w:basedOn w:val="DefaultParagraphFont"/>
    <w:rsid w:val="00AB191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B191B"/>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AB191B"/>
  </w:style>
  <w:style w:type="paragraph" w:customStyle="1" w:styleId="cardtext">
    <w:name w:val="card text"/>
    <w:basedOn w:val="Normal"/>
    <w:link w:val="cardtextChar"/>
    <w:qFormat/>
    <w:rsid w:val="00AB191B"/>
    <w:pPr>
      <w:ind w:left="-720" w:right="-720"/>
    </w:pPr>
    <w:rPr>
      <w:rFonts w:eastAsia="Calibri" w:cs="Arial"/>
      <w:szCs w:val="26"/>
    </w:rPr>
  </w:style>
  <w:style w:type="character" w:customStyle="1" w:styleId="cardtextChar">
    <w:name w:val="card text Char"/>
    <w:link w:val="cardtext"/>
    <w:locked/>
    <w:rsid w:val="00AB191B"/>
    <w:rPr>
      <w:rFonts w:ascii="Georgia" w:eastAsia="Calibri" w:hAnsi="Georgia" w:cs="Arial"/>
      <w:szCs w:val="26"/>
    </w:rPr>
  </w:style>
  <w:style w:type="character" w:customStyle="1" w:styleId="Box">
    <w:name w:val="Box"/>
    <w:uiPriority w:val="1"/>
    <w:qFormat/>
    <w:rsid w:val="00AB191B"/>
    <w:rPr>
      <w:b/>
      <w:u w:val="single"/>
      <w:bdr w:val="single" w:sz="4" w:space="0" w:color="auto"/>
    </w:rPr>
  </w:style>
  <w:style w:type="character" w:customStyle="1" w:styleId="apple-converted-space">
    <w:name w:val="apple-converted-space"/>
    <w:rsid w:val="00AB191B"/>
  </w:style>
  <w:style w:type="character" w:customStyle="1" w:styleId="blue">
    <w:name w:val="blue"/>
    <w:rsid w:val="00AB191B"/>
  </w:style>
  <w:style w:type="paragraph" w:customStyle="1" w:styleId="card">
    <w:name w:val="card"/>
    <w:basedOn w:val="Normal"/>
    <w:next w:val="Normal"/>
    <w:link w:val="cardChar"/>
    <w:qFormat/>
    <w:rsid w:val="00AB191B"/>
    <w:pPr>
      <w:ind w:left="288" w:right="288"/>
    </w:pPr>
    <w:rPr>
      <w:rFonts w:asciiTheme="minorHAnsi" w:hAnsiTheme="minorHAnsi" w:cstheme="minorBidi"/>
      <w:bCs/>
      <w:u w:val="single"/>
    </w:rPr>
  </w:style>
  <w:style w:type="paragraph" w:customStyle="1" w:styleId="Cite8">
    <w:name w:val="Cite8"/>
    <w:basedOn w:val="Normal"/>
    <w:autoRedefine/>
    <w:qFormat/>
    <w:rsid w:val="00AB191B"/>
    <w:rPr>
      <w:rFonts w:eastAsia="Calibri" w:cs="Times New Roman"/>
      <w:sz w:val="16"/>
    </w:rPr>
  </w:style>
  <w:style w:type="paragraph" w:styleId="DocumentMap">
    <w:name w:val="Document Map"/>
    <w:basedOn w:val="Normal"/>
    <w:link w:val="DocumentMapChar"/>
    <w:unhideWhenUsed/>
    <w:rsid w:val="00AB191B"/>
    <w:rPr>
      <w:rFonts w:ascii="Lucida Grande" w:hAnsi="Lucida Grande" w:cs="Lucida Grande"/>
    </w:rPr>
  </w:style>
  <w:style w:type="character" w:customStyle="1" w:styleId="DocumentMapChar">
    <w:name w:val="Document Map Char"/>
    <w:basedOn w:val="DefaultParagraphFont"/>
    <w:link w:val="DocumentMap"/>
    <w:rsid w:val="00AB191B"/>
    <w:rPr>
      <w:rFonts w:ascii="Lucida Grande" w:hAnsi="Lucida Grande" w:cs="Lucida Grande"/>
    </w:rPr>
  </w:style>
  <w:style w:type="paragraph" w:styleId="NoSpacing">
    <w:name w:val="No Spacing"/>
    <w:uiPriority w:val="1"/>
    <w:qFormat/>
    <w:rsid w:val="00AB191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B191B"/>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AB191B"/>
    <w:pPr>
      <w:numPr>
        <w:numId w:val="6"/>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B191B"/>
    <w:rPr>
      <w:rFonts w:ascii="Georgia" w:eastAsia="Cambria" w:hAnsi="Georgia" w:cs="Times New Roman"/>
      <w:b/>
      <w:sz w:val="26"/>
      <w:lang w:eastAsia="ja-JP"/>
    </w:rPr>
  </w:style>
  <w:style w:type="paragraph" w:customStyle="1" w:styleId="8font">
    <w:name w:val="8font"/>
    <w:basedOn w:val="Normal"/>
    <w:next w:val="Normal"/>
    <w:autoRedefine/>
    <w:qFormat/>
    <w:rsid w:val="00AB191B"/>
    <w:rPr>
      <w:rFonts w:ascii="Calibri" w:eastAsia="Cambria" w:hAnsi="Calibri" w:cs="Times New Roman"/>
      <w:sz w:val="16"/>
      <w:szCs w:val="16"/>
    </w:rPr>
  </w:style>
  <w:style w:type="character" w:customStyle="1" w:styleId="Author-Date">
    <w:name w:val="Author-Date"/>
    <w:rsid w:val="00AB191B"/>
    <w:rPr>
      <w:b/>
      <w:sz w:val="24"/>
    </w:rPr>
  </w:style>
  <w:style w:type="character" w:customStyle="1" w:styleId="FootnoteTextChar">
    <w:name w:val="Footnote Text Char"/>
    <w:basedOn w:val="DefaultParagraphFont"/>
    <w:link w:val="FootnoteText"/>
    <w:rsid w:val="00AB191B"/>
    <w:rPr>
      <w:rFonts w:ascii="Garamond" w:hAnsi="Garamond"/>
    </w:rPr>
  </w:style>
  <w:style w:type="paragraph" w:styleId="FootnoteText">
    <w:name w:val="footnote text"/>
    <w:basedOn w:val="Normal"/>
    <w:link w:val="FootnoteTextChar"/>
    <w:rsid w:val="00AB191B"/>
    <w:rPr>
      <w:rFonts w:ascii="Garamond" w:hAnsi="Garamond" w:cstheme="minorBidi"/>
    </w:rPr>
  </w:style>
  <w:style w:type="character" w:customStyle="1" w:styleId="FootnoteTextChar1">
    <w:name w:val="Footnote Text Char1"/>
    <w:basedOn w:val="DefaultParagraphFont"/>
    <w:uiPriority w:val="99"/>
    <w:semiHidden/>
    <w:rsid w:val="00AB191B"/>
    <w:rPr>
      <w:rFonts w:ascii="Georgia" w:hAnsi="Georgia" w:cs="Calibri"/>
      <w:sz w:val="20"/>
      <w:szCs w:val="20"/>
    </w:rPr>
  </w:style>
  <w:style w:type="character" w:styleId="FootnoteReference">
    <w:name w:val="footnote reference"/>
    <w:basedOn w:val="DefaultParagraphFont"/>
    <w:rsid w:val="00AB191B"/>
    <w:rPr>
      <w:vertAlign w:val="superscript"/>
    </w:rPr>
  </w:style>
  <w:style w:type="paragraph" w:styleId="EndnoteText">
    <w:name w:val="endnote text"/>
    <w:basedOn w:val="Normal"/>
    <w:link w:val="EndnoteTextChar"/>
    <w:uiPriority w:val="99"/>
    <w:semiHidden/>
    <w:rsid w:val="00AB191B"/>
    <w:rPr>
      <w:sz w:val="20"/>
      <w:szCs w:val="20"/>
    </w:rPr>
  </w:style>
  <w:style w:type="character" w:customStyle="1" w:styleId="EndnoteTextChar">
    <w:name w:val="Endnote Text Char"/>
    <w:basedOn w:val="DefaultParagraphFont"/>
    <w:link w:val="EndnoteText"/>
    <w:uiPriority w:val="99"/>
    <w:semiHidden/>
    <w:rsid w:val="00AB191B"/>
    <w:rPr>
      <w:rFonts w:ascii="Georgia" w:hAnsi="Georgia" w:cs="Calibri"/>
      <w:sz w:val="20"/>
      <w:szCs w:val="20"/>
    </w:rPr>
  </w:style>
  <w:style w:type="character" w:styleId="EndnoteReference">
    <w:name w:val="endnote reference"/>
    <w:basedOn w:val="DefaultParagraphFont"/>
    <w:uiPriority w:val="99"/>
    <w:semiHidden/>
    <w:rsid w:val="00AB191B"/>
    <w:rPr>
      <w:vertAlign w:val="superscript"/>
    </w:rPr>
  </w:style>
  <w:style w:type="character" w:customStyle="1" w:styleId="st">
    <w:name w:val="st"/>
    <w:basedOn w:val="DefaultParagraphFont"/>
    <w:rsid w:val="00AB191B"/>
  </w:style>
  <w:style w:type="character" w:customStyle="1" w:styleId="underline">
    <w:name w:val="underline"/>
    <w:link w:val="textbold"/>
    <w:qFormat/>
    <w:rsid w:val="00AB191B"/>
    <w:rPr>
      <w:rFonts w:ascii="Georgia" w:hAnsi="Georgia"/>
      <w:u w:val="single"/>
    </w:rPr>
  </w:style>
  <w:style w:type="character" w:customStyle="1" w:styleId="cardChar">
    <w:name w:val="card Char"/>
    <w:link w:val="card"/>
    <w:locked/>
    <w:rsid w:val="00AB191B"/>
    <w:rPr>
      <w:bCs/>
      <w:u w:val="single"/>
    </w:rPr>
  </w:style>
  <w:style w:type="paragraph" w:customStyle="1" w:styleId="textbold">
    <w:name w:val="text bold"/>
    <w:basedOn w:val="Normal"/>
    <w:link w:val="underline"/>
    <w:qFormat/>
    <w:rsid w:val="00AB191B"/>
    <w:pPr>
      <w:ind w:left="720"/>
      <w:jc w:val="both"/>
    </w:pPr>
    <w:rPr>
      <w:rFonts w:cstheme="minorBidi"/>
      <w:u w:val="single"/>
    </w:rPr>
  </w:style>
  <w:style w:type="character" w:customStyle="1" w:styleId="apple-style-span">
    <w:name w:val="apple-style-span"/>
    <w:rsid w:val="00AB191B"/>
  </w:style>
  <w:style w:type="character" w:customStyle="1" w:styleId="StyleDate">
    <w:name w:val="Style Date"/>
    <w:aliases w:val="Author"/>
    <w:uiPriority w:val="1"/>
    <w:qFormat/>
    <w:rsid w:val="00AB191B"/>
    <w:rPr>
      <w:b/>
      <w:sz w:val="24"/>
      <w:u w:val="single"/>
    </w:rPr>
  </w:style>
  <w:style w:type="character" w:customStyle="1" w:styleId="UnderlineCharChar">
    <w:name w:val="Underline Char Char"/>
    <w:rsid w:val="00AB191B"/>
    <w:rPr>
      <w:rFonts w:ascii="Arial Narrow" w:hAnsi="Arial Narrow"/>
      <w:szCs w:val="24"/>
      <w:u w:val="single"/>
      <w:lang w:val="en-US" w:eastAsia="en-US" w:bidi="ar-SA"/>
    </w:rPr>
  </w:style>
  <w:style w:type="character" w:customStyle="1" w:styleId="referencediv">
    <w:name w:val="referencediv"/>
    <w:rsid w:val="00AB191B"/>
  </w:style>
  <w:style w:type="character" w:customStyle="1" w:styleId="UnderliningChar">
    <w:name w:val="Underlining Char"/>
    <w:link w:val="Underlining"/>
    <w:rsid w:val="00AB191B"/>
    <w:rPr>
      <w:u w:val="single"/>
      <w:lang w:val="en-GB"/>
    </w:rPr>
  </w:style>
  <w:style w:type="character" w:customStyle="1" w:styleId="CardTextChar0">
    <w:name w:val="Card Text Char"/>
    <w:locked/>
    <w:rsid w:val="00AB191B"/>
    <w:rPr>
      <w:rFonts w:ascii="Georgia" w:eastAsia="Times New Roman" w:hAnsi="Georgia"/>
      <w:szCs w:val="24"/>
    </w:rPr>
  </w:style>
  <w:style w:type="character" w:customStyle="1" w:styleId="StyleTimesNewRoman12ptBold">
    <w:name w:val="Style Times New Roman 12 pt Bold"/>
    <w:rsid w:val="00AB191B"/>
    <w:rPr>
      <w:rFonts w:ascii="Times New Roman" w:hAnsi="Times New Roman" w:cs="Times New Roman" w:hint="default"/>
      <w:b/>
      <w:bCs/>
      <w:sz w:val="24"/>
    </w:rPr>
  </w:style>
  <w:style w:type="character" w:styleId="Strong">
    <w:name w:val="Strong"/>
    <w:aliases w:val="8 pt font"/>
    <w:uiPriority w:val="22"/>
    <w:qFormat/>
    <w:rsid w:val="00AB191B"/>
    <w:rPr>
      <w:rFonts w:ascii="Georgia" w:hAnsi="Georgia"/>
      <w:bCs/>
      <w:color w:val="auto"/>
      <w:sz w:val="22"/>
    </w:rPr>
  </w:style>
  <w:style w:type="paragraph" w:customStyle="1" w:styleId="evidencetext">
    <w:name w:val="evidence text"/>
    <w:basedOn w:val="Normal"/>
    <w:link w:val="evidencetextChar"/>
    <w:rsid w:val="00AB191B"/>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AB191B"/>
  </w:style>
  <w:style w:type="paragraph" w:customStyle="1" w:styleId="StyleevidencetextBorderSinglesolidlineAuto05ptL">
    <w:name w:val="Style evidence text + Border: : (Single solid line Auto  0.5 pt L..."/>
    <w:basedOn w:val="evidencetext"/>
    <w:link w:val="StyleevidencetextBorderSinglesolidlineAuto05ptLChar"/>
    <w:rsid w:val="00AB191B"/>
    <w:rPr>
      <w:bdr w:val="single" w:sz="4" w:space="0" w:color="auto"/>
    </w:rPr>
  </w:style>
  <w:style w:type="character" w:customStyle="1" w:styleId="evidencetextChar">
    <w:name w:val="evidence text Char"/>
    <w:link w:val="evidencetext"/>
    <w:rsid w:val="00AB191B"/>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B191B"/>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AB191B"/>
    <w:rPr>
      <w:rFonts w:asciiTheme="minorHAnsi" w:hAnsiTheme="minorHAnsi" w:cstheme="minorBidi"/>
      <w:u w:val="single"/>
      <w:lang w:val="en-GB"/>
    </w:rPr>
  </w:style>
  <w:style w:type="paragraph" w:customStyle="1" w:styleId="CiteLittle">
    <w:name w:val="Cite Little"/>
    <w:next w:val="Normal"/>
    <w:qFormat/>
    <w:rsid w:val="00AB191B"/>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AB191B"/>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AB191B"/>
    <w:pPr>
      <w:contextualSpacing/>
    </w:pPr>
  </w:style>
  <w:style w:type="paragraph" w:customStyle="1" w:styleId="PageHeaderLine1">
    <w:name w:val="PageHeaderLine1"/>
    <w:basedOn w:val="Normal"/>
    <w:rsid w:val="00AB191B"/>
    <w:pPr>
      <w:tabs>
        <w:tab w:val="right" w:pos="10800"/>
      </w:tabs>
    </w:pPr>
    <w:rPr>
      <w:b/>
    </w:rPr>
  </w:style>
  <w:style w:type="paragraph" w:customStyle="1" w:styleId="PageHeaderLine2">
    <w:name w:val="PageHeaderLine2"/>
    <w:basedOn w:val="Normal"/>
    <w:next w:val="Normal"/>
    <w:rsid w:val="00AB191B"/>
    <w:pPr>
      <w:tabs>
        <w:tab w:val="right" w:pos="10800"/>
      </w:tabs>
      <w:spacing w:line="480" w:lineRule="auto"/>
    </w:pPr>
    <w:rPr>
      <w:b/>
    </w:rPr>
  </w:style>
  <w:style w:type="paragraph" w:customStyle="1" w:styleId="CiteChar">
    <w:name w:val="Cite Char"/>
    <w:basedOn w:val="Normal"/>
    <w:link w:val="CiteCharChar"/>
    <w:rsid w:val="00AB191B"/>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AB191B"/>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AB191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AB191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B191B"/>
    <w:rPr>
      <w:rFonts w:ascii="Arial Narrow" w:eastAsia="Times New Roman" w:hAnsi="Arial Narrow" w:cs="Calibri"/>
      <w:sz w:val="16"/>
      <w:szCs w:val="20"/>
    </w:rPr>
  </w:style>
  <w:style w:type="paragraph" w:customStyle="1" w:styleId="UnderlinedText">
    <w:name w:val="Underlined Text"/>
    <w:basedOn w:val="Normal"/>
    <w:link w:val="UnderlinedTextChar"/>
    <w:rsid w:val="00AB191B"/>
    <w:rPr>
      <w:rFonts w:ascii="Times New Roman" w:eastAsia="MS Mincho" w:hAnsi="Times New Roman"/>
      <w:sz w:val="20"/>
      <w:szCs w:val="24"/>
      <w:u w:val="thick"/>
      <w:lang w:eastAsia="ja-JP"/>
    </w:rPr>
  </w:style>
  <w:style w:type="paragraph" w:customStyle="1" w:styleId="Little">
    <w:name w:val="Little"/>
    <w:basedOn w:val="UnderlinedText"/>
    <w:link w:val="LittleChar"/>
    <w:rsid w:val="00AB191B"/>
    <w:rPr>
      <w:sz w:val="16"/>
      <w:u w:val="none"/>
    </w:rPr>
  </w:style>
  <w:style w:type="character" w:customStyle="1" w:styleId="LittleChar">
    <w:name w:val="Little Char"/>
    <w:link w:val="Little"/>
    <w:rsid w:val="00AB191B"/>
    <w:rPr>
      <w:rFonts w:ascii="Times New Roman" w:eastAsia="MS Mincho" w:hAnsi="Times New Roman" w:cs="Calibri"/>
      <w:sz w:val="16"/>
      <w:szCs w:val="24"/>
      <w:lang w:eastAsia="ja-JP"/>
    </w:rPr>
  </w:style>
  <w:style w:type="character" w:customStyle="1" w:styleId="UnderlinedTextChar">
    <w:name w:val="Underlined Text Char"/>
    <w:link w:val="UnderlinedText"/>
    <w:rsid w:val="00AB191B"/>
    <w:rPr>
      <w:rFonts w:ascii="Times New Roman" w:eastAsia="MS Mincho" w:hAnsi="Times New Roman" w:cs="Calibri"/>
      <w:sz w:val="20"/>
      <w:szCs w:val="24"/>
      <w:u w:val="thick"/>
      <w:lang w:eastAsia="ja-JP"/>
    </w:rPr>
  </w:style>
  <w:style w:type="paragraph" w:styleId="BodyText">
    <w:name w:val="Body Text"/>
    <w:basedOn w:val="Normal"/>
    <w:link w:val="BodyTextChar"/>
    <w:rsid w:val="00AB191B"/>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AB191B"/>
    <w:rPr>
      <w:rFonts w:ascii="Liberation Serif" w:eastAsia="DejaVu Sans" w:hAnsi="Liberation Serif" w:cs="Calibri"/>
      <w:kern w:val="1"/>
      <w:sz w:val="24"/>
      <w:szCs w:val="24"/>
    </w:rPr>
  </w:style>
  <w:style w:type="character" w:customStyle="1" w:styleId="StyleUnderline">
    <w:name w:val="Style Underline"/>
    <w:rsid w:val="00AB191B"/>
    <w:rPr>
      <w:u w:val="single"/>
    </w:rPr>
  </w:style>
  <w:style w:type="character" w:customStyle="1" w:styleId="Style8pt">
    <w:name w:val="Style 8 pt"/>
    <w:rsid w:val="00AB191B"/>
    <w:rPr>
      <w:sz w:val="16"/>
    </w:rPr>
  </w:style>
  <w:style w:type="paragraph" w:customStyle="1" w:styleId="HotRoute">
    <w:name w:val="Hot Route"/>
    <w:basedOn w:val="Normal"/>
    <w:rsid w:val="00AB191B"/>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AB191B"/>
    <w:rPr>
      <w:rFonts w:ascii="Times New Roman" w:eastAsia="MS Mincho" w:hAnsi="Times New Roman"/>
      <w:b/>
      <w:sz w:val="20"/>
      <w:szCs w:val="20"/>
      <w:u w:val="single"/>
      <w:lang w:eastAsia="ja-JP"/>
    </w:rPr>
  </w:style>
  <w:style w:type="character" w:customStyle="1" w:styleId="UnderlinedChar">
    <w:name w:val="Underlined Char"/>
    <w:rsid w:val="00AB191B"/>
    <w:rPr>
      <w:rFonts w:ascii="Times New Roman" w:eastAsia="MS Mincho" w:hAnsi="Times New Roman"/>
      <w:u w:val="single"/>
      <w:lang w:eastAsia="ja-JP"/>
    </w:rPr>
  </w:style>
  <w:style w:type="character" w:customStyle="1" w:styleId="CircledChar">
    <w:name w:val="Circled Char"/>
    <w:link w:val="Circled"/>
    <w:rsid w:val="00AB191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AB191B"/>
    <w:rPr>
      <w:rFonts w:ascii="Times New Roman" w:eastAsia="SimSun" w:hAnsi="Times New Roman"/>
      <w:sz w:val="15"/>
      <w:szCs w:val="24"/>
      <w:lang w:eastAsia="zh-CN"/>
    </w:rPr>
  </w:style>
  <w:style w:type="character" w:customStyle="1" w:styleId="UnreadTextChar">
    <w:name w:val="Unread Text Char"/>
    <w:link w:val="UnreadText"/>
    <w:rsid w:val="00AB191B"/>
    <w:rPr>
      <w:rFonts w:ascii="Times New Roman" w:eastAsia="SimSun" w:hAnsi="Times New Roman" w:cs="Calibri"/>
      <w:sz w:val="15"/>
      <w:szCs w:val="24"/>
      <w:lang w:eastAsia="zh-CN"/>
    </w:rPr>
  </w:style>
  <w:style w:type="character" w:customStyle="1" w:styleId="StyleAsianMSMinchoBold">
    <w:name w:val="Style (Asian) MS Mincho Bold"/>
    <w:rsid w:val="00AB191B"/>
    <w:rPr>
      <w:rFonts w:ascii="Times New Roman" w:eastAsia="MS Mincho" w:hAnsi="Times New Roman"/>
      <w:b/>
      <w:bCs/>
      <w:u w:val="thick"/>
    </w:rPr>
  </w:style>
  <w:style w:type="character" w:customStyle="1" w:styleId="StyleAsianMSMincho">
    <w:name w:val="Style (Asian) MS Mincho"/>
    <w:rsid w:val="00AB191B"/>
    <w:rPr>
      <w:rFonts w:ascii="Times New Roman" w:eastAsia="MS Mincho" w:hAnsi="Times New Roman"/>
      <w:u w:val="thick"/>
    </w:rPr>
  </w:style>
  <w:style w:type="paragraph" w:customStyle="1" w:styleId="tiny">
    <w:name w:val="tiny"/>
    <w:next w:val="Normal"/>
    <w:link w:val="tinyChar"/>
    <w:autoRedefine/>
    <w:rsid w:val="00AB191B"/>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AB191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AB191B"/>
    <w:rPr>
      <w:rFonts w:ascii="Times New Roman" w:eastAsia="Malgun Gothic" w:hAnsi="Times New Roman" w:cs="Times New Roman"/>
      <w:sz w:val="21"/>
      <w:szCs w:val="24"/>
      <w:u w:val="single"/>
    </w:rPr>
  </w:style>
  <w:style w:type="character" w:customStyle="1" w:styleId="tinyChar">
    <w:name w:val="tiny Char"/>
    <w:link w:val="tiny"/>
    <w:rsid w:val="00AB191B"/>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B191B"/>
    <w:rPr>
      <w:rFonts w:ascii="Times New Roman" w:eastAsia="Times New Roman" w:hAnsi="Times New Roman" w:cs="Times New Roman"/>
      <w:sz w:val="24"/>
      <w:szCs w:val="24"/>
    </w:rPr>
  </w:style>
  <w:style w:type="paragraph" w:customStyle="1" w:styleId="docheader">
    <w:name w:val="doc header"/>
    <w:autoRedefine/>
    <w:qFormat/>
    <w:rsid w:val="00AB191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B191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AB191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AB191B"/>
    <w:rPr>
      <w:rFonts w:ascii="Times New Roman" w:hAnsi="Times New Roman"/>
    </w:rPr>
  </w:style>
  <w:style w:type="paragraph" w:styleId="TOC2">
    <w:name w:val="toc 2"/>
    <w:basedOn w:val="Normal"/>
    <w:next w:val="Normal"/>
    <w:autoRedefine/>
    <w:rsid w:val="00AB191B"/>
    <w:pPr>
      <w:ind w:left="240"/>
    </w:pPr>
    <w:rPr>
      <w:rFonts w:ascii="Times New Roman" w:hAnsi="Times New Roman"/>
      <w:sz w:val="24"/>
    </w:rPr>
  </w:style>
  <w:style w:type="paragraph" w:styleId="TOC3">
    <w:name w:val="toc 3"/>
    <w:basedOn w:val="Normal"/>
    <w:next w:val="Normal"/>
    <w:autoRedefine/>
    <w:rsid w:val="00AB191B"/>
    <w:pPr>
      <w:ind w:left="480"/>
    </w:pPr>
    <w:rPr>
      <w:rFonts w:ascii="Times New Roman" w:hAnsi="Times New Roman"/>
      <w:sz w:val="24"/>
    </w:rPr>
  </w:style>
  <w:style w:type="paragraph" w:styleId="TOC4">
    <w:name w:val="toc 4"/>
    <w:basedOn w:val="Normal"/>
    <w:next w:val="Normal"/>
    <w:autoRedefine/>
    <w:rsid w:val="00AB191B"/>
    <w:pPr>
      <w:spacing w:before="240"/>
    </w:pPr>
    <w:rPr>
      <w:b/>
      <w:sz w:val="24"/>
      <w:u w:val="single"/>
    </w:rPr>
  </w:style>
  <w:style w:type="paragraph" w:styleId="TOC5">
    <w:name w:val="toc 5"/>
    <w:basedOn w:val="Normal"/>
    <w:next w:val="Normal"/>
    <w:autoRedefine/>
    <w:rsid w:val="00AB191B"/>
    <w:pPr>
      <w:ind w:left="960"/>
    </w:pPr>
    <w:rPr>
      <w:rFonts w:ascii="Times New Roman" w:hAnsi="Times New Roman"/>
      <w:sz w:val="24"/>
    </w:rPr>
  </w:style>
  <w:style w:type="paragraph" w:styleId="TOC6">
    <w:name w:val="toc 6"/>
    <w:basedOn w:val="Normal"/>
    <w:next w:val="Normal"/>
    <w:autoRedefine/>
    <w:rsid w:val="00AB191B"/>
    <w:pPr>
      <w:ind w:left="1200"/>
    </w:pPr>
    <w:rPr>
      <w:rFonts w:ascii="Times New Roman" w:hAnsi="Times New Roman"/>
      <w:sz w:val="24"/>
    </w:rPr>
  </w:style>
  <w:style w:type="paragraph" w:styleId="TOC7">
    <w:name w:val="toc 7"/>
    <w:basedOn w:val="Normal"/>
    <w:next w:val="Normal"/>
    <w:autoRedefine/>
    <w:rsid w:val="00AB191B"/>
    <w:pPr>
      <w:ind w:left="1440"/>
    </w:pPr>
    <w:rPr>
      <w:rFonts w:ascii="Times New Roman" w:hAnsi="Times New Roman"/>
      <w:sz w:val="24"/>
    </w:rPr>
  </w:style>
  <w:style w:type="paragraph" w:styleId="TOC8">
    <w:name w:val="toc 8"/>
    <w:basedOn w:val="Normal"/>
    <w:next w:val="Normal"/>
    <w:autoRedefine/>
    <w:rsid w:val="00AB191B"/>
    <w:pPr>
      <w:ind w:left="1680"/>
    </w:pPr>
    <w:rPr>
      <w:rFonts w:ascii="Times New Roman" w:hAnsi="Times New Roman"/>
      <w:sz w:val="24"/>
    </w:rPr>
  </w:style>
  <w:style w:type="paragraph" w:styleId="TOC9">
    <w:name w:val="toc 9"/>
    <w:basedOn w:val="Normal"/>
    <w:next w:val="Normal"/>
    <w:autoRedefine/>
    <w:rsid w:val="00AB191B"/>
    <w:pPr>
      <w:ind w:left="1920"/>
    </w:pPr>
    <w:rPr>
      <w:rFonts w:ascii="Times New Roman" w:hAnsi="Times New Roman"/>
      <w:sz w:val="24"/>
    </w:rPr>
  </w:style>
  <w:style w:type="paragraph" w:customStyle="1" w:styleId="Cards">
    <w:name w:val="Cards"/>
    <w:next w:val="Normal"/>
    <w:link w:val="CardsChar"/>
    <w:rsid w:val="00AB19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191B"/>
    <w:rPr>
      <w:rFonts w:ascii="Times New Roman" w:eastAsia="Times New Roman" w:hAnsi="Times New Roman" w:cs="Times New Roman"/>
      <w:sz w:val="20"/>
      <w:szCs w:val="24"/>
    </w:rPr>
  </w:style>
  <w:style w:type="character" w:customStyle="1" w:styleId="DebateUnderline">
    <w:name w:val="Debate Underline"/>
    <w:rsid w:val="00AB191B"/>
    <w:rPr>
      <w:rFonts w:ascii="Times New Roman" w:hAnsi="Times New Roman"/>
      <w:sz w:val="24"/>
      <w:u w:val="thick"/>
    </w:rPr>
  </w:style>
  <w:style w:type="character" w:customStyle="1" w:styleId="TagsChar">
    <w:name w:val="Tags Char"/>
    <w:aliases w:val="No Spacing Char Char"/>
    <w:rsid w:val="00AB191B"/>
    <w:rPr>
      <w:rFonts w:eastAsia="Times New Roman"/>
      <w:b/>
      <w:sz w:val="24"/>
      <w:szCs w:val="24"/>
      <w:lang w:val="en-US" w:eastAsia="en-US" w:bidi="ar-SA"/>
    </w:rPr>
  </w:style>
  <w:style w:type="paragraph" w:customStyle="1" w:styleId="Nothing">
    <w:name w:val="Nothing"/>
    <w:link w:val="NothingChar"/>
    <w:rsid w:val="00AB19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191B"/>
    <w:rPr>
      <w:rFonts w:ascii="Times New Roman" w:eastAsia="Times New Roman" w:hAnsi="Times New Roman" w:cs="Times New Roman"/>
      <w:sz w:val="20"/>
      <w:szCs w:val="24"/>
    </w:rPr>
  </w:style>
  <w:style w:type="paragraph" w:customStyle="1" w:styleId="Cites">
    <w:name w:val="Cites"/>
    <w:next w:val="Cards"/>
    <w:link w:val="CitesChar"/>
    <w:rsid w:val="00AB19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B191B"/>
    <w:rPr>
      <w:rFonts w:ascii="Times New Roman" w:eastAsia="Times New Roman" w:hAnsi="Times New Roman" w:cs="Times New Roman"/>
      <w:sz w:val="20"/>
      <w:szCs w:val="24"/>
    </w:rPr>
  </w:style>
  <w:style w:type="paragraph" w:customStyle="1" w:styleId="BlockHeadings">
    <w:name w:val="Block Headings"/>
    <w:next w:val="Nothing"/>
    <w:link w:val="BlockHeadingsChar"/>
    <w:rsid w:val="00AB191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B191B"/>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AB191B"/>
    <w:rPr>
      <w:rFonts w:cs="Arial"/>
      <w:b/>
      <w:bCs/>
      <w:iCs/>
      <w:szCs w:val="28"/>
    </w:rPr>
  </w:style>
  <w:style w:type="character" w:customStyle="1" w:styleId="crosslinkpopup">
    <w:name w:val="crosslinkpopup"/>
    <w:rsid w:val="00AB191B"/>
  </w:style>
  <w:style w:type="character" w:customStyle="1" w:styleId="CitesChar2">
    <w:name w:val="Cites Char2"/>
    <w:rsid w:val="00AB191B"/>
    <w:rPr>
      <w:rFonts w:ascii="Times New Roman" w:eastAsia="Times New Roman" w:hAnsi="Times New Roman" w:cs="Times New Roman"/>
      <w:szCs w:val="24"/>
      <w:lang w:val="en-US" w:eastAsia="en-US" w:bidi="ar-SA"/>
    </w:rPr>
  </w:style>
  <w:style w:type="character" w:customStyle="1" w:styleId="italic">
    <w:name w:val="italic"/>
    <w:rsid w:val="00AB191B"/>
  </w:style>
  <w:style w:type="paragraph" w:customStyle="1" w:styleId="Minimize">
    <w:name w:val="Minimize"/>
    <w:basedOn w:val="Normal"/>
    <w:next w:val="Normal"/>
    <w:link w:val="MinimizeChar"/>
    <w:rsid w:val="00AB191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AB191B"/>
    <w:rPr>
      <w:rFonts w:ascii="Courier" w:eastAsia="Times New Roman" w:hAnsi="Courier" w:cs="Calibri"/>
      <w:color w:val="000000"/>
      <w:sz w:val="12"/>
      <w:szCs w:val="20"/>
    </w:rPr>
  </w:style>
  <w:style w:type="character" w:customStyle="1" w:styleId="CardCharChar1">
    <w:name w:val="Card Char Char1"/>
    <w:rsid w:val="00AB191B"/>
    <w:rPr>
      <w:b/>
      <w:bCs/>
      <w:sz w:val="28"/>
      <w:szCs w:val="28"/>
    </w:rPr>
  </w:style>
  <w:style w:type="character" w:customStyle="1" w:styleId="mw-headline">
    <w:name w:val="mw-headline"/>
    <w:rsid w:val="00AB191B"/>
  </w:style>
  <w:style w:type="character" w:customStyle="1" w:styleId="yshortcuts">
    <w:name w:val="yshortcuts"/>
    <w:rsid w:val="00AB191B"/>
    <w:rPr>
      <w:rFonts w:cs="Times New Roman"/>
    </w:rPr>
  </w:style>
  <w:style w:type="paragraph" w:customStyle="1" w:styleId="Textsmall">
    <w:name w:val="Textsmall"/>
    <w:basedOn w:val="Normal"/>
    <w:next w:val="Normal"/>
    <w:link w:val="TextsmallChar"/>
    <w:rsid w:val="00AB191B"/>
    <w:rPr>
      <w:rFonts w:ascii="Times New Roman" w:eastAsia="Times New Roman" w:hAnsi="Times New Roman"/>
      <w:sz w:val="16"/>
    </w:rPr>
  </w:style>
  <w:style w:type="character" w:customStyle="1" w:styleId="TextsmallChar">
    <w:name w:val="Textsmall Char"/>
    <w:link w:val="Textsmall"/>
    <w:locked/>
    <w:rsid w:val="00AB191B"/>
    <w:rPr>
      <w:rFonts w:ascii="Times New Roman" w:eastAsia="Times New Roman" w:hAnsi="Times New Roman" w:cs="Calibri"/>
      <w:sz w:val="16"/>
    </w:rPr>
  </w:style>
  <w:style w:type="character" w:customStyle="1" w:styleId="UnderlineChar1">
    <w:name w:val="Underline Char1"/>
    <w:rsid w:val="00AB191B"/>
    <w:rPr>
      <w:rFonts w:ascii="Arial Narrow" w:hAnsi="Arial Narrow"/>
      <w:szCs w:val="24"/>
      <w:u w:val="single"/>
      <w:lang w:val="en-US" w:eastAsia="en-US" w:bidi="ar-SA"/>
    </w:rPr>
  </w:style>
  <w:style w:type="character" w:customStyle="1" w:styleId="ssl0">
    <w:name w:val="ss_l0"/>
    <w:rsid w:val="00AB191B"/>
  </w:style>
  <w:style w:type="character" w:customStyle="1" w:styleId="citesChar0">
    <w:name w:val="cites Char"/>
    <w:link w:val="cites0"/>
    <w:rsid w:val="00AB191B"/>
    <w:rPr>
      <w:rFonts w:eastAsia="SimSun"/>
      <w:b/>
      <w:szCs w:val="24"/>
      <w:lang w:eastAsia="zh-CN"/>
    </w:rPr>
  </w:style>
  <w:style w:type="paragraph" w:customStyle="1" w:styleId="cites0">
    <w:name w:val="cites"/>
    <w:next w:val="Normal"/>
    <w:link w:val="citesChar0"/>
    <w:autoRedefine/>
    <w:rsid w:val="00AB191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AB191B"/>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AB191B"/>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AB191B"/>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AB191B"/>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AB191B"/>
    <w:rPr>
      <w:rFonts w:ascii="Times New Roman" w:eastAsia="MS Mincho" w:hAnsi="Times New Roman"/>
      <w:sz w:val="16"/>
      <w:szCs w:val="24"/>
      <w:lang w:val="x-none"/>
    </w:rPr>
  </w:style>
  <w:style w:type="character" w:customStyle="1" w:styleId="term">
    <w:name w:val="term"/>
    <w:rsid w:val="00AB191B"/>
  </w:style>
  <w:style w:type="character" w:customStyle="1" w:styleId="CharacterStyle3">
    <w:name w:val="Character Style 3"/>
    <w:rsid w:val="00AB191B"/>
    <w:rPr>
      <w:sz w:val="18"/>
      <w:szCs w:val="18"/>
    </w:rPr>
  </w:style>
  <w:style w:type="paragraph" w:customStyle="1" w:styleId="bloctitles">
    <w:name w:val="bloc titles"/>
    <w:basedOn w:val="Heading1"/>
    <w:next w:val="Normal"/>
    <w:link w:val="bloctitlesChar"/>
    <w:autoRedefine/>
    <w:rsid w:val="00AB191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B191B"/>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AB191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B191B"/>
    <w:rPr>
      <w:rFonts w:ascii="Times New Roman" w:eastAsia="Times New Roman" w:hAnsi="Times New Roman" w:cs="Times New Roman"/>
      <w:b/>
      <w:bCs/>
      <w:caps/>
      <w:sz w:val="4"/>
      <w:szCs w:val="28"/>
      <w:u w:val="single"/>
    </w:rPr>
  </w:style>
  <w:style w:type="character" w:customStyle="1" w:styleId="TagsChar2">
    <w:name w:val="Tags Char2"/>
    <w:rsid w:val="00AB191B"/>
    <w:rPr>
      <w:b/>
      <w:lang w:val="en-US" w:eastAsia="en-US" w:bidi="ar-SA"/>
    </w:rPr>
  </w:style>
  <w:style w:type="paragraph" w:customStyle="1" w:styleId="HiddenBlockHeader">
    <w:name w:val="Hidden Block Header"/>
    <w:basedOn w:val="BlockHeadings"/>
    <w:next w:val="Nothing"/>
    <w:rsid w:val="00AB191B"/>
    <w:pPr>
      <w:outlineLvl w:val="9"/>
    </w:pPr>
  </w:style>
  <w:style w:type="paragraph" w:customStyle="1" w:styleId="StyleBodyText11ptBoldBlack">
    <w:name w:val="Style Body Text + 11 pt Bold Black"/>
    <w:basedOn w:val="BodyText"/>
    <w:link w:val="StyleBodyText11ptBoldBlackChar"/>
    <w:rsid w:val="00AB191B"/>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B191B"/>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AB191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B191B"/>
    <w:rPr>
      <w:rFonts w:ascii="Times New Roman" w:hAnsi="Times New Roman" w:cs="Calibri"/>
      <w:bCs/>
      <w:sz w:val="20"/>
      <w:szCs w:val="20"/>
    </w:rPr>
  </w:style>
  <w:style w:type="character" w:customStyle="1" w:styleId="UnderlineChar">
    <w:name w:val="Underline Char"/>
    <w:rsid w:val="00AB191B"/>
    <w:rPr>
      <w:sz w:val="24"/>
      <w:u w:val="single"/>
      <w:lang w:val="en-US" w:eastAsia="en-US" w:bidi="ar-SA"/>
    </w:rPr>
  </w:style>
  <w:style w:type="paragraph" w:customStyle="1" w:styleId="Smalltext">
    <w:name w:val="Small text"/>
    <w:basedOn w:val="Normal"/>
    <w:link w:val="SmalltextChar"/>
    <w:autoRedefine/>
    <w:rsid w:val="00AB191B"/>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AB191B"/>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AB191B"/>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AB191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B191B"/>
    <w:rPr>
      <w:rFonts w:ascii="Times New Roman" w:eastAsia="Times New Roman" w:hAnsi="Times New Roman" w:cs="Calibri"/>
      <w:sz w:val="20"/>
      <w:szCs w:val="20"/>
    </w:rPr>
  </w:style>
  <w:style w:type="paragraph" w:customStyle="1" w:styleId="Style3">
    <w:name w:val="Style3"/>
    <w:basedOn w:val="Normal"/>
    <w:link w:val="Style3Char"/>
    <w:rsid w:val="00AB191B"/>
    <w:rPr>
      <w:rFonts w:ascii="Arial Narrow" w:eastAsia="Times New Roman" w:hAnsi="Arial Narrow"/>
      <w:b/>
      <w:sz w:val="24"/>
    </w:rPr>
  </w:style>
  <w:style w:type="character" w:customStyle="1" w:styleId="Style3Char">
    <w:name w:val="Style3 Char"/>
    <w:link w:val="Style3"/>
    <w:rsid w:val="00AB191B"/>
    <w:rPr>
      <w:rFonts w:ascii="Arial Narrow" w:eastAsia="Times New Roman" w:hAnsi="Arial Narrow" w:cs="Calibri"/>
      <w:b/>
      <w:sz w:val="24"/>
    </w:rPr>
  </w:style>
  <w:style w:type="paragraph" w:customStyle="1" w:styleId="Style4">
    <w:name w:val="Style4"/>
    <w:basedOn w:val="Normal"/>
    <w:link w:val="Style4Char"/>
    <w:rsid w:val="00AB191B"/>
    <w:rPr>
      <w:rFonts w:ascii="Arial Narrow" w:eastAsia="Times New Roman" w:hAnsi="Arial Narrow"/>
      <w:sz w:val="20"/>
      <w:u w:val="single"/>
    </w:rPr>
  </w:style>
  <w:style w:type="character" w:customStyle="1" w:styleId="Style4Char">
    <w:name w:val="Style4 Char"/>
    <w:link w:val="Style4"/>
    <w:rsid w:val="00AB191B"/>
    <w:rPr>
      <w:rFonts w:ascii="Arial Narrow" w:eastAsia="Times New Roman" w:hAnsi="Arial Narrow" w:cs="Calibri"/>
      <w:sz w:val="20"/>
      <w:u w:val="single"/>
    </w:rPr>
  </w:style>
  <w:style w:type="paragraph" w:customStyle="1" w:styleId="tag0">
    <w:name w:val="%tag"/>
    <w:basedOn w:val="Normal"/>
    <w:link w:val="tagChar0"/>
    <w:qFormat/>
    <w:rsid w:val="00AB191B"/>
    <w:rPr>
      <w:rFonts w:ascii="Times New Roman" w:eastAsia="Times New Roman" w:hAnsi="Times New Roman"/>
      <w:b/>
      <w:sz w:val="24"/>
      <w:szCs w:val="20"/>
    </w:rPr>
  </w:style>
  <w:style w:type="character" w:customStyle="1" w:styleId="tagChar0">
    <w:name w:val="%tag Char"/>
    <w:link w:val="tag0"/>
    <w:rsid w:val="00AB191B"/>
    <w:rPr>
      <w:rFonts w:ascii="Times New Roman" w:eastAsia="Times New Roman" w:hAnsi="Times New Roman" w:cs="Calibri"/>
      <w:b/>
      <w:sz w:val="24"/>
      <w:szCs w:val="20"/>
    </w:rPr>
  </w:style>
  <w:style w:type="paragraph" w:customStyle="1" w:styleId="card0">
    <w:name w:val="%card"/>
    <w:basedOn w:val="Normal"/>
    <w:link w:val="cardChar0"/>
    <w:rsid w:val="00AB191B"/>
    <w:pPr>
      <w:ind w:left="288" w:right="288"/>
    </w:pPr>
    <w:rPr>
      <w:rFonts w:ascii="Times New Roman" w:eastAsia="Times New Roman" w:hAnsi="Times New Roman"/>
      <w:sz w:val="20"/>
      <w:szCs w:val="20"/>
    </w:rPr>
  </w:style>
  <w:style w:type="character" w:customStyle="1" w:styleId="cardChar0">
    <w:name w:val="%card Char"/>
    <w:link w:val="card0"/>
    <w:rsid w:val="00AB191B"/>
    <w:rPr>
      <w:rFonts w:ascii="Times New Roman" w:eastAsia="Times New Roman" w:hAnsi="Times New Roman" w:cs="Calibri"/>
      <w:sz w:val="20"/>
      <w:szCs w:val="20"/>
    </w:rPr>
  </w:style>
  <w:style w:type="paragraph" w:customStyle="1" w:styleId="AAAcard">
    <w:name w:val="AAAcard"/>
    <w:basedOn w:val="Normal"/>
    <w:link w:val="AAAcardChar"/>
    <w:rsid w:val="00AB191B"/>
    <w:pPr>
      <w:ind w:left="288" w:right="288"/>
    </w:pPr>
    <w:rPr>
      <w:rFonts w:ascii="Times New Roman" w:eastAsia="Times New Roman" w:hAnsi="Times New Roman"/>
      <w:sz w:val="20"/>
      <w:szCs w:val="20"/>
    </w:rPr>
  </w:style>
  <w:style w:type="character" w:customStyle="1" w:styleId="AAAcardChar">
    <w:name w:val="AAAcard Char"/>
    <w:link w:val="AAAcard"/>
    <w:rsid w:val="00AB191B"/>
    <w:rPr>
      <w:rFonts w:ascii="Times New Roman" w:eastAsia="Times New Roman" w:hAnsi="Times New Roman" w:cs="Calibri"/>
      <w:sz w:val="20"/>
      <w:szCs w:val="20"/>
    </w:rPr>
  </w:style>
  <w:style w:type="paragraph" w:customStyle="1" w:styleId="Style1">
    <w:name w:val="Style1"/>
    <w:basedOn w:val="Normal"/>
    <w:link w:val="Style1Char"/>
    <w:rsid w:val="00AB191B"/>
    <w:rPr>
      <w:rFonts w:ascii="Times New Roman" w:eastAsia="Times New Roman" w:hAnsi="Times New Roman"/>
      <w:b/>
      <w:sz w:val="20"/>
    </w:rPr>
  </w:style>
  <w:style w:type="character" w:customStyle="1" w:styleId="Style1Char">
    <w:name w:val="Style1 Char"/>
    <w:link w:val="Style1"/>
    <w:rsid w:val="00AB191B"/>
    <w:rPr>
      <w:rFonts w:ascii="Times New Roman" w:eastAsia="Times New Roman" w:hAnsi="Times New Roman" w:cs="Calibri"/>
      <w:b/>
      <w:sz w:val="20"/>
    </w:rPr>
  </w:style>
  <w:style w:type="paragraph" w:customStyle="1" w:styleId="BoldUnderline">
    <w:name w:val="BoldUnderline"/>
    <w:link w:val="BoldUnderlineChar"/>
    <w:rsid w:val="00AB191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B191B"/>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AB191B"/>
    <w:rPr>
      <w:rFonts w:ascii="Arial Narrow" w:eastAsia="Times New Roman" w:hAnsi="Arial Narrow"/>
      <w:sz w:val="16"/>
    </w:rPr>
  </w:style>
  <w:style w:type="character" w:customStyle="1" w:styleId="CardCharChar">
    <w:name w:val="Card Char Char"/>
    <w:link w:val="CardChar1"/>
    <w:rsid w:val="00AB191B"/>
    <w:rPr>
      <w:rFonts w:ascii="Arial Narrow" w:eastAsia="Times New Roman" w:hAnsi="Arial Narrow" w:cs="Calibri"/>
      <w:sz w:val="16"/>
    </w:rPr>
  </w:style>
  <w:style w:type="paragraph" w:customStyle="1" w:styleId="underlineChar0">
    <w:name w:val="underline Char"/>
    <w:basedOn w:val="Normal"/>
    <w:link w:val="underlineCharChar0"/>
    <w:rsid w:val="00AB191B"/>
    <w:rPr>
      <w:rFonts w:ascii="Arial Narrow" w:eastAsia="Times New Roman" w:hAnsi="Arial Narrow"/>
      <w:sz w:val="24"/>
      <w:u w:val="single"/>
    </w:rPr>
  </w:style>
  <w:style w:type="character" w:customStyle="1" w:styleId="underlineCharChar0">
    <w:name w:val="underline Char Char"/>
    <w:link w:val="underlineChar0"/>
    <w:rsid w:val="00AB191B"/>
    <w:rPr>
      <w:rFonts w:ascii="Arial Narrow" w:eastAsia="Times New Roman" w:hAnsi="Arial Narrow" w:cs="Calibri"/>
      <w:sz w:val="24"/>
      <w:u w:val="single"/>
    </w:rPr>
  </w:style>
  <w:style w:type="character" w:customStyle="1" w:styleId="CharacterStyle1">
    <w:name w:val="Character Style 1"/>
    <w:rsid w:val="00AB191B"/>
    <w:rPr>
      <w:sz w:val="22"/>
      <w:szCs w:val="22"/>
    </w:rPr>
  </w:style>
  <w:style w:type="character" w:customStyle="1" w:styleId="BoldUnderliningChar">
    <w:name w:val="Bold Underlining Char"/>
    <w:rsid w:val="00AB191B"/>
    <w:rPr>
      <w:b/>
      <w:szCs w:val="24"/>
      <w:u w:val="single"/>
      <w:lang w:val="en-US" w:eastAsia="en-US" w:bidi="ar-SA"/>
    </w:rPr>
  </w:style>
  <w:style w:type="paragraph" w:customStyle="1" w:styleId="TagStyle">
    <w:name w:val="Tag Style"/>
    <w:basedOn w:val="Normal"/>
    <w:rsid w:val="00AB191B"/>
    <w:rPr>
      <w:rFonts w:ascii="Times New Roman" w:eastAsia="Times New Roman" w:hAnsi="Times New Roman"/>
      <w:b/>
      <w:sz w:val="24"/>
    </w:rPr>
  </w:style>
  <w:style w:type="paragraph" w:customStyle="1" w:styleId="CardStyle">
    <w:name w:val="Card Style"/>
    <w:basedOn w:val="Normal"/>
    <w:rsid w:val="00AB191B"/>
    <w:rPr>
      <w:rFonts w:ascii="Times New Roman" w:eastAsia="Times New Roman" w:hAnsi="Times New Roman"/>
      <w:sz w:val="20"/>
    </w:rPr>
  </w:style>
  <w:style w:type="paragraph" w:customStyle="1" w:styleId="tagstyle0">
    <w:name w:val="tagstyle"/>
    <w:basedOn w:val="Normal"/>
    <w:rsid w:val="00AB191B"/>
    <w:pPr>
      <w:spacing w:before="100" w:beforeAutospacing="1" w:after="100" w:afterAutospacing="1"/>
    </w:pPr>
    <w:rPr>
      <w:rFonts w:ascii="Times New Roman" w:eastAsia="Times New Roman" w:hAnsi="Times New Roman"/>
      <w:sz w:val="24"/>
    </w:rPr>
  </w:style>
  <w:style w:type="character" w:customStyle="1" w:styleId="Subtitle1">
    <w:name w:val="Subtitle1"/>
    <w:rsid w:val="00AB191B"/>
  </w:style>
  <w:style w:type="character" w:customStyle="1" w:styleId="newsstorytitle">
    <w:name w:val="news_story_title"/>
    <w:rsid w:val="00AB191B"/>
  </w:style>
  <w:style w:type="character" w:customStyle="1" w:styleId="CardUpSize-LightChar">
    <w:name w:val="CardUpSize - Light Char"/>
    <w:rsid w:val="00AB191B"/>
    <w:rPr>
      <w:sz w:val="22"/>
      <w:szCs w:val="32"/>
      <w:u w:val="single"/>
      <w:lang w:val="en-US" w:eastAsia="en-US" w:bidi="ar-SA"/>
    </w:rPr>
  </w:style>
  <w:style w:type="paragraph" w:customStyle="1" w:styleId="CardDownx15">
    <w:name w:val="CardDown x1.5"/>
    <w:basedOn w:val="Header"/>
    <w:rsid w:val="00AB191B"/>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AB191B"/>
  </w:style>
  <w:style w:type="character" w:customStyle="1" w:styleId="clbody">
    <w:name w:val="clbody"/>
    <w:rsid w:val="00AB191B"/>
  </w:style>
  <w:style w:type="character" w:customStyle="1" w:styleId="hilite1">
    <w:name w:val="hilite1"/>
    <w:rsid w:val="00AB191B"/>
    <w:rPr>
      <w:rFonts w:ascii="Arial Narrow" w:hAnsi="Arial Narrow"/>
      <w:sz w:val="20"/>
      <w:u w:val="single"/>
      <w:bdr w:val="none" w:sz="0" w:space="0" w:color="auto"/>
      <w:shd w:val="clear" w:color="auto" w:fill="FF0000"/>
    </w:rPr>
  </w:style>
  <w:style w:type="character" w:customStyle="1" w:styleId="Boxing">
    <w:name w:val="Boxing"/>
    <w:rsid w:val="00AB191B"/>
    <w:rPr>
      <w:rFonts w:ascii="Arial Narrow" w:hAnsi="Arial Narrow"/>
      <w:dstrike w:val="0"/>
      <w:sz w:val="20"/>
      <w:bdr w:val="single" w:sz="2" w:space="0" w:color="auto"/>
      <w:vertAlign w:val="baseline"/>
    </w:rPr>
  </w:style>
  <w:style w:type="paragraph" w:customStyle="1" w:styleId="Analyticals">
    <w:name w:val="Analyticals"/>
    <w:basedOn w:val="Normal"/>
    <w:rsid w:val="00AB191B"/>
    <w:rPr>
      <w:rFonts w:ascii="Times New Roman" w:eastAsia="Times New Roman" w:hAnsi="Times New Roman"/>
      <w:sz w:val="24"/>
    </w:rPr>
  </w:style>
  <w:style w:type="paragraph" w:customStyle="1" w:styleId="Style2">
    <w:name w:val="Style2"/>
    <w:basedOn w:val="Normal"/>
    <w:rsid w:val="00AB191B"/>
    <w:rPr>
      <w:rFonts w:ascii="Times New Roman" w:hAnsi="Times New Roman"/>
      <w:sz w:val="20"/>
    </w:rPr>
  </w:style>
  <w:style w:type="character" w:customStyle="1" w:styleId="CharCharCharChar">
    <w:name w:val="Char Char Char Char"/>
    <w:aliases w:val=" Char Char Char Char Char Char Char"/>
    <w:rsid w:val="00AB191B"/>
    <w:rPr>
      <w:rFonts w:ascii="Times New Roman" w:eastAsia="Times New Roman" w:hAnsi="Times New Roman" w:cs="Arial"/>
      <w:b/>
      <w:bCs/>
      <w:iCs/>
      <w:sz w:val="24"/>
      <w:szCs w:val="28"/>
    </w:rPr>
  </w:style>
  <w:style w:type="character" w:customStyle="1" w:styleId="norm">
    <w:name w:val="norm"/>
    <w:rsid w:val="00AB191B"/>
  </w:style>
  <w:style w:type="character" w:customStyle="1" w:styleId="boldandunderlinecharcharcharcharcharcharcharcharcharcharcharcharcharcharcharchar">
    <w:name w:val="boldandunderlinecharcharcharcharcharcharcharcharcharcharcharcharcharcharcharchar"/>
    <w:rsid w:val="00AB191B"/>
  </w:style>
  <w:style w:type="character" w:customStyle="1" w:styleId="underlinecharcharcharcharcharcharcharcharcharcharcharcharcharchar">
    <w:name w:val="underlinecharcharcharcharcharcharcharcharcharcharcharcharcharchar"/>
    <w:rsid w:val="00AB191B"/>
  </w:style>
  <w:style w:type="character" w:customStyle="1" w:styleId="DebateHighlighted">
    <w:name w:val="Debate Highlighted"/>
    <w:rsid w:val="00AB191B"/>
    <w:rPr>
      <w:rFonts w:ascii="Times New Roman" w:hAnsi="Times New Roman"/>
      <w:sz w:val="20"/>
      <w:u w:val="thick"/>
      <w:bdr w:val="none" w:sz="0" w:space="0" w:color="auto"/>
      <w:shd w:val="clear" w:color="auto" w:fill="00FFFF"/>
    </w:rPr>
  </w:style>
  <w:style w:type="character" w:customStyle="1" w:styleId="CardsChar1">
    <w:name w:val="Cards Char1"/>
    <w:rsid w:val="00AB191B"/>
    <w:rPr>
      <w:szCs w:val="24"/>
      <w:lang w:val="en-US" w:eastAsia="en-US" w:bidi="ar-SA"/>
    </w:rPr>
  </w:style>
  <w:style w:type="character" w:customStyle="1" w:styleId="NothingChar1">
    <w:name w:val="Nothing Char1"/>
    <w:rsid w:val="00AB191B"/>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AB191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B191B"/>
    <w:rPr>
      <w:rFonts w:ascii="Times New Roman" w:eastAsia="Times New Roman" w:hAnsi="Times New Roman" w:cs="Times New Roman"/>
      <w:b/>
      <w:sz w:val="24"/>
      <w:szCs w:val="24"/>
    </w:rPr>
  </w:style>
  <w:style w:type="character" w:customStyle="1" w:styleId="SmallText-New">
    <w:name w:val="Small Text - New"/>
    <w:rsid w:val="00AB191B"/>
    <w:rPr>
      <w:rFonts w:ascii="Arial Narrow" w:hAnsi="Arial Narrow"/>
      <w:sz w:val="14"/>
    </w:rPr>
  </w:style>
  <w:style w:type="character" w:customStyle="1" w:styleId="Underlined-New">
    <w:name w:val="Underlined - New"/>
    <w:rsid w:val="00AB191B"/>
    <w:rPr>
      <w:rFonts w:ascii="Arial Narrow" w:hAnsi="Arial Narrow"/>
      <w:sz w:val="16"/>
      <w:u w:val="single"/>
    </w:rPr>
  </w:style>
  <w:style w:type="character" w:customStyle="1" w:styleId="Taggin-New">
    <w:name w:val="Taggin - New"/>
    <w:rsid w:val="00AB191B"/>
    <w:rPr>
      <w:rFonts w:ascii="Arial Narrow" w:hAnsi="Arial Narrow"/>
      <w:b/>
      <w:sz w:val="22"/>
    </w:rPr>
  </w:style>
  <w:style w:type="character" w:customStyle="1" w:styleId="emphasis2">
    <w:name w:val="emphasis2"/>
    <w:rsid w:val="00AB191B"/>
  </w:style>
  <w:style w:type="character" w:customStyle="1" w:styleId="citechar0">
    <w:name w:val="citechar"/>
    <w:rsid w:val="00AB191B"/>
  </w:style>
  <w:style w:type="character" w:customStyle="1" w:styleId="highlight2">
    <w:name w:val="highlight2"/>
    <w:rsid w:val="00AB191B"/>
  </w:style>
  <w:style w:type="character" w:customStyle="1" w:styleId="tagchar1">
    <w:name w:val="tagchar"/>
    <w:rsid w:val="00AB191B"/>
  </w:style>
  <w:style w:type="character" w:customStyle="1" w:styleId="CharChar6">
    <w:name w:val="Char Char6"/>
    <w:rsid w:val="00AB191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B191B"/>
    <w:rPr>
      <w:sz w:val="24"/>
      <w:szCs w:val="24"/>
      <w:lang w:val="en-US" w:eastAsia="en-US" w:bidi="ar-SA"/>
    </w:rPr>
  </w:style>
  <w:style w:type="paragraph" w:styleId="BalloonText">
    <w:name w:val="Balloon Text"/>
    <w:basedOn w:val="Normal"/>
    <w:link w:val="BalloonTextChar"/>
    <w:uiPriority w:val="99"/>
    <w:semiHidden/>
    <w:rsid w:val="00AB191B"/>
    <w:rPr>
      <w:rFonts w:ascii="Tahoma" w:hAnsi="Tahoma" w:cs="Tahoma"/>
      <w:sz w:val="16"/>
      <w:szCs w:val="16"/>
    </w:rPr>
  </w:style>
  <w:style w:type="character" w:customStyle="1" w:styleId="BalloonTextChar">
    <w:name w:val="Balloon Text Char"/>
    <w:basedOn w:val="DefaultParagraphFont"/>
    <w:link w:val="BalloonText"/>
    <w:uiPriority w:val="99"/>
    <w:semiHidden/>
    <w:rsid w:val="00AB191B"/>
    <w:rPr>
      <w:rFonts w:ascii="Tahoma" w:hAnsi="Tahoma" w:cs="Tahoma"/>
      <w:sz w:val="16"/>
      <w:szCs w:val="16"/>
    </w:rPr>
  </w:style>
  <w:style w:type="paragraph" w:styleId="Title">
    <w:name w:val="Title"/>
    <w:aliases w:val="Cites and Cards,Bold Underlined,UNDERLINE"/>
    <w:basedOn w:val="Normal"/>
    <w:next w:val="Normal"/>
    <w:link w:val="TitleChar1"/>
    <w:qFormat/>
    <w:rsid w:val="00AB1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rsid w:val="00AB191B"/>
    <w:rPr>
      <w:bCs/>
      <w:u w:val="single"/>
    </w:rPr>
  </w:style>
  <w:style w:type="character" w:customStyle="1" w:styleId="NewTag">
    <w:name w:val="NewTag"/>
    <w:uiPriority w:val="1"/>
    <w:qFormat/>
    <w:rsid w:val="00AB191B"/>
    <w:rPr>
      <w:rFonts w:ascii="Georgia" w:hAnsi="Georgia"/>
      <w:b/>
      <w:sz w:val="24"/>
    </w:rPr>
  </w:style>
  <w:style w:type="character" w:customStyle="1" w:styleId="aqj">
    <w:name w:val="aqj"/>
    <w:rsid w:val="00AB191B"/>
  </w:style>
  <w:style w:type="character" w:customStyle="1" w:styleId="boldunderline0">
    <w:name w:val="bold underline"/>
    <w:qFormat/>
    <w:rsid w:val="00AB191B"/>
    <w:rPr>
      <w:b/>
      <w:u w:val="single"/>
    </w:rPr>
  </w:style>
  <w:style w:type="character" w:customStyle="1" w:styleId="BoldUnderlineChar0">
    <w:name w:val="Bold Underline Char"/>
    <w:rsid w:val="00AB191B"/>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B191B"/>
    <w:rPr>
      <w:rFonts w:ascii="Arial Narrow" w:eastAsia="Calibri" w:hAnsi="Arial Narrow" w:cs="Times New Roman"/>
      <w:u w:val="thick"/>
    </w:rPr>
  </w:style>
  <w:style w:type="paragraph" w:customStyle="1" w:styleId="Small">
    <w:name w:val="Small"/>
    <w:basedOn w:val="Normal"/>
    <w:next w:val="Normal"/>
    <w:link w:val="SmallChar"/>
    <w:qFormat/>
    <w:rsid w:val="00AB191B"/>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AB191B"/>
    <w:rPr>
      <w:rFonts w:ascii="Arial Narrow" w:hAnsi="Arial Narrow"/>
      <w:b/>
      <w:sz w:val="24"/>
      <w:szCs w:val="22"/>
      <w:u w:val="thick"/>
    </w:rPr>
  </w:style>
  <w:style w:type="character" w:customStyle="1" w:styleId="SmallChar">
    <w:name w:val="Small Char"/>
    <w:link w:val="Small"/>
    <w:rsid w:val="00AB191B"/>
    <w:rPr>
      <w:rFonts w:ascii="Arial Narrow" w:eastAsia="Calibri" w:hAnsi="Arial Narrow" w:cs="Times New Roman"/>
      <w:color w:val="000000"/>
      <w:sz w:val="16"/>
    </w:rPr>
  </w:style>
  <w:style w:type="character" w:customStyle="1" w:styleId="CardTagandCiteChar">
    <w:name w:val="Card Tag and Cite Char"/>
    <w:basedOn w:val="DefaultParagraphFont"/>
    <w:rsid w:val="00AB191B"/>
    <w:rPr>
      <w:rFonts w:ascii="Arial Narrow" w:hAnsi="Arial Narrow"/>
      <w:b/>
      <w:noProof w:val="0"/>
      <w:sz w:val="26"/>
      <w:szCs w:val="24"/>
      <w:lang w:val="en-US" w:eastAsia="en-US" w:bidi="ar-SA"/>
    </w:rPr>
  </w:style>
  <w:style w:type="character" w:customStyle="1" w:styleId="CardText2Char">
    <w:name w:val="Card Text 2 Char"/>
    <w:basedOn w:val="DefaultParagraphFont"/>
    <w:rsid w:val="00AB191B"/>
    <w:rPr>
      <w:rFonts w:ascii="Arial Narrow" w:hAnsi="Arial Narrow"/>
      <w:b/>
      <w:noProof w:val="0"/>
      <w:color w:val="000000"/>
      <w:sz w:val="22"/>
      <w:szCs w:val="22"/>
      <w:u w:val="single"/>
      <w:lang w:val="en-US" w:eastAsia="en-US" w:bidi="ar-SA"/>
    </w:rPr>
  </w:style>
  <w:style w:type="character" w:customStyle="1" w:styleId="caps">
    <w:name w:val="caps"/>
    <w:rsid w:val="00AB191B"/>
  </w:style>
  <w:style w:type="character" w:customStyle="1" w:styleId="wikiexternallink">
    <w:name w:val="wikiexternallink"/>
    <w:basedOn w:val="DefaultParagraphFont"/>
    <w:rsid w:val="00AB191B"/>
  </w:style>
  <w:style w:type="character" w:customStyle="1" w:styleId="wikigeneratedlinkcontent">
    <w:name w:val="wikigeneratedlinkcontent"/>
    <w:basedOn w:val="DefaultParagraphFont"/>
    <w:rsid w:val="00AB19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0"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List Number" w:unhideWhenUsed="0"/>
    <w:lsdException w:name="List 4" w:unhideWhenUsed="0"/>
    <w:lsdException w:name="List 5" w:unhideWhenUsed="0"/>
    <w:lsdException w:name="Title" w:semiHidden="0" w:uiPriority="0" w:unhideWhenUsed="0" w:qFormat="1"/>
    <w:lsdException w:name="Default Paragraph Font" w:uiPriority="1"/>
    <w:lsdException w:name="Body Text" w:uiPriority="0"/>
    <w:lsdException w:name="Subtitle" w:uiPriority="11" w:unhideWhenUsed="0"/>
    <w:lsdException w:name="Salutation" w:unhideWhenUsed="0"/>
    <w:lsdException w:name="Date" w:unhideWhenUsed="0"/>
    <w:lsdException w:name="Body Text First Indent" w:unhideWhenUsed="0"/>
    <w:lsdException w:name="Strong" w:semiHidden="0" w:uiPriority="22" w:unhideWhenUsed="0" w:qFormat="1"/>
    <w:lsdException w:name="Emphasis" w:semiHidden="0" w:uiPriority="7" w:unhideWhenUsed="0" w:qFormat="1"/>
    <w:lsdException w:name="Document Map"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F6D03"/>
    <w:pPr>
      <w:widowControl w:val="0"/>
      <w:spacing w:after="0" w:line="240" w:lineRule="auto"/>
    </w:pPr>
    <w:rPr>
      <w:rFonts w:ascii="Georgia" w:hAnsi="Georgia" w:cs="Calibri"/>
    </w:rPr>
  </w:style>
  <w:style w:type="paragraph" w:styleId="Heading1">
    <w:name w:val="heading 1"/>
    <w:aliases w:val="Pocket,Titles"/>
    <w:basedOn w:val="Normal"/>
    <w:next w:val="Normal"/>
    <w:link w:val="Heading1Char"/>
    <w:uiPriority w:val="1"/>
    <w:qFormat/>
    <w:rsid w:val="00FF6D0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
    <w:basedOn w:val="Normal"/>
    <w:next w:val="Normal"/>
    <w:link w:val="Heading2Char"/>
    <w:uiPriority w:val="2"/>
    <w:qFormat/>
    <w:rsid w:val="00FF6D03"/>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
    <w:basedOn w:val="Normal"/>
    <w:next w:val="Normal"/>
    <w:link w:val="Heading3Char"/>
    <w:uiPriority w:val="3"/>
    <w:qFormat/>
    <w:rsid w:val="00FF6D03"/>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small text,Big card,body,Normal Tag,no read,heading 2,Heading 2 Char2 Char,Heading 2 Char1 Char Char,Heading 2 Char Char Char Char,TAG, Ch,Ch,No Spacing211,No Spacing12,No Spacing2111,No Spacing111111,No Spacing4,No Spacing11111,ta"/>
    <w:basedOn w:val="Normal"/>
    <w:next w:val="Normal"/>
    <w:link w:val="Heading4Char"/>
    <w:uiPriority w:val="4"/>
    <w:qFormat/>
    <w:rsid w:val="00FF6D03"/>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AB191B"/>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rsid w:val="00AB191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Titles Char"/>
    <w:basedOn w:val="DefaultParagraphFont"/>
    <w:link w:val="Heading1"/>
    <w:uiPriority w:val="1"/>
    <w:rsid w:val="00FF6D03"/>
    <w:rPr>
      <w:rFonts w:ascii="Georgia" w:eastAsiaTheme="majorEastAsia" w:hAnsi="Georgia" w:cstheme="majorBidi"/>
      <w:b/>
      <w:bCs/>
      <w:caps/>
      <w:sz w:val="52"/>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FF6D03"/>
    <w:rPr>
      <w:rFonts w:ascii="Georgia" w:eastAsiaTheme="majorEastAsia" w:hAnsi="Georgia" w:cstheme="majorBidi"/>
      <w:b/>
      <w:bCs/>
      <w:caps/>
      <w:sz w:val="44"/>
      <w:szCs w:val="26"/>
      <w:u w:val="double"/>
    </w:rPr>
  </w:style>
  <w:style w:type="character" w:styleId="Emphasis">
    <w:name w:val="Emphasis"/>
    <w:aliases w:val="CD Card,Minimized,minimized,tag2,ED - Tag,Evidence,Highlighted,Size 10,emphasis in card,emphasis,Underlined,Bold Underline,Emphasis!!,small,Qualifications"/>
    <w:basedOn w:val="DefaultParagraphFont"/>
    <w:uiPriority w:val="7"/>
    <w:qFormat/>
    <w:rsid w:val="00FF6D03"/>
    <w:rPr>
      <w:b/>
      <w:i w:val="0"/>
      <w:iCs/>
      <w:u w:val="single"/>
    </w:rPr>
  </w:style>
  <w:style w:type="character" w:customStyle="1" w:styleId="StyleBold">
    <w:name w:val="Style Bold"/>
    <w:basedOn w:val="DefaultParagraphFont"/>
    <w:uiPriority w:val="9"/>
    <w:semiHidden/>
    <w:rsid w:val="00FF6D03"/>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FF6D03"/>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FF6D03"/>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F6D03"/>
    <w:rPr>
      <w:b/>
      <w:bCs/>
      <w:sz w:val="26"/>
      <w:u w:val="none"/>
    </w:rPr>
  </w:style>
  <w:style w:type="paragraph" w:styleId="Header">
    <w:name w:val="header"/>
    <w:basedOn w:val="Normal"/>
    <w:link w:val="HeaderChar"/>
    <w:uiPriority w:val="99"/>
    <w:rsid w:val="00FF6D03"/>
    <w:pPr>
      <w:tabs>
        <w:tab w:val="center" w:pos="4680"/>
        <w:tab w:val="right" w:pos="9360"/>
      </w:tabs>
    </w:pPr>
  </w:style>
  <w:style w:type="character" w:customStyle="1" w:styleId="HeaderChar">
    <w:name w:val="Header Char"/>
    <w:basedOn w:val="DefaultParagraphFont"/>
    <w:link w:val="Header"/>
    <w:uiPriority w:val="99"/>
    <w:rsid w:val="00FF6D03"/>
    <w:rPr>
      <w:rFonts w:ascii="Georgia" w:hAnsi="Georgia" w:cs="Calibri"/>
    </w:rPr>
  </w:style>
  <w:style w:type="paragraph" w:styleId="Footer">
    <w:name w:val="footer"/>
    <w:basedOn w:val="Normal"/>
    <w:link w:val="FooterChar"/>
    <w:uiPriority w:val="99"/>
    <w:rsid w:val="00FF6D03"/>
    <w:pPr>
      <w:tabs>
        <w:tab w:val="center" w:pos="4680"/>
        <w:tab w:val="right" w:pos="9360"/>
      </w:tabs>
    </w:pPr>
  </w:style>
  <w:style w:type="character" w:customStyle="1" w:styleId="FooterChar">
    <w:name w:val="Footer Char"/>
    <w:basedOn w:val="DefaultParagraphFont"/>
    <w:link w:val="Footer"/>
    <w:uiPriority w:val="99"/>
    <w:rsid w:val="00FF6D03"/>
    <w:rPr>
      <w:rFonts w:ascii="Georgia" w:hAnsi="Georgia" w:cs="Calibri"/>
    </w:rPr>
  </w:style>
  <w:style w:type="character" w:styleId="Hyperlink">
    <w:name w:val="Hyperlink"/>
    <w:aliases w:val="heading 1 (block title),Important,Read,Card Text,Internet Link"/>
    <w:basedOn w:val="DefaultParagraphFont"/>
    <w:uiPriority w:val="99"/>
    <w:rsid w:val="00FF6D03"/>
    <w:rPr>
      <w:color w:val="auto"/>
      <w:u w:val="none"/>
    </w:rPr>
  </w:style>
  <w:style w:type="character" w:styleId="FollowedHyperlink">
    <w:name w:val="FollowedHyperlink"/>
    <w:basedOn w:val="DefaultParagraphFont"/>
    <w:uiPriority w:val="99"/>
    <w:rsid w:val="00FF6D03"/>
    <w:rPr>
      <w:color w:val="auto"/>
      <w:u w:val="none"/>
    </w:rPr>
  </w:style>
  <w:style w:type="character" w:customStyle="1" w:styleId="Heading4Char">
    <w:name w:val="Heading 4 Char"/>
    <w:aliases w:val="Tag Char,small text Char,Big card Char,body Char,Normal Tag Char,no read Char,heading 2 Char,Heading 2 Char2 Char Char1,Heading 2 Char1 Char Char Char1,Heading 2 Char Char Char Char Char1,TAG Char2, Ch Char,Ch Char,No Spacing211 Char"/>
    <w:basedOn w:val="DefaultParagraphFont"/>
    <w:link w:val="Heading4"/>
    <w:uiPriority w:val="4"/>
    <w:rsid w:val="00FF6D03"/>
    <w:rPr>
      <w:rFonts w:ascii="Georgia" w:eastAsiaTheme="majorEastAsia" w:hAnsi="Georgia" w:cstheme="majorBidi"/>
      <w:b/>
      <w:bCs/>
      <w:iCs/>
      <w:sz w:val="26"/>
    </w:rPr>
  </w:style>
  <w:style w:type="character" w:customStyle="1" w:styleId="Heading5Char">
    <w:name w:val="Heading 5 Char"/>
    <w:basedOn w:val="DefaultParagraphFont"/>
    <w:link w:val="Heading5"/>
    <w:rsid w:val="00AB19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B191B"/>
    <w:rPr>
      <w:rFonts w:asciiTheme="majorHAnsi" w:eastAsiaTheme="majorEastAsia" w:hAnsiTheme="majorHAnsi" w:cstheme="majorBidi"/>
      <w:color w:val="243F60" w:themeColor="accent1" w:themeShade="7F"/>
    </w:rPr>
  </w:style>
  <w:style w:type="paragraph" w:styleId="ListParagraph">
    <w:name w:val="List Paragraph"/>
    <w:basedOn w:val="Normal"/>
    <w:uiPriority w:val="34"/>
    <w:rsid w:val="00AB191B"/>
    <w:pPr>
      <w:ind w:left="720"/>
      <w:contextualSpacing/>
    </w:pPr>
  </w:style>
  <w:style w:type="character" w:customStyle="1" w:styleId="verdana">
    <w:name w:val="verdana"/>
    <w:basedOn w:val="DefaultParagraphFont"/>
    <w:rsid w:val="00AB191B"/>
  </w:style>
  <w:style w:type="paragraph" w:customStyle="1" w:styleId="StyleHeading4TagsmalltextBigcardbodyNormalTagNotBold">
    <w:name w:val="Style Heading 4Tagsmall textBig cardbodyNormal Tag + Not Bold"/>
    <w:basedOn w:val="Heading4"/>
    <w:rsid w:val="00AB191B"/>
    <w:rPr>
      <w:bCs w:val="0"/>
      <w:iCs w:val="0"/>
      <w:sz w:val="22"/>
    </w:rPr>
  </w:style>
  <w:style w:type="character" w:customStyle="1" w:styleId="hit">
    <w:name w:val="hit"/>
    <w:basedOn w:val="DefaultParagraphFont"/>
    <w:rsid w:val="00AB191B"/>
  </w:style>
  <w:style w:type="character" w:customStyle="1" w:styleId="loose">
    <w:name w:val="loose"/>
    <w:basedOn w:val="DefaultParagraphFont"/>
    <w:rsid w:val="00AB191B"/>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AB191B"/>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AB191B"/>
  </w:style>
  <w:style w:type="paragraph" w:customStyle="1" w:styleId="cardtext">
    <w:name w:val="card text"/>
    <w:basedOn w:val="Normal"/>
    <w:link w:val="cardtextChar"/>
    <w:qFormat/>
    <w:rsid w:val="00AB191B"/>
    <w:pPr>
      <w:ind w:left="-720" w:right="-720"/>
    </w:pPr>
    <w:rPr>
      <w:rFonts w:eastAsia="Calibri" w:cs="Arial"/>
      <w:szCs w:val="26"/>
    </w:rPr>
  </w:style>
  <w:style w:type="character" w:customStyle="1" w:styleId="cardtextChar">
    <w:name w:val="card text Char"/>
    <w:link w:val="cardtext"/>
    <w:locked/>
    <w:rsid w:val="00AB191B"/>
    <w:rPr>
      <w:rFonts w:ascii="Georgia" w:eastAsia="Calibri" w:hAnsi="Georgia" w:cs="Arial"/>
      <w:szCs w:val="26"/>
    </w:rPr>
  </w:style>
  <w:style w:type="character" w:customStyle="1" w:styleId="Box">
    <w:name w:val="Box"/>
    <w:uiPriority w:val="1"/>
    <w:qFormat/>
    <w:rsid w:val="00AB191B"/>
    <w:rPr>
      <w:b/>
      <w:u w:val="single"/>
      <w:bdr w:val="single" w:sz="4" w:space="0" w:color="auto"/>
    </w:rPr>
  </w:style>
  <w:style w:type="character" w:customStyle="1" w:styleId="apple-converted-space">
    <w:name w:val="apple-converted-space"/>
    <w:rsid w:val="00AB191B"/>
  </w:style>
  <w:style w:type="character" w:customStyle="1" w:styleId="blue">
    <w:name w:val="blue"/>
    <w:rsid w:val="00AB191B"/>
  </w:style>
  <w:style w:type="paragraph" w:customStyle="1" w:styleId="card">
    <w:name w:val="card"/>
    <w:basedOn w:val="Normal"/>
    <w:next w:val="Normal"/>
    <w:link w:val="cardChar"/>
    <w:qFormat/>
    <w:rsid w:val="00AB191B"/>
    <w:pPr>
      <w:ind w:left="288" w:right="288"/>
    </w:pPr>
    <w:rPr>
      <w:rFonts w:asciiTheme="minorHAnsi" w:hAnsiTheme="minorHAnsi" w:cstheme="minorBidi"/>
      <w:bCs/>
      <w:u w:val="single"/>
    </w:rPr>
  </w:style>
  <w:style w:type="paragraph" w:customStyle="1" w:styleId="Cite8">
    <w:name w:val="Cite8"/>
    <w:basedOn w:val="Normal"/>
    <w:autoRedefine/>
    <w:qFormat/>
    <w:rsid w:val="00AB191B"/>
    <w:rPr>
      <w:rFonts w:eastAsia="Calibri" w:cs="Times New Roman"/>
      <w:sz w:val="16"/>
    </w:rPr>
  </w:style>
  <w:style w:type="paragraph" w:styleId="DocumentMap">
    <w:name w:val="Document Map"/>
    <w:basedOn w:val="Normal"/>
    <w:link w:val="DocumentMapChar"/>
    <w:unhideWhenUsed/>
    <w:rsid w:val="00AB191B"/>
    <w:rPr>
      <w:rFonts w:ascii="Lucida Grande" w:hAnsi="Lucida Grande" w:cs="Lucida Grande"/>
    </w:rPr>
  </w:style>
  <w:style w:type="character" w:customStyle="1" w:styleId="DocumentMapChar">
    <w:name w:val="Document Map Char"/>
    <w:basedOn w:val="DefaultParagraphFont"/>
    <w:link w:val="DocumentMap"/>
    <w:rsid w:val="00AB191B"/>
    <w:rPr>
      <w:rFonts w:ascii="Lucida Grande" w:hAnsi="Lucida Grande" w:cs="Lucida Grande"/>
    </w:rPr>
  </w:style>
  <w:style w:type="paragraph" w:styleId="NoSpacing">
    <w:name w:val="No Spacing"/>
    <w:uiPriority w:val="1"/>
    <w:qFormat/>
    <w:rsid w:val="00AB191B"/>
    <w:pPr>
      <w:spacing w:after="0" w:line="240" w:lineRule="auto"/>
    </w:pPr>
    <w:rPr>
      <w:rFonts w:eastAsiaTheme="minorEastAsia"/>
      <w:sz w:val="24"/>
      <w:szCs w:val="24"/>
    </w:rPr>
  </w:style>
  <w:style w:type="character" w:styleId="PageNumber">
    <w:name w:val="page number"/>
    <w:basedOn w:val="DefaultParagraphFont"/>
    <w:uiPriority w:val="99"/>
    <w:semiHidden/>
    <w:unhideWhenUsed/>
    <w:rsid w:val="00AB191B"/>
  </w:style>
  <w:style w:type="paragraph" w:customStyle="1" w:styleId="tag">
    <w:name w:val="tag"/>
    <w:aliases w:val="Tags,tags,No Spacing111,No Spacing1,No Spacing11,No Spacing2,Debate Text,Read stuff,No Spacing1111,No Spacing3,Card,No Spacing tnr,nonunderlined,ClearFormatting,No Spacing21,Medium Grid 21,No Spacing5,CD - Cite,Dont use,No Spacing41,No Spacing6"/>
    <w:basedOn w:val="Normal"/>
    <w:next w:val="Normal"/>
    <w:link w:val="tagChar"/>
    <w:autoRedefine/>
    <w:qFormat/>
    <w:rsid w:val="00AB191B"/>
    <w:pPr>
      <w:numPr>
        <w:numId w:val="6"/>
      </w:numPr>
      <w:spacing w:before="260"/>
    </w:pPr>
    <w:rPr>
      <w:rFonts w:eastAsia="Cambria" w:cs="Times New Roman"/>
      <w:b/>
      <w:sz w:val="26"/>
      <w:lang w:eastAsia="ja-JP"/>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
    <w:rsid w:val="00AB191B"/>
    <w:rPr>
      <w:rFonts w:ascii="Georgia" w:eastAsia="Cambria" w:hAnsi="Georgia" w:cs="Times New Roman"/>
      <w:b/>
      <w:sz w:val="26"/>
      <w:lang w:eastAsia="ja-JP"/>
    </w:rPr>
  </w:style>
  <w:style w:type="paragraph" w:customStyle="1" w:styleId="8font">
    <w:name w:val="8font"/>
    <w:basedOn w:val="Normal"/>
    <w:next w:val="Normal"/>
    <w:autoRedefine/>
    <w:qFormat/>
    <w:rsid w:val="00AB191B"/>
    <w:rPr>
      <w:rFonts w:ascii="Calibri" w:eastAsia="Cambria" w:hAnsi="Calibri" w:cs="Times New Roman"/>
      <w:sz w:val="16"/>
      <w:szCs w:val="16"/>
    </w:rPr>
  </w:style>
  <w:style w:type="character" w:customStyle="1" w:styleId="Author-Date">
    <w:name w:val="Author-Date"/>
    <w:rsid w:val="00AB191B"/>
    <w:rPr>
      <w:b/>
      <w:sz w:val="24"/>
    </w:rPr>
  </w:style>
  <w:style w:type="character" w:customStyle="1" w:styleId="FootnoteTextChar">
    <w:name w:val="Footnote Text Char"/>
    <w:basedOn w:val="DefaultParagraphFont"/>
    <w:link w:val="FootnoteText"/>
    <w:rsid w:val="00AB191B"/>
    <w:rPr>
      <w:rFonts w:ascii="Garamond" w:hAnsi="Garamond"/>
    </w:rPr>
  </w:style>
  <w:style w:type="paragraph" w:styleId="FootnoteText">
    <w:name w:val="footnote text"/>
    <w:basedOn w:val="Normal"/>
    <w:link w:val="FootnoteTextChar"/>
    <w:rsid w:val="00AB191B"/>
    <w:rPr>
      <w:rFonts w:ascii="Garamond" w:hAnsi="Garamond" w:cstheme="minorBidi"/>
    </w:rPr>
  </w:style>
  <w:style w:type="character" w:customStyle="1" w:styleId="FootnoteTextChar1">
    <w:name w:val="Footnote Text Char1"/>
    <w:basedOn w:val="DefaultParagraphFont"/>
    <w:uiPriority w:val="99"/>
    <w:semiHidden/>
    <w:rsid w:val="00AB191B"/>
    <w:rPr>
      <w:rFonts w:ascii="Georgia" w:hAnsi="Georgia" w:cs="Calibri"/>
      <w:sz w:val="20"/>
      <w:szCs w:val="20"/>
    </w:rPr>
  </w:style>
  <w:style w:type="character" w:styleId="FootnoteReference">
    <w:name w:val="footnote reference"/>
    <w:basedOn w:val="DefaultParagraphFont"/>
    <w:rsid w:val="00AB191B"/>
    <w:rPr>
      <w:vertAlign w:val="superscript"/>
    </w:rPr>
  </w:style>
  <w:style w:type="paragraph" w:styleId="EndnoteText">
    <w:name w:val="endnote text"/>
    <w:basedOn w:val="Normal"/>
    <w:link w:val="EndnoteTextChar"/>
    <w:uiPriority w:val="99"/>
    <w:semiHidden/>
    <w:rsid w:val="00AB191B"/>
    <w:rPr>
      <w:sz w:val="20"/>
      <w:szCs w:val="20"/>
    </w:rPr>
  </w:style>
  <w:style w:type="character" w:customStyle="1" w:styleId="EndnoteTextChar">
    <w:name w:val="Endnote Text Char"/>
    <w:basedOn w:val="DefaultParagraphFont"/>
    <w:link w:val="EndnoteText"/>
    <w:uiPriority w:val="99"/>
    <w:semiHidden/>
    <w:rsid w:val="00AB191B"/>
    <w:rPr>
      <w:rFonts w:ascii="Georgia" w:hAnsi="Georgia" w:cs="Calibri"/>
      <w:sz w:val="20"/>
      <w:szCs w:val="20"/>
    </w:rPr>
  </w:style>
  <w:style w:type="character" w:styleId="EndnoteReference">
    <w:name w:val="endnote reference"/>
    <w:basedOn w:val="DefaultParagraphFont"/>
    <w:uiPriority w:val="99"/>
    <w:semiHidden/>
    <w:rsid w:val="00AB191B"/>
    <w:rPr>
      <w:vertAlign w:val="superscript"/>
    </w:rPr>
  </w:style>
  <w:style w:type="character" w:customStyle="1" w:styleId="st">
    <w:name w:val="st"/>
    <w:basedOn w:val="DefaultParagraphFont"/>
    <w:rsid w:val="00AB191B"/>
  </w:style>
  <w:style w:type="character" w:customStyle="1" w:styleId="underline">
    <w:name w:val="underline"/>
    <w:link w:val="textbold"/>
    <w:qFormat/>
    <w:rsid w:val="00AB191B"/>
    <w:rPr>
      <w:rFonts w:ascii="Georgia" w:hAnsi="Georgia"/>
      <w:u w:val="single"/>
    </w:rPr>
  </w:style>
  <w:style w:type="character" w:customStyle="1" w:styleId="cardChar">
    <w:name w:val="card Char"/>
    <w:link w:val="card"/>
    <w:locked/>
    <w:rsid w:val="00AB191B"/>
    <w:rPr>
      <w:bCs/>
      <w:u w:val="single"/>
    </w:rPr>
  </w:style>
  <w:style w:type="paragraph" w:customStyle="1" w:styleId="textbold">
    <w:name w:val="text bold"/>
    <w:basedOn w:val="Normal"/>
    <w:link w:val="underline"/>
    <w:qFormat/>
    <w:rsid w:val="00AB191B"/>
    <w:pPr>
      <w:ind w:left="720"/>
      <w:jc w:val="both"/>
    </w:pPr>
    <w:rPr>
      <w:rFonts w:cstheme="minorBidi"/>
      <w:u w:val="single"/>
    </w:rPr>
  </w:style>
  <w:style w:type="character" w:customStyle="1" w:styleId="apple-style-span">
    <w:name w:val="apple-style-span"/>
    <w:rsid w:val="00AB191B"/>
  </w:style>
  <w:style w:type="character" w:customStyle="1" w:styleId="StyleDate">
    <w:name w:val="Style Date"/>
    <w:aliases w:val="Author"/>
    <w:uiPriority w:val="1"/>
    <w:qFormat/>
    <w:rsid w:val="00AB191B"/>
    <w:rPr>
      <w:b/>
      <w:sz w:val="24"/>
      <w:u w:val="single"/>
    </w:rPr>
  </w:style>
  <w:style w:type="character" w:customStyle="1" w:styleId="UnderlineCharChar">
    <w:name w:val="Underline Char Char"/>
    <w:rsid w:val="00AB191B"/>
    <w:rPr>
      <w:rFonts w:ascii="Arial Narrow" w:hAnsi="Arial Narrow"/>
      <w:szCs w:val="24"/>
      <w:u w:val="single"/>
      <w:lang w:val="en-US" w:eastAsia="en-US" w:bidi="ar-SA"/>
    </w:rPr>
  </w:style>
  <w:style w:type="character" w:customStyle="1" w:styleId="referencediv">
    <w:name w:val="referencediv"/>
    <w:rsid w:val="00AB191B"/>
  </w:style>
  <w:style w:type="character" w:customStyle="1" w:styleId="UnderliningChar">
    <w:name w:val="Underlining Char"/>
    <w:link w:val="Underlining"/>
    <w:rsid w:val="00AB191B"/>
    <w:rPr>
      <w:u w:val="single"/>
      <w:lang w:val="en-GB"/>
    </w:rPr>
  </w:style>
  <w:style w:type="character" w:customStyle="1" w:styleId="CardTextChar0">
    <w:name w:val="Card Text Char"/>
    <w:locked/>
    <w:rsid w:val="00AB191B"/>
    <w:rPr>
      <w:rFonts w:ascii="Georgia" w:eastAsia="Times New Roman" w:hAnsi="Georgia"/>
      <w:szCs w:val="24"/>
    </w:rPr>
  </w:style>
  <w:style w:type="character" w:customStyle="1" w:styleId="StyleTimesNewRoman12ptBold">
    <w:name w:val="Style Times New Roman 12 pt Bold"/>
    <w:rsid w:val="00AB191B"/>
    <w:rPr>
      <w:rFonts w:ascii="Times New Roman" w:hAnsi="Times New Roman" w:cs="Times New Roman" w:hint="default"/>
      <w:b/>
      <w:bCs/>
      <w:sz w:val="24"/>
    </w:rPr>
  </w:style>
  <w:style w:type="character" w:styleId="Strong">
    <w:name w:val="Strong"/>
    <w:aliases w:val="8 pt font"/>
    <w:uiPriority w:val="22"/>
    <w:qFormat/>
    <w:rsid w:val="00AB191B"/>
    <w:rPr>
      <w:rFonts w:ascii="Georgia" w:hAnsi="Georgia"/>
      <w:bCs/>
      <w:color w:val="auto"/>
      <w:sz w:val="22"/>
    </w:rPr>
  </w:style>
  <w:style w:type="paragraph" w:customStyle="1" w:styleId="evidencetext">
    <w:name w:val="evidence text"/>
    <w:basedOn w:val="Normal"/>
    <w:link w:val="evidencetextChar"/>
    <w:rsid w:val="00AB191B"/>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AB191B"/>
  </w:style>
  <w:style w:type="paragraph" w:customStyle="1" w:styleId="StyleevidencetextBorderSinglesolidlineAuto05ptL">
    <w:name w:val="Style evidence text + Border: : (Single solid line Auto  0.5 pt L..."/>
    <w:basedOn w:val="evidencetext"/>
    <w:link w:val="StyleevidencetextBorderSinglesolidlineAuto05ptLChar"/>
    <w:rsid w:val="00AB191B"/>
    <w:rPr>
      <w:bdr w:val="single" w:sz="4" w:space="0" w:color="auto"/>
    </w:rPr>
  </w:style>
  <w:style w:type="character" w:customStyle="1" w:styleId="evidencetextChar">
    <w:name w:val="evidence text Char"/>
    <w:link w:val="evidencetext"/>
    <w:rsid w:val="00AB191B"/>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AB191B"/>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AB191B"/>
    <w:rPr>
      <w:rFonts w:asciiTheme="minorHAnsi" w:hAnsiTheme="minorHAnsi" w:cstheme="minorBidi"/>
      <w:u w:val="single"/>
      <w:lang w:val="en-GB"/>
    </w:rPr>
  </w:style>
  <w:style w:type="paragraph" w:customStyle="1" w:styleId="CiteLittle">
    <w:name w:val="Cite Little"/>
    <w:next w:val="Normal"/>
    <w:qFormat/>
    <w:rsid w:val="00AB191B"/>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AB191B"/>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AB191B"/>
    <w:pPr>
      <w:contextualSpacing/>
    </w:pPr>
  </w:style>
  <w:style w:type="paragraph" w:customStyle="1" w:styleId="PageHeaderLine1">
    <w:name w:val="PageHeaderLine1"/>
    <w:basedOn w:val="Normal"/>
    <w:rsid w:val="00AB191B"/>
    <w:pPr>
      <w:tabs>
        <w:tab w:val="right" w:pos="10800"/>
      </w:tabs>
    </w:pPr>
    <w:rPr>
      <w:b/>
    </w:rPr>
  </w:style>
  <w:style w:type="paragraph" w:customStyle="1" w:styleId="PageHeaderLine2">
    <w:name w:val="PageHeaderLine2"/>
    <w:basedOn w:val="Normal"/>
    <w:next w:val="Normal"/>
    <w:rsid w:val="00AB191B"/>
    <w:pPr>
      <w:tabs>
        <w:tab w:val="right" w:pos="10800"/>
      </w:tabs>
      <w:spacing w:line="480" w:lineRule="auto"/>
    </w:pPr>
    <w:rPr>
      <w:b/>
    </w:rPr>
  </w:style>
  <w:style w:type="paragraph" w:customStyle="1" w:styleId="CiteChar">
    <w:name w:val="Cite Char"/>
    <w:basedOn w:val="Normal"/>
    <w:link w:val="CiteCharChar"/>
    <w:rsid w:val="00AB191B"/>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rsid w:val="00AB191B"/>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rsid w:val="00AB191B"/>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AB191B"/>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AB191B"/>
    <w:rPr>
      <w:rFonts w:ascii="Arial Narrow" w:eastAsia="Times New Roman" w:hAnsi="Arial Narrow" w:cs="Calibri"/>
      <w:sz w:val="16"/>
      <w:szCs w:val="20"/>
    </w:rPr>
  </w:style>
  <w:style w:type="paragraph" w:customStyle="1" w:styleId="UnderlinedText">
    <w:name w:val="Underlined Text"/>
    <w:basedOn w:val="Normal"/>
    <w:link w:val="UnderlinedTextChar"/>
    <w:rsid w:val="00AB191B"/>
    <w:rPr>
      <w:rFonts w:ascii="Times New Roman" w:eastAsia="MS Mincho" w:hAnsi="Times New Roman"/>
      <w:sz w:val="20"/>
      <w:szCs w:val="24"/>
      <w:u w:val="thick"/>
      <w:lang w:eastAsia="ja-JP"/>
    </w:rPr>
  </w:style>
  <w:style w:type="paragraph" w:customStyle="1" w:styleId="Little">
    <w:name w:val="Little"/>
    <w:basedOn w:val="UnderlinedText"/>
    <w:link w:val="LittleChar"/>
    <w:rsid w:val="00AB191B"/>
    <w:rPr>
      <w:sz w:val="16"/>
      <w:u w:val="none"/>
    </w:rPr>
  </w:style>
  <w:style w:type="character" w:customStyle="1" w:styleId="LittleChar">
    <w:name w:val="Little Char"/>
    <w:link w:val="Little"/>
    <w:rsid w:val="00AB191B"/>
    <w:rPr>
      <w:rFonts w:ascii="Times New Roman" w:eastAsia="MS Mincho" w:hAnsi="Times New Roman" w:cs="Calibri"/>
      <w:sz w:val="16"/>
      <w:szCs w:val="24"/>
      <w:lang w:eastAsia="ja-JP"/>
    </w:rPr>
  </w:style>
  <w:style w:type="character" w:customStyle="1" w:styleId="UnderlinedTextChar">
    <w:name w:val="Underlined Text Char"/>
    <w:link w:val="UnderlinedText"/>
    <w:rsid w:val="00AB191B"/>
    <w:rPr>
      <w:rFonts w:ascii="Times New Roman" w:eastAsia="MS Mincho" w:hAnsi="Times New Roman" w:cs="Calibri"/>
      <w:sz w:val="20"/>
      <w:szCs w:val="24"/>
      <w:u w:val="thick"/>
      <w:lang w:eastAsia="ja-JP"/>
    </w:rPr>
  </w:style>
  <w:style w:type="paragraph" w:styleId="BodyText">
    <w:name w:val="Body Text"/>
    <w:basedOn w:val="Normal"/>
    <w:link w:val="BodyTextChar"/>
    <w:rsid w:val="00AB191B"/>
    <w:pPr>
      <w:suppressAutoHyphens/>
    </w:pPr>
    <w:rPr>
      <w:rFonts w:ascii="Liberation Serif" w:eastAsia="DejaVu Sans" w:hAnsi="Liberation Serif"/>
      <w:kern w:val="1"/>
      <w:sz w:val="24"/>
      <w:szCs w:val="24"/>
    </w:rPr>
  </w:style>
  <w:style w:type="character" w:customStyle="1" w:styleId="BodyTextChar">
    <w:name w:val="Body Text Char"/>
    <w:basedOn w:val="DefaultParagraphFont"/>
    <w:link w:val="BodyText"/>
    <w:rsid w:val="00AB191B"/>
    <w:rPr>
      <w:rFonts w:ascii="Liberation Serif" w:eastAsia="DejaVu Sans" w:hAnsi="Liberation Serif" w:cs="Calibri"/>
      <w:kern w:val="1"/>
      <w:sz w:val="24"/>
      <w:szCs w:val="24"/>
    </w:rPr>
  </w:style>
  <w:style w:type="character" w:customStyle="1" w:styleId="StyleUnderline">
    <w:name w:val="Style Underline"/>
    <w:rsid w:val="00AB191B"/>
    <w:rPr>
      <w:u w:val="single"/>
    </w:rPr>
  </w:style>
  <w:style w:type="character" w:customStyle="1" w:styleId="Style8pt">
    <w:name w:val="Style 8 pt"/>
    <w:rsid w:val="00AB191B"/>
    <w:rPr>
      <w:sz w:val="16"/>
    </w:rPr>
  </w:style>
  <w:style w:type="paragraph" w:customStyle="1" w:styleId="HotRoute">
    <w:name w:val="Hot Route"/>
    <w:basedOn w:val="Normal"/>
    <w:rsid w:val="00AB191B"/>
    <w:pPr>
      <w:ind w:left="144"/>
    </w:pPr>
    <w:rPr>
      <w:rFonts w:ascii="Times New Roman" w:eastAsia="Times New Roman" w:hAnsi="Times New Roman"/>
      <w:sz w:val="20"/>
      <w:szCs w:val="24"/>
    </w:rPr>
  </w:style>
  <w:style w:type="paragraph" w:customStyle="1" w:styleId="Circled">
    <w:name w:val="Circled"/>
    <w:basedOn w:val="Normal"/>
    <w:next w:val="Normal"/>
    <w:link w:val="CircledChar"/>
    <w:rsid w:val="00AB191B"/>
    <w:rPr>
      <w:rFonts w:ascii="Times New Roman" w:eastAsia="MS Mincho" w:hAnsi="Times New Roman"/>
      <w:b/>
      <w:sz w:val="20"/>
      <w:szCs w:val="20"/>
      <w:u w:val="single"/>
      <w:lang w:eastAsia="ja-JP"/>
    </w:rPr>
  </w:style>
  <w:style w:type="character" w:customStyle="1" w:styleId="UnderlinedChar">
    <w:name w:val="Underlined Char"/>
    <w:rsid w:val="00AB191B"/>
    <w:rPr>
      <w:rFonts w:ascii="Times New Roman" w:eastAsia="MS Mincho" w:hAnsi="Times New Roman"/>
      <w:u w:val="single"/>
      <w:lang w:eastAsia="ja-JP"/>
    </w:rPr>
  </w:style>
  <w:style w:type="character" w:customStyle="1" w:styleId="CircledChar">
    <w:name w:val="Circled Char"/>
    <w:link w:val="Circled"/>
    <w:rsid w:val="00AB191B"/>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AB191B"/>
    <w:rPr>
      <w:rFonts w:ascii="Times New Roman" w:eastAsia="SimSun" w:hAnsi="Times New Roman"/>
      <w:sz w:val="15"/>
      <w:szCs w:val="24"/>
      <w:lang w:eastAsia="zh-CN"/>
    </w:rPr>
  </w:style>
  <w:style w:type="character" w:customStyle="1" w:styleId="UnreadTextChar">
    <w:name w:val="Unread Text Char"/>
    <w:link w:val="UnreadText"/>
    <w:rsid w:val="00AB191B"/>
    <w:rPr>
      <w:rFonts w:ascii="Times New Roman" w:eastAsia="SimSun" w:hAnsi="Times New Roman" w:cs="Calibri"/>
      <w:sz w:val="15"/>
      <w:szCs w:val="24"/>
      <w:lang w:eastAsia="zh-CN"/>
    </w:rPr>
  </w:style>
  <w:style w:type="character" w:customStyle="1" w:styleId="StyleAsianMSMinchoBold">
    <w:name w:val="Style (Asian) MS Mincho Bold"/>
    <w:rsid w:val="00AB191B"/>
    <w:rPr>
      <w:rFonts w:ascii="Times New Roman" w:eastAsia="MS Mincho" w:hAnsi="Times New Roman"/>
      <w:b/>
      <w:bCs/>
      <w:u w:val="thick"/>
    </w:rPr>
  </w:style>
  <w:style w:type="character" w:customStyle="1" w:styleId="StyleAsianMSMincho">
    <w:name w:val="Style (Asian) MS Mincho"/>
    <w:rsid w:val="00AB191B"/>
    <w:rPr>
      <w:rFonts w:ascii="Times New Roman" w:eastAsia="MS Mincho" w:hAnsi="Times New Roman"/>
      <w:u w:val="thick"/>
    </w:rPr>
  </w:style>
  <w:style w:type="paragraph" w:customStyle="1" w:styleId="tiny">
    <w:name w:val="tiny"/>
    <w:next w:val="Normal"/>
    <w:link w:val="tinyChar"/>
    <w:autoRedefine/>
    <w:rsid w:val="00AB191B"/>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AB191B"/>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AB191B"/>
    <w:rPr>
      <w:rFonts w:ascii="Times New Roman" w:eastAsia="Malgun Gothic" w:hAnsi="Times New Roman" w:cs="Times New Roman"/>
      <w:sz w:val="21"/>
      <w:szCs w:val="24"/>
      <w:u w:val="single"/>
    </w:rPr>
  </w:style>
  <w:style w:type="character" w:customStyle="1" w:styleId="tinyChar">
    <w:name w:val="tiny Char"/>
    <w:link w:val="tiny"/>
    <w:rsid w:val="00AB191B"/>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AB191B"/>
    <w:rPr>
      <w:rFonts w:ascii="Times New Roman" w:eastAsia="Times New Roman" w:hAnsi="Times New Roman" w:cs="Times New Roman"/>
      <w:sz w:val="24"/>
      <w:szCs w:val="24"/>
    </w:rPr>
  </w:style>
  <w:style w:type="paragraph" w:customStyle="1" w:styleId="docheader">
    <w:name w:val="doc header"/>
    <w:autoRedefine/>
    <w:qFormat/>
    <w:rsid w:val="00AB191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AB191B"/>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AB191B"/>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AB191B"/>
    <w:rPr>
      <w:rFonts w:ascii="Times New Roman" w:hAnsi="Times New Roman"/>
    </w:rPr>
  </w:style>
  <w:style w:type="paragraph" w:styleId="TOC2">
    <w:name w:val="toc 2"/>
    <w:basedOn w:val="Normal"/>
    <w:next w:val="Normal"/>
    <w:autoRedefine/>
    <w:rsid w:val="00AB191B"/>
    <w:pPr>
      <w:ind w:left="240"/>
    </w:pPr>
    <w:rPr>
      <w:rFonts w:ascii="Times New Roman" w:hAnsi="Times New Roman"/>
      <w:sz w:val="24"/>
    </w:rPr>
  </w:style>
  <w:style w:type="paragraph" w:styleId="TOC3">
    <w:name w:val="toc 3"/>
    <w:basedOn w:val="Normal"/>
    <w:next w:val="Normal"/>
    <w:autoRedefine/>
    <w:rsid w:val="00AB191B"/>
    <w:pPr>
      <w:ind w:left="480"/>
    </w:pPr>
    <w:rPr>
      <w:rFonts w:ascii="Times New Roman" w:hAnsi="Times New Roman"/>
      <w:sz w:val="24"/>
    </w:rPr>
  </w:style>
  <w:style w:type="paragraph" w:styleId="TOC4">
    <w:name w:val="toc 4"/>
    <w:basedOn w:val="Normal"/>
    <w:next w:val="Normal"/>
    <w:autoRedefine/>
    <w:rsid w:val="00AB191B"/>
    <w:pPr>
      <w:spacing w:before="240"/>
    </w:pPr>
    <w:rPr>
      <w:b/>
      <w:sz w:val="24"/>
      <w:u w:val="single"/>
    </w:rPr>
  </w:style>
  <w:style w:type="paragraph" w:styleId="TOC5">
    <w:name w:val="toc 5"/>
    <w:basedOn w:val="Normal"/>
    <w:next w:val="Normal"/>
    <w:autoRedefine/>
    <w:rsid w:val="00AB191B"/>
    <w:pPr>
      <w:ind w:left="960"/>
    </w:pPr>
    <w:rPr>
      <w:rFonts w:ascii="Times New Roman" w:hAnsi="Times New Roman"/>
      <w:sz w:val="24"/>
    </w:rPr>
  </w:style>
  <w:style w:type="paragraph" w:styleId="TOC6">
    <w:name w:val="toc 6"/>
    <w:basedOn w:val="Normal"/>
    <w:next w:val="Normal"/>
    <w:autoRedefine/>
    <w:rsid w:val="00AB191B"/>
    <w:pPr>
      <w:ind w:left="1200"/>
    </w:pPr>
    <w:rPr>
      <w:rFonts w:ascii="Times New Roman" w:hAnsi="Times New Roman"/>
      <w:sz w:val="24"/>
    </w:rPr>
  </w:style>
  <w:style w:type="paragraph" w:styleId="TOC7">
    <w:name w:val="toc 7"/>
    <w:basedOn w:val="Normal"/>
    <w:next w:val="Normal"/>
    <w:autoRedefine/>
    <w:rsid w:val="00AB191B"/>
    <w:pPr>
      <w:ind w:left="1440"/>
    </w:pPr>
    <w:rPr>
      <w:rFonts w:ascii="Times New Roman" w:hAnsi="Times New Roman"/>
      <w:sz w:val="24"/>
    </w:rPr>
  </w:style>
  <w:style w:type="paragraph" w:styleId="TOC8">
    <w:name w:val="toc 8"/>
    <w:basedOn w:val="Normal"/>
    <w:next w:val="Normal"/>
    <w:autoRedefine/>
    <w:rsid w:val="00AB191B"/>
    <w:pPr>
      <w:ind w:left="1680"/>
    </w:pPr>
    <w:rPr>
      <w:rFonts w:ascii="Times New Roman" w:hAnsi="Times New Roman"/>
      <w:sz w:val="24"/>
    </w:rPr>
  </w:style>
  <w:style w:type="paragraph" w:styleId="TOC9">
    <w:name w:val="toc 9"/>
    <w:basedOn w:val="Normal"/>
    <w:next w:val="Normal"/>
    <w:autoRedefine/>
    <w:rsid w:val="00AB191B"/>
    <w:pPr>
      <w:ind w:left="1920"/>
    </w:pPr>
    <w:rPr>
      <w:rFonts w:ascii="Times New Roman" w:hAnsi="Times New Roman"/>
      <w:sz w:val="24"/>
    </w:rPr>
  </w:style>
  <w:style w:type="paragraph" w:customStyle="1" w:styleId="Cards">
    <w:name w:val="Cards"/>
    <w:next w:val="Normal"/>
    <w:link w:val="CardsChar"/>
    <w:rsid w:val="00AB191B"/>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AB191B"/>
    <w:rPr>
      <w:rFonts w:ascii="Times New Roman" w:eastAsia="Times New Roman" w:hAnsi="Times New Roman" w:cs="Times New Roman"/>
      <w:sz w:val="20"/>
      <w:szCs w:val="24"/>
    </w:rPr>
  </w:style>
  <w:style w:type="character" w:customStyle="1" w:styleId="DebateUnderline">
    <w:name w:val="Debate Underline"/>
    <w:rsid w:val="00AB191B"/>
    <w:rPr>
      <w:rFonts w:ascii="Times New Roman" w:hAnsi="Times New Roman"/>
      <w:sz w:val="24"/>
      <w:u w:val="thick"/>
    </w:rPr>
  </w:style>
  <w:style w:type="character" w:customStyle="1" w:styleId="TagsChar">
    <w:name w:val="Tags Char"/>
    <w:aliases w:val="No Spacing Char Char"/>
    <w:rsid w:val="00AB191B"/>
    <w:rPr>
      <w:rFonts w:eastAsia="Times New Roman"/>
      <w:b/>
      <w:sz w:val="24"/>
      <w:szCs w:val="24"/>
      <w:lang w:val="en-US" w:eastAsia="en-US" w:bidi="ar-SA"/>
    </w:rPr>
  </w:style>
  <w:style w:type="paragraph" w:customStyle="1" w:styleId="Nothing">
    <w:name w:val="Nothing"/>
    <w:link w:val="NothingChar"/>
    <w:rsid w:val="00AB19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AB191B"/>
    <w:rPr>
      <w:rFonts w:ascii="Times New Roman" w:eastAsia="Times New Roman" w:hAnsi="Times New Roman" w:cs="Times New Roman"/>
      <w:sz w:val="20"/>
      <w:szCs w:val="24"/>
    </w:rPr>
  </w:style>
  <w:style w:type="paragraph" w:customStyle="1" w:styleId="Cites">
    <w:name w:val="Cites"/>
    <w:next w:val="Cards"/>
    <w:link w:val="CitesChar"/>
    <w:rsid w:val="00AB19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AB191B"/>
    <w:rPr>
      <w:rFonts w:ascii="Times New Roman" w:eastAsia="Times New Roman" w:hAnsi="Times New Roman" w:cs="Times New Roman"/>
      <w:sz w:val="20"/>
      <w:szCs w:val="24"/>
    </w:rPr>
  </w:style>
  <w:style w:type="paragraph" w:customStyle="1" w:styleId="BlockHeadings">
    <w:name w:val="Block Headings"/>
    <w:next w:val="Nothing"/>
    <w:link w:val="BlockHeadingsChar"/>
    <w:rsid w:val="00AB191B"/>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AB191B"/>
    <w:rPr>
      <w:rFonts w:ascii="Times New Roman" w:eastAsia="Times New Roman" w:hAnsi="Times New Roman" w:cs="Times New Roman"/>
      <w:b/>
      <w:sz w:val="28"/>
      <w:szCs w:val="24"/>
    </w:rPr>
  </w:style>
  <w:style w:type="character" w:customStyle="1" w:styleId="Heading2Char3">
    <w:name w:val="Heading 2 Char3"/>
    <w:aliases w:val="CD Tag Char,TAG Char3 Char Char"/>
    <w:rsid w:val="00AB191B"/>
    <w:rPr>
      <w:rFonts w:cs="Arial"/>
      <w:b/>
      <w:bCs/>
      <w:iCs/>
      <w:szCs w:val="28"/>
    </w:rPr>
  </w:style>
  <w:style w:type="character" w:customStyle="1" w:styleId="crosslinkpopup">
    <w:name w:val="crosslinkpopup"/>
    <w:rsid w:val="00AB191B"/>
  </w:style>
  <w:style w:type="character" w:customStyle="1" w:styleId="CitesChar2">
    <w:name w:val="Cites Char2"/>
    <w:rsid w:val="00AB191B"/>
    <w:rPr>
      <w:rFonts w:ascii="Times New Roman" w:eastAsia="Times New Roman" w:hAnsi="Times New Roman" w:cs="Times New Roman"/>
      <w:szCs w:val="24"/>
      <w:lang w:val="en-US" w:eastAsia="en-US" w:bidi="ar-SA"/>
    </w:rPr>
  </w:style>
  <w:style w:type="character" w:customStyle="1" w:styleId="italic">
    <w:name w:val="italic"/>
    <w:rsid w:val="00AB191B"/>
  </w:style>
  <w:style w:type="paragraph" w:customStyle="1" w:styleId="Minimize">
    <w:name w:val="Minimize"/>
    <w:basedOn w:val="Normal"/>
    <w:next w:val="Normal"/>
    <w:link w:val="MinimizeChar"/>
    <w:rsid w:val="00AB191B"/>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AB191B"/>
    <w:rPr>
      <w:rFonts w:ascii="Courier" w:eastAsia="Times New Roman" w:hAnsi="Courier" w:cs="Calibri"/>
      <w:color w:val="000000"/>
      <w:sz w:val="12"/>
      <w:szCs w:val="20"/>
    </w:rPr>
  </w:style>
  <w:style w:type="character" w:customStyle="1" w:styleId="CardCharChar1">
    <w:name w:val="Card Char Char1"/>
    <w:rsid w:val="00AB191B"/>
    <w:rPr>
      <w:b/>
      <w:bCs/>
      <w:sz w:val="28"/>
      <w:szCs w:val="28"/>
    </w:rPr>
  </w:style>
  <w:style w:type="character" w:customStyle="1" w:styleId="mw-headline">
    <w:name w:val="mw-headline"/>
    <w:rsid w:val="00AB191B"/>
  </w:style>
  <w:style w:type="character" w:customStyle="1" w:styleId="yshortcuts">
    <w:name w:val="yshortcuts"/>
    <w:rsid w:val="00AB191B"/>
    <w:rPr>
      <w:rFonts w:cs="Times New Roman"/>
    </w:rPr>
  </w:style>
  <w:style w:type="paragraph" w:customStyle="1" w:styleId="Textsmall">
    <w:name w:val="Textsmall"/>
    <w:basedOn w:val="Normal"/>
    <w:next w:val="Normal"/>
    <w:link w:val="TextsmallChar"/>
    <w:rsid w:val="00AB191B"/>
    <w:rPr>
      <w:rFonts w:ascii="Times New Roman" w:eastAsia="Times New Roman" w:hAnsi="Times New Roman"/>
      <w:sz w:val="16"/>
    </w:rPr>
  </w:style>
  <w:style w:type="character" w:customStyle="1" w:styleId="TextsmallChar">
    <w:name w:val="Textsmall Char"/>
    <w:link w:val="Textsmall"/>
    <w:locked/>
    <w:rsid w:val="00AB191B"/>
    <w:rPr>
      <w:rFonts w:ascii="Times New Roman" w:eastAsia="Times New Roman" w:hAnsi="Times New Roman" w:cs="Calibri"/>
      <w:sz w:val="16"/>
    </w:rPr>
  </w:style>
  <w:style w:type="character" w:customStyle="1" w:styleId="UnderlineChar1">
    <w:name w:val="Underline Char1"/>
    <w:rsid w:val="00AB191B"/>
    <w:rPr>
      <w:rFonts w:ascii="Arial Narrow" w:hAnsi="Arial Narrow"/>
      <w:szCs w:val="24"/>
      <w:u w:val="single"/>
      <w:lang w:val="en-US" w:eastAsia="en-US" w:bidi="ar-SA"/>
    </w:rPr>
  </w:style>
  <w:style w:type="character" w:customStyle="1" w:styleId="ssl0">
    <w:name w:val="ss_l0"/>
    <w:rsid w:val="00AB191B"/>
  </w:style>
  <w:style w:type="character" w:customStyle="1" w:styleId="citesChar0">
    <w:name w:val="cites Char"/>
    <w:link w:val="cites0"/>
    <w:rsid w:val="00AB191B"/>
    <w:rPr>
      <w:rFonts w:eastAsia="SimSun"/>
      <w:b/>
      <w:szCs w:val="24"/>
      <w:lang w:eastAsia="zh-CN"/>
    </w:rPr>
  </w:style>
  <w:style w:type="paragraph" w:customStyle="1" w:styleId="cites0">
    <w:name w:val="cites"/>
    <w:next w:val="Normal"/>
    <w:link w:val="citesChar0"/>
    <w:autoRedefine/>
    <w:rsid w:val="00AB191B"/>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rsid w:val="00AB191B"/>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rsid w:val="00AB191B"/>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rsid w:val="00AB191B"/>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link w:val="BlockTitle"/>
    <w:rsid w:val="00AB191B"/>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AB191B"/>
    <w:rPr>
      <w:rFonts w:ascii="Times New Roman" w:eastAsia="MS Mincho" w:hAnsi="Times New Roman"/>
      <w:sz w:val="16"/>
      <w:szCs w:val="24"/>
      <w:lang w:val="x-none"/>
    </w:rPr>
  </w:style>
  <w:style w:type="character" w:customStyle="1" w:styleId="term">
    <w:name w:val="term"/>
    <w:rsid w:val="00AB191B"/>
  </w:style>
  <w:style w:type="character" w:customStyle="1" w:styleId="CharacterStyle3">
    <w:name w:val="Character Style 3"/>
    <w:rsid w:val="00AB191B"/>
    <w:rPr>
      <w:sz w:val="18"/>
      <w:szCs w:val="18"/>
    </w:rPr>
  </w:style>
  <w:style w:type="paragraph" w:customStyle="1" w:styleId="bloctitles">
    <w:name w:val="bloc titles"/>
    <w:basedOn w:val="Heading1"/>
    <w:next w:val="Normal"/>
    <w:link w:val="bloctitlesChar"/>
    <w:autoRedefine/>
    <w:rsid w:val="00AB191B"/>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AB191B"/>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AB191B"/>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AB191B"/>
    <w:rPr>
      <w:rFonts w:ascii="Times New Roman" w:eastAsia="Times New Roman" w:hAnsi="Times New Roman" w:cs="Times New Roman"/>
      <w:b/>
      <w:bCs/>
      <w:caps/>
      <w:sz w:val="4"/>
      <w:szCs w:val="28"/>
      <w:u w:val="single"/>
    </w:rPr>
  </w:style>
  <w:style w:type="character" w:customStyle="1" w:styleId="TagsChar2">
    <w:name w:val="Tags Char2"/>
    <w:rsid w:val="00AB191B"/>
    <w:rPr>
      <w:b/>
      <w:lang w:val="en-US" w:eastAsia="en-US" w:bidi="ar-SA"/>
    </w:rPr>
  </w:style>
  <w:style w:type="paragraph" w:customStyle="1" w:styleId="HiddenBlockHeader">
    <w:name w:val="Hidden Block Header"/>
    <w:basedOn w:val="BlockHeadings"/>
    <w:next w:val="Nothing"/>
    <w:rsid w:val="00AB191B"/>
    <w:pPr>
      <w:outlineLvl w:val="9"/>
    </w:pPr>
  </w:style>
  <w:style w:type="paragraph" w:customStyle="1" w:styleId="StyleBodyText11ptBoldBlack">
    <w:name w:val="Style Body Text + 11 pt Bold Black"/>
    <w:basedOn w:val="BodyText"/>
    <w:link w:val="StyleBodyText11ptBoldBlackChar"/>
    <w:rsid w:val="00AB191B"/>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AB191B"/>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AB191B"/>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AB191B"/>
    <w:rPr>
      <w:rFonts w:ascii="Times New Roman" w:hAnsi="Times New Roman" w:cs="Calibri"/>
      <w:bCs/>
      <w:sz w:val="20"/>
      <w:szCs w:val="20"/>
    </w:rPr>
  </w:style>
  <w:style w:type="character" w:customStyle="1" w:styleId="UnderlineChar">
    <w:name w:val="Underline Char"/>
    <w:rsid w:val="00AB191B"/>
    <w:rPr>
      <w:sz w:val="24"/>
      <w:u w:val="single"/>
      <w:lang w:val="en-US" w:eastAsia="en-US" w:bidi="ar-SA"/>
    </w:rPr>
  </w:style>
  <w:style w:type="paragraph" w:customStyle="1" w:styleId="Smalltext">
    <w:name w:val="Small text"/>
    <w:basedOn w:val="Normal"/>
    <w:link w:val="SmalltextChar"/>
    <w:autoRedefine/>
    <w:rsid w:val="00AB191B"/>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AB191B"/>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AB191B"/>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AB191B"/>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AB191B"/>
    <w:rPr>
      <w:rFonts w:ascii="Times New Roman" w:eastAsia="Times New Roman" w:hAnsi="Times New Roman" w:cs="Calibri"/>
      <w:sz w:val="20"/>
      <w:szCs w:val="20"/>
    </w:rPr>
  </w:style>
  <w:style w:type="paragraph" w:customStyle="1" w:styleId="Style3">
    <w:name w:val="Style3"/>
    <w:basedOn w:val="Normal"/>
    <w:link w:val="Style3Char"/>
    <w:rsid w:val="00AB191B"/>
    <w:rPr>
      <w:rFonts w:ascii="Arial Narrow" w:eastAsia="Times New Roman" w:hAnsi="Arial Narrow"/>
      <w:b/>
      <w:sz w:val="24"/>
    </w:rPr>
  </w:style>
  <w:style w:type="character" w:customStyle="1" w:styleId="Style3Char">
    <w:name w:val="Style3 Char"/>
    <w:link w:val="Style3"/>
    <w:rsid w:val="00AB191B"/>
    <w:rPr>
      <w:rFonts w:ascii="Arial Narrow" w:eastAsia="Times New Roman" w:hAnsi="Arial Narrow" w:cs="Calibri"/>
      <w:b/>
      <w:sz w:val="24"/>
    </w:rPr>
  </w:style>
  <w:style w:type="paragraph" w:customStyle="1" w:styleId="Style4">
    <w:name w:val="Style4"/>
    <w:basedOn w:val="Normal"/>
    <w:link w:val="Style4Char"/>
    <w:rsid w:val="00AB191B"/>
    <w:rPr>
      <w:rFonts w:ascii="Arial Narrow" w:eastAsia="Times New Roman" w:hAnsi="Arial Narrow"/>
      <w:sz w:val="20"/>
      <w:u w:val="single"/>
    </w:rPr>
  </w:style>
  <w:style w:type="character" w:customStyle="1" w:styleId="Style4Char">
    <w:name w:val="Style4 Char"/>
    <w:link w:val="Style4"/>
    <w:rsid w:val="00AB191B"/>
    <w:rPr>
      <w:rFonts w:ascii="Arial Narrow" w:eastAsia="Times New Roman" w:hAnsi="Arial Narrow" w:cs="Calibri"/>
      <w:sz w:val="20"/>
      <w:u w:val="single"/>
    </w:rPr>
  </w:style>
  <w:style w:type="paragraph" w:customStyle="1" w:styleId="tag0">
    <w:name w:val="%tag"/>
    <w:basedOn w:val="Normal"/>
    <w:link w:val="tagChar0"/>
    <w:qFormat/>
    <w:rsid w:val="00AB191B"/>
    <w:rPr>
      <w:rFonts w:ascii="Times New Roman" w:eastAsia="Times New Roman" w:hAnsi="Times New Roman"/>
      <w:b/>
      <w:sz w:val="24"/>
      <w:szCs w:val="20"/>
    </w:rPr>
  </w:style>
  <w:style w:type="character" w:customStyle="1" w:styleId="tagChar0">
    <w:name w:val="%tag Char"/>
    <w:link w:val="tag0"/>
    <w:rsid w:val="00AB191B"/>
    <w:rPr>
      <w:rFonts w:ascii="Times New Roman" w:eastAsia="Times New Roman" w:hAnsi="Times New Roman" w:cs="Calibri"/>
      <w:b/>
      <w:sz w:val="24"/>
      <w:szCs w:val="20"/>
    </w:rPr>
  </w:style>
  <w:style w:type="paragraph" w:customStyle="1" w:styleId="card0">
    <w:name w:val="%card"/>
    <w:basedOn w:val="Normal"/>
    <w:link w:val="cardChar0"/>
    <w:rsid w:val="00AB191B"/>
    <w:pPr>
      <w:ind w:left="288" w:right="288"/>
    </w:pPr>
    <w:rPr>
      <w:rFonts w:ascii="Times New Roman" w:eastAsia="Times New Roman" w:hAnsi="Times New Roman"/>
      <w:sz w:val="20"/>
      <w:szCs w:val="20"/>
    </w:rPr>
  </w:style>
  <w:style w:type="character" w:customStyle="1" w:styleId="cardChar0">
    <w:name w:val="%card Char"/>
    <w:link w:val="card0"/>
    <w:rsid w:val="00AB191B"/>
    <w:rPr>
      <w:rFonts w:ascii="Times New Roman" w:eastAsia="Times New Roman" w:hAnsi="Times New Roman" w:cs="Calibri"/>
      <w:sz w:val="20"/>
      <w:szCs w:val="20"/>
    </w:rPr>
  </w:style>
  <w:style w:type="paragraph" w:customStyle="1" w:styleId="AAAcard">
    <w:name w:val="AAAcard"/>
    <w:basedOn w:val="Normal"/>
    <w:link w:val="AAAcardChar"/>
    <w:rsid w:val="00AB191B"/>
    <w:pPr>
      <w:ind w:left="288" w:right="288"/>
    </w:pPr>
    <w:rPr>
      <w:rFonts w:ascii="Times New Roman" w:eastAsia="Times New Roman" w:hAnsi="Times New Roman"/>
      <w:sz w:val="20"/>
      <w:szCs w:val="20"/>
    </w:rPr>
  </w:style>
  <w:style w:type="character" w:customStyle="1" w:styleId="AAAcardChar">
    <w:name w:val="AAAcard Char"/>
    <w:link w:val="AAAcard"/>
    <w:rsid w:val="00AB191B"/>
    <w:rPr>
      <w:rFonts w:ascii="Times New Roman" w:eastAsia="Times New Roman" w:hAnsi="Times New Roman" w:cs="Calibri"/>
      <w:sz w:val="20"/>
      <w:szCs w:val="20"/>
    </w:rPr>
  </w:style>
  <w:style w:type="paragraph" w:customStyle="1" w:styleId="Style1">
    <w:name w:val="Style1"/>
    <w:basedOn w:val="Normal"/>
    <w:link w:val="Style1Char"/>
    <w:rsid w:val="00AB191B"/>
    <w:rPr>
      <w:rFonts w:ascii="Times New Roman" w:eastAsia="Times New Roman" w:hAnsi="Times New Roman"/>
      <w:b/>
      <w:sz w:val="20"/>
    </w:rPr>
  </w:style>
  <w:style w:type="character" w:customStyle="1" w:styleId="Style1Char">
    <w:name w:val="Style1 Char"/>
    <w:link w:val="Style1"/>
    <w:rsid w:val="00AB191B"/>
    <w:rPr>
      <w:rFonts w:ascii="Times New Roman" w:eastAsia="Times New Roman" w:hAnsi="Times New Roman" w:cs="Calibri"/>
      <w:b/>
      <w:sz w:val="20"/>
    </w:rPr>
  </w:style>
  <w:style w:type="paragraph" w:customStyle="1" w:styleId="BoldUnderline">
    <w:name w:val="BoldUnderline"/>
    <w:link w:val="BoldUnderlineChar"/>
    <w:rsid w:val="00AB191B"/>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AB191B"/>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AB191B"/>
    <w:rPr>
      <w:rFonts w:ascii="Arial Narrow" w:eastAsia="Times New Roman" w:hAnsi="Arial Narrow"/>
      <w:sz w:val="16"/>
    </w:rPr>
  </w:style>
  <w:style w:type="character" w:customStyle="1" w:styleId="CardCharChar">
    <w:name w:val="Card Char Char"/>
    <w:link w:val="CardChar1"/>
    <w:rsid w:val="00AB191B"/>
    <w:rPr>
      <w:rFonts w:ascii="Arial Narrow" w:eastAsia="Times New Roman" w:hAnsi="Arial Narrow" w:cs="Calibri"/>
      <w:sz w:val="16"/>
    </w:rPr>
  </w:style>
  <w:style w:type="paragraph" w:customStyle="1" w:styleId="underlineChar0">
    <w:name w:val="underline Char"/>
    <w:basedOn w:val="Normal"/>
    <w:link w:val="underlineCharChar0"/>
    <w:rsid w:val="00AB191B"/>
    <w:rPr>
      <w:rFonts w:ascii="Arial Narrow" w:eastAsia="Times New Roman" w:hAnsi="Arial Narrow"/>
      <w:sz w:val="24"/>
      <w:u w:val="single"/>
    </w:rPr>
  </w:style>
  <w:style w:type="character" w:customStyle="1" w:styleId="underlineCharChar0">
    <w:name w:val="underline Char Char"/>
    <w:link w:val="underlineChar0"/>
    <w:rsid w:val="00AB191B"/>
    <w:rPr>
      <w:rFonts w:ascii="Arial Narrow" w:eastAsia="Times New Roman" w:hAnsi="Arial Narrow" w:cs="Calibri"/>
      <w:sz w:val="24"/>
      <w:u w:val="single"/>
    </w:rPr>
  </w:style>
  <w:style w:type="character" w:customStyle="1" w:styleId="CharacterStyle1">
    <w:name w:val="Character Style 1"/>
    <w:rsid w:val="00AB191B"/>
    <w:rPr>
      <w:sz w:val="22"/>
      <w:szCs w:val="22"/>
    </w:rPr>
  </w:style>
  <w:style w:type="character" w:customStyle="1" w:styleId="BoldUnderliningChar">
    <w:name w:val="Bold Underlining Char"/>
    <w:rsid w:val="00AB191B"/>
    <w:rPr>
      <w:b/>
      <w:szCs w:val="24"/>
      <w:u w:val="single"/>
      <w:lang w:val="en-US" w:eastAsia="en-US" w:bidi="ar-SA"/>
    </w:rPr>
  </w:style>
  <w:style w:type="paragraph" w:customStyle="1" w:styleId="TagStyle">
    <w:name w:val="Tag Style"/>
    <w:basedOn w:val="Normal"/>
    <w:rsid w:val="00AB191B"/>
    <w:rPr>
      <w:rFonts w:ascii="Times New Roman" w:eastAsia="Times New Roman" w:hAnsi="Times New Roman"/>
      <w:b/>
      <w:sz w:val="24"/>
    </w:rPr>
  </w:style>
  <w:style w:type="paragraph" w:customStyle="1" w:styleId="CardStyle">
    <w:name w:val="Card Style"/>
    <w:basedOn w:val="Normal"/>
    <w:rsid w:val="00AB191B"/>
    <w:rPr>
      <w:rFonts w:ascii="Times New Roman" w:eastAsia="Times New Roman" w:hAnsi="Times New Roman"/>
      <w:sz w:val="20"/>
    </w:rPr>
  </w:style>
  <w:style w:type="paragraph" w:customStyle="1" w:styleId="tagstyle0">
    <w:name w:val="tagstyle"/>
    <w:basedOn w:val="Normal"/>
    <w:rsid w:val="00AB191B"/>
    <w:pPr>
      <w:spacing w:before="100" w:beforeAutospacing="1" w:after="100" w:afterAutospacing="1"/>
    </w:pPr>
    <w:rPr>
      <w:rFonts w:ascii="Times New Roman" w:eastAsia="Times New Roman" w:hAnsi="Times New Roman"/>
      <w:sz w:val="24"/>
    </w:rPr>
  </w:style>
  <w:style w:type="character" w:customStyle="1" w:styleId="Subtitle1">
    <w:name w:val="Subtitle1"/>
    <w:rsid w:val="00AB191B"/>
  </w:style>
  <w:style w:type="character" w:customStyle="1" w:styleId="newsstorytitle">
    <w:name w:val="news_story_title"/>
    <w:rsid w:val="00AB191B"/>
  </w:style>
  <w:style w:type="character" w:customStyle="1" w:styleId="CardUpSize-LightChar">
    <w:name w:val="CardUpSize - Light Char"/>
    <w:rsid w:val="00AB191B"/>
    <w:rPr>
      <w:sz w:val="22"/>
      <w:szCs w:val="32"/>
      <w:u w:val="single"/>
      <w:lang w:val="en-US" w:eastAsia="en-US" w:bidi="ar-SA"/>
    </w:rPr>
  </w:style>
  <w:style w:type="paragraph" w:customStyle="1" w:styleId="CardDownx15">
    <w:name w:val="CardDown x1.5"/>
    <w:basedOn w:val="Header"/>
    <w:rsid w:val="00AB191B"/>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AB191B"/>
  </w:style>
  <w:style w:type="character" w:customStyle="1" w:styleId="clbody">
    <w:name w:val="clbody"/>
    <w:rsid w:val="00AB191B"/>
  </w:style>
  <w:style w:type="character" w:customStyle="1" w:styleId="hilite1">
    <w:name w:val="hilite1"/>
    <w:rsid w:val="00AB191B"/>
    <w:rPr>
      <w:rFonts w:ascii="Arial Narrow" w:hAnsi="Arial Narrow"/>
      <w:sz w:val="20"/>
      <w:u w:val="single"/>
      <w:bdr w:val="none" w:sz="0" w:space="0" w:color="auto"/>
      <w:shd w:val="clear" w:color="auto" w:fill="FF0000"/>
    </w:rPr>
  </w:style>
  <w:style w:type="character" w:customStyle="1" w:styleId="Boxing">
    <w:name w:val="Boxing"/>
    <w:rsid w:val="00AB191B"/>
    <w:rPr>
      <w:rFonts w:ascii="Arial Narrow" w:hAnsi="Arial Narrow"/>
      <w:dstrike w:val="0"/>
      <w:sz w:val="20"/>
      <w:bdr w:val="single" w:sz="2" w:space="0" w:color="auto"/>
      <w:vertAlign w:val="baseline"/>
    </w:rPr>
  </w:style>
  <w:style w:type="paragraph" w:customStyle="1" w:styleId="Analyticals">
    <w:name w:val="Analyticals"/>
    <w:basedOn w:val="Normal"/>
    <w:rsid w:val="00AB191B"/>
    <w:rPr>
      <w:rFonts w:ascii="Times New Roman" w:eastAsia="Times New Roman" w:hAnsi="Times New Roman"/>
      <w:sz w:val="24"/>
    </w:rPr>
  </w:style>
  <w:style w:type="paragraph" w:customStyle="1" w:styleId="Style2">
    <w:name w:val="Style2"/>
    <w:basedOn w:val="Normal"/>
    <w:rsid w:val="00AB191B"/>
    <w:rPr>
      <w:rFonts w:ascii="Times New Roman" w:hAnsi="Times New Roman"/>
      <w:sz w:val="20"/>
    </w:rPr>
  </w:style>
  <w:style w:type="character" w:customStyle="1" w:styleId="CharCharCharChar">
    <w:name w:val="Char Char Char Char"/>
    <w:aliases w:val=" Char Char Char Char Char Char Char"/>
    <w:rsid w:val="00AB191B"/>
    <w:rPr>
      <w:rFonts w:ascii="Times New Roman" w:eastAsia="Times New Roman" w:hAnsi="Times New Roman" w:cs="Arial"/>
      <w:b/>
      <w:bCs/>
      <w:iCs/>
      <w:sz w:val="24"/>
      <w:szCs w:val="28"/>
    </w:rPr>
  </w:style>
  <w:style w:type="character" w:customStyle="1" w:styleId="norm">
    <w:name w:val="norm"/>
    <w:rsid w:val="00AB191B"/>
  </w:style>
  <w:style w:type="character" w:customStyle="1" w:styleId="boldandunderlinecharcharcharcharcharcharcharcharcharcharcharcharcharcharcharchar">
    <w:name w:val="boldandunderlinecharcharcharcharcharcharcharcharcharcharcharcharcharcharcharchar"/>
    <w:rsid w:val="00AB191B"/>
  </w:style>
  <w:style w:type="character" w:customStyle="1" w:styleId="underlinecharcharcharcharcharcharcharcharcharcharcharcharcharchar">
    <w:name w:val="underlinecharcharcharcharcharcharcharcharcharcharcharcharcharchar"/>
    <w:rsid w:val="00AB191B"/>
  </w:style>
  <w:style w:type="character" w:customStyle="1" w:styleId="DebateHighlighted">
    <w:name w:val="Debate Highlighted"/>
    <w:rsid w:val="00AB191B"/>
    <w:rPr>
      <w:rFonts w:ascii="Times New Roman" w:hAnsi="Times New Roman"/>
      <w:sz w:val="20"/>
      <w:u w:val="thick"/>
      <w:bdr w:val="none" w:sz="0" w:space="0" w:color="auto"/>
      <w:shd w:val="clear" w:color="auto" w:fill="00FFFF"/>
    </w:rPr>
  </w:style>
  <w:style w:type="character" w:customStyle="1" w:styleId="CardsChar1">
    <w:name w:val="Cards Char1"/>
    <w:rsid w:val="00AB191B"/>
    <w:rPr>
      <w:szCs w:val="24"/>
      <w:lang w:val="en-US" w:eastAsia="en-US" w:bidi="ar-SA"/>
    </w:rPr>
  </w:style>
  <w:style w:type="character" w:customStyle="1" w:styleId="NothingChar1">
    <w:name w:val="Nothing Char1"/>
    <w:rsid w:val="00AB191B"/>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AB191B"/>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AB191B"/>
    <w:rPr>
      <w:rFonts w:ascii="Times New Roman" w:eastAsia="Times New Roman" w:hAnsi="Times New Roman" w:cs="Times New Roman"/>
      <w:b/>
      <w:sz w:val="24"/>
      <w:szCs w:val="24"/>
    </w:rPr>
  </w:style>
  <w:style w:type="character" w:customStyle="1" w:styleId="SmallText-New">
    <w:name w:val="Small Text - New"/>
    <w:rsid w:val="00AB191B"/>
    <w:rPr>
      <w:rFonts w:ascii="Arial Narrow" w:hAnsi="Arial Narrow"/>
      <w:sz w:val="14"/>
    </w:rPr>
  </w:style>
  <w:style w:type="character" w:customStyle="1" w:styleId="Underlined-New">
    <w:name w:val="Underlined - New"/>
    <w:rsid w:val="00AB191B"/>
    <w:rPr>
      <w:rFonts w:ascii="Arial Narrow" w:hAnsi="Arial Narrow"/>
      <w:sz w:val="16"/>
      <w:u w:val="single"/>
    </w:rPr>
  </w:style>
  <w:style w:type="character" w:customStyle="1" w:styleId="Taggin-New">
    <w:name w:val="Taggin - New"/>
    <w:rsid w:val="00AB191B"/>
    <w:rPr>
      <w:rFonts w:ascii="Arial Narrow" w:hAnsi="Arial Narrow"/>
      <w:b/>
      <w:sz w:val="22"/>
    </w:rPr>
  </w:style>
  <w:style w:type="character" w:customStyle="1" w:styleId="emphasis2">
    <w:name w:val="emphasis2"/>
    <w:rsid w:val="00AB191B"/>
  </w:style>
  <w:style w:type="character" w:customStyle="1" w:styleId="citechar0">
    <w:name w:val="citechar"/>
    <w:rsid w:val="00AB191B"/>
  </w:style>
  <w:style w:type="character" w:customStyle="1" w:styleId="highlight2">
    <w:name w:val="highlight2"/>
    <w:rsid w:val="00AB191B"/>
  </w:style>
  <w:style w:type="character" w:customStyle="1" w:styleId="tagchar1">
    <w:name w:val="tagchar"/>
    <w:rsid w:val="00AB191B"/>
  </w:style>
  <w:style w:type="character" w:customStyle="1" w:styleId="CharChar6">
    <w:name w:val="Char Char6"/>
    <w:rsid w:val="00AB191B"/>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AB191B"/>
    <w:rPr>
      <w:sz w:val="24"/>
      <w:szCs w:val="24"/>
      <w:lang w:val="en-US" w:eastAsia="en-US" w:bidi="ar-SA"/>
    </w:rPr>
  </w:style>
  <w:style w:type="paragraph" w:styleId="BalloonText">
    <w:name w:val="Balloon Text"/>
    <w:basedOn w:val="Normal"/>
    <w:link w:val="BalloonTextChar"/>
    <w:uiPriority w:val="99"/>
    <w:semiHidden/>
    <w:rsid w:val="00AB191B"/>
    <w:rPr>
      <w:rFonts w:ascii="Tahoma" w:hAnsi="Tahoma" w:cs="Tahoma"/>
      <w:sz w:val="16"/>
      <w:szCs w:val="16"/>
    </w:rPr>
  </w:style>
  <w:style w:type="character" w:customStyle="1" w:styleId="BalloonTextChar">
    <w:name w:val="Balloon Text Char"/>
    <w:basedOn w:val="DefaultParagraphFont"/>
    <w:link w:val="BalloonText"/>
    <w:uiPriority w:val="99"/>
    <w:semiHidden/>
    <w:rsid w:val="00AB191B"/>
    <w:rPr>
      <w:rFonts w:ascii="Tahoma" w:hAnsi="Tahoma" w:cs="Tahoma"/>
      <w:sz w:val="16"/>
      <w:szCs w:val="16"/>
    </w:rPr>
  </w:style>
  <w:style w:type="paragraph" w:styleId="Title">
    <w:name w:val="Title"/>
    <w:aliases w:val="Cites and Cards,Bold Underlined,UNDERLINE"/>
    <w:basedOn w:val="Normal"/>
    <w:next w:val="Normal"/>
    <w:link w:val="TitleChar1"/>
    <w:qFormat/>
    <w:rsid w:val="00AB191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
    <w:basedOn w:val="DefaultParagraphFont"/>
    <w:link w:val="Title"/>
    <w:rsid w:val="00AB191B"/>
    <w:rPr>
      <w:bCs/>
      <w:u w:val="single"/>
    </w:rPr>
  </w:style>
  <w:style w:type="character" w:customStyle="1" w:styleId="NewTag">
    <w:name w:val="NewTag"/>
    <w:uiPriority w:val="1"/>
    <w:qFormat/>
    <w:rsid w:val="00AB191B"/>
    <w:rPr>
      <w:rFonts w:ascii="Georgia" w:hAnsi="Georgia"/>
      <w:b/>
      <w:sz w:val="24"/>
    </w:rPr>
  </w:style>
  <w:style w:type="character" w:customStyle="1" w:styleId="aqj">
    <w:name w:val="aqj"/>
    <w:rsid w:val="00AB191B"/>
  </w:style>
  <w:style w:type="character" w:customStyle="1" w:styleId="boldunderline0">
    <w:name w:val="bold underline"/>
    <w:qFormat/>
    <w:rsid w:val="00AB191B"/>
    <w:rPr>
      <w:b/>
      <w:u w:val="single"/>
    </w:rPr>
  </w:style>
  <w:style w:type="character" w:customStyle="1" w:styleId="BoldUnderlineChar0">
    <w:name w:val="Bold Underline Char"/>
    <w:rsid w:val="00AB191B"/>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AB191B"/>
    <w:rPr>
      <w:rFonts w:ascii="Arial Narrow" w:eastAsia="Calibri" w:hAnsi="Arial Narrow" w:cs="Times New Roman"/>
      <w:u w:val="thick"/>
    </w:rPr>
  </w:style>
  <w:style w:type="paragraph" w:customStyle="1" w:styleId="Small">
    <w:name w:val="Small"/>
    <w:basedOn w:val="Normal"/>
    <w:next w:val="Normal"/>
    <w:link w:val="SmallChar"/>
    <w:qFormat/>
    <w:rsid w:val="00AB191B"/>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
    <w:qFormat/>
    <w:rsid w:val="00AB191B"/>
    <w:rPr>
      <w:rFonts w:ascii="Arial Narrow" w:hAnsi="Arial Narrow"/>
      <w:b/>
      <w:sz w:val="24"/>
      <w:szCs w:val="22"/>
      <w:u w:val="thick"/>
    </w:rPr>
  </w:style>
  <w:style w:type="character" w:customStyle="1" w:styleId="SmallChar">
    <w:name w:val="Small Char"/>
    <w:link w:val="Small"/>
    <w:rsid w:val="00AB191B"/>
    <w:rPr>
      <w:rFonts w:ascii="Arial Narrow" w:eastAsia="Calibri" w:hAnsi="Arial Narrow" w:cs="Times New Roman"/>
      <w:color w:val="000000"/>
      <w:sz w:val="16"/>
    </w:rPr>
  </w:style>
  <w:style w:type="character" w:customStyle="1" w:styleId="CardTagandCiteChar">
    <w:name w:val="Card Tag and Cite Char"/>
    <w:basedOn w:val="DefaultParagraphFont"/>
    <w:rsid w:val="00AB191B"/>
    <w:rPr>
      <w:rFonts w:ascii="Arial Narrow" w:hAnsi="Arial Narrow"/>
      <w:b/>
      <w:noProof w:val="0"/>
      <w:sz w:val="26"/>
      <w:szCs w:val="24"/>
      <w:lang w:val="en-US" w:eastAsia="en-US" w:bidi="ar-SA"/>
    </w:rPr>
  </w:style>
  <w:style w:type="character" w:customStyle="1" w:styleId="CardText2Char">
    <w:name w:val="Card Text 2 Char"/>
    <w:basedOn w:val="DefaultParagraphFont"/>
    <w:rsid w:val="00AB191B"/>
    <w:rPr>
      <w:rFonts w:ascii="Arial Narrow" w:hAnsi="Arial Narrow"/>
      <w:b/>
      <w:noProof w:val="0"/>
      <w:color w:val="000000"/>
      <w:sz w:val="22"/>
      <w:szCs w:val="22"/>
      <w:u w:val="single"/>
      <w:lang w:val="en-US" w:eastAsia="en-US" w:bidi="ar-SA"/>
    </w:rPr>
  </w:style>
  <w:style w:type="character" w:customStyle="1" w:styleId="caps">
    <w:name w:val="caps"/>
    <w:rsid w:val="00AB191B"/>
  </w:style>
  <w:style w:type="character" w:customStyle="1" w:styleId="wikiexternallink">
    <w:name w:val="wikiexternallink"/>
    <w:basedOn w:val="DefaultParagraphFont"/>
    <w:rsid w:val="00AB191B"/>
  </w:style>
  <w:style w:type="character" w:customStyle="1" w:styleId="wikigeneratedlinkcontent">
    <w:name w:val="wikigeneratedlinkcontent"/>
    <w:basedOn w:val="DefaultParagraphFont"/>
    <w:rsid w:val="00AB1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muse.jhu.edu.proxy.lib.umich.edu/journals/international_security/v037/37.3.brooks.html" TargetMode="External"/><Relationship Id="rId21" Type="http://schemas.openxmlformats.org/officeDocument/2006/relationships/hyperlink" Target="http://muse.jhu.edu.proxy.lib.umich.edu/journals/international_security/v037/37.3.brooks.html" TargetMode="External"/><Relationship Id="rId22" Type="http://schemas.openxmlformats.org/officeDocument/2006/relationships/hyperlink" Target="http://muse.jhu.edu.proxy.lib.umich.edu/journals/international_security/v037/37.3.brooks.html" TargetMode="External"/><Relationship Id="rId23" Type="http://schemas.openxmlformats.org/officeDocument/2006/relationships/hyperlink" Target="http://muse.jhu.edu.proxy.lib.umich.edu/journals/international_security/v037/37.3.brooks.html" TargetMode="External"/><Relationship Id="rId24" Type="http://schemas.openxmlformats.org/officeDocument/2006/relationships/hyperlink" Target="http://muse.jhu.edu.proxy.lib.umich.edu/journals/international_security/v037/37.3.brooks.html" TargetMode="External"/><Relationship Id="rId25" Type="http://schemas.openxmlformats.org/officeDocument/2006/relationships/hyperlink" Target="http://muse.jhu.edu.proxy.lib.umich.edu/journals/international_security/v037/37.3.brooks.html" TargetMode="External"/><Relationship Id="rId26" Type="http://schemas.openxmlformats.org/officeDocument/2006/relationships/hyperlink" Target="http://muse.jhu.edu.proxy.lib.umich.edu/journals/international_security/v037/37.3.brooks.html" TargetMode="External"/><Relationship Id="rId27" Type="http://schemas.openxmlformats.org/officeDocument/2006/relationships/hyperlink" Target="http://muse.jhu.edu.proxy.lib.umich.edu/journals/international_security/v037/37.3.brooks.html" TargetMode="External"/><Relationship Id="rId28" Type="http://schemas.openxmlformats.org/officeDocument/2006/relationships/hyperlink" Target="http://muse.jhu.edu.proxy.lib.umich.edu/journals/international_security/v037/37.3.brooks.html" TargetMode="External"/><Relationship Id="rId29" Type="http://schemas.openxmlformats.org/officeDocument/2006/relationships/hyperlink" Target="http://muse.jhu.edu.proxy.lib.umich.edu/journals/international_security/v037/37.3.brooks.html"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30" Type="http://schemas.openxmlformats.org/officeDocument/2006/relationships/hyperlink" Target="http://muse.jhu.edu.proxy.lib.umich.edu/journals/international_security/v037/37.3.brooks.html" TargetMode="External"/><Relationship Id="rId31" Type="http://schemas.openxmlformats.org/officeDocument/2006/relationships/hyperlink" Target="http://muse.jhu.edu.proxy.lib.umich.edu/journals/international_security/v037/37.3.brooks.html" TargetMode="External"/><Relationship Id="rId32" Type="http://schemas.openxmlformats.org/officeDocument/2006/relationships/hyperlink" Target="http://muse.jhu.edu.proxy.lib.umich.edu/journals/international_security/v037/37.3.brooks.html" TargetMode="External"/><Relationship Id="rId9" Type="http://schemas.openxmlformats.org/officeDocument/2006/relationships/footnotes" Target="footnot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33" Type="http://schemas.openxmlformats.org/officeDocument/2006/relationships/hyperlink" Target="http://muse.jhu.edu.proxy.lib.umich.edu/journals/international_security/v037/37.3.brooks.html" TargetMode="External"/><Relationship Id="rId34" Type="http://schemas.openxmlformats.org/officeDocument/2006/relationships/hyperlink" Target="http://muse.jhu.edu.proxy.lib.umich.edu/journals/international_security/v037/37.3.brooks.html" TargetMode="External"/><Relationship Id="rId35" Type="http://schemas.openxmlformats.org/officeDocument/2006/relationships/hyperlink" Target="http://muse.jhu.edu.proxy.lib.umich.edu/journals/international_security/v037/37.3.brooks.html" TargetMode="External"/><Relationship Id="rId36" Type="http://schemas.openxmlformats.org/officeDocument/2006/relationships/hyperlink" Target="http://muse.jhu.edu.proxy.lib.umich.edu/journals/international_security/v037/37.3.brooks.html" TargetMode="External"/><Relationship Id="rId10" Type="http://schemas.openxmlformats.org/officeDocument/2006/relationships/endnotes" Target="endnotes.xml"/><Relationship Id="rId11" Type="http://schemas.openxmlformats.org/officeDocument/2006/relationships/hyperlink" Target="http://www.globalpost.com/dispatch/news/war/conflict-zones/130814/analysis-are-india-and-pakistan-headed-war" TargetMode="External"/><Relationship Id="rId12" Type="http://schemas.openxmlformats.org/officeDocument/2006/relationships/hyperlink" Target="http://www.judiciary.senate.gov/pdf/04-23-13BrooksTestimony.pdf" TargetMode="External"/><Relationship Id="rId13" Type="http://schemas.openxmlformats.org/officeDocument/2006/relationships/hyperlink" Target="http://www.nytimes.com/2010/10/10/opinion/10sun1.html" TargetMode="External"/><Relationship Id="rId14" Type="http://schemas.openxmlformats.org/officeDocument/2006/relationships/hyperlink" Target="http://www.strategicstudiesinstitute.army.mil/index.cfm/articles/Preserving-US-National-Security-Interests-Liberal-World-Construct/2012/1/11" TargetMode="External"/><Relationship Id="rId15" Type="http://schemas.openxmlformats.org/officeDocument/2006/relationships/hyperlink" Target="http://muse.jhu.edu.proxy.lib.umich.edu/journals/international_security/v037/37.3.brooks.html" TargetMode="External"/><Relationship Id="rId16" Type="http://schemas.openxmlformats.org/officeDocument/2006/relationships/hyperlink" Target="http://muse.jhu.edu.proxy.lib.umich.edu/journals/international_security/v037/37.3.brooks.html" TargetMode="External"/><Relationship Id="rId17" Type="http://schemas.openxmlformats.org/officeDocument/2006/relationships/hyperlink" Target="http://muse.jhu.edu.proxy.lib.umich.edu/journals/international_security/v037/37.3.brooks.html" TargetMode="External"/><Relationship Id="rId18" Type="http://schemas.openxmlformats.org/officeDocument/2006/relationships/hyperlink" Target="http://muse.jhu.edu.proxy.lib.umich.edu/journals/international_security/toc/ins.37.3.html" TargetMode="External"/><Relationship Id="rId19" Type="http://schemas.openxmlformats.org/officeDocument/2006/relationships/hyperlink" Target="http://muse.jhu.edu.proxy.lib.umich.edu/journals/international_security/v037/37.3.brooks.html" TargetMode="External"/><Relationship Id="rId37" Type="http://schemas.openxmlformats.org/officeDocument/2006/relationships/hyperlink" Target="http://muse.jhu.edu.proxy.lib.umich.edu/journals/international_security/v037/37.3.brooks.html" TargetMode="External"/><Relationship Id="rId38" Type="http://schemas.openxmlformats.org/officeDocument/2006/relationships/hyperlink" Target="http://muse.jhu.edu.proxy.lib.umich.edu/journals/international_security/v037/37.3.brooks.html" TargetMode="External"/><Relationship Id="rId39" Type="http://schemas.openxmlformats.org/officeDocument/2006/relationships/hyperlink" Target="http://muse.jhu.edu.proxy.lib.umich.edu/journals/international_security/v037/37.3.brooks.html" TargetMode="External"/><Relationship Id="rId40" Type="http://schemas.openxmlformats.org/officeDocument/2006/relationships/hyperlink" Target="http://muse.jhu.edu.proxy.lib.umich.edu/journals/international_security/v037/37.3.brooks.html" TargetMode="External"/><Relationship Id="rId41" Type="http://schemas.openxmlformats.org/officeDocument/2006/relationships/hyperlink" Target="http://muse.jhu.edu.proxy.lib.umich.edu/journals/international_security/v037/37.3.brooks.html" TargetMode="External"/><Relationship Id="rId42" Type="http://schemas.openxmlformats.org/officeDocument/2006/relationships/hyperlink" Target="http://muse.jhu.edu.proxy.lib.umich.edu/journals/international_security/v037/37.3.brooks.html" TargetMode="External"/><Relationship Id="rId43" Type="http://schemas.openxmlformats.org/officeDocument/2006/relationships/hyperlink" Target="http://www.foi.se/upload/asia/FOI-R--2968--SE.pdf" TargetMode="External"/><Relationship Id="rId44" Type="http://schemas.openxmlformats.org/officeDocument/2006/relationships/hyperlink" Target="http://www.dtic.mil/cgi-bin/GetTRDoc?AD=ADA524655&amp;Location=U2&amp;doc=GetTRDoc.pdf" TargetMode="External"/><Relationship Id="rId45" Type="http://schemas.openxmlformats.org/officeDocument/2006/relationships/hyperlink" Target="http://www.vanderbilt.edu/jotl/2012/06/due-process-rights-and-the-targeted-killing-of-suspected-terrorists-the-unconstitutional-scope-of-executive-killing-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rian: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953016DA6FF543B42771934DB75BCC" ma:contentTypeVersion="" ma:contentTypeDescription="Create a new document." ma:contentTypeScope="" ma:versionID="77995955e8521a9196bd9e926d0ae86b">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elements/1.1/"/>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schemas.microsoft.com/office/infopath/2007/PartnerControls"/>
    <ds:schemaRef ds:uri="http://purl.org/dc/dcmitype/"/>
    <ds:schemaRef ds:uri="http://purl.org/dc/terms/"/>
  </ds:schemaRefs>
</ds:datastoreItem>
</file>

<file path=customXml/itemProps3.xml><?xml version="1.0" encoding="utf-8"?>
<ds:datastoreItem xmlns:ds="http://schemas.openxmlformats.org/officeDocument/2006/customXml" ds:itemID="{B85A37F5-5701-4245-98E5-66C744818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31</Pages>
  <Words>30703</Words>
  <Characters>175012</Characters>
  <Application>Microsoft Macintosh Word</Application>
  <DocSecurity>0</DocSecurity>
  <Lines>1458</Lines>
  <Paragraphs>410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Brian Henderson</cp:lastModifiedBy>
  <cp:revision>2</cp:revision>
  <dcterms:created xsi:type="dcterms:W3CDTF">2013-09-21T01:42:00Z</dcterms:created>
  <dcterms:modified xsi:type="dcterms:W3CDTF">2013-09-21T01:42:00Z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0x010100E6953016DA6FF543B42771934DB75BCC</vt:lpwstr>
  </property>
</Properties>
</file>