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32D13" w:rsidP="00932D13">
      <w:pPr>
        <w:pStyle w:val="Heading1"/>
      </w:pPr>
      <w:r>
        <w:t>Round 8—</w:t>
      </w:r>
      <w:proofErr w:type="spellStart"/>
      <w:r>
        <w:t>Aff</w:t>
      </w:r>
      <w:proofErr w:type="spellEnd"/>
      <w:r>
        <w:t xml:space="preserve"> </w:t>
      </w:r>
      <w:proofErr w:type="spellStart"/>
      <w:r>
        <w:t>vs</w:t>
      </w:r>
      <w:proofErr w:type="spellEnd"/>
      <w:r>
        <w:t xml:space="preserve"> Kansas BC</w:t>
      </w:r>
    </w:p>
    <w:p w:rsidR="00932D13" w:rsidRDefault="00932D13" w:rsidP="00932D13"/>
    <w:p w:rsidR="00932D13" w:rsidRDefault="00932D13" w:rsidP="00932D13">
      <w:pPr>
        <w:pStyle w:val="Heading2"/>
      </w:pPr>
      <w:r>
        <w:lastRenderedPageBreak/>
        <w:t>1AC</w:t>
      </w:r>
    </w:p>
    <w:p w:rsidR="00932D13" w:rsidRDefault="00932D13" w:rsidP="00932D13"/>
    <w:p w:rsidR="00932D13" w:rsidRDefault="00932D13" w:rsidP="00932D13">
      <w:pPr>
        <w:pStyle w:val="Heading3"/>
      </w:pPr>
      <w:r>
        <w:lastRenderedPageBreak/>
        <w:t>smaeeeee</w:t>
      </w:r>
    </w:p>
    <w:p w:rsidR="00932D13" w:rsidRDefault="00932D13" w:rsidP="00932D13"/>
    <w:p w:rsidR="00932D13" w:rsidRDefault="00932D13" w:rsidP="00932D13">
      <w:pPr>
        <w:pStyle w:val="Heading2"/>
      </w:pPr>
      <w:r>
        <w:lastRenderedPageBreak/>
        <w:t>2AC</w:t>
      </w:r>
    </w:p>
    <w:p w:rsidR="00932D13" w:rsidRDefault="00932D13" w:rsidP="00932D13">
      <w:pPr>
        <w:pStyle w:val="Heading3"/>
      </w:pPr>
      <w:r>
        <w:lastRenderedPageBreak/>
        <w:t>framework</w:t>
      </w:r>
    </w:p>
    <w:p w:rsidR="00932D13" w:rsidRDefault="00932D13" w:rsidP="00932D13"/>
    <w:p w:rsidR="00932D13" w:rsidRPr="001C37F4" w:rsidRDefault="00932D13" w:rsidP="00932D13">
      <w:pPr>
        <w:pStyle w:val="Heading4"/>
      </w:pPr>
      <w:proofErr w:type="gramStart"/>
      <w:r>
        <w:t>the</w:t>
      </w:r>
      <w:proofErr w:type="gramEnd"/>
      <w:r>
        <w:t xml:space="preserve"> targeted killing debate needs to be situated </w:t>
      </w:r>
      <w:r>
        <w:rPr>
          <w:u w:val="single"/>
        </w:rPr>
        <w:t>outside</w:t>
      </w:r>
      <w:r>
        <w:t xml:space="preserve"> of the juridical matrix to make this space politically productive</w:t>
      </w:r>
    </w:p>
    <w:p w:rsidR="00932D13" w:rsidRDefault="00932D13" w:rsidP="00932D13">
      <w:proofErr w:type="spellStart"/>
      <w:r>
        <w:rPr>
          <w:b/>
        </w:rPr>
        <w:t>Krasmann</w:t>
      </w:r>
      <w:proofErr w:type="spellEnd"/>
      <w:r>
        <w:rPr>
          <w:b/>
        </w:rPr>
        <w:t xml:space="preserve"> 12</w:t>
      </w:r>
      <w:r>
        <w:t xml:space="preserve">—prof. </w:t>
      </w:r>
      <w:proofErr w:type="spellStart"/>
      <w:r>
        <w:t>Dr</w:t>
      </w:r>
      <w:proofErr w:type="spellEnd"/>
      <w:r>
        <w:t>, Institute for Criminological Research, University of Hamburg</w:t>
      </w:r>
    </w:p>
    <w:p w:rsidR="00932D13" w:rsidRPr="00FC1DE7" w:rsidRDefault="00932D13" w:rsidP="00932D13">
      <w:pPr>
        <w:rPr>
          <w:sz w:val="16"/>
          <w:szCs w:val="16"/>
        </w:rPr>
      </w:pPr>
      <w:r w:rsidRPr="00FC1DE7">
        <w:rPr>
          <w:sz w:val="16"/>
          <w:szCs w:val="16"/>
        </w:rPr>
        <w:t xml:space="preserve">(Susanne, “Targeted Killing and Its Law: On a Mutually Constitutive Relationship”, Leiden Journal of International Law (2012), 25, pp. 665–682, </w:t>
      </w:r>
      <w:proofErr w:type="spellStart"/>
      <w:r w:rsidRPr="00FC1DE7">
        <w:rPr>
          <w:sz w:val="16"/>
          <w:szCs w:val="16"/>
        </w:rPr>
        <w:t>dml</w:t>
      </w:r>
      <w:proofErr w:type="spellEnd"/>
      <w:r w:rsidRPr="00FC1DE7">
        <w:rPr>
          <w:sz w:val="16"/>
          <w:szCs w:val="16"/>
        </w:rPr>
        <w:t>)</w:t>
      </w:r>
    </w:p>
    <w:p w:rsidR="00932D13" w:rsidRDefault="00932D13" w:rsidP="00932D13"/>
    <w:p w:rsidR="00932D13" w:rsidRPr="00665812" w:rsidRDefault="00932D13" w:rsidP="00932D13">
      <w:pPr>
        <w:rPr>
          <w:sz w:val="16"/>
        </w:rPr>
      </w:pPr>
      <w:r w:rsidRPr="00665812">
        <w:rPr>
          <w:sz w:val="16"/>
        </w:rPr>
        <w:t xml:space="preserve">Giorgio </w:t>
      </w:r>
      <w:proofErr w:type="spellStart"/>
      <w:r w:rsidRPr="00665812">
        <w:rPr>
          <w:sz w:val="16"/>
        </w:rPr>
        <w:t>Agamben</w:t>
      </w:r>
      <w:proofErr w:type="spellEnd"/>
      <w:r w:rsidRPr="00665812">
        <w:rPr>
          <w:sz w:val="16"/>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665812">
        <w:rPr>
          <w:sz w:val="16"/>
        </w:rPr>
        <w:t>Agamben</w:t>
      </w:r>
      <w:proofErr w:type="spellEnd"/>
      <w:r w:rsidRPr="00665812">
        <w:rPr>
          <w:sz w:val="16"/>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665812">
        <w:rPr>
          <w:sz w:val="16"/>
        </w:rPr>
        <w:t>Agamben’s</w:t>
      </w:r>
      <w:proofErr w:type="spellEnd"/>
      <w:r w:rsidRPr="00665812">
        <w:rPr>
          <w:sz w:val="16"/>
        </w:rPr>
        <w:t xml:space="preserve"> view, disconnects from the norm. </w:t>
      </w:r>
      <w:r w:rsidRPr="00665812">
        <w:rPr>
          <w:rStyle w:val="StyleBoldUnderline"/>
        </w:rPr>
        <w:t>Within a perspective on law as practice</w:t>
      </w:r>
      <w:r w:rsidRPr="00665812">
        <w:rPr>
          <w:sz w:val="16"/>
        </w:rPr>
        <w:t xml:space="preserve">, by contrast, </w:t>
      </w:r>
      <w:r w:rsidRPr="00EC38D7">
        <w:rPr>
          <w:rStyle w:val="StyleBoldUnderline"/>
          <w:b/>
        </w:rPr>
        <w:t>there is no such difference between norm and reality</w:t>
      </w:r>
      <w:r w:rsidRPr="00665812">
        <w:rPr>
          <w:rStyle w:val="StyleBoldUnderline"/>
        </w:rPr>
        <w:t xml:space="preserve">. Even </w:t>
      </w:r>
      <w:r w:rsidRPr="00AD4228">
        <w:rPr>
          <w:rStyle w:val="StyleBoldUnderline"/>
          <w:highlight w:val="green"/>
        </w:rPr>
        <w:t>to ignore a</w:t>
      </w:r>
      <w:r w:rsidRPr="00665812">
        <w:rPr>
          <w:rStyle w:val="StyleBoldUnderline"/>
        </w:rPr>
        <w:t xml:space="preserve"> pertinent </w:t>
      </w:r>
      <w:r w:rsidRPr="00AD4228">
        <w:rPr>
          <w:rStyle w:val="StyleBoldUnderline"/>
          <w:highlight w:val="green"/>
        </w:rPr>
        <w:t>norm</w:t>
      </w:r>
      <w:r w:rsidRPr="00665812">
        <w:rPr>
          <w:rStyle w:val="StyleBoldUnderline"/>
        </w:rPr>
        <w:t xml:space="preserve"> constitutes an act that has a meaning, namely that the norm is not being enforced. It </w:t>
      </w:r>
      <w:r w:rsidRPr="00AD4228">
        <w:rPr>
          <w:rStyle w:val="StyleBoldUnderline"/>
          <w:highlight w:val="green"/>
        </w:rPr>
        <w:t xml:space="preserve">affects the norm. </w:t>
      </w:r>
      <w:r w:rsidRPr="00AD4228">
        <w:rPr>
          <w:rStyle w:val="StyleBoldUnderline"/>
          <w:b/>
          <w:highlight w:val="green"/>
        </w:rPr>
        <w:t>Targeted killing operations</w:t>
      </w:r>
      <w:r w:rsidRPr="00665812">
        <w:rPr>
          <w:sz w:val="16"/>
        </w:rPr>
        <w:t xml:space="preserve">, in this sense, </w:t>
      </w:r>
      <w:r w:rsidRPr="00AD4228">
        <w:rPr>
          <w:rStyle w:val="Emphasis"/>
          <w:highlight w:val="green"/>
        </w:rPr>
        <w:t>can never be extra-legal</w:t>
      </w:r>
      <w:r w:rsidRPr="00665812">
        <w:rPr>
          <w:sz w:val="16"/>
        </w:rPr>
        <w:t xml:space="preserve">.105 On the contrary, </w:t>
      </w:r>
      <w:r w:rsidRPr="00665812">
        <w:rPr>
          <w:rStyle w:val="StyleBoldUnderline"/>
        </w:rPr>
        <w:t xml:space="preserve">provided that </w:t>
      </w:r>
      <w:r w:rsidRPr="00AD4228">
        <w:rPr>
          <w:rStyle w:val="StyleBoldUnderline"/>
          <w:highlight w:val="green"/>
        </w:rPr>
        <w:t>illegal practices</w:t>
      </w:r>
      <w:r w:rsidRPr="00665812">
        <w:rPr>
          <w:rStyle w:val="StyleBoldUnderline"/>
        </w:rPr>
        <w:t xml:space="preserve"> come up systematically, they eventually will effectuate the </w:t>
      </w:r>
      <w:r w:rsidRPr="00AD4228">
        <w:rPr>
          <w:rStyle w:val="StyleBoldUnderline"/>
          <w:highlight w:val="green"/>
        </w:rPr>
        <w:t>transform</w:t>
      </w:r>
      <w:r w:rsidRPr="00665812">
        <w:rPr>
          <w:rStyle w:val="StyleBoldUnderline"/>
        </w:rPr>
        <w:t xml:space="preserve">ation of </w:t>
      </w:r>
      <w:r w:rsidRPr="00AD4228">
        <w:rPr>
          <w:rStyle w:val="StyleBoldUnderline"/>
          <w:highlight w:val="green"/>
        </w:rPr>
        <w:t>the law</w:t>
      </w:r>
      <w:r w:rsidRPr="00665812">
        <w:rPr>
          <w:sz w:val="16"/>
        </w:rPr>
        <w:t xml:space="preserve">. Equally, </w:t>
      </w:r>
      <w:r w:rsidRPr="00665812">
        <w:rPr>
          <w:rStyle w:val="StyleBoldUnderline"/>
        </w:rPr>
        <w:t>the exception from the norm not only suspends the norm, transforming it</w:t>
      </w:r>
      <w:r w:rsidRPr="00665812">
        <w:rPr>
          <w:sz w:val="16"/>
        </w:rPr>
        <w:t xml:space="preserve">, momentarily or permanently, </w:t>
      </w:r>
      <w:r w:rsidRPr="00AD4228">
        <w:rPr>
          <w:rStyle w:val="StyleBoldUnderline"/>
          <w:highlight w:val="green"/>
        </w:rPr>
        <w:t>into a mere symbol</w:t>
      </w:r>
      <w:r w:rsidRPr="00665812">
        <w:rPr>
          <w:rStyle w:val="StyleBoldUnderline"/>
        </w:rPr>
        <w:t xml:space="preserve"> without meaning and force, but at the same time also </w:t>
      </w:r>
      <w:r w:rsidRPr="00EC38D7">
        <w:rPr>
          <w:rStyle w:val="StyleBoldUnderline"/>
          <w:b/>
        </w:rPr>
        <w:t>impinges upon the validity of that norm</w:t>
      </w:r>
      <w:r w:rsidRPr="00665812">
        <w:rPr>
          <w:sz w:val="16"/>
        </w:rPr>
        <w:t xml:space="preserve">. Moreover, </w:t>
      </w:r>
      <w:r w:rsidRPr="00665812">
        <w:rPr>
          <w:rStyle w:val="StyleBoldUnderline"/>
        </w:rPr>
        <w:t xml:space="preserve">focus on the exception within the present context falls short of capturing a rather gradual transitional process that both </w:t>
      </w:r>
      <w:r w:rsidRPr="00EC38D7">
        <w:rPr>
          <w:rStyle w:val="StyleBoldUnderline"/>
          <w:b/>
        </w:rPr>
        <w:t>resists a binary deciphering of either legal or illegal and is not a matter of suspending a norm</w:t>
      </w:r>
      <w:r w:rsidRPr="00665812">
        <w:rPr>
          <w:sz w:val="16"/>
        </w:rPr>
        <w:t xml:space="preserve">. As practices deploying particular forms of knowledge, </w:t>
      </w:r>
      <w:r w:rsidRPr="00AD4228">
        <w:rPr>
          <w:rStyle w:val="StyleBoldUnderline"/>
          <w:b/>
          <w:highlight w:val="green"/>
        </w:rPr>
        <w:t xml:space="preserve">targeted killing and its law </w:t>
      </w:r>
      <w:r w:rsidRPr="00AD4228">
        <w:rPr>
          <w:rStyle w:val="Emphasis"/>
          <w:highlight w:val="green"/>
        </w:rPr>
        <w:t>mutually constitute each other</w:t>
      </w:r>
      <w:r w:rsidRPr="00665812">
        <w:rPr>
          <w:rStyle w:val="StyleBoldUnderline"/>
        </w:rPr>
        <w:t xml:space="preserve">, </w:t>
      </w:r>
      <w:r w:rsidRPr="00EC38D7">
        <w:rPr>
          <w:rStyle w:val="StyleBoldUnderline"/>
          <w:b/>
        </w:rPr>
        <w:t xml:space="preserve">thus </w:t>
      </w:r>
      <w:r w:rsidRPr="00AD4228">
        <w:rPr>
          <w:rStyle w:val="StyleBoldUnderline"/>
          <w:b/>
          <w:highlight w:val="green"/>
        </w:rPr>
        <w:t xml:space="preserve">re-enforcing a new security </w:t>
      </w:r>
      <w:proofErr w:type="spellStart"/>
      <w:r w:rsidRPr="00AD4228">
        <w:rPr>
          <w:rStyle w:val="StyleBoldUnderline"/>
          <w:b/>
          <w:highlight w:val="green"/>
        </w:rPr>
        <w:t>dispositif</w:t>
      </w:r>
      <w:proofErr w:type="spellEnd"/>
      <w:r w:rsidRPr="00AD4228">
        <w:rPr>
          <w:rStyle w:val="StyleBoldUnderline"/>
          <w:highlight w:val="green"/>
        </w:rPr>
        <w:t xml:space="preserve">. </w:t>
      </w:r>
      <w:r w:rsidRPr="00AD4228">
        <w:rPr>
          <w:rStyle w:val="StyleBoldUnderline"/>
          <w:b/>
          <w:highlight w:val="green"/>
        </w:rPr>
        <w:t xml:space="preserve">The </w:t>
      </w:r>
      <w:r w:rsidRPr="00AD4228">
        <w:rPr>
          <w:rStyle w:val="Emphasis"/>
          <w:highlight w:val="green"/>
        </w:rPr>
        <w:t>appropriate research question</w:t>
      </w:r>
      <w:r w:rsidRPr="00AD4228">
        <w:rPr>
          <w:rStyle w:val="StyleBoldUnderline"/>
          <w:b/>
          <w:highlight w:val="green"/>
        </w:rPr>
        <w:t xml:space="preserve"> therefore is </w:t>
      </w:r>
      <w:r w:rsidRPr="00AD4228">
        <w:rPr>
          <w:rStyle w:val="Emphasis"/>
          <w:sz w:val="28"/>
          <w:szCs w:val="28"/>
          <w:highlight w:val="green"/>
        </w:rPr>
        <w:t>how positive law changes its framework of reference</w:t>
      </w:r>
      <w:r w:rsidRPr="00AD4228">
        <w:rPr>
          <w:rStyle w:val="StyleBoldUnderline"/>
          <w:highlight w:val="green"/>
        </w:rPr>
        <w:t xml:space="preserve">. </w:t>
      </w:r>
      <w:r w:rsidRPr="00AD4228">
        <w:rPr>
          <w:rStyle w:val="StyleBoldUnderline"/>
        </w:rPr>
        <w:t xml:space="preserve">Targeted killing, once perceived as illegal, </w:t>
      </w:r>
      <w:r w:rsidRPr="00AD4228">
        <w:rPr>
          <w:rStyle w:val="StyleBoldUnderline"/>
          <w:b/>
        </w:rPr>
        <w:t>now appears to be a legal practice</w:t>
      </w:r>
      <w:r w:rsidRPr="00AD4228">
        <w:rPr>
          <w:sz w:val="16"/>
        </w:rPr>
        <w:t xml:space="preserve"> on the grounds of a new understanding of international law’s own elementary concepts. The crux of the ‘compulsion of legality’ is that </w:t>
      </w:r>
      <w:r w:rsidRPr="00AD4228">
        <w:rPr>
          <w:rStyle w:val="StyleBoldUnderline"/>
          <w:b/>
          <w:highlight w:val="green"/>
        </w:rPr>
        <w:t>legality</w:t>
      </w:r>
      <w:r w:rsidRPr="00F80E2C">
        <w:rPr>
          <w:rStyle w:val="StyleBoldUnderline"/>
          <w:b/>
        </w:rPr>
        <w:t xml:space="preserve"> itself </w:t>
      </w:r>
      <w:r w:rsidRPr="00AD4228">
        <w:rPr>
          <w:rStyle w:val="StyleBoldUnderline"/>
          <w:b/>
          <w:highlight w:val="green"/>
        </w:rPr>
        <w:t>is</w:t>
      </w:r>
      <w:r w:rsidRPr="00F80E2C">
        <w:rPr>
          <w:rStyle w:val="StyleBoldUnderline"/>
          <w:b/>
        </w:rPr>
        <w:t xml:space="preserve"> a </w:t>
      </w:r>
      <w:r w:rsidRPr="00AD4228">
        <w:rPr>
          <w:rStyle w:val="StyleBoldUnderline"/>
          <w:b/>
          <w:highlight w:val="green"/>
        </w:rPr>
        <w:t>shifting</w:t>
      </w:r>
      <w:r w:rsidRPr="00F80E2C">
        <w:rPr>
          <w:rStyle w:val="StyleBoldUnderline"/>
          <w:b/>
        </w:rPr>
        <w:t xml:space="preserve"> reference</w:t>
      </w:r>
      <w:r w:rsidRPr="00665812">
        <w:rPr>
          <w:sz w:val="16"/>
        </w:rPr>
        <w:t>.</w:t>
      </w:r>
    </w:p>
    <w:p w:rsidR="00932D13" w:rsidRPr="00665812" w:rsidRDefault="00932D13" w:rsidP="00932D13">
      <w:pPr>
        <w:rPr>
          <w:sz w:val="16"/>
        </w:rPr>
      </w:pPr>
      <w:r w:rsidRPr="00665812">
        <w:rPr>
          <w:sz w:val="16"/>
        </w:rPr>
        <w:t xml:space="preserve">Seen this way, </w:t>
      </w:r>
      <w:r w:rsidRPr="00AD4228">
        <w:rPr>
          <w:rStyle w:val="StyleBoldUnderline"/>
          <w:highlight w:val="green"/>
        </w:rPr>
        <w:t>the United States</w:t>
      </w:r>
      <w:r w:rsidRPr="00665812">
        <w:rPr>
          <w:rStyle w:val="StyleBoldUnderline"/>
        </w:rPr>
        <w:t xml:space="preserve"> does not establish targeted killing as a legal practice on the grounds of its internationally ‘possessing’ exceptional power</w:t>
      </w:r>
      <w:r w:rsidRPr="00665812">
        <w:rPr>
          <w:sz w:val="16"/>
        </w:rPr>
        <w:t xml:space="preserve">. Rather the reverse; </w:t>
      </w:r>
      <w:r w:rsidRPr="00665812">
        <w:rPr>
          <w:rStyle w:val="StyleBoldUnderline"/>
        </w:rPr>
        <w:t xml:space="preserve">it </w:t>
      </w:r>
      <w:r w:rsidRPr="00AD4228">
        <w:rPr>
          <w:rStyle w:val="StyleBoldUnderline"/>
          <w:highlight w:val="green"/>
        </w:rPr>
        <w:t>is able to employ targeted killing as a military tactic,</w:t>
      </w:r>
      <w:r w:rsidRPr="00665812">
        <w:rPr>
          <w:rStyle w:val="StyleBoldUnderline"/>
        </w:rPr>
        <w:t xml:space="preserve"> </w:t>
      </w:r>
      <w:r w:rsidRPr="00F80E2C">
        <w:rPr>
          <w:rStyle w:val="StyleBoldUnderline"/>
          <w:b/>
        </w:rPr>
        <w:t xml:space="preserve">precisely </w:t>
      </w:r>
      <w:r w:rsidRPr="00AD4228">
        <w:rPr>
          <w:rStyle w:val="StyleBoldUnderline"/>
          <w:b/>
          <w:highlight w:val="green"/>
        </w:rPr>
        <w:t xml:space="preserve">because this is </w:t>
      </w:r>
      <w:r w:rsidRPr="00AD4228">
        <w:rPr>
          <w:rStyle w:val="Emphasis"/>
          <w:highlight w:val="green"/>
        </w:rPr>
        <w:t>accepted by the legal discourse</w:t>
      </w:r>
      <w:r w:rsidRPr="00AD4228">
        <w:rPr>
          <w:rStyle w:val="StyleBoldUnderline"/>
          <w:highlight w:val="green"/>
        </w:rPr>
        <w:t>.</w:t>
      </w:r>
      <w:r w:rsidRPr="00665812">
        <w:rPr>
          <w:rStyle w:val="StyleBoldUnderline"/>
        </w:rPr>
        <w:t xml:space="preserve"> As a practice, targeted killing</w:t>
      </w:r>
      <w:r w:rsidRPr="00665812">
        <w:rPr>
          <w:sz w:val="16"/>
        </w:rPr>
        <w:t xml:space="preserve">, in turn, </w:t>
      </w:r>
      <w:r w:rsidRPr="00665812">
        <w:rPr>
          <w:rStyle w:val="StyleBoldUnderline"/>
        </w:rPr>
        <w:t xml:space="preserve">reshapes our understanding of basic concepts of international law. </w:t>
      </w:r>
      <w:r w:rsidRPr="00AD4228">
        <w:rPr>
          <w:rStyle w:val="StyleBoldUnderline"/>
          <w:b/>
          <w:highlight w:val="green"/>
        </w:rPr>
        <w:t xml:space="preserve">Any dissenting voice </w:t>
      </w:r>
      <w:r w:rsidRPr="00AD4228">
        <w:rPr>
          <w:rStyle w:val="Emphasis"/>
          <w:highlight w:val="green"/>
        </w:rPr>
        <w:t>will now be heard with more difficulty</w:t>
      </w:r>
      <w:r w:rsidRPr="00AD4228">
        <w:rPr>
          <w:rStyle w:val="StyleBoldUnderline"/>
          <w:highlight w:val="green"/>
        </w:rPr>
        <w:t>, since targeted killing</w:t>
      </w:r>
      <w:r w:rsidRPr="00665812">
        <w:rPr>
          <w:rStyle w:val="StyleBoldUnderline"/>
        </w:rPr>
        <w:t xml:space="preserve"> is a no longer an isolated practice but, </w:t>
      </w:r>
      <w:r w:rsidRPr="00AD4228">
        <w:rPr>
          <w:rStyle w:val="StyleBoldUnderline"/>
          <w:b/>
          <w:highlight w:val="green"/>
        </w:rPr>
        <w:t>within the</w:t>
      </w:r>
      <w:r w:rsidRPr="00F80E2C">
        <w:rPr>
          <w:rStyle w:val="StyleBoldUnderline"/>
          <w:b/>
        </w:rPr>
        <w:t xml:space="preserve"> now establishing </w:t>
      </w:r>
      <w:r w:rsidRPr="00AD4228">
        <w:rPr>
          <w:rStyle w:val="StyleBoldUnderline"/>
          <w:b/>
          <w:highlight w:val="green"/>
        </w:rPr>
        <w:t xml:space="preserve">security </w:t>
      </w:r>
      <w:proofErr w:type="spellStart"/>
      <w:r w:rsidRPr="00AD4228">
        <w:rPr>
          <w:rStyle w:val="StyleBoldUnderline"/>
          <w:b/>
          <w:highlight w:val="green"/>
        </w:rPr>
        <w:t>dispositif</w:t>
      </w:r>
      <w:proofErr w:type="spellEnd"/>
      <w:r w:rsidRPr="00AD4228">
        <w:rPr>
          <w:rStyle w:val="StyleBoldUnderline"/>
          <w:b/>
          <w:highlight w:val="green"/>
        </w:rPr>
        <w:t xml:space="preserve">, appears to be </w:t>
      </w:r>
      <w:r w:rsidRPr="00AD4228">
        <w:rPr>
          <w:rStyle w:val="Emphasis"/>
          <w:highlight w:val="green"/>
        </w:rPr>
        <w:t>appropriate</w:t>
      </w:r>
      <w:r w:rsidRPr="00AD4228">
        <w:rPr>
          <w:rStyle w:val="StyleBoldUnderline"/>
          <w:b/>
          <w:highlight w:val="green"/>
        </w:rPr>
        <w:t xml:space="preserve"> and </w:t>
      </w:r>
      <w:r w:rsidRPr="00AD4228">
        <w:rPr>
          <w:rStyle w:val="Emphasis"/>
          <w:highlight w:val="green"/>
        </w:rPr>
        <w:t>rational</w:t>
      </w:r>
      <w:r w:rsidRPr="00AD4228">
        <w:rPr>
          <w:rStyle w:val="StyleBoldUnderline"/>
          <w:highlight w:val="green"/>
        </w:rPr>
        <w:t xml:space="preserve">. </w:t>
      </w:r>
      <w:r w:rsidRPr="00AD4228">
        <w:rPr>
          <w:rStyle w:val="StyleBoldUnderline"/>
          <w:b/>
          <w:highlight w:val="green"/>
        </w:rPr>
        <w:t>To counter the legal discourse</w:t>
      </w:r>
      <w:r w:rsidRPr="00665812">
        <w:rPr>
          <w:sz w:val="16"/>
        </w:rPr>
        <w:t xml:space="preserve">, then, </w:t>
      </w:r>
      <w:r w:rsidRPr="00AD4228">
        <w:rPr>
          <w:rStyle w:val="StyleBoldUnderline"/>
          <w:b/>
          <w:highlight w:val="green"/>
        </w:rPr>
        <w:t xml:space="preserve">would require </w:t>
      </w:r>
      <w:r w:rsidRPr="00AD4228">
        <w:rPr>
          <w:rStyle w:val="Emphasis"/>
          <w:sz w:val="28"/>
          <w:szCs w:val="28"/>
          <w:highlight w:val="green"/>
        </w:rPr>
        <w:t>to interrupt it</w:t>
      </w:r>
      <w:r w:rsidRPr="00AD4228">
        <w:rPr>
          <w:rStyle w:val="StyleBoldUnderline"/>
          <w:b/>
          <w:highlight w:val="green"/>
        </w:rPr>
        <w:t xml:space="preserve">, </w:t>
      </w:r>
      <w:r w:rsidRPr="00AD4228">
        <w:rPr>
          <w:rStyle w:val="Emphasis"/>
          <w:highlight w:val="green"/>
        </w:rPr>
        <w:t>rather than to respond to it</w:t>
      </w:r>
      <w:r w:rsidRPr="00AD4228">
        <w:rPr>
          <w:rStyle w:val="StyleBoldUnderline"/>
          <w:highlight w:val="green"/>
        </w:rPr>
        <w:t>,</w:t>
      </w:r>
      <w:r w:rsidRPr="00665812">
        <w:rPr>
          <w:rStyle w:val="StyleBoldUnderline"/>
        </w:rPr>
        <w:t xml:space="preserve"> and to move on to its political implications that are rather tacitly involved in the talk about threats and security, and in the dispute about targeted killing operations’ legality</w:t>
      </w:r>
      <w:r w:rsidRPr="00665812">
        <w:rPr>
          <w:sz w:val="16"/>
        </w:rPr>
        <w:t>.</w:t>
      </w:r>
    </w:p>
    <w:p w:rsidR="00932D13" w:rsidRPr="00665812" w:rsidRDefault="00932D13" w:rsidP="00932D13">
      <w:pPr>
        <w:rPr>
          <w:sz w:val="16"/>
          <w:szCs w:val="16"/>
        </w:rPr>
      </w:pPr>
      <w:r w:rsidRPr="00665812">
        <w:rPr>
          <w:sz w:val="16"/>
          <w:szCs w:val="16"/>
        </w:rPr>
        <w:t>6. CONCLUSION</w:t>
      </w:r>
    </w:p>
    <w:p w:rsidR="00932D13" w:rsidRPr="00665812" w:rsidRDefault="00932D13" w:rsidP="00932D13">
      <w:pPr>
        <w:rPr>
          <w:sz w:val="16"/>
        </w:rPr>
      </w:pPr>
      <w:proofErr w:type="spellStart"/>
      <w:proofErr w:type="gramStart"/>
      <w:r w:rsidRPr="00665812">
        <w:rPr>
          <w:rStyle w:val="StyleBoldUnderline"/>
        </w:rPr>
        <w:t>Analysing</w:t>
      </w:r>
      <w:proofErr w:type="spellEnd"/>
      <w:r w:rsidRPr="00665812">
        <w:rPr>
          <w:rStyle w:val="StyleBoldUnderline"/>
        </w:rPr>
        <w:t xml:space="preserve"> targeted killing that has asserted itself as a tactic in the US fight against terrorism</w:t>
      </w:r>
      <w:r w:rsidRPr="00665812">
        <w:rPr>
          <w:sz w:val="16"/>
        </w:rPr>
        <w:t xml:space="preserve"> within a </w:t>
      </w:r>
      <w:proofErr w:type="spellStart"/>
      <w:r w:rsidRPr="00665812">
        <w:rPr>
          <w:sz w:val="16"/>
        </w:rPr>
        <w:t>Foucauldian</w:t>
      </w:r>
      <w:proofErr w:type="spellEnd"/>
      <w:r w:rsidRPr="00665812">
        <w:rPr>
          <w:sz w:val="16"/>
        </w:rPr>
        <w:t xml:space="preserve"> perspective </w:t>
      </w:r>
      <w:r w:rsidRPr="00665812">
        <w:rPr>
          <w:rStyle w:val="StyleBoldUnderline"/>
        </w:rPr>
        <w:t>challenges common normative approaches in legal theory towards this phenomenon.</w:t>
      </w:r>
      <w:proofErr w:type="gramEnd"/>
      <w:r w:rsidRPr="00665812">
        <w:rPr>
          <w:rStyle w:val="StyleBoldUnderline"/>
        </w:rPr>
        <w:t xml:space="preserve"> </w:t>
      </w:r>
      <w:r w:rsidRPr="00AD4228">
        <w:rPr>
          <w:rStyle w:val="StyleBoldUnderline"/>
          <w:highlight w:val="green"/>
        </w:rPr>
        <w:t>Identifying the tactic as</w:t>
      </w:r>
      <w:r w:rsidRPr="00665812">
        <w:rPr>
          <w:rStyle w:val="StyleBoldUnderline"/>
        </w:rPr>
        <w:t xml:space="preserve"> residing between</w:t>
      </w:r>
      <w:r w:rsidRPr="00665812">
        <w:rPr>
          <w:sz w:val="16"/>
        </w:rPr>
        <w:t xml:space="preserve"> the alternatives of either being accomplished </w:t>
      </w:r>
      <w:r w:rsidRPr="00AD4228">
        <w:rPr>
          <w:rStyle w:val="StyleBoldUnderline"/>
          <w:highlight w:val="green"/>
        </w:rPr>
        <w:t>illegal</w:t>
      </w:r>
      <w:r w:rsidRPr="00665812">
        <w:rPr>
          <w:sz w:val="16"/>
        </w:rPr>
        <w:t xml:space="preserve">ly </w:t>
      </w:r>
      <w:r w:rsidRPr="00AD4228">
        <w:rPr>
          <w:rStyle w:val="StyleBoldUnderline"/>
          <w:highlight w:val="green"/>
        </w:rPr>
        <w:t>or</w:t>
      </w:r>
      <w:r w:rsidRPr="00665812">
        <w:rPr>
          <w:sz w:val="16"/>
        </w:rPr>
        <w:t xml:space="preserve"> being </w:t>
      </w:r>
      <w:r w:rsidRPr="00AD4228">
        <w:rPr>
          <w:rStyle w:val="StyleBoldUnderline"/>
          <w:highlight w:val="green"/>
        </w:rPr>
        <w:t xml:space="preserve">legal </w:t>
      </w:r>
      <w:r w:rsidRPr="00AD4228">
        <w:rPr>
          <w:rStyle w:val="StyleBoldUnderline"/>
          <w:b/>
          <w:highlight w:val="green"/>
        </w:rPr>
        <w:t>misses</w:t>
      </w:r>
      <w:r w:rsidRPr="00665812">
        <w:rPr>
          <w:sz w:val="16"/>
        </w:rPr>
        <w:t xml:space="preserve"> some important points – first of all, </w:t>
      </w:r>
      <w:r w:rsidRPr="00F80E2C">
        <w:rPr>
          <w:rStyle w:val="StyleBoldUnderline"/>
          <w:b/>
        </w:rPr>
        <w:t xml:space="preserve">that </w:t>
      </w:r>
      <w:r w:rsidRPr="00F80E2C">
        <w:rPr>
          <w:rStyle w:val="Emphasis"/>
        </w:rPr>
        <w:t xml:space="preserve">there is </w:t>
      </w:r>
      <w:r w:rsidRPr="00AD4228">
        <w:rPr>
          <w:rStyle w:val="Emphasis"/>
          <w:highlight w:val="green"/>
        </w:rPr>
        <w:t>a process</w:t>
      </w:r>
      <w:r w:rsidRPr="00F80E2C">
        <w:rPr>
          <w:rStyle w:val="Emphasis"/>
        </w:rPr>
        <w:t xml:space="preserve"> at work</w:t>
      </w:r>
      <w:r w:rsidRPr="00665812">
        <w:rPr>
          <w:sz w:val="16"/>
        </w:rPr>
        <w:t xml:space="preserve">. While presenting itself as a military tactic employed in the name of defending a threatened population, targeted killing today appears to be a new phenomenon that discarded its historical association with political assassination. </w:t>
      </w:r>
      <w:r w:rsidRPr="00665812">
        <w:rPr>
          <w:rStyle w:val="StyleBoldUnderline"/>
        </w:rPr>
        <w:t xml:space="preserve">As a security </w:t>
      </w:r>
      <w:proofErr w:type="spellStart"/>
      <w:r w:rsidRPr="00665812">
        <w:rPr>
          <w:rStyle w:val="StyleBoldUnderline"/>
        </w:rPr>
        <w:t>dispositif</w:t>
      </w:r>
      <w:proofErr w:type="spellEnd"/>
      <w:r w:rsidRPr="00665812">
        <w:rPr>
          <w:sz w:val="16"/>
        </w:rPr>
        <w:t xml:space="preserve">, second, </w:t>
      </w:r>
      <w:r w:rsidRPr="00665812">
        <w:rPr>
          <w:rStyle w:val="StyleBoldUnderline"/>
        </w:rPr>
        <w:t>it displaces some of the established co-ordinates of international law that are able to formally stick to established legal principles</w:t>
      </w:r>
      <w:r w:rsidRPr="00665812">
        <w:rPr>
          <w:sz w:val="16"/>
        </w:rPr>
        <w:t xml:space="preserve">. </w:t>
      </w:r>
      <w:r w:rsidRPr="00665812">
        <w:rPr>
          <w:rStyle w:val="StyleBoldUnderline"/>
        </w:rPr>
        <w:t>The identification of a new dimension of threats</w:t>
      </w:r>
      <w:r w:rsidRPr="00665812">
        <w:rPr>
          <w:sz w:val="16"/>
        </w:rPr>
        <w:t xml:space="preserve"> thereby marked the </w:t>
      </w:r>
      <w:r w:rsidRPr="00665812">
        <w:rPr>
          <w:sz w:val="16"/>
        </w:rPr>
        <w:lastRenderedPageBreak/>
        <w:t xml:space="preserve">turning point for a new reading of international law, as it </w:t>
      </w:r>
      <w:r w:rsidRPr="00665812">
        <w:rPr>
          <w:rStyle w:val="StyleBoldUnderline"/>
        </w:rPr>
        <w:t>provided a space for transforming the unknowable threat into new forms of knowledge</w:t>
      </w:r>
      <w:r w:rsidRPr="00665812">
        <w:rPr>
          <w:sz w:val="16"/>
        </w:rPr>
        <w:t xml:space="preserve">. Third, </w:t>
      </w:r>
      <w:r w:rsidRPr="00AD4228">
        <w:rPr>
          <w:rStyle w:val="Emphasis"/>
          <w:highlight w:val="green"/>
        </w:rPr>
        <w:t>legal reasoning</w:t>
      </w:r>
      <w:r w:rsidRPr="00AD4228">
        <w:rPr>
          <w:rStyle w:val="StyleBoldUnderline"/>
          <w:b/>
          <w:highlight w:val="green"/>
        </w:rPr>
        <w:t xml:space="preserve"> that tries, </w:t>
      </w:r>
      <w:r w:rsidRPr="00AD4228">
        <w:rPr>
          <w:rStyle w:val="Emphasis"/>
          <w:sz w:val="28"/>
          <w:szCs w:val="28"/>
          <w:highlight w:val="green"/>
        </w:rPr>
        <w:t>whether in supportive or critical terms</w:t>
      </w:r>
      <w:r w:rsidRPr="00AD4228">
        <w:rPr>
          <w:rStyle w:val="StyleBoldUnderline"/>
          <w:b/>
          <w:highlight w:val="green"/>
        </w:rPr>
        <w:t xml:space="preserve">, to make sense of the current incoherence in international law </w:t>
      </w:r>
      <w:r w:rsidRPr="00AD4228">
        <w:rPr>
          <w:rStyle w:val="Emphasis"/>
          <w:highlight w:val="green"/>
        </w:rPr>
        <w:t>contributes to the legal acceptance of targeted killing</w:t>
      </w:r>
      <w:r w:rsidRPr="00665812">
        <w:rPr>
          <w:rStyle w:val="StyleBoldUnderline"/>
        </w:rPr>
        <w:t xml:space="preserve">. This is </w:t>
      </w:r>
      <w:r w:rsidRPr="00AD4228">
        <w:rPr>
          <w:rStyle w:val="StyleBoldUnderline"/>
          <w:highlight w:val="green"/>
        </w:rPr>
        <w:t>because</w:t>
      </w:r>
      <w:r w:rsidRPr="00665812">
        <w:rPr>
          <w:rStyle w:val="StyleBoldUnderline"/>
        </w:rPr>
        <w:t xml:space="preserve"> legal reasoning, </w:t>
      </w:r>
      <w:r w:rsidRPr="00AD4228">
        <w:rPr>
          <w:rStyle w:val="StyleBoldUnderline"/>
          <w:highlight w:val="green"/>
        </w:rPr>
        <w:t xml:space="preserve">couching the issue in legal terms, </w:t>
      </w:r>
      <w:r w:rsidRPr="00AD4228">
        <w:rPr>
          <w:rStyle w:val="StyleBoldUnderline"/>
          <w:b/>
          <w:highlight w:val="green"/>
        </w:rPr>
        <w:t>constitutes a normative reality</w:t>
      </w:r>
      <w:r w:rsidRPr="00F80E2C">
        <w:rPr>
          <w:rStyle w:val="StyleBoldUnderline"/>
          <w:b/>
        </w:rPr>
        <w:t xml:space="preserve"> of its own</w:t>
      </w:r>
      <w:r w:rsidRPr="00665812">
        <w:rPr>
          <w:rStyle w:val="StyleBoldUnderline"/>
        </w:rPr>
        <w:t xml:space="preserve">. </w:t>
      </w:r>
      <w:r w:rsidRPr="00AD4228">
        <w:rPr>
          <w:rStyle w:val="StyleBoldUnderline"/>
          <w:highlight w:val="green"/>
        </w:rPr>
        <w:t>There is</w:t>
      </w:r>
      <w:r w:rsidRPr="00665812">
        <w:rPr>
          <w:sz w:val="16"/>
        </w:rPr>
        <w:t xml:space="preserve">, then, finally, </w:t>
      </w:r>
      <w:r w:rsidRPr="00AD4228">
        <w:rPr>
          <w:rStyle w:val="StyleBoldUnderline"/>
          <w:highlight w:val="green"/>
        </w:rPr>
        <w:t xml:space="preserve">no superior normativity the law could be measured against and therefore </w:t>
      </w:r>
      <w:r w:rsidRPr="00AD4228">
        <w:rPr>
          <w:rStyle w:val="StyleBoldUnderline"/>
          <w:b/>
          <w:highlight w:val="green"/>
        </w:rPr>
        <w:t xml:space="preserve">nothing principally </w:t>
      </w:r>
      <w:proofErr w:type="spellStart"/>
      <w:r w:rsidRPr="00AD4228">
        <w:rPr>
          <w:rStyle w:val="StyleBoldUnderline"/>
          <w:b/>
          <w:highlight w:val="green"/>
        </w:rPr>
        <w:t>unlegalizable</w:t>
      </w:r>
      <w:proofErr w:type="spellEnd"/>
      <w:r w:rsidRPr="00665812">
        <w:rPr>
          <w:sz w:val="16"/>
        </w:rPr>
        <w:t xml:space="preserve">. Instead, </w:t>
      </w:r>
      <w:r w:rsidRPr="00665812">
        <w:rPr>
          <w:rStyle w:val="StyleBoldUnderline"/>
        </w:rPr>
        <w:t>the normative authority resides in the law itself</w:t>
      </w:r>
      <w:r w:rsidRPr="00665812">
        <w:rPr>
          <w:sz w:val="16"/>
        </w:rPr>
        <w:t xml:space="preserve">. It is, though, neither a quality of law as such nor merely something </w:t>
      </w:r>
      <w:proofErr w:type="gramStart"/>
      <w:r w:rsidRPr="00665812">
        <w:rPr>
          <w:sz w:val="16"/>
        </w:rPr>
        <w:t>society attributes</w:t>
      </w:r>
      <w:proofErr w:type="gramEnd"/>
      <w:r w:rsidRPr="00665812">
        <w:rPr>
          <w:sz w:val="16"/>
        </w:rPr>
        <w:t xml:space="preserve"> to the law. </w:t>
      </w:r>
      <w:r w:rsidRPr="00665812">
        <w:rPr>
          <w:rStyle w:val="StyleBoldUnderline"/>
        </w:rPr>
        <w:t>It lies in the very moment of law’s enactment, whereas its significance depends upon the knowledge and claims thus brought into play</w:t>
      </w:r>
      <w:r w:rsidRPr="00665812">
        <w:rPr>
          <w:sz w:val="16"/>
        </w:rPr>
        <w:t>.</w:t>
      </w:r>
    </w:p>
    <w:p w:rsidR="00932D13" w:rsidRDefault="00932D13" w:rsidP="00932D13"/>
    <w:p w:rsidR="00932D13" w:rsidRDefault="00932D13" w:rsidP="00932D13">
      <w:pPr>
        <w:pStyle w:val="Heading4"/>
      </w:pPr>
      <w:proofErr w:type="gramStart"/>
      <w:r>
        <w:t>impact</w:t>
      </w:r>
      <w:proofErr w:type="gramEnd"/>
      <w:r>
        <w:t xml:space="preserve"> is violence</w:t>
      </w:r>
    </w:p>
    <w:p w:rsidR="00932D13" w:rsidRPr="00577856" w:rsidRDefault="00932D13" w:rsidP="00932D13">
      <w:pPr>
        <w:rPr>
          <w:rStyle w:val="StyleStyleBold12pt"/>
        </w:rPr>
      </w:pPr>
      <w:proofErr w:type="spellStart"/>
      <w:r w:rsidRPr="00577856">
        <w:rPr>
          <w:rStyle w:val="StyleStyleBold12pt"/>
        </w:rPr>
        <w:t>Rozo</w:t>
      </w:r>
      <w:proofErr w:type="spellEnd"/>
      <w:r w:rsidRPr="00577856">
        <w:rPr>
          <w:rStyle w:val="StyleStyleBold12pt"/>
        </w:rPr>
        <w:t xml:space="preserve"> 4 </w:t>
      </w:r>
    </w:p>
    <w:p w:rsidR="00932D13" w:rsidRPr="00A74C22" w:rsidRDefault="00932D13" w:rsidP="00932D13">
      <w:pPr>
        <w:rPr>
          <w:sz w:val="14"/>
          <w:szCs w:val="14"/>
        </w:rPr>
      </w:pPr>
      <w:r w:rsidRPr="00A74C22">
        <w:rPr>
          <w:sz w:val="14"/>
          <w:szCs w:val="14"/>
        </w:rPr>
        <w:t xml:space="preserve">(MA in philosophy and Cultural Analysis, 2004 Diego, Forgiving the Unforgivable: On Violence, Power, and the Possibility of </w:t>
      </w:r>
      <w:proofErr w:type="gramStart"/>
      <w:r w:rsidRPr="00A74C22">
        <w:rPr>
          <w:sz w:val="14"/>
          <w:szCs w:val="14"/>
        </w:rPr>
        <w:t>Justice  p</w:t>
      </w:r>
      <w:proofErr w:type="gramEnd"/>
      <w:r w:rsidRPr="00A74C22">
        <w:rPr>
          <w:sz w:val="14"/>
          <w:szCs w:val="14"/>
        </w:rPr>
        <w:t xml:space="preserve"> 19-21)</w:t>
      </w:r>
    </w:p>
    <w:p w:rsidR="00932D13" w:rsidRPr="00D25F40" w:rsidRDefault="00932D13" w:rsidP="00932D13">
      <w:pPr>
        <w:pStyle w:val="ListParagraph"/>
        <w:rPr>
          <w:szCs w:val="26"/>
        </w:rPr>
      </w:pPr>
    </w:p>
    <w:p w:rsidR="00932D13" w:rsidRPr="00A74C22" w:rsidRDefault="00932D13" w:rsidP="00932D13">
      <w:pPr>
        <w:rPr>
          <w:sz w:val="14"/>
        </w:rPr>
      </w:pPr>
      <w:r w:rsidRPr="00A74C22">
        <w:rPr>
          <w:sz w:val="14"/>
        </w:rPr>
        <w:t xml:space="preserve">Within the legal order the relations between individuals will resemble this logic </w:t>
      </w:r>
      <w:proofErr w:type="gramStart"/>
      <w:r w:rsidRPr="00A74C22">
        <w:rPr>
          <w:sz w:val="14"/>
        </w:rPr>
        <w:t>where  suffering</w:t>
      </w:r>
      <w:proofErr w:type="gramEnd"/>
      <w:r w:rsidRPr="00A74C22">
        <w:rPr>
          <w:sz w:val="14"/>
        </w:rPr>
        <w:t xml:space="preserve"> is exchanged for more, but ‘legal’ suffering, because these relations are no longer  regulated by the “culture of the heart” [</w:t>
      </w:r>
      <w:proofErr w:type="spellStart"/>
      <w:r w:rsidRPr="00A74C22">
        <w:rPr>
          <w:i/>
          <w:sz w:val="14"/>
        </w:rPr>
        <w:t>Kultur</w:t>
      </w:r>
      <w:proofErr w:type="spellEnd"/>
      <w:r w:rsidRPr="00A74C22">
        <w:rPr>
          <w:i/>
          <w:sz w:val="14"/>
        </w:rPr>
        <w:t xml:space="preserve"> des </w:t>
      </w:r>
      <w:proofErr w:type="spellStart"/>
      <w:r w:rsidRPr="00A74C22">
        <w:rPr>
          <w:i/>
          <w:sz w:val="14"/>
        </w:rPr>
        <w:t>Herzens</w:t>
      </w:r>
      <w:proofErr w:type="spellEnd"/>
      <w:r w:rsidRPr="00A74C22">
        <w:rPr>
          <w:sz w:val="14"/>
        </w:rPr>
        <w:t xml:space="preserve">]. (CV 245) As Benjamin describes it, </w:t>
      </w:r>
      <w:r w:rsidRPr="00A74C22">
        <w:rPr>
          <w:u w:val="single"/>
        </w:rPr>
        <w:t>the “legal system tries to erect, in all areas where individual ends could be usefully pursued by violence, legal ends that can be realized only by legal power.”</w:t>
      </w:r>
      <w:r w:rsidRPr="00A74C22">
        <w:rPr>
          <w:sz w:val="14"/>
        </w:rPr>
        <w:t xml:space="preserve"> (</w:t>
      </w:r>
      <w:proofErr w:type="gramStart"/>
      <w:r w:rsidRPr="00A74C22">
        <w:rPr>
          <w:sz w:val="14"/>
        </w:rPr>
        <w:t>CV  238</w:t>
      </w:r>
      <w:proofErr w:type="gramEnd"/>
      <w:r w:rsidRPr="00A74C22">
        <w:rPr>
          <w:sz w:val="14"/>
        </w:rPr>
        <w:t xml:space="preserve">) The individual is not to take law in his own hands; </w:t>
      </w:r>
      <w:r w:rsidRPr="00A74C22">
        <w:rPr>
          <w:u w:val="single"/>
        </w:rPr>
        <w:t xml:space="preserve">no conflict should be susceptible </w:t>
      </w:r>
      <w:proofErr w:type="gramStart"/>
      <w:r w:rsidRPr="00A74C22">
        <w:rPr>
          <w:u w:val="single"/>
        </w:rPr>
        <w:t>of  being</w:t>
      </w:r>
      <w:proofErr w:type="gramEnd"/>
      <w:r w:rsidRPr="00A74C22">
        <w:rPr>
          <w:u w:val="single"/>
        </w:rPr>
        <w:t xml:space="preserve"> solved without the direct intervention of law, lest its authority will be undermined.  </w:t>
      </w:r>
      <w:r w:rsidRPr="00A74C22">
        <w:rPr>
          <w:highlight w:val="cyan"/>
          <w:u w:val="single"/>
        </w:rPr>
        <w:t xml:space="preserve">Law has to present itself as </w:t>
      </w:r>
      <w:r w:rsidRPr="00A74C22">
        <w:rPr>
          <w:i/>
          <w:highlight w:val="cyan"/>
          <w:u w:val="single"/>
        </w:rPr>
        <w:t xml:space="preserve">indispensable </w:t>
      </w:r>
      <w:r w:rsidRPr="00A74C22">
        <w:rPr>
          <w:highlight w:val="cyan"/>
          <w:u w:val="single"/>
        </w:rPr>
        <w:t>for any kind of conflict to be solved.</w:t>
      </w:r>
      <w:r w:rsidRPr="00A74C22">
        <w:rPr>
          <w:u w:val="single"/>
        </w:rPr>
        <w:t xml:space="preserve"> </w:t>
      </w:r>
      <w:proofErr w:type="gramStart"/>
      <w:r w:rsidRPr="00A74C22">
        <w:rPr>
          <w:u w:val="single"/>
        </w:rPr>
        <w:t>The  consequence</w:t>
      </w:r>
      <w:proofErr w:type="gramEnd"/>
      <w:r w:rsidRPr="00A74C22">
        <w:rPr>
          <w:sz w:val="14"/>
        </w:rPr>
        <w:t xml:space="preserve"> of this infiltration of law throughout the whole of human life </w:t>
      </w:r>
      <w:r w:rsidRPr="00A74C22">
        <w:rPr>
          <w:u w:val="single"/>
        </w:rPr>
        <w:t xml:space="preserve">is paradoxical:  </w:t>
      </w:r>
      <w:r w:rsidRPr="00A74C22">
        <w:rPr>
          <w:highlight w:val="cyan"/>
          <w:u w:val="single"/>
        </w:rPr>
        <w:t xml:space="preserve">the more inescapable the rule of law is, the </w:t>
      </w:r>
      <w:r w:rsidRPr="00A74C22">
        <w:rPr>
          <w:rStyle w:val="Emphasis"/>
          <w:highlight w:val="cyan"/>
        </w:rPr>
        <w:t>less responsible the individual becomes</w:t>
      </w:r>
      <w:r w:rsidRPr="00A74C22">
        <w:rPr>
          <w:b/>
          <w:u w:val="single"/>
        </w:rPr>
        <w:t>.</w:t>
      </w:r>
      <w:r w:rsidRPr="00A74C22">
        <w:rPr>
          <w:b/>
          <w:sz w:val="14"/>
          <w:highlight w:val="cyan"/>
        </w:rPr>
        <w:t xml:space="preserve"> </w:t>
      </w:r>
      <w:proofErr w:type="gramStart"/>
      <w:r w:rsidRPr="00A74C22">
        <w:rPr>
          <w:sz w:val="14"/>
        </w:rPr>
        <w:t>Legal  and</w:t>
      </w:r>
      <w:proofErr w:type="gramEnd"/>
      <w:r w:rsidRPr="00A74C22">
        <w:rPr>
          <w:sz w:val="14"/>
        </w:rPr>
        <w:t xml:space="preserve"> judicial institutions act as avengers in the name of the individual. Even the </w:t>
      </w:r>
      <w:proofErr w:type="gramStart"/>
      <w:r w:rsidRPr="00A74C22">
        <w:rPr>
          <w:sz w:val="14"/>
        </w:rPr>
        <w:t>possibility  of</w:t>
      </w:r>
      <w:proofErr w:type="gramEnd"/>
      <w:r w:rsidRPr="00A74C22">
        <w:rPr>
          <w:sz w:val="14"/>
        </w:rPr>
        <w:t xml:space="preserve"> forgiveness is monopolized by the state under the ‘right of mercy’. Hence </w:t>
      </w:r>
      <w:proofErr w:type="gramStart"/>
      <w:r w:rsidRPr="00A74C22">
        <w:rPr>
          <w:u w:val="single"/>
        </w:rPr>
        <w:t>the  responsibility</w:t>
      </w:r>
      <w:proofErr w:type="gramEnd"/>
      <w:r w:rsidRPr="00A74C22">
        <w:rPr>
          <w:u w:val="single"/>
        </w:rPr>
        <w:t xml:space="preserve"> of the person toward the others is now delegated on the authority and justness  of the law.</w:t>
      </w:r>
      <w:r w:rsidRPr="00A74C22">
        <w:rPr>
          <w:sz w:val="14"/>
        </w:rPr>
        <w:t xml:space="preserve"> The </w:t>
      </w:r>
      <w:r w:rsidRPr="00A74C22">
        <w:rPr>
          <w:highlight w:val="cyan"/>
          <w:u w:val="single"/>
        </w:rPr>
        <w:t>legal institutions</w:t>
      </w:r>
      <w:r w:rsidRPr="00A74C22">
        <w:rPr>
          <w:u w:val="single"/>
        </w:rPr>
        <w:t>,</w:t>
      </w:r>
      <w:r w:rsidRPr="00A74C22">
        <w:rPr>
          <w:sz w:val="14"/>
        </w:rPr>
        <w:t xml:space="preserve"> the very agents of (legal) vengeance </w:t>
      </w:r>
      <w:r w:rsidRPr="00A74C22">
        <w:rPr>
          <w:rStyle w:val="Emphasis"/>
          <w:highlight w:val="cyan"/>
        </w:rPr>
        <w:t>exonerate me</w:t>
      </w:r>
      <w:r w:rsidRPr="00A74C22">
        <w:rPr>
          <w:b/>
          <w:highlight w:val="cyan"/>
          <w:u w:val="single"/>
        </w:rPr>
        <w:t xml:space="preserve"> </w:t>
      </w:r>
      <w:proofErr w:type="gramStart"/>
      <w:r w:rsidRPr="00A74C22">
        <w:rPr>
          <w:highlight w:val="cyan"/>
          <w:u w:val="single"/>
        </w:rPr>
        <w:t>from  my</w:t>
      </w:r>
      <w:proofErr w:type="gramEnd"/>
      <w:r w:rsidRPr="00A74C22">
        <w:rPr>
          <w:highlight w:val="cyan"/>
          <w:u w:val="single"/>
        </w:rPr>
        <w:t xml:space="preserve"> </w:t>
      </w:r>
      <w:r w:rsidRPr="00A74C22">
        <w:rPr>
          <w:rStyle w:val="Emphasis"/>
          <w:highlight w:val="cyan"/>
        </w:rPr>
        <w:t>essential responsibility towards the others, breaking the moral proximity that makes  every ethics possible</w:t>
      </w:r>
      <w:r w:rsidRPr="00A74C22">
        <w:rPr>
          <w:sz w:val="14"/>
        </w:rPr>
        <w:t xml:space="preserve">.20 </w:t>
      </w:r>
      <w:r w:rsidRPr="00A74C22">
        <w:rPr>
          <w:u w:val="single"/>
        </w:rPr>
        <w:t xml:space="preserve">Thus I </w:t>
      </w:r>
      <w:r w:rsidRPr="00A74C22">
        <w:rPr>
          <w:highlight w:val="cyan"/>
          <w:u w:val="single"/>
        </w:rPr>
        <w:t xml:space="preserve">am no longer obliged to </w:t>
      </w:r>
      <w:proofErr w:type="spellStart"/>
      <w:r w:rsidRPr="00A74C22">
        <w:rPr>
          <w:highlight w:val="cyan"/>
          <w:u w:val="single"/>
        </w:rPr>
        <w:t>an other</w:t>
      </w:r>
      <w:proofErr w:type="spellEnd"/>
      <w:r w:rsidRPr="00A74C22">
        <w:rPr>
          <w:highlight w:val="cyan"/>
          <w:u w:val="single"/>
        </w:rPr>
        <w:t xml:space="preserve"> that by</w:t>
      </w:r>
      <w:r w:rsidRPr="00A74C22">
        <w:rPr>
          <w:u w:val="single"/>
        </w:rPr>
        <w:t xml:space="preserve"> his/her </w:t>
      </w:r>
      <w:r w:rsidRPr="00A74C22">
        <w:rPr>
          <w:highlight w:val="cyan"/>
          <w:u w:val="single"/>
        </w:rPr>
        <w:t>very  presence</w:t>
      </w:r>
      <w:r w:rsidRPr="00A74C22">
        <w:rPr>
          <w:u w:val="single"/>
        </w:rPr>
        <w:t xml:space="preserve"> would demand me to be worthy of the occasion</w:t>
      </w:r>
      <w:r w:rsidRPr="00A74C22">
        <w:rPr>
          <w:sz w:val="14"/>
        </w:rPr>
        <w:t xml:space="preserve"> (of every occasion), </w:t>
      </w:r>
      <w:r w:rsidRPr="00A74C22">
        <w:rPr>
          <w:highlight w:val="cyan"/>
          <w:u w:val="single"/>
        </w:rPr>
        <w:t xml:space="preserve">because </w:t>
      </w:r>
      <w:r w:rsidRPr="00A74C22">
        <w:rPr>
          <w:rStyle w:val="Emphasis"/>
          <w:highlight w:val="cyan"/>
        </w:rPr>
        <w:t>law,  by seeking to regulate affairs between individuals, makes this other anonymous,</w:t>
      </w:r>
      <w:r w:rsidRPr="00A74C22">
        <w:rPr>
          <w:i/>
          <w:highlight w:val="cyan"/>
          <w:u w:val="single"/>
        </w:rPr>
        <w:t xml:space="preserve"> virtual</w:t>
      </w:r>
      <w:r w:rsidRPr="00A74C22">
        <w:rPr>
          <w:i/>
          <w:u w:val="single"/>
        </w:rPr>
        <w:t>:</w:t>
      </w:r>
      <w:r w:rsidRPr="00A74C22">
        <w:rPr>
          <w:i/>
          <w:sz w:val="14"/>
        </w:rPr>
        <w:t xml:space="preserve"> </w:t>
      </w:r>
      <w:r w:rsidRPr="00A74C22">
        <w:rPr>
          <w:sz w:val="14"/>
        </w:rPr>
        <w:t xml:space="preserve">his  otherness is equaled to that of every possible other. </w:t>
      </w:r>
      <w:r w:rsidRPr="00A74C22">
        <w:rPr>
          <w:rStyle w:val="Emphasis"/>
          <w:highlight w:val="cyan"/>
        </w:rPr>
        <w:t>The Other becomes faceless</w:t>
      </w:r>
      <w:r w:rsidRPr="00A74C22">
        <w:rPr>
          <w:highlight w:val="cyan"/>
          <w:u w:val="single"/>
        </w:rPr>
        <w:t xml:space="preserve">, making </w:t>
      </w:r>
      <w:proofErr w:type="gramStart"/>
      <w:r w:rsidRPr="00A74C22">
        <w:rPr>
          <w:highlight w:val="cyan"/>
          <w:u w:val="single"/>
        </w:rPr>
        <w:t>it  all</w:t>
      </w:r>
      <w:proofErr w:type="gramEnd"/>
      <w:r w:rsidRPr="00A74C22">
        <w:rPr>
          <w:highlight w:val="cyan"/>
          <w:u w:val="single"/>
        </w:rPr>
        <w:t xml:space="preserve"> too easy for me to ignore</w:t>
      </w:r>
      <w:r w:rsidRPr="00A74C22">
        <w:rPr>
          <w:sz w:val="14"/>
        </w:rPr>
        <w:t xml:space="preserve"> his </w:t>
      </w:r>
      <w:r w:rsidRPr="00A74C22">
        <w:rPr>
          <w:highlight w:val="cyan"/>
          <w:u w:val="single"/>
        </w:rPr>
        <w:t>demands of justice, and even to exert</w:t>
      </w:r>
      <w:r w:rsidRPr="00A74C22">
        <w:rPr>
          <w:sz w:val="14"/>
        </w:rPr>
        <w:t xml:space="preserve"> on him </w:t>
      </w:r>
      <w:r w:rsidRPr="00A74C22">
        <w:rPr>
          <w:highlight w:val="cyan"/>
          <w:u w:val="single"/>
        </w:rPr>
        <w:t>violence just  for the sake of legality</w:t>
      </w:r>
      <w:r w:rsidRPr="00A74C22">
        <w:rPr>
          <w:u w:val="single"/>
        </w:rPr>
        <w:t>. The logic of evil,</w:t>
      </w:r>
      <w:r w:rsidRPr="00A74C22">
        <w:rPr>
          <w:sz w:val="14"/>
        </w:rPr>
        <w:t xml:space="preserve"> then, </w:t>
      </w:r>
      <w:r w:rsidRPr="00A74C22">
        <w:rPr>
          <w:u w:val="single"/>
        </w:rPr>
        <w:t xml:space="preserve">becomes not a means but an </w:t>
      </w:r>
      <w:r w:rsidRPr="00577856">
        <w:rPr>
          <w:rStyle w:val="Emphasis"/>
        </w:rPr>
        <w:t>end in itself</w:t>
      </w:r>
      <w:proofErr w:type="gramStart"/>
      <w:r w:rsidRPr="00A74C22">
        <w:rPr>
          <w:b/>
          <w:u w:val="single"/>
        </w:rPr>
        <w:t>:</w:t>
      </w:r>
      <w:r w:rsidRPr="00A74C22">
        <w:rPr>
          <w:sz w:val="14"/>
        </w:rPr>
        <w:t>21</w:t>
      </w:r>
      <w:proofErr w:type="gramEnd"/>
      <w:r w:rsidRPr="00A74C22">
        <w:rPr>
          <w:sz w:val="14"/>
        </w:rPr>
        <w:t xml:space="preserve">  state violence for the sake of the state’s survival. Hence, </w:t>
      </w:r>
      <w:r w:rsidRPr="00A74C22">
        <w:rPr>
          <w:u w:val="single"/>
        </w:rPr>
        <w:t xml:space="preserve">the ever-present possibility of </w:t>
      </w:r>
      <w:proofErr w:type="gramStart"/>
      <w:r w:rsidRPr="00A74C22">
        <w:rPr>
          <w:u w:val="single"/>
        </w:rPr>
        <w:t>the  worst</w:t>
      </w:r>
      <w:proofErr w:type="gramEnd"/>
      <w:r w:rsidRPr="00A74C22">
        <w:rPr>
          <w:u w:val="single"/>
        </w:rPr>
        <w:t xml:space="preserve"> takes the form of </w:t>
      </w:r>
      <w:r w:rsidRPr="00A74C22">
        <w:rPr>
          <w:highlight w:val="cyan"/>
          <w:u w:val="single"/>
        </w:rPr>
        <w:t xml:space="preserve">my unconditional responsibility towards the other being </w:t>
      </w:r>
      <w:r w:rsidRPr="00A74C22">
        <w:rPr>
          <w:rStyle w:val="Emphasis"/>
          <w:highlight w:val="cyan"/>
        </w:rPr>
        <w:t>delegated  on the ideological and totalitarian institutions</w:t>
      </w:r>
      <w:r w:rsidRPr="00A74C22">
        <w:rPr>
          <w:highlight w:val="cyan"/>
          <w:u w:val="single"/>
        </w:rPr>
        <w:t xml:space="preserve"> of</w:t>
      </w:r>
      <w:r w:rsidRPr="00A74C22">
        <w:rPr>
          <w:sz w:val="14"/>
        </w:rPr>
        <w:t xml:space="preserve"> a </w:t>
      </w:r>
      <w:r w:rsidRPr="00A74C22">
        <w:rPr>
          <w:highlight w:val="cyan"/>
          <w:u w:val="single"/>
        </w:rPr>
        <w:t>law</w:t>
      </w:r>
      <w:r w:rsidRPr="00A74C22">
        <w:rPr>
          <w:sz w:val="14"/>
        </w:rPr>
        <w:t xml:space="preserve"> gone astray in the (its) logic of self-  preserving vengeance. The </w:t>
      </w:r>
      <w:proofErr w:type="spellStart"/>
      <w:r w:rsidRPr="00A74C22">
        <w:rPr>
          <w:sz w:val="14"/>
        </w:rPr>
        <w:t>undecidability</w:t>
      </w:r>
      <w:proofErr w:type="spellEnd"/>
      <w:r w:rsidRPr="00A74C22">
        <w:rPr>
          <w:sz w:val="14"/>
        </w:rPr>
        <w:t xml:space="preserve"> of the origin of law, and its consequent </w:t>
      </w:r>
      <w:proofErr w:type="gramStart"/>
      <w:r w:rsidRPr="00A74C22">
        <w:rPr>
          <w:sz w:val="14"/>
        </w:rPr>
        <w:t>meddling  all</w:t>
      </w:r>
      <w:proofErr w:type="gramEnd"/>
      <w:r w:rsidRPr="00A74C22">
        <w:rPr>
          <w:sz w:val="14"/>
        </w:rPr>
        <w:t xml:space="preserve"> across human affairs makes it possible that the worst could be exerted in the name of law. Even the very notion of crimes against humanity, which seeks to protect the life of </w:t>
      </w:r>
      <w:proofErr w:type="gramStart"/>
      <w:r w:rsidRPr="00A74C22">
        <w:rPr>
          <w:sz w:val="14"/>
        </w:rPr>
        <w:t>the  population</w:t>
      </w:r>
      <w:proofErr w:type="gramEnd"/>
      <w:r w:rsidRPr="00A74C22">
        <w:rPr>
          <w:sz w:val="14"/>
        </w:rPr>
        <w:t xml:space="preserve">, can be overlooked by the state if it feels threatened by other states or by its own  population.22 From now on, </w:t>
      </w:r>
      <w:r w:rsidRPr="00A74C22">
        <w:rPr>
          <w:u w:val="single"/>
        </w:rPr>
        <w:t>my responsibility towards the Other is taken from me, at the  price of my own existence being constantly threatened by the imminent and fatal possibility  of being signaled as guilty of an (for me) indeterminate offence.</w:t>
      </w:r>
      <w:r w:rsidRPr="00A74C22">
        <w:rPr>
          <w:sz w:val="14"/>
        </w:rPr>
        <w:t xml:space="preserve"> In this picture, the </w:t>
      </w:r>
      <w:proofErr w:type="gramStart"/>
      <w:r w:rsidRPr="00A74C22">
        <w:rPr>
          <w:sz w:val="14"/>
        </w:rPr>
        <w:t>modern  state</w:t>
      </w:r>
      <w:proofErr w:type="gramEnd"/>
      <w:r w:rsidRPr="00A74C22">
        <w:rPr>
          <w:sz w:val="14"/>
        </w:rPr>
        <w:t xml:space="preserve"> protects my existence while bringing on the terror of state violence – the law  infiltrates into and seeks to rule our most private conflicts.</w:t>
      </w:r>
    </w:p>
    <w:p w:rsidR="00932D13" w:rsidRDefault="00932D13" w:rsidP="00932D13"/>
    <w:p w:rsidR="00932D13" w:rsidRPr="00741294" w:rsidRDefault="00932D13" w:rsidP="00932D13">
      <w:pPr>
        <w:pStyle w:val="Heading4"/>
      </w:pPr>
      <w:proofErr w:type="gramStart"/>
      <w:r>
        <w:t>our</w:t>
      </w:r>
      <w:proofErr w:type="gramEnd"/>
      <w:r>
        <w:t xml:space="preserve"> radical dissent is a form of </w:t>
      </w:r>
      <w:proofErr w:type="spellStart"/>
      <w:r>
        <w:t>reinscribing</w:t>
      </w:r>
      <w:proofErr w:type="spellEnd"/>
      <w:r>
        <w:t xml:space="preserve"> the terms of communication which is a precondition to true deliberative democracy—listen close because this card ends the debate  </w:t>
      </w:r>
    </w:p>
    <w:p w:rsidR="00932D13" w:rsidRDefault="00932D13" w:rsidP="00932D13">
      <w:r>
        <w:rPr>
          <w:b/>
        </w:rPr>
        <w:t>Livingston 12</w:t>
      </w:r>
      <w:r>
        <w:t>—Assistant prof of Governmen</w:t>
      </w:r>
      <w:r w:rsidRPr="00E15A26">
        <w:t>t @ Cornell</w:t>
      </w:r>
      <w:r>
        <w:t xml:space="preserve"> </w:t>
      </w:r>
    </w:p>
    <w:p w:rsidR="00932D13" w:rsidRPr="00741294" w:rsidRDefault="00932D13" w:rsidP="00932D13">
      <w:pPr>
        <w:rPr>
          <w:sz w:val="16"/>
          <w:szCs w:val="16"/>
        </w:rPr>
      </w:pPr>
      <w:proofErr w:type="gramStart"/>
      <w:r w:rsidRPr="00741294">
        <w:rPr>
          <w:sz w:val="16"/>
          <w:szCs w:val="16"/>
        </w:rPr>
        <w:t>(Alexander, “Avoiding Deliberative Democracy?</w:t>
      </w:r>
      <w:proofErr w:type="gramEnd"/>
      <w:r w:rsidRPr="00741294">
        <w:rPr>
          <w:sz w:val="16"/>
          <w:szCs w:val="16"/>
        </w:rPr>
        <w:t xml:space="preserve"> </w:t>
      </w:r>
      <w:proofErr w:type="spellStart"/>
      <w:r w:rsidRPr="00741294">
        <w:rPr>
          <w:sz w:val="16"/>
          <w:szCs w:val="16"/>
        </w:rPr>
        <w:t>Micropolitics</w:t>
      </w:r>
      <w:proofErr w:type="spellEnd"/>
      <w:r w:rsidRPr="00741294">
        <w:rPr>
          <w:sz w:val="16"/>
          <w:szCs w:val="16"/>
        </w:rPr>
        <w:t xml:space="preserve">, Manipulation, and the Public Sphere”, Philosophy &amp; Rhetoric, Vol. 45, No. 3 (2012), pp. 269-294, </w:t>
      </w:r>
      <w:proofErr w:type="spellStart"/>
      <w:r w:rsidRPr="00741294">
        <w:rPr>
          <w:sz w:val="16"/>
          <w:szCs w:val="16"/>
        </w:rPr>
        <w:t>dml</w:t>
      </w:r>
      <w:proofErr w:type="spellEnd"/>
      <w:r w:rsidRPr="00741294">
        <w:rPr>
          <w:sz w:val="16"/>
          <w:szCs w:val="16"/>
        </w:rPr>
        <w:t>)</w:t>
      </w:r>
    </w:p>
    <w:p w:rsidR="00932D13" w:rsidRDefault="00932D13" w:rsidP="00932D13"/>
    <w:p w:rsidR="00932D13" w:rsidRPr="00741294" w:rsidRDefault="00932D13" w:rsidP="00932D13">
      <w:pPr>
        <w:rPr>
          <w:rStyle w:val="TitleChar"/>
        </w:rPr>
      </w:pPr>
      <w:r w:rsidRPr="00741294">
        <w:rPr>
          <w:sz w:val="16"/>
        </w:rPr>
        <w:t xml:space="preserve">It is important here to stress what a critical theory of </w:t>
      </w:r>
      <w:r w:rsidRPr="00CC36A7">
        <w:rPr>
          <w:rStyle w:val="TitleChar"/>
          <w:highlight w:val="green"/>
        </w:rPr>
        <w:t>deliberative democracy</w:t>
      </w:r>
      <w:r w:rsidRPr="00741294">
        <w:rPr>
          <w:sz w:val="16"/>
        </w:rPr>
        <w:t xml:space="preserve"> is not.16 </w:t>
      </w:r>
      <w:proofErr w:type="gramStart"/>
      <w:r w:rsidRPr="00741294">
        <w:rPr>
          <w:sz w:val="16"/>
        </w:rPr>
        <w:t>It</w:t>
      </w:r>
      <w:proofErr w:type="gramEnd"/>
      <w:r w:rsidRPr="00741294">
        <w:rPr>
          <w:sz w:val="16"/>
        </w:rPr>
        <w:t xml:space="preserve"> </w:t>
      </w:r>
      <w:r w:rsidRPr="00CC36A7">
        <w:rPr>
          <w:rStyle w:val="TitleChar"/>
          <w:highlight w:val="green"/>
        </w:rPr>
        <w:t xml:space="preserve">is not the </w:t>
      </w:r>
      <w:r w:rsidRPr="00AB2966">
        <w:rPr>
          <w:rStyle w:val="TitleChar"/>
        </w:rPr>
        <w:t xml:space="preserve">gentlemanly </w:t>
      </w:r>
      <w:r w:rsidRPr="00CC36A7">
        <w:rPr>
          <w:rStyle w:val="TitleChar"/>
          <w:highlight w:val="green"/>
        </w:rPr>
        <w:t xml:space="preserve">sport of </w:t>
      </w:r>
      <w:r w:rsidRPr="00CC36A7">
        <w:rPr>
          <w:rStyle w:val="Emphasis"/>
          <w:highlight w:val="green"/>
        </w:rPr>
        <w:t>cool</w:t>
      </w:r>
      <w:r w:rsidRPr="00CC36A7">
        <w:rPr>
          <w:rStyle w:val="TitleChar"/>
          <w:highlight w:val="green"/>
        </w:rPr>
        <w:t xml:space="preserve">, </w:t>
      </w:r>
      <w:r w:rsidRPr="00CC36A7">
        <w:rPr>
          <w:rStyle w:val="Emphasis"/>
          <w:highlight w:val="green"/>
        </w:rPr>
        <w:t>calm</w:t>
      </w:r>
      <w:r w:rsidRPr="00CC36A7">
        <w:rPr>
          <w:rStyle w:val="TitleChar"/>
          <w:highlight w:val="green"/>
        </w:rPr>
        <w:t xml:space="preserve">, and </w:t>
      </w:r>
      <w:r w:rsidRPr="00CC36A7">
        <w:rPr>
          <w:rStyle w:val="Emphasis"/>
          <w:highlight w:val="green"/>
        </w:rPr>
        <w:t>dispassionate</w:t>
      </w:r>
      <w:r w:rsidRPr="00CC36A7">
        <w:rPr>
          <w:rStyle w:val="TitleChar"/>
          <w:highlight w:val="green"/>
        </w:rPr>
        <w:t xml:space="preserve"> exchange of impartial reasons. It does not depend on the </w:t>
      </w:r>
      <w:r w:rsidRPr="00CC36A7">
        <w:rPr>
          <w:rStyle w:val="Emphasis"/>
          <w:highlight w:val="green"/>
        </w:rPr>
        <w:t>knockdown force</w:t>
      </w:r>
      <w:r w:rsidRPr="00CC36A7">
        <w:rPr>
          <w:rStyle w:val="TitleChar"/>
          <w:highlight w:val="green"/>
        </w:rPr>
        <w:t xml:space="preserve"> of the better argument in a </w:t>
      </w:r>
      <w:r w:rsidRPr="00CC36A7">
        <w:rPr>
          <w:rStyle w:val="Emphasis"/>
          <w:highlight w:val="green"/>
        </w:rPr>
        <w:t>single-round</w:t>
      </w:r>
      <w:r w:rsidRPr="00CC36A7">
        <w:rPr>
          <w:rStyle w:val="TitleChar"/>
          <w:highlight w:val="green"/>
        </w:rPr>
        <w:t xml:space="preserve">, </w:t>
      </w:r>
      <w:r w:rsidRPr="00CC36A7">
        <w:rPr>
          <w:rStyle w:val="Emphasis"/>
          <w:highlight w:val="green"/>
        </w:rPr>
        <w:t>one-on-one</w:t>
      </w:r>
      <w:r w:rsidRPr="00CC36A7">
        <w:rPr>
          <w:rStyle w:val="TitleChar"/>
          <w:highlight w:val="green"/>
        </w:rPr>
        <w:t xml:space="preserve">, </w:t>
      </w:r>
      <w:r w:rsidRPr="00CC36A7">
        <w:rPr>
          <w:rStyle w:val="Emphasis"/>
          <w:highlight w:val="green"/>
        </w:rPr>
        <w:t>face-to-face</w:t>
      </w:r>
      <w:r w:rsidRPr="00CC36A7">
        <w:rPr>
          <w:rStyle w:val="TitleChar"/>
          <w:highlight w:val="green"/>
        </w:rPr>
        <w:t xml:space="preserve"> bout of verbal jousting. It is not the reduction of political debate to </w:t>
      </w:r>
      <w:r w:rsidRPr="00CC36A7">
        <w:rPr>
          <w:rStyle w:val="Emphasis"/>
          <w:highlight w:val="green"/>
        </w:rPr>
        <w:t>a matter of logical demonstration</w:t>
      </w:r>
      <w:r w:rsidRPr="00CC36A7">
        <w:rPr>
          <w:rStyle w:val="TitleChar"/>
          <w:highlight w:val="green"/>
        </w:rPr>
        <w:t xml:space="preserve">. And it is not a clinical </w:t>
      </w:r>
      <w:proofErr w:type="spellStart"/>
      <w:r w:rsidRPr="00CC36A7">
        <w:rPr>
          <w:rStyle w:val="TitleChar"/>
          <w:highlight w:val="green"/>
        </w:rPr>
        <w:t>exer</w:t>
      </w:r>
      <w:proofErr w:type="spellEnd"/>
      <w:r w:rsidRPr="00CC36A7">
        <w:rPr>
          <w:rStyle w:val="TitleChar"/>
          <w:highlight w:val="green"/>
        </w:rPr>
        <w:t xml:space="preserve">- </w:t>
      </w:r>
      <w:proofErr w:type="spellStart"/>
      <w:r w:rsidRPr="00CC36A7">
        <w:rPr>
          <w:rStyle w:val="TitleChar"/>
          <w:highlight w:val="green"/>
        </w:rPr>
        <w:t>cise</w:t>
      </w:r>
      <w:proofErr w:type="spellEnd"/>
      <w:r w:rsidRPr="00CC36A7">
        <w:rPr>
          <w:rStyle w:val="TitleChar"/>
          <w:highlight w:val="green"/>
        </w:rPr>
        <w:t xml:space="preserve"> wherein citizens are </w:t>
      </w:r>
      <w:r w:rsidRPr="00CC36A7">
        <w:rPr>
          <w:rStyle w:val="Emphasis"/>
          <w:highlight w:val="green"/>
        </w:rPr>
        <w:t>extracted from their concrete political world</w:t>
      </w:r>
      <w:r w:rsidRPr="00CC36A7">
        <w:rPr>
          <w:rStyle w:val="TitleChar"/>
          <w:highlight w:val="green"/>
        </w:rPr>
        <w:t xml:space="preserve"> and placed in an </w:t>
      </w:r>
      <w:r w:rsidRPr="00CC36A7">
        <w:rPr>
          <w:rStyle w:val="Emphasis"/>
          <w:highlight w:val="green"/>
        </w:rPr>
        <w:t>artificially domination-free space</w:t>
      </w:r>
      <w:r w:rsidRPr="00CC36A7">
        <w:rPr>
          <w:rStyle w:val="TitleChar"/>
          <w:highlight w:val="green"/>
        </w:rPr>
        <w:t xml:space="preserve"> of the ideal speech </w:t>
      </w:r>
      <w:proofErr w:type="spellStart"/>
      <w:r w:rsidRPr="00CC36A7">
        <w:rPr>
          <w:rStyle w:val="TitleChar"/>
          <w:highlight w:val="green"/>
        </w:rPr>
        <w:t>situa</w:t>
      </w:r>
      <w:proofErr w:type="spellEnd"/>
      <w:r w:rsidRPr="00CC36A7">
        <w:rPr>
          <w:rStyle w:val="TitleChar"/>
          <w:highlight w:val="green"/>
        </w:rPr>
        <w:t xml:space="preserve">- </w:t>
      </w:r>
      <w:proofErr w:type="spellStart"/>
      <w:r w:rsidRPr="00CC36A7">
        <w:rPr>
          <w:rStyle w:val="TitleChar"/>
          <w:highlight w:val="green"/>
        </w:rPr>
        <w:t>tion</w:t>
      </w:r>
      <w:proofErr w:type="spellEnd"/>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 xml:space="preserve">charge them with an </w:t>
      </w:r>
      <w:proofErr w:type="spellStart"/>
      <w:r w:rsidRPr="00741294">
        <w:rPr>
          <w:rStyle w:val="TitleChar"/>
        </w:rPr>
        <w:t>intel</w:t>
      </w:r>
      <w:proofErr w:type="spellEnd"/>
      <w:r w:rsidRPr="00741294">
        <w:rPr>
          <w:rStyle w:val="TitleChar"/>
        </w:rPr>
        <w:t xml:space="preserve">- </w:t>
      </w:r>
      <w:proofErr w:type="spellStart"/>
      <w:r w:rsidRPr="00741294">
        <w:rPr>
          <w:rStyle w:val="TitleChar"/>
        </w:rPr>
        <w:t>lectualism</w:t>
      </w:r>
      <w:proofErr w:type="spellEnd"/>
      <w:r w:rsidRPr="00741294">
        <w:rPr>
          <w:rStyle w:val="TitleChar"/>
        </w:rPr>
        <w:t xml:space="preserve">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 xml:space="preserve">the decentered network of voluntary associations and media channels that crisscross civil society. It has no center or hub it radiates out of. Rather it is a rhizome in </w:t>
      </w:r>
      <w:proofErr w:type="spellStart"/>
      <w:r w:rsidRPr="00741294">
        <w:rPr>
          <w:sz w:val="16"/>
        </w:rPr>
        <w:t>Deleuze</w:t>
      </w:r>
      <w:proofErr w:type="spellEnd"/>
      <w:r w:rsidRPr="00741294">
        <w:rPr>
          <w:sz w:val="16"/>
        </w:rPr>
        <w:t xml:space="preserve"> and </w:t>
      </w:r>
      <w:proofErr w:type="spellStart"/>
      <w:r w:rsidRPr="00741294">
        <w:rPr>
          <w:sz w:val="16"/>
        </w:rPr>
        <w:t>Guattari’s</w:t>
      </w:r>
      <w:proofErr w:type="spellEnd"/>
      <w:r w:rsidRPr="00741294">
        <w:rPr>
          <w:sz w:val="16"/>
        </w:rPr>
        <w:t xml:space="preserve">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w:t>
      </w:r>
      <w:proofErr w:type="spellStart"/>
      <w:r w:rsidRPr="00741294">
        <w:rPr>
          <w:sz w:val="16"/>
        </w:rPr>
        <w:t>Mengue</w:t>
      </w:r>
      <w:proofErr w:type="spellEnd"/>
      <w:r w:rsidRPr="00741294">
        <w:rPr>
          <w:sz w:val="16"/>
        </w:rPr>
        <w:t xml:space="preserve"> makes just this point about the nature of the public sphere when he criticizes </w:t>
      </w:r>
      <w:proofErr w:type="spellStart"/>
      <w:r w:rsidRPr="00741294">
        <w:rPr>
          <w:sz w:val="16"/>
        </w:rPr>
        <w:t>Deleuze</w:t>
      </w:r>
      <w:proofErr w:type="spellEnd"/>
      <w:r w:rsidRPr="00741294">
        <w:rPr>
          <w:sz w:val="16"/>
        </w:rPr>
        <w:t xml:space="preserve"> and </w:t>
      </w:r>
      <w:proofErr w:type="spellStart"/>
      <w:r w:rsidRPr="00741294">
        <w:rPr>
          <w:sz w:val="16"/>
        </w:rPr>
        <w:t>Guattari’s</w:t>
      </w:r>
      <w:proofErr w:type="spellEnd"/>
      <w:r w:rsidRPr="00741294">
        <w:rPr>
          <w:sz w:val="16"/>
        </w:rPr>
        <w:t xml:space="preserve">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 xml:space="preserve">is precisely the kind of </w:t>
      </w:r>
      <w:proofErr w:type="spellStart"/>
      <w:r w:rsidRPr="00741294">
        <w:rPr>
          <w:rStyle w:val="TitleChar"/>
        </w:rPr>
        <w:t>deterritorialized</w:t>
      </w:r>
      <w:proofErr w:type="spellEnd"/>
      <w:r w:rsidRPr="00741294">
        <w:rPr>
          <w:rStyle w:val="TitleChar"/>
        </w:rPr>
        <w:t xml:space="preserve"> plane where movement and becoming can occur</w:t>
      </w:r>
      <w:r w:rsidRPr="00741294">
        <w:rPr>
          <w:sz w:val="16"/>
        </w:rPr>
        <w:t xml:space="preserve">.18 </w:t>
      </w:r>
      <w:r w:rsidRPr="00741294">
        <w:rPr>
          <w:rStyle w:val="TitleChar"/>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w:t>
      </w:r>
      <w:proofErr w:type="spellStart"/>
      <w:r w:rsidRPr="00741294">
        <w:rPr>
          <w:sz w:val="16"/>
        </w:rPr>
        <w:t>rhizomatic</w:t>
      </w:r>
      <w:proofErr w:type="spellEnd"/>
      <w:r w:rsidRPr="00741294">
        <w:rPr>
          <w:sz w:val="16"/>
        </w:rPr>
        <w:t xml:space="preserve"> public sphere </w:t>
      </w:r>
      <w:r w:rsidRPr="00741294">
        <w:rPr>
          <w:rStyle w:val="TitleChar"/>
        </w:rPr>
        <w:t>is</w:t>
      </w:r>
      <w:r w:rsidRPr="00741294">
        <w:rPr>
          <w:sz w:val="16"/>
        </w:rPr>
        <w:t xml:space="preserve"> what Jürgen </w:t>
      </w:r>
      <w:proofErr w:type="spellStart"/>
      <w:r w:rsidRPr="00741294">
        <w:rPr>
          <w:sz w:val="16"/>
        </w:rPr>
        <w:t>Habermas</w:t>
      </w:r>
      <w:proofErr w:type="spellEnd"/>
      <w:r w:rsidRPr="00741294">
        <w:rPr>
          <w:sz w:val="16"/>
        </w:rPr>
        <w:t xml:space="preserve"> calls “</w:t>
      </w:r>
      <w:proofErr w:type="spellStart"/>
      <w:r w:rsidRPr="00741294">
        <w:rPr>
          <w:rStyle w:val="TitleChar"/>
        </w:rPr>
        <w:t>subjectless</w:t>
      </w:r>
      <w:proofErr w:type="spellEnd"/>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xml:space="preserve">, but it is also always less than a self-reflection of a </w:t>
      </w:r>
      <w:proofErr w:type="spellStart"/>
      <w:r w:rsidRPr="00741294">
        <w:rPr>
          <w:rStyle w:val="TitleChar"/>
        </w:rPr>
        <w:t>macrosubject</w:t>
      </w:r>
      <w:proofErr w:type="spellEnd"/>
      <w:r w:rsidRPr="00741294">
        <w:rPr>
          <w:rStyle w:val="TitleChar"/>
        </w:rPr>
        <w:t xml:space="preserve">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Crucially, </w:t>
      </w:r>
      <w:r w:rsidRPr="00741294">
        <w:rPr>
          <w:rStyle w:val="TitleChar"/>
        </w:rPr>
        <w:t>the reasons that do all this circulating in the public sphere must be understood in an expansive sense</w:t>
      </w:r>
      <w:r w:rsidRPr="00741294">
        <w:rPr>
          <w:sz w:val="16"/>
        </w:rPr>
        <w:t xml:space="preserve">. At the level of democratic the- </w:t>
      </w:r>
      <w:proofErr w:type="spellStart"/>
      <w:r w:rsidRPr="00741294">
        <w:rPr>
          <w:sz w:val="16"/>
        </w:rPr>
        <w:t>ory</w:t>
      </w:r>
      <w:proofErr w:type="spellEnd"/>
      <w:r w:rsidRPr="00741294">
        <w:rPr>
          <w:sz w:val="16"/>
        </w:rPr>
        <w:t xml:space="preserve">,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xml:space="preserve">, including storytelling, rhetoric, and greeting. Each has a place in a deliberative politics insofar as it is capable of drawing a </w:t>
      </w:r>
      <w:proofErr w:type="spellStart"/>
      <w:r w:rsidRPr="00741294">
        <w:rPr>
          <w:rStyle w:val="TitleChar"/>
        </w:rPr>
        <w:t>connec</w:t>
      </w:r>
      <w:proofErr w:type="spellEnd"/>
      <w:r w:rsidRPr="00741294">
        <w:rPr>
          <w:rStyle w:val="TitleChar"/>
        </w:rPr>
        <w:t xml:space="preserve">- </w:t>
      </w:r>
      <w:proofErr w:type="spellStart"/>
      <w:r w:rsidRPr="00741294">
        <w:rPr>
          <w:rStyle w:val="TitleChar"/>
        </w:rPr>
        <w:t>tion</w:t>
      </w:r>
      <w:proofErr w:type="spellEnd"/>
      <w:r w:rsidRPr="00741294">
        <w:rPr>
          <w:rStyle w:val="TitleChar"/>
        </w:rPr>
        <w:t xml:space="preserve"> between a particular claim or experience and a more general and </w:t>
      </w:r>
      <w:proofErr w:type="spellStart"/>
      <w:r w:rsidRPr="00741294">
        <w:rPr>
          <w:rStyle w:val="TitleChar"/>
        </w:rPr>
        <w:t>acces</w:t>
      </w:r>
      <w:proofErr w:type="spellEnd"/>
      <w:r w:rsidRPr="00741294">
        <w:rPr>
          <w:rStyle w:val="TitleChar"/>
        </w:rPr>
        <w:t xml:space="preserve">- </w:t>
      </w:r>
      <w:proofErr w:type="spellStart"/>
      <w:r w:rsidRPr="00741294">
        <w:rPr>
          <w:rStyle w:val="TitleChar"/>
        </w:rPr>
        <w:t>sible</w:t>
      </w:r>
      <w:proofErr w:type="spellEnd"/>
      <w:r w:rsidRPr="00741294">
        <w:rPr>
          <w:rStyle w:val="TitleChar"/>
        </w:rPr>
        <w:t xml:space="preserve"> norm</w:t>
      </w:r>
      <w:r w:rsidRPr="00741294">
        <w:rPr>
          <w:sz w:val="16"/>
        </w:rPr>
        <w:t xml:space="preserve"> (Young 2000, 52–80; </w:t>
      </w:r>
      <w:proofErr w:type="spellStart"/>
      <w:r w:rsidRPr="00741294">
        <w:rPr>
          <w:sz w:val="16"/>
        </w:rPr>
        <w:t>Dryzek</w:t>
      </w:r>
      <w:proofErr w:type="spellEnd"/>
      <w:r w:rsidRPr="00741294">
        <w:rPr>
          <w:sz w:val="16"/>
        </w:rPr>
        <w:t xml:space="preserve"> 2000, 57–80). A 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 xml:space="preserve">are vivid </w:t>
      </w:r>
      <w:proofErr w:type="spellStart"/>
      <w:r w:rsidRPr="00741294">
        <w:rPr>
          <w:rStyle w:val="TitleChar"/>
        </w:rPr>
        <w:t>depic</w:t>
      </w:r>
      <w:proofErr w:type="spellEnd"/>
      <w:r w:rsidRPr="00741294">
        <w:rPr>
          <w:rStyle w:val="TitleChar"/>
        </w:rPr>
        <w:t xml:space="preserve">- </w:t>
      </w:r>
      <w:proofErr w:type="spellStart"/>
      <w:r w:rsidRPr="00741294">
        <w:rPr>
          <w:rStyle w:val="TitleChar"/>
        </w:rPr>
        <w:t>tions</w:t>
      </w:r>
      <w:proofErr w:type="spellEnd"/>
      <w:r w:rsidRPr="00741294">
        <w:rPr>
          <w:rStyle w:val="TitleChar"/>
        </w:rPr>
        <w:t xml:space="preserve">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TitleChar"/>
        </w:rPr>
        <w:t>This public exchange of reasons has the important epistemic function of improving the quality of the reasons we use to justify our 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 xml:space="preserve">These epistemic and critical functions of the public </w:t>
      </w:r>
      <w:r w:rsidRPr="00741294">
        <w:rPr>
          <w:rStyle w:val="TitleChar"/>
        </w:rPr>
        <w:lastRenderedPageBreak/>
        <w:t xml:space="preserve">sphere come together to provide a democratic resource for inciting self- and collective transformation in novel and potentially </w:t>
      </w:r>
      <w:proofErr w:type="spellStart"/>
      <w:r w:rsidRPr="00741294">
        <w:rPr>
          <w:rStyle w:val="TitleChar"/>
        </w:rPr>
        <w:t>eman</w:t>
      </w:r>
      <w:proofErr w:type="spellEnd"/>
      <w:r w:rsidRPr="00741294">
        <w:rPr>
          <w:rStyle w:val="TitleChar"/>
        </w:rPr>
        <w:t xml:space="preserve">- </w:t>
      </w:r>
      <w:proofErr w:type="spellStart"/>
      <w:r w:rsidRPr="00741294">
        <w:rPr>
          <w:rStyle w:val="TitleChar"/>
        </w:rPr>
        <w:t>cipatory</w:t>
      </w:r>
      <w:proofErr w:type="spellEnd"/>
      <w:r w:rsidRPr="00741294">
        <w:rPr>
          <w:rStyle w:val="TitleChar"/>
        </w:rPr>
        <w:t xml:space="preserve"> ways.</w:t>
      </w:r>
      <w:r w:rsidRPr="00741294">
        <w:rPr>
          <w:sz w:val="16"/>
        </w:rPr>
        <w:t xml:space="preserve"> Seen as a molecular interplay of constantly flowing, shifting, and transforming reasons and self-understandings that provokes new and creative (but reflective) </w:t>
      </w:r>
      <w:proofErr w:type="spellStart"/>
      <w:r w:rsidRPr="00741294">
        <w:rPr>
          <w:sz w:val="16"/>
        </w:rPr>
        <w:t>becomings</w:t>
      </w:r>
      <w:proofErr w:type="spellEnd"/>
      <w:r w:rsidRPr="00741294">
        <w:rPr>
          <w:sz w:val="16"/>
        </w:rPr>
        <w:t xml:space="preserve"> that help us cope with the challenges of political community, the circulation of ordinary talk in the public sphere is </w:t>
      </w:r>
      <w:proofErr w:type="spellStart"/>
      <w:r w:rsidRPr="00741294">
        <w:rPr>
          <w:sz w:val="16"/>
        </w:rPr>
        <w:t>Deleuzian</w:t>
      </w:r>
      <w:proofErr w:type="spellEnd"/>
      <w:r w:rsidRPr="00741294">
        <w:rPr>
          <w:sz w:val="16"/>
        </w:rPr>
        <w:t xml:space="preserve">. The public sphere is an example of </w:t>
      </w:r>
      <w:proofErr w:type="spellStart"/>
      <w:r w:rsidRPr="00741294">
        <w:rPr>
          <w:sz w:val="16"/>
        </w:rPr>
        <w:t>micropolitics</w:t>
      </w:r>
      <w:proofErr w:type="spellEnd"/>
      <w:r w:rsidRPr="00741294">
        <w:rPr>
          <w:sz w:val="16"/>
        </w:rPr>
        <w:t xml:space="preserve"> par excellence. Once we introduce this institution of the public sphere into the discus- </w:t>
      </w:r>
      <w:proofErr w:type="spellStart"/>
      <w:proofErr w:type="gramStart"/>
      <w:r w:rsidRPr="00741294">
        <w:rPr>
          <w:sz w:val="16"/>
        </w:rPr>
        <w:t>sion</w:t>
      </w:r>
      <w:proofErr w:type="spellEnd"/>
      <w:proofErr w:type="gramEnd"/>
      <w:r w:rsidRPr="00741294">
        <w:rPr>
          <w:sz w:val="16"/>
        </w:rPr>
        <w:t xml:space="preserve">,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 xml:space="preserve">Reasons resonate when they make some claim on the moral and </w:t>
      </w:r>
      <w:proofErr w:type="spellStart"/>
      <w:r w:rsidRPr="00741294">
        <w:rPr>
          <w:rStyle w:val="TitleChar"/>
        </w:rPr>
        <w:t>concep</w:t>
      </w:r>
      <w:proofErr w:type="spellEnd"/>
      <w:r w:rsidRPr="00741294">
        <w:rPr>
          <w:rStyle w:val="TitleChar"/>
        </w:rPr>
        <w:t xml:space="preserve">- </w:t>
      </w:r>
      <w:proofErr w:type="spellStart"/>
      <w:r w:rsidRPr="00741294">
        <w:rPr>
          <w:rStyle w:val="TitleChar"/>
        </w:rPr>
        <w:t>tual</w:t>
      </w:r>
      <w:proofErr w:type="spellEnd"/>
      <w:r w:rsidRPr="00741294">
        <w:rPr>
          <w:rStyle w:val="TitleChar"/>
        </w:rPr>
        <w:t xml:space="preserve">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proofErr w:type="spellStart"/>
      <w:r w:rsidRPr="00741294">
        <w:rPr>
          <w:rStyle w:val="Emphasis"/>
          <w:highlight w:val="green"/>
        </w:rPr>
        <w:t>rede</w:t>
      </w:r>
      <w:proofErr w:type="spellEnd"/>
      <w:r w:rsidRPr="00741294">
        <w:rPr>
          <w:rStyle w:val="Emphasis"/>
          <w:highlight w:val="green"/>
        </w:rPr>
        <w:t>-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w:t>
      </w:r>
      <w:proofErr w:type="spellStart"/>
      <w:r w:rsidRPr="00741294">
        <w:rPr>
          <w:sz w:val="16"/>
        </w:rPr>
        <w:t>Mansbridge</w:t>
      </w:r>
      <w:proofErr w:type="spellEnd"/>
      <w:r w:rsidRPr="00741294">
        <w:rPr>
          <w:sz w:val="16"/>
        </w:rPr>
        <w:t xml:space="preserve"> 1999) or “</w:t>
      </w:r>
      <w:proofErr w:type="spellStart"/>
      <w:r w:rsidRPr="00741294">
        <w:rPr>
          <w:sz w:val="16"/>
        </w:rPr>
        <w:t>counterpublics</w:t>
      </w:r>
      <w:proofErr w:type="spellEnd"/>
      <w:r w:rsidRPr="00741294">
        <w:rPr>
          <w:sz w:val="16"/>
        </w:rPr>
        <w:t xml:space="preserve">”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proofErr w:type="spellStart"/>
      <w:r w:rsidRPr="00741294">
        <w:rPr>
          <w:rStyle w:val="TitleChar"/>
          <w:highlight w:val="green"/>
        </w:rPr>
        <w:t>redescriptions</w:t>
      </w:r>
      <w:proofErr w:type="spellEnd"/>
      <w:r w:rsidRPr="00741294">
        <w:rPr>
          <w:rStyle w:val="TitleChar"/>
          <w:highlight w:val="green"/>
        </w:rPr>
        <w:t xml:space="preserve"> of the status quo to introduce into the public sphere’s </w:t>
      </w:r>
      <w:proofErr w:type="spellStart"/>
      <w:r w:rsidRPr="00741294">
        <w:rPr>
          <w:rStyle w:val="TitleChar"/>
          <w:highlight w:val="green"/>
        </w:rPr>
        <w:t>circu</w:t>
      </w:r>
      <w:proofErr w:type="spellEnd"/>
      <w:r w:rsidRPr="00741294">
        <w:rPr>
          <w:rStyle w:val="TitleChar"/>
          <w:highlight w:val="green"/>
        </w:rPr>
        <w:t xml:space="preserve">- </w:t>
      </w:r>
      <w:proofErr w:type="spellStart"/>
      <w:r w:rsidRPr="00741294">
        <w:rPr>
          <w:rStyle w:val="TitleChar"/>
          <w:highlight w:val="green"/>
        </w:rPr>
        <w:t>lation</w:t>
      </w:r>
      <w:proofErr w:type="spellEnd"/>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w:t>
      </w:r>
      <w:proofErr w:type="spellStart"/>
      <w:r w:rsidRPr="00741294">
        <w:rPr>
          <w:sz w:val="16"/>
        </w:rPr>
        <w:t>ment’s</w:t>
      </w:r>
      <w:proofErr w:type="spellEnd"/>
      <w:r w:rsidRPr="00741294">
        <w:rPr>
          <w:sz w:val="16"/>
        </w:rPr>
        <w:t xml:space="preserve">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w:t>
      </w:r>
      <w:proofErr w:type="spellStart"/>
      <w:r w:rsidRPr="00741294">
        <w:rPr>
          <w:sz w:val="16"/>
        </w:rPr>
        <w:t>expe</w:t>
      </w:r>
      <w:proofErr w:type="spellEnd"/>
      <w:r w:rsidRPr="00741294">
        <w:rPr>
          <w:sz w:val="16"/>
        </w:rPr>
        <w:t xml:space="preserve">- </w:t>
      </w:r>
      <w:proofErr w:type="spellStart"/>
      <w:r w:rsidRPr="00741294">
        <w:rPr>
          <w:sz w:val="16"/>
        </w:rPr>
        <w:t>rience</w:t>
      </w:r>
      <w:proofErr w:type="spellEnd"/>
      <w:r w:rsidRPr="00741294">
        <w:rPr>
          <w:sz w:val="16"/>
        </w:rPr>
        <w:t xml:space="preserve"> of exclusion that had hitherto been simply invisible or erroneously seen as harmless. To put this in the language of </w:t>
      </w:r>
      <w:proofErr w:type="spellStart"/>
      <w:r w:rsidRPr="00741294">
        <w:rPr>
          <w:sz w:val="16"/>
        </w:rPr>
        <w:t>Deleuze</w:t>
      </w:r>
      <w:proofErr w:type="spellEnd"/>
      <w:r w:rsidRPr="00741294">
        <w:rPr>
          <w:sz w:val="16"/>
        </w:rPr>
        <w:t xml:space="preserve">, </w:t>
      </w:r>
      <w:r w:rsidRPr="00741294">
        <w:rPr>
          <w:rStyle w:val="Emphasis"/>
          <w:highlight w:val="green"/>
        </w:rPr>
        <w:t xml:space="preserve">deliberative </w:t>
      </w:r>
      <w:proofErr w:type="spellStart"/>
      <w:r w:rsidRPr="00741294">
        <w:rPr>
          <w:rStyle w:val="Emphasis"/>
          <w:highlight w:val="green"/>
        </w:rPr>
        <w:t>redescription</w:t>
      </w:r>
      <w:proofErr w:type="spellEnd"/>
      <w:r w:rsidRPr="00741294">
        <w:rPr>
          <w:rStyle w:val="Emphasis"/>
          <w:highlight w:val="green"/>
        </w:rPr>
        <w:t xml:space="preserve">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proofErr w:type="spellStart"/>
      <w:r w:rsidRPr="00741294">
        <w:rPr>
          <w:rStyle w:val="TitleChar"/>
          <w:highlight w:val="green"/>
        </w:rPr>
        <w:t>redescription</w:t>
      </w:r>
      <w:proofErr w:type="spellEnd"/>
      <w:r w:rsidRPr="00741294">
        <w:rPr>
          <w:rStyle w:val="TitleChar"/>
          <w:highlight w:val="green"/>
        </w:rPr>
        <w:t xml:space="preserve">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xml:space="preserve">. The work of </w:t>
      </w:r>
      <w:proofErr w:type="spellStart"/>
      <w:r w:rsidRPr="00741294">
        <w:rPr>
          <w:rStyle w:val="TitleChar"/>
        </w:rPr>
        <w:t>counterpublics</w:t>
      </w:r>
      <w:proofErr w:type="spellEnd"/>
      <w:r w:rsidRPr="00741294">
        <w:rPr>
          <w:rStyle w:val="TitleChar"/>
        </w:rPr>
        <w:t xml:space="preserve"> is to “smooth” the striated space of public political culture so as to displace old prejudices and allow new identities and claims to flourish. </w:t>
      </w:r>
    </w:p>
    <w:p w:rsidR="00932D13" w:rsidRDefault="00932D13" w:rsidP="00932D13"/>
    <w:p w:rsidR="00932D13" w:rsidRDefault="00932D13" w:rsidP="00932D13">
      <w:pPr>
        <w:pStyle w:val="Heading4"/>
      </w:pPr>
      <w:r>
        <w:t xml:space="preserve">They situate </w:t>
      </w:r>
      <w:proofErr w:type="spellStart"/>
      <w:r>
        <w:t>decisionmaking</w:t>
      </w:r>
      <w:proofErr w:type="spellEnd"/>
      <w:r>
        <w:t xml:space="preserve"> in terms of sovereign power—that precludes deliberation and replicates violent preemptive politics</w:t>
      </w:r>
    </w:p>
    <w:p w:rsidR="00932D13" w:rsidRDefault="00932D13" w:rsidP="00932D13">
      <w:r>
        <w:rPr>
          <w:b/>
        </w:rPr>
        <w:t>Stockdale 10</w:t>
      </w:r>
      <w:r>
        <w:t>—Department of Political Science at McMaster University</w:t>
      </w:r>
    </w:p>
    <w:p w:rsidR="00932D13" w:rsidRPr="00D45109" w:rsidRDefault="00932D13" w:rsidP="00932D13">
      <w:pPr>
        <w:rPr>
          <w:sz w:val="16"/>
          <w:szCs w:val="16"/>
        </w:rPr>
      </w:pPr>
      <w:proofErr w:type="gramStart"/>
      <w:r w:rsidRPr="00D45109">
        <w:rPr>
          <w:sz w:val="16"/>
          <w:szCs w:val="16"/>
        </w:rPr>
        <w:t>(Liam, “Securitizing the Future?</w:t>
      </w:r>
      <w:proofErr w:type="gramEnd"/>
      <w:r w:rsidRPr="00D45109">
        <w:rPr>
          <w:sz w:val="16"/>
          <w:szCs w:val="16"/>
        </w:rPr>
        <w:t xml:space="preserve"> A Critical Interrogation of the Pre-emptive Turn in the Theory and Practice of Contemporary Security”, Presented at the Canadian Political Science Association Annual Conference Concordia University, Montréal, QC 1-3 June 2010, </w:t>
      </w:r>
      <w:proofErr w:type="spellStart"/>
      <w:r w:rsidRPr="00D45109">
        <w:rPr>
          <w:sz w:val="16"/>
          <w:szCs w:val="16"/>
        </w:rPr>
        <w:t>dml</w:t>
      </w:r>
      <w:proofErr w:type="spellEnd"/>
      <w:r w:rsidRPr="00D45109">
        <w:rPr>
          <w:sz w:val="16"/>
          <w:szCs w:val="16"/>
        </w:rPr>
        <w:t>)</w:t>
      </w:r>
    </w:p>
    <w:p w:rsidR="00932D13" w:rsidRDefault="00932D13" w:rsidP="00932D13"/>
    <w:p w:rsidR="00932D13" w:rsidRPr="00665812" w:rsidRDefault="00932D13" w:rsidP="00932D13">
      <w:pPr>
        <w:rPr>
          <w:sz w:val="16"/>
        </w:rPr>
      </w:pPr>
      <w:r w:rsidRPr="00AD4228">
        <w:rPr>
          <w:rStyle w:val="StyleBoldUnderline"/>
          <w:highlight w:val="green"/>
        </w:rPr>
        <w:t>A</w:t>
      </w:r>
      <w:r w:rsidRPr="00665812">
        <w:rPr>
          <w:sz w:val="16"/>
        </w:rPr>
        <w:t xml:space="preserve"> second broader </w:t>
      </w:r>
      <w:r w:rsidRPr="00AD4228">
        <w:rPr>
          <w:rStyle w:val="StyleBoldUnderline"/>
          <w:highlight w:val="green"/>
        </w:rPr>
        <w:t>consequence of pre-emptive security</w:t>
      </w:r>
      <w:r w:rsidRPr="00665812">
        <w:rPr>
          <w:sz w:val="16"/>
        </w:rPr>
        <w:t xml:space="preserve"> that can be extrapolated from the account developed here </w:t>
      </w:r>
      <w:r w:rsidRPr="00AD4228">
        <w:rPr>
          <w:rStyle w:val="StyleBoldUnderline"/>
          <w:highlight w:val="green"/>
        </w:rPr>
        <w:t xml:space="preserve">is the emergence of </w:t>
      </w:r>
      <w:r w:rsidRPr="00AD4228">
        <w:rPr>
          <w:rStyle w:val="StyleBoldUnderline"/>
          <w:b/>
          <w:highlight w:val="green"/>
        </w:rPr>
        <w:t xml:space="preserve">a depoliticizing impetus that </w:t>
      </w:r>
      <w:r w:rsidRPr="00AD4228">
        <w:rPr>
          <w:rStyle w:val="Emphasis"/>
          <w:highlight w:val="green"/>
        </w:rPr>
        <w:t>significantly curbs the influence</w:t>
      </w:r>
      <w:r w:rsidRPr="00AD4228">
        <w:rPr>
          <w:rStyle w:val="StyleBoldUnderline"/>
          <w:b/>
          <w:highlight w:val="green"/>
        </w:rPr>
        <w:t xml:space="preserve"> of</w:t>
      </w:r>
      <w:r w:rsidRPr="00F80E2C">
        <w:rPr>
          <w:rStyle w:val="StyleBoldUnderline"/>
          <w:b/>
        </w:rPr>
        <w:t xml:space="preserve"> democratic </w:t>
      </w:r>
      <w:r w:rsidRPr="00AD4228">
        <w:rPr>
          <w:rStyle w:val="StyleBoldUnderline"/>
          <w:b/>
          <w:highlight w:val="green"/>
        </w:rPr>
        <w:t>deliberative forces</w:t>
      </w:r>
      <w:r w:rsidRPr="00665812">
        <w:rPr>
          <w:sz w:val="16"/>
        </w:rPr>
        <w:t xml:space="preserve"> on the governance of security. In this regard, the points made in this paper relating to </w:t>
      </w:r>
      <w:r w:rsidRPr="00AD4228">
        <w:rPr>
          <w:rStyle w:val="StyleBoldUnderline"/>
          <w:highlight w:val="green"/>
        </w:rPr>
        <w:t>the narrative of</w:t>
      </w:r>
      <w:r w:rsidRPr="00665812">
        <w:rPr>
          <w:rStyle w:val="StyleBoldUnderline"/>
        </w:rPr>
        <w:t xml:space="preserve"> imminence that underpins pre-emptive security and the related account of </w:t>
      </w:r>
      <w:r w:rsidRPr="00AD4228">
        <w:rPr>
          <w:rStyle w:val="StyleBoldUnderline"/>
          <w:b/>
          <w:highlight w:val="green"/>
        </w:rPr>
        <w:t>the “lightning decision</w:t>
      </w:r>
      <w:r w:rsidRPr="00C42A18">
        <w:rPr>
          <w:rStyle w:val="StyleBoldUnderline"/>
          <w:b/>
        </w:rPr>
        <w:t>”</w:t>
      </w:r>
      <w:r w:rsidRPr="00665812">
        <w:rPr>
          <w:rStyle w:val="StyleBoldUnderline"/>
        </w:rPr>
        <w:t xml:space="preserve"> are of particular import, as they </w:t>
      </w:r>
      <w:r w:rsidRPr="00AD4228">
        <w:rPr>
          <w:rStyle w:val="StyleBoldUnderline"/>
          <w:highlight w:val="green"/>
        </w:rPr>
        <w:t xml:space="preserve">make clear that </w:t>
      </w:r>
      <w:r w:rsidRPr="00AD4228">
        <w:rPr>
          <w:rStyle w:val="StyleBoldUnderline"/>
          <w:b/>
          <w:highlight w:val="green"/>
        </w:rPr>
        <w:t xml:space="preserve">the political space for democratic deliberation </w:t>
      </w:r>
      <w:r w:rsidRPr="00AD4228">
        <w:rPr>
          <w:rStyle w:val="StyleBoldUnderline"/>
          <w:b/>
        </w:rPr>
        <w:t xml:space="preserve">regarding the governance of security </w:t>
      </w:r>
      <w:r w:rsidRPr="00AD4228">
        <w:rPr>
          <w:rStyle w:val="StyleBoldUnderline"/>
          <w:b/>
          <w:highlight w:val="green"/>
        </w:rPr>
        <w:t xml:space="preserve">is </w:t>
      </w:r>
      <w:r w:rsidRPr="00AD4228">
        <w:rPr>
          <w:rStyle w:val="Emphasis"/>
          <w:highlight w:val="green"/>
        </w:rPr>
        <w:t>diminished</w:t>
      </w:r>
      <w:r w:rsidRPr="00AD4228">
        <w:rPr>
          <w:rStyle w:val="StyleBoldUnderline"/>
          <w:b/>
          <w:highlight w:val="green"/>
        </w:rPr>
        <w:t xml:space="preserve"> by</w:t>
      </w:r>
      <w:r w:rsidRPr="00C42A18">
        <w:rPr>
          <w:rStyle w:val="StyleBoldUnderline"/>
          <w:b/>
        </w:rPr>
        <w:t xml:space="preserve"> the adoption of </w:t>
      </w:r>
      <w:r w:rsidRPr="00AD4228">
        <w:rPr>
          <w:rStyle w:val="StyleBoldUnderline"/>
          <w:b/>
          <w:highlight w:val="green"/>
        </w:rPr>
        <w:t>a pre-emptive rationality</w:t>
      </w:r>
      <w:r w:rsidRPr="00665812">
        <w:rPr>
          <w:sz w:val="16"/>
        </w:rPr>
        <w:t xml:space="preserve">. Specifically, there are two related ways in which this is the case. Firstly, </w:t>
      </w:r>
      <w:r w:rsidRPr="00665812">
        <w:rPr>
          <w:rStyle w:val="StyleBoldUnderline"/>
        </w:rPr>
        <w:t xml:space="preserve">under the rationality of pre-emptive security, </w:t>
      </w:r>
      <w:r w:rsidRPr="00AD4228">
        <w:rPr>
          <w:rStyle w:val="StyleBoldUnderline"/>
          <w:b/>
          <w:highlight w:val="green"/>
        </w:rPr>
        <w:t xml:space="preserve">any debate as to whether or not to act is </w:t>
      </w:r>
      <w:r w:rsidRPr="00AD4228">
        <w:rPr>
          <w:rStyle w:val="Emphasis"/>
          <w:highlight w:val="green"/>
        </w:rPr>
        <w:t>all but preordained</w:t>
      </w:r>
      <w:r w:rsidRPr="00AD4228">
        <w:rPr>
          <w:rStyle w:val="StyleBoldUnderline"/>
          <w:highlight w:val="green"/>
        </w:rPr>
        <w:t>, as</w:t>
      </w:r>
      <w:r w:rsidRPr="00665812">
        <w:rPr>
          <w:rStyle w:val="StyleBoldUnderline"/>
        </w:rPr>
        <w:t xml:space="preserve"> the narrative of </w:t>
      </w:r>
      <w:r w:rsidRPr="00AD4228">
        <w:rPr>
          <w:rStyle w:val="StyleBoldUnderline"/>
          <w:highlight w:val="green"/>
        </w:rPr>
        <w:t>imminent catastrophe</w:t>
      </w:r>
      <w:r w:rsidRPr="00665812">
        <w:rPr>
          <w:rStyle w:val="StyleBoldUnderline"/>
        </w:rPr>
        <w:t xml:space="preserve"> that characterizes the logic of pre-emption </w:t>
      </w:r>
      <w:r w:rsidRPr="00AD4228">
        <w:rPr>
          <w:rStyle w:val="StyleBoldUnderline"/>
          <w:highlight w:val="green"/>
        </w:rPr>
        <w:t xml:space="preserve">implies that </w:t>
      </w:r>
      <w:r w:rsidRPr="00AD4228">
        <w:rPr>
          <w:rStyle w:val="StyleBoldUnderline"/>
          <w:b/>
          <w:highlight w:val="green"/>
        </w:rPr>
        <w:t>action must be taken, regardless of the prevailing uncertainty</w:t>
      </w:r>
      <w:r w:rsidRPr="00665812">
        <w:rPr>
          <w:rStyle w:val="StyleBoldUnderline"/>
        </w:rPr>
        <w:t xml:space="preserve">. Under such circumstances, “there is little need for public deliberation and debate,” since </w:t>
      </w:r>
      <w:r w:rsidRPr="00C42A18">
        <w:rPr>
          <w:rStyle w:val="StyleBoldUnderline"/>
          <w:b/>
        </w:rPr>
        <w:t>the potential imminence of catastrophe suggests that there is no alternative but to act now</w:t>
      </w:r>
      <w:r w:rsidRPr="00665812">
        <w:rPr>
          <w:sz w:val="16"/>
        </w:rPr>
        <w:t xml:space="preserve"> (Elmer &amp; Opel 2006: 479).</w:t>
      </w:r>
    </w:p>
    <w:p w:rsidR="00932D13" w:rsidRPr="00665812" w:rsidRDefault="00932D13" w:rsidP="00932D13">
      <w:pPr>
        <w:rPr>
          <w:sz w:val="16"/>
        </w:rPr>
      </w:pPr>
      <w:r w:rsidRPr="00665812">
        <w:rPr>
          <w:sz w:val="16"/>
        </w:rPr>
        <w:lastRenderedPageBreak/>
        <w:t xml:space="preserve">Secondly, </w:t>
      </w:r>
      <w:r w:rsidRPr="00AD4228">
        <w:rPr>
          <w:rStyle w:val="StyleBoldUnderline"/>
          <w:highlight w:val="green"/>
        </w:rPr>
        <w:t>the radical uncertainty against which this imperative emerges</w:t>
      </w:r>
      <w:r w:rsidRPr="00665812">
        <w:rPr>
          <w:sz w:val="16"/>
        </w:rPr>
        <w:t xml:space="preserve"> unavoidably </w:t>
      </w:r>
      <w:r w:rsidRPr="00AD4228">
        <w:rPr>
          <w:rStyle w:val="StyleBoldUnderline"/>
          <w:b/>
          <w:highlight w:val="green"/>
        </w:rPr>
        <w:t>locates the basis for the ultimate decision regarding what</w:t>
      </w:r>
      <w:r w:rsidRPr="00C42A18">
        <w:rPr>
          <w:rStyle w:val="StyleBoldUnderline"/>
          <w:b/>
        </w:rPr>
        <w:t xml:space="preserve"> precisely </w:t>
      </w:r>
      <w:r w:rsidRPr="00AD4228">
        <w:rPr>
          <w:rStyle w:val="StyleBoldUnderline"/>
          <w:b/>
          <w:highlight w:val="green"/>
        </w:rPr>
        <w:t xml:space="preserve">is to be done </w:t>
      </w:r>
      <w:r w:rsidRPr="00AD4228">
        <w:rPr>
          <w:rStyle w:val="Emphasis"/>
          <w:highlight w:val="green"/>
        </w:rPr>
        <w:t>in the realm of the sovereign imagination</w:t>
      </w:r>
      <w:r w:rsidRPr="00AD4228">
        <w:rPr>
          <w:rStyle w:val="StyleBoldUnderline"/>
          <w:highlight w:val="green"/>
        </w:rPr>
        <w:t xml:space="preserve">. </w:t>
      </w:r>
      <w:proofErr w:type="gramStart"/>
      <w:r w:rsidRPr="00AD4228">
        <w:rPr>
          <w:rStyle w:val="StyleBoldUnderline"/>
          <w:highlight w:val="green"/>
        </w:rPr>
        <w:t>This vests</w:t>
      </w:r>
      <w:proofErr w:type="gramEnd"/>
      <w:r w:rsidRPr="00AD4228">
        <w:rPr>
          <w:rStyle w:val="StyleBoldUnderline"/>
          <w:highlight w:val="green"/>
        </w:rPr>
        <w:t xml:space="preserve"> in the sovereign decider(s) </w:t>
      </w:r>
      <w:r w:rsidRPr="00AD4228">
        <w:rPr>
          <w:rStyle w:val="StyleBoldUnderline"/>
          <w:b/>
          <w:highlight w:val="green"/>
        </w:rPr>
        <w:t>a radical decisional subjectivity</w:t>
      </w:r>
      <w:r w:rsidRPr="00AD4228">
        <w:rPr>
          <w:rStyle w:val="StyleBoldUnderline"/>
          <w:highlight w:val="green"/>
        </w:rPr>
        <w:t>, rendering</w:t>
      </w:r>
      <w:r w:rsidRPr="00665812">
        <w:rPr>
          <w:rStyle w:val="StyleBoldUnderline"/>
        </w:rPr>
        <w:t xml:space="preserve"> the prospect of democratic </w:t>
      </w:r>
      <w:r w:rsidRPr="00AD4228">
        <w:rPr>
          <w:rStyle w:val="StyleBoldUnderline"/>
          <w:highlight w:val="green"/>
        </w:rPr>
        <w:t>deliberation</w:t>
      </w:r>
      <w:r w:rsidRPr="00665812">
        <w:rPr>
          <w:rStyle w:val="StyleBoldUnderline"/>
        </w:rPr>
        <w:t xml:space="preserve"> ultimately </w:t>
      </w:r>
      <w:r w:rsidRPr="00AD4228">
        <w:rPr>
          <w:rStyle w:val="StyleBoldUnderline"/>
          <w:highlight w:val="green"/>
        </w:rPr>
        <w:t>irrelevant, since the informational basis</w:t>
      </w:r>
      <w:r w:rsidRPr="00665812">
        <w:rPr>
          <w:rStyle w:val="StyleBoldUnderline"/>
        </w:rPr>
        <w:t xml:space="preserve"> that frames the terms of the decision </w:t>
      </w:r>
      <w:r w:rsidRPr="00AD4228">
        <w:rPr>
          <w:rStyle w:val="StyleBoldUnderline"/>
          <w:b/>
          <w:highlight w:val="green"/>
        </w:rPr>
        <w:t xml:space="preserve">consists of </w:t>
      </w:r>
      <w:r w:rsidRPr="00AD4228">
        <w:rPr>
          <w:rStyle w:val="Emphasis"/>
          <w:highlight w:val="green"/>
        </w:rPr>
        <w:t>imagined futures</w:t>
      </w:r>
      <w:r w:rsidRPr="00AD4228">
        <w:rPr>
          <w:rStyle w:val="StyleBoldUnderline"/>
          <w:b/>
          <w:highlight w:val="green"/>
        </w:rPr>
        <w:t xml:space="preserve"> and </w:t>
      </w:r>
      <w:r w:rsidRPr="00AD4228">
        <w:rPr>
          <w:rStyle w:val="Emphasis"/>
          <w:highlight w:val="green"/>
        </w:rPr>
        <w:t>affective facts</w:t>
      </w:r>
      <w:r w:rsidRPr="00AD4228">
        <w:rPr>
          <w:rStyle w:val="StyleBoldUnderline"/>
          <w:b/>
          <w:highlight w:val="green"/>
        </w:rPr>
        <w:t xml:space="preserve"> that are necessarily </w:t>
      </w:r>
      <w:r w:rsidRPr="00AD4228">
        <w:rPr>
          <w:rStyle w:val="Emphasis"/>
          <w:sz w:val="28"/>
          <w:szCs w:val="28"/>
          <w:highlight w:val="green"/>
        </w:rPr>
        <w:t>of the sovereign’s own construction</w:t>
      </w:r>
      <w:r w:rsidRPr="00665812">
        <w:rPr>
          <w:sz w:val="16"/>
        </w:rPr>
        <w:t xml:space="preserve">. Once again, the façade of (inter)national debate in the lead-up to the 2003 invasion of </w:t>
      </w:r>
      <w:r w:rsidRPr="00AD4228">
        <w:rPr>
          <w:rStyle w:val="StyleBoldUnderline"/>
          <w:highlight w:val="green"/>
        </w:rPr>
        <w:t>Iraq is</w:t>
      </w:r>
      <w:r w:rsidRPr="00665812">
        <w:rPr>
          <w:sz w:val="16"/>
        </w:rPr>
        <w:t xml:space="preserve"> perhaps </w:t>
      </w:r>
      <w:r w:rsidRPr="00AD4228">
        <w:rPr>
          <w:rStyle w:val="StyleBoldUnderline"/>
          <w:highlight w:val="green"/>
        </w:rPr>
        <w:t>the best illustration</w:t>
      </w:r>
      <w:r w:rsidRPr="00665812">
        <w:rPr>
          <w:rStyle w:val="StyleBoldUnderline"/>
        </w:rPr>
        <w:t xml:space="preserve"> of these dual, anti-democratic aspects of preemptive security</w:t>
      </w:r>
      <w:r w:rsidRPr="00665812">
        <w:rPr>
          <w:sz w:val="16"/>
        </w:rPr>
        <w:t xml:space="preserve"> (see Ehrenberg et al. 2010: passim; Kessler &amp; </w:t>
      </w:r>
      <w:proofErr w:type="spellStart"/>
      <w:r w:rsidRPr="00665812">
        <w:rPr>
          <w:sz w:val="16"/>
        </w:rPr>
        <w:t>Daase</w:t>
      </w:r>
      <w:proofErr w:type="spellEnd"/>
      <w:r w:rsidRPr="00665812">
        <w:rPr>
          <w:sz w:val="16"/>
        </w:rPr>
        <w:t xml:space="preserve"> 2008: 226); although it merits emphasizing once more that </w:t>
      </w:r>
      <w:r w:rsidRPr="00AD4228">
        <w:rPr>
          <w:rStyle w:val="StyleBoldUnderline"/>
          <w:highlight w:val="green"/>
        </w:rPr>
        <w:t>such de-politicization is</w:t>
      </w:r>
      <w:r w:rsidRPr="00665812">
        <w:rPr>
          <w:rStyle w:val="StyleBoldUnderline"/>
        </w:rPr>
        <w:t xml:space="preserve"> to a significant degree </w:t>
      </w:r>
      <w:r w:rsidRPr="00AD4228">
        <w:rPr>
          <w:rStyle w:val="StyleBoldUnderline"/>
          <w:b/>
          <w:highlight w:val="green"/>
        </w:rPr>
        <w:t>inherent in the logic of preemption itself</w:t>
      </w:r>
      <w:r w:rsidRPr="00665812">
        <w:rPr>
          <w:rStyle w:val="StyleBoldUnderline"/>
        </w:rPr>
        <w:t xml:space="preserve"> rather than limited to the decisions behind that one particular case</w:t>
      </w:r>
      <w:r w:rsidRPr="00665812">
        <w:rPr>
          <w:sz w:val="16"/>
        </w:rPr>
        <w:t xml:space="preserve">. Accordingly, </w:t>
      </w:r>
      <w:r w:rsidRPr="00AD4228">
        <w:rPr>
          <w:rStyle w:val="StyleBoldUnderline"/>
          <w:b/>
          <w:highlight w:val="green"/>
        </w:rPr>
        <w:t xml:space="preserve">critical interventions </w:t>
      </w:r>
      <w:r w:rsidRPr="00AD4228">
        <w:rPr>
          <w:rStyle w:val="Emphasis"/>
          <w:highlight w:val="green"/>
        </w:rPr>
        <w:t>must remain cognizant</w:t>
      </w:r>
      <w:r w:rsidRPr="00AD4228">
        <w:rPr>
          <w:rStyle w:val="StyleBoldUnderline"/>
          <w:b/>
          <w:highlight w:val="green"/>
        </w:rPr>
        <w:t xml:space="preserve"> of this process of democratic closure</w:t>
      </w:r>
      <w:r w:rsidRPr="00665812">
        <w:rPr>
          <w:rStyle w:val="StyleBoldUnderline"/>
        </w:rPr>
        <w:t>, while also recognizing that it is at least as much a structural result of the logic of pre-emptive security as it is a specific effect of the idiosyncratic policy decision(s) of a particular governmental authority</w:t>
      </w:r>
      <w:r w:rsidRPr="00665812">
        <w:rPr>
          <w:sz w:val="16"/>
        </w:rPr>
        <w:t>.</w:t>
      </w:r>
    </w:p>
    <w:p w:rsidR="00932D13" w:rsidRDefault="00932D13" w:rsidP="00932D13"/>
    <w:p w:rsidR="00932D13" w:rsidRDefault="00932D13" w:rsidP="00932D13">
      <w:pPr>
        <w:pStyle w:val="Heading3"/>
      </w:pPr>
      <w:r>
        <w:lastRenderedPageBreak/>
        <w:t>t</w:t>
      </w:r>
    </w:p>
    <w:p w:rsidR="00932D13" w:rsidRDefault="00932D13" w:rsidP="00932D13"/>
    <w:p w:rsidR="00932D13" w:rsidRDefault="00932D13" w:rsidP="00932D13">
      <w:pPr>
        <w:pStyle w:val="Heading4"/>
      </w:pPr>
      <w:r>
        <w:t xml:space="preserve">This links to our </w:t>
      </w:r>
      <w:r>
        <w:rPr>
          <w:u w:val="single"/>
        </w:rPr>
        <w:t xml:space="preserve">sovereign </w:t>
      </w:r>
      <w:proofErr w:type="spellStart"/>
      <w:r>
        <w:rPr>
          <w:u w:val="single"/>
        </w:rPr>
        <w:t>decisionmaking</w:t>
      </w:r>
      <w:proofErr w:type="spellEnd"/>
      <w:r>
        <w:t xml:space="preserve"> </w:t>
      </w:r>
      <w:proofErr w:type="spellStart"/>
      <w:r>
        <w:t>disad</w:t>
      </w:r>
      <w:proofErr w:type="spellEnd"/>
    </w:p>
    <w:p w:rsidR="00932D13" w:rsidRDefault="00932D13" w:rsidP="00932D13">
      <w:r>
        <w:rPr>
          <w:b/>
        </w:rPr>
        <w:t>Maggio 7</w:t>
      </w:r>
      <w:r>
        <w:t>—University of Florida</w:t>
      </w:r>
    </w:p>
    <w:p w:rsidR="00932D13" w:rsidRPr="00D64CF8" w:rsidRDefault="00932D13" w:rsidP="00932D13">
      <w:pPr>
        <w:rPr>
          <w:sz w:val="16"/>
          <w:szCs w:val="16"/>
        </w:rPr>
      </w:pPr>
      <w:r w:rsidRPr="00D64CF8">
        <w:rPr>
          <w:sz w:val="16"/>
          <w:szCs w:val="16"/>
        </w:rPr>
        <w:t xml:space="preserve">(J., “The Presidential Rhetoric of Terror: The (Re)Creation of Reality Immediately after 9/11”, Politics &amp; Policy Volume 35, Issue 4, pages 810–835, December 2007, </w:t>
      </w:r>
      <w:proofErr w:type="spellStart"/>
      <w:r w:rsidRPr="00D64CF8">
        <w:rPr>
          <w:sz w:val="16"/>
          <w:szCs w:val="16"/>
        </w:rPr>
        <w:t>dml</w:t>
      </w:r>
      <w:proofErr w:type="spellEnd"/>
      <w:r w:rsidRPr="00D64CF8">
        <w:rPr>
          <w:sz w:val="16"/>
          <w:szCs w:val="16"/>
        </w:rPr>
        <w:t>)</w:t>
      </w:r>
    </w:p>
    <w:p w:rsidR="00932D13" w:rsidRDefault="00932D13" w:rsidP="00932D13"/>
    <w:p w:rsidR="00932D13" w:rsidRPr="00232C0B" w:rsidRDefault="00932D13" w:rsidP="00932D13">
      <w:pPr>
        <w:rPr>
          <w:sz w:val="16"/>
        </w:rPr>
      </w:pPr>
      <w:proofErr w:type="spellStart"/>
      <w:r w:rsidRPr="00232C0B">
        <w:rPr>
          <w:sz w:val="16"/>
        </w:rPr>
        <w:t>Zarefsky's</w:t>
      </w:r>
      <w:proofErr w:type="spellEnd"/>
      <w:r w:rsidRPr="00232C0B">
        <w:rPr>
          <w:sz w:val="16"/>
        </w:rPr>
        <w:t xml:space="preserve">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w:t>
      </w:r>
      <w:proofErr w:type="spellStart"/>
      <w:r w:rsidRPr="00232C0B">
        <w:rPr>
          <w:sz w:val="16"/>
        </w:rPr>
        <w:t>Zarefsky</w:t>
      </w:r>
      <w:proofErr w:type="spellEnd"/>
      <w:r w:rsidRPr="00232C0B">
        <w:rPr>
          <w:sz w:val="16"/>
        </w:rPr>
        <w:t xml:space="preserve"> agrees with Edwards (2003) that explicit votes or opinions are not often changed by </w:t>
      </w:r>
      <w:proofErr w:type="gramStart"/>
      <w:r w:rsidRPr="00232C0B">
        <w:rPr>
          <w:sz w:val="16"/>
        </w:rPr>
        <w:t>presidential</w:t>
      </w:r>
      <w:proofErr w:type="gramEnd"/>
      <w:r w:rsidRPr="00232C0B">
        <w:rPr>
          <w:sz w:val="16"/>
        </w:rPr>
        <w:t xml:space="preserve"> rhetoric. Yet </w:t>
      </w:r>
      <w:proofErr w:type="spellStart"/>
      <w:r w:rsidRPr="00232C0B">
        <w:rPr>
          <w:sz w:val="16"/>
        </w:rPr>
        <w:t>Zarefsky</w:t>
      </w:r>
      <w:proofErr w:type="spellEnd"/>
      <w:r w:rsidRPr="00232C0B">
        <w:rPr>
          <w:sz w:val="16"/>
        </w:rPr>
        <w:t xml:space="preserve">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w:t>
      </w:r>
      <w:proofErr w:type="spellStart"/>
      <w:r w:rsidRPr="00232C0B">
        <w:rPr>
          <w:sz w:val="16"/>
        </w:rPr>
        <w:t>Zarefsky</w:t>
      </w:r>
      <w:proofErr w:type="spellEnd"/>
      <w:r w:rsidRPr="00232C0B">
        <w:rPr>
          <w:sz w:val="16"/>
        </w:rPr>
        <w:t xml:space="preserve">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w:t>
      </w:r>
      <w:proofErr w:type="spellStart"/>
      <w:r w:rsidRPr="00232C0B">
        <w:rPr>
          <w:sz w:val="16"/>
        </w:rPr>
        <w:t>Miroff</w:t>
      </w:r>
      <w:proofErr w:type="spellEnd"/>
      <w:r w:rsidRPr="00232C0B">
        <w:rPr>
          <w:sz w:val="16"/>
        </w:rPr>
        <w:t xml:space="preserve">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w:t>
      </w:r>
      <w:proofErr w:type="spellStart"/>
      <w:r w:rsidRPr="00232C0B">
        <w:rPr>
          <w:sz w:val="16"/>
        </w:rPr>
        <w:t>Zarefsky</w:t>
      </w:r>
      <w:proofErr w:type="spellEnd"/>
      <w:r w:rsidRPr="00232C0B">
        <w:rPr>
          <w:sz w:val="16"/>
        </w:rPr>
        <w:t xml:space="preserve">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that such statements 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932D13" w:rsidRDefault="00932D13" w:rsidP="00932D13"/>
    <w:p w:rsidR="00932D13" w:rsidRDefault="00932D13" w:rsidP="00932D13">
      <w:pPr>
        <w:pStyle w:val="Heading3"/>
      </w:pPr>
      <w:r>
        <w:lastRenderedPageBreak/>
        <w:t>k</w:t>
      </w:r>
    </w:p>
    <w:p w:rsidR="00932D13" w:rsidRDefault="00932D13" w:rsidP="00932D13"/>
    <w:p w:rsidR="00932D13" w:rsidRDefault="00932D13" w:rsidP="00932D13">
      <w:pPr>
        <w:pStyle w:val="Heading4"/>
      </w:pPr>
      <w:r>
        <w:t>No, no, no, no</w:t>
      </w:r>
    </w:p>
    <w:p w:rsidR="00932D13" w:rsidRDefault="00932D13" w:rsidP="00932D13">
      <w:proofErr w:type="spellStart"/>
      <w:r>
        <w:rPr>
          <w:b/>
        </w:rPr>
        <w:t>Mermet</w:t>
      </w:r>
      <w:proofErr w:type="spellEnd"/>
      <w:r>
        <w:rPr>
          <w:b/>
        </w:rPr>
        <w:t xml:space="preserve"> and </w:t>
      </w:r>
      <w:proofErr w:type="spellStart"/>
      <w:r>
        <w:rPr>
          <w:b/>
        </w:rPr>
        <w:t>Castoriadis</w:t>
      </w:r>
      <w:proofErr w:type="spellEnd"/>
      <w:r>
        <w:rPr>
          <w:b/>
        </w:rPr>
        <w:t xml:space="preserve"> 11</w:t>
      </w:r>
      <w:r>
        <w:t>—French journalist AND dead French philosopher</w:t>
      </w:r>
    </w:p>
    <w:p w:rsidR="00932D13" w:rsidRPr="00D61242" w:rsidRDefault="00932D13" w:rsidP="00932D13">
      <w:pPr>
        <w:rPr>
          <w:sz w:val="16"/>
          <w:szCs w:val="16"/>
        </w:rPr>
      </w:pPr>
      <w:r w:rsidRPr="00D61242">
        <w:rPr>
          <w:sz w:val="16"/>
          <w:szCs w:val="16"/>
        </w:rPr>
        <w:t xml:space="preserve">(Daniel and Cornelius, </w:t>
      </w:r>
      <w:r w:rsidRPr="00D61242">
        <w:rPr>
          <w:i/>
          <w:sz w:val="16"/>
          <w:szCs w:val="16"/>
        </w:rPr>
        <w:t>Postscript on Insignificancy</w:t>
      </w:r>
      <w:r w:rsidRPr="00D61242">
        <w:rPr>
          <w:sz w:val="16"/>
          <w:szCs w:val="16"/>
        </w:rPr>
        <w:t xml:space="preserve"> </w:t>
      </w:r>
      <w:proofErr w:type="spellStart"/>
      <w:r w:rsidRPr="00D61242">
        <w:rPr>
          <w:sz w:val="16"/>
          <w:szCs w:val="16"/>
        </w:rPr>
        <w:t>pg</w:t>
      </w:r>
      <w:proofErr w:type="spellEnd"/>
      <w:r w:rsidRPr="00D61242">
        <w:rPr>
          <w:sz w:val="16"/>
          <w:szCs w:val="16"/>
        </w:rPr>
        <w:t xml:space="preserve"> 8-12, </w:t>
      </w:r>
      <w:proofErr w:type="spellStart"/>
      <w:r w:rsidRPr="00D61242">
        <w:rPr>
          <w:sz w:val="16"/>
          <w:szCs w:val="16"/>
        </w:rPr>
        <w:t>dml</w:t>
      </w:r>
      <w:proofErr w:type="spellEnd"/>
      <w:r w:rsidRPr="00D61242">
        <w:rPr>
          <w:sz w:val="16"/>
          <w:szCs w:val="16"/>
        </w:rPr>
        <w:t>)</w:t>
      </w:r>
    </w:p>
    <w:p w:rsidR="00932D13" w:rsidRPr="00052251" w:rsidRDefault="00932D13" w:rsidP="00932D13"/>
    <w:p w:rsidR="00932D13" w:rsidRPr="00E72B01" w:rsidRDefault="00932D13" w:rsidP="00932D13">
      <w:pPr>
        <w:rPr>
          <w:rStyle w:val="Emphasis"/>
        </w:rPr>
      </w:pPr>
      <w:r w:rsidRPr="00271997">
        <w:rPr>
          <w:sz w:val="16"/>
        </w:rPr>
        <w:t xml:space="preserve">Daniel </w:t>
      </w:r>
      <w:proofErr w:type="spellStart"/>
      <w:r w:rsidRPr="00271997">
        <w:rPr>
          <w:sz w:val="16"/>
        </w:rPr>
        <w:t>Mermet</w:t>
      </w:r>
      <w:proofErr w:type="spellEnd"/>
      <w:r w:rsidRPr="00271997">
        <w:rPr>
          <w:sz w:val="16"/>
        </w:rPr>
        <w:t xml:space="preserve">: Why did you choose this title, The Rising Tide of Insignificancy? Is that what characterizes the present era? C.C.: </w:t>
      </w:r>
      <w:r w:rsidRPr="00D61242">
        <w:rPr>
          <w:rStyle w:val="StyleBoldUnderline"/>
        </w:rPr>
        <w:t xml:space="preserve">What </w:t>
      </w:r>
      <w:proofErr w:type="gramStart"/>
      <w:r w:rsidRPr="00D61242">
        <w:rPr>
          <w:rStyle w:val="StyleBoldUnderline"/>
        </w:rPr>
        <w:t>characterizes</w:t>
      </w:r>
      <w:proofErr w:type="gramEnd"/>
      <w:r w:rsidRPr="00D61242">
        <w:rPr>
          <w:rStyle w:val="StyleBoldUnderline"/>
        </w:rPr>
        <w:t xml:space="preserve"> the contemporary world is</w:t>
      </w:r>
      <w:r w:rsidRPr="00271997">
        <w:rPr>
          <w:sz w:val="16"/>
        </w:rPr>
        <w:t xml:space="preserve">, of course, </w:t>
      </w:r>
      <w:r w:rsidRPr="00D61242">
        <w:rPr>
          <w:rStyle w:val="StyleBoldUnderline"/>
        </w:rPr>
        <w:t>its crises, its contradictions, its oppositions, its fractures, and so on, but what strikes me</w:t>
      </w:r>
      <w:r w:rsidRPr="00271997">
        <w:rPr>
          <w:sz w:val="16"/>
        </w:rPr>
        <w:t xml:space="preserve"> above </w:t>
      </w:r>
      <w:r w:rsidRPr="00271997">
        <w:rPr>
          <w:b/>
          <w:sz w:val="16"/>
        </w:rPr>
        <w:t xml:space="preserve">all </w:t>
      </w:r>
      <w:r w:rsidRPr="00271997">
        <w:rPr>
          <w:rStyle w:val="StyleBoldUnderline"/>
          <w:b/>
        </w:rPr>
        <w:t>is precisely its insignificancy</w:t>
      </w:r>
      <w:r w:rsidRPr="00D61242">
        <w:rPr>
          <w:rStyle w:val="StyleBoldUnderline"/>
        </w:rPr>
        <w:t xml:space="preserve">. Take </w:t>
      </w:r>
      <w:r w:rsidRPr="007837F5">
        <w:rPr>
          <w:rStyle w:val="StyleBoldUnderline"/>
          <w:highlight w:val="green"/>
        </w:rPr>
        <w:t>the quarrel between Right and Lef</w:t>
      </w:r>
      <w:r w:rsidRPr="00D61242">
        <w:rPr>
          <w:rStyle w:val="StyleBoldUnderline"/>
        </w:rPr>
        <w:t xml:space="preserve">t. It </w:t>
      </w:r>
      <w:r w:rsidRPr="007837F5">
        <w:rPr>
          <w:rStyle w:val="StyleBoldUnderline"/>
          <w:highlight w:val="green"/>
        </w:rPr>
        <w:t>has</w:t>
      </w:r>
      <w:r w:rsidRPr="00D61242">
        <w:rPr>
          <w:rStyle w:val="StyleBoldUnderline"/>
        </w:rPr>
        <w:t xml:space="preserve"> now </w:t>
      </w:r>
      <w:r w:rsidRPr="007837F5">
        <w:rPr>
          <w:rStyle w:val="StyleBoldUnderline"/>
          <w:highlight w:val="green"/>
        </w:rPr>
        <w:t>lost its meaning</w:t>
      </w:r>
      <w:r w:rsidRPr="00D61242">
        <w:rPr>
          <w:rStyle w:val="StyleBoldUnderline"/>
        </w:rPr>
        <w:t xml:space="preserve">—not because there would be nothing to fuel a political quarrel, and even a very great political quarrel, but </w:t>
      </w:r>
      <w:r w:rsidRPr="007837F5">
        <w:rPr>
          <w:rStyle w:val="StyleBoldUnderline"/>
          <w:b/>
          <w:highlight w:val="green"/>
        </w:rPr>
        <w:t xml:space="preserve">because both sides are </w:t>
      </w:r>
      <w:r w:rsidRPr="007837F5">
        <w:rPr>
          <w:rStyle w:val="Emphasis"/>
          <w:highlight w:val="green"/>
        </w:rPr>
        <w:t>saying the same thing</w:t>
      </w:r>
      <w:r w:rsidRPr="00271997">
        <w:rPr>
          <w:sz w:val="16"/>
        </w:rPr>
        <w:t xml:space="preserve">. Since 1983, the French Socialists have implemented a policy, then </w:t>
      </w:r>
      <w:proofErr w:type="spellStart"/>
      <w:r w:rsidRPr="00271997">
        <w:rPr>
          <w:sz w:val="16"/>
        </w:rPr>
        <w:t>Édouard</w:t>
      </w:r>
      <w:proofErr w:type="spellEnd"/>
      <w:r w:rsidRPr="00271997">
        <w:rPr>
          <w:sz w:val="16"/>
        </w:rPr>
        <w:t xml:space="preserve"> Balladur came in and he implemented the same policy, then the Socialists returned and they implemented with Pierre </w:t>
      </w:r>
      <w:proofErr w:type="spellStart"/>
      <w:r w:rsidRPr="00271997">
        <w:rPr>
          <w:sz w:val="16"/>
        </w:rPr>
        <w:t>Bérégovoythe</w:t>
      </w:r>
      <w:proofErr w:type="spellEnd"/>
      <w:r w:rsidRPr="00271997">
        <w:rPr>
          <w:sz w:val="16"/>
        </w:rPr>
        <w:t xml:space="preserve"> same </w:t>
      </w:r>
      <w:proofErr w:type="spellStart"/>
      <w:r w:rsidRPr="00271997">
        <w:rPr>
          <w:sz w:val="16"/>
        </w:rPr>
        <w:t>policy</w:t>
      </w:r>
      <w:proofErr w:type="gramStart"/>
      <w:r w:rsidRPr="00271997">
        <w:rPr>
          <w:sz w:val="16"/>
        </w:rPr>
        <w:t>,Balladur</w:t>
      </w:r>
      <w:proofErr w:type="spellEnd"/>
      <w:proofErr w:type="gramEnd"/>
      <w:r w:rsidRPr="00271997">
        <w:rPr>
          <w:sz w:val="16"/>
        </w:rPr>
        <w:t xml:space="preserve"> returned and he implemented the same policy, Jacques </w:t>
      </w:r>
      <w:r w:rsidRPr="007837F5">
        <w:rPr>
          <w:rStyle w:val="StyleBoldUnderline"/>
          <w:highlight w:val="green"/>
        </w:rPr>
        <w:t>Chirac won</w:t>
      </w:r>
      <w:r w:rsidRPr="00D61242">
        <w:rPr>
          <w:rStyle w:val="StyleBoldUnderline"/>
        </w:rPr>
        <w:t xml:space="preserve"> the</w:t>
      </w:r>
      <w:r w:rsidRPr="00271997">
        <w:rPr>
          <w:sz w:val="16"/>
        </w:rPr>
        <w:t xml:space="preserve"> {1995 presidential} </w:t>
      </w:r>
      <w:r w:rsidRPr="00D61242">
        <w:rPr>
          <w:rStyle w:val="StyleBoldUnderline"/>
        </w:rPr>
        <w:t xml:space="preserve">elections </w:t>
      </w:r>
      <w:r w:rsidRPr="007837F5">
        <w:rPr>
          <w:rStyle w:val="StyleBoldUnderline"/>
          <w:highlight w:val="green"/>
        </w:rPr>
        <w:t>saying “I am</w:t>
      </w:r>
      <w:r w:rsidRPr="007837F5">
        <w:rPr>
          <w:sz w:val="16"/>
          <w:highlight w:val="green"/>
        </w:rPr>
        <w:t xml:space="preserve"> </w:t>
      </w:r>
      <w:r w:rsidRPr="007837F5">
        <w:rPr>
          <w:rStyle w:val="StyleBoldUnderline"/>
          <w:highlight w:val="green"/>
        </w:rPr>
        <w:t>going to do something else” and he implemented the same policy</w:t>
      </w:r>
      <w:r w:rsidRPr="00D61242">
        <w:rPr>
          <w:rStyle w:val="StyleBoldUnderline"/>
        </w:rPr>
        <w:t>. This distinction is meaningless</w:t>
      </w:r>
      <w:r w:rsidRPr="00271997">
        <w:rPr>
          <w:sz w:val="16"/>
        </w:rPr>
        <w:t xml:space="preserve">. D.M.: </w:t>
      </w:r>
      <w:r w:rsidRPr="00D61242">
        <w:rPr>
          <w:rStyle w:val="StyleBoldUnderline"/>
        </w:rPr>
        <w:t>What are the mechanisms by which this political class is reduced to impotence?</w:t>
      </w:r>
      <w:r w:rsidRPr="00271997">
        <w:rPr>
          <w:sz w:val="16"/>
        </w:rPr>
        <w:t xml:space="preserve"> That’s the big word today, impotence. C.C.: It’s not a big word, and they are impotent, that’s for sure. </w:t>
      </w:r>
      <w:r w:rsidRPr="00D61242">
        <w:rPr>
          <w:rStyle w:val="StyleBoldUnderline"/>
        </w:rPr>
        <w:t>The only thing they can do is go with the current</w:t>
      </w:r>
      <w:r w:rsidRPr="00271997">
        <w:rPr>
          <w:rStyle w:val="StyleBoldUnderline"/>
          <w:sz w:val="16"/>
          <w:szCs w:val="16"/>
        </w:rPr>
        <w:t>, that is to say,</w:t>
      </w:r>
      <w:r w:rsidRPr="00271997">
        <w:rPr>
          <w:rStyle w:val="StyleBoldUnderline"/>
        </w:rPr>
        <w:t xml:space="preserve"> </w:t>
      </w:r>
      <w:r w:rsidRPr="00D61242">
        <w:rPr>
          <w:rStyle w:val="StyleBoldUnderline"/>
        </w:rPr>
        <w:t>apply the ultraliberal policy</w:t>
      </w:r>
      <w:r w:rsidRPr="00271997">
        <w:rPr>
          <w:sz w:val="16"/>
        </w:rPr>
        <w:t xml:space="preserve"> {in the Continental European sense of conservative ideological advocacy of “free market” policies} </w:t>
      </w:r>
      <w:r w:rsidRPr="00D61242">
        <w:rPr>
          <w:rStyle w:val="StyleBoldUnderline"/>
        </w:rPr>
        <w:t>that is in fashion. The Socialists</w:t>
      </w:r>
      <w:r w:rsidRPr="00271997">
        <w:rPr>
          <w:sz w:val="16"/>
        </w:rPr>
        <w:t xml:space="preserve"> haven’t done anything else, and I don’t think that they would do anything else if they returned to power. They </w:t>
      </w:r>
      <w:r w:rsidRPr="00D61242">
        <w:rPr>
          <w:rStyle w:val="StyleBoldUnderline"/>
        </w:rPr>
        <w:t>aren’t statesmen</w:t>
      </w:r>
      <w:r w:rsidRPr="00271997">
        <w:rPr>
          <w:sz w:val="16"/>
        </w:rPr>
        <w:t xml:space="preserve"> [</w:t>
      </w:r>
      <w:proofErr w:type="spellStart"/>
      <w:r w:rsidRPr="00271997">
        <w:rPr>
          <w:sz w:val="16"/>
        </w:rPr>
        <w:t>politiques</w:t>
      </w:r>
      <w:proofErr w:type="spellEnd"/>
      <w:r w:rsidRPr="00271997">
        <w:rPr>
          <w:sz w:val="16"/>
        </w:rPr>
        <w:t xml:space="preserve">], in my opinion, </w:t>
      </w:r>
      <w:r w:rsidRPr="00271997">
        <w:rPr>
          <w:rStyle w:val="StyleBoldUnderline"/>
          <w:b/>
        </w:rPr>
        <w:t xml:space="preserve">but </w:t>
      </w:r>
      <w:r w:rsidRPr="007837F5">
        <w:rPr>
          <w:rStyle w:val="StyleBoldUnderline"/>
          <w:b/>
          <w:highlight w:val="green"/>
        </w:rPr>
        <w:t>politicians</w:t>
      </w:r>
      <w:r w:rsidRPr="00271997">
        <w:rPr>
          <w:sz w:val="16"/>
        </w:rPr>
        <w:t xml:space="preserve">—in the </w:t>
      </w:r>
      <w:proofErr w:type="spellStart"/>
      <w:r w:rsidRPr="00271997">
        <w:rPr>
          <w:sz w:val="16"/>
        </w:rPr>
        <w:t>sene</w:t>
      </w:r>
      <w:proofErr w:type="spellEnd"/>
      <w:r w:rsidRPr="00271997">
        <w:rPr>
          <w:sz w:val="16"/>
        </w:rPr>
        <w:t xml:space="preserve"> of </w:t>
      </w:r>
      <w:proofErr w:type="spellStart"/>
      <w:r w:rsidRPr="00271997">
        <w:rPr>
          <w:sz w:val="16"/>
        </w:rPr>
        <w:t>micropoliticians</w:t>
      </w:r>
      <w:proofErr w:type="spellEnd"/>
      <w:r w:rsidRPr="00271997">
        <w:rPr>
          <w:sz w:val="16"/>
        </w:rPr>
        <w:t xml:space="preserve">. </w:t>
      </w:r>
      <w:r w:rsidRPr="007837F5">
        <w:rPr>
          <w:rStyle w:val="StyleBoldUnderline"/>
          <w:b/>
          <w:highlight w:val="green"/>
        </w:rPr>
        <w:t xml:space="preserve">They’re people who </w:t>
      </w:r>
      <w:r w:rsidRPr="007837F5">
        <w:rPr>
          <w:rStyle w:val="Emphasis"/>
          <w:highlight w:val="green"/>
        </w:rPr>
        <w:t>chase after votes by any means whatsoever</w:t>
      </w:r>
      <w:r w:rsidRPr="007837F5">
        <w:rPr>
          <w:sz w:val="16"/>
          <w:highlight w:val="green"/>
        </w:rPr>
        <w:t>.</w:t>
      </w:r>
      <w:r w:rsidRPr="00271997">
        <w:rPr>
          <w:sz w:val="16"/>
        </w:rPr>
        <w:t xml:space="preserve"> D.M.: Political marketing, for example? C.C.: Yes, marketing. They have no program. </w:t>
      </w:r>
      <w:r w:rsidRPr="00271997">
        <w:rPr>
          <w:rStyle w:val="StyleBoldUnderline"/>
          <w:b/>
        </w:rPr>
        <w:t>Their goal is to remain in power or return to power</w:t>
      </w:r>
      <w:r w:rsidRPr="00D61242">
        <w:rPr>
          <w:rStyle w:val="StyleBoldUnderline"/>
        </w:rPr>
        <w:t>, and for that end they are capable of anything</w:t>
      </w:r>
      <w:r w:rsidRPr="00271997">
        <w:rPr>
          <w:sz w:val="16"/>
        </w:rPr>
        <w:t xml:space="preserve">. Bill Clinton conducted his electoral campaign solely by following the polls: “If </w:t>
      </w:r>
      <w:proofErr w:type="spellStart"/>
      <w:r w:rsidRPr="00271997">
        <w:rPr>
          <w:sz w:val="16"/>
        </w:rPr>
        <w:t>Isay</w:t>
      </w:r>
      <w:proofErr w:type="spellEnd"/>
      <w:r w:rsidRPr="00271997">
        <w:rPr>
          <w:sz w:val="16"/>
        </w:rPr>
        <w:t xml:space="preserve"> this, will it go down well?”—opting each time for what suits public opinion. As another guy said, “I’m their leader, therefore I follow them.” What is fascinating in this era—as 1 in every era, moreover—is how things conspire with one another. </w:t>
      </w:r>
      <w:r w:rsidRPr="00D61242">
        <w:rPr>
          <w:rStyle w:val="StyleBoldUnderline"/>
        </w:rPr>
        <w:t>There is an intrinsic tie between this sort of nullity of politics</w:t>
      </w:r>
      <w:r w:rsidRPr="00271997">
        <w:rPr>
          <w:sz w:val="16"/>
        </w:rPr>
        <w:t xml:space="preserve">, this becoming-null of politics, </w:t>
      </w:r>
      <w:r w:rsidRPr="00D61242">
        <w:rPr>
          <w:rStyle w:val="StyleBoldUnderline"/>
        </w:rPr>
        <w:t>and this insignificancy in other fields</w:t>
      </w:r>
      <w:r w:rsidRPr="00271997">
        <w:rPr>
          <w:sz w:val="16"/>
        </w:rPr>
        <w:t xml:space="preserve">, in the arts, in philosophy, or in literature. That’s the spirit of the times: without any conspiracy on the part of any specific power one could point to, </w:t>
      </w:r>
      <w:r w:rsidRPr="00D61242">
        <w:rPr>
          <w:rStyle w:val="StyleBoldUnderline"/>
        </w:rPr>
        <w:t xml:space="preserve">everything conspires together, in the sense of respiring, of breathing, of heading in the same direction, </w:t>
      </w:r>
      <w:r w:rsidRPr="00E72B01">
        <w:rPr>
          <w:rStyle w:val="StyleBoldUnderline"/>
          <w:b/>
        </w:rPr>
        <w:t>thereby yielding the same result</w:t>
      </w:r>
      <w:r w:rsidRPr="00271997">
        <w:rPr>
          <w:sz w:val="16"/>
        </w:rPr>
        <w:t xml:space="preserve">, that is to say, </w:t>
      </w:r>
      <w:r w:rsidRPr="00E72B01">
        <w:rPr>
          <w:rStyle w:val="Emphasis"/>
        </w:rPr>
        <w:t>insignificancy</w:t>
      </w:r>
      <w:r w:rsidRPr="00271997">
        <w:rPr>
          <w:sz w:val="16"/>
        </w:rPr>
        <w:t xml:space="preserve">. D.M.: How is one to do politics? C.C.: </w:t>
      </w:r>
      <w:r w:rsidRPr="00D61242">
        <w:rPr>
          <w:rStyle w:val="StyleBoldUnderline"/>
        </w:rPr>
        <w:t>Politics is a bizarre craft</w:t>
      </w:r>
      <w:r w:rsidRPr="00271997">
        <w:rPr>
          <w:sz w:val="16"/>
        </w:rPr>
        <w:t xml:space="preserve">. </w:t>
      </w:r>
      <w:proofErr w:type="gramStart"/>
      <w:r w:rsidRPr="00271997">
        <w:rPr>
          <w:sz w:val="16"/>
        </w:rPr>
        <w:t>Even this kind of politics.</w:t>
      </w:r>
      <w:proofErr w:type="gramEnd"/>
      <w:r w:rsidRPr="00271997">
        <w:rPr>
          <w:sz w:val="16"/>
        </w:rPr>
        <w:t xml:space="preserve"> Why? </w:t>
      </w:r>
      <w:proofErr w:type="gramStart"/>
      <w:r w:rsidRPr="00D61242">
        <w:rPr>
          <w:rStyle w:val="StyleBoldUnderline"/>
        </w:rPr>
        <w:t>Because it presupposes two abilities that have no intrinsic relation.</w:t>
      </w:r>
      <w:proofErr w:type="gramEnd"/>
      <w:r w:rsidRPr="00D61242">
        <w:rPr>
          <w:rStyle w:val="StyleBoldUnderline"/>
        </w:rPr>
        <w:t xml:space="preserve"> The first is acceding to power</w:t>
      </w:r>
      <w:r w:rsidRPr="00E72B01">
        <w:rPr>
          <w:rStyle w:val="StyleBoldUnderline"/>
        </w:rPr>
        <w:t xml:space="preserve">. </w:t>
      </w:r>
      <w:r w:rsidRPr="007837F5">
        <w:rPr>
          <w:rStyle w:val="StyleBoldUnderline"/>
          <w:highlight w:val="green"/>
        </w:rPr>
        <w:t>If one does not accede to power,</w:t>
      </w:r>
      <w:r w:rsidRPr="007837F5">
        <w:rPr>
          <w:sz w:val="16"/>
          <w:highlight w:val="green"/>
        </w:rPr>
        <w:t xml:space="preserve"> </w:t>
      </w:r>
      <w:r w:rsidRPr="007837F5">
        <w:rPr>
          <w:rStyle w:val="StyleBoldUnderline"/>
          <w:highlight w:val="green"/>
        </w:rPr>
        <w:t>one can have the best ideas in the world, but that’s of no use</w:t>
      </w:r>
      <w:r w:rsidRPr="00271997">
        <w:rPr>
          <w:sz w:val="16"/>
        </w:rPr>
        <w:t xml:space="preserve">; there is, therefore, an art of acceding to power. </w:t>
      </w:r>
      <w:r w:rsidRPr="00D61242">
        <w:rPr>
          <w:rStyle w:val="StyleBoldUnderline"/>
        </w:rPr>
        <w:t>The second ability, once one is in power, is to do something with i</w:t>
      </w:r>
      <w:r w:rsidRPr="00E72B01">
        <w:rPr>
          <w:rStyle w:val="StyleBoldUnderline"/>
        </w:rPr>
        <w:t>t</w:t>
      </w:r>
      <w:r w:rsidRPr="00271997">
        <w:rPr>
          <w:sz w:val="16"/>
        </w:rPr>
        <w:t xml:space="preserve">, that is to say, govern. Napoleon knew how to govern. Georges Clemenceau knew how to govern. Winston Churchill knew how to govern. Those were people who aren’t in my line of politics, but I am describing here a historical type. Nothing guarantees that someone who knows how to govern would know, for all that, how to accede to power. In absolute monarchy, what was involved in acceding to power? It was to flatter the king; it was to be in the good graces of Madame de Pompadour. </w:t>
      </w:r>
      <w:r w:rsidRPr="00D61242">
        <w:rPr>
          <w:rStyle w:val="StyleBoldUnderline"/>
        </w:rPr>
        <w:t xml:space="preserve">Today, in our </w:t>
      </w:r>
      <w:proofErr w:type="spellStart"/>
      <w:r w:rsidRPr="00D61242">
        <w:rPr>
          <w:rStyle w:val="StyleBoldUnderline"/>
        </w:rPr>
        <w:t>pseudodemocracy</w:t>
      </w:r>
      <w:proofErr w:type="spellEnd"/>
      <w:r w:rsidRPr="00D61242">
        <w:rPr>
          <w:rStyle w:val="StyleBoldUnderline"/>
        </w:rPr>
        <w:t xml:space="preserve">, acceding to power means being telegenic, sniffing out public opinion. </w:t>
      </w:r>
      <w:r w:rsidRPr="007837F5">
        <w:rPr>
          <w:rStyle w:val="StyleBoldUnderline"/>
          <w:b/>
          <w:highlight w:val="green"/>
        </w:rPr>
        <w:t>Once in power, what does one do?</w:t>
      </w:r>
      <w:r w:rsidRPr="00D61242">
        <w:rPr>
          <w:rStyle w:val="StyleBoldUnderline"/>
        </w:rPr>
        <w:t xml:space="preserve"> </w:t>
      </w:r>
      <w:r w:rsidRPr="00271997">
        <w:rPr>
          <w:sz w:val="16"/>
        </w:rPr>
        <w:t xml:space="preserve">What Mr. Chirac is doing today {in 1996}: </w:t>
      </w:r>
      <w:r w:rsidRPr="007837F5">
        <w:rPr>
          <w:rStyle w:val="Emphasis"/>
          <w:highlight w:val="green"/>
        </w:rPr>
        <w:t>nothing</w:t>
      </w:r>
      <w:r w:rsidRPr="007837F5">
        <w:rPr>
          <w:rStyle w:val="StyleBoldUnderline"/>
          <w:highlight w:val="green"/>
        </w:rPr>
        <w:t xml:space="preserve">. </w:t>
      </w:r>
      <w:r w:rsidRPr="007837F5">
        <w:rPr>
          <w:rStyle w:val="StyleBoldUnderline"/>
          <w:b/>
          <w:highlight w:val="green"/>
        </w:rPr>
        <w:t>One goes along with the current</w:t>
      </w:r>
      <w:r w:rsidRPr="00E72B01">
        <w:rPr>
          <w:rStyle w:val="StyleBoldUnderline"/>
          <w:b/>
        </w:rPr>
        <w:t>.</w:t>
      </w:r>
      <w:r w:rsidRPr="00271997">
        <w:rPr>
          <w:sz w:val="16"/>
        </w:rPr>
        <w:t xml:space="preserve"> If need be, </w:t>
      </w:r>
      <w:r w:rsidRPr="007837F5">
        <w:rPr>
          <w:rStyle w:val="Emphasis"/>
          <w:highlight w:val="green"/>
        </w:rPr>
        <w:t>one switches positions</w:t>
      </w:r>
      <w:r w:rsidRPr="007837F5">
        <w:rPr>
          <w:rStyle w:val="StyleBoldUnderline"/>
          <w:highlight w:val="green"/>
        </w:rPr>
        <w:t xml:space="preserve"> because</w:t>
      </w:r>
      <w:r w:rsidRPr="00D61242">
        <w:rPr>
          <w:rStyle w:val="StyleBoldUnderline"/>
        </w:rPr>
        <w:t xml:space="preserve"> one glimpses that, </w:t>
      </w:r>
      <w:r w:rsidRPr="007837F5">
        <w:rPr>
          <w:rStyle w:val="StyleBoldUnderline"/>
          <w:highlight w:val="green"/>
        </w:rPr>
        <w:t xml:space="preserve">in order to accede to power, </w:t>
      </w:r>
      <w:r w:rsidRPr="007837F5">
        <w:rPr>
          <w:rStyle w:val="StyleBoldUnderline"/>
          <w:b/>
          <w:highlight w:val="green"/>
        </w:rPr>
        <w:t>one had to tell a bunch of stories</w:t>
      </w:r>
      <w:r w:rsidRPr="00E72B01">
        <w:rPr>
          <w:rStyle w:val="StyleBoldUnderline"/>
          <w:b/>
        </w:rPr>
        <w:t xml:space="preserve"> and </w:t>
      </w:r>
      <w:r w:rsidRPr="007837F5">
        <w:rPr>
          <w:rStyle w:val="StyleBoldUnderline"/>
          <w:b/>
          <w:highlight w:val="green"/>
        </w:rPr>
        <w:t>that</w:t>
      </w:r>
      <w:r w:rsidRPr="00E72B01">
        <w:rPr>
          <w:rStyle w:val="StyleBoldUnderline"/>
          <w:b/>
        </w:rPr>
        <w:t xml:space="preserve"> these stories </w:t>
      </w:r>
      <w:r w:rsidRPr="007837F5">
        <w:rPr>
          <w:rStyle w:val="StyleBoldUnderline"/>
          <w:b/>
          <w:highlight w:val="green"/>
        </w:rPr>
        <w:t>are inapplicable</w:t>
      </w:r>
      <w:r w:rsidRPr="00271997">
        <w:rPr>
          <w:sz w:val="16"/>
        </w:rPr>
        <w:t xml:space="preserve">. D.M.: You say </w:t>
      </w:r>
      <w:proofErr w:type="spellStart"/>
      <w:r w:rsidRPr="00271997">
        <w:rPr>
          <w:sz w:val="16"/>
        </w:rPr>
        <w:t>pseudodemocracy</w:t>
      </w:r>
      <w:proofErr w:type="spellEnd"/>
      <w:r w:rsidRPr="00271997">
        <w:rPr>
          <w:sz w:val="16"/>
        </w:rPr>
        <w:t xml:space="preserve"> . . . C.C.: I have always thought that </w:t>
      </w:r>
      <w:r w:rsidRPr="00D61242">
        <w:rPr>
          <w:rStyle w:val="StyleBoldUnderline"/>
        </w:rPr>
        <w:t xml:space="preserve">so-called </w:t>
      </w:r>
      <w:r w:rsidRPr="007837F5">
        <w:rPr>
          <w:rStyle w:val="StyleBoldUnderline"/>
          <w:highlight w:val="green"/>
        </w:rPr>
        <w:t xml:space="preserve">representative democracy </w:t>
      </w:r>
      <w:r w:rsidRPr="007837F5">
        <w:rPr>
          <w:rStyle w:val="Emphasis"/>
          <w:highlight w:val="green"/>
        </w:rPr>
        <w:t>is not true democracy</w:t>
      </w:r>
      <w:r w:rsidRPr="007837F5">
        <w:rPr>
          <w:rStyle w:val="StyleBoldUnderline"/>
          <w:highlight w:val="green"/>
        </w:rPr>
        <w:t>. Its representatives</w:t>
      </w:r>
      <w:r w:rsidRPr="00D61242">
        <w:rPr>
          <w:rStyle w:val="StyleBoldUnderline"/>
        </w:rPr>
        <w:t xml:space="preserve"> hardly represent at all the people who elect them</w:t>
      </w:r>
      <w:r w:rsidRPr="00271997">
        <w:rPr>
          <w:sz w:val="16"/>
        </w:rPr>
        <w:t xml:space="preserve">. First of all, </w:t>
      </w:r>
      <w:r w:rsidRPr="00E72B01">
        <w:rPr>
          <w:rStyle w:val="StyleBoldUnderline"/>
          <w:b/>
        </w:rPr>
        <w:t xml:space="preserve">they </w:t>
      </w:r>
      <w:r w:rsidRPr="007837F5">
        <w:rPr>
          <w:rStyle w:val="StyleBoldUnderline"/>
          <w:b/>
          <w:highlight w:val="green"/>
        </w:rPr>
        <w:t xml:space="preserve">represent </w:t>
      </w:r>
      <w:r w:rsidRPr="007837F5">
        <w:rPr>
          <w:rStyle w:val="Emphasis"/>
          <w:highlight w:val="green"/>
        </w:rPr>
        <w:t xml:space="preserve">themselves </w:t>
      </w:r>
      <w:r w:rsidRPr="007837F5">
        <w:rPr>
          <w:rStyle w:val="StyleBoldUnderline"/>
          <w:b/>
          <w:highlight w:val="green"/>
        </w:rPr>
        <w:t>or</w:t>
      </w:r>
      <w:r w:rsidRPr="00E72B01">
        <w:rPr>
          <w:rStyle w:val="StyleBoldUnderline"/>
          <w:b/>
        </w:rPr>
        <w:t xml:space="preserve"> represent </w:t>
      </w:r>
      <w:r w:rsidRPr="007837F5">
        <w:rPr>
          <w:rStyle w:val="Emphasis"/>
          <w:highlight w:val="green"/>
        </w:rPr>
        <w:t>special interests</w:t>
      </w:r>
      <w:r w:rsidRPr="007837F5">
        <w:rPr>
          <w:rStyle w:val="StyleBoldUnderline"/>
          <w:b/>
          <w:highlight w:val="green"/>
        </w:rPr>
        <w:t xml:space="preserve">, </w:t>
      </w:r>
      <w:r w:rsidRPr="007837F5">
        <w:rPr>
          <w:rStyle w:val="Emphasis"/>
          <w:highlight w:val="green"/>
        </w:rPr>
        <w:t>lobbies</w:t>
      </w:r>
      <w:r w:rsidRPr="007837F5">
        <w:rPr>
          <w:rStyle w:val="StyleBoldUnderline"/>
          <w:b/>
          <w:highlight w:val="green"/>
        </w:rPr>
        <w:t xml:space="preserve">, </w:t>
      </w:r>
      <w:r w:rsidRPr="007837F5">
        <w:rPr>
          <w:rStyle w:val="Emphasis"/>
          <w:highlight w:val="green"/>
        </w:rPr>
        <w:t>and so on</w:t>
      </w:r>
      <w:r w:rsidRPr="007837F5">
        <w:rPr>
          <w:sz w:val="16"/>
          <w:highlight w:val="green"/>
        </w:rPr>
        <w:t>.</w:t>
      </w:r>
      <w:r w:rsidRPr="00271997">
        <w:rPr>
          <w:sz w:val="16"/>
        </w:rPr>
        <w:t xml:space="preserve"> And even if that weren’t the case, </w:t>
      </w:r>
      <w:r w:rsidRPr="00D61242">
        <w:rPr>
          <w:rStyle w:val="StyleBoldUnderline"/>
        </w:rPr>
        <w:t>to say that someone is going to represent me</w:t>
      </w:r>
      <w:r w:rsidRPr="00271997">
        <w:rPr>
          <w:sz w:val="16"/>
        </w:rPr>
        <w:t xml:space="preserve"> for five years {as in France} </w:t>
      </w:r>
      <w:r w:rsidRPr="00D61242">
        <w:rPr>
          <w:rStyle w:val="StyleBoldUnderline"/>
        </w:rPr>
        <w:t xml:space="preserve">without being subject to recall boils down to saying that </w:t>
      </w:r>
      <w:proofErr w:type="gramStart"/>
      <w:r w:rsidRPr="00E72B01">
        <w:rPr>
          <w:rStyle w:val="Emphasis"/>
        </w:rPr>
        <w:t>I</w:t>
      </w:r>
      <w:proofErr w:type="gramEnd"/>
      <w:r w:rsidRPr="00E72B01">
        <w:rPr>
          <w:rStyle w:val="Emphasis"/>
        </w:rPr>
        <w:t xml:space="preserve"> am stripped of my sovereignty as a people</w:t>
      </w:r>
      <w:r w:rsidRPr="00271997">
        <w:rPr>
          <w:sz w:val="16"/>
        </w:rPr>
        <w:t xml:space="preserve">. Jean-Jacques Rousseau already said this: </w:t>
      </w:r>
      <w:r w:rsidRPr="007837F5">
        <w:rPr>
          <w:rStyle w:val="StyleBoldUnderline"/>
          <w:highlight w:val="green"/>
        </w:rPr>
        <w:t>The English</w:t>
      </w:r>
      <w:r w:rsidRPr="00D61242">
        <w:rPr>
          <w:rStyle w:val="StyleBoldUnderline"/>
        </w:rPr>
        <w:t xml:space="preserve"> believe that they are free because they elect representatives every five years, but </w:t>
      </w:r>
      <w:r w:rsidRPr="00E72B01">
        <w:rPr>
          <w:rStyle w:val="StyleBoldUnderline"/>
          <w:b/>
        </w:rPr>
        <w:t>they ar</w:t>
      </w:r>
      <w:r w:rsidRPr="007837F5">
        <w:rPr>
          <w:rStyle w:val="StyleBoldUnderline"/>
          <w:b/>
          <w:highlight w:val="green"/>
        </w:rPr>
        <w:t xml:space="preserve">e free only </w:t>
      </w:r>
      <w:r w:rsidRPr="007837F5">
        <w:rPr>
          <w:rStyle w:val="StyleBoldUnderline"/>
          <w:b/>
          <w:highlight w:val="green"/>
        </w:rPr>
        <w:lastRenderedPageBreak/>
        <w:t>one day</w:t>
      </w:r>
      <w:r w:rsidRPr="00E72B01">
        <w:rPr>
          <w:rStyle w:val="StyleBoldUnderline"/>
          <w:b/>
        </w:rPr>
        <w:t xml:space="preserve"> every five years, </w:t>
      </w:r>
      <w:r w:rsidRPr="007837F5">
        <w:rPr>
          <w:rStyle w:val="Emphasis"/>
          <w:highlight w:val="green"/>
        </w:rPr>
        <w:t xml:space="preserve">on </w:t>
      </w:r>
      <w:proofErr w:type="gramStart"/>
      <w:r w:rsidRPr="007837F5">
        <w:rPr>
          <w:rStyle w:val="Emphasis"/>
          <w:highlight w:val="green"/>
        </w:rPr>
        <w:t>election day</w:t>
      </w:r>
      <w:proofErr w:type="gramEnd"/>
      <w:r w:rsidRPr="00E72B01">
        <w:rPr>
          <w:b/>
          <w:sz w:val="16"/>
        </w:rPr>
        <w:t>.</w:t>
      </w:r>
      <w:r w:rsidRPr="00271997">
        <w:rPr>
          <w:sz w:val="16"/>
        </w:rPr>
        <w:t xml:space="preserve"> 2 </w:t>
      </w:r>
      <w:r w:rsidRPr="00D61242">
        <w:rPr>
          <w:rStyle w:val="StyleBoldUnderline"/>
        </w:rPr>
        <w:t xml:space="preserve">And </w:t>
      </w:r>
      <w:r w:rsidRPr="007837F5">
        <w:rPr>
          <w:rStyle w:val="StyleBoldUnderline"/>
          <w:highlight w:val="green"/>
        </w:rPr>
        <w:t>even that isn’t true: the election is rigged</w:t>
      </w:r>
      <w:r w:rsidRPr="00271997">
        <w:rPr>
          <w:sz w:val="16"/>
        </w:rPr>
        <w:t xml:space="preserve">. Not that the ballot boxes would be stuffed; it’s rigged </w:t>
      </w:r>
      <w:r w:rsidRPr="007837F5">
        <w:rPr>
          <w:rStyle w:val="StyleBoldUnderline"/>
          <w:highlight w:val="green"/>
        </w:rPr>
        <w:t xml:space="preserve">because the choices are defined in advance. </w:t>
      </w:r>
      <w:r w:rsidRPr="007837F5">
        <w:rPr>
          <w:rStyle w:val="StyleBoldUnderline"/>
          <w:b/>
          <w:highlight w:val="green"/>
        </w:rPr>
        <w:t>No one asked the people what they want to vote on</w:t>
      </w:r>
      <w:r w:rsidRPr="007837F5">
        <w:rPr>
          <w:rStyle w:val="StyleBoldUnderline"/>
          <w:highlight w:val="green"/>
        </w:rPr>
        <w:t>.</w:t>
      </w:r>
      <w:r w:rsidRPr="00D61242">
        <w:rPr>
          <w:rStyle w:val="StyleBoldUnderline"/>
        </w:rPr>
        <w:t xml:space="preserve"> They are told</w:t>
      </w:r>
      <w:r w:rsidRPr="00271997">
        <w:rPr>
          <w:sz w:val="16"/>
        </w:rPr>
        <w:t>, for example: “</w:t>
      </w:r>
      <w:r w:rsidRPr="00D61242">
        <w:rPr>
          <w:rStyle w:val="StyleBoldUnderline"/>
        </w:rPr>
        <w:t>Vote for or against the</w:t>
      </w:r>
      <w:r w:rsidRPr="00271997">
        <w:rPr>
          <w:sz w:val="16"/>
        </w:rPr>
        <w:t xml:space="preserve"> Maastricht </w:t>
      </w:r>
      <w:r w:rsidRPr="00D61242">
        <w:rPr>
          <w:rStyle w:val="StyleBoldUnderline"/>
        </w:rPr>
        <w:t>Treaty.” But who drew up that treaty? It wasn’t us</w:t>
      </w:r>
      <w:r w:rsidRPr="00271997">
        <w:rPr>
          <w:sz w:val="16"/>
        </w:rPr>
        <w:t>. There is that marvelous phrase from Aristotle in answer to the question of who is a citizen. “</w:t>
      </w:r>
      <w:r w:rsidRPr="00D61242">
        <w:rPr>
          <w:rStyle w:val="StyleBoldUnderline"/>
        </w:rPr>
        <w:t>A citizen is someone who is capable of governing and being governed</w:t>
      </w:r>
      <w:r w:rsidRPr="00271997">
        <w:rPr>
          <w:sz w:val="16"/>
        </w:rPr>
        <w:t xml:space="preserve">.”3 Are there forty million citizens in France at this time? Why wouldn’t they be capable of governing? </w:t>
      </w:r>
      <w:proofErr w:type="gramStart"/>
      <w:r w:rsidRPr="00271997">
        <w:rPr>
          <w:sz w:val="16"/>
        </w:rPr>
        <w:t xml:space="preserve">Because </w:t>
      </w:r>
      <w:r w:rsidRPr="00D61242">
        <w:rPr>
          <w:rStyle w:val="StyleBoldUnderline"/>
        </w:rPr>
        <w:t xml:space="preserve">all of political life </w:t>
      </w:r>
      <w:r w:rsidRPr="00E72B01">
        <w:rPr>
          <w:rStyle w:val="StyleBoldUnderline"/>
          <w:b/>
        </w:rPr>
        <w:t>aims precisely at making them forget what they’ve learned about governing</w:t>
      </w:r>
      <w:r w:rsidRPr="00D61242">
        <w:rPr>
          <w:rStyle w:val="StyleBoldUnderline"/>
        </w:rPr>
        <w:t>.</w:t>
      </w:r>
      <w:proofErr w:type="gramEnd"/>
      <w:r w:rsidRPr="00D61242">
        <w:rPr>
          <w:rStyle w:val="StyleBoldUnderline"/>
        </w:rPr>
        <w:t xml:space="preserve"> It is aimed at convincing them that there are experts to whom affairs should be entrusted. There is</w:t>
      </w:r>
      <w:r w:rsidRPr="00271997">
        <w:rPr>
          <w:sz w:val="16"/>
        </w:rPr>
        <w:t xml:space="preserve">, therefore, </w:t>
      </w:r>
      <w:r w:rsidRPr="00D61242">
        <w:rPr>
          <w:rStyle w:val="StyleBoldUnderline"/>
        </w:rPr>
        <w:t xml:space="preserve">political </w:t>
      </w:r>
      <w:proofErr w:type="spellStart"/>
      <w:r w:rsidRPr="00D61242">
        <w:rPr>
          <w:rStyle w:val="StyleBoldUnderline"/>
        </w:rPr>
        <w:t>countereducation</w:t>
      </w:r>
      <w:proofErr w:type="spellEnd"/>
      <w:r w:rsidRPr="00D61242">
        <w:rPr>
          <w:rStyle w:val="StyleBoldUnderline"/>
        </w:rPr>
        <w:t xml:space="preserve">. While people ought to become accustomed to exercising all sorts of responsibilities and taking initiatives, </w:t>
      </w:r>
      <w:r w:rsidRPr="00E72B01">
        <w:rPr>
          <w:rStyle w:val="StyleBoldUnderline"/>
          <w:b/>
        </w:rPr>
        <w:t xml:space="preserve">they are accustomed to </w:t>
      </w:r>
      <w:r w:rsidRPr="00E72B01">
        <w:rPr>
          <w:rStyle w:val="Emphasis"/>
        </w:rPr>
        <w:t>following the choices others present to them</w:t>
      </w:r>
      <w:r w:rsidRPr="00E72B01">
        <w:rPr>
          <w:rStyle w:val="StyleBoldUnderline"/>
          <w:b/>
        </w:rPr>
        <w:t xml:space="preserve"> or voting for such choices</w:t>
      </w:r>
      <w:r w:rsidRPr="00271997">
        <w:rPr>
          <w:sz w:val="16"/>
        </w:rPr>
        <w:t xml:space="preserve">. And as people are far from being idiots, the result is that they believe in it less and less and they become cynical, falling into a sort of political apathy. D.M.: As far as citizen responsibility and the exercise of democracy are concerned, do you think that things were better in the past? Or that elsewhere, today, it’s better than in France? C.C.: No, it’s certainly not better elsewhere today; it can even be worse. Once again, the American elections show that. But in the past, it was better from two standpoints. In modern societies—let’s say, starting from the American and French Revolutions until around World War II —there still was some lively social and political conflict. People rose up in opposition. People demonstrated. They did not demonstrate in favor of this or that line of the national railroad company [de la SNCF]—I’m not saying that that’s contemptible, at least it’s an objective—but in the past workers demonstrated or went on strike for political causes and not just for tiny corporatist interests. There were big issues that concerned all wage earners. Those struggles have left their mark on the past two centuries. Now, what one observes at present is a drop in activity on people’s part. And here we have a vicious circle. </w:t>
      </w:r>
      <w:r w:rsidRPr="007837F5">
        <w:rPr>
          <w:rStyle w:val="StyleBoldUnderline"/>
          <w:highlight w:val="green"/>
        </w:rPr>
        <w:t>The more people withdraw from activity</w:t>
      </w:r>
      <w:r w:rsidRPr="00271997">
        <w:rPr>
          <w:rStyle w:val="StyleBoldUnderline"/>
        </w:rPr>
        <w:t xml:space="preserve">, the more a few </w:t>
      </w:r>
      <w:r w:rsidRPr="007837F5">
        <w:rPr>
          <w:rStyle w:val="StyleBoldUnderline"/>
          <w:highlight w:val="green"/>
        </w:rPr>
        <w:t>bureaucrats</w:t>
      </w:r>
      <w:r w:rsidRPr="00271997">
        <w:rPr>
          <w:rStyle w:val="StyleBoldUnderline"/>
        </w:rPr>
        <w:t xml:space="preserve">, politicians, and </w:t>
      </w:r>
      <w:proofErr w:type="spellStart"/>
      <w:r w:rsidRPr="00271997">
        <w:rPr>
          <w:rStyle w:val="StyleBoldUnderline"/>
        </w:rPr>
        <w:t>socalled</w:t>
      </w:r>
      <w:proofErr w:type="spellEnd"/>
      <w:r w:rsidRPr="00271997">
        <w:rPr>
          <w:rStyle w:val="StyleBoldUnderline"/>
        </w:rPr>
        <w:t xml:space="preserve"> responsible officials </w:t>
      </w:r>
      <w:r w:rsidRPr="007837F5">
        <w:rPr>
          <w:rStyle w:val="StyleBoldUnderline"/>
          <w:highlight w:val="green"/>
        </w:rPr>
        <w:t>take over</w:t>
      </w:r>
      <w:r w:rsidRPr="00271997">
        <w:rPr>
          <w:sz w:val="16"/>
        </w:rPr>
        <w:t>. They have a good justification: “</w:t>
      </w:r>
      <w:r w:rsidRPr="00271997">
        <w:rPr>
          <w:rStyle w:val="StyleBoldUnderline"/>
        </w:rPr>
        <w:t>I am taking the initiative because people aren’t doing anything</w:t>
      </w:r>
      <w:r w:rsidRPr="00271997">
        <w:rPr>
          <w:sz w:val="16"/>
        </w:rPr>
        <w:t xml:space="preserve">.” And </w:t>
      </w:r>
      <w:r w:rsidRPr="00271997">
        <w:rPr>
          <w:rStyle w:val="StyleBoldUnderline"/>
        </w:rPr>
        <w:t>the more those people dominate the situation, the more other people say to themselves, “There’s no point in joining in; there are enough who are involved</w:t>
      </w:r>
      <w:r w:rsidRPr="00271997">
        <w:rPr>
          <w:sz w:val="16"/>
        </w:rPr>
        <w:t xml:space="preserve">; and, in any case, nothing can be done.” </w:t>
      </w:r>
      <w:r w:rsidRPr="00271997">
        <w:rPr>
          <w:rStyle w:val="StyleBoldUnderline"/>
        </w:rPr>
        <w:t>That’s the first standpoint. The second standpoint</w:t>
      </w:r>
      <w:r w:rsidRPr="00271997">
        <w:rPr>
          <w:sz w:val="16"/>
        </w:rPr>
        <w:t xml:space="preserve">, which is connected with the first one, </w:t>
      </w:r>
      <w:r w:rsidRPr="00271997">
        <w:rPr>
          <w:rStyle w:val="StyleBoldUnderline"/>
        </w:rPr>
        <w:t xml:space="preserve">involves the breakdown of the great political ideologies. I’m talking about either revolutionary ideologies or truly reformist ideologies, </w:t>
      </w:r>
      <w:r w:rsidRPr="00E72B01">
        <w:rPr>
          <w:rStyle w:val="StyleBoldUnderline"/>
          <w:b/>
        </w:rPr>
        <w:t>the ones that really wanted to change things in society</w:t>
      </w:r>
      <w:r w:rsidRPr="00271997">
        <w:rPr>
          <w:sz w:val="16"/>
        </w:rPr>
        <w:t xml:space="preserve">. For a thousand and one reasons, those ideologies have been discredited; they have ceased to correspond to the era, to people’s aspirations, to the societal situation, and to historical experience. There was this huge event that is the collapse of the Soviet Union and Communism. </w:t>
      </w:r>
      <w:r w:rsidRPr="00271997">
        <w:rPr>
          <w:rStyle w:val="StyleBoldUnderline"/>
        </w:rPr>
        <w:t>Can you point out to me a single person, among the politicians—not to mention the political wheeler-dealers</w:t>
      </w:r>
      <w:r w:rsidRPr="00271997">
        <w:rPr>
          <w:sz w:val="16"/>
        </w:rPr>
        <w:t xml:space="preserve"> [</w:t>
      </w:r>
      <w:proofErr w:type="spellStart"/>
      <w:r w:rsidRPr="00271997">
        <w:rPr>
          <w:sz w:val="16"/>
        </w:rPr>
        <w:t>politicards</w:t>
      </w:r>
      <w:proofErr w:type="spellEnd"/>
      <w:r w:rsidRPr="00271997">
        <w:rPr>
          <w:sz w:val="16"/>
        </w:rPr>
        <w:t xml:space="preserve">]—on the Left </w:t>
      </w:r>
      <w:r w:rsidRPr="00271997">
        <w:rPr>
          <w:rStyle w:val="StyleBoldUnderline"/>
        </w:rPr>
        <w:t xml:space="preserve">who </w:t>
      </w:r>
      <w:r w:rsidRPr="00E72B01">
        <w:rPr>
          <w:rStyle w:val="StyleBoldUnderline"/>
          <w:b/>
        </w:rPr>
        <w:t>would have truly reflected on what happened</w:t>
      </w:r>
      <w:r w:rsidRPr="00271997">
        <w:rPr>
          <w:rStyle w:val="StyleBoldUnderline"/>
        </w:rPr>
        <w:t xml:space="preserve"> and on the reasons why it happened, and who, as is stupidly said, has drawn some lessons from it? And yet </w:t>
      </w:r>
      <w:r w:rsidRPr="007837F5">
        <w:rPr>
          <w:rStyle w:val="StyleBoldUnderline"/>
          <w:highlight w:val="green"/>
        </w:rPr>
        <w:t>a development of this sort</w:t>
      </w:r>
      <w:r w:rsidRPr="00271997">
        <w:rPr>
          <w:rStyle w:val="StyleBoldUnderline"/>
        </w:rPr>
        <w:t xml:space="preserve">, in its initial phase—the rise of this monstrosity, </w:t>
      </w:r>
      <w:r w:rsidRPr="007837F5">
        <w:rPr>
          <w:rStyle w:val="StyleBoldUnderline"/>
        </w:rPr>
        <w:t xml:space="preserve">totalitarianism, the Gulag, etc.—and then in its collapse, </w:t>
      </w:r>
      <w:r w:rsidRPr="007837F5">
        <w:rPr>
          <w:rStyle w:val="StyleBoldUnderline"/>
          <w:b/>
          <w:highlight w:val="green"/>
        </w:rPr>
        <w:t>merited some very in-depth reflection</w:t>
      </w:r>
      <w:r w:rsidRPr="00271997">
        <w:rPr>
          <w:sz w:val="16"/>
        </w:rPr>
        <w:t xml:space="preserve">, as well as a conclusion, </w:t>
      </w:r>
      <w:r w:rsidRPr="007837F5">
        <w:rPr>
          <w:rStyle w:val="StyleBoldUnderline"/>
          <w:highlight w:val="green"/>
        </w:rPr>
        <w:t>about what a movement aimed at changing society can do</w:t>
      </w:r>
      <w:r w:rsidRPr="00271997">
        <w:rPr>
          <w:rStyle w:val="StyleBoldUnderline"/>
        </w:rPr>
        <w:t xml:space="preserve">, is to do, is not to do, and cannot do. No reflection at all! </w:t>
      </w:r>
      <w:r w:rsidRPr="007837F5">
        <w:rPr>
          <w:rStyle w:val="StyleBoldUnderline"/>
          <w:highlight w:val="green"/>
        </w:rPr>
        <w:t>How then do you want</w:t>
      </w:r>
      <w:r w:rsidRPr="00271997">
        <w:rPr>
          <w:sz w:val="16"/>
        </w:rPr>
        <w:t xml:space="preserve"> what is called the people, </w:t>
      </w:r>
      <w:r w:rsidRPr="007837F5">
        <w:rPr>
          <w:rStyle w:val="StyleBoldUnderline"/>
          <w:highlight w:val="green"/>
        </w:rPr>
        <w:t xml:space="preserve">the masses, </w:t>
      </w:r>
      <w:r w:rsidRPr="007837F5">
        <w:rPr>
          <w:rStyle w:val="StyleBoldUnderline"/>
          <w:b/>
          <w:highlight w:val="green"/>
        </w:rPr>
        <w:t xml:space="preserve">to arrive at its own conclusions when </w:t>
      </w:r>
      <w:r w:rsidRPr="007837F5">
        <w:rPr>
          <w:rStyle w:val="Emphasis"/>
          <w:highlight w:val="green"/>
        </w:rPr>
        <w:t>it is not truly enlightened?</w:t>
      </w:r>
    </w:p>
    <w:p w:rsidR="00932D13" w:rsidRPr="00C32CDB" w:rsidRDefault="00932D13" w:rsidP="00932D13"/>
    <w:p w:rsidR="00932D13" w:rsidRDefault="00932D13" w:rsidP="00932D13"/>
    <w:p w:rsidR="00932D13" w:rsidRPr="0049405A" w:rsidRDefault="00932D13" w:rsidP="00932D13">
      <w:pPr>
        <w:pStyle w:val="Heading4"/>
      </w:pPr>
      <w:r w:rsidRPr="0049405A">
        <w:t xml:space="preserve">Timeframe based try or die calculations </w:t>
      </w:r>
      <w:r>
        <w:t>justify the invocation of speed as a political ontology, which destroys their ability to limit war powers.</w:t>
      </w:r>
    </w:p>
    <w:p w:rsidR="00932D13" w:rsidRDefault="00932D13" w:rsidP="00932D13">
      <w:r w:rsidRPr="0049405A">
        <w:rPr>
          <w:rStyle w:val="StyleStyleBold12pt"/>
        </w:rPr>
        <w:t>Vivian 13.</w:t>
      </w:r>
      <w:r w:rsidRPr="0049405A">
        <w:t xml:space="preserve"> Bradford Vivian, Professor of Communication and Rhetorical Studies at Syracuse University, “Times of Violence,” Quarterly Journal of Speech Published online: 27 Mar 2013 pg. 1</w:t>
      </w:r>
    </w:p>
    <w:p w:rsidR="00932D13" w:rsidRPr="0049405A" w:rsidRDefault="00932D13" w:rsidP="00932D13"/>
    <w:p w:rsidR="00932D13" w:rsidRDefault="00932D13" w:rsidP="00932D13">
      <w:pPr>
        <w:rPr>
          <w:rStyle w:val="Emphasis"/>
        </w:rPr>
      </w:pPr>
      <w:r w:rsidRPr="0049405A">
        <w:rPr>
          <w:rStyle w:val="StyleBoldUnderline"/>
        </w:rPr>
        <w:t xml:space="preserve">The ways that </w:t>
      </w:r>
      <w:r w:rsidRPr="00B92BE5">
        <w:rPr>
          <w:rStyle w:val="StyleBoldUnderline"/>
          <w:highlight w:val="yellow"/>
        </w:rPr>
        <w:t xml:space="preserve">authoritative institutions </w:t>
      </w:r>
      <w:r w:rsidRPr="00B92BE5">
        <w:rPr>
          <w:rStyle w:val="Emphasis"/>
          <w:highlight w:val="yellow"/>
        </w:rPr>
        <w:t>invoke and order time</w:t>
      </w:r>
      <w:r w:rsidRPr="00B92BE5">
        <w:rPr>
          <w:rStyle w:val="StyleBoldUnderline"/>
          <w:highlight w:val="yellow"/>
        </w:rPr>
        <w:t xml:space="preserve"> as a means of consolidating</w:t>
      </w:r>
      <w:r w:rsidRPr="0049405A">
        <w:rPr>
          <w:rStyle w:val="StyleBoldUnderline"/>
        </w:rPr>
        <w:t xml:space="preserve"> and expressing </w:t>
      </w:r>
      <w:r w:rsidRPr="00B92BE5">
        <w:rPr>
          <w:rStyle w:val="StyleBoldUnderline"/>
          <w:highlight w:val="yellow"/>
        </w:rPr>
        <w:t>power</w:t>
      </w:r>
      <w:r w:rsidRPr="0049405A">
        <w:rPr>
          <w:rStyle w:val="StyleBoldUnderline"/>
        </w:rPr>
        <w:t xml:space="preserve"> often </w:t>
      </w:r>
      <w:r w:rsidRPr="0049405A">
        <w:rPr>
          <w:rStyle w:val="Emphasis"/>
        </w:rPr>
        <w:t>engender violence</w:t>
      </w:r>
      <w:r w:rsidRPr="0049405A">
        <w:t xml:space="preserve">. Conflicting </w:t>
      </w:r>
      <w:proofErr w:type="spellStart"/>
      <w:r w:rsidRPr="0049405A">
        <w:t>interpreta</w:t>
      </w:r>
      <w:proofErr w:type="spellEnd"/>
      <w:r w:rsidRPr="0049405A">
        <w:t xml:space="preserve">- </w:t>
      </w:r>
      <w:proofErr w:type="spellStart"/>
      <w:r w:rsidRPr="0049405A">
        <w:t>tions</w:t>
      </w:r>
      <w:proofErr w:type="spellEnd"/>
      <w:r w:rsidRPr="0049405A">
        <w:t xml:space="preserve"> of holy writ and spiritual obligation have incited bloody religious persecutions and armed conflicts for centuries. </w:t>
      </w:r>
      <w:proofErr w:type="spellStart"/>
      <w:r w:rsidRPr="0049405A">
        <w:t>Slavoj</w:t>
      </w:r>
      <w:proofErr w:type="spellEnd"/>
      <w:r w:rsidRPr="0049405A">
        <w:t xml:space="preserve"> </w:t>
      </w:r>
      <w:proofErr w:type="spellStart"/>
      <w:r w:rsidRPr="0049405A">
        <w:rPr>
          <w:rStyle w:val="StyleBoldUnderline"/>
        </w:rPr>
        <w:t>Zizek</w:t>
      </w:r>
      <w:proofErr w:type="spellEnd"/>
      <w:r w:rsidRPr="0049405A">
        <w:rPr>
          <w:rStyle w:val="StyleBoldUnderline"/>
        </w:rPr>
        <w:t xml:space="preserve"> contends that secular (not only religious) </w:t>
      </w:r>
      <w:r w:rsidRPr="00B92BE5">
        <w:rPr>
          <w:rStyle w:val="StyleBoldUnderline"/>
          <w:highlight w:val="yellow"/>
        </w:rPr>
        <w:t xml:space="preserve">regimes justify </w:t>
      </w:r>
      <w:r w:rsidRPr="00B92BE5">
        <w:rPr>
          <w:rStyle w:val="Emphasis"/>
          <w:highlight w:val="yellow"/>
        </w:rPr>
        <w:t>radical police or military action</w:t>
      </w:r>
      <w:r w:rsidRPr="00B92BE5">
        <w:rPr>
          <w:rStyle w:val="StyleBoldUnderline"/>
          <w:highlight w:val="yellow"/>
        </w:rPr>
        <w:t xml:space="preserve"> by </w:t>
      </w:r>
      <w:r w:rsidRPr="00B92BE5">
        <w:rPr>
          <w:rStyle w:val="Emphasis"/>
          <w:highlight w:val="yellow"/>
        </w:rPr>
        <w:t>invoking apocalyptic senses of time</w:t>
      </w:r>
      <w:r w:rsidRPr="0049405A">
        <w:t>: ‘‘</w:t>
      </w:r>
      <w:r w:rsidRPr="00B92BE5">
        <w:rPr>
          <w:rStyle w:val="StyleBoldUnderline"/>
          <w:highlight w:val="yellow"/>
        </w:rPr>
        <w:t>Apocalyptic time is</w:t>
      </w:r>
      <w:r w:rsidRPr="0049405A">
        <w:rPr>
          <w:rStyle w:val="StyleBoldUnderline"/>
        </w:rPr>
        <w:t xml:space="preserve"> the time of </w:t>
      </w:r>
      <w:r w:rsidRPr="0049405A">
        <w:rPr>
          <w:rStyle w:val="StyleBoldUnderline"/>
        </w:rPr>
        <w:lastRenderedPageBreak/>
        <w:t xml:space="preserve">the end of time, </w:t>
      </w:r>
      <w:r w:rsidRPr="00B92BE5">
        <w:rPr>
          <w:rStyle w:val="StyleBoldUnderline"/>
          <w:highlight w:val="yellow"/>
        </w:rPr>
        <w:t>the time of emergency, of the state of exception</w:t>
      </w:r>
      <w:r w:rsidRPr="0049405A">
        <w:rPr>
          <w:rStyle w:val="StyleBoldUnderline"/>
        </w:rPr>
        <w:t xml:space="preserve"> when the end is nigh</w:t>
      </w:r>
      <w:r w:rsidRPr="0049405A">
        <w:t xml:space="preserve">.’’2 </w:t>
      </w:r>
      <w:r w:rsidRPr="0049405A">
        <w:rPr>
          <w:rStyle w:val="StyleBoldUnderline"/>
        </w:rPr>
        <w:t xml:space="preserve">States of exception </w:t>
      </w:r>
      <w:r w:rsidRPr="00B92BE5">
        <w:rPr>
          <w:rStyle w:val="StyleBoldUnderline"/>
          <w:highlight w:val="yellow"/>
        </w:rPr>
        <w:t>in liberal-democratic nations</w:t>
      </w:r>
      <w:r w:rsidRPr="0049405A">
        <w:rPr>
          <w:rStyle w:val="StyleBoldUnderline"/>
        </w:rPr>
        <w:t xml:space="preserve"> are also times of exception: </w:t>
      </w:r>
      <w:r w:rsidRPr="00B92BE5">
        <w:rPr>
          <w:rStyle w:val="Emphasis"/>
          <w:highlight w:val="yellow"/>
        </w:rPr>
        <w:t>executive authorities</w:t>
      </w:r>
      <w:r w:rsidRPr="00B92BE5">
        <w:rPr>
          <w:rStyle w:val="StyleBoldUnderline"/>
          <w:highlight w:val="yellow"/>
        </w:rPr>
        <w:t xml:space="preserve"> exercise unprecedented forms of violence</w:t>
      </w:r>
      <w:r w:rsidRPr="0049405A">
        <w:rPr>
          <w:rStyle w:val="StyleBoldUnderline"/>
        </w:rPr>
        <w:t xml:space="preserve"> both within and without national borders by </w:t>
      </w:r>
      <w:r w:rsidRPr="00B92BE5">
        <w:rPr>
          <w:rStyle w:val="Emphasis"/>
          <w:highlight w:val="yellow"/>
        </w:rPr>
        <w:t>citing as justification allegedly temporary episodes of state emergency.3</w:t>
      </w:r>
    </w:p>
    <w:p w:rsidR="00932D13" w:rsidRPr="00123F4A" w:rsidRDefault="00932D13" w:rsidP="00932D13">
      <w:pPr>
        <w:pStyle w:val="Heading4"/>
      </w:pPr>
      <w:r>
        <w:t xml:space="preserve">The invocation of speed causes thermonuclear war and all </w:t>
      </w:r>
      <w:proofErr w:type="spellStart"/>
      <w:r>
        <w:t>aff</w:t>
      </w:r>
      <w:proofErr w:type="spellEnd"/>
      <w:r>
        <w:t xml:space="preserve"> impacts</w:t>
      </w:r>
      <w:r w:rsidRPr="00123F4A">
        <w:t>.</w:t>
      </w:r>
    </w:p>
    <w:p w:rsidR="00932D13" w:rsidRPr="00491D9B" w:rsidRDefault="00932D13" w:rsidP="00932D13">
      <w:proofErr w:type="spellStart"/>
      <w:proofErr w:type="gramStart"/>
      <w:r w:rsidRPr="00491D9B">
        <w:rPr>
          <w:rStyle w:val="StyleStyleBold12pt"/>
        </w:rPr>
        <w:t>Kellner</w:t>
      </w:r>
      <w:proofErr w:type="spellEnd"/>
      <w:r w:rsidRPr="00491D9B">
        <w:rPr>
          <w:rStyle w:val="StyleStyleBold12pt"/>
        </w:rPr>
        <w:t xml:space="preserve"> 08.</w:t>
      </w:r>
      <w:proofErr w:type="gramEnd"/>
      <w:r w:rsidRPr="00491D9B">
        <w:rPr>
          <w:rStyle w:val="StyleStyleBold12pt"/>
        </w:rPr>
        <w:t> </w:t>
      </w:r>
      <w:r w:rsidRPr="00491D9B">
        <w:t xml:space="preserve">Douglas </w:t>
      </w:r>
      <w:proofErr w:type="spellStart"/>
      <w:r w:rsidRPr="00491D9B">
        <w:t>Kellner</w:t>
      </w:r>
      <w:proofErr w:type="spellEnd"/>
      <w:r w:rsidRPr="00491D9B">
        <w:t xml:space="preserve">, professor of philosophy at UCLA, "Preface </w:t>
      </w:r>
      <w:proofErr w:type="gramStart"/>
      <w:r w:rsidRPr="00491D9B">
        <w:t>The</w:t>
      </w:r>
      <w:proofErr w:type="gramEnd"/>
      <w:r w:rsidRPr="00491D9B">
        <w:t xml:space="preserve"> Ideology of </w:t>
      </w:r>
      <w:proofErr w:type="spellStart"/>
      <w:r w:rsidRPr="00491D9B">
        <w:t>HIgh-Tech</w:t>
      </w:r>
      <w:proofErr w:type="spellEnd"/>
      <w:r w:rsidRPr="00491D9B">
        <w:t xml:space="preserve">/Postmodern War vs. the Reality of Messy Wars." </w:t>
      </w:r>
      <w:hyperlink r:id="rId10" w:history="1">
        <w:r w:rsidRPr="00491D9B">
          <w:t>http://gseis.ucla.edu/faculty/kellner/essays/2008_Kellner_MessyWarPreface_ver29052008FINAL.pdf</w:t>
        </w:r>
      </w:hyperlink>
      <w:r w:rsidRPr="00491D9B">
        <w:t> </w:t>
      </w:r>
    </w:p>
    <w:p w:rsidR="00932D13" w:rsidRPr="00123F4A" w:rsidRDefault="00932D13" w:rsidP="00932D13">
      <w:pPr>
        <w:rPr>
          <w:rFonts w:cs="Times"/>
          <w:color w:val="000000"/>
          <w:szCs w:val="21"/>
        </w:rPr>
      </w:pPr>
    </w:p>
    <w:p w:rsidR="00932D13" w:rsidRPr="00491D9B" w:rsidRDefault="00932D13" w:rsidP="00932D13">
      <w:pPr>
        <w:rPr>
          <w:sz w:val="16"/>
        </w:rPr>
      </w:pPr>
      <w:r w:rsidRPr="00123F4A">
        <w:rPr>
          <w:sz w:val="16"/>
        </w:rPr>
        <w:t xml:space="preserve">Hence, phenomenal </w:t>
      </w:r>
      <w:r w:rsidRPr="00491D9B">
        <w:rPr>
          <w:rStyle w:val="StyleBoldUnderline"/>
          <w:highlight w:val="yellow"/>
        </w:rPr>
        <w:t>new military technologies are being produced</w:t>
      </w:r>
      <w:r w:rsidRPr="00491D9B">
        <w:rPr>
          <w:rStyle w:val="StyleBoldUnderline"/>
        </w:rPr>
        <w:t xml:space="preserve"> in the Third Millennium, described </w:t>
      </w:r>
      <w:r w:rsidRPr="00491D9B">
        <w:rPr>
          <w:rStyle w:val="StyleBoldUnderline"/>
          <w:highlight w:val="yellow"/>
        </w:rPr>
        <w:t>as the instruments of an emergent postmodern warfare</w:t>
      </w:r>
      <w:r w:rsidRPr="00123F4A">
        <w:rPr>
          <w:sz w:val="16"/>
        </w:rPr>
        <w:t xml:space="preserve">, and envisaged earlier by Philip K. Dick and other SF writers. </w:t>
      </w:r>
      <w:r w:rsidRPr="00491D9B">
        <w:rPr>
          <w:rStyle w:val="StyleBoldUnderline"/>
          <w:highlight w:val="yellow"/>
        </w:rPr>
        <w:t>These</w:t>
      </w:r>
      <w:r w:rsidRPr="00491D9B">
        <w:rPr>
          <w:rStyle w:val="StyleBoldUnderline"/>
        </w:rPr>
        <w:t xml:space="preserve"> military technologies</w:t>
      </w:r>
      <w:r w:rsidRPr="00123F4A">
        <w:rPr>
          <w:sz w:val="16"/>
        </w:rPr>
        <w:t xml:space="preserve">, described in Messy Wars, </w:t>
      </w:r>
      <w:r w:rsidRPr="00491D9B">
        <w:rPr>
          <w:rStyle w:val="StyleBoldUnderline"/>
        </w:rPr>
        <w:t xml:space="preserve">are changing the nature of warfare </w:t>
      </w:r>
      <w:r w:rsidRPr="00123F4A">
        <w:rPr>
          <w:sz w:val="16"/>
        </w:rPr>
        <w:t xml:space="preserve">and are part of a turbulent technological revolution with wide-ranging effects. </w:t>
      </w:r>
      <w:r w:rsidRPr="00491D9B">
        <w:rPr>
          <w:rStyle w:val="StyleBoldUnderline"/>
        </w:rPr>
        <w:t xml:space="preserve">They </w:t>
      </w:r>
      <w:r w:rsidRPr="00491D9B">
        <w:rPr>
          <w:rStyle w:val="StyleBoldUnderline"/>
          <w:highlight w:val="yellow"/>
        </w:rPr>
        <w:t>are helping to engender</w:t>
      </w:r>
      <w:r w:rsidRPr="00491D9B">
        <w:rPr>
          <w:rStyle w:val="StyleBoldUnderline"/>
        </w:rPr>
        <w:t xml:space="preserve"> a novel type of highly intense "</w:t>
      </w:r>
      <w:proofErr w:type="spellStart"/>
      <w:r w:rsidRPr="00491D9B">
        <w:rPr>
          <w:rStyle w:val="StyleBoldUnderline"/>
          <w:highlight w:val="yellow"/>
        </w:rPr>
        <w:t>hyperwar</w:t>
      </w:r>
      <w:proofErr w:type="spellEnd"/>
      <w:r w:rsidRPr="00491D9B">
        <w:rPr>
          <w:rStyle w:val="StyleBoldUnderline"/>
          <w:highlight w:val="yellow"/>
        </w:rPr>
        <w:t xml:space="preserve">," </w:t>
      </w:r>
      <w:proofErr w:type="spellStart"/>
      <w:r w:rsidRPr="00491D9B">
        <w:rPr>
          <w:rStyle w:val="StyleBoldUnderline"/>
          <w:highlight w:val="yellow"/>
        </w:rPr>
        <w:t>cyberwar</w:t>
      </w:r>
      <w:proofErr w:type="spellEnd"/>
      <w:r w:rsidRPr="00491D9B">
        <w:rPr>
          <w:rStyle w:val="StyleBoldUnderline"/>
          <w:highlight w:val="yellow"/>
        </w:rPr>
        <w:t xml:space="preserve">, or </w:t>
      </w:r>
      <w:proofErr w:type="spellStart"/>
      <w:r w:rsidRPr="00491D9B">
        <w:rPr>
          <w:rStyle w:val="StyleBoldUnderline"/>
          <w:highlight w:val="yellow"/>
        </w:rPr>
        <w:t>technowar</w:t>
      </w:r>
      <w:proofErr w:type="spellEnd"/>
      <w:r w:rsidRPr="00491D9B">
        <w:rPr>
          <w:rStyle w:val="StyleBoldUnderline"/>
          <w:highlight w:val="yellow"/>
        </w:rPr>
        <w:t>, where technical systems make military decisions and humans are put out of the loop</w:t>
      </w:r>
      <w:r w:rsidRPr="00491D9B">
        <w:rPr>
          <w:rStyle w:val="StyleBoldUnderline"/>
        </w:rPr>
        <w:t xml:space="preserve">, </w:t>
      </w:r>
      <w:r w:rsidRPr="00491D9B">
        <w:rPr>
          <w:rStyle w:val="StyleBoldUnderline"/>
          <w:highlight w:val="yellow"/>
        </w:rPr>
        <w:t>or</w:t>
      </w:r>
      <w:r w:rsidRPr="00491D9B">
        <w:rPr>
          <w:rStyle w:val="StyleBoldUnderline"/>
        </w:rPr>
        <w:t xml:space="preserve"> are </w:t>
      </w:r>
      <w:r w:rsidRPr="00491D9B">
        <w:rPr>
          <w:rStyle w:val="StyleBoldUnderline"/>
          <w:highlight w:val="yellow"/>
        </w:rPr>
        <w:t>forced to make instant judgments based on technical data</w:t>
      </w:r>
      <w:r w:rsidRPr="00123F4A">
        <w:rPr>
          <w:sz w:val="16"/>
        </w:rPr>
        <w:t xml:space="preserve">. As computer programs displace military planners and computer simulations supplant charts and maps of the territory, </w:t>
      </w:r>
      <w:r w:rsidRPr="00491D9B">
        <w:rPr>
          <w:rStyle w:val="StyleBoldUnderline"/>
          <w:highlight w:val="yellow"/>
        </w:rPr>
        <w:t>technology supersedes humans in terms of</w:t>
      </w:r>
      <w:r w:rsidRPr="00491D9B">
        <w:rPr>
          <w:rStyle w:val="StyleBoldUnderline"/>
        </w:rPr>
        <w:t xml:space="preserve"> planning, </w:t>
      </w:r>
      <w:r w:rsidRPr="00491D9B">
        <w:rPr>
          <w:rStyle w:val="StyleBoldUnderline"/>
          <w:highlight w:val="yellow"/>
        </w:rPr>
        <w:t>decision making</w:t>
      </w:r>
      <w:r w:rsidRPr="00491D9B">
        <w:rPr>
          <w:rStyle w:val="StyleBoldUnderline"/>
        </w:rPr>
        <w:t xml:space="preserve"> and execution</w:t>
      </w:r>
      <w:r w:rsidRPr="00123F4A">
        <w:rPr>
          <w:sz w:val="16"/>
        </w:rPr>
        <w:t xml:space="preserve">. On the level of the battlefield itself, </w:t>
      </w:r>
      <w:r w:rsidRPr="00491D9B">
        <w:rPr>
          <w:rStyle w:val="StyleBoldUnderline"/>
        </w:rPr>
        <w:t xml:space="preserve">human power is replaced by machines, </w:t>
      </w:r>
      <w:r w:rsidRPr="00491D9B">
        <w:rPr>
          <w:rStyle w:val="StyleBoldUnderline"/>
          <w:highlight w:val="yellow"/>
        </w:rPr>
        <w:t>reducing the soldier to a cog in a servomechanism</w:t>
      </w:r>
      <w:r w:rsidRPr="00123F4A">
        <w:rPr>
          <w:sz w:val="16"/>
        </w:rPr>
        <w:t xml:space="preserve">. These developments are alarming and led French theorist Paul </w:t>
      </w:r>
      <w:proofErr w:type="spellStart"/>
      <w:r w:rsidRPr="00123F4A">
        <w:rPr>
          <w:sz w:val="16"/>
        </w:rPr>
        <w:t>Virilio</w:t>
      </w:r>
      <w:proofErr w:type="spellEnd"/>
      <w:r w:rsidRPr="00123F4A">
        <w:rPr>
          <w:sz w:val="16"/>
        </w:rPr>
        <w:t xml:space="preserve"> (1989, 84) to comment in War and Cinema: </w:t>
      </w:r>
      <w:r w:rsidRPr="00491D9B">
        <w:rPr>
          <w:rStyle w:val="StyleBoldUnderline"/>
        </w:rPr>
        <w:t>The disintegration of the warrior's personality is at a very advanced stage</w:t>
      </w:r>
      <w:r w:rsidRPr="00123F4A">
        <w:rPr>
          <w:sz w:val="16"/>
        </w:rPr>
        <w:t xml:space="preserve">. Looking up, </w:t>
      </w:r>
      <w:r w:rsidRPr="00491D9B">
        <w:rPr>
          <w:rStyle w:val="StyleBoldUnderline"/>
        </w:rPr>
        <w:t>he sees the digital display (optoelectronic or holographic) of the windscreen collimator</w:t>
      </w:r>
      <w:r w:rsidRPr="00123F4A">
        <w:rPr>
          <w:sz w:val="16"/>
        </w:rPr>
        <w:t xml:space="preserve">; looking down, </w:t>
      </w:r>
      <w:r w:rsidRPr="00491D9B">
        <w:rPr>
          <w:rStyle w:val="StyleBoldUnderline"/>
        </w:rPr>
        <w:t xml:space="preserve">the radar screen, the onboard computer, the radio and the video screen, which enables him to follow the terrain with its four or five simultaneous targets; and to monitor his </w:t>
      </w:r>
      <w:proofErr w:type="spellStart"/>
      <w:r w:rsidRPr="00491D9B">
        <w:rPr>
          <w:rStyle w:val="StyleBoldUnderline"/>
        </w:rPr>
        <w:t>selfnavigating</w:t>
      </w:r>
      <w:proofErr w:type="spellEnd"/>
      <w:r w:rsidRPr="00491D9B">
        <w:rPr>
          <w:rStyle w:val="StyleBoldUnderline"/>
        </w:rPr>
        <w:t xml:space="preserve"> Sidewinder missiles fitted with a camera of infra-red guidance system. </w:t>
      </w:r>
      <w:r w:rsidRPr="00491D9B">
        <w:rPr>
          <w:rStyle w:val="StyleBoldUnderline"/>
          <w:highlight w:val="yellow"/>
        </w:rPr>
        <w:t xml:space="preserve">The </w:t>
      </w:r>
      <w:proofErr w:type="spellStart"/>
      <w:r w:rsidRPr="00491D9B">
        <w:rPr>
          <w:rStyle w:val="StyleBoldUnderline"/>
          <w:highlight w:val="yellow"/>
        </w:rPr>
        <w:t>autonomization</w:t>
      </w:r>
      <w:proofErr w:type="spellEnd"/>
      <w:r w:rsidRPr="00491D9B">
        <w:rPr>
          <w:rStyle w:val="StyleBoldUnderline"/>
          <w:highlight w:val="yellow"/>
        </w:rPr>
        <w:t xml:space="preserve"> of warfare and ongoing displacement of humans by technology creates the specter of</w:t>
      </w:r>
      <w:r w:rsidRPr="00491D9B">
        <w:rPr>
          <w:rStyle w:val="StyleBoldUnderline"/>
        </w:rPr>
        <w:t xml:space="preserve"> technology taking over and the possibility of </w:t>
      </w:r>
      <w:r w:rsidRPr="00491D9B">
        <w:rPr>
          <w:rStyle w:val="StyleBoldUnderline"/>
          <w:highlight w:val="yellow"/>
        </w:rPr>
        <w:t>military accidents, leading to</w:t>
      </w:r>
      <w:r w:rsidRPr="00123F4A">
        <w:rPr>
          <w:sz w:val="16"/>
        </w:rPr>
        <w:t xml:space="preserve">, </w:t>
      </w:r>
      <w:proofErr w:type="spellStart"/>
      <w:r w:rsidRPr="00123F4A">
        <w:rPr>
          <w:sz w:val="16"/>
        </w:rPr>
        <w:t>Virilio</w:t>
      </w:r>
      <w:proofErr w:type="spellEnd"/>
      <w:r w:rsidRPr="00123F4A">
        <w:rPr>
          <w:sz w:val="16"/>
        </w:rPr>
        <w:t xml:space="preserve"> warns us, </w:t>
      </w:r>
      <w:r w:rsidRPr="00491D9B">
        <w:rPr>
          <w:rStyle w:val="StyleBoldUnderline"/>
        </w:rPr>
        <w:t xml:space="preserve">the specter of </w:t>
      </w:r>
      <w:r w:rsidRPr="00491D9B">
        <w:rPr>
          <w:rStyle w:val="StyleBoldUnderline"/>
          <w:highlight w:val="yellow"/>
        </w:rPr>
        <w:t>global catastrophe</w:t>
      </w:r>
      <w:r w:rsidRPr="00491D9B">
        <w:rPr>
          <w:rStyle w:val="StyleBoldUnderline"/>
        </w:rPr>
        <w:t xml:space="preserve">. There is a fierce argument raging in military circles between those who want to delegate more power and fighting to the new "brilliant" weapons opposed to those who want to keep human operators in charge of technical systems. </w:t>
      </w:r>
      <w:r w:rsidRPr="00491D9B">
        <w:rPr>
          <w:rStyle w:val="StyleBoldUnderline"/>
          <w:highlight w:val="yellow"/>
        </w:rPr>
        <w:t xml:space="preserve">Critics of </w:t>
      </w:r>
      <w:proofErr w:type="spellStart"/>
      <w:r w:rsidRPr="00491D9B">
        <w:rPr>
          <w:rStyle w:val="StyleBoldUnderline"/>
          <w:highlight w:val="yellow"/>
        </w:rPr>
        <w:t>cyberwar</w:t>
      </w:r>
      <w:proofErr w:type="spellEnd"/>
      <w:r w:rsidRPr="00491D9B">
        <w:rPr>
          <w:rStyle w:val="StyleBoldUnderline"/>
          <w:highlight w:val="yellow"/>
        </w:rPr>
        <w:t xml:space="preserve"> worry that as technology supplants human beings,</w:t>
      </w:r>
      <w:r w:rsidRPr="00491D9B">
        <w:rPr>
          <w:rStyle w:val="StyleBoldUnderline"/>
        </w:rPr>
        <w:t xml:space="preserve"> taking humans out of decision-making loops, </w:t>
      </w:r>
      <w:r w:rsidRPr="00491D9B">
        <w:rPr>
          <w:rStyle w:val="StyleBoldUnderline"/>
          <w:highlight w:val="yellow"/>
        </w:rPr>
        <w:t>the possibility of accidental firing of arms</w:t>
      </w:r>
      <w:r w:rsidRPr="00491D9B">
        <w:rPr>
          <w:rStyle w:val="StyleBoldUnderline"/>
        </w:rPr>
        <w:t xml:space="preserve"> at inappropriate targets </w:t>
      </w:r>
      <w:r w:rsidRPr="00491D9B">
        <w:rPr>
          <w:rStyle w:val="StyleBoldUnderline"/>
          <w:highlight w:val="yellow"/>
        </w:rPr>
        <w:t>and even nuclear war increases</w:t>
      </w:r>
      <w:r w:rsidRPr="00123F4A">
        <w:rPr>
          <w:sz w:val="16"/>
        </w:rPr>
        <w:t xml:space="preserve">. Since the 1980s, </w:t>
      </w:r>
      <w:proofErr w:type="spellStart"/>
      <w:r w:rsidRPr="00491D9B">
        <w:rPr>
          <w:rStyle w:val="StyleBoldUnderline"/>
        </w:rPr>
        <w:t>Virilio</w:t>
      </w:r>
      <w:proofErr w:type="spellEnd"/>
      <w:r w:rsidRPr="00491D9B">
        <w:rPr>
          <w:rStyle w:val="StyleBoldUnderline"/>
        </w:rPr>
        <w:t xml:space="preserve"> criticized the accelerating speed of </w:t>
      </w:r>
      <w:r w:rsidRPr="00491D9B">
        <w:rPr>
          <w:rStyle w:val="StyleBoldUnderline"/>
          <w:highlight w:val="yellow"/>
        </w:rPr>
        <w:t>modern technolog</w:t>
      </w:r>
      <w:r w:rsidRPr="00491D9B">
        <w:rPr>
          <w:rStyle w:val="StyleBoldUnderline"/>
        </w:rPr>
        <w:t xml:space="preserve">y and indicated how it was producing developments that were spinning out of control, and that, in the case of military technology, </w:t>
      </w:r>
      <w:r w:rsidRPr="00491D9B">
        <w:rPr>
          <w:rStyle w:val="StyleBoldUnderline"/>
          <w:highlight w:val="yellow"/>
        </w:rPr>
        <w:t>could lead to the end of the human race</w:t>
      </w:r>
      <w:r w:rsidRPr="00123F4A">
        <w:rPr>
          <w:sz w:val="16"/>
        </w:rPr>
        <w:t xml:space="preserve"> (see </w:t>
      </w:r>
      <w:proofErr w:type="spellStart"/>
      <w:r w:rsidRPr="00123F4A">
        <w:rPr>
          <w:sz w:val="16"/>
        </w:rPr>
        <w:t>Virilio</w:t>
      </w:r>
      <w:proofErr w:type="spellEnd"/>
      <w:r w:rsidRPr="00123F4A">
        <w:rPr>
          <w:sz w:val="16"/>
        </w:rPr>
        <w:t xml:space="preserve"> and </w:t>
      </w:r>
      <w:proofErr w:type="spellStart"/>
      <w:r w:rsidRPr="00123F4A">
        <w:rPr>
          <w:sz w:val="16"/>
        </w:rPr>
        <w:t>Lotringer’s</w:t>
      </w:r>
      <w:proofErr w:type="spellEnd"/>
      <w:r w:rsidRPr="00123F4A">
        <w:rPr>
          <w:sz w:val="16"/>
        </w:rPr>
        <w:t xml:space="preserve"> Pure War 1983). For </w:t>
      </w:r>
      <w:proofErr w:type="spellStart"/>
      <w:r w:rsidRPr="00123F4A">
        <w:rPr>
          <w:sz w:val="16"/>
        </w:rPr>
        <w:t>Virilio</w:t>
      </w:r>
      <w:proofErr w:type="spellEnd"/>
      <w:r w:rsidRPr="00123F4A">
        <w:rPr>
          <w:sz w:val="16"/>
        </w:rPr>
        <w:t xml:space="preserve">, </w:t>
      </w:r>
      <w:r w:rsidRPr="00491D9B">
        <w:rPr>
          <w:rStyle w:val="StyleBoldUnderline"/>
        </w:rPr>
        <w:t>the acceleration of events, technological development, and speed in the current era unfolds such that "the new war machine combines a double disappearance: the disappearance of matter in nuclear disintegration and the disappearance of places in vehicular extermination"</w:t>
      </w:r>
      <w:r w:rsidRPr="00123F4A">
        <w:rPr>
          <w:sz w:val="16"/>
        </w:rPr>
        <w:t xml:space="preserve"> (</w:t>
      </w:r>
      <w:proofErr w:type="spellStart"/>
      <w:r w:rsidRPr="00123F4A">
        <w:rPr>
          <w:sz w:val="16"/>
        </w:rPr>
        <w:t>Virilio</w:t>
      </w:r>
      <w:proofErr w:type="spellEnd"/>
      <w:r w:rsidRPr="00123F4A">
        <w:rPr>
          <w:sz w:val="16"/>
        </w:rPr>
        <w:t xml:space="preserve"> 1986: 134). The increased pace of destruction in military technology is moving toward the speed of light with laser weapons and computer-governed networks constituting a novelty in warfare in which there are no longer geostrategic strongpoints since from any given spot we can now reach any other, creating "a strategy of Brownian movement through geostrategic homogenization of the globe" (</w:t>
      </w:r>
      <w:proofErr w:type="spellStart"/>
      <w:r w:rsidRPr="00123F4A">
        <w:rPr>
          <w:sz w:val="16"/>
        </w:rPr>
        <w:t>Virilio</w:t>
      </w:r>
      <w:proofErr w:type="spellEnd"/>
      <w:r w:rsidRPr="00123F4A">
        <w:rPr>
          <w:sz w:val="16"/>
        </w:rPr>
        <w:t xml:space="preserve"> 1986: 135). Thus, </w:t>
      </w:r>
      <w:r w:rsidRPr="00491D9B">
        <w:rPr>
          <w:rStyle w:val="StyleBoldUnderline"/>
        </w:rPr>
        <w:t>"</w:t>
      </w:r>
      <w:r w:rsidRPr="00491D9B">
        <w:rPr>
          <w:rStyle w:val="StyleBoldUnderline"/>
          <w:highlight w:val="yellow"/>
        </w:rPr>
        <w:t>strategic spatial miniaturization</w:t>
      </w:r>
      <w:r w:rsidRPr="00491D9B">
        <w:rPr>
          <w:rStyle w:val="StyleBoldUnderline"/>
        </w:rPr>
        <w:t xml:space="preserve"> </w:t>
      </w:r>
      <w:r w:rsidRPr="00491D9B">
        <w:rPr>
          <w:rStyle w:val="StyleBoldUnderline"/>
          <w:highlight w:val="yellow"/>
        </w:rPr>
        <w:t>is now the order of the day</w:t>
      </w:r>
      <w:r w:rsidRPr="00491D9B">
        <w:rPr>
          <w:rStyle w:val="StyleBoldUnderline"/>
        </w:rPr>
        <w:t xml:space="preserve">," with </w:t>
      </w:r>
      <w:proofErr w:type="spellStart"/>
      <w:r w:rsidRPr="00491D9B">
        <w:rPr>
          <w:rStyle w:val="StyleBoldUnderline"/>
        </w:rPr>
        <w:t>microtechnologies</w:t>
      </w:r>
      <w:proofErr w:type="spellEnd"/>
      <w:r w:rsidRPr="00491D9B">
        <w:rPr>
          <w:rStyle w:val="StyleBoldUnderline"/>
        </w:rPr>
        <w:t xml:space="preserve"> transforming production and communication, shrinking the planet, and </w:t>
      </w:r>
      <w:r w:rsidRPr="00491D9B">
        <w:rPr>
          <w:rStyle w:val="StyleBoldUnderline"/>
          <w:highlight w:val="yellow"/>
        </w:rPr>
        <w:t>preparing the way for</w:t>
      </w:r>
      <w:r w:rsidRPr="00491D9B">
        <w:rPr>
          <w:rStyle w:val="StyleBoldUnderline"/>
        </w:rPr>
        <w:t xml:space="preserve"> what </w:t>
      </w:r>
      <w:proofErr w:type="spellStart"/>
      <w:r w:rsidRPr="00491D9B">
        <w:rPr>
          <w:rStyle w:val="StyleBoldUnderline"/>
        </w:rPr>
        <w:t>Virilio</w:t>
      </w:r>
      <w:proofErr w:type="spellEnd"/>
      <w:r w:rsidRPr="00491D9B">
        <w:rPr>
          <w:rStyle w:val="StyleBoldUnderline"/>
        </w:rPr>
        <w:t xml:space="preserve"> calls </w:t>
      </w:r>
      <w:r w:rsidRPr="00491D9B">
        <w:rPr>
          <w:rStyle w:val="StyleBoldUnderline"/>
          <w:highlight w:val="yellow"/>
        </w:rPr>
        <w:t>"pure war," a situation where military technologies and an accompanying technocratic system come to dominate every aspect of life</w:t>
      </w:r>
      <w:r w:rsidRPr="00491D9B">
        <w:rPr>
          <w:rStyle w:val="StyleBoldUnderline"/>
        </w:rPr>
        <w:t>.</w:t>
      </w:r>
      <w:r w:rsidRPr="00123F4A">
        <w:rPr>
          <w:sz w:val="16"/>
        </w:rPr>
        <w:t xml:space="preserve"> In </w:t>
      </w:r>
      <w:proofErr w:type="spellStart"/>
      <w:r w:rsidRPr="00123F4A">
        <w:rPr>
          <w:sz w:val="16"/>
        </w:rPr>
        <w:t>Virilio's</w:t>
      </w:r>
      <w:proofErr w:type="spellEnd"/>
      <w:r w:rsidRPr="00123F4A">
        <w:rPr>
          <w:sz w:val="16"/>
        </w:rPr>
        <w:t xml:space="preserve"> view, </w:t>
      </w:r>
      <w:r w:rsidRPr="00491D9B">
        <w:rPr>
          <w:rStyle w:val="StyleBoldUnderline"/>
        </w:rPr>
        <w:t xml:space="preserve">the war machine is the demiurge of technological growth and an ultimate threat to humanity, </w:t>
      </w:r>
      <w:r w:rsidRPr="00491D9B">
        <w:rPr>
          <w:rStyle w:val="StyleBoldUnderline"/>
          <w:highlight w:val="yellow"/>
        </w:rPr>
        <w:t>producing "a state of emergency" where nuclear holocaust threatens the very survival of the human species</w:t>
      </w:r>
      <w:r w:rsidRPr="00491D9B">
        <w:rPr>
          <w:rStyle w:val="StyleBoldUnderline"/>
        </w:rPr>
        <w:t>. This consists of a shift from a "geo-politics" to a "</w:t>
      </w:r>
      <w:proofErr w:type="spellStart"/>
      <w:r w:rsidRPr="00491D9B">
        <w:rPr>
          <w:rStyle w:val="StyleBoldUnderline"/>
        </w:rPr>
        <w:t>chrono</w:t>
      </w:r>
      <w:proofErr w:type="spellEnd"/>
      <w:r w:rsidRPr="00491D9B">
        <w:rPr>
          <w:rStyle w:val="StyleBoldUnderline"/>
        </w:rPr>
        <w:t>-politics," from a politics of space to a politics of time, in which whoever commands the means of instant information, communication, and destruction is a dominant sociopolitical force</w:t>
      </w:r>
      <w:r w:rsidRPr="00123F4A">
        <w:rPr>
          <w:sz w:val="16"/>
        </w:rPr>
        <w:t xml:space="preserve">. For </w:t>
      </w:r>
      <w:proofErr w:type="spellStart"/>
      <w:r w:rsidRPr="00123F4A">
        <w:rPr>
          <w:sz w:val="16"/>
        </w:rPr>
        <w:t>Virilio</w:t>
      </w:r>
      <w:proofErr w:type="spellEnd"/>
      <w:r w:rsidRPr="00123F4A">
        <w:rPr>
          <w:sz w:val="16"/>
        </w:rPr>
        <w:t xml:space="preserve">, </w:t>
      </w:r>
      <w:r w:rsidRPr="00491D9B">
        <w:rPr>
          <w:rStyle w:val="StyleBoldUnderline"/>
        </w:rPr>
        <w:t xml:space="preserve">every technological system contains its specific form of accident and a nuclear accident would be catastrophic. Hence, in the </w:t>
      </w:r>
      <w:r w:rsidRPr="00491D9B">
        <w:rPr>
          <w:rStyle w:val="StyleBoldUnderline"/>
        </w:rPr>
        <w:lastRenderedPageBreak/>
        <w:t xml:space="preserve">contemporary era, in which weapons of mass destruction could create an instant world holocaust, we are thrust into a permanent state of emergency with </w:t>
      </w:r>
      <w:proofErr w:type="spellStart"/>
      <w:r w:rsidRPr="00491D9B">
        <w:rPr>
          <w:rStyle w:val="StyleBoldUnderline"/>
        </w:rPr>
        <w:t>hightech</w:t>
      </w:r>
      <w:proofErr w:type="spellEnd"/>
      <w:r w:rsidRPr="00491D9B">
        <w:rPr>
          <w:rStyle w:val="StyleBoldUnderline"/>
        </w:rPr>
        <w:t xml:space="preserve"> networks that enables military state to impose its imperatives on ever more domains of political and social life</w:t>
      </w:r>
      <w:r w:rsidRPr="00123F4A">
        <w:rPr>
          <w:sz w:val="16"/>
        </w:rPr>
        <w:t>, as shown in Messy Wars’ chapter 3 about war environment.</w:t>
      </w:r>
    </w:p>
    <w:p w:rsidR="00932D13" w:rsidRDefault="00932D13" w:rsidP="00932D13">
      <w:pPr>
        <w:rPr>
          <w:sz w:val="16"/>
        </w:rPr>
      </w:pPr>
    </w:p>
    <w:p w:rsidR="00932D13" w:rsidRDefault="00932D13" w:rsidP="00932D13">
      <w:pPr>
        <w:pStyle w:val="Heading2"/>
      </w:pPr>
      <w:r>
        <w:lastRenderedPageBreak/>
        <w:t>1AR</w:t>
      </w:r>
    </w:p>
    <w:p w:rsidR="00932D13" w:rsidRDefault="00932D13" w:rsidP="00932D13"/>
    <w:p w:rsidR="00932D13" w:rsidRDefault="00932D13" w:rsidP="00932D13">
      <w:pPr>
        <w:pStyle w:val="Heading3"/>
      </w:pPr>
      <w:r>
        <w:lastRenderedPageBreak/>
        <w:t>k</w:t>
      </w:r>
    </w:p>
    <w:p w:rsidR="00932D13" w:rsidRDefault="00932D13" w:rsidP="00932D13"/>
    <w:p w:rsidR="00932D13" w:rsidRDefault="00932D13" w:rsidP="00932D13">
      <w:pPr>
        <w:pStyle w:val="Heading4"/>
      </w:pPr>
      <w:r>
        <w:t>They say economi</w:t>
      </w:r>
      <w:bookmarkStart w:id="0" w:name="_GoBack"/>
      <w:bookmarkEnd w:id="0"/>
      <w:r>
        <w:t xml:space="preserve">c rationality </w:t>
      </w:r>
      <w:proofErr w:type="spellStart"/>
      <w:r>
        <w:t>etc</w:t>
      </w:r>
      <w:proofErr w:type="spellEnd"/>
      <w:r>
        <w:t xml:space="preserve"> is productive, that’s uniquely debilitating</w:t>
      </w:r>
    </w:p>
    <w:p w:rsidR="00932D13" w:rsidRDefault="00932D13" w:rsidP="00932D13">
      <w:proofErr w:type="spellStart"/>
      <w:r>
        <w:rPr>
          <w:b/>
        </w:rPr>
        <w:t>Bifo</w:t>
      </w:r>
      <w:proofErr w:type="spellEnd"/>
      <w:r>
        <w:rPr>
          <w:b/>
        </w:rPr>
        <w:t xml:space="preserve"> 11 </w:t>
      </w:r>
      <w:r>
        <w:t>– Whit Whitmore’s pen name</w:t>
      </w:r>
    </w:p>
    <w:p w:rsidR="00932D13" w:rsidRPr="00D53C7E" w:rsidRDefault="00932D13" w:rsidP="00932D13">
      <w:pPr>
        <w:rPr>
          <w:sz w:val="16"/>
          <w:szCs w:val="16"/>
        </w:rPr>
      </w:pPr>
      <w:r w:rsidRPr="00D53C7E">
        <w:rPr>
          <w:sz w:val="16"/>
          <w:szCs w:val="16"/>
        </w:rPr>
        <w:t>(Franco “</w:t>
      </w:r>
      <w:proofErr w:type="spellStart"/>
      <w:r w:rsidRPr="00D53C7E">
        <w:rPr>
          <w:sz w:val="16"/>
          <w:szCs w:val="16"/>
        </w:rPr>
        <w:t>Bifo</w:t>
      </w:r>
      <w:proofErr w:type="spellEnd"/>
      <w:r w:rsidRPr="00D53C7E">
        <w:rPr>
          <w:sz w:val="16"/>
          <w:szCs w:val="16"/>
        </w:rPr>
        <w:t xml:space="preserve">” </w:t>
      </w:r>
      <w:proofErr w:type="spellStart"/>
      <w:r w:rsidRPr="00D53C7E">
        <w:rPr>
          <w:sz w:val="16"/>
          <w:szCs w:val="16"/>
        </w:rPr>
        <w:t>Berardi</w:t>
      </w:r>
      <w:proofErr w:type="spellEnd"/>
      <w:r w:rsidRPr="00D53C7E">
        <w:rPr>
          <w:sz w:val="16"/>
          <w:szCs w:val="16"/>
        </w:rPr>
        <w:t xml:space="preserve">, </w:t>
      </w:r>
      <w:r w:rsidRPr="00D53C7E">
        <w:rPr>
          <w:i/>
          <w:sz w:val="16"/>
          <w:szCs w:val="16"/>
        </w:rPr>
        <w:t>After the Future</w:t>
      </w:r>
      <w:r w:rsidRPr="00D53C7E">
        <w:rPr>
          <w:sz w:val="16"/>
          <w:szCs w:val="16"/>
        </w:rPr>
        <w:t xml:space="preserve"> </w:t>
      </w:r>
      <w:proofErr w:type="spellStart"/>
      <w:r w:rsidRPr="00D53C7E">
        <w:rPr>
          <w:sz w:val="16"/>
          <w:szCs w:val="16"/>
        </w:rPr>
        <w:t>pg</w:t>
      </w:r>
      <w:proofErr w:type="spellEnd"/>
      <w:r w:rsidRPr="00D53C7E">
        <w:rPr>
          <w:sz w:val="16"/>
          <w:szCs w:val="16"/>
        </w:rPr>
        <w:t xml:space="preserve"> </w:t>
      </w:r>
      <w:r>
        <w:rPr>
          <w:sz w:val="16"/>
          <w:szCs w:val="16"/>
        </w:rPr>
        <w:t>64-66</w:t>
      </w:r>
      <w:r w:rsidRPr="00D53C7E">
        <w:rPr>
          <w:sz w:val="16"/>
          <w:szCs w:val="16"/>
        </w:rPr>
        <w:t xml:space="preserve"> (of my copy), </w:t>
      </w:r>
      <w:proofErr w:type="spellStart"/>
      <w:r w:rsidRPr="00D53C7E">
        <w:rPr>
          <w:sz w:val="16"/>
          <w:szCs w:val="16"/>
        </w:rPr>
        <w:t>dml</w:t>
      </w:r>
      <w:proofErr w:type="spellEnd"/>
      <w:r w:rsidRPr="00D53C7E">
        <w:rPr>
          <w:sz w:val="16"/>
          <w:szCs w:val="16"/>
        </w:rPr>
        <w:t>)</w:t>
      </w:r>
    </w:p>
    <w:p w:rsidR="00932D13" w:rsidRDefault="00932D13" w:rsidP="00932D13"/>
    <w:p w:rsidR="00932D13" w:rsidRPr="00DF2CB1" w:rsidRDefault="00932D13" w:rsidP="00932D13">
      <w:pPr>
        <w:rPr>
          <w:sz w:val="16"/>
        </w:rPr>
      </w:pPr>
      <w:r w:rsidRPr="00AC7E4B">
        <w:rPr>
          <w:rStyle w:val="StyleBoldUnderline"/>
          <w:highlight w:val="green"/>
        </w:rPr>
        <w:t>Economics</w:t>
      </w:r>
      <w:r w:rsidRPr="006B70D6">
        <w:rPr>
          <w:rStyle w:val="StyleBoldUnderline"/>
        </w:rPr>
        <w:t xml:space="preserve"> became a science when</w:t>
      </w:r>
      <w:r w:rsidRPr="00DF2CB1">
        <w:rPr>
          <w:sz w:val="16"/>
        </w:rPr>
        <w:t xml:space="preserve">, with the expansion of capitalism, </w:t>
      </w:r>
      <w:r w:rsidRPr="00AC7E4B">
        <w:rPr>
          <w:rStyle w:val="StyleBoldUnderline"/>
          <w:highlight w:val="green"/>
        </w:rPr>
        <w:t>rules</w:t>
      </w:r>
      <w:r w:rsidRPr="006B70D6">
        <w:rPr>
          <w:rStyle w:val="StyleBoldUnderline"/>
        </w:rPr>
        <w:t xml:space="preserve"> were established as general principles for productive activity</w:t>
      </w:r>
      <w:r w:rsidRPr="00DF2CB1">
        <w:rPr>
          <w:sz w:val="16"/>
        </w:rPr>
        <w:t xml:space="preserve"> and exchange. But </w:t>
      </w:r>
      <w:r w:rsidRPr="00AC7E4B">
        <w:rPr>
          <w:rStyle w:val="StyleBoldUnderline"/>
          <w:highlight w:val="green"/>
        </w:rPr>
        <w:t>if we want these</w:t>
      </w:r>
      <w:r w:rsidRPr="006B70D6">
        <w:rPr>
          <w:rStyle w:val="StyleBoldUnderline"/>
        </w:rPr>
        <w:t xml:space="preserve"> rules </w:t>
      </w:r>
      <w:r w:rsidRPr="00AC7E4B">
        <w:rPr>
          <w:rStyle w:val="StyleBoldUnderline"/>
          <w:highlight w:val="green"/>
        </w:rPr>
        <w:t>to function we must</w:t>
      </w:r>
      <w:r w:rsidRPr="00D03EA5">
        <w:rPr>
          <w:rStyle w:val="StyleBoldUnderline"/>
        </w:rPr>
        <w:t xml:space="preserve"> be able to </w:t>
      </w:r>
      <w:r w:rsidRPr="00AC7E4B">
        <w:rPr>
          <w:rStyle w:val="StyleBoldUnderline"/>
          <w:highlight w:val="green"/>
        </w:rPr>
        <w:t>quantify the</w:t>
      </w:r>
      <w:r w:rsidRPr="00D03EA5">
        <w:rPr>
          <w:rStyle w:val="StyleBoldUnderline"/>
        </w:rPr>
        <w:t xml:space="preserve"> basic </w:t>
      </w:r>
      <w:r w:rsidRPr="00AC7E4B">
        <w:rPr>
          <w:rStyle w:val="StyleBoldUnderline"/>
          <w:highlight w:val="green"/>
        </w:rPr>
        <w:t>productive act</w:t>
      </w:r>
      <w:r w:rsidRPr="00AC7E4B">
        <w:rPr>
          <w:sz w:val="16"/>
          <w:highlight w:val="green"/>
        </w:rPr>
        <w:t>.</w:t>
      </w:r>
      <w:r w:rsidRPr="00DF2CB1">
        <w:rPr>
          <w:sz w:val="16"/>
        </w:rPr>
        <w:t xml:space="preserve"> The time-atom described by Marx is the keystone of modern economics. </w:t>
      </w:r>
      <w:r w:rsidRPr="006B70D6">
        <w:rPr>
          <w:rStyle w:val="StyleBoldUnderline"/>
        </w:rPr>
        <w:t xml:space="preserve">Calculating the time necessary for the production of a commodity makes possible the regulation of the entire set of economic relations. But when the main element in the global productive cycle is </w:t>
      </w:r>
      <w:r w:rsidRPr="00D03EA5">
        <w:rPr>
          <w:rStyle w:val="StyleBoldUnderline"/>
        </w:rPr>
        <w:t>the unforeseeable work of the mind</w:t>
      </w:r>
      <w:r w:rsidRPr="00DF2CB1">
        <w:rPr>
          <w:sz w:val="16"/>
        </w:rPr>
        <w:t xml:space="preserve">, the unforeseeable work of language, when self-reproducing information becomes the universal commodity, </w:t>
      </w:r>
      <w:r w:rsidRPr="00AC7E4B">
        <w:rPr>
          <w:rStyle w:val="StyleBoldUnderline"/>
          <w:highlight w:val="green"/>
        </w:rPr>
        <w:t xml:space="preserve">it is </w:t>
      </w:r>
      <w:r w:rsidRPr="00AC7E4B">
        <w:rPr>
          <w:rStyle w:val="Emphasis"/>
          <w:highlight w:val="green"/>
        </w:rPr>
        <w:t>no longer possible</w:t>
      </w:r>
      <w:r w:rsidRPr="00AC7E4B">
        <w:rPr>
          <w:rStyle w:val="StyleBoldUnderline"/>
          <w:highlight w:val="green"/>
        </w:rPr>
        <w:t xml:space="preserve"> to reduce the totality</w:t>
      </w:r>
      <w:r w:rsidRPr="00D03EA5">
        <w:rPr>
          <w:rStyle w:val="StyleBoldUnderline"/>
        </w:rPr>
        <w:t xml:space="preserve"> of exchanges and relations </w:t>
      </w:r>
      <w:r w:rsidRPr="00AC7E4B">
        <w:rPr>
          <w:rStyle w:val="StyleBoldUnderline"/>
          <w:highlight w:val="green"/>
        </w:rPr>
        <w:t>to an economic rule</w:t>
      </w:r>
      <w:r w:rsidRPr="00DF2CB1">
        <w:rPr>
          <w:sz w:val="16"/>
        </w:rPr>
        <w:t xml:space="preserve">. </w:t>
      </w:r>
      <w:proofErr w:type="spellStart"/>
      <w:r w:rsidRPr="00DF2CB1">
        <w:rPr>
          <w:sz w:val="16"/>
        </w:rPr>
        <w:t>Drucker</w:t>
      </w:r>
      <w:proofErr w:type="spellEnd"/>
      <w:r w:rsidRPr="00DF2CB1">
        <w:rPr>
          <w:sz w:val="16"/>
        </w:rPr>
        <w:t xml:space="preserve"> continues: </w:t>
      </w:r>
      <w:r w:rsidRPr="00AC7E4B">
        <w:rPr>
          <w:rStyle w:val="StyleBoldUnderline"/>
          <w:highlight w:val="green"/>
        </w:rPr>
        <w:t>In any system as complex</w:t>
      </w:r>
      <w:r w:rsidRPr="006B70D6">
        <w:rPr>
          <w:rStyle w:val="StyleBoldUnderline"/>
        </w:rPr>
        <w:t xml:space="preserve"> as the economy</w:t>
      </w:r>
      <w:r w:rsidRPr="00DF2CB1">
        <w:rPr>
          <w:sz w:val="16"/>
        </w:rPr>
        <w:t xml:space="preserve"> of a developed country, </w:t>
      </w:r>
      <w:r w:rsidRPr="00AC7E4B">
        <w:rPr>
          <w:rStyle w:val="StyleBoldUnderline"/>
          <w:highlight w:val="green"/>
        </w:rPr>
        <w:t xml:space="preserve">the </w:t>
      </w:r>
      <w:r w:rsidRPr="00AC7E4B">
        <w:rPr>
          <w:rStyle w:val="Emphasis"/>
          <w:highlight w:val="green"/>
        </w:rPr>
        <w:t>statistically insignificant</w:t>
      </w:r>
      <w:r w:rsidRPr="00AC7E4B">
        <w:rPr>
          <w:rStyle w:val="StyleBoldUnderline"/>
          <w:highlight w:val="green"/>
        </w:rPr>
        <w:t xml:space="preserve"> events</w:t>
      </w:r>
      <w:r w:rsidRPr="006B70D6">
        <w:rPr>
          <w:rStyle w:val="StyleBoldUnderline"/>
        </w:rPr>
        <w:t xml:space="preserve">, the events at the margin, </w:t>
      </w:r>
      <w:r w:rsidRPr="00AC7E4B">
        <w:rPr>
          <w:rStyle w:val="StyleBoldUnderline"/>
          <w:highlight w:val="green"/>
        </w:rPr>
        <w:t>are likely to be</w:t>
      </w:r>
      <w:r w:rsidRPr="00D03EA5">
        <w:rPr>
          <w:rStyle w:val="StyleBoldUnderline"/>
        </w:rPr>
        <w:t xml:space="preserve"> the </w:t>
      </w:r>
      <w:r w:rsidRPr="00AC7E4B">
        <w:rPr>
          <w:rStyle w:val="StyleBoldUnderline"/>
          <w:highlight w:val="green"/>
        </w:rPr>
        <w:t>decisive</w:t>
      </w:r>
      <w:r w:rsidRPr="00D03EA5">
        <w:rPr>
          <w:rStyle w:val="StyleBoldUnderline"/>
        </w:rPr>
        <w:t xml:space="preserve"> events</w:t>
      </w:r>
      <w:r w:rsidRPr="00DF2CB1">
        <w:rPr>
          <w:sz w:val="16"/>
        </w:rPr>
        <w:t xml:space="preserve">, short range at least. By definition </w:t>
      </w:r>
      <w:r w:rsidRPr="006B70D6">
        <w:rPr>
          <w:rStyle w:val="StyleBoldUnderline"/>
        </w:rPr>
        <w:t xml:space="preserve">they </w:t>
      </w:r>
      <w:r w:rsidRPr="00D03EA5">
        <w:rPr>
          <w:rStyle w:val="StyleBoldUnderline"/>
        </w:rPr>
        <w:t xml:space="preserve">can neither be </w:t>
      </w:r>
      <w:r w:rsidRPr="00D03EA5">
        <w:rPr>
          <w:rStyle w:val="Emphasis"/>
        </w:rPr>
        <w:t>anticipated</w:t>
      </w:r>
      <w:r w:rsidRPr="00D03EA5">
        <w:rPr>
          <w:rStyle w:val="StyleBoldUnderline"/>
        </w:rPr>
        <w:t xml:space="preserve"> nor </w:t>
      </w:r>
      <w:r w:rsidRPr="00D03EA5">
        <w:rPr>
          <w:rStyle w:val="Emphasis"/>
        </w:rPr>
        <w:t>prevented</w:t>
      </w:r>
      <w:r w:rsidRPr="00DF2CB1">
        <w:rPr>
          <w:sz w:val="16"/>
        </w:rPr>
        <w:t xml:space="preserve">. Indeed, </w:t>
      </w:r>
      <w:r w:rsidRPr="006B70D6">
        <w:rPr>
          <w:rStyle w:val="StyleBoldUnderline"/>
        </w:rPr>
        <w:t>they cannot always be identified even after they have had their impact</w:t>
      </w:r>
      <w:r w:rsidRPr="00DF2CB1">
        <w:rPr>
          <w:sz w:val="16"/>
        </w:rPr>
        <w:t>. (</w:t>
      </w:r>
      <w:proofErr w:type="spellStart"/>
      <w:r w:rsidRPr="00DF2CB1">
        <w:rPr>
          <w:sz w:val="16"/>
        </w:rPr>
        <w:t>Drucker</w:t>
      </w:r>
      <w:proofErr w:type="spellEnd"/>
      <w:r w:rsidRPr="00DF2CB1">
        <w:rPr>
          <w:sz w:val="16"/>
        </w:rPr>
        <w:t xml:space="preserve"> 1989: 166) </w:t>
      </w:r>
      <w:r w:rsidRPr="00AC7E4B">
        <w:rPr>
          <w:rStyle w:val="StyleBoldUnderline"/>
          <w:highlight w:val="green"/>
        </w:rPr>
        <w:t>Economic science is</w:t>
      </w:r>
      <w:r w:rsidRPr="006B70D6">
        <w:rPr>
          <w:rStyle w:val="StyleBoldUnderline"/>
        </w:rPr>
        <w:t xml:space="preserve"> founded on a</w:t>
      </w:r>
      <w:r w:rsidRPr="00DF2CB1">
        <w:rPr>
          <w:sz w:val="16"/>
        </w:rPr>
        <w:t xml:space="preserve"> quantitative and mechanistic </w:t>
      </w:r>
      <w:r w:rsidRPr="006B70D6">
        <w:rPr>
          <w:rStyle w:val="StyleBoldUnderline"/>
        </w:rPr>
        <w:t>paradigm that could comprehend and regulate industrial production</w:t>
      </w:r>
      <w:r w:rsidRPr="00DF2CB1">
        <w:rPr>
          <w:sz w:val="16"/>
        </w:rPr>
        <w:t xml:space="preserve">, the physical manipulation of mechanical matter, </w:t>
      </w:r>
      <w:r w:rsidRPr="006B70D6">
        <w:rPr>
          <w:rStyle w:val="StyleBoldUnderline"/>
        </w:rPr>
        <w:t xml:space="preserve">but is </w:t>
      </w:r>
      <w:r w:rsidRPr="00AC7E4B">
        <w:rPr>
          <w:rStyle w:val="Emphasis"/>
          <w:highlight w:val="green"/>
        </w:rPr>
        <w:t>unable to explain</w:t>
      </w:r>
      <w:r w:rsidRPr="00BC089A">
        <w:rPr>
          <w:rStyle w:val="StyleBoldUnderline"/>
        </w:rPr>
        <w:t xml:space="preserve"> and regulate the process of </w:t>
      </w:r>
      <w:r w:rsidRPr="00AC7E4B">
        <w:rPr>
          <w:rStyle w:val="StyleBoldUnderline"/>
          <w:highlight w:val="green"/>
        </w:rPr>
        <w:t>immaterial production</w:t>
      </w:r>
      <w:r w:rsidRPr="006B70D6">
        <w:rPr>
          <w:rStyle w:val="StyleBoldUnderline"/>
        </w:rPr>
        <w:t xml:space="preserve"> based on an activity that can’t easily be reduced to quantitative measurements</w:t>
      </w:r>
      <w:r w:rsidRPr="00DF2CB1">
        <w:rPr>
          <w:sz w:val="16"/>
        </w:rPr>
        <w:t xml:space="preserve"> and the repetition of constants: mental activity. Due to the new technologies, Jacques Robin (1989: 39) explains how </w:t>
      </w:r>
      <w:r w:rsidRPr="006B70D6">
        <w:rPr>
          <w:rStyle w:val="StyleBoldUnderline"/>
        </w:rPr>
        <w:t>even the concept of productivity fails to resist the challenge raised by the new realities like growth without job creation</w:t>
      </w:r>
      <w:r w:rsidRPr="00DF2CB1">
        <w:rPr>
          <w:sz w:val="16"/>
        </w:rPr>
        <w:t xml:space="preserve">. With the new technologies the majority of production costs are determined by research and equipment expenses that actually precede the productive process. Little by little, in digitalized and automated enterprises, </w:t>
      </w:r>
      <w:r w:rsidRPr="006B70D6">
        <w:rPr>
          <w:rStyle w:val="StyleBoldUnderline"/>
        </w:rPr>
        <w:t>production is no longer subjected to the variations concerning the quantity of operational factors</w:t>
      </w:r>
      <w:r w:rsidRPr="00DF2CB1">
        <w:rPr>
          <w:sz w:val="16"/>
        </w:rPr>
        <w:t xml:space="preserve">. Marginal cost, marginal profits: </w:t>
      </w:r>
      <w:r w:rsidRPr="00AC7E4B">
        <w:rPr>
          <w:rStyle w:val="StyleBoldUnderline"/>
          <w:highlight w:val="green"/>
        </w:rPr>
        <w:t>these bases of</w:t>
      </w:r>
      <w:r w:rsidRPr="006B70D6">
        <w:rPr>
          <w:rStyle w:val="StyleBoldUnderline"/>
        </w:rPr>
        <w:t xml:space="preserve"> </w:t>
      </w:r>
      <w:r w:rsidRPr="00BC089A">
        <w:rPr>
          <w:rStyle w:val="StyleBoldUnderline"/>
        </w:rPr>
        <w:t xml:space="preserve">neoclassical </w:t>
      </w:r>
      <w:r w:rsidRPr="00AC7E4B">
        <w:rPr>
          <w:rStyle w:val="StyleBoldUnderline"/>
          <w:highlight w:val="green"/>
        </w:rPr>
        <w:t>economic calculations have lost</w:t>
      </w:r>
      <w:r w:rsidRPr="00BC089A">
        <w:rPr>
          <w:rStyle w:val="StyleBoldUnderline"/>
        </w:rPr>
        <w:t xml:space="preserve"> a good part of their </w:t>
      </w:r>
      <w:r w:rsidRPr="00AC7E4B">
        <w:rPr>
          <w:rStyle w:val="StyleBoldUnderline"/>
          <w:highlight w:val="green"/>
        </w:rPr>
        <w:t>meaning</w:t>
      </w:r>
      <w:r w:rsidRPr="00DF2CB1">
        <w:rPr>
          <w:sz w:val="16"/>
        </w:rPr>
        <w:t xml:space="preserve">. The traditional elements of salary and price calculation are crumbling down. Mental work is not computable in precise and predictable terms like the work performed by an industrial worker. Therefore, </w:t>
      </w:r>
      <w:r w:rsidRPr="006B70D6">
        <w:rPr>
          <w:rStyle w:val="StyleBoldUnderline"/>
        </w:rPr>
        <w:t xml:space="preserve">the determination of </w:t>
      </w:r>
      <w:r w:rsidRPr="00AC7E4B">
        <w:rPr>
          <w:rStyle w:val="StyleBoldUnderline"/>
          <w:highlight w:val="green"/>
        </w:rPr>
        <w:t>value</w:t>
      </w:r>
      <w:r w:rsidRPr="00DF2CB1">
        <w:rPr>
          <w:sz w:val="16"/>
        </w:rPr>
        <w:t xml:space="preserve"> – </w:t>
      </w:r>
      <w:r w:rsidRPr="00AC7E4B">
        <w:rPr>
          <w:rStyle w:val="Emphasis"/>
          <w:highlight w:val="green"/>
        </w:rPr>
        <w:t>the keystone of</w:t>
      </w:r>
      <w:r w:rsidRPr="00BC089A">
        <w:rPr>
          <w:rStyle w:val="Emphasis"/>
        </w:rPr>
        <w:t xml:space="preserve"> classical </w:t>
      </w:r>
      <w:r w:rsidRPr="00AC7E4B">
        <w:rPr>
          <w:rStyle w:val="Emphasis"/>
          <w:highlight w:val="green"/>
        </w:rPr>
        <w:t>economy</w:t>
      </w:r>
      <w:r w:rsidRPr="00DF2CB1">
        <w:rPr>
          <w:sz w:val="16"/>
        </w:rPr>
        <w:t xml:space="preserve"> both as a science and as daily economic practice – </w:t>
      </w:r>
      <w:r w:rsidRPr="00AC7E4B">
        <w:rPr>
          <w:rStyle w:val="StyleBoldUnderline"/>
          <w:highlight w:val="green"/>
        </w:rPr>
        <w:t xml:space="preserve">becomes </w:t>
      </w:r>
      <w:proofErr w:type="spellStart"/>
      <w:r w:rsidRPr="00AC7E4B">
        <w:rPr>
          <w:rStyle w:val="StyleBoldUnderline"/>
          <w:highlight w:val="green"/>
        </w:rPr>
        <w:t>aleatory</w:t>
      </w:r>
      <w:proofErr w:type="spellEnd"/>
      <w:r w:rsidRPr="00BC089A">
        <w:rPr>
          <w:rStyle w:val="StyleBoldUnderline"/>
        </w:rPr>
        <w:t xml:space="preserve"> and indefinable</w:t>
      </w:r>
      <w:r w:rsidRPr="00DF2CB1">
        <w:rPr>
          <w:sz w:val="16"/>
        </w:rPr>
        <w:t xml:space="preserve">. “Realist” economies (the economies based on the relationship to a computable amount of labor time) were governed by their goals: a naïve goal of producing use value for the satisfaction of specific needs, or a subtler goal of valorization as the increase of invested capital. Now, instead, </w:t>
      </w:r>
      <w:r w:rsidRPr="006B70D6">
        <w:rPr>
          <w:rStyle w:val="StyleBoldUnderline"/>
        </w:rPr>
        <w:t>it is impossible to explain our economies on the basis of their goals, whether we identify them with the intentions of certain individuals or certain groups or with the goals of an entire society. The economy is governed by a code, not by its goals</w:t>
      </w:r>
      <w:r w:rsidRPr="00DF2CB1">
        <w:rPr>
          <w:sz w:val="16"/>
        </w:rPr>
        <w:t xml:space="preserve">: Finality is there in advance, inscribed in the code. The order of goals has simply ceded its place to a molecular play, as the order of signified has yielded to the play of infinitesimal signifiers, reduced to their </w:t>
      </w:r>
      <w:proofErr w:type="spellStart"/>
      <w:r w:rsidRPr="00DF2CB1">
        <w:rPr>
          <w:sz w:val="16"/>
        </w:rPr>
        <w:t>aleatory</w:t>
      </w:r>
      <w:proofErr w:type="spellEnd"/>
      <w:r w:rsidRPr="00DF2CB1">
        <w:rPr>
          <w:sz w:val="16"/>
        </w:rPr>
        <w:t xml:space="preserve"> commutation. (</w:t>
      </w:r>
      <w:proofErr w:type="spellStart"/>
      <w:r w:rsidRPr="00DF2CB1">
        <w:rPr>
          <w:sz w:val="16"/>
        </w:rPr>
        <w:t>Baudrillard</w:t>
      </w:r>
      <w:proofErr w:type="spellEnd"/>
      <w:r w:rsidRPr="00DF2CB1">
        <w:rPr>
          <w:sz w:val="16"/>
        </w:rPr>
        <w:t xml:space="preserve"> 1993a: 59) In </w:t>
      </w:r>
      <w:proofErr w:type="spellStart"/>
      <w:r w:rsidRPr="00DF2CB1">
        <w:rPr>
          <w:sz w:val="16"/>
        </w:rPr>
        <w:t>Baudrillard’s</w:t>
      </w:r>
      <w:proofErr w:type="spellEnd"/>
      <w:r w:rsidRPr="00DF2CB1">
        <w:rPr>
          <w:sz w:val="16"/>
        </w:rPr>
        <w:t xml:space="preserve"> vision, the economy therefore appears as a </w:t>
      </w:r>
      <w:proofErr w:type="spellStart"/>
      <w:r w:rsidRPr="00DF2CB1">
        <w:rPr>
          <w:sz w:val="16"/>
        </w:rPr>
        <w:t>hyperreality</w:t>
      </w:r>
      <w:proofErr w:type="spellEnd"/>
      <w:r w:rsidRPr="00DF2CB1">
        <w:rPr>
          <w:sz w:val="16"/>
        </w:rPr>
        <w:t xml:space="preserve">, a simulated, double, and artificial world that cannot be translated in terms of real production. Consequently, </w:t>
      </w:r>
      <w:r w:rsidRPr="00AC7E4B">
        <w:rPr>
          <w:rStyle w:val="StyleBoldUnderline"/>
          <w:highlight w:val="green"/>
        </w:rPr>
        <w:t>economic science can no longer explain the</w:t>
      </w:r>
      <w:r w:rsidRPr="00BC089A">
        <w:rPr>
          <w:rStyle w:val="StyleBoldUnderline"/>
        </w:rPr>
        <w:t xml:space="preserve"> fundamental </w:t>
      </w:r>
      <w:r w:rsidRPr="00AC7E4B">
        <w:rPr>
          <w:rStyle w:val="StyleBoldUnderline"/>
          <w:highlight w:val="green"/>
        </w:rPr>
        <w:t xml:space="preserve">dynamics governing humanity’s productive activities; </w:t>
      </w:r>
      <w:r w:rsidRPr="00AC7E4B">
        <w:rPr>
          <w:rStyle w:val="Emphasis"/>
          <w:highlight w:val="green"/>
        </w:rPr>
        <w:t>nor can it explain their crisis</w:t>
      </w:r>
      <w:r w:rsidRPr="00DF2CB1">
        <w:rPr>
          <w:sz w:val="16"/>
        </w:rPr>
        <w:t>. Economics has to be replaced by a global science whose characteristics and field of inquiry are still unknown: a science that would be able to study the processes of formation of Cyberspace, i.e. the global network of signs-commodities.</w:t>
      </w:r>
    </w:p>
    <w:p w:rsidR="00932D13" w:rsidRPr="00AC7E4B" w:rsidRDefault="00932D13" w:rsidP="00932D13"/>
    <w:p w:rsidR="00932D13" w:rsidRPr="00932D13" w:rsidRDefault="00932D13" w:rsidP="00932D13"/>
    <w:sectPr w:rsidR="00932D13" w:rsidRPr="00932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251" w:rsidRDefault="00D66251" w:rsidP="005F5576">
      <w:r>
        <w:separator/>
      </w:r>
    </w:p>
  </w:endnote>
  <w:endnote w:type="continuationSeparator" w:id="0">
    <w:p w:rsidR="00D66251" w:rsidRDefault="00D662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251" w:rsidRDefault="00D66251" w:rsidP="005F5576">
      <w:r>
        <w:separator/>
      </w:r>
    </w:p>
  </w:footnote>
  <w:footnote w:type="continuationSeparator" w:id="0">
    <w:p w:rsidR="00D66251" w:rsidRDefault="00D662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1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2D13"/>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251"/>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paragraph" w:styleId="ListParagraph">
    <w:name w:val="List Paragraph"/>
    <w:basedOn w:val="Normal"/>
    <w:uiPriority w:val="34"/>
    <w:semiHidden/>
    <w:rsid w:val="00932D13"/>
    <w:pPr>
      <w:ind w:left="720"/>
      <w:contextualSpacing/>
    </w:pPr>
  </w:style>
  <w:style w:type="character" w:customStyle="1" w:styleId="TitleChar">
    <w:name w:val="Title Char"/>
    <w:aliases w:val="UNDERLINE Char,Cites and Cards Char,Bold Underlined Char"/>
    <w:link w:val="Title"/>
    <w:uiPriority w:val="6"/>
    <w:qFormat/>
    <w:rsid w:val="00932D13"/>
    <w:rPr>
      <w:bCs/>
      <w:u w:val="single"/>
    </w:rPr>
  </w:style>
  <w:style w:type="paragraph" w:styleId="Title">
    <w:name w:val="Title"/>
    <w:aliases w:val="UNDERLINE,Cites and Cards,Bold Underlined"/>
    <w:basedOn w:val="Normal"/>
    <w:next w:val="Normal"/>
    <w:link w:val="TitleChar"/>
    <w:uiPriority w:val="6"/>
    <w:qFormat/>
    <w:rsid w:val="00932D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32D1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paragraph" w:styleId="ListParagraph">
    <w:name w:val="List Paragraph"/>
    <w:basedOn w:val="Normal"/>
    <w:uiPriority w:val="34"/>
    <w:semiHidden/>
    <w:rsid w:val="00932D13"/>
    <w:pPr>
      <w:ind w:left="720"/>
      <w:contextualSpacing/>
    </w:pPr>
  </w:style>
  <w:style w:type="character" w:customStyle="1" w:styleId="TitleChar">
    <w:name w:val="Title Char"/>
    <w:aliases w:val="UNDERLINE Char,Cites and Cards Char,Bold Underlined Char"/>
    <w:link w:val="Title"/>
    <w:uiPriority w:val="6"/>
    <w:qFormat/>
    <w:rsid w:val="00932D13"/>
    <w:rPr>
      <w:bCs/>
      <w:u w:val="single"/>
    </w:rPr>
  </w:style>
  <w:style w:type="paragraph" w:styleId="Title">
    <w:name w:val="Title"/>
    <w:aliases w:val="UNDERLINE,Cites and Cards,Bold Underlined"/>
    <w:basedOn w:val="Normal"/>
    <w:next w:val="Normal"/>
    <w:link w:val="TitleChar"/>
    <w:uiPriority w:val="6"/>
    <w:qFormat/>
    <w:rsid w:val="00932D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32D1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gseis.ucla.edu/faculty/kellner/essays/2008_Kellner_MessyWarPreface_ver29052008FINAL.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2013-10-07T00:29:00Z</dcterms:created>
  <dcterms:modified xsi:type="dcterms:W3CDTF">2013-10-07T00:30:00Z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