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4D" w:rsidRDefault="0057602A" w:rsidP="0057602A">
      <w:pPr>
        <w:pStyle w:val="Heading1"/>
      </w:pPr>
      <w:r>
        <w:t>Round 1—Neg vs Mary Wash SY</w:t>
      </w:r>
    </w:p>
    <w:p w:rsidR="0057602A" w:rsidRDefault="0057602A" w:rsidP="0057602A"/>
    <w:p w:rsidR="0057602A" w:rsidRDefault="0057602A" w:rsidP="0057602A">
      <w:pPr>
        <w:pStyle w:val="Heading2"/>
      </w:pPr>
      <w:r>
        <w:lastRenderedPageBreak/>
        <w:t>1NC</w:t>
      </w:r>
    </w:p>
    <w:p w:rsidR="0057602A" w:rsidRDefault="0057602A" w:rsidP="0057602A"/>
    <w:p w:rsidR="0057602A" w:rsidRDefault="0057602A" w:rsidP="0057602A">
      <w:pPr>
        <w:pStyle w:val="Heading3"/>
      </w:pPr>
      <w:r>
        <w:lastRenderedPageBreak/>
        <w:t>1nc 1</w:t>
      </w:r>
    </w:p>
    <w:p w:rsidR="0057602A" w:rsidRDefault="0057602A" w:rsidP="0057602A"/>
    <w:p w:rsidR="0057602A" w:rsidRPr="0095247E" w:rsidRDefault="0057602A" w:rsidP="0057602A">
      <w:pPr>
        <w:pStyle w:val="Heading4"/>
      </w:pPr>
      <w:r>
        <w:t xml:space="preserve">Plan’s restrictions are a </w:t>
      </w:r>
      <w:r w:rsidRPr="00A11FE8">
        <w:rPr>
          <w:u w:val="single"/>
        </w:rPr>
        <w:t>paper tiger</w:t>
      </w:r>
      <w:r>
        <w:t xml:space="preserve"> that reinforces a Trumanite bureaucracy, the vast network of officials responsible for national security policymaking—obfuscates </w:t>
      </w:r>
      <w:r>
        <w:rPr>
          <w:u w:val="single"/>
        </w:rPr>
        <w:t>underlying ideologies</w:t>
      </w:r>
      <w:r>
        <w:t xml:space="preserve"> that jack solvency</w:t>
      </w:r>
    </w:p>
    <w:p w:rsidR="0057602A" w:rsidRDefault="0057602A" w:rsidP="0057602A">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57602A" w:rsidRPr="0092664A" w:rsidRDefault="0057602A" w:rsidP="0057602A">
      <w:pPr>
        <w:rPr>
          <w:sz w:val="16"/>
          <w:szCs w:val="16"/>
        </w:rPr>
      </w:pPr>
      <w:r w:rsidRPr="0092664A">
        <w:rPr>
          <w:sz w:val="16"/>
          <w:szCs w:val="16"/>
        </w:rPr>
        <w:t xml:space="preserve"> (Michael, “National Security and Double Government”, Harvard National Security Journal / Vol. 5, pg 1-114, dml)</w:t>
      </w:r>
    </w:p>
    <w:p w:rsidR="0057602A" w:rsidRPr="0092664A" w:rsidRDefault="0057602A" w:rsidP="0057602A"/>
    <w:p w:rsidR="0057602A" w:rsidRPr="00BD314A" w:rsidRDefault="0057602A" w:rsidP="0057602A">
      <w:r w:rsidRPr="00C65CEE">
        <w:rPr>
          <w:rStyle w:val="StyleBoldUnderline"/>
          <w:highlight w:val="green"/>
        </w:rPr>
        <w:t>The first set of</w:t>
      </w:r>
      <w:r w:rsidRPr="00F46B90">
        <w:rPr>
          <w:rStyle w:val="StyleBoldUnderline"/>
        </w:rPr>
        <w:t xml:space="preserve"> potential </w:t>
      </w:r>
      <w:r w:rsidRPr="00C65CEE">
        <w:rPr>
          <w:rStyle w:val="StyleBoldUnderline"/>
          <w:highlight w:val="green"/>
        </w:rPr>
        <w:t>remedies aspires to tone up</w:t>
      </w:r>
      <w:r w:rsidRPr="00C65CEE">
        <w:rPr>
          <w:sz w:val="16"/>
          <w:highlight w:val="green"/>
        </w:rPr>
        <w:t xml:space="preserve"> </w:t>
      </w:r>
      <w:r w:rsidRPr="00C65CEE">
        <w:rPr>
          <w:rStyle w:val="StyleBoldUnderline"/>
          <w:highlight w:val="green"/>
        </w:rPr>
        <w:t>Madisonian muscles</w:t>
      </w:r>
      <w:r w:rsidRPr="00F46B90">
        <w:rPr>
          <w:sz w:val="16"/>
        </w:rPr>
        <w:t xml:space="preserve"> one by one </w:t>
      </w:r>
      <w:r w:rsidRPr="00C65CEE">
        <w:rPr>
          <w:rStyle w:val="StyleBoldUnderline"/>
          <w:b/>
          <w:highlight w:val="green"/>
        </w:rPr>
        <w:t xml:space="preserve">with ad hoc </w:t>
      </w:r>
      <w:r w:rsidRPr="00C65CEE">
        <w:rPr>
          <w:rStyle w:val="Emphasis"/>
          <w:highlight w:val="green"/>
        </w:rPr>
        <w:t>legislative</w:t>
      </w:r>
      <w:r w:rsidRPr="00C65CEE">
        <w:rPr>
          <w:rStyle w:val="StyleBoldUnderline"/>
          <w:b/>
          <w:highlight w:val="green"/>
        </w:rPr>
        <w:t xml:space="preserve"> and </w:t>
      </w:r>
      <w:r w:rsidRPr="00C65CEE">
        <w:rPr>
          <w:rStyle w:val="Emphasis"/>
          <w:highlight w:val="green"/>
        </w:rPr>
        <w:t>judicial</w:t>
      </w:r>
      <w:r w:rsidRPr="00C65CEE">
        <w:rPr>
          <w:rStyle w:val="StyleBoldUnderline"/>
          <w:b/>
          <w:highlight w:val="green"/>
        </w:rPr>
        <w:t xml:space="preserve"> reforms</w:t>
      </w:r>
      <w:r w:rsidRPr="00C65CEE">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C65CEE">
        <w:rPr>
          <w:rStyle w:val="StyleBoldUnderline"/>
          <w:highlight w:val="green"/>
        </w:rPr>
        <w:t xml:space="preserve">improving </w:t>
      </w:r>
      <w:r w:rsidRPr="00C65CEE">
        <w:rPr>
          <w:rStyle w:val="StyleBoldUnderline"/>
          <w:b/>
          <w:highlight w:val="green"/>
        </w:rPr>
        <w:t>congressional oversight of</w:t>
      </w:r>
      <w:r w:rsidRPr="00F46B90">
        <w:rPr>
          <w:sz w:val="16"/>
        </w:rPr>
        <w:t xml:space="preserve"> covert operations, including </w:t>
      </w:r>
      <w:r w:rsidRPr="00C65CEE">
        <w:rPr>
          <w:rStyle w:val="Emphasis"/>
          <w:highlight w:val="green"/>
        </w:rPr>
        <w:t>drone killings</w:t>
      </w:r>
      <w:r w:rsidRPr="00C65CEE">
        <w:rPr>
          <w:highlight w:val="green"/>
          <w:u w:val="single"/>
        </w:rPr>
        <w:t xml:space="preserve"> </w:t>
      </w:r>
      <w:r w:rsidRPr="00C65CEE">
        <w:rPr>
          <w:rStyle w:val="StyleBoldUnderline"/>
          <w:b/>
          <w:highlight w:val="green"/>
        </w:rPr>
        <w:t xml:space="preserve">and </w:t>
      </w:r>
      <w:r w:rsidRPr="00C65CEE">
        <w:rPr>
          <w:rStyle w:val="Emphasis"/>
          <w:highlight w:val="green"/>
        </w:rPr>
        <w:t>cyber operations</w:t>
      </w:r>
      <w:r w:rsidRPr="00C65CEE">
        <w:rPr>
          <w:rStyle w:val="StyleBoldUnderline"/>
          <w:highlight w:val="green"/>
        </w:rPr>
        <w:t xml:space="preserve">; </w:t>
      </w:r>
      <w:r w:rsidRPr="00C65CEE">
        <w:rPr>
          <w:rStyle w:val="StyleBoldUnderline"/>
          <w:b/>
          <w:highlight w:val="green"/>
        </w:rPr>
        <w:t xml:space="preserve">or strengthening </w:t>
      </w:r>
      <w:r w:rsidRPr="00C65CEE">
        <w:rPr>
          <w:rStyle w:val="Emphasis"/>
          <w:highlight w:val="green"/>
        </w:rPr>
        <w:t>statutory constraints</w:t>
      </w:r>
      <w:r w:rsidRPr="00C65CEE">
        <w:rPr>
          <w:rStyle w:val="StyleBoldUnderline"/>
          <w:b/>
          <w:highlight w:val="green"/>
        </w:rPr>
        <w:t xml:space="preserve"> like</w:t>
      </w:r>
      <w:r w:rsidRPr="00F46B90">
        <w:rPr>
          <w:sz w:val="16"/>
        </w:rPr>
        <w:t xml:space="preserve"> FISA545 and </w:t>
      </w:r>
      <w:r w:rsidRPr="00C65CEE">
        <w:rPr>
          <w:rStyle w:val="StyleBoldUnderline"/>
          <w:b/>
          <w:highlight w:val="green"/>
        </w:rPr>
        <w:t>the W</w:t>
      </w:r>
      <w:r w:rsidRPr="00837B31">
        <w:rPr>
          <w:rStyle w:val="StyleBoldUnderline"/>
          <w:b/>
        </w:rPr>
        <w:t xml:space="preserve">ar </w:t>
      </w:r>
      <w:r w:rsidRPr="00C65CEE">
        <w:rPr>
          <w:rStyle w:val="StyleBoldUnderline"/>
          <w:b/>
          <w:highlight w:val="green"/>
        </w:rPr>
        <w:t>P</w:t>
      </w:r>
      <w:r w:rsidRPr="00837B31">
        <w:rPr>
          <w:rStyle w:val="StyleBoldUnderline"/>
          <w:b/>
        </w:rPr>
        <w:t xml:space="preserve">owers </w:t>
      </w:r>
      <w:r w:rsidRPr="00C65CEE">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C65CEE">
        <w:rPr>
          <w:rStyle w:val="StyleBoldUnderline"/>
          <w:b/>
          <w:highlight w:val="green"/>
        </w:rPr>
        <w:t>their stopgap approach has been tried repeatedly</w:t>
      </w:r>
      <w:r w:rsidRPr="00F46B90">
        <w:rPr>
          <w:rStyle w:val="StyleBoldUnderline"/>
        </w:rPr>
        <w:t xml:space="preserve"> since the Trumanite network’s emergence. </w:t>
      </w:r>
      <w:r w:rsidRPr="00C65CEE">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C65CEE">
        <w:rPr>
          <w:rStyle w:val="StyleBoldUnderline"/>
          <w:highlight w:val="green"/>
        </w:rPr>
        <w:t xml:space="preserve">The Trumanites </w:t>
      </w:r>
      <w:r w:rsidRPr="00C65CEE">
        <w:rPr>
          <w:rStyle w:val="StyleBoldUnderline"/>
          <w:b/>
          <w:highlight w:val="green"/>
        </w:rPr>
        <w:t>are committed to the rule of</w:t>
      </w:r>
      <w:r w:rsidRPr="00C65CEE">
        <w:rPr>
          <w:rStyle w:val="StyleBoldUnderline"/>
          <w:highlight w:val="green"/>
        </w:rPr>
        <w:t xml:space="preserve"> </w:t>
      </w:r>
      <w:r w:rsidRPr="00C65CEE">
        <w:rPr>
          <w:rStyle w:val="StyleBoldUnderline"/>
          <w:b/>
          <w:highlight w:val="green"/>
        </w:rPr>
        <w:t>law</w:t>
      </w:r>
      <w:r w:rsidRPr="00F46B90">
        <w:rPr>
          <w:sz w:val="16"/>
        </w:rPr>
        <w:t xml:space="preserve"> and their sincerity is not in doubt, </w:t>
      </w:r>
      <w:r w:rsidRPr="00C65CEE">
        <w:rPr>
          <w:rStyle w:val="StyleBoldUnderline"/>
          <w:highlight w:val="green"/>
        </w:rPr>
        <w:t>but the</w:t>
      </w:r>
      <w:r w:rsidRPr="00F46B90">
        <w:rPr>
          <w:rStyle w:val="StyleBoldUnderline"/>
        </w:rPr>
        <w:t xml:space="preserve"> rule of </w:t>
      </w:r>
      <w:r w:rsidRPr="00C65CEE">
        <w:rPr>
          <w:rStyle w:val="StyleBoldUnderline"/>
          <w:highlight w:val="green"/>
        </w:rPr>
        <w:t>law</w:t>
      </w:r>
      <w:r w:rsidRPr="00F46B90">
        <w:rPr>
          <w:rStyle w:val="StyleBoldUnderline"/>
        </w:rPr>
        <w:t xml:space="preserve"> to which they are committed </w:t>
      </w:r>
      <w:r w:rsidRPr="00C65CEE">
        <w:rPr>
          <w:rStyle w:val="StyleBoldUnderline"/>
          <w:b/>
          <w:highlight w:val="green"/>
        </w:rPr>
        <w:t xml:space="preserve">is </w:t>
      </w:r>
      <w:r w:rsidRPr="00C65CEE">
        <w:rPr>
          <w:rStyle w:val="Emphasis"/>
          <w:highlight w:val="green"/>
        </w:rPr>
        <w:t>largely devoid</w:t>
      </w:r>
      <w:r w:rsidRPr="00C65CEE">
        <w:rPr>
          <w:rStyle w:val="StyleBoldUnderline"/>
          <w:b/>
          <w:highlight w:val="green"/>
        </w:rPr>
        <w:t xml:space="preserve"> of meaningful constraints</w:t>
      </w:r>
      <w:r w:rsidRPr="00F46B90">
        <w:rPr>
          <w:sz w:val="16"/>
        </w:rPr>
        <w:t xml:space="preserve">.547 </w:t>
      </w:r>
      <w:r w:rsidRPr="00C65CEE">
        <w:rPr>
          <w:rStyle w:val="StyleBoldUnderline"/>
          <w:highlight w:val="green"/>
        </w:rPr>
        <w:t>Continued focus on legalist band-aids merely buttresses the illusion that the</w:t>
      </w:r>
      <w:r w:rsidRPr="00E939AC">
        <w:rPr>
          <w:sz w:val="16"/>
          <w:szCs w:val="16"/>
        </w:rPr>
        <w:t xml:space="preserve"> Madisonian </w:t>
      </w:r>
      <w:r w:rsidRPr="00C65CEE">
        <w:rPr>
          <w:rStyle w:val="StyleBoldUnderline"/>
          <w:b/>
          <w:highlight w:val="green"/>
        </w:rPr>
        <w:t>institutions are alive and well</w:t>
      </w:r>
      <w:r w:rsidRPr="00F46B90">
        <w:rPr>
          <w:sz w:val="16"/>
        </w:rPr>
        <w:t>—</w:t>
      </w:r>
      <w:r w:rsidRPr="00C65CEE">
        <w:rPr>
          <w:rStyle w:val="StyleBoldUnderline"/>
          <w:highlight w:val="green"/>
        </w:rPr>
        <w:t xml:space="preserve">and with that illusion, </w:t>
      </w:r>
      <w:r w:rsidRPr="00C65CEE">
        <w:rPr>
          <w:rStyle w:val="StyleBoldUnderline"/>
          <w:b/>
          <w:highlight w:val="green"/>
        </w:rPr>
        <w:t>an entire narrative</w:t>
      </w:r>
      <w:r w:rsidRPr="00C65CEE">
        <w:rPr>
          <w:rStyle w:val="StyleBoldUnderline"/>
          <w:highlight w:val="green"/>
        </w:rPr>
        <w:t xml:space="preserve"> </w:t>
      </w:r>
      <w:r w:rsidRPr="00C65CEE">
        <w:rPr>
          <w:rStyle w:val="StyleBoldUnderline"/>
          <w:b/>
          <w:highlight w:val="green"/>
        </w:rPr>
        <w:t xml:space="preserve">premised on the assumption that it is merely a matter of </w:t>
      </w:r>
      <w:r w:rsidRPr="00C65CEE">
        <w:rPr>
          <w:rStyle w:val="Emphasis"/>
          <w:highlight w:val="green"/>
        </w:rPr>
        <w:t>identifying a solution</w:t>
      </w:r>
      <w:r w:rsidRPr="00C65CEE">
        <w:rPr>
          <w:rStyle w:val="StyleBoldUnderline"/>
          <w:b/>
          <w:highlight w:val="green"/>
        </w:rPr>
        <w:t xml:space="preserve"> and </w:t>
      </w:r>
      <w:r w:rsidRPr="00C65CEE">
        <w:rPr>
          <w:rStyle w:val="Emphasis"/>
          <w:highlight w:val="green"/>
        </w:rPr>
        <w:t>looking to the</w:t>
      </w:r>
      <w:r w:rsidRPr="005C2AF8">
        <w:t xml:space="preserve"> </w:t>
      </w:r>
      <w:r w:rsidRPr="00F46B90">
        <w:rPr>
          <w:sz w:val="16"/>
        </w:rPr>
        <w:t xml:space="preserve">Madisonian </w:t>
      </w:r>
      <w:r w:rsidRPr="00C65CEE">
        <w:rPr>
          <w:rStyle w:val="Emphasis"/>
          <w:highlight w:val="green"/>
        </w:rPr>
        <w:t>institutions to effect it</w:t>
      </w:r>
      <w:r w:rsidRPr="00C65CEE">
        <w:rPr>
          <w:rStyle w:val="StyleBoldUnderline"/>
          <w:highlight w:val="green"/>
        </w:rPr>
        <w:t xml:space="preserve">. </w:t>
      </w:r>
      <w:r w:rsidRPr="00C65CEE">
        <w:rPr>
          <w:rStyle w:val="Emphasis"/>
          <w:sz w:val="28"/>
          <w:szCs w:val="28"/>
          <w:highlight w:val="green"/>
        </w:rPr>
        <w:t>That frame deflects attention from the underlying malady</w:t>
      </w:r>
      <w:r w:rsidRPr="00C65CEE">
        <w:rPr>
          <w:rStyle w:val="StyleBoldUnderline"/>
          <w:highlight w:val="green"/>
        </w:rPr>
        <w:t>. What is needed</w:t>
      </w:r>
      <w:r w:rsidRPr="00F46B90">
        <w:rPr>
          <w:sz w:val="16"/>
        </w:rPr>
        <w:t xml:space="preserve">, if Bagehot’s theory is correct, </w:t>
      </w:r>
      <w:r w:rsidRPr="00C65CEE">
        <w:rPr>
          <w:rStyle w:val="StyleBoldUnderline"/>
          <w:highlight w:val="green"/>
        </w:rPr>
        <w:t xml:space="preserve">is </w:t>
      </w:r>
      <w:r w:rsidRPr="00C65CEE">
        <w:rPr>
          <w:rStyle w:val="StyleBoldUnderline"/>
          <w:b/>
          <w:highlight w:val="green"/>
        </w:rPr>
        <w:t xml:space="preserve">a fundamental change in </w:t>
      </w:r>
      <w:r w:rsidRPr="00C65CEE">
        <w:rPr>
          <w:rStyle w:val="Emphasis"/>
          <w:highlight w:val="green"/>
        </w:rPr>
        <w:t>the very discourse</w:t>
      </w:r>
      <w:r w:rsidRPr="00C65CEE">
        <w:rPr>
          <w:rStyle w:val="StyleBoldUnderline"/>
          <w:highlight w:val="green"/>
        </w:rPr>
        <w:t xml:space="preserve"> </w:t>
      </w:r>
      <w:r w:rsidRPr="00C65CEE">
        <w:rPr>
          <w:rStyle w:val="StyleBoldUnderline"/>
          <w:b/>
          <w:highlight w:val="green"/>
        </w:rPr>
        <w:t>within which</w:t>
      </w:r>
      <w:r w:rsidRPr="00142CA0">
        <w:rPr>
          <w:rStyle w:val="StyleBoldUnderline"/>
          <w:b/>
        </w:rPr>
        <w:t xml:space="preserve"> U.S. national </w:t>
      </w:r>
      <w:r w:rsidRPr="00C65CEE">
        <w:rPr>
          <w:rStyle w:val="StyleBoldUnderline"/>
          <w:b/>
          <w:highlight w:val="green"/>
        </w:rPr>
        <w:t>security policy is made</w:t>
      </w:r>
      <w:r w:rsidRPr="00F46B90">
        <w:rPr>
          <w:sz w:val="16"/>
        </w:rPr>
        <w:t xml:space="preserve">. For </w:t>
      </w:r>
      <w:r w:rsidRPr="00C65CEE">
        <w:rPr>
          <w:rStyle w:val="StyleBoldUnderline"/>
          <w:b/>
          <w:highlight w:val="green"/>
        </w:rPr>
        <w:t>the question is no longer</w:t>
      </w:r>
      <w:r w:rsidRPr="00C65CEE">
        <w:rPr>
          <w:rStyle w:val="StyleBoldUnderline"/>
          <w:highlight w:val="green"/>
        </w:rPr>
        <w:t xml:space="preserve">: </w:t>
      </w:r>
      <w:r w:rsidRPr="00C65CEE">
        <w:rPr>
          <w:rStyle w:val="Emphasis"/>
          <w:highlight w:val="green"/>
        </w:rPr>
        <w:t>What should the government do?</w:t>
      </w:r>
      <w:r w:rsidRPr="00C65CEE">
        <w:rPr>
          <w:rStyle w:val="StyleBoldUnderline"/>
          <w:highlight w:val="green"/>
        </w:rPr>
        <w:t xml:space="preserve"> The questions</w:t>
      </w:r>
      <w:r w:rsidRPr="00F46B90">
        <w:rPr>
          <w:rStyle w:val="StyleBoldUnderline"/>
        </w:rPr>
        <w:t xml:space="preserve"> now </w:t>
      </w:r>
      <w:r w:rsidRPr="00C65CEE">
        <w:rPr>
          <w:rStyle w:val="StyleBoldUnderline"/>
          <w:highlight w:val="green"/>
        </w:rPr>
        <w:t xml:space="preserve">are: </w:t>
      </w:r>
      <w:r w:rsidRPr="00C65CEE">
        <w:rPr>
          <w:rStyle w:val="Emphasis"/>
          <w:sz w:val="28"/>
          <w:szCs w:val="28"/>
          <w:highlight w:val="green"/>
        </w:rPr>
        <w:t>What should be done about the government?</w:t>
      </w:r>
      <w:r w:rsidRPr="00F46B90">
        <w:rPr>
          <w:rStyle w:val="StyleBoldUnderline"/>
        </w:rPr>
        <w:t xml:space="preserve"> What can be done about the government? </w:t>
      </w:r>
      <w:r w:rsidRPr="00C65CEE">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C65CEE">
        <w:rPr>
          <w:rStyle w:val="Emphasis"/>
          <w:sz w:val="28"/>
          <w:szCs w:val="28"/>
          <w:highlight w:val="green"/>
        </w:rPr>
        <w:t>of the people?</w:t>
      </w:r>
    </w:p>
    <w:p w:rsidR="0057602A" w:rsidRDefault="0057602A" w:rsidP="0057602A"/>
    <w:p w:rsidR="0057602A" w:rsidRDefault="0057602A" w:rsidP="0057602A">
      <w:pPr>
        <w:pStyle w:val="Heading4"/>
      </w:pPr>
      <w:r>
        <w:t xml:space="preserve">The impact’s a </w:t>
      </w:r>
      <w:r>
        <w:rPr>
          <w:u w:val="single"/>
        </w:rPr>
        <w:t>permanent war economy</w:t>
      </w:r>
      <w:r>
        <w:t xml:space="preserve">—the model of the Trumanite bureaucracy is empirically responsible for </w:t>
      </w:r>
      <w:r>
        <w:rPr>
          <w:u w:val="single"/>
        </w:rPr>
        <w:t>every policy failure</w:t>
      </w:r>
      <w:r>
        <w:t xml:space="preserve"> and </w:t>
      </w:r>
      <w:r>
        <w:rPr>
          <w:u w:val="single"/>
        </w:rPr>
        <w:t>disastrous authoritarianism</w:t>
      </w:r>
      <w:r>
        <w:t xml:space="preserve">—solvency’s a </w:t>
      </w:r>
      <w:r w:rsidRPr="00281E9C">
        <w:rPr>
          <w:u w:val="single"/>
        </w:rPr>
        <w:t>ruse</w:t>
      </w:r>
      <w:r>
        <w:t xml:space="preserve"> to dissuade public participation</w:t>
      </w:r>
    </w:p>
    <w:p w:rsidR="0057602A" w:rsidRDefault="0057602A" w:rsidP="0057602A">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57602A" w:rsidRPr="0092664A" w:rsidRDefault="0057602A" w:rsidP="0057602A">
      <w:pPr>
        <w:rPr>
          <w:sz w:val="16"/>
          <w:szCs w:val="16"/>
        </w:rPr>
      </w:pPr>
      <w:r w:rsidRPr="0092664A">
        <w:rPr>
          <w:sz w:val="16"/>
          <w:szCs w:val="16"/>
        </w:rPr>
        <w:t xml:space="preserve"> (Michael, “National Security and Double Government”, Harvard National Security Journal / Vol. 5, pg 1-114, dml)</w:t>
      </w:r>
    </w:p>
    <w:p w:rsidR="0057602A" w:rsidRDefault="0057602A" w:rsidP="0057602A"/>
    <w:p w:rsidR="0057602A" w:rsidRPr="0095247E" w:rsidRDefault="0057602A" w:rsidP="0057602A">
      <w:pPr>
        <w:rPr>
          <w:b/>
          <w:sz w:val="16"/>
        </w:rPr>
      </w:pPr>
      <w:r w:rsidRPr="0095247E">
        <w:rPr>
          <w:rStyle w:val="StyleBoldUnderline"/>
          <w:b/>
        </w:rPr>
        <w:t xml:space="preserve">Enough </w:t>
      </w:r>
      <w:r w:rsidRPr="00C65CEE">
        <w:rPr>
          <w:rStyle w:val="StyleBoldUnderline"/>
          <w:b/>
          <w:highlight w:val="green"/>
        </w:rPr>
        <w:t>examples exist to persuade the public</w:t>
      </w:r>
      <w:r w:rsidRPr="00C65CEE">
        <w:rPr>
          <w:rStyle w:val="StyleBoldUnderline"/>
          <w:highlight w:val="green"/>
        </w:rPr>
        <w:t xml:space="preserve"> that the network is </w:t>
      </w:r>
      <w:r w:rsidRPr="00C65CEE">
        <w:rPr>
          <w:rStyle w:val="StyleBoldUnderline"/>
          <w:b/>
          <w:highlight w:val="green"/>
        </w:rPr>
        <w:t>subject to</w:t>
      </w:r>
      <w:r w:rsidRPr="0095247E">
        <w:rPr>
          <w:rStyle w:val="StyleBoldUnderline"/>
        </w:rPr>
        <w:t xml:space="preserve"> </w:t>
      </w:r>
      <w:r w:rsidRPr="0095247E">
        <w:rPr>
          <w:rStyle w:val="Emphasis"/>
        </w:rPr>
        <w:t>judicial</w:t>
      </w:r>
      <w:r w:rsidRPr="0095247E">
        <w:rPr>
          <w:rStyle w:val="StyleBoldUnderline"/>
        </w:rPr>
        <w:t xml:space="preserve">, </w:t>
      </w:r>
      <w:r w:rsidRPr="0095247E">
        <w:rPr>
          <w:rStyle w:val="Emphasis"/>
        </w:rPr>
        <w:t>legislative</w:t>
      </w:r>
      <w:r w:rsidRPr="0095247E">
        <w:rPr>
          <w:rStyle w:val="StyleBoldUnderline"/>
        </w:rPr>
        <w:t xml:space="preserve">, </w:t>
      </w:r>
      <w:r w:rsidRPr="0095247E">
        <w:rPr>
          <w:rStyle w:val="StyleBoldUnderline"/>
          <w:b/>
        </w:rPr>
        <w:t>and</w:t>
      </w:r>
      <w:r w:rsidRPr="0095247E">
        <w:rPr>
          <w:rStyle w:val="StyleBoldUnderline"/>
        </w:rPr>
        <w:t xml:space="preserve"> </w:t>
      </w:r>
      <w:r w:rsidRPr="0095247E">
        <w:rPr>
          <w:rStyle w:val="Emphasis"/>
        </w:rPr>
        <w:t>executive</w:t>
      </w:r>
      <w:r w:rsidRPr="0095247E">
        <w:rPr>
          <w:rStyle w:val="StyleBoldUnderline"/>
        </w:rPr>
        <w:t xml:space="preserve"> </w:t>
      </w:r>
      <w:r w:rsidRPr="00C65CEE">
        <w:rPr>
          <w:rStyle w:val="StyleBoldUnderline"/>
          <w:b/>
          <w:highlight w:val="green"/>
        </w:rPr>
        <w:t>constraints</w:t>
      </w:r>
      <w:r w:rsidRPr="00C65CEE">
        <w:rPr>
          <w:rStyle w:val="StyleBoldUnderline"/>
          <w:highlight w:val="green"/>
        </w:rPr>
        <w:t xml:space="preserve">. </w:t>
      </w:r>
      <w:r w:rsidRPr="00C65CEE">
        <w:rPr>
          <w:rStyle w:val="StyleBoldUnderline"/>
          <w:b/>
          <w:highlight w:val="green"/>
        </w:rPr>
        <w:t xml:space="preserve">This appearance is </w:t>
      </w:r>
      <w:r w:rsidRPr="00C65CEE">
        <w:rPr>
          <w:rStyle w:val="Emphasis"/>
          <w:highlight w:val="green"/>
        </w:rPr>
        <w:t xml:space="preserve">important to its </w:t>
      </w:r>
      <w:r w:rsidRPr="00C65CEE">
        <w:rPr>
          <w:rStyle w:val="Emphasis"/>
          <w:highlight w:val="green"/>
        </w:rPr>
        <w:lastRenderedPageBreak/>
        <w:t>operation</w:t>
      </w:r>
      <w:r w:rsidRPr="0095247E">
        <w:rPr>
          <w:rStyle w:val="StyleBoldUnderline"/>
        </w:rPr>
        <w:t xml:space="preserve">, for </w:t>
      </w:r>
      <w:r w:rsidRPr="00C65CEE">
        <w:rPr>
          <w:rStyle w:val="StyleBoldUnderline"/>
          <w:highlight w:val="green"/>
        </w:rPr>
        <w:t xml:space="preserve">the network </w:t>
      </w:r>
      <w:r w:rsidRPr="00C65CEE">
        <w:rPr>
          <w:rStyle w:val="StyleBoldUnderline"/>
          <w:b/>
          <w:highlight w:val="green"/>
        </w:rPr>
        <w:t>derives legitimacy</w:t>
      </w:r>
      <w:r w:rsidRPr="00C65CEE">
        <w:rPr>
          <w:rStyle w:val="StyleBoldUnderline"/>
          <w:highlight w:val="green"/>
        </w:rPr>
        <w:t xml:space="preserve"> from</w:t>
      </w:r>
      <w:r w:rsidRPr="0095247E">
        <w:rPr>
          <w:rStyle w:val="StyleBoldUnderline"/>
        </w:rPr>
        <w:t xml:space="preserve"> the </w:t>
      </w:r>
      <w:r w:rsidRPr="00C65CEE">
        <w:rPr>
          <w:rStyle w:val="StyleBoldUnderline"/>
          <w:highlight w:val="green"/>
        </w:rPr>
        <w:t>ostensible authority</w:t>
      </w:r>
      <w:r w:rsidRPr="0095247E">
        <w:rPr>
          <w:rStyle w:val="StyleBoldUnderline"/>
        </w:rPr>
        <w:t xml:space="preserve"> of the</w:t>
      </w:r>
      <w:r w:rsidRPr="0095247E">
        <w:rPr>
          <w:sz w:val="16"/>
        </w:rPr>
        <w:t xml:space="preserve"> public, </w:t>
      </w:r>
      <w:r w:rsidRPr="0095247E">
        <w:rPr>
          <w:rStyle w:val="StyleBoldUnderline"/>
        </w:rPr>
        <w:t xml:space="preserve">constitutional branches of the government. </w:t>
      </w:r>
      <w:r w:rsidRPr="00C65CEE">
        <w:rPr>
          <w:rStyle w:val="StyleBoldUnderline"/>
          <w:b/>
          <w:highlight w:val="green"/>
        </w:rPr>
        <w:t>The appearance of accountability is</w:t>
      </w:r>
      <w:r w:rsidRPr="0095247E">
        <w:rPr>
          <w:sz w:val="16"/>
        </w:rPr>
        <w:t xml:space="preserve">, however, </w:t>
      </w:r>
      <w:r w:rsidRPr="0095247E">
        <w:rPr>
          <w:rStyle w:val="Emphasis"/>
          <w:sz w:val="28"/>
          <w:szCs w:val="28"/>
        </w:rPr>
        <w:t xml:space="preserve">largely </w:t>
      </w:r>
      <w:r w:rsidRPr="00C65CEE">
        <w:rPr>
          <w:rStyle w:val="Emphasis"/>
          <w:sz w:val="28"/>
          <w:szCs w:val="28"/>
          <w:highlight w:val="green"/>
        </w:rPr>
        <w:t>an illusion</w:t>
      </w:r>
      <w:r w:rsidRPr="0095247E">
        <w:rPr>
          <w:rStyle w:val="StyleBoldUnderline"/>
        </w:rPr>
        <w:t xml:space="preserve"> fostered by those institutions’ pedigree, ritual, intelligibility, mystery, and superficial harmony with the network’s ambitions. </w:t>
      </w:r>
      <w:r w:rsidRPr="00C65CEE">
        <w:rPr>
          <w:rStyle w:val="StyleBoldUnderline"/>
          <w:b/>
          <w:highlight w:val="green"/>
        </w:rPr>
        <w:t xml:space="preserve">The </w:t>
      </w:r>
      <w:r w:rsidRPr="00C65CEE">
        <w:rPr>
          <w:rStyle w:val="Emphasis"/>
          <w:highlight w:val="green"/>
        </w:rPr>
        <w:t>courts</w:t>
      </w:r>
      <w:r w:rsidRPr="00C65CEE">
        <w:rPr>
          <w:rStyle w:val="StyleBoldUnderline"/>
          <w:b/>
          <w:highlight w:val="green"/>
        </w:rPr>
        <w:t xml:space="preserve">, </w:t>
      </w:r>
      <w:r w:rsidRPr="00C65CEE">
        <w:rPr>
          <w:rStyle w:val="Emphasis"/>
          <w:highlight w:val="green"/>
        </w:rPr>
        <w:t>Congress</w:t>
      </w:r>
      <w:r w:rsidRPr="0095247E">
        <w:rPr>
          <w:rStyle w:val="StyleBoldUnderline"/>
          <w:b/>
        </w:rPr>
        <w:t xml:space="preserve">, and </w:t>
      </w:r>
      <w:r w:rsidRPr="0095247E">
        <w:rPr>
          <w:rStyle w:val="Emphasis"/>
        </w:rPr>
        <w:t>even the presidency</w:t>
      </w:r>
      <w:r w:rsidRPr="0095247E">
        <w:rPr>
          <w:rStyle w:val="StyleBoldUnderline"/>
          <w:b/>
        </w:rPr>
        <w:t xml:space="preserve"> in reality </w:t>
      </w:r>
      <w:r w:rsidRPr="00C65CEE">
        <w:rPr>
          <w:rStyle w:val="Emphasis"/>
          <w:sz w:val="28"/>
          <w:szCs w:val="28"/>
          <w:highlight w:val="green"/>
        </w:rPr>
        <w:t>impose little constraint</w:t>
      </w:r>
      <w:r w:rsidRPr="0095247E">
        <w:rPr>
          <w:sz w:val="16"/>
        </w:rPr>
        <w:t xml:space="preserve">. </w:t>
      </w:r>
      <w:r w:rsidRPr="0095247E">
        <w:rPr>
          <w:rStyle w:val="StyleBoldUnderline"/>
        </w:rPr>
        <w:t>Judicial review is negligible; congressional oversight dysfunctional</w:t>
      </w:r>
      <w:r w:rsidRPr="0095247E">
        <w:rPr>
          <w:sz w:val="16"/>
        </w:rPr>
        <w:t xml:space="preserve">; and presidential control nominal. </w:t>
      </w:r>
      <w:r w:rsidRPr="00C65CEE">
        <w:rPr>
          <w:rStyle w:val="StyleBoldUnderline"/>
          <w:highlight w:val="green"/>
        </w:rPr>
        <w:t>Past efforts to revive these institutions have</w:t>
      </w:r>
      <w:r w:rsidRPr="0095247E">
        <w:rPr>
          <w:rStyle w:val="StyleBoldUnderline"/>
        </w:rPr>
        <w:t xml:space="preserve"> thus </w:t>
      </w:r>
      <w:r w:rsidRPr="00C65CEE">
        <w:rPr>
          <w:rStyle w:val="StyleBoldUnderline"/>
          <w:highlight w:val="green"/>
        </w:rPr>
        <w:t xml:space="preserve">fallen flat. Future reform efforts are </w:t>
      </w:r>
      <w:r w:rsidRPr="00C65CEE">
        <w:rPr>
          <w:rStyle w:val="StyleBoldUnderline"/>
          <w:b/>
          <w:highlight w:val="green"/>
        </w:rPr>
        <w:t>no more likely to succeed</w:t>
      </w:r>
      <w:r w:rsidRPr="00C65CEE">
        <w:rPr>
          <w:rStyle w:val="StyleBoldUnderline"/>
          <w:highlight w:val="green"/>
        </w:rPr>
        <w:t>, relying</w:t>
      </w:r>
      <w:r w:rsidRPr="0095247E">
        <w:rPr>
          <w:rStyle w:val="StyleBoldUnderline"/>
        </w:rPr>
        <w:t xml:space="preserve"> as they must </w:t>
      </w:r>
      <w:r w:rsidRPr="00C65CEE">
        <w:rPr>
          <w:rStyle w:val="StyleBoldUnderline"/>
          <w:b/>
          <w:highlight w:val="green"/>
        </w:rPr>
        <w:t>upon those same institutions</w:t>
      </w:r>
      <w:r w:rsidRPr="00C65CEE">
        <w:rPr>
          <w:rStyle w:val="StyleBoldUnderline"/>
          <w:highlight w:val="green"/>
        </w:rPr>
        <w:t xml:space="preserve"> to restore power</w:t>
      </w:r>
      <w:r w:rsidRPr="0095247E">
        <w:rPr>
          <w:rStyle w:val="StyleBoldUnderline"/>
        </w:rPr>
        <w:t xml:space="preserve"> to themselves </w:t>
      </w:r>
      <w:r w:rsidRPr="00C65CEE">
        <w:rPr>
          <w:rStyle w:val="StyleBoldUnderline"/>
          <w:b/>
          <w:highlight w:val="green"/>
        </w:rPr>
        <w:t xml:space="preserve">by exercising </w:t>
      </w:r>
      <w:r w:rsidRPr="00C65CEE">
        <w:rPr>
          <w:rStyle w:val="Emphasis"/>
          <w:highlight w:val="green"/>
        </w:rPr>
        <w:t>the very power that they lack</w:t>
      </w:r>
      <w:r w:rsidRPr="0095247E">
        <w:rPr>
          <w:sz w:val="16"/>
        </w:rPr>
        <w:t xml:space="preserve">. </w:t>
      </w:r>
      <w:r w:rsidRPr="0095247E">
        <w:rPr>
          <w:rStyle w:val="StyleBoldUnderline"/>
        </w:rPr>
        <w:t>External constraints</w:t>
      </w:r>
      <w:r w:rsidRPr="0095247E">
        <w:rPr>
          <w:sz w:val="16"/>
        </w:rPr>
        <w:t xml:space="preserve">—public opinion and the press—are insufficient to check it. Both </w:t>
      </w:r>
      <w:r w:rsidRPr="0095247E">
        <w:rPr>
          <w:rStyle w:val="StyleBoldUnderline"/>
        </w:rPr>
        <w:t>are manipulable, and their vitality depends heavily upon the vigor of constitutionally established institutions</w:t>
      </w:r>
      <w:r w:rsidRPr="0095247E">
        <w:rPr>
          <w:sz w:val="16"/>
        </w:rPr>
        <w:t xml:space="preserve">, which would not have withered had those external constraints had real force. </w:t>
      </w:r>
      <w:r w:rsidRPr="0095247E">
        <w:rPr>
          <w:rStyle w:val="StyleBoldUnderline"/>
        </w:rPr>
        <w:t xml:space="preserve">Nor is it likely that any such constraints can be restored </w:t>
      </w:r>
      <w:r w:rsidRPr="0095247E">
        <w:rPr>
          <w:rStyle w:val="StyleBoldUnderline"/>
          <w:b/>
        </w:rPr>
        <w:t>through governmental efforts to inculcate greater civic virtue</w:t>
      </w:r>
      <w:r w:rsidRPr="0095247E">
        <w:rPr>
          <w:sz w:val="16"/>
        </w:rPr>
        <w:t xml:space="preserve">, which would ultimately concentrate power even further. </w:t>
      </w:r>
      <w:r w:rsidRPr="00C65CEE">
        <w:rPr>
          <w:rStyle w:val="StyleBoldUnderline"/>
          <w:highlight w:val="green"/>
        </w:rPr>
        <w:t xml:space="preserve">Institutional restoration </w:t>
      </w:r>
      <w:r w:rsidRPr="00C65CEE">
        <w:rPr>
          <w:rStyle w:val="StyleBoldUnderline"/>
          <w:b/>
          <w:highlight w:val="green"/>
        </w:rPr>
        <w:t>can come only from an energized body politic</w:t>
      </w:r>
      <w:r w:rsidRPr="00C65CEE">
        <w:rPr>
          <w:rStyle w:val="StyleBoldUnderline"/>
          <w:highlight w:val="green"/>
        </w:rPr>
        <w:t>. The</w:t>
      </w:r>
      <w:r w:rsidRPr="0095247E">
        <w:rPr>
          <w:rStyle w:val="StyleBoldUnderline"/>
        </w:rPr>
        <w:t xml:space="preserve"> </w:t>
      </w:r>
      <w:r w:rsidRPr="00C65CEE">
        <w:rPr>
          <w:rStyle w:val="StyleBoldUnderline"/>
          <w:highlight w:val="green"/>
        </w:rPr>
        <w:t>prevailing</w:t>
      </w:r>
      <w:r w:rsidRPr="0095247E">
        <w:rPr>
          <w:rStyle w:val="StyleBoldUnderline"/>
        </w:rPr>
        <w:t xml:space="preserve"> incentive </w:t>
      </w:r>
      <w:r w:rsidRPr="00C65CEE">
        <w:rPr>
          <w:rStyle w:val="StyleBoldUnderline"/>
          <w:highlight w:val="green"/>
        </w:rPr>
        <w:t>structure</w:t>
      </w:r>
      <w:r w:rsidRPr="0095247E">
        <w:rPr>
          <w:rStyle w:val="StyleBoldUnderline"/>
        </w:rPr>
        <w:t xml:space="preserve">, however, </w:t>
      </w:r>
      <w:r w:rsidRPr="0095247E">
        <w:rPr>
          <w:rStyle w:val="StyleBoldUnderline"/>
          <w:b/>
        </w:rPr>
        <w:t>en</w:t>
      </w:r>
      <w:r w:rsidRPr="00C65CEE">
        <w:rPr>
          <w:rStyle w:val="StyleBoldUnderline"/>
          <w:b/>
          <w:highlight w:val="green"/>
        </w:rPr>
        <w:t xml:space="preserve">courages the public to become less, </w:t>
      </w:r>
      <w:r w:rsidRPr="00C65CEE">
        <w:rPr>
          <w:rStyle w:val="Emphasis"/>
          <w:highlight w:val="green"/>
        </w:rPr>
        <w:t>not more</w:t>
      </w:r>
      <w:r w:rsidRPr="00C65CEE">
        <w:rPr>
          <w:rStyle w:val="StyleBoldUnderline"/>
          <w:b/>
          <w:highlight w:val="green"/>
        </w:rPr>
        <w:t>, informed and engaged</w:t>
      </w:r>
      <w:r w:rsidRPr="00C65CEE">
        <w:rPr>
          <w:b/>
          <w:sz w:val="16"/>
          <w:highlight w:val="green"/>
        </w:rPr>
        <w:t>.</w:t>
      </w:r>
    </w:p>
    <w:p w:rsidR="0057602A" w:rsidRPr="0095247E" w:rsidRDefault="0057602A" w:rsidP="0057602A">
      <w:pPr>
        <w:rPr>
          <w:sz w:val="16"/>
        </w:rPr>
      </w:pPr>
      <w:proofErr w:type="gramStart"/>
      <w:r w:rsidRPr="00C65CEE">
        <w:rPr>
          <w:rStyle w:val="StyleBoldUnderline"/>
          <w:highlight w:val="green"/>
        </w:rPr>
        <w:t>To</w:t>
      </w:r>
      <w:proofErr w:type="gramEnd"/>
      <w:r w:rsidRPr="00C65CEE">
        <w:rPr>
          <w:rStyle w:val="StyleBoldUnderline"/>
          <w:highlight w:val="green"/>
        </w:rPr>
        <w:t xml:space="preserve"> many, </w:t>
      </w:r>
      <w:r w:rsidRPr="00C65CEE">
        <w:rPr>
          <w:rStyle w:val="StyleBoldUnderline"/>
          <w:b/>
          <w:highlight w:val="green"/>
        </w:rPr>
        <w:t>inculcated in</w:t>
      </w:r>
      <w:r w:rsidRPr="0095247E">
        <w:rPr>
          <w:rStyle w:val="StyleBoldUnderline"/>
          <w:b/>
        </w:rPr>
        <w:t xml:space="preserve"> the hagiography of Madisonian </w:t>
      </w:r>
      <w:r w:rsidRPr="00C65CEE">
        <w:rPr>
          <w:rStyle w:val="StyleBoldUnderline"/>
          <w:b/>
          <w:highlight w:val="green"/>
        </w:rPr>
        <w:t xml:space="preserve">checks and balances and </w:t>
      </w:r>
      <w:r w:rsidRPr="00C65CEE">
        <w:rPr>
          <w:rStyle w:val="Emphasis"/>
          <w:highlight w:val="green"/>
        </w:rPr>
        <w:t>oblivious</w:t>
      </w:r>
      <w:r w:rsidRPr="00C65CEE">
        <w:rPr>
          <w:rStyle w:val="StyleBoldUnderline"/>
          <w:b/>
          <w:highlight w:val="green"/>
        </w:rPr>
        <w:t xml:space="preserve"> of</w:t>
      </w:r>
      <w:r w:rsidRPr="0095247E">
        <w:rPr>
          <w:rStyle w:val="StyleBoldUnderline"/>
          <w:b/>
        </w:rPr>
        <w:t xml:space="preserve"> the reach of </w:t>
      </w:r>
      <w:r w:rsidRPr="00C65CEE">
        <w:rPr>
          <w:rStyle w:val="StyleBoldUnderline"/>
          <w:b/>
          <w:highlight w:val="green"/>
        </w:rPr>
        <w:t xml:space="preserve">Trumanite power, </w:t>
      </w:r>
      <w:r w:rsidRPr="00C65CEE">
        <w:rPr>
          <w:rStyle w:val="StyleBoldUnderline"/>
          <w:highlight w:val="green"/>
        </w:rPr>
        <w:t>the response</w:t>
      </w:r>
      <w:r w:rsidRPr="0095247E">
        <w:rPr>
          <w:rStyle w:val="StyleBoldUnderline"/>
        </w:rPr>
        <w:t xml:space="preserve"> to these realizations</w:t>
      </w:r>
      <w:r w:rsidRPr="0095247E">
        <w:rPr>
          <w:rStyle w:val="StyleBoldUnderline"/>
          <w:b/>
        </w:rPr>
        <w:t xml:space="preserve"> </w:t>
      </w:r>
      <w:r w:rsidRPr="00C65CEE">
        <w:rPr>
          <w:rStyle w:val="StyleBoldUnderline"/>
          <w:b/>
          <w:highlight w:val="green"/>
        </w:rPr>
        <w:t>will be denial</w:t>
      </w:r>
      <w:r w:rsidRPr="0095247E">
        <w:rPr>
          <w:rStyle w:val="StyleBoldUnderline"/>
        </w:rPr>
        <w:t>. The image</w:t>
      </w:r>
      <w:r w:rsidRPr="0095247E">
        <w:rPr>
          <w:sz w:val="16"/>
        </w:rPr>
        <w:t xml:space="preserve"> of a double national security government will be shocking. It cannot be right. It </w:t>
      </w:r>
      <w:r w:rsidRPr="0095247E">
        <w:rPr>
          <w:rStyle w:val="StyleBoldUnderline"/>
          <w:b/>
        </w:rPr>
        <w:t>sounds of conspiracy</w:t>
      </w:r>
      <w:r w:rsidRPr="0095247E">
        <w:rPr>
          <w:rStyle w:val="StyleBoldUnderline"/>
        </w:rPr>
        <w:t>, “a state within,” and other variations on that theme. “The old notion that our Government is an extrinsic agency,”</w:t>
      </w:r>
      <w:r w:rsidRPr="0095247E">
        <w:rPr>
          <w:sz w:val="16"/>
        </w:rPr>
        <w:t xml:space="preserve"> Bagehot wrote, “</w:t>
      </w:r>
      <w:r w:rsidRPr="0095247E">
        <w:rPr>
          <w:rStyle w:val="StyleBoldUnderline"/>
        </w:rPr>
        <w:t>still rules our imaginations</w:t>
      </w:r>
      <w:r w:rsidRPr="0095247E">
        <w:rPr>
          <w:sz w:val="16"/>
        </w:rPr>
        <w:t xml:space="preserve">.”603 That </w:t>
      </w:r>
      <w:r w:rsidRPr="00C65CEE">
        <w:rPr>
          <w:rStyle w:val="StyleBoldUnderline"/>
          <w:highlight w:val="green"/>
        </w:rPr>
        <w:t>the Trumanite network</w:t>
      </w:r>
      <w:r w:rsidRPr="0095247E">
        <w:rPr>
          <w:sz w:val="16"/>
        </w:rPr>
        <w:t xml:space="preserve"> could have emerged in full public view and without invidious intent makes its presence all the more implausible. </w:t>
      </w:r>
      <w:r w:rsidRPr="0095247E">
        <w:rPr>
          <w:rStyle w:val="StyleBoldUnderline"/>
        </w:rPr>
        <w:t xml:space="preserve">Its existence </w:t>
      </w:r>
      <w:r w:rsidRPr="0095247E">
        <w:rPr>
          <w:rStyle w:val="StyleBoldUnderline"/>
          <w:b/>
        </w:rPr>
        <w:t>challenges all we have been taught</w:t>
      </w:r>
      <w:r w:rsidRPr="0095247E">
        <w:rPr>
          <w:sz w:val="16"/>
        </w:rPr>
        <w:t>.</w:t>
      </w:r>
    </w:p>
    <w:p w:rsidR="0057602A" w:rsidRPr="0095247E" w:rsidRDefault="0057602A" w:rsidP="0057602A">
      <w:pPr>
        <w:rPr>
          <w:sz w:val="16"/>
        </w:rPr>
      </w:pPr>
      <w:r w:rsidRPr="0095247E">
        <w:rPr>
          <w:sz w:val="16"/>
        </w:rPr>
        <w:t xml:space="preserve">There is, however, little room for shock. The pillars of America’s double government have long stood in plain view for all to see. We have learned about significant aspects of what Bagehot described—from some eminent thinkers. Max Weber’s work on </w:t>
      </w:r>
      <w:r w:rsidRPr="0095247E">
        <w:rPr>
          <w:rStyle w:val="StyleBoldUnderline"/>
        </w:rPr>
        <w:t>bureaucracies</w:t>
      </w:r>
      <w:r w:rsidRPr="0095247E">
        <w:rPr>
          <w:sz w:val="16"/>
        </w:rPr>
        <w:t xml:space="preserve"> showed that, </w:t>
      </w:r>
      <w:r w:rsidRPr="00C65CEE">
        <w:rPr>
          <w:rStyle w:val="StyleBoldUnderline"/>
          <w:highlight w:val="green"/>
        </w:rPr>
        <w:t>left unchecked</w:t>
      </w:r>
      <w:r w:rsidRPr="0095247E">
        <w:rPr>
          <w:sz w:val="16"/>
        </w:rPr>
        <w:t xml:space="preserve">, the inexorability of bureaucratization </w:t>
      </w:r>
      <w:r w:rsidRPr="00C65CEE">
        <w:rPr>
          <w:rStyle w:val="StyleBoldUnderline"/>
          <w:b/>
          <w:highlight w:val="green"/>
        </w:rPr>
        <w:t>can lead to a “</w:t>
      </w:r>
      <w:r w:rsidRPr="00C65CEE">
        <w:rPr>
          <w:rStyle w:val="Emphasis"/>
          <w:sz w:val="28"/>
          <w:szCs w:val="28"/>
          <w:highlight w:val="green"/>
        </w:rPr>
        <w:t>polar night of icy darkness</w:t>
      </w:r>
      <w:r w:rsidRPr="00C65CEE">
        <w:rPr>
          <w:rStyle w:val="StyleBoldUnderline"/>
          <w:b/>
          <w:highlight w:val="green"/>
        </w:rPr>
        <w:t xml:space="preserve">” in which humanitarian values are sacrificed for </w:t>
      </w:r>
      <w:r w:rsidRPr="00C65CEE">
        <w:rPr>
          <w:rStyle w:val="Emphasis"/>
          <w:highlight w:val="green"/>
        </w:rPr>
        <w:t>abstract organizational ends</w:t>
      </w:r>
      <w:r w:rsidRPr="0095247E">
        <w:rPr>
          <w:sz w:val="16"/>
        </w:rPr>
        <w:t>.604 Friedrich Hayek’s work on political organization led him to conclude that “</w:t>
      </w:r>
      <w:r w:rsidRPr="0095247E">
        <w:rPr>
          <w:rStyle w:val="Emphasis"/>
        </w:rPr>
        <w:t>the greatest danger to liberty today</w:t>
      </w:r>
      <w:r w:rsidRPr="0095247E">
        <w:rPr>
          <w:rStyle w:val="StyleBoldUnderline"/>
        </w:rPr>
        <w:t xml:space="preserve"> comes from</w:t>
      </w:r>
      <w:r w:rsidRPr="0095247E">
        <w:rPr>
          <w:sz w:val="16"/>
        </w:rPr>
        <w:t xml:space="preserve"> the men who are most needed and most powerful in government, namely, </w:t>
      </w:r>
      <w:r w:rsidRPr="0095247E">
        <w:rPr>
          <w:rStyle w:val="StyleBoldUnderline"/>
          <w:b/>
        </w:rPr>
        <w:t>the efficient expert administrators exclusively concerned with what they regard as the public good</w:t>
      </w:r>
      <w:r w:rsidRPr="0095247E">
        <w:rPr>
          <w:sz w:val="16"/>
        </w:rPr>
        <w:t xml:space="preserve">.”605 Eric Fromm’s work on social psychology showed how </w:t>
      </w:r>
      <w:r w:rsidRPr="0095247E">
        <w:rPr>
          <w:rStyle w:val="StyleBoldUnderline"/>
        </w:rPr>
        <w:t>people unconsciously adopt societal norms as their own to avoid anxiety-producing choices</w:t>
      </w:r>
      <w:r w:rsidRPr="0095247E">
        <w:rPr>
          <w:sz w:val="16"/>
        </w:rPr>
        <w:t xml:space="preserve">, so as to “escape from freedom.”606 Irving Janis’s work on group dynamics showed that </w:t>
      </w:r>
      <w:r w:rsidRPr="0095247E">
        <w:rPr>
          <w:rStyle w:val="StyleBoldUnderline"/>
        </w:rPr>
        <w:t>the greater a group’s esprit de corps, “the greater the danger that independent critical thinking will be replaced by groupthink, which is likely to result in irrational and dehumanizing actions directed against out-groups</w:t>
      </w:r>
      <w:r w:rsidRPr="0095247E">
        <w:rPr>
          <w:sz w:val="16"/>
        </w:rPr>
        <w:t xml:space="preserve">.”607 Michael Reisman’s work on jurisprudence has shown how </w:t>
      </w:r>
      <w:r w:rsidRPr="0095247E">
        <w:rPr>
          <w:rStyle w:val="StyleBoldUnderline"/>
        </w:rPr>
        <w:t xml:space="preserve">de facto operational codes can quietly arise behind publiclyembraced myth systems, </w:t>
      </w:r>
      <w:r w:rsidRPr="0095247E">
        <w:rPr>
          <w:rStyle w:val="StyleBoldUnderline"/>
          <w:b/>
        </w:rPr>
        <w:t xml:space="preserve">allowing for governmental conduct that is </w:t>
      </w:r>
      <w:r w:rsidRPr="0095247E">
        <w:rPr>
          <w:rStyle w:val="Emphasis"/>
        </w:rPr>
        <w:t>not approved openly by the law</w:t>
      </w:r>
      <w:r w:rsidRPr="0095247E">
        <w:rPr>
          <w:rStyle w:val="StyleBoldUnderline"/>
        </w:rPr>
        <w:t>.</w:t>
      </w:r>
      <w:r w:rsidRPr="0095247E">
        <w:rPr>
          <w:sz w:val="16"/>
        </w:rPr>
        <w:t xml:space="preserve">608 Mills’ 1956 work on power elites showed that the </w:t>
      </w:r>
      <w:r w:rsidRPr="00C65CEE">
        <w:rPr>
          <w:rStyle w:val="StyleBoldUnderline"/>
          <w:highlight w:val="green"/>
        </w:rPr>
        <w:t>centralization of authority among officials</w:t>
      </w:r>
      <w:r w:rsidRPr="0095247E">
        <w:rPr>
          <w:rStyle w:val="StyleBoldUnderline"/>
        </w:rPr>
        <w:t xml:space="preserve"> who hold a common world view and operate in secrecy </w:t>
      </w:r>
      <w:r w:rsidRPr="00C65CEE">
        <w:rPr>
          <w:rStyle w:val="StyleBoldUnderline"/>
          <w:b/>
          <w:highlight w:val="green"/>
        </w:rPr>
        <w:t>can produce a “</w:t>
      </w:r>
      <w:r w:rsidRPr="00C65CEE">
        <w:rPr>
          <w:rStyle w:val="Emphasis"/>
          <w:highlight w:val="green"/>
        </w:rPr>
        <w:t>military metaphysic</w:t>
      </w:r>
      <w:r w:rsidRPr="00C65CEE">
        <w:rPr>
          <w:rStyle w:val="StyleBoldUnderline"/>
          <w:b/>
          <w:highlight w:val="green"/>
        </w:rPr>
        <w:t>” directed at maintaining a “</w:t>
      </w:r>
      <w:r w:rsidRPr="00C65CEE">
        <w:rPr>
          <w:rStyle w:val="Emphasis"/>
          <w:sz w:val="28"/>
          <w:szCs w:val="28"/>
          <w:highlight w:val="green"/>
        </w:rPr>
        <w:t>permanent war economy</w:t>
      </w:r>
      <w:r w:rsidRPr="0095247E">
        <w:rPr>
          <w:rStyle w:val="StyleBoldUnderline"/>
          <w:b/>
        </w:rPr>
        <w:t>.</w:t>
      </w:r>
      <w:r w:rsidRPr="0095247E">
        <w:rPr>
          <w:sz w:val="16"/>
        </w:rPr>
        <w:t>”609 One person familiar with Mills’ work was political scientist Malcolm Moos, the presidential speechwriter who five years later wrote President Eisenhower’s prophetic warning.610 “In the councils of government,” Eisenhower said, “</w:t>
      </w:r>
      <w:proofErr w:type="gramStart"/>
      <w:r w:rsidRPr="0095247E">
        <w:rPr>
          <w:rStyle w:val="StyleBoldUnderline"/>
        </w:rPr>
        <w:t>we</w:t>
      </w:r>
      <w:proofErr w:type="gramEnd"/>
      <w:r w:rsidRPr="0095247E">
        <w:rPr>
          <w:rStyle w:val="StyleBoldUnderline"/>
        </w:rPr>
        <w:t xml:space="preserve"> must guard against the acquisition of unwarranted influence</w:t>
      </w:r>
      <w:r w:rsidRPr="0095247E">
        <w:rPr>
          <w:sz w:val="16"/>
        </w:rPr>
        <w:t xml:space="preserve">, whether sought or unsought, </w:t>
      </w:r>
      <w:r w:rsidRPr="0095247E">
        <w:rPr>
          <w:rStyle w:val="StyleBoldUnderline"/>
        </w:rPr>
        <w:t xml:space="preserve">by the </w:t>
      </w:r>
      <w:r w:rsidRPr="0095247E">
        <w:rPr>
          <w:rStyle w:val="StyleBoldUnderline"/>
        </w:rPr>
        <w:lastRenderedPageBreak/>
        <w:t xml:space="preserve">military-industrial complex. </w:t>
      </w:r>
      <w:r w:rsidRPr="0095247E">
        <w:rPr>
          <w:rStyle w:val="StyleBoldUnderline"/>
          <w:b/>
        </w:rPr>
        <w:t xml:space="preserve">The potential for the </w:t>
      </w:r>
      <w:r w:rsidRPr="0095247E">
        <w:rPr>
          <w:rStyle w:val="Emphasis"/>
        </w:rPr>
        <w:t>disastrous rise of misplaced power</w:t>
      </w:r>
      <w:r w:rsidRPr="0095247E">
        <w:rPr>
          <w:rStyle w:val="StyleBoldUnderline"/>
          <w:b/>
        </w:rPr>
        <w:t xml:space="preserve"> exists and will persist</w:t>
      </w:r>
      <w:r w:rsidRPr="0095247E">
        <w:rPr>
          <w:rStyle w:val="StyleBoldUnderline"/>
        </w:rPr>
        <w:t>.</w:t>
      </w:r>
      <w:r w:rsidRPr="0095247E">
        <w:rPr>
          <w:sz w:val="16"/>
        </w:rPr>
        <w:t>”611</w:t>
      </w:r>
    </w:p>
    <w:p w:rsidR="0057602A" w:rsidRPr="005C2AF8" w:rsidRDefault="0057602A" w:rsidP="0057602A">
      <w:pPr>
        <w:rPr>
          <w:sz w:val="16"/>
        </w:rPr>
      </w:pPr>
      <w:r w:rsidRPr="005C2AF8">
        <w:rPr>
          <w:sz w:val="16"/>
        </w:rPr>
        <w:t xml:space="preserve">Bagehot anticipated these risks. </w:t>
      </w:r>
      <w:r w:rsidRPr="00C65CEE">
        <w:rPr>
          <w:rStyle w:val="StyleBoldUnderline"/>
          <w:highlight w:val="green"/>
        </w:rPr>
        <w:t>Bureaucracy</w:t>
      </w:r>
      <w:r w:rsidRPr="005C2AF8">
        <w:rPr>
          <w:sz w:val="16"/>
        </w:rPr>
        <w:t xml:space="preserve">, he wrote, </w:t>
      </w:r>
      <w:r w:rsidRPr="00C65CEE">
        <w:rPr>
          <w:rStyle w:val="StyleBoldUnderline"/>
          <w:highlight w:val="green"/>
        </w:rPr>
        <w:t>is “the most</w:t>
      </w:r>
      <w:r w:rsidRPr="005C2AF8">
        <w:rPr>
          <w:rStyle w:val="StyleBoldUnderline"/>
        </w:rPr>
        <w:t xml:space="preserve"> unimproving and </w:t>
      </w:r>
      <w:r w:rsidRPr="00C65CEE">
        <w:rPr>
          <w:rStyle w:val="StyleBoldUnderline"/>
          <w:highlight w:val="green"/>
        </w:rPr>
        <w:t>shallow</w:t>
      </w:r>
      <w:r w:rsidRPr="005C2AF8">
        <w:rPr>
          <w:rStyle w:val="StyleBoldUnderline"/>
        </w:rPr>
        <w:t xml:space="preserve"> form of </w:t>
      </w:r>
      <w:r w:rsidRPr="00C65CEE">
        <w:rPr>
          <w:rStyle w:val="StyleBoldUnderline"/>
          <w:highlight w:val="green"/>
        </w:rPr>
        <w:t>government</w:t>
      </w:r>
      <w:r w:rsidRPr="005C2AF8">
        <w:rPr>
          <w:sz w:val="16"/>
        </w:rPr>
        <w:t xml:space="preserve">,”612 </w:t>
      </w:r>
      <w:r w:rsidRPr="00C65CEE">
        <w:rPr>
          <w:rStyle w:val="StyleBoldUnderline"/>
          <w:b/>
          <w:highlight w:val="green"/>
        </w:rPr>
        <w:t>and the executive</w:t>
      </w:r>
      <w:r w:rsidRPr="0095247E">
        <w:rPr>
          <w:rStyle w:val="StyleBoldUnderline"/>
          <w:b/>
        </w:rPr>
        <w:t xml:space="preserve"> that commands it “</w:t>
      </w:r>
      <w:r w:rsidRPr="00C65CEE">
        <w:rPr>
          <w:rStyle w:val="Emphasis"/>
          <w:highlight w:val="green"/>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C65CEE">
        <w:rPr>
          <w:rStyle w:val="StyleBoldUnderline"/>
          <w:highlight w:val="green"/>
        </w:rPr>
        <w:t>decisional authority “will become</w:t>
      </w:r>
      <w:r w:rsidRPr="005C2AF8">
        <w:rPr>
          <w:rStyle w:val="StyleBoldUnderline"/>
        </w:rPr>
        <w:t xml:space="preserve"> </w:t>
      </w:r>
      <w:r w:rsidRPr="0095247E">
        <w:rPr>
          <w:rStyle w:val="Emphasis"/>
        </w:rPr>
        <w:t>technical</w:t>
      </w:r>
      <w:r w:rsidRPr="0095247E">
        <w:rPr>
          <w:rStyle w:val="StyleBoldUnderline"/>
          <w:b/>
        </w:rPr>
        <w:t xml:space="preserve">, </w:t>
      </w:r>
      <w:r w:rsidRPr="0095247E">
        <w:rPr>
          <w:rStyle w:val="Emphasis"/>
        </w:rPr>
        <w:t>self-absorbed</w:t>
      </w:r>
      <w:r w:rsidRPr="0095247E">
        <w:rPr>
          <w:rStyle w:val="StyleBoldUnderline"/>
          <w:b/>
        </w:rPr>
        <w:t xml:space="preserve">, </w:t>
      </w:r>
      <w:r w:rsidRPr="0095247E">
        <w:rPr>
          <w:rStyle w:val="Emphasis"/>
        </w:rPr>
        <w:t>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C65CEE">
        <w:rPr>
          <w:rStyle w:val="Emphasis"/>
          <w:highlight w:val="green"/>
        </w:rPr>
        <w:t>diffused</w:t>
      </w:r>
      <w:r w:rsidRPr="00C65CEE">
        <w:rPr>
          <w:rStyle w:val="StyleBoldUnderline"/>
          <w:highlight w:val="green"/>
        </w:rPr>
        <w:t xml:space="preserve"> </w:t>
      </w:r>
      <w:r w:rsidRPr="00C65CEE">
        <w:rPr>
          <w:rStyle w:val="StyleBoldUnderline"/>
          <w:b/>
          <w:highlight w:val="green"/>
        </w:rPr>
        <w:t>and</w:t>
      </w:r>
      <w:r w:rsidRPr="00C65CEE">
        <w:rPr>
          <w:rStyle w:val="StyleBoldUnderline"/>
          <w:highlight w:val="green"/>
        </w:rPr>
        <w:t xml:space="preserve"> </w:t>
      </w:r>
      <w:r w:rsidRPr="00C65CEE">
        <w:rPr>
          <w:rStyle w:val="Emphasis"/>
          <w:highlight w:val="green"/>
        </w:rPr>
        <w:t>hidden</w:t>
      </w:r>
      <w:proofErr w:type="gramStart"/>
      <w:r w:rsidRPr="005C2AF8">
        <w:rPr>
          <w:sz w:val="16"/>
        </w:rPr>
        <w:t>,615</w:t>
      </w:r>
      <w:proofErr w:type="gramEnd"/>
      <w:r w:rsidRPr="005C2AF8">
        <w:rPr>
          <w:sz w:val="16"/>
        </w:rPr>
        <w:t xml:space="preserve"> </w:t>
      </w:r>
      <w:r w:rsidRPr="00C65CEE">
        <w:rPr>
          <w:rStyle w:val="StyleBoldUnderline"/>
          <w:highlight w:val="green"/>
        </w:rPr>
        <w:t xml:space="preserve">with implications </w:t>
      </w:r>
      <w:r w:rsidRPr="00C65CEE">
        <w:rPr>
          <w:rStyle w:val="Emphasis"/>
          <w:highlight w:val="green"/>
        </w:rPr>
        <w:t>that are beyond historical dispute</w:t>
      </w:r>
      <w:r w:rsidRPr="00C65CEE">
        <w:rPr>
          <w:rStyle w:val="StyleBoldUnderline"/>
          <w:highlight w:val="green"/>
        </w:rPr>
        <w:t>. “</w:t>
      </w:r>
      <w:r w:rsidRPr="00C65CEE">
        <w:rPr>
          <w:rStyle w:val="Emphasis"/>
          <w:sz w:val="28"/>
          <w:szCs w:val="28"/>
          <w:highlight w:val="green"/>
        </w:rPr>
        <w:t>The most disastrous decisions in the twentieth century</w:t>
      </w:r>
      <w:r w:rsidRPr="005C2AF8">
        <w:rPr>
          <w:sz w:val="16"/>
        </w:rPr>
        <w:t>,” in Robert Dahl’s words, “</w:t>
      </w:r>
      <w:r w:rsidRPr="00C65CEE">
        <w:rPr>
          <w:rStyle w:val="StyleBoldUnderline"/>
          <w:highlight w:val="green"/>
        </w:rPr>
        <w:t xml:space="preserve">turned out to be those made by authoritarian leaders </w:t>
      </w:r>
      <w:r w:rsidRPr="00C65CEE">
        <w:rPr>
          <w:rStyle w:val="StyleBoldUnderline"/>
          <w:b/>
          <w:highlight w:val="green"/>
        </w:rPr>
        <w:t>freed from</w:t>
      </w:r>
      <w:r w:rsidRPr="0095247E">
        <w:rPr>
          <w:rStyle w:val="StyleBoldUnderline"/>
          <w:b/>
        </w:rPr>
        <w:t xml:space="preserve"> democratic </w:t>
      </w:r>
      <w:r w:rsidRPr="00C65CEE">
        <w:rPr>
          <w:rStyle w:val="StyleBoldUnderline"/>
          <w:b/>
          <w:highlight w:val="green"/>
        </w:rPr>
        <w:t>restraints</w:t>
      </w:r>
      <w:r w:rsidRPr="005C2AF8">
        <w:rPr>
          <w:rStyle w:val="StyleBoldUnderline"/>
        </w:rPr>
        <w:t>.</w:t>
      </w:r>
      <w:r w:rsidRPr="005C2AF8">
        <w:rPr>
          <w:sz w:val="16"/>
        </w:rPr>
        <w:t>”616</w:t>
      </w:r>
    </w:p>
    <w:p w:rsidR="0057602A" w:rsidRPr="0095247E" w:rsidRDefault="0057602A" w:rsidP="0057602A">
      <w:pPr>
        <w:rPr>
          <w:sz w:val="16"/>
        </w:rPr>
      </w:pPr>
      <w:r w:rsidRPr="0095247E">
        <w:rPr>
          <w:rStyle w:val="StyleBoldUnderline"/>
        </w:rPr>
        <w:t>The benefits derived</w:t>
      </w:r>
      <w:r w:rsidRPr="0095247E">
        <w:rPr>
          <w:sz w:val="16"/>
        </w:rPr>
        <w:t xml:space="preserve"> by the United States from double government —enhanced technical expertise, institutional memory and experience, quick-footedness, opaqueness in confronting adversaries, policy stability, and insulation from popular political oscillation and decisional idiosyncrasy —need hardly be recounted. Those benefits, however</w:t>
      </w:r>
      <w:r w:rsidRPr="0095247E">
        <w:rPr>
          <w:rStyle w:val="StyleBoldUnderline"/>
        </w:rPr>
        <w:t>, have not been costfree. The price lies in well-known risks flowing from centralized power, unaccountability, and the short-circuiting of power equilibria</w:t>
      </w:r>
      <w:r w:rsidRPr="0095247E">
        <w:rPr>
          <w:sz w:val="16"/>
        </w:rPr>
        <w:t>. Indeed, in this regard the Framers thought less in terms of risk than certainty. John Adams spoke for many: “</w:t>
      </w:r>
      <w:r w:rsidRPr="0095247E">
        <w:rPr>
          <w:rStyle w:val="StyleBoldUnderline"/>
        </w:rPr>
        <w:t xml:space="preserve">The nation which will not adopt </w:t>
      </w:r>
      <w:proofErr w:type="gramStart"/>
      <w:r w:rsidRPr="0095247E">
        <w:rPr>
          <w:rStyle w:val="StyleBoldUnderline"/>
        </w:rPr>
        <w:t>an equilibrium</w:t>
      </w:r>
      <w:proofErr w:type="gramEnd"/>
      <w:r w:rsidRPr="0095247E">
        <w:rPr>
          <w:rStyle w:val="StyleBoldUnderline"/>
        </w:rPr>
        <w:t xml:space="preserve"> of power must adopt a despotism. There is no other alternative</w:t>
      </w:r>
      <w:r w:rsidRPr="0095247E">
        <w:rPr>
          <w:sz w:val="16"/>
        </w:rPr>
        <w:t>.”617</w:t>
      </w:r>
    </w:p>
    <w:p w:rsidR="0057602A" w:rsidRPr="0095247E" w:rsidRDefault="0057602A" w:rsidP="0057602A">
      <w:pPr>
        <w:rPr>
          <w:sz w:val="16"/>
        </w:rPr>
      </w:pPr>
      <w:r w:rsidRPr="00C65CEE">
        <w:rPr>
          <w:rStyle w:val="StyleBoldUnderline"/>
          <w:highlight w:val="green"/>
        </w:rPr>
        <w:t>The trivial risk of sudden despotism</w:t>
      </w:r>
      <w:r w:rsidRPr="0095247E">
        <w:rPr>
          <w:sz w:val="16"/>
        </w:rPr>
        <w:t xml:space="preserve">, of an abrupt turn to a police state or dictatorship installed with coup-like surprise, </w:t>
      </w:r>
      <w:r w:rsidRPr="00C65CEE">
        <w:rPr>
          <w:rStyle w:val="StyleBoldUnderline"/>
          <w:b/>
          <w:highlight w:val="green"/>
        </w:rPr>
        <w:t>has created a false sense of security</w:t>
      </w:r>
      <w:r w:rsidRPr="0095247E">
        <w:rPr>
          <w:sz w:val="16"/>
        </w:rPr>
        <w:t xml:space="preserve"> in the United States.618 </w:t>
      </w:r>
      <w:r w:rsidRPr="00C65CEE">
        <w:rPr>
          <w:rStyle w:val="StyleBoldUnderline"/>
          <w:highlight w:val="green"/>
        </w:rPr>
        <w:t xml:space="preserve">That a </w:t>
      </w:r>
      <w:r w:rsidRPr="00841A75">
        <w:rPr>
          <w:strike/>
          <w:sz w:val="16"/>
          <w:szCs w:val="16"/>
        </w:rPr>
        <w:t>strongman</w:t>
      </w:r>
      <w:r>
        <w:rPr>
          <w:rStyle w:val="StyleBoldUnderline"/>
        </w:rPr>
        <w:t xml:space="preserve"> [</w:t>
      </w:r>
      <w:r w:rsidRPr="00C65CEE">
        <w:rPr>
          <w:rStyle w:val="StyleBoldUnderline"/>
          <w:highlight w:val="green"/>
        </w:rPr>
        <w:t>strongperson</w:t>
      </w:r>
      <w:r>
        <w:rPr>
          <w:rStyle w:val="StyleBoldUnderline"/>
        </w:rPr>
        <w:t>]</w:t>
      </w:r>
      <w:r w:rsidRPr="0095247E">
        <w:rPr>
          <w:rStyle w:val="StyleBoldUnderline"/>
        </w:rPr>
        <w:t xml:space="preserve"> of the sort easily visible in history </w:t>
      </w:r>
      <w:r w:rsidRPr="00C65CEE">
        <w:rPr>
          <w:rStyle w:val="StyleBoldUnderline"/>
          <w:highlight w:val="green"/>
        </w:rPr>
        <w:t>could suddenly burst forth is not a real risk. The risk</w:t>
      </w:r>
      <w:r w:rsidRPr="0095247E">
        <w:rPr>
          <w:sz w:val="16"/>
        </w:rPr>
        <w:t xml:space="preserve">, rather, </w:t>
      </w:r>
      <w:r w:rsidRPr="00C65CEE">
        <w:rPr>
          <w:rStyle w:val="StyleBoldUnderline"/>
          <w:highlight w:val="green"/>
        </w:rPr>
        <w:t>is</w:t>
      </w:r>
      <w:r w:rsidRPr="0095247E">
        <w:rPr>
          <w:rStyle w:val="StyleBoldUnderline"/>
        </w:rPr>
        <w:t xml:space="preserve"> the risk of </w:t>
      </w:r>
      <w:r w:rsidRPr="00C65CEE">
        <w:rPr>
          <w:rStyle w:val="Emphasis"/>
          <w:highlight w:val="green"/>
        </w:rPr>
        <w:t>slowly tightening centralized power</w:t>
      </w:r>
      <w:r w:rsidRPr="00C65CEE">
        <w:rPr>
          <w:rStyle w:val="StyleBoldUnderline"/>
          <w:b/>
          <w:highlight w:val="green"/>
        </w:rPr>
        <w:t>, growing</w:t>
      </w:r>
      <w:r w:rsidRPr="0095247E">
        <w:rPr>
          <w:rStyle w:val="StyleBoldUnderline"/>
          <w:b/>
        </w:rPr>
        <w:t xml:space="preserve"> and evolving </w:t>
      </w:r>
      <w:r w:rsidRPr="00C65CEE">
        <w:rPr>
          <w:rStyle w:val="StyleBoldUnderline"/>
          <w:b/>
          <w:highlight w:val="green"/>
        </w:rPr>
        <w:t xml:space="preserve">organically </w:t>
      </w:r>
      <w:r w:rsidRPr="00C65CEE">
        <w:rPr>
          <w:rStyle w:val="Emphasis"/>
          <w:highlight w:val="green"/>
        </w:rPr>
        <w:t>beyond public view</w:t>
      </w:r>
      <w:r w:rsidRPr="00C65CEE">
        <w:rPr>
          <w:rStyle w:val="StyleBoldUnderline"/>
          <w:b/>
          <w:highlight w:val="green"/>
        </w:rPr>
        <w:t xml:space="preserve">, </w:t>
      </w:r>
      <w:r w:rsidRPr="00C65CEE">
        <w:rPr>
          <w:rStyle w:val="Emphasis"/>
          <w:highlight w:val="green"/>
        </w:rPr>
        <w:t>increasingly unresponsive</w:t>
      </w:r>
      <w:r w:rsidRPr="00C65CEE">
        <w:rPr>
          <w:rStyle w:val="StyleBoldUnderline"/>
          <w:b/>
          <w:highlight w:val="green"/>
        </w:rPr>
        <w:t xml:space="preserve"> to</w:t>
      </w:r>
      <w:r w:rsidRPr="0095247E">
        <w:rPr>
          <w:sz w:val="16"/>
        </w:rPr>
        <w:t xml:space="preserve"> Madisonian </w:t>
      </w:r>
      <w:r w:rsidRPr="00C65CEE">
        <w:rPr>
          <w:rStyle w:val="StyleBoldUnderline"/>
          <w:b/>
          <w:highlight w:val="green"/>
        </w:rPr>
        <w:t>checks and balances</w:t>
      </w:r>
      <w:r w:rsidRPr="0095247E">
        <w:rPr>
          <w:sz w:val="16"/>
        </w:rPr>
        <w:t xml:space="preserve">. Madison wrote, “There are more instances of the abridgment of the freedom of the people by gradual and silent encroachments of those in power than by violent and sudden usurpations.”619 </w:t>
      </w:r>
      <w:r w:rsidRPr="00C65CEE">
        <w:rPr>
          <w:rStyle w:val="Emphasis"/>
          <w:highlight w:val="green"/>
        </w:rPr>
        <w:t>Recent history</w:t>
      </w:r>
      <w:r w:rsidRPr="00C65CEE">
        <w:rPr>
          <w:rStyle w:val="StyleBoldUnderline"/>
          <w:b/>
          <w:highlight w:val="green"/>
        </w:rPr>
        <w:t xml:space="preserve"> bears out his insight</w:t>
      </w:r>
      <w:r w:rsidRPr="0095247E">
        <w:rPr>
          <w:sz w:val="16"/>
        </w:rPr>
        <w:t xml:space="preserve">. Dahl has pointed out that </w:t>
      </w:r>
      <w:r w:rsidRPr="00C65CEE">
        <w:rPr>
          <w:rStyle w:val="StyleBoldUnderline"/>
          <w:highlight w:val="green"/>
        </w:rPr>
        <w:t>in the 20th century</w:t>
      </w:r>
      <w:r w:rsidRPr="0095247E">
        <w:rPr>
          <w:rStyle w:val="StyleBoldUnderline"/>
        </w:rPr>
        <w:t>—the century of democracy’s great triumph—</w:t>
      </w:r>
      <w:r w:rsidRPr="0095247E">
        <w:rPr>
          <w:rStyle w:val="StyleBoldUnderline"/>
          <w:b/>
        </w:rPr>
        <w:t xml:space="preserve">some </w:t>
      </w:r>
      <w:r w:rsidRPr="00C65CEE">
        <w:rPr>
          <w:rStyle w:val="Emphasis"/>
          <w:highlight w:val="green"/>
        </w:rPr>
        <w:t xml:space="preserve">seventy democracies </w:t>
      </w:r>
      <w:r w:rsidRPr="0095247E">
        <w:rPr>
          <w:rStyle w:val="Emphasis"/>
        </w:rPr>
        <w:t>collapsed</w:t>
      </w:r>
      <w:r w:rsidRPr="0095247E">
        <w:rPr>
          <w:rStyle w:val="StyleBoldUnderline"/>
          <w:b/>
        </w:rPr>
        <w:t xml:space="preserve"> and quietly </w:t>
      </w:r>
      <w:r w:rsidRPr="00C65CEE">
        <w:rPr>
          <w:rStyle w:val="StyleBoldUnderline"/>
          <w:b/>
          <w:highlight w:val="green"/>
        </w:rPr>
        <w:t xml:space="preserve">gave way to </w:t>
      </w:r>
      <w:r w:rsidRPr="00C65CEE">
        <w:rPr>
          <w:rStyle w:val="Emphasis"/>
          <w:highlight w:val="green"/>
        </w:rPr>
        <w:t>authoritarian regimes</w:t>
      </w:r>
      <w:r w:rsidRPr="0095247E">
        <w:rPr>
          <w:sz w:val="16"/>
        </w:rPr>
        <w:t xml:space="preserve">.620 </w:t>
      </w:r>
      <w:r w:rsidRPr="006F5C35">
        <w:rPr>
          <w:rStyle w:val="StyleBoldUnderline"/>
          <w:highlight w:val="green"/>
        </w:rPr>
        <w:t>That risk correlates with</w:t>
      </w:r>
      <w:r w:rsidRPr="0095247E">
        <w:rPr>
          <w:rStyle w:val="StyleBoldUnderline"/>
        </w:rPr>
        <w:t xml:space="preserve"> voter </w:t>
      </w:r>
      <w:r w:rsidRPr="006F5C35">
        <w:rPr>
          <w:rStyle w:val="StyleBoldUnderline"/>
          <w:highlight w:val="green"/>
        </w:rPr>
        <w:t>ignorance; the term Orwellian has little meaning to a people who have never known anything different</w:t>
      </w:r>
      <w:r w:rsidRPr="0095247E">
        <w:rPr>
          <w:sz w:val="16"/>
        </w:rPr>
        <w:t xml:space="preserve">, who have scant knowledge of history, civics, or public affairs, and who in any event have likely never heard of George Orwell. “If a nation expects to be ignorant and free, in a state of civilization,” Thomas Jefferson wrote, “it expects what never was and never will be.”621 </w:t>
      </w:r>
      <w:r w:rsidRPr="00C65CEE">
        <w:rPr>
          <w:rStyle w:val="StyleBoldUnderline"/>
          <w:highlight w:val="green"/>
        </w:rPr>
        <w:t>What form of government</w:t>
      </w:r>
      <w:r w:rsidRPr="0095247E">
        <w:rPr>
          <w:rStyle w:val="StyleBoldUnderline"/>
        </w:rPr>
        <w:t xml:space="preserve"> ultimately </w:t>
      </w:r>
      <w:r w:rsidRPr="00C65CEE">
        <w:rPr>
          <w:rStyle w:val="StyleBoldUnderline"/>
          <w:highlight w:val="green"/>
        </w:rPr>
        <w:t>will emerge</w:t>
      </w:r>
      <w:r w:rsidRPr="0095247E">
        <w:rPr>
          <w:sz w:val="16"/>
        </w:rPr>
        <w:t xml:space="preserve"> from the United States’ experiment with double government </w:t>
      </w:r>
      <w:r w:rsidRPr="00C65CEE">
        <w:rPr>
          <w:rStyle w:val="StyleBoldUnderline"/>
          <w:highlight w:val="green"/>
        </w:rPr>
        <w:t xml:space="preserve">is uncertain. The risk is </w:t>
      </w:r>
      <w:proofErr w:type="gramStart"/>
      <w:r w:rsidRPr="00C65CEE">
        <w:rPr>
          <w:rStyle w:val="StyleBoldUnderline"/>
          <w:highlight w:val="green"/>
        </w:rPr>
        <w:t>considerable</w:t>
      </w:r>
      <w:r w:rsidRPr="0095247E">
        <w:rPr>
          <w:sz w:val="16"/>
        </w:rPr>
        <w:t>,</w:t>
      </w:r>
      <w:proofErr w:type="gramEnd"/>
      <w:r w:rsidRPr="0095247E">
        <w:rPr>
          <w:sz w:val="16"/>
        </w:rPr>
        <w:t xml:space="preserve"> however, </w:t>
      </w:r>
      <w:r w:rsidRPr="00C65CEE">
        <w:rPr>
          <w:rStyle w:val="StyleBoldUnderline"/>
          <w:b/>
          <w:highlight w:val="green"/>
        </w:rPr>
        <w:t>that it will not be a democracy</w:t>
      </w:r>
      <w:r w:rsidRPr="0095247E">
        <w:rPr>
          <w:sz w:val="16"/>
        </w:rPr>
        <w:t>.</w:t>
      </w:r>
    </w:p>
    <w:p w:rsidR="0057602A" w:rsidRDefault="0057602A" w:rsidP="0057602A"/>
    <w:p w:rsidR="0057602A" w:rsidRPr="0095247E" w:rsidRDefault="0057602A" w:rsidP="0057602A">
      <w:pPr>
        <w:pStyle w:val="Heading4"/>
      </w:pPr>
      <w:r>
        <w:t xml:space="preserve">Vote neg—criticism is necessary to </w:t>
      </w:r>
      <w:r>
        <w:rPr>
          <w:u w:val="single"/>
        </w:rPr>
        <w:t>shift the frame</w:t>
      </w:r>
      <w:r>
        <w:t xml:space="preserve"> from a question of law to one of politics—the alt enables public interrogation of the </w:t>
      </w:r>
      <w:r>
        <w:rPr>
          <w:u w:val="single"/>
        </w:rPr>
        <w:t>underlying assumptions</w:t>
      </w:r>
      <w:r>
        <w:t xml:space="preserve"> of the aff which comes prior to their impacts</w:t>
      </w:r>
    </w:p>
    <w:p w:rsidR="0057602A" w:rsidRDefault="0057602A" w:rsidP="0057602A">
      <w:r>
        <w:rPr>
          <w:b/>
        </w:rPr>
        <w:t>Rana 11</w:t>
      </w:r>
      <w:r>
        <w:t xml:space="preserve">—Cornell Law </w:t>
      </w:r>
    </w:p>
    <w:p w:rsidR="0057602A" w:rsidRPr="0095247E" w:rsidRDefault="0057602A" w:rsidP="0057602A">
      <w:pPr>
        <w:rPr>
          <w:sz w:val="16"/>
          <w:szCs w:val="16"/>
        </w:rPr>
      </w:pPr>
      <w:r w:rsidRPr="0095247E">
        <w:rPr>
          <w:sz w:val="16"/>
          <w:szCs w:val="16"/>
        </w:rPr>
        <w:t>(Aziz, “Who Decides on Security?</w:t>
      </w:r>
      <w:proofErr w:type="gramStart"/>
      <w:r w:rsidRPr="0095247E">
        <w:rPr>
          <w:sz w:val="16"/>
          <w:szCs w:val="16"/>
        </w:rPr>
        <w:t>”,</w:t>
      </w:r>
      <w:proofErr w:type="gramEnd"/>
      <w:r w:rsidRPr="0095247E">
        <w:rPr>
          <w:sz w:val="16"/>
          <w:szCs w:val="16"/>
        </w:rPr>
        <w:t xml:space="preserve"> Cornell Law Faculty Working Papers, Paper 87, dml)</w:t>
      </w:r>
    </w:p>
    <w:p w:rsidR="0057602A" w:rsidRDefault="0057602A" w:rsidP="0057602A"/>
    <w:p w:rsidR="0057602A" w:rsidRPr="0095247E" w:rsidRDefault="0057602A" w:rsidP="0057602A">
      <w:pPr>
        <w:rPr>
          <w:rStyle w:val="StyleBoldUnderline"/>
        </w:rPr>
      </w:pPr>
      <w:r w:rsidRPr="0095247E">
        <w:rPr>
          <w:sz w:val="16"/>
        </w:rPr>
        <w:t xml:space="preserve">If anything, one can argue that </w:t>
      </w:r>
      <w:r w:rsidRPr="0095247E">
        <w:rPr>
          <w:rStyle w:val="StyleBoldUnderline"/>
        </w:rPr>
        <w:t>the</w:t>
      </w:r>
      <w:r w:rsidRPr="0095247E">
        <w:rPr>
          <w:sz w:val="16"/>
        </w:rPr>
        <w:t xml:space="preserve"> presumptive </w:t>
      </w:r>
      <w:r w:rsidRPr="0095247E">
        <w:rPr>
          <w:rStyle w:val="StyleBoldUnderline"/>
        </w:rPr>
        <w:t>gulf between elite awareness and</w:t>
      </w:r>
      <w:r w:rsidRPr="0095247E">
        <w:rPr>
          <w:sz w:val="16"/>
        </w:rPr>
        <w:t xml:space="preserve"> suspect </w:t>
      </w:r>
      <w:r w:rsidRPr="0095247E">
        <w:rPr>
          <w:rStyle w:val="StyleBoldUnderline"/>
        </w:rPr>
        <w:t xml:space="preserve">mass opinion has generated its own </w:t>
      </w:r>
      <w:r w:rsidRPr="0095247E">
        <w:rPr>
          <w:rStyle w:val="StyleBoldUnderline"/>
          <w:b/>
        </w:rPr>
        <w:t xml:space="preserve">very dramatic </w:t>
      </w:r>
      <w:r w:rsidRPr="0095247E">
        <w:rPr>
          <w:rStyle w:val="Emphasis"/>
        </w:rPr>
        <w:t>political</w:t>
      </w:r>
      <w:r w:rsidRPr="0095247E">
        <w:rPr>
          <w:rStyle w:val="StyleBoldUnderline"/>
          <w:b/>
        </w:rPr>
        <w:t xml:space="preserve"> and </w:t>
      </w:r>
      <w:r w:rsidRPr="0095247E">
        <w:rPr>
          <w:rStyle w:val="Emphasis"/>
        </w:rPr>
        <w:t>legal</w:t>
      </w:r>
      <w:r w:rsidRPr="0095247E">
        <w:rPr>
          <w:rStyle w:val="StyleBoldUnderline"/>
          <w:b/>
        </w:rPr>
        <w:t xml:space="preserve"> pathologies</w:t>
      </w:r>
      <w:r w:rsidRPr="0095247E">
        <w:rPr>
          <w:sz w:val="16"/>
        </w:rPr>
        <w:t xml:space="preserve">. In recent years, </w:t>
      </w:r>
      <w:r w:rsidRPr="00C65CEE">
        <w:rPr>
          <w:rStyle w:val="StyleBoldUnderline"/>
          <w:highlight w:val="green"/>
        </w:rPr>
        <w:t>the country has witnessed</w:t>
      </w:r>
      <w:r w:rsidRPr="0095247E">
        <w:rPr>
          <w:rStyle w:val="StyleBoldUnderline"/>
        </w:rPr>
        <w:t xml:space="preserve"> </w:t>
      </w:r>
      <w:r w:rsidRPr="0095247E">
        <w:rPr>
          <w:rStyle w:val="StyleBoldUnderline"/>
          <w:b/>
        </w:rPr>
        <w:t xml:space="preserve">a variety of </w:t>
      </w:r>
      <w:r w:rsidRPr="00C65CEE">
        <w:rPr>
          <w:rStyle w:val="StyleBoldUnderline"/>
          <w:b/>
          <w:highlight w:val="green"/>
        </w:rPr>
        <w:t>security crises</w:t>
      </w:r>
      <w:r w:rsidRPr="00C65CEE">
        <w:rPr>
          <w:rStyle w:val="StyleBoldUnderline"/>
          <w:highlight w:val="green"/>
        </w:rPr>
        <w:t xml:space="preserve"> </w:t>
      </w:r>
      <w:r w:rsidRPr="00C65CEE">
        <w:rPr>
          <w:rStyle w:val="StyleBoldUnderline"/>
          <w:b/>
          <w:highlight w:val="green"/>
        </w:rPr>
        <w:t xml:space="preserve">built on </w:t>
      </w:r>
      <w:r w:rsidRPr="00C65CEE">
        <w:rPr>
          <w:rStyle w:val="Emphasis"/>
          <w:highlight w:val="green"/>
        </w:rPr>
        <w:t xml:space="preserve">the </w:t>
      </w:r>
      <w:r w:rsidRPr="0095247E">
        <w:rPr>
          <w:rStyle w:val="Emphasis"/>
        </w:rPr>
        <w:t xml:space="preserve">basic </w:t>
      </w:r>
      <w:r w:rsidRPr="00C65CEE">
        <w:rPr>
          <w:rStyle w:val="Emphasis"/>
          <w:highlight w:val="green"/>
        </w:rPr>
        <w:t>failure of ‘expertise.</w:t>
      </w:r>
      <w:r w:rsidRPr="0095247E">
        <w:rPr>
          <w:rStyle w:val="Emphasis"/>
        </w:rPr>
        <w:t>’</w:t>
      </w:r>
      <w:r w:rsidRPr="0095247E">
        <w:rPr>
          <w:sz w:val="16"/>
        </w:rPr>
        <w:t xml:space="preserve">195 </w:t>
      </w:r>
      <w:proofErr w:type="gramStart"/>
      <w:r w:rsidRPr="0095247E">
        <w:rPr>
          <w:sz w:val="16"/>
        </w:rPr>
        <w:t>At</w:t>
      </w:r>
      <w:proofErr w:type="gramEnd"/>
      <w:r w:rsidRPr="0095247E">
        <w:rPr>
          <w:sz w:val="16"/>
        </w:rPr>
        <w:t xml:space="preserve"> present, </w:t>
      </w:r>
      <w:r w:rsidRPr="00C65CEE">
        <w:rPr>
          <w:rStyle w:val="StyleBoldUnderline"/>
          <w:highlight w:val="green"/>
        </w:rPr>
        <w:t>part of what obscures this</w:t>
      </w:r>
      <w:r w:rsidRPr="0095247E">
        <w:rPr>
          <w:rStyle w:val="StyleBoldUnderline"/>
        </w:rPr>
        <w:t xml:space="preserve"> fact </w:t>
      </w:r>
      <w:r w:rsidRPr="00C65CEE">
        <w:rPr>
          <w:rStyle w:val="StyleBoldUnderline"/>
          <w:highlight w:val="green"/>
        </w:rPr>
        <w:t>is the</w:t>
      </w:r>
      <w:r w:rsidRPr="0095247E">
        <w:rPr>
          <w:rStyle w:val="StyleBoldUnderline"/>
        </w:rPr>
        <w:t xml:space="preserve"> very </w:t>
      </w:r>
      <w:r w:rsidRPr="00C65CEE">
        <w:rPr>
          <w:rStyle w:val="StyleBoldUnderline"/>
          <w:highlight w:val="green"/>
        </w:rPr>
        <w:t>culture of secret information</w:t>
      </w:r>
      <w:r w:rsidRPr="0095247E">
        <w:rPr>
          <w:rStyle w:val="StyleBoldUnderline"/>
        </w:rPr>
        <w:t xml:space="preserve"> sustained by the modern security concept</w:t>
      </w:r>
      <w:r w:rsidRPr="0095247E">
        <w:rPr>
          <w:sz w:val="16"/>
        </w:rPr>
        <w:t xml:space="preserve">. Today, </w:t>
      </w:r>
      <w:r w:rsidRPr="00C65CEE">
        <w:rPr>
          <w:rStyle w:val="StyleBoldUnderline"/>
          <w:highlight w:val="green"/>
        </w:rPr>
        <w:t>it is commonplace for government officials to leak security material</w:t>
      </w:r>
      <w:r w:rsidRPr="0095247E">
        <w:rPr>
          <w:sz w:val="16"/>
        </w:rPr>
        <w:t xml:space="preserve"> about terrorism or external threat to newspapers </w:t>
      </w:r>
      <w:r w:rsidRPr="00C65CEE">
        <w:rPr>
          <w:rStyle w:val="StyleBoldUnderline"/>
          <w:b/>
          <w:highlight w:val="green"/>
        </w:rPr>
        <w:t>as a method of shaping the public debate</w:t>
      </w:r>
      <w:r w:rsidRPr="0095247E">
        <w:rPr>
          <w:sz w:val="16"/>
        </w:rPr>
        <w:t xml:space="preserve">.196 </w:t>
      </w:r>
      <w:proofErr w:type="gramStart"/>
      <w:r w:rsidRPr="0095247E">
        <w:rPr>
          <w:rStyle w:val="StyleBoldUnderline"/>
        </w:rPr>
        <w:t>These</w:t>
      </w:r>
      <w:proofErr w:type="gramEnd"/>
      <w:r w:rsidRPr="0095247E">
        <w:rPr>
          <w:rStyle w:val="StyleBoldUnderline"/>
        </w:rPr>
        <w:t xml:space="preserve"> ‘open’ secrets allow greater public access to elite information and embody a central and routine instrument for incorporating mass voice into state decision-making</w:t>
      </w:r>
      <w:r w:rsidRPr="0095247E">
        <w:rPr>
          <w:sz w:val="16"/>
        </w:rPr>
        <w:t xml:space="preserve">. </w:t>
      </w:r>
      <w:r w:rsidRPr="0095247E">
        <w:rPr>
          <w:rStyle w:val="StyleBoldUnderline"/>
        </w:rPr>
        <w:t xml:space="preserve">But this mode of </w:t>
      </w:r>
      <w:r w:rsidRPr="0095247E">
        <w:rPr>
          <w:rStyle w:val="StyleBoldUnderline"/>
        </w:rPr>
        <w:lastRenderedPageBreak/>
        <w:t xml:space="preserve">popular involvement comes at a key cost. Secret information is </w:t>
      </w:r>
      <w:r w:rsidRPr="0095247E">
        <w:rPr>
          <w:rStyle w:val="StyleBoldUnderline"/>
          <w:b/>
        </w:rPr>
        <w:t xml:space="preserve">generally treated as </w:t>
      </w:r>
      <w:r w:rsidRPr="0095247E">
        <w:rPr>
          <w:rStyle w:val="Emphasis"/>
        </w:rPr>
        <w:t>worthy of a higher status</w:t>
      </w:r>
      <w:r w:rsidRPr="0095247E">
        <w:rPr>
          <w:rStyle w:val="StyleBoldUnderline"/>
          <w:b/>
        </w:rPr>
        <w:t xml:space="preserve"> than information already present in the public realm</w:t>
      </w:r>
      <w:r w:rsidRPr="0095247E">
        <w:rPr>
          <w:sz w:val="16"/>
        </w:rPr>
        <w:t xml:space="preserve"> – </w:t>
      </w:r>
      <w:r w:rsidRPr="0095247E">
        <w:rPr>
          <w:rStyle w:val="StyleBoldUnderline"/>
        </w:rPr>
        <w:t>the shared collective information through which ordinary citizens reach conclusions about emergency and defense. Yet, oftentimes</w:t>
      </w:r>
      <w:r w:rsidRPr="0095247E">
        <w:rPr>
          <w:sz w:val="16"/>
        </w:rPr>
        <w:t xml:space="preserve">, as with the lead up to the Iraq War in 2003, </w:t>
      </w:r>
      <w:r w:rsidRPr="000D0F99">
        <w:rPr>
          <w:rStyle w:val="StyleBoldUnderline"/>
        </w:rPr>
        <w:t xml:space="preserve">although </w:t>
      </w:r>
      <w:r w:rsidRPr="000D0F99">
        <w:rPr>
          <w:rStyle w:val="StyleBoldUnderline"/>
          <w:b/>
        </w:rPr>
        <w:t xml:space="preserve">the </w:t>
      </w:r>
      <w:r w:rsidRPr="000D0F99">
        <w:rPr>
          <w:rStyle w:val="Emphasis"/>
        </w:rPr>
        <w:t>actual content</w:t>
      </w:r>
      <w:r w:rsidRPr="000D0F99">
        <w:rPr>
          <w:rStyle w:val="StyleBoldUnderline"/>
          <w:b/>
        </w:rPr>
        <w:t xml:space="preserve"> of </w:t>
      </w:r>
      <w:r w:rsidRPr="00C65CEE">
        <w:rPr>
          <w:rStyle w:val="StyleBoldUnderline"/>
          <w:b/>
          <w:highlight w:val="green"/>
        </w:rPr>
        <w:t>this</w:t>
      </w:r>
      <w:r w:rsidRPr="0095247E">
        <w:rPr>
          <w:rStyle w:val="StyleBoldUnderline"/>
          <w:b/>
        </w:rPr>
        <w:t xml:space="preserve"> secret </w:t>
      </w:r>
      <w:r w:rsidRPr="00C65CEE">
        <w:rPr>
          <w:rStyle w:val="StyleBoldUnderline"/>
          <w:b/>
          <w:highlight w:val="green"/>
        </w:rPr>
        <w:t>information</w:t>
      </w:r>
      <w:r w:rsidRPr="000D0F99">
        <w:rPr>
          <w:rStyle w:val="StyleBoldUnderline"/>
          <w:b/>
        </w:rPr>
        <w:t xml:space="preserve"> is flawed</w:t>
      </w:r>
      <w:proofErr w:type="gramStart"/>
      <w:r w:rsidRPr="0095247E">
        <w:rPr>
          <w:sz w:val="16"/>
        </w:rPr>
        <w:t>,197</w:t>
      </w:r>
      <w:proofErr w:type="gramEnd"/>
      <w:r w:rsidRPr="0095247E">
        <w:rPr>
          <w:sz w:val="16"/>
        </w:rPr>
        <w:t xml:space="preserve"> </w:t>
      </w:r>
      <w:r w:rsidRPr="000D0F99">
        <w:rPr>
          <w:rStyle w:val="StyleBoldUnderline"/>
        </w:rPr>
        <w:t xml:space="preserve">its status as secret </w:t>
      </w:r>
      <w:r w:rsidRPr="000D0F99">
        <w:rPr>
          <w:rStyle w:val="Emphasis"/>
        </w:rPr>
        <w:t>masks these problems</w:t>
      </w:r>
      <w:r w:rsidRPr="000D0F99">
        <w:rPr>
          <w:rStyle w:val="StyleBoldUnderline"/>
        </w:rPr>
        <w:t xml:space="preserve"> and </w:t>
      </w:r>
      <w:r w:rsidRPr="00C65CEE">
        <w:rPr>
          <w:rStyle w:val="StyleBoldUnderline"/>
          <w:highlight w:val="green"/>
        </w:rPr>
        <w:t xml:space="preserve">allows policymakers to </w:t>
      </w:r>
      <w:r w:rsidRPr="00C65CEE">
        <w:rPr>
          <w:rStyle w:val="StyleBoldUnderline"/>
          <w:b/>
          <w:highlight w:val="green"/>
        </w:rPr>
        <w:t>cloak their positions</w:t>
      </w:r>
      <w:r w:rsidRPr="0095247E">
        <w:rPr>
          <w:rStyle w:val="StyleBoldUnderline"/>
          <w:b/>
        </w:rPr>
        <w:t xml:space="preserve"> in added authority</w:t>
      </w:r>
      <w:r w:rsidRPr="0095247E">
        <w:rPr>
          <w:sz w:val="16"/>
        </w:rPr>
        <w:t xml:space="preserve">. </w:t>
      </w:r>
      <w:r w:rsidRPr="000D0F99">
        <w:rPr>
          <w:rStyle w:val="StyleBoldUnderline"/>
        </w:rPr>
        <w:t>This</w:t>
      </w:r>
      <w:r w:rsidRPr="000D0F99">
        <w:rPr>
          <w:sz w:val="16"/>
        </w:rPr>
        <w:t xml:space="preserve"> reality </w:t>
      </w:r>
      <w:r w:rsidRPr="000D0F99">
        <w:rPr>
          <w:rStyle w:val="StyleBoldUnderline"/>
        </w:rPr>
        <w:t xml:space="preserve">highlights the importance of </w:t>
      </w:r>
      <w:r w:rsidRPr="000D0F99">
        <w:rPr>
          <w:rStyle w:val="StyleBoldUnderline"/>
          <w:b/>
        </w:rPr>
        <w:t xml:space="preserve">approaching security information with </w:t>
      </w:r>
      <w:r w:rsidRPr="000D0F99">
        <w:rPr>
          <w:rStyle w:val="Emphasis"/>
        </w:rPr>
        <w:t>far greater collective skepticism</w:t>
      </w:r>
      <w:r w:rsidRPr="000D0F99">
        <w:rPr>
          <w:rStyle w:val="StyleBoldUnderline"/>
        </w:rPr>
        <w:t xml:space="preserve">; it also means that </w:t>
      </w:r>
      <w:r w:rsidRPr="00C65CEE">
        <w:rPr>
          <w:rStyle w:val="StyleBoldUnderline"/>
          <w:highlight w:val="green"/>
        </w:rPr>
        <w:t xml:space="preserve">security judgments may be </w:t>
      </w:r>
      <w:r w:rsidRPr="0095247E">
        <w:rPr>
          <w:rStyle w:val="StyleBoldUnderline"/>
        </w:rPr>
        <w:t>more</w:t>
      </w:r>
      <w:r w:rsidRPr="0095247E">
        <w:rPr>
          <w:sz w:val="16"/>
        </w:rPr>
        <w:t xml:space="preserve"> ‘Hobbesian’ – </w:t>
      </w:r>
      <w:r w:rsidRPr="00C65CEE">
        <w:rPr>
          <w:rStyle w:val="StyleBoldUnderline"/>
          <w:highlight w:val="green"/>
        </w:rPr>
        <w:t>marked</w:t>
      </w:r>
      <w:r w:rsidRPr="0095247E">
        <w:rPr>
          <w:sz w:val="16"/>
        </w:rPr>
        <w:t xml:space="preserve"> fundamentally </w:t>
      </w:r>
      <w:r w:rsidRPr="00C65CEE">
        <w:rPr>
          <w:rStyle w:val="StyleBoldUnderline"/>
          <w:highlight w:val="green"/>
        </w:rPr>
        <w:t xml:space="preserve">by </w:t>
      </w:r>
      <w:r w:rsidRPr="00C65CEE">
        <w:rPr>
          <w:rStyle w:val="Emphasis"/>
          <w:highlight w:val="green"/>
        </w:rPr>
        <w:t>epistemological uncertainty</w:t>
      </w:r>
      <w:r w:rsidRPr="0095247E">
        <w:rPr>
          <w:rStyle w:val="StyleBoldUnderline"/>
          <w:b/>
        </w:rPr>
        <w:t xml:space="preserve"> as opposed to verifiable fact</w:t>
      </w:r>
      <w:r w:rsidRPr="0095247E">
        <w:rPr>
          <w:sz w:val="16"/>
        </w:rPr>
        <w:t xml:space="preserve"> – </w:t>
      </w:r>
      <w:r w:rsidRPr="0095247E">
        <w:rPr>
          <w:rStyle w:val="StyleBoldUnderline"/>
        </w:rPr>
        <w:t xml:space="preserve">than policymakers admit. </w:t>
      </w:r>
    </w:p>
    <w:p w:rsidR="0057602A" w:rsidRPr="0095247E" w:rsidRDefault="0057602A" w:rsidP="0057602A">
      <w:pPr>
        <w:rPr>
          <w:rStyle w:val="StyleBoldUnderline"/>
        </w:rPr>
      </w:pPr>
      <w:r w:rsidRPr="0095247E">
        <w:rPr>
          <w:sz w:val="16"/>
        </w:rPr>
        <w:t xml:space="preserve">If both objective sociological claims at the center of the modern security concept are themselves profoundly contested, </w:t>
      </w:r>
      <w:r w:rsidRPr="0095247E">
        <w:rPr>
          <w:rStyle w:val="StyleBoldUnderline"/>
        </w:rPr>
        <w:t>what does this mean for reform efforts</w:t>
      </w:r>
      <w:r w:rsidRPr="0095247E">
        <w:rPr>
          <w:sz w:val="16"/>
        </w:rPr>
        <w:t xml:space="preserve"> that seek to recalibrate the relationship between liberty and security? Above all, it indicates that </w:t>
      </w:r>
      <w:r w:rsidRPr="0095247E">
        <w:rPr>
          <w:rStyle w:val="StyleBoldUnderline"/>
          <w:b/>
        </w:rPr>
        <w:t xml:space="preserve">the </w:t>
      </w:r>
      <w:r w:rsidRPr="0095247E">
        <w:rPr>
          <w:rStyle w:val="Emphasis"/>
        </w:rPr>
        <w:t>central problem</w:t>
      </w:r>
      <w:r w:rsidRPr="0095247E">
        <w:rPr>
          <w:rStyle w:val="StyleBoldUnderline"/>
          <w:b/>
        </w:rPr>
        <w:t xml:space="preserve"> with the procedural solutions</w:t>
      </w:r>
      <w:r w:rsidRPr="0095247E">
        <w:rPr>
          <w:rStyle w:val="StyleBoldUnderline"/>
        </w:rPr>
        <w:t xml:space="preserve"> offered by constitutional scholars</w:t>
      </w:r>
      <w:r w:rsidRPr="0095247E">
        <w:rPr>
          <w:sz w:val="16"/>
        </w:rPr>
        <w:t xml:space="preserve"> – emphasizing </w:t>
      </w:r>
      <w:r w:rsidRPr="00C65CEE">
        <w:rPr>
          <w:rStyle w:val="Emphasis"/>
          <w:highlight w:val="green"/>
        </w:rPr>
        <w:t>new statutory frameworks</w:t>
      </w:r>
      <w:r w:rsidRPr="00C65CEE">
        <w:rPr>
          <w:rStyle w:val="StyleBoldUnderline"/>
          <w:b/>
          <w:highlight w:val="green"/>
        </w:rPr>
        <w:t xml:space="preserve"> or </w:t>
      </w:r>
      <w:r w:rsidRPr="00C65CEE">
        <w:rPr>
          <w:rStyle w:val="Emphasis"/>
          <w:highlight w:val="green"/>
        </w:rPr>
        <w:t>greater judicial assertiveness</w:t>
      </w:r>
      <w:r w:rsidRPr="0095247E">
        <w:rPr>
          <w:sz w:val="16"/>
        </w:rPr>
        <w:t xml:space="preserve"> – </w:t>
      </w:r>
      <w:r w:rsidRPr="0095247E">
        <w:rPr>
          <w:rStyle w:val="StyleBoldUnderline"/>
        </w:rPr>
        <w:t xml:space="preserve">is that </w:t>
      </w:r>
      <w:r w:rsidRPr="0095247E">
        <w:rPr>
          <w:rStyle w:val="StyleBoldUnderline"/>
          <w:b/>
        </w:rPr>
        <w:t xml:space="preserve">they </w:t>
      </w:r>
      <w:r w:rsidRPr="00C65CEE">
        <w:rPr>
          <w:rStyle w:val="StyleBoldUnderline"/>
          <w:b/>
          <w:highlight w:val="green"/>
        </w:rPr>
        <w:t xml:space="preserve">mistake a </w:t>
      </w:r>
      <w:r w:rsidRPr="00C65CEE">
        <w:rPr>
          <w:rStyle w:val="Emphasis"/>
          <w:highlight w:val="green"/>
        </w:rPr>
        <w:t>question of politics</w:t>
      </w:r>
      <w:r w:rsidRPr="00C65CEE">
        <w:rPr>
          <w:rStyle w:val="StyleBoldUnderline"/>
          <w:b/>
          <w:highlight w:val="green"/>
        </w:rPr>
        <w:t xml:space="preserve"> </w:t>
      </w:r>
      <w:r w:rsidRPr="00C65CEE">
        <w:rPr>
          <w:rStyle w:val="Emphasis"/>
          <w:sz w:val="28"/>
          <w:szCs w:val="28"/>
          <w:highlight w:val="green"/>
        </w:rPr>
        <w:t>for one of law</w:t>
      </w:r>
      <w:r w:rsidRPr="0095247E">
        <w:rPr>
          <w:sz w:val="16"/>
        </w:rPr>
        <w:t xml:space="preserve">. In other words, </w:t>
      </w:r>
      <w:r w:rsidRPr="0095247E">
        <w:rPr>
          <w:rStyle w:val="StyleBoldUnderline"/>
        </w:rPr>
        <w:t xml:space="preserve">such </w:t>
      </w:r>
      <w:r w:rsidRPr="00C65CEE">
        <w:rPr>
          <w:rStyle w:val="StyleBoldUnderline"/>
          <w:highlight w:val="green"/>
        </w:rPr>
        <w:t xml:space="preserve">scholars </w:t>
      </w:r>
      <w:r w:rsidRPr="00C65CEE">
        <w:rPr>
          <w:rStyle w:val="Emphasis"/>
          <w:highlight w:val="green"/>
        </w:rPr>
        <w:t>ignore the extent</w:t>
      </w:r>
      <w:r w:rsidRPr="00C65CEE">
        <w:rPr>
          <w:rStyle w:val="StyleBoldUnderline"/>
          <w:highlight w:val="green"/>
        </w:rPr>
        <w:t xml:space="preserve"> to which governing practices are the product of </w:t>
      </w:r>
      <w:r w:rsidRPr="00C65CEE">
        <w:rPr>
          <w:rStyle w:val="StyleBoldUnderline"/>
          <w:b/>
          <w:highlight w:val="green"/>
        </w:rPr>
        <w:t xml:space="preserve">background political judgments about </w:t>
      </w:r>
      <w:r w:rsidRPr="00C65CEE">
        <w:rPr>
          <w:rStyle w:val="Emphasis"/>
          <w:highlight w:val="green"/>
        </w:rPr>
        <w:t>threat</w:t>
      </w:r>
      <w:r w:rsidRPr="0095247E">
        <w:rPr>
          <w:rStyle w:val="StyleBoldUnderline"/>
          <w:b/>
        </w:rPr>
        <w:t xml:space="preserve">, </w:t>
      </w:r>
      <w:r w:rsidRPr="0095247E">
        <w:rPr>
          <w:rStyle w:val="Emphasis"/>
        </w:rPr>
        <w:t xml:space="preserve">democratic </w:t>
      </w:r>
      <w:r w:rsidRPr="00C65CEE">
        <w:rPr>
          <w:rStyle w:val="Emphasis"/>
          <w:highlight w:val="green"/>
        </w:rPr>
        <w:t>knowledge</w:t>
      </w:r>
      <w:r w:rsidRPr="0095247E">
        <w:rPr>
          <w:rStyle w:val="StyleBoldUnderline"/>
          <w:b/>
        </w:rPr>
        <w:t xml:space="preserve">, </w:t>
      </w:r>
      <w:r w:rsidRPr="0095247E">
        <w:rPr>
          <w:rStyle w:val="Emphasis"/>
        </w:rPr>
        <w:t xml:space="preserve">professional </w:t>
      </w:r>
      <w:r w:rsidRPr="00C65CEE">
        <w:rPr>
          <w:rStyle w:val="Emphasis"/>
          <w:highlight w:val="green"/>
        </w:rPr>
        <w:t>expertise</w:t>
      </w:r>
      <w:r w:rsidRPr="00C65CEE">
        <w:rPr>
          <w:rStyle w:val="StyleBoldUnderline"/>
          <w:b/>
          <w:highlight w:val="green"/>
        </w:rPr>
        <w:t xml:space="preserve">, and the necessity for </w:t>
      </w:r>
      <w:r w:rsidRPr="00C65CEE">
        <w:rPr>
          <w:rStyle w:val="Emphasis"/>
          <w:highlight w:val="green"/>
        </w:rPr>
        <w:t>insulated decision-making</w:t>
      </w:r>
      <w:r w:rsidRPr="00C65CEE">
        <w:rPr>
          <w:sz w:val="16"/>
          <w:highlight w:val="green"/>
        </w:rPr>
        <w:t xml:space="preserve">. </w:t>
      </w:r>
      <w:r w:rsidRPr="00C65CEE">
        <w:rPr>
          <w:rStyle w:val="StyleBoldUnderline"/>
          <w:highlight w:val="green"/>
        </w:rPr>
        <w:t xml:space="preserve">To the extent that Americans are </w:t>
      </w:r>
      <w:r w:rsidRPr="00C65CEE">
        <w:rPr>
          <w:rStyle w:val="StyleBoldUnderline"/>
          <w:b/>
          <w:highlight w:val="green"/>
        </w:rPr>
        <w:t xml:space="preserve">convinced that they face </w:t>
      </w:r>
      <w:r w:rsidRPr="00C65CEE">
        <w:rPr>
          <w:rStyle w:val="Emphasis"/>
          <w:highlight w:val="green"/>
        </w:rPr>
        <w:t>continuous danger</w:t>
      </w:r>
      <w:r w:rsidRPr="0095247E">
        <w:rPr>
          <w:sz w:val="16"/>
        </w:rPr>
        <w:t xml:space="preserve"> from hidden and potentially limitless assailants – </w:t>
      </w:r>
      <w:r w:rsidRPr="0095247E">
        <w:rPr>
          <w:rStyle w:val="StyleBoldUnderline"/>
        </w:rPr>
        <w:t xml:space="preserve">danger </w:t>
      </w:r>
      <w:r w:rsidRPr="00C65CEE">
        <w:rPr>
          <w:rStyle w:val="StyleBoldUnderline"/>
          <w:b/>
          <w:highlight w:val="green"/>
        </w:rPr>
        <w:t>too complex</w:t>
      </w:r>
      <w:r w:rsidRPr="00C65CEE">
        <w:rPr>
          <w:rStyle w:val="StyleBoldUnderline"/>
          <w:highlight w:val="green"/>
        </w:rPr>
        <w:t xml:space="preserve"> for the average citizen to comprehend</w:t>
      </w:r>
      <w:r w:rsidRPr="0095247E">
        <w:rPr>
          <w:rStyle w:val="StyleBoldUnderline"/>
        </w:rPr>
        <w:t xml:space="preserve"> independently</w:t>
      </w:r>
      <w:r w:rsidRPr="0095247E">
        <w:rPr>
          <w:sz w:val="16"/>
        </w:rPr>
        <w:t xml:space="preserve"> – </w:t>
      </w:r>
      <w:r w:rsidRPr="0095247E">
        <w:rPr>
          <w:rStyle w:val="StyleBoldUnderline"/>
        </w:rPr>
        <w:t xml:space="preserve">it is inevitable that </w:t>
      </w:r>
      <w:r w:rsidRPr="00C65CEE">
        <w:rPr>
          <w:rStyle w:val="StyleBoldUnderline"/>
          <w:highlight w:val="green"/>
        </w:rPr>
        <w:t>institutions (</w:t>
      </w:r>
      <w:r w:rsidRPr="00C65CEE">
        <w:rPr>
          <w:rStyle w:val="StyleBoldUnderline"/>
          <w:b/>
          <w:highlight w:val="green"/>
        </w:rPr>
        <w:t>regardless of</w:t>
      </w:r>
      <w:r w:rsidRPr="0095247E">
        <w:rPr>
          <w:rStyle w:val="StyleBoldUnderline"/>
          <w:b/>
        </w:rPr>
        <w:t xml:space="preserve"> legal </w:t>
      </w:r>
      <w:r w:rsidRPr="00C65CEE">
        <w:rPr>
          <w:rStyle w:val="StyleBoldUnderline"/>
          <w:b/>
          <w:highlight w:val="green"/>
        </w:rPr>
        <w:t>reform initiatives</w:t>
      </w:r>
      <w:r w:rsidRPr="0095247E">
        <w:rPr>
          <w:rStyle w:val="StyleBoldUnderline"/>
        </w:rPr>
        <w:t xml:space="preserve">) </w:t>
      </w:r>
      <w:r w:rsidRPr="00C65CEE">
        <w:rPr>
          <w:rStyle w:val="StyleBoldUnderline"/>
          <w:highlight w:val="green"/>
        </w:rPr>
        <w:t>will</w:t>
      </w:r>
      <w:r w:rsidRPr="0095247E">
        <w:rPr>
          <w:rStyle w:val="StyleBoldUnderline"/>
        </w:rPr>
        <w:t xml:space="preserve"> </w:t>
      </w:r>
      <w:r w:rsidRPr="0095247E">
        <w:rPr>
          <w:rStyle w:val="StyleBoldUnderline"/>
          <w:b/>
        </w:rPr>
        <w:t>operate to</w:t>
      </w:r>
      <w:r w:rsidRPr="0095247E">
        <w:rPr>
          <w:rStyle w:val="StyleBoldUnderline"/>
        </w:rPr>
        <w:t xml:space="preserve"> </w:t>
      </w:r>
      <w:r w:rsidRPr="00C65CEE">
        <w:rPr>
          <w:rStyle w:val="Emphasis"/>
          <w:highlight w:val="green"/>
        </w:rPr>
        <w:t>centralize power</w:t>
      </w:r>
      <w:r w:rsidRPr="00C65CEE">
        <w:rPr>
          <w:rStyle w:val="StyleBoldUnderline"/>
          <w:b/>
          <w:highlight w:val="green"/>
        </w:rPr>
        <w:t xml:space="preserve"> in those hands presumed to enjoy</w:t>
      </w:r>
      <w:r w:rsidRPr="0095247E">
        <w:rPr>
          <w:rStyle w:val="StyleBoldUnderline"/>
          <w:b/>
        </w:rPr>
        <w:t xml:space="preserve"> military and security </w:t>
      </w:r>
      <w:r w:rsidRPr="00C65CEE">
        <w:rPr>
          <w:rStyle w:val="StyleBoldUnderline"/>
          <w:b/>
          <w:highlight w:val="green"/>
        </w:rPr>
        <w:t>expertise</w:t>
      </w:r>
      <w:r w:rsidRPr="0095247E">
        <w:rPr>
          <w:sz w:val="16"/>
        </w:rPr>
        <w:t xml:space="preserve">. Thus, </w:t>
      </w:r>
      <w:r w:rsidRPr="00C65CEE">
        <w:rPr>
          <w:rStyle w:val="Emphasis"/>
          <w:highlight w:val="green"/>
        </w:rPr>
        <w:t>any systematic effort</w:t>
      </w:r>
      <w:r w:rsidRPr="00C65CEE">
        <w:rPr>
          <w:rStyle w:val="StyleBoldUnderline"/>
          <w:highlight w:val="green"/>
        </w:rPr>
        <w:t xml:space="preserve"> </w:t>
      </w:r>
      <w:r w:rsidRPr="00C65CEE">
        <w:rPr>
          <w:rStyle w:val="StyleBoldUnderline"/>
          <w:b/>
          <w:highlight w:val="green"/>
        </w:rPr>
        <w:t>to challenge the current framing</w:t>
      </w:r>
      <w:r w:rsidRPr="0095247E">
        <w:rPr>
          <w:rStyle w:val="StyleBoldUnderline"/>
        </w:rPr>
        <w:t xml:space="preserve"> of the relationship between security and liberty </w:t>
      </w:r>
      <w:r w:rsidRPr="00C65CEE">
        <w:rPr>
          <w:rStyle w:val="StyleBoldUnderline"/>
          <w:b/>
          <w:highlight w:val="green"/>
        </w:rPr>
        <w:t xml:space="preserve">must begin by challenging </w:t>
      </w:r>
      <w:r w:rsidRPr="00C65CEE">
        <w:rPr>
          <w:rStyle w:val="Emphasis"/>
          <w:sz w:val="28"/>
          <w:szCs w:val="28"/>
          <w:highlight w:val="green"/>
        </w:rPr>
        <w:t>the underlying assumptions</w:t>
      </w:r>
      <w:r w:rsidRPr="00C65CEE">
        <w:rPr>
          <w:rStyle w:val="StyleBoldUnderline"/>
          <w:b/>
          <w:highlight w:val="green"/>
        </w:rPr>
        <w:t xml:space="preserve"> about knowledge and security upon which </w:t>
      </w:r>
      <w:r w:rsidRPr="00C65CEE">
        <w:rPr>
          <w:rStyle w:val="Emphasis"/>
          <w:highlight w:val="green"/>
        </w:rPr>
        <w:t>legal</w:t>
      </w:r>
      <w:r w:rsidRPr="00C65CEE">
        <w:rPr>
          <w:rStyle w:val="StyleBoldUnderline"/>
          <w:b/>
          <w:highlight w:val="green"/>
        </w:rPr>
        <w:t xml:space="preserve"> and </w:t>
      </w:r>
      <w:r w:rsidRPr="00C65CEE">
        <w:rPr>
          <w:rStyle w:val="Emphasis"/>
          <w:highlight w:val="green"/>
        </w:rPr>
        <w:t>political</w:t>
      </w:r>
      <w:r w:rsidRPr="00C65CEE">
        <w:rPr>
          <w:rStyle w:val="StyleBoldUnderline"/>
          <w:b/>
          <w:highlight w:val="green"/>
        </w:rPr>
        <w:t xml:space="preserve"> arrangements rest</w:t>
      </w:r>
      <w:r w:rsidRPr="00C65CEE">
        <w:rPr>
          <w:sz w:val="16"/>
          <w:highlight w:val="green"/>
        </w:rPr>
        <w:t xml:space="preserve">. </w:t>
      </w:r>
      <w:r w:rsidRPr="00C65CEE">
        <w:rPr>
          <w:rStyle w:val="StyleBoldUnderline"/>
          <w:b/>
          <w:highlight w:val="green"/>
        </w:rPr>
        <w:t xml:space="preserve">Without </w:t>
      </w:r>
      <w:r w:rsidRPr="00C65CEE">
        <w:rPr>
          <w:rStyle w:val="StyleBoldUnderline"/>
          <w:b/>
          <w:sz w:val="28"/>
          <w:szCs w:val="28"/>
          <w:highlight w:val="green"/>
        </w:rPr>
        <w:t xml:space="preserve">a </w:t>
      </w:r>
      <w:r w:rsidRPr="00C65CEE">
        <w:rPr>
          <w:rStyle w:val="Emphasis"/>
          <w:sz w:val="28"/>
          <w:szCs w:val="28"/>
          <w:highlight w:val="green"/>
        </w:rPr>
        <w:t>sustained</w:t>
      </w:r>
      <w:r w:rsidRPr="00C65CEE">
        <w:rPr>
          <w:rStyle w:val="StyleBoldUnderline"/>
          <w:b/>
          <w:sz w:val="28"/>
          <w:szCs w:val="28"/>
          <w:highlight w:val="green"/>
        </w:rPr>
        <w:t xml:space="preserve"> and </w:t>
      </w:r>
      <w:r w:rsidRPr="00C65CEE">
        <w:rPr>
          <w:rStyle w:val="Emphasis"/>
          <w:sz w:val="28"/>
          <w:szCs w:val="28"/>
          <w:highlight w:val="green"/>
        </w:rPr>
        <w:t>public</w:t>
      </w:r>
      <w:r w:rsidRPr="00C65CEE">
        <w:rPr>
          <w:rStyle w:val="StyleBoldUnderline"/>
          <w:b/>
          <w:sz w:val="28"/>
          <w:szCs w:val="28"/>
          <w:highlight w:val="green"/>
        </w:rPr>
        <w:t xml:space="preserve"> debate</w:t>
      </w:r>
      <w:r w:rsidRPr="00C65CEE">
        <w:rPr>
          <w:rStyle w:val="StyleBoldUnderline"/>
          <w:highlight w:val="green"/>
        </w:rPr>
        <w:t xml:space="preserve"> </w:t>
      </w:r>
      <w:r w:rsidRPr="00C65CEE">
        <w:rPr>
          <w:rStyle w:val="StyleBoldUnderline"/>
          <w:b/>
          <w:highlight w:val="green"/>
        </w:rPr>
        <w:t>about</w:t>
      </w:r>
      <w:r w:rsidRPr="00C65CEE">
        <w:rPr>
          <w:rStyle w:val="StyleBoldUnderline"/>
          <w:highlight w:val="green"/>
        </w:rPr>
        <w:t xml:space="preserve"> </w:t>
      </w:r>
      <w:r w:rsidRPr="00C65CEE">
        <w:rPr>
          <w:rStyle w:val="Emphasis"/>
          <w:highlight w:val="green"/>
        </w:rPr>
        <w:t>the validity of security expertise</w:t>
      </w:r>
      <w:r w:rsidRPr="0095247E">
        <w:rPr>
          <w:rStyle w:val="StyleBoldUnderline"/>
        </w:rPr>
        <w:t xml:space="preserve">, </w:t>
      </w:r>
      <w:proofErr w:type="gramStart"/>
      <w:r w:rsidRPr="0095247E">
        <w:rPr>
          <w:rStyle w:val="Emphasis"/>
        </w:rPr>
        <w:t>its</w:t>
      </w:r>
      <w:proofErr w:type="gramEnd"/>
      <w:r w:rsidRPr="0095247E">
        <w:rPr>
          <w:rStyle w:val="Emphasis"/>
        </w:rPr>
        <w:t xml:space="preserve"> supporting institutions</w:t>
      </w:r>
      <w:r w:rsidRPr="0095247E">
        <w:rPr>
          <w:rStyle w:val="StyleBoldUnderline"/>
        </w:rPr>
        <w:t xml:space="preserve">, </w:t>
      </w:r>
      <w:r w:rsidRPr="0095247E">
        <w:rPr>
          <w:rStyle w:val="StyleBoldUnderline"/>
          <w:b/>
        </w:rPr>
        <w:t xml:space="preserve">and </w:t>
      </w:r>
      <w:r w:rsidRPr="0095247E">
        <w:rPr>
          <w:rStyle w:val="Emphasis"/>
        </w:rPr>
        <w:t>the broader legitimacy of secret information</w:t>
      </w:r>
      <w:r w:rsidRPr="0095247E">
        <w:rPr>
          <w:rStyle w:val="StyleBoldUnderline"/>
        </w:rPr>
        <w:t xml:space="preserve">, </w:t>
      </w:r>
      <w:r w:rsidRPr="00C65CEE">
        <w:rPr>
          <w:rStyle w:val="StyleBoldUnderline"/>
          <w:b/>
          <w:highlight w:val="green"/>
        </w:rPr>
        <w:t>there can be no substantive shift in our constitutional politics</w:t>
      </w:r>
      <w:r w:rsidRPr="00C65CEE">
        <w:rPr>
          <w:rStyle w:val="StyleBoldUnderline"/>
          <w:highlight w:val="green"/>
        </w:rPr>
        <w:t>.</w:t>
      </w:r>
      <w:r w:rsidRPr="0095247E">
        <w:rPr>
          <w:rStyle w:val="StyleBoldUnderline"/>
        </w:rPr>
        <w:t xml:space="preserve"> The problem at present</w:t>
      </w:r>
      <w:r w:rsidRPr="0095247E">
        <w:rPr>
          <w:sz w:val="16"/>
        </w:rPr>
        <w:t xml:space="preserve">, however, </w:t>
      </w:r>
      <w:r w:rsidRPr="0095247E">
        <w:rPr>
          <w:rStyle w:val="StyleBoldUnderline"/>
        </w:rPr>
        <w:t xml:space="preserve">is that no popular base exists to raise these questions. Unless such a base emerges, we can expect our prevailing security arrangements </w:t>
      </w:r>
      <w:r w:rsidRPr="0095247E">
        <w:rPr>
          <w:rStyle w:val="StyleBoldUnderline"/>
          <w:b/>
        </w:rPr>
        <w:t>to become ever more entrenched</w:t>
      </w:r>
      <w:r w:rsidRPr="0095247E">
        <w:rPr>
          <w:rStyle w:val="StyleBoldUnderline"/>
        </w:rPr>
        <w:t xml:space="preserve">. </w:t>
      </w:r>
    </w:p>
    <w:p w:rsidR="0057602A" w:rsidRPr="00093AD4" w:rsidRDefault="0057602A" w:rsidP="0057602A"/>
    <w:p w:rsidR="0057602A" w:rsidRPr="00CF3084" w:rsidRDefault="0057602A" w:rsidP="0057602A">
      <w:pPr>
        <w:pStyle w:val="Heading4"/>
      </w:pPr>
      <w:r>
        <w:t xml:space="preserve">Demands for concrete alternatives and “weighing the aff” LOCKS IN bureaucratic thinking—full rejection’s key  </w:t>
      </w:r>
    </w:p>
    <w:p w:rsidR="0057602A" w:rsidRDefault="0057602A" w:rsidP="0057602A">
      <w:r>
        <w:rPr>
          <w:b/>
        </w:rPr>
        <w:t>Frug 84</w:t>
      </w:r>
      <w:r>
        <w:t>—Louis D. Brandeis Professor of Law at Harvard Law School</w:t>
      </w:r>
    </w:p>
    <w:p w:rsidR="0057602A" w:rsidRPr="0087357A" w:rsidRDefault="0057602A" w:rsidP="0057602A">
      <w:pPr>
        <w:rPr>
          <w:sz w:val="16"/>
          <w:szCs w:val="16"/>
        </w:rPr>
      </w:pPr>
      <w:r w:rsidRPr="0087357A">
        <w:rPr>
          <w:sz w:val="16"/>
          <w:szCs w:val="16"/>
        </w:rPr>
        <w:t>(Gerald, “THE IDEOLOGY OF BUREAUCRACY IN AMERICAN LAW”, 97 Harv. L. Rev 1276 1983-1984, dml)</w:t>
      </w:r>
    </w:p>
    <w:p w:rsidR="0057602A" w:rsidRDefault="0057602A" w:rsidP="0057602A"/>
    <w:p w:rsidR="0057602A" w:rsidRPr="0087357A" w:rsidRDefault="0057602A" w:rsidP="0057602A">
      <w:pPr>
        <w:rPr>
          <w:sz w:val="16"/>
        </w:rPr>
      </w:pPr>
      <w:r w:rsidRPr="0087357A">
        <w:rPr>
          <w:sz w:val="16"/>
        </w:rPr>
        <w:t xml:space="preserve">In my view, </w:t>
      </w:r>
      <w:r w:rsidRPr="0087357A">
        <w:rPr>
          <w:rStyle w:val="StyleBoldUnderline"/>
        </w:rPr>
        <w:t>modest realists</w:t>
      </w:r>
      <w:r w:rsidRPr="0087357A">
        <w:rPr>
          <w:sz w:val="16"/>
        </w:rPr>
        <w:t xml:space="preserve"> have not rejected bureaucratic theory in favor of sophisticated reflection about the real world as it is. They </w:t>
      </w:r>
      <w:r w:rsidRPr="0087357A">
        <w:rPr>
          <w:rStyle w:val="StyleBoldUnderline"/>
        </w:rPr>
        <w:t>have</w:t>
      </w:r>
      <w:r w:rsidRPr="0087357A">
        <w:rPr>
          <w:sz w:val="16"/>
        </w:rPr>
        <w:t xml:space="preserve"> instead </w:t>
      </w:r>
      <w:r w:rsidRPr="0087357A">
        <w:rPr>
          <w:rStyle w:val="StyleBoldUnderline"/>
        </w:rPr>
        <w:t>absorbed</w:t>
      </w:r>
      <w:r w:rsidRPr="0087357A">
        <w:rPr>
          <w:sz w:val="16"/>
        </w:rPr>
        <w:t xml:space="preserve"> the various </w:t>
      </w:r>
      <w:r w:rsidRPr="0087357A">
        <w:rPr>
          <w:rStyle w:val="StyleBoldUnderline"/>
        </w:rPr>
        <w:t>bureaucratic theories into their view of the world</w:t>
      </w:r>
      <w:r w:rsidRPr="0087357A">
        <w:rPr>
          <w:sz w:val="16"/>
        </w:rPr>
        <w:t xml:space="preserve"> - indeed, into their very definition of themselves. Notice how the various </w:t>
      </w:r>
      <w:r w:rsidRPr="0087357A">
        <w:rPr>
          <w:rStyle w:val="StyleBoldUnderline"/>
        </w:rPr>
        <w:t xml:space="preserve">models of bureaucracy </w:t>
      </w:r>
      <w:r w:rsidRPr="0087357A">
        <w:rPr>
          <w:rStyle w:val="StyleBoldUnderline"/>
          <w:b/>
        </w:rPr>
        <w:t xml:space="preserve">structure </w:t>
      </w:r>
      <w:r w:rsidRPr="00C65CEE">
        <w:rPr>
          <w:rStyle w:val="StyleBoldUnderline"/>
          <w:b/>
          <w:highlight w:val="green"/>
        </w:rPr>
        <w:t>the modest realist position</w:t>
      </w:r>
      <w:r w:rsidRPr="0087357A">
        <w:rPr>
          <w:sz w:val="16"/>
        </w:rPr>
        <w:t xml:space="preserve">. Like workers in a formalist bureaucracy, </w:t>
      </w:r>
      <w:r w:rsidRPr="0087357A">
        <w:rPr>
          <w:rStyle w:val="StyleBoldUnderline"/>
        </w:rPr>
        <w:t xml:space="preserve">modest realists </w:t>
      </w:r>
      <w:r w:rsidRPr="00C65CEE">
        <w:rPr>
          <w:rStyle w:val="StyleBoldUnderline"/>
          <w:b/>
          <w:highlight w:val="green"/>
        </w:rPr>
        <w:t xml:space="preserve">only value </w:t>
      </w:r>
      <w:r w:rsidRPr="00C65CEE">
        <w:rPr>
          <w:rStyle w:val="Emphasis"/>
          <w:highlight w:val="green"/>
        </w:rPr>
        <w:t>instrumental</w:t>
      </w:r>
      <w:r w:rsidRPr="0087357A">
        <w:rPr>
          <w:rStyle w:val="StyleBoldUnderline"/>
          <w:b/>
        </w:rPr>
        <w:t xml:space="preserve">, </w:t>
      </w:r>
      <w:r w:rsidRPr="0087357A">
        <w:rPr>
          <w:rStyle w:val="Emphasis"/>
        </w:rPr>
        <w:t>programmatic</w:t>
      </w:r>
      <w:r w:rsidRPr="0087357A">
        <w:rPr>
          <w:rStyle w:val="StyleBoldUnderline"/>
          <w:b/>
        </w:rPr>
        <w:t xml:space="preserve"> </w:t>
      </w:r>
      <w:r w:rsidRPr="0055465D">
        <w:rPr>
          <w:rStyle w:val="StyleBoldUnderline"/>
          <w:b/>
          <w:highlight w:val="green"/>
        </w:rPr>
        <w:t>thinking</w:t>
      </w:r>
      <w:r w:rsidRPr="0087357A">
        <w:rPr>
          <w:rStyle w:val="StyleBoldUnderline"/>
        </w:rPr>
        <w:t xml:space="preserve">; </w:t>
      </w:r>
      <w:r w:rsidRPr="00C65CEE">
        <w:rPr>
          <w:rStyle w:val="StyleBoldUnderline"/>
          <w:highlight w:val="green"/>
        </w:rPr>
        <w:t xml:space="preserve">they want to discuss </w:t>
      </w:r>
      <w:r w:rsidRPr="00C65CEE">
        <w:rPr>
          <w:rStyle w:val="StyleBoldUnderline"/>
          <w:b/>
          <w:highlight w:val="green"/>
        </w:rPr>
        <w:t>not your vision</w:t>
      </w:r>
      <w:r w:rsidRPr="0087357A">
        <w:rPr>
          <w:rStyle w:val="StyleBoldUnderline"/>
          <w:b/>
        </w:rPr>
        <w:t xml:space="preserve"> of the world</w:t>
      </w:r>
      <w:r w:rsidRPr="0087357A">
        <w:rPr>
          <w:sz w:val="16"/>
        </w:rPr>
        <w:t xml:space="preserve"> (</w:t>
      </w:r>
      <w:r w:rsidRPr="00C65CEE">
        <w:rPr>
          <w:rStyle w:val="Emphasis"/>
          <w:highlight w:val="green"/>
        </w:rPr>
        <w:t>or your critique</w:t>
      </w:r>
      <w:r w:rsidRPr="0087357A">
        <w:rPr>
          <w:rStyle w:val="Emphasis"/>
        </w:rPr>
        <w:t xml:space="preserve"> of theirs</w:t>
      </w:r>
      <w:r w:rsidRPr="0087357A">
        <w:rPr>
          <w:sz w:val="16"/>
        </w:rPr>
        <w:t xml:space="preserve">) </w:t>
      </w:r>
      <w:r w:rsidRPr="00C65CEE">
        <w:rPr>
          <w:rStyle w:val="StyleBoldUnderline"/>
          <w:b/>
          <w:highlight w:val="green"/>
        </w:rPr>
        <w:t xml:space="preserve">but only </w:t>
      </w:r>
      <w:r w:rsidRPr="00725368">
        <w:rPr>
          <w:rStyle w:val="Emphasis"/>
        </w:rPr>
        <w:t>your plan</w:t>
      </w:r>
      <w:r w:rsidRPr="0087357A">
        <w:rPr>
          <w:rStyle w:val="Emphasis"/>
        </w:rPr>
        <w:t xml:space="preserve"> of action</w:t>
      </w:r>
      <w:r w:rsidRPr="0087357A">
        <w:rPr>
          <w:rStyle w:val="StyleBoldUnderline"/>
          <w:b/>
        </w:rPr>
        <w:t xml:space="preserve">, </w:t>
      </w:r>
      <w:r w:rsidRPr="00C65CEE">
        <w:rPr>
          <w:rStyle w:val="StyleBoldUnderline"/>
          <w:b/>
          <w:highlight w:val="green"/>
        </w:rPr>
        <w:t xml:space="preserve">the next </w:t>
      </w:r>
      <w:r w:rsidRPr="00C65CEE">
        <w:rPr>
          <w:rStyle w:val="Emphasis"/>
          <w:highlight w:val="green"/>
        </w:rPr>
        <w:t>concrete step</w:t>
      </w:r>
      <w:r w:rsidRPr="00C65CEE">
        <w:rPr>
          <w:rStyle w:val="StyleBoldUnderline"/>
          <w:b/>
          <w:highlight w:val="green"/>
        </w:rPr>
        <w:t xml:space="preserve"> you </w:t>
      </w:r>
      <w:r w:rsidRPr="00C65CEE">
        <w:rPr>
          <w:rStyle w:val="StyleBoldUnderline"/>
          <w:b/>
          <w:highlight w:val="green"/>
        </w:rPr>
        <w:lastRenderedPageBreak/>
        <w:t>propose</w:t>
      </w:r>
      <w:r w:rsidRPr="00C65CEE">
        <w:rPr>
          <w:rStyle w:val="StyleBoldUnderline"/>
          <w:highlight w:val="green"/>
        </w:rPr>
        <w:t>.</w:t>
      </w:r>
      <w:r w:rsidRPr="0087357A">
        <w:rPr>
          <w:rStyle w:val="StyleBoldUnderline"/>
        </w:rPr>
        <w:t xml:space="preserve"> They are interested in means not ends, facts not values</w:t>
      </w:r>
      <w:r w:rsidRPr="0087357A">
        <w:rPr>
          <w:sz w:val="16"/>
        </w:rPr>
        <w:t xml:space="preserve">. Although they retain discretion (they have ideas about how to change the world), </w:t>
      </w:r>
      <w:r w:rsidRPr="00C65CEE">
        <w:rPr>
          <w:rStyle w:val="StyleBoldUnderline"/>
          <w:highlight w:val="green"/>
        </w:rPr>
        <w:t>they accept</w:t>
      </w:r>
      <w:r w:rsidRPr="0087357A">
        <w:rPr>
          <w:rStyle w:val="StyleBoldUnderline"/>
        </w:rPr>
        <w:t xml:space="preserve"> as given </w:t>
      </w:r>
      <w:r w:rsidRPr="00C65CEE">
        <w:rPr>
          <w:rStyle w:val="StyleBoldUnderline"/>
          <w:b/>
          <w:highlight w:val="green"/>
        </w:rPr>
        <w:t>that most basic decisions are beyond their control</w:t>
      </w:r>
      <w:r w:rsidRPr="0087357A">
        <w:rPr>
          <w:sz w:val="16"/>
        </w:rPr>
        <w:t xml:space="preserve">. Moreover, like managers in the expertise model, modest realists have a sense of the world: they know what it's like. </w:t>
      </w:r>
      <w:proofErr w:type="gramStart"/>
      <w:r w:rsidRPr="0087357A">
        <w:rPr>
          <w:rStyle w:val="StyleBoldUnderline"/>
        </w:rPr>
        <w:t>As is characteristic of bureaucratic "experts," their self-assurance rests not on specific ideas but on their ability to assert their authority</w:t>
      </w:r>
      <w:r w:rsidRPr="0087357A">
        <w:rPr>
          <w:sz w:val="16"/>
        </w:rPr>
        <w:t>.</w:t>
      </w:r>
      <w:proofErr w:type="gramEnd"/>
      <w:r w:rsidRPr="0087357A">
        <w:rPr>
          <w:sz w:val="16"/>
        </w:rPr>
        <w:t xml:space="preserve"> </w:t>
      </w:r>
      <w:r w:rsidRPr="00725368">
        <w:rPr>
          <w:rStyle w:val="StyleBoldUnderline"/>
        </w:rPr>
        <w:t xml:space="preserve">They act as if they are in </w:t>
      </w:r>
      <w:r w:rsidRPr="00725368">
        <w:rPr>
          <w:rStyle w:val="StyleBoldUnderline"/>
          <w:b/>
        </w:rPr>
        <w:t>a</w:t>
      </w:r>
      <w:r w:rsidRPr="00725368">
        <w:rPr>
          <w:rStyle w:val="StyleBoldUnderline"/>
        </w:rPr>
        <w:t xml:space="preserve"> </w:t>
      </w:r>
      <w:r w:rsidRPr="00725368">
        <w:rPr>
          <w:rStyle w:val="StyleBoldUnderline"/>
          <w:b/>
        </w:rPr>
        <w:t>position</w:t>
      </w:r>
      <w:r w:rsidRPr="00725368">
        <w:rPr>
          <w:rStyle w:val="StyleBoldUnderline"/>
        </w:rPr>
        <w:t xml:space="preserve"> </w:t>
      </w:r>
      <w:r w:rsidRPr="00725368">
        <w:rPr>
          <w:rStyle w:val="StyleBoldUnderline"/>
          <w:b/>
        </w:rPr>
        <w:t>to</w:t>
      </w:r>
      <w:r w:rsidRPr="00725368">
        <w:rPr>
          <w:rStyle w:val="StyleBoldUnderline"/>
        </w:rPr>
        <w:t xml:space="preserve"> </w:t>
      </w:r>
      <w:r w:rsidRPr="00725368">
        <w:rPr>
          <w:rStyle w:val="Emphasis"/>
        </w:rPr>
        <w:t>choose dispassionately</w:t>
      </w:r>
      <w:r w:rsidRPr="00725368">
        <w:rPr>
          <w:rStyle w:val="StyleBoldUnderline"/>
          <w:b/>
        </w:rPr>
        <w:t xml:space="preserve"> among alternative courses of action</w:t>
      </w:r>
      <w:r w:rsidRPr="0087357A">
        <w:rPr>
          <w:sz w:val="16"/>
        </w:rPr>
        <w:t xml:space="preserve"> - as if they are competent to make impersonal judgments.</w:t>
      </w:r>
    </w:p>
    <w:p w:rsidR="0057602A" w:rsidRPr="0087357A" w:rsidRDefault="0057602A" w:rsidP="0057602A">
      <w:pPr>
        <w:rPr>
          <w:sz w:val="16"/>
        </w:rPr>
      </w:pPr>
      <w:r w:rsidRPr="0087357A">
        <w:rPr>
          <w:sz w:val="16"/>
        </w:rPr>
        <w:t xml:space="preserve">Like judicial review theorists, </w:t>
      </w:r>
      <w:r w:rsidRPr="00C65CEE">
        <w:rPr>
          <w:rStyle w:val="StyleBoldUnderline"/>
          <w:highlight w:val="green"/>
        </w:rPr>
        <w:t>modest realists accept bureaucracy as a fact of life, although they are willing to limit its excesses</w:t>
      </w:r>
      <w:r w:rsidRPr="0087357A">
        <w:rPr>
          <w:sz w:val="16"/>
        </w:rPr>
        <w:t xml:space="preserve">. They too apply a deferential standard when they inquire into bureaucratic institutions because </w:t>
      </w:r>
      <w:r w:rsidRPr="0087357A">
        <w:rPr>
          <w:rStyle w:val="StyleBoldUnderline"/>
        </w:rPr>
        <w:t>they fear that excessive attempts to change things will just make matters worse</w:t>
      </w:r>
      <w:r w:rsidRPr="0087357A">
        <w:rPr>
          <w:sz w:val="16"/>
        </w:rPr>
        <w:t xml:space="preserve">. </w:t>
      </w:r>
      <w:r w:rsidRPr="00C65CEE">
        <w:rPr>
          <w:rStyle w:val="StyleBoldUnderline"/>
          <w:b/>
          <w:highlight w:val="green"/>
        </w:rPr>
        <w:t xml:space="preserve">When asked to decide something, they act like judges: </w:t>
      </w:r>
      <w:r w:rsidRPr="00C65CEE">
        <w:rPr>
          <w:rStyle w:val="Emphasis"/>
          <w:highlight w:val="green"/>
        </w:rPr>
        <w:t>they "balance," they "weigh,"</w:t>
      </w:r>
      <w:r w:rsidRPr="00C65CEE">
        <w:rPr>
          <w:rStyle w:val="StyleBoldUnderline"/>
          <w:b/>
          <w:highlight w:val="green"/>
        </w:rPr>
        <w:t xml:space="preserve"> </w:t>
      </w:r>
      <w:r w:rsidRPr="00C65CEE">
        <w:rPr>
          <w:rStyle w:val="Emphasis"/>
          <w:highlight w:val="green"/>
        </w:rPr>
        <w:t>they shift burdens of proof</w:t>
      </w:r>
      <w:r w:rsidRPr="0087357A">
        <w:rPr>
          <w:sz w:val="16"/>
        </w:rPr>
        <w:t xml:space="preserve">. Like judges, </w:t>
      </w:r>
      <w:r w:rsidRPr="00C65CEE">
        <w:rPr>
          <w:rStyle w:val="StyleBoldUnderline"/>
          <w:highlight w:val="green"/>
        </w:rPr>
        <w:t>they leave the person whose ideas they are evaluating in the dark</w:t>
      </w:r>
      <w:r w:rsidRPr="0087357A">
        <w:rPr>
          <w:rStyle w:val="StyleBoldUnderline"/>
        </w:rPr>
        <w:t xml:space="preserve"> about how their ultimate decision is being made</w:t>
      </w:r>
      <w:r w:rsidRPr="0087357A">
        <w:rPr>
          <w:sz w:val="16"/>
        </w:rPr>
        <w:t xml:space="preserve">. Finally, like interest-group pluralists, </w:t>
      </w:r>
      <w:r w:rsidRPr="00C65CEE">
        <w:rPr>
          <w:rStyle w:val="StyleBoldUnderline"/>
          <w:highlight w:val="green"/>
        </w:rPr>
        <w:t xml:space="preserve">modest realists think that </w:t>
      </w:r>
      <w:r w:rsidRPr="00C65CEE">
        <w:rPr>
          <w:rStyle w:val="StyleBoldUnderline"/>
          <w:b/>
          <w:highlight w:val="green"/>
        </w:rPr>
        <w:t xml:space="preserve">any proposals for changing bureaucratic institutions </w:t>
      </w:r>
      <w:r w:rsidRPr="00C65CEE">
        <w:rPr>
          <w:rStyle w:val="Emphasis"/>
          <w:highlight w:val="green"/>
        </w:rPr>
        <w:t>should be framed</w:t>
      </w:r>
      <w:r w:rsidRPr="00C65CEE">
        <w:rPr>
          <w:rStyle w:val="StyleBoldUnderline"/>
          <w:b/>
          <w:highlight w:val="green"/>
        </w:rPr>
        <w:t xml:space="preserve"> </w:t>
      </w:r>
      <w:r w:rsidRPr="00C65CEE">
        <w:rPr>
          <w:rStyle w:val="Emphasis"/>
          <w:sz w:val="28"/>
          <w:szCs w:val="28"/>
          <w:highlight w:val="green"/>
        </w:rPr>
        <w:t>in terms of legislative action</w:t>
      </w:r>
      <w:r w:rsidRPr="0087357A">
        <w:rPr>
          <w:sz w:val="16"/>
        </w:rPr>
        <w:t xml:space="preserve">. Whether or not they seek change through interest-group politics themselves, they are careful not to let their political views influence the way they act in their other roles in life. Thus they avoid using their capacity as shareholders to change the nature of corporate policy, insisting only that the corporations in which they invest advance their economic interests. Similarly, as employees, they think it wrong to bring political conflict into the workplace; they believe they owe their company a duty of loyalty as long as they continue to work for it. In their roles as shareholders and employees, in other words, </w:t>
      </w:r>
      <w:r w:rsidRPr="0087357A">
        <w:rPr>
          <w:rStyle w:val="StyleBoldUnderline"/>
        </w:rPr>
        <w:t xml:space="preserve">they act like consumers of bureaucratic services: they are free to sell their stock or quit their jobs </w:t>
      </w:r>
      <w:r w:rsidRPr="0087357A">
        <w:rPr>
          <w:rStyle w:val="StyleBoldUnderline"/>
          <w:b/>
        </w:rPr>
        <w:t>but not to use these roles to transform corporate policy</w:t>
      </w:r>
      <w:r w:rsidRPr="0087357A">
        <w:rPr>
          <w:sz w:val="16"/>
        </w:rPr>
        <w:t>.</w:t>
      </w:r>
    </w:p>
    <w:p w:rsidR="0057602A" w:rsidRPr="0087357A" w:rsidRDefault="0057602A" w:rsidP="0057602A">
      <w:pPr>
        <w:rPr>
          <w:sz w:val="16"/>
        </w:rPr>
      </w:pPr>
      <w:r w:rsidRPr="0087357A">
        <w:rPr>
          <w:rStyle w:val="StyleBoldUnderline"/>
        </w:rPr>
        <w:t>Modest realists have so internalized the bureaucratic moves that</w:t>
      </w:r>
      <w:r w:rsidRPr="0087357A">
        <w:rPr>
          <w:sz w:val="16"/>
        </w:rPr>
        <w:t xml:space="preserve">, as we have seen, </w:t>
      </w:r>
      <w:r w:rsidRPr="0087357A">
        <w:rPr>
          <w:rStyle w:val="StyleBoldUnderline"/>
          <w:b/>
        </w:rPr>
        <w:t xml:space="preserve">enable them to argue </w:t>
      </w:r>
      <w:r w:rsidRPr="0087357A">
        <w:rPr>
          <w:rStyle w:val="Emphasis"/>
        </w:rPr>
        <w:t>for</w:t>
      </w:r>
      <w:r w:rsidRPr="0087357A">
        <w:rPr>
          <w:rStyle w:val="StyleBoldUnderline"/>
          <w:b/>
        </w:rPr>
        <w:t xml:space="preserve"> and </w:t>
      </w:r>
      <w:r w:rsidRPr="0087357A">
        <w:rPr>
          <w:rStyle w:val="Emphasis"/>
        </w:rPr>
        <w:t>against</w:t>
      </w:r>
      <w:r w:rsidRPr="0087357A">
        <w:rPr>
          <w:rStyle w:val="StyleBoldUnderline"/>
          <w:b/>
        </w:rPr>
        <w:t xml:space="preserve"> everything</w:t>
      </w:r>
      <w:r w:rsidRPr="0087357A">
        <w:rPr>
          <w:rStyle w:val="StyleBoldUnderline"/>
        </w:rPr>
        <w:t xml:space="preserve"> - that it is hard to know what form of argument might convince them to rethink their approach</w:t>
      </w:r>
      <w:r w:rsidRPr="0087357A">
        <w:rPr>
          <w:sz w:val="16"/>
        </w:rPr>
        <w:t xml:space="preserve">. They are not likely to pay much attention to the theoretical critique of their position advanced in this Article; </w:t>
      </w:r>
      <w:r w:rsidRPr="00C65CEE">
        <w:rPr>
          <w:rStyle w:val="StyleBoldUnderline"/>
          <w:b/>
          <w:highlight w:val="green"/>
        </w:rPr>
        <w:t xml:space="preserve">they want to </w:t>
      </w:r>
      <w:r w:rsidRPr="00C65CEE">
        <w:rPr>
          <w:rStyle w:val="Emphasis"/>
          <w:highlight w:val="green"/>
        </w:rPr>
        <w:t>put theory aside</w:t>
      </w:r>
      <w:r w:rsidRPr="00C65CEE">
        <w:rPr>
          <w:rStyle w:val="StyleBoldUnderline"/>
          <w:b/>
          <w:highlight w:val="green"/>
        </w:rPr>
        <w:t xml:space="preserve"> and </w:t>
      </w:r>
      <w:r w:rsidRPr="00C65CEE">
        <w:rPr>
          <w:rStyle w:val="Emphasis"/>
          <w:sz w:val="28"/>
          <w:szCs w:val="28"/>
          <w:highlight w:val="green"/>
        </w:rPr>
        <w:t>engage in instru-mental decisionmaking</w:t>
      </w:r>
      <w:r w:rsidRPr="0087357A">
        <w:rPr>
          <w:sz w:val="16"/>
        </w:rPr>
        <w:t xml:space="preserve">. They feel they can handle the subjective/ objective structure of their position simply by making the tough choices as best they can. Indeed, </w:t>
      </w:r>
      <w:r w:rsidRPr="0087357A">
        <w:rPr>
          <w:rStyle w:val="StyleBoldUnderline"/>
        </w:rPr>
        <w:t xml:space="preserve">if </w:t>
      </w:r>
      <w:r w:rsidRPr="00C65CEE">
        <w:rPr>
          <w:rStyle w:val="StyleBoldUnderline"/>
          <w:highlight w:val="green"/>
        </w:rPr>
        <w:t>I were to conclude</w:t>
      </w:r>
      <w:r w:rsidRPr="0087357A">
        <w:rPr>
          <w:rStyle w:val="StyleBoldUnderline"/>
        </w:rPr>
        <w:t xml:space="preserve"> this</w:t>
      </w:r>
      <w:r w:rsidRPr="0087357A">
        <w:rPr>
          <w:sz w:val="16"/>
        </w:rPr>
        <w:t xml:space="preserve"> Article </w:t>
      </w:r>
      <w:r w:rsidRPr="00C65CEE">
        <w:rPr>
          <w:rStyle w:val="StyleBoldUnderline"/>
          <w:highlight w:val="green"/>
        </w:rPr>
        <w:t>with some specific suggestion</w:t>
      </w:r>
      <w:r w:rsidRPr="0087357A">
        <w:rPr>
          <w:rStyle w:val="StyleBoldUnderline"/>
        </w:rPr>
        <w:t xml:space="preserve"> for nonbureaucratic structures</w:t>
      </w:r>
      <w:r w:rsidRPr="0087357A">
        <w:rPr>
          <w:sz w:val="16"/>
        </w:rPr>
        <w:t xml:space="preserve"> - proposing, for example, the kind of worker cooperative adopted in Mondragon 378 - </w:t>
      </w:r>
      <w:r w:rsidRPr="00C65CEE">
        <w:rPr>
          <w:rStyle w:val="StyleBoldUnderline"/>
          <w:highlight w:val="green"/>
        </w:rPr>
        <w:t>they would</w:t>
      </w:r>
      <w:r w:rsidRPr="0087357A">
        <w:rPr>
          <w:rStyle w:val="StyleBoldUnderline"/>
        </w:rPr>
        <w:t xml:space="preserve"> </w:t>
      </w:r>
      <w:r w:rsidRPr="0087357A">
        <w:rPr>
          <w:rStyle w:val="StyleBoldUnderline"/>
          <w:b/>
        </w:rPr>
        <w:t xml:space="preserve">immediately </w:t>
      </w:r>
      <w:r w:rsidRPr="00C65CEE">
        <w:rPr>
          <w:rStyle w:val="StyleBoldUnderline"/>
          <w:b/>
          <w:highlight w:val="green"/>
        </w:rPr>
        <w:t>disregard the rest</w:t>
      </w:r>
      <w:r w:rsidRPr="0087357A">
        <w:rPr>
          <w:sz w:val="16"/>
        </w:rPr>
        <w:t xml:space="preserve"> of the Article </w:t>
      </w:r>
      <w:r w:rsidRPr="00C65CEE">
        <w:rPr>
          <w:rStyle w:val="StyleBoldUnderline"/>
          <w:b/>
          <w:highlight w:val="green"/>
        </w:rPr>
        <w:t>and focus</w:t>
      </w:r>
      <w:r w:rsidRPr="0087357A">
        <w:rPr>
          <w:rStyle w:val="StyleBoldUnderline"/>
          <w:b/>
        </w:rPr>
        <w:t xml:space="preserve"> their attention </w:t>
      </w:r>
      <w:r w:rsidRPr="00C65CEE">
        <w:rPr>
          <w:rStyle w:val="Emphasis"/>
          <w:highlight w:val="green"/>
        </w:rPr>
        <w:t>solely on the proposed alternative</w:t>
      </w:r>
      <w:r w:rsidRPr="0087357A">
        <w:rPr>
          <w:sz w:val="16"/>
        </w:rPr>
        <w:t xml:space="preserve">. ("Now," they might say, "here's something real to discuss.") In doing so, they would simply substitute their perspective for my own. </w:t>
      </w:r>
      <w:r w:rsidRPr="00C65CEE">
        <w:rPr>
          <w:rStyle w:val="StyleBoldUnderline"/>
          <w:b/>
          <w:highlight w:val="green"/>
        </w:rPr>
        <w:t xml:space="preserve">Once the argument is </w:t>
      </w:r>
      <w:r w:rsidRPr="00C65CEE">
        <w:rPr>
          <w:rStyle w:val="Emphasis"/>
          <w:highlight w:val="green"/>
        </w:rPr>
        <w:t>cast in their preferred form</w:t>
      </w:r>
      <w:r w:rsidRPr="00C65CEE">
        <w:rPr>
          <w:rStyle w:val="StyleBoldUnderline"/>
          <w:highlight w:val="green"/>
        </w:rPr>
        <w:t xml:space="preserve">, they would evaluate the suggestion </w:t>
      </w:r>
      <w:r w:rsidRPr="00C65CEE">
        <w:rPr>
          <w:rStyle w:val="StyleBoldUnderline"/>
          <w:b/>
          <w:highlight w:val="green"/>
        </w:rPr>
        <w:t>with</w:t>
      </w:r>
      <w:r w:rsidRPr="0087357A">
        <w:rPr>
          <w:rStyle w:val="StyleBoldUnderline"/>
          <w:b/>
        </w:rPr>
        <w:t xml:space="preserve"> their fine-tuned </w:t>
      </w:r>
      <w:r w:rsidRPr="00C65CEE">
        <w:rPr>
          <w:rStyle w:val="StyleBoldUnderline"/>
          <w:b/>
          <w:highlight w:val="green"/>
        </w:rPr>
        <w:t>skepticism</w:t>
      </w:r>
      <w:r w:rsidRPr="0087357A">
        <w:rPr>
          <w:rStyle w:val="StyleBoldUnderline"/>
          <w:b/>
        </w:rPr>
        <w:t xml:space="preserve">, no doubt </w:t>
      </w:r>
      <w:r w:rsidRPr="00C65CEE">
        <w:rPr>
          <w:rStyle w:val="Emphasis"/>
          <w:highlight w:val="green"/>
        </w:rPr>
        <w:t>discarding it as</w:t>
      </w:r>
      <w:r w:rsidRPr="00C65CEE">
        <w:rPr>
          <w:rStyle w:val="StyleBoldUnderline"/>
          <w:b/>
          <w:highlight w:val="green"/>
        </w:rPr>
        <w:t xml:space="preserve"> </w:t>
      </w:r>
      <w:r w:rsidRPr="00C65CEE">
        <w:rPr>
          <w:rStyle w:val="Emphasis"/>
          <w:sz w:val="28"/>
          <w:szCs w:val="28"/>
          <w:highlight w:val="green"/>
        </w:rPr>
        <w:t>"outweighed" by other, more sophisticated factors</w:t>
      </w:r>
      <w:r w:rsidRPr="0087357A">
        <w:rPr>
          <w:sz w:val="16"/>
        </w:rPr>
        <w:t>. That's the way they approach ideas; that's the way they think.</w:t>
      </w:r>
    </w:p>
    <w:p w:rsidR="0057602A" w:rsidRPr="0087357A" w:rsidRDefault="0057602A" w:rsidP="0057602A">
      <w:pPr>
        <w:rPr>
          <w:sz w:val="16"/>
        </w:rPr>
      </w:pPr>
      <w:r w:rsidRPr="00C65CEE">
        <w:rPr>
          <w:rStyle w:val="StyleBoldUnderline"/>
          <w:highlight w:val="green"/>
        </w:rPr>
        <w:t>This</w:t>
      </w:r>
      <w:r w:rsidRPr="0087357A">
        <w:rPr>
          <w:sz w:val="16"/>
        </w:rPr>
        <w:t xml:space="preserve"> Article </w:t>
      </w:r>
      <w:r w:rsidRPr="00C65CEE">
        <w:rPr>
          <w:rStyle w:val="StyleBoldUnderline"/>
          <w:highlight w:val="green"/>
        </w:rPr>
        <w:t xml:space="preserve">is </w:t>
      </w:r>
      <w:r w:rsidRPr="00C65CEE">
        <w:rPr>
          <w:rStyle w:val="StyleBoldUnderline"/>
          <w:b/>
          <w:highlight w:val="green"/>
        </w:rPr>
        <w:t>designed to criticize this way of thinking</w:t>
      </w:r>
      <w:r w:rsidRPr="0087357A">
        <w:rPr>
          <w:sz w:val="16"/>
        </w:rPr>
        <w:t xml:space="preserve">. I am suggesting that </w:t>
      </w:r>
      <w:r w:rsidRPr="00C65CEE">
        <w:rPr>
          <w:rStyle w:val="StyleBoldUnderline"/>
          <w:highlight w:val="green"/>
        </w:rPr>
        <w:t>the modest realist approach</w:t>
      </w:r>
      <w:r w:rsidRPr="00C65CEE">
        <w:rPr>
          <w:sz w:val="16"/>
          <w:highlight w:val="green"/>
        </w:rPr>
        <w:t xml:space="preserve"> </w:t>
      </w:r>
      <w:r w:rsidRPr="00725368">
        <w:rPr>
          <w:sz w:val="16"/>
        </w:rPr>
        <w:t xml:space="preserve">to the world, like those more closely associated with the particular models themselves, </w:t>
      </w:r>
      <w:r w:rsidRPr="00C65CEE">
        <w:rPr>
          <w:rStyle w:val="StyleBoldUnderline"/>
          <w:highlight w:val="green"/>
        </w:rPr>
        <w:t xml:space="preserve">is a way people </w:t>
      </w:r>
      <w:r w:rsidRPr="00C65CEE">
        <w:rPr>
          <w:rStyle w:val="StyleBoldUnderline"/>
          <w:b/>
          <w:highlight w:val="green"/>
        </w:rPr>
        <w:t xml:space="preserve">accommodate themselves to bureaucracy </w:t>
      </w:r>
      <w:r w:rsidRPr="00C65CEE">
        <w:rPr>
          <w:rStyle w:val="Emphasis"/>
          <w:highlight w:val="green"/>
        </w:rPr>
        <w:t>in thought as well as in action</w:t>
      </w:r>
      <w:r w:rsidRPr="0087357A">
        <w:rPr>
          <w:rStyle w:val="StyleBoldUnderline"/>
        </w:rPr>
        <w:t xml:space="preserve">. </w:t>
      </w:r>
      <w:r w:rsidRPr="00C65CEE">
        <w:rPr>
          <w:rStyle w:val="StyleBoldUnderline"/>
          <w:highlight w:val="green"/>
        </w:rPr>
        <w:t>Modest realists</w:t>
      </w:r>
      <w:r w:rsidRPr="0087357A">
        <w:rPr>
          <w:rStyle w:val="StyleBoldUnderline"/>
        </w:rPr>
        <w:t xml:space="preserve"> substitute</w:t>
      </w:r>
      <w:r w:rsidRPr="0087357A">
        <w:rPr>
          <w:sz w:val="16"/>
        </w:rPr>
        <w:t xml:space="preserve"> </w:t>
      </w:r>
      <w:r w:rsidRPr="0087357A">
        <w:rPr>
          <w:rStyle w:val="StyleBoldUnderline"/>
        </w:rPr>
        <w:t>for the subjective/objective structure of theory</w:t>
      </w:r>
      <w:r w:rsidRPr="0087357A">
        <w:rPr>
          <w:sz w:val="16"/>
        </w:rPr>
        <w:t xml:space="preserve"> </w:t>
      </w:r>
      <w:r w:rsidRPr="0087357A">
        <w:rPr>
          <w:sz w:val="16"/>
          <w:szCs w:val="16"/>
        </w:rPr>
        <w:t>the</w:t>
      </w:r>
      <w:r w:rsidRPr="0087357A">
        <w:rPr>
          <w:sz w:val="16"/>
        </w:rPr>
        <w:t xml:space="preserve"> equally flexible, equally manipulable subjective/ objective structure of "modifying" </w:t>
      </w:r>
      <w:r w:rsidRPr="0087357A">
        <w:rPr>
          <w:rStyle w:val="StyleBoldUnderline"/>
          <w:b/>
        </w:rPr>
        <w:t>the "status quo."</w:t>
      </w:r>
      <w:r w:rsidRPr="0087357A">
        <w:rPr>
          <w:rStyle w:val="StyleBoldUnderline"/>
        </w:rPr>
        <w:t xml:space="preserve"> They </w:t>
      </w:r>
      <w:r w:rsidRPr="00C65CEE">
        <w:rPr>
          <w:rStyle w:val="StyleBoldUnderline"/>
          <w:highlight w:val="green"/>
        </w:rPr>
        <w:t xml:space="preserve">treat some aspects of the world </w:t>
      </w:r>
      <w:r w:rsidRPr="00C65CEE">
        <w:rPr>
          <w:rStyle w:val="StyleBoldUnderline"/>
          <w:b/>
          <w:highlight w:val="green"/>
        </w:rPr>
        <w:t xml:space="preserve">as </w:t>
      </w:r>
      <w:r w:rsidRPr="00C65CEE">
        <w:rPr>
          <w:rStyle w:val="Emphasis"/>
          <w:highlight w:val="green"/>
        </w:rPr>
        <w:t>objectively necessary</w:t>
      </w:r>
      <w:r w:rsidRPr="0087357A">
        <w:rPr>
          <w:rStyle w:val="StyleBoldUnderline"/>
        </w:rPr>
        <w:t xml:space="preserve"> and other aspects as open to</w:t>
      </w:r>
      <w:r w:rsidRPr="0087357A">
        <w:rPr>
          <w:sz w:val="16"/>
        </w:rPr>
        <w:t xml:space="preserve"> our joint </w:t>
      </w:r>
      <w:r w:rsidRPr="0087357A">
        <w:rPr>
          <w:rStyle w:val="StyleBoldUnderline"/>
        </w:rPr>
        <w:t>reconstruction</w:t>
      </w:r>
      <w:r w:rsidRPr="0087357A">
        <w:rPr>
          <w:sz w:val="16"/>
        </w:rPr>
        <w:t xml:space="preserve">. Like any other subjective/objective structure, however, </w:t>
      </w:r>
      <w:r w:rsidRPr="0087357A">
        <w:rPr>
          <w:rStyle w:val="StyleBoldUnderline"/>
        </w:rPr>
        <w:t>this is a form of self-deception</w:t>
      </w:r>
      <w:r w:rsidRPr="0087357A">
        <w:rPr>
          <w:sz w:val="16"/>
        </w:rPr>
        <w:t xml:space="preserve"> - perhaps its most pervasive modern form. </w:t>
      </w:r>
      <w:r w:rsidRPr="0087357A">
        <w:rPr>
          <w:rStyle w:val="StyleBoldUnderline"/>
        </w:rPr>
        <w:t xml:space="preserve">My </w:t>
      </w:r>
      <w:r w:rsidRPr="00C65CEE">
        <w:rPr>
          <w:rStyle w:val="StyleBoldUnderline"/>
          <w:highlight w:val="green"/>
        </w:rPr>
        <w:t>critique will mean something</w:t>
      </w:r>
      <w:r w:rsidRPr="0087357A">
        <w:rPr>
          <w:rStyle w:val="StyleBoldUnderline"/>
        </w:rPr>
        <w:t xml:space="preserve"> to modest realists </w:t>
      </w:r>
      <w:r w:rsidRPr="00C65CEE">
        <w:rPr>
          <w:rStyle w:val="StyleBoldUnderline"/>
          <w:highlight w:val="green"/>
        </w:rPr>
        <w:t>only if they try to get outside</w:t>
      </w:r>
      <w:r w:rsidRPr="0087357A">
        <w:rPr>
          <w:rStyle w:val="StyleBoldUnderline"/>
        </w:rPr>
        <w:t xml:space="preserve"> this way of thinking, </w:t>
      </w:r>
      <w:r w:rsidRPr="00C65CEE">
        <w:rPr>
          <w:rStyle w:val="StyleBoldUnderline"/>
          <w:b/>
          <w:highlight w:val="green"/>
        </w:rPr>
        <w:t xml:space="preserve">only if they criticize it </w:t>
      </w:r>
      <w:r w:rsidRPr="00C65CEE">
        <w:rPr>
          <w:rStyle w:val="Emphasis"/>
          <w:highlight w:val="green"/>
        </w:rPr>
        <w:t>as a whole</w:t>
      </w:r>
      <w:r w:rsidRPr="0087357A">
        <w:rPr>
          <w:rStyle w:val="StyleBoldUnderline"/>
        </w:rPr>
        <w:t xml:space="preserve">. </w:t>
      </w:r>
      <w:r w:rsidRPr="0087357A">
        <w:rPr>
          <w:rStyle w:val="StyleBoldUnderline"/>
          <w:b/>
        </w:rPr>
        <w:t xml:space="preserve">A suggestion for change </w:t>
      </w:r>
      <w:r w:rsidRPr="0087357A">
        <w:rPr>
          <w:rStyle w:val="Emphasis"/>
        </w:rPr>
        <w:t>won't cause them to do so</w:t>
      </w:r>
      <w:r w:rsidRPr="0087357A">
        <w:rPr>
          <w:sz w:val="16"/>
        </w:rPr>
        <w:t xml:space="preserve">; merely reading this Article will probably not cause them to do so either. Instead, </w:t>
      </w:r>
      <w:r w:rsidRPr="00C65CEE">
        <w:rPr>
          <w:rStyle w:val="StyleBoldUnderline"/>
          <w:highlight w:val="green"/>
        </w:rPr>
        <w:t xml:space="preserve">they will have to </w:t>
      </w:r>
      <w:r w:rsidRPr="00C65CEE">
        <w:rPr>
          <w:rStyle w:val="StyleBoldUnderline"/>
          <w:b/>
          <w:highlight w:val="green"/>
        </w:rPr>
        <w:t>experience the manipulability of their way of thinking themselves</w:t>
      </w:r>
      <w:r w:rsidRPr="0087357A">
        <w:rPr>
          <w:sz w:val="16"/>
        </w:rPr>
        <w:t xml:space="preserve"> - perhaps when they try to </w:t>
      </w:r>
      <w:r w:rsidRPr="0087357A">
        <w:rPr>
          <w:sz w:val="16"/>
        </w:rPr>
        <w:lastRenderedPageBreak/>
        <w:t xml:space="preserve">teach corporate or administrative law - </w:t>
      </w:r>
      <w:r w:rsidRPr="0087357A">
        <w:rPr>
          <w:rStyle w:val="StyleBoldUnderline"/>
        </w:rPr>
        <w:t xml:space="preserve">or actually engage in action with others in a way that </w:t>
      </w:r>
      <w:r w:rsidRPr="0087357A">
        <w:rPr>
          <w:rStyle w:val="StyleBoldUnderline"/>
          <w:b/>
        </w:rPr>
        <w:t>makes the possibility of different ways of approaching the world seem real to them</w:t>
      </w:r>
      <w:r w:rsidRPr="0087357A">
        <w:rPr>
          <w:sz w:val="16"/>
        </w:rPr>
        <w:t>.</w:t>
      </w:r>
    </w:p>
    <w:p w:rsidR="0057602A" w:rsidRPr="0087357A" w:rsidRDefault="0057602A" w:rsidP="0057602A">
      <w:pPr>
        <w:rPr>
          <w:sz w:val="16"/>
        </w:rPr>
      </w:pPr>
      <w:r w:rsidRPr="0087357A">
        <w:rPr>
          <w:rStyle w:val="StyleBoldUnderline"/>
        </w:rPr>
        <w:t xml:space="preserve">Modest realists could abandon their effort </w:t>
      </w:r>
      <w:r w:rsidRPr="0087357A">
        <w:rPr>
          <w:rStyle w:val="StyleBoldUnderline"/>
          <w:b/>
        </w:rPr>
        <w:t>to treat some aspects of the world as fixed</w:t>
      </w:r>
      <w:r w:rsidRPr="0087357A">
        <w:rPr>
          <w:rStyle w:val="StyleBoldUnderline"/>
        </w:rPr>
        <w:t xml:space="preserve"> and others as subject to human modification</w:t>
      </w:r>
      <w:r w:rsidRPr="0087357A">
        <w:rPr>
          <w:sz w:val="16"/>
        </w:rPr>
        <w:t xml:space="preserve">; they could, in other words, abandon their own characteristic attempt to secure a foundation for social life. </w:t>
      </w:r>
      <w:r w:rsidRPr="0087357A">
        <w:rPr>
          <w:rStyle w:val="StyleBoldUnderline"/>
        </w:rPr>
        <w:t>If they</w:t>
      </w:r>
      <w:r w:rsidRPr="0087357A">
        <w:rPr>
          <w:sz w:val="16"/>
        </w:rPr>
        <w:t xml:space="preserve"> (and other defenders of the bureaucratic form) </w:t>
      </w:r>
      <w:r w:rsidRPr="0087357A">
        <w:rPr>
          <w:rStyle w:val="StyleBoldUnderline"/>
        </w:rPr>
        <w:t>thought of the world in terms of human, interpersonal contact, the idea of creating separate spheres</w:t>
      </w:r>
      <w:r w:rsidRPr="0087357A">
        <w:rPr>
          <w:sz w:val="16"/>
        </w:rPr>
        <w:t xml:space="preserve"> of permanence and mobility - of creating separate spheres </w:t>
      </w:r>
      <w:r w:rsidRPr="0087357A">
        <w:rPr>
          <w:rStyle w:val="StyleBoldUnderline"/>
        </w:rPr>
        <w:t>of subjectivity and objectivity</w:t>
      </w:r>
      <w:r w:rsidRPr="0087357A">
        <w:rPr>
          <w:sz w:val="16"/>
        </w:rPr>
        <w:t xml:space="preserve"> of any kind - </w:t>
      </w:r>
      <w:r w:rsidRPr="0087357A">
        <w:rPr>
          <w:rStyle w:val="StyleBoldUnderline"/>
        </w:rPr>
        <w:t>would seem bizarre</w:t>
      </w:r>
      <w:r w:rsidRPr="0087357A">
        <w:rPr>
          <w:sz w:val="16"/>
        </w:rPr>
        <w:t xml:space="preserve">. In our daily encounters with others, we recognize that </w:t>
      </w:r>
      <w:r w:rsidRPr="0087357A">
        <w:rPr>
          <w:rStyle w:val="StyleBoldUnderline"/>
        </w:rPr>
        <w:t>we help create each other through our interactions</w:t>
      </w:r>
      <w:r w:rsidRPr="0087357A">
        <w:rPr>
          <w:sz w:val="16"/>
        </w:rPr>
        <w:t xml:space="preserve">. It is because these interactions are both necessary and threatening that </w:t>
      </w:r>
      <w:r w:rsidRPr="0087357A">
        <w:rPr>
          <w:rStyle w:val="StyleBoldUnderline"/>
        </w:rPr>
        <w:t>all of them must continuously be open to reconstruction and revision</w:t>
      </w:r>
      <w:r w:rsidRPr="0087357A">
        <w:rPr>
          <w:sz w:val="16"/>
        </w:rPr>
        <w:t>. In the everyday world of human interdependence, there can be no such thing as a "foundation" that could render (even part of) social life noncontroversial.</w:t>
      </w:r>
    </w:p>
    <w:p w:rsidR="0057602A" w:rsidRPr="0087357A" w:rsidRDefault="0057602A" w:rsidP="0057602A">
      <w:pPr>
        <w:rPr>
          <w:b/>
          <w:sz w:val="16"/>
        </w:rPr>
      </w:pPr>
      <w:r w:rsidRPr="0087357A">
        <w:rPr>
          <w:sz w:val="16"/>
        </w:rPr>
        <w:t xml:space="preserve">It may be hard, however, for </w:t>
      </w:r>
      <w:r w:rsidRPr="0087357A">
        <w:rPr>
          <w:rStyle w:val="StyleBoldUnderline"/>
        </w:rPr>
        <w:t>modest realists</w:t>
      </w:r>
      <w:r w:rsidRPr="0087357A">
        <w:rPr>
          <w:sz w:val="16"/>
        </w:rPr>
        <w:t xml:space="preserve">, as well as other readers, to think it worthwhile to give up the search for a foundation that would render human relationships unthreatening. They </w:t>
      </w:r>
      <w:r w:rsidRPr="0087357A">
        <w:rPr>
          <w:rStyle w:val="StyleBoldUnderline"/>
        </w:rPr>
        <w:t>may</w:t>
      </w:r>
      <w:r w:rsidRPr="0087357A">
        <w:rPr>
          <w:sz w:val="16"/>
        </w:rPr>
        <w:t xml:space="preserve">, for example, </w:t>
      </w:r>
      <w:r w:rsidRPr="0087357A">
        <w:rPr>
          <w:rStyle w:val="StyleBoldUnderline"/>
        </w:rPr>
        <w:t>believe that we risk tyranny without such a foundation</w:t>
      </w:r>
      <w:r w:rsidRPr="0087357A">
        <w:rPr>
          <w:sz w:val="16"/>
        </w:rPr>
        <w:t xml:space="preserve">. 379 It is certainly true that, without foundations, there is no guarantee against tyranny; its likelihood will depend on what people do. But </w:t>
      </w:r>
      <w:r w:rsidRPr="00C65CEE">
        <w:rPr>
          <w:rStyle w:val="StyleBoldUnderline"/>
          <w:highlight w:val="green"/>
        </w:rPr>
        <w:t>foundations have never protected us against tyranny</w:t>
      </w:r>
      <w:r w:rsidRPr="0087357A">
        <w:rPr>
          <w:rStyle w:val="StyleBoldUnderline"/>
        </w:rPr>
        <w:t xml:space="preserve"> either; there are no such things</w:t>
      </w:r>
      <w:r w:rsidRPr="0087357A">
        <w:rPr>
          <w:sz w:val="16"/>
        </w:rPr>
        <w:t xml:space="preserve">. Even the fabrication of foundations hasn't helped; we have never been able to "deduce" from some ultimate foundation the things that are worth fighting for and worth fighting against. Without a (mythical) foundation for our views, we admittedly are (still) unable to say what our choices are based on. But </w:t>
      </w:r>
      <w:r w:rsidRPr="00C65CEE">
        <w:rPr>
          <w:rStyle w:val="StyleBoldUnderline"/>
          <w:b/>
          <w:highlight w:val="green"/>
        </w:rPr>
        <w:t>social choices</w:t>
      </w:r>
      <w:r w:rsidRPr="0087357A">
        <w:rPr>
          <w:rStyle w:val="StyleBoldUnderline"/>
          <w:b/>
        </w:rPr>
        <w:t xml:space="preserve"> are certainly not arbitrary</w:t>
      </w:r>
      <w:r w:rsidRPr="0087357A">
        <w:rPr>
          <w:rStyle w:val="StyleBoldUnderline"/>
        </w:rPr>
        <w:t xml:space="preserve">: choices </w:t>
      </w:r>
      <w:r w:rsidRPr="00C65CEE">
        <w:rPr>
          <w:rStyle w:val="StyleBoldUnderline"/>
          <w:highlight w:val="green"/>
        </w:rPr>
        <w:t>about</w:t>
      </w:r>
      <w:r w:rsidRPr="0087357A">
        <w:rPr>
          <w:rStyle w:val="StyleBoldUnderline"/>
        </w:rPr>
        <w:t xml:space="preserve"> how to live and what kind of </w:t>
      </w:r>
      <w:r w:rsidRPr="00C65CEE">
        <w:rPr>
          <w:rStyle w:val="StyleBoldUnderline"/>
          <w:highlight w:val="green"/>
        </w:rPr>
        <w:t xml:space="preserve">world to create </w:t>
      </w:r>
      <w:r w:rsidRPr="00C65CEE">
        <w:rPr>
          <w:rStyle w:val="StyleBoldUnderline"/>
          <w:b/>
          <w:highlight w:val="green"/>
        </w:rPr>
        <w:t>are neither "</w:t>
      </w:r>
      <w:r w:rsidRPr="00C65CEE">
        <w:rPr>
          <w:rStyle w:val="Emphasis"/>
          <w:highlight w:val="green"/>
        </w:rPr>
        <w:t>objective</w:t>
      </w:r>
      <w:r w:rsidRPr="00C65CEE">
        <w:rPr>
          <w:rStyle w:val="StyleBoldUnderline"/>
          <w:b/>
          <w:highlight w:val="green"/>
        </w:rPr>
        <w:t>" nor "</w:t>
      </w:r>
      <w:r w:rsidRPr="00C65CEE">
        <w:rPr>
          <w:rStyle w:val="Emphasis"/>
          <w:highlight w:val="green"/>
        </w:rPr>
        <w:t>subjective</w:t>
      </w:r>
      <w:r w:rsidRPr="00C65CEE">
        <w:rPr>
          <w:rStyle w:val="StyleBoldUnderline"/>
          <w:b/>
          <w:highlight w:val="green"/>
        </w:rPr>
        <w:t>,</w:t>
      </w:r>
      <w:r w:rsidRPr="0087357A">
        <w:rPr>
          <w:rStyle w:val="StyleBoldUnderline"/>
          <w:b/>
        </w:rPr>
        <w:t>"</w:t>
      </w:r>
      <w:r w:rsidRPr="0087357A">
        <w:rPr>
          <w:sz w:val="16"/>
        </w:rPr>
        <w:t xml:space="preserve"> neither certain nor meaningless. </w:t>
      </w:r>
      <w:r w:rsidRPr="0087357A">
        <w:rPr>
          <w:rStyle w:val="StyleBoldUnderline"/>
        </w:rPr>
        <w:t xml:space="preserve">They cannot be characterized either way once we recognize how crucially the nature of human relationships and institutions affect who we are. </w:t>
      </w:r>
      <w:r w:rsidRPr="00C65CEE">
        <w:rPr>
          <w:rStyle w:val="StyleBoldUnderline"/>
          <w:highlight w:val="green"/>
        </w:rPr>
        <w:t>The alternative</w:t>
      </w:r>
      <w:r w:rsidRPr="0087357A">
        <w:rPr>
          <w:rStyle w:val="StyleBoldUnderline"/>
        </w:rPr>
        <w:t xml:space="preserve"> to "foundations" </w:t>
      </w:r>
      <w:r w:rsidRPr="00C65CEE">
        <w:rPr>
          <w:rStyle w:val="StyleBoldUnderline"/>
          <w:highlight w:val="green"/>
        </w:rPr>
        <w:t xml:space="preserve">is </w:t>
      </w:r>
      <w:r w:rsidRPr="00C65CEE">
        <w:rPr>
          <w:rStyle w:val="StyleBoldUnderline"/>
          <w:b/>
          <w:highlight w:val="green"/>
        </w:rPr>
        <w:t xml:space="preserve">not "chaos" but </w:t>
      </w:r>
      <w:r w:rsidRPr="00C65CEE">
        <w:rPr>
          <w:rStyle w:val="Emphasis"/>
          <w:highlight w:val="green"/>
        </w:rPr>
        <w:t>the joint reconstruction of social life</w:t>
      </w:r>
      <w:r w:rsidRPr="0087357A">
        <w:rPr>
          <w:rStyle w:val="StyleBoldUnderline"/>
        </w:rPr>
        <w:t>, the prospect</w:t>
      </w:r>
      <w:r w:rsidRPr="0087357A">
        <w:rPr>
          <w:sz w:val="16"/>
        </w:rPr>
        <w:t xml:space="preserve"> I referred to at the outset </w:t>
      </w:r>
      <w:r w:rsidRPr="0087357A">
        <w:rPr>
          <w:rStyle w:val="StyleBoldUnderline"/>
        </w:rPr>
        <w:t xml:space="preserve">as </w:t>
      </w:r>
      <w:r w:rsidRPr="00C65CEE">
        <w:rPr>
          <w:rStyle w:val="StyleBoldUnderline"/>
          <w:highlight w:val="green"/>
        </w:rPr>
        <w:t>the quest of participatory democracy</w:t>
      </w:r>
      <w:r w:rsidRPr="0087357A">
        <w:rPr>
          <w:sz w:val="16"/>
        </w:rPr>
        <w:t xml:space="preserve">.380 </w:t>
      </w:r>
      <w:proofErr w:type="gramStart"/>
      <w:r w:rsidRPr="0087357A">
        <w:rPr>
          <w:rStyle w:val="StyleBoldUnderline"/>
        </w:rPr>
        <w:t>Acting</w:t>
      </w:r>
      <w:proofErr w:type="gramEnd"/>
      <w:r w:rsidRPr="0087357A">
        <w:rPr>
          <w:rStyle w:val="StyleBoldUnderline"/>
        </w:rPr>
        <w:t xml:space="preserve"> together, </w:t>
      </w:r>
      <w:r w:rsidRPr="00C65CEE">
        <w:rPr>
          <w:rStyle w:val="StyleBoldUnderline"/>
          <w:b/>
          <w:highlight w:val="green"/>
        </w:rPr>
        <w:t xml:space="preserve">we could begin to dismantle the structure of bureaucratic organizations - </w:t>
      </w:r>
      <w:r w:rsidRPr="00C65CEE">
        <w:rPr>
          <w:rStyle w:val="Emphasis"/>
          <w:highlight w:val="green"/>
        </w:rPr>
        <w:t>not all at once</w:t>
      </w:r>
      <w:r w:rsidRPr="00C65CEE">
        <w:rPr>
          <w:rStyle w:val="StyleBoldUnderline"/>
          <w:b/>
          <w:highlight w:val="green"/>
        </w:rPr>
        <w:t xml:space="preserve">, </w:t>
      </w:r>
      <w:r w:rsidRPr="00C65CEE">
        <w:rPr>
          <w:rStyle w:val="Emphasis"/>
          <w:sz w:val="28"/>
          <w:szCs w:val="28"/>
          <w:highlight w:val="green"/>
        </w:rPr>
        <w:t>but piece by piece</w:t>
      </w:r>
      <w:r w:rsidRPr="0087357A">
        <w:rPr>
          <w:sz w:val="16"/>
        </w:rPr>
        <w:t xml:space="preserve">. </w:t>
      </w:r>
      <w:r w:rsidRPr="0087357A">
        <w:rPr>
          <w:rStyle w:val="StyleBoldUnderline"/>
        </w:rPr>
        <w:t xml:space="preserve">In their place we could substitute forms of human relationship that </w:t>
      </w:r>
      <w:r w:rsidRPr="0087357A">
        <w:rPr>
          <w:rStyle w:val="StyleBoldUnderline"/>
          <w:b/>
        </w:rPr>
        <w:t>better reflect our aspirations for human development and equality</w:t>
      </w:r>
      <w:r w:rsidRPr="0087357A">
        <w:rPr>
          <w:rStyle w:val="StyleBoldUnderline"/>
        </w:rPr>
        <w:t>. Numerous suggestions for immediate action have already been made</w:t>
      </w:r>
      <w:proofErr w:type="gramStart"/>
      <w:r w:rsidRPr="0087357A">
        <w:rPr>
          <w:sz w:val="16"/>
        </w:rPr>
        <w:t>;381</w:t>
      </w:r>
      <w:proofErr w:type="gramEnd"/>
      <w:r w:rsidRPr="0087357A">
        <w:rPr>
          <w:sz w:val="16"/>
        </w:rPr>
        <w:t xml:space="preserve"> </w:t>
      </w:r>
      <w:r w:rsidRPr="00C65CEE">
        <w:rPr>
          <w:rStyle w:val="StyleBoldUnderline"/>
          <w:highlight w:val="green"/>
        </w:rPr>
        <w:t xml:space="preserve">if we focus on the institutions </w:t>
      </w:r>
      <w:r w:rsidRPr="00C65CEE">
        <w:rPr>
          <w:rStyle w:val="StyleBoldUnderline"/>
          <w:b/>
          <w:highlight w:val="green"/>
        </w:rPr>
        <w:t xml:space="preserve">that currently affect our lives, </w:t>
      </w:r>
      <w:r w:rsidRPr="00C65CEE">
        <w:rPr>
          <w:rStyle w:val="Emphasis"/>
          <w:highlight w:val="green"/>
        </w:rPr>
        <w:t>we can readily think of more ourselves</w:t>
      </w:r>
      <w:r w:rsidRPr="0087357A">
        <w:rPr>
          <w:rStyle w:val="StyleBoldUnderline"/>
          <w:b/>
        </w:rPr>
        <w:t>.</w:t>
      </w:r>
    </w:p>
    <w:p w:rsidR="0057602A" w:rsidRDefault="0057602A" w:rsidP="0057602A"/>
    <w:p w:rsidR="0057602A" w:rsidRPr="00220DA6" w:rsidRDefault="0057602A" w:rsidP="0057602A">
      <w:pPr>
        <w:rPr>
          <w:rFonts w:cs="Arial"/>
        </w:rPr>
      </w:pPr>
    </w:p>
    <w:p w:rsidR="0057602A" w:rsidRPr="00B82BE8" w:rsidRDefault="0057602A" w:rsidP="0057602A"/>
    <w:p w:rsidR="0057602A" w:rsidRPr="00474BC4" w:rsidRDefault="0057602A" w:rsidP="0057602A"/>
    <w:p w:rsidR="0057602A" w:rsidRDefault="0057602A" w:rsidP="0057602A">
      <w:pPr>
        <w:pStyle w:val="Heading3"/>
      </w:pPr>
      <w:r>
        <w:lastRenderedPageBreak/>
        <w:t>1nc 2</w:t>
      </w:r>
    </w:p>
    <w:p w:rsidR="0057602A" w:rsidRDefault="0057602A" w:rsidP="0057602A"/>
    <w:p w:rsidR="0057602A" w:rsidRDefault="0057602A" w:rsidP="0057602A">
      <w:r>
        <w:t>Text—The United States Congress should restrict the use of the Internment Cases as a basis for the war powers authority of the President of the United States in the area of indefinite detention.</w:t>
      </w:r>
    </w:p>
    <w:p w:rsidR="0057602A" w:rsidRDefault="0057602A" w:rsidP="0057602A"/>
    <w:p w:rsidR="0057602A" w:rsidRPr="00EC71D6" w:rsidRDefault="0057602A" w:rsidP="0057602A">
      <w:pPr>
        <w:pStyle w:val="Heading4"/>
        <w:rPr>
          <w:rFonts w:eastAsia="Times New Roman" w:cs="Times New Roman"/>
        </w:rPr>
      </w:pPr>
      <w:r w:rsidRPr="00EC71D6">
        <w:rPr>
          <w:rFonts w:eastAsia="Times New Roman" w:cs="Times New Roman"/>
          <w:i/>
        </w:rPr>
        <w:t>Only</w:t>
      </w:r>
      <w:r w:rsidRPr="00EC71D6">
        <w:rPr>
          <w:rFonts w:eastAsia="Times New Roman" w:cs="Times New Roman"/>
        </w:rPr>
        <w:t xml:space="preserve"> Congressional change triggers culture shifting and an effective social change</w:t>
      </w:r>
    </w:p>
    <w:p w:rsidR="0057602A" w:rsidRPr="00EC71D6" w:rsidRDefault="0057602A" w:rsidP="0057602A">
      <w:pPr>
        <w:widowControl w:val="0"/>
        <w:rPr>
          <w:rFonts w:eastAsia="Times New Roman"/>
          <w:szCs w:val="20"/>
        </w:rPr>
      </w:pPr>
      <w:r w:rsidRPr="00EC71D6">
        <w:rPr>
          <w:rStyle w:val="StyleStyleBold12pt"/>
        </w:rPr>
        <w:t>Stoddard 97</w:t>
      </w:r>
      <w:r w:rsidRPr="00EC71D6">
        <w:rPr>
          <w:rFonts w:eastAsia="Times New Roman"/>
          <w:szCs w:val="20"/>
        </w:rPr>
        <w:t xml:space="preserve"> (Thomas B., Professor of Law – </w:t>
      </w:r>
      <w:smartTag w:uri="urn:schemas-microsoft-com:office:smarttags" w:element="PlaceName">
        <w:r w:rsidRPr="00EC71D6">
          <w:rPr>
            <w:rFonts w:eastAsia="Times New Roman"/>
            <w:szCs w:val="20"/>
          </w:rPr>
          <w:t>New York</w:t>
        </w:r>
      </w:smartTag>
      <w:r w:rsidRPr="00EC71D6">
        <w:rPr>
          <w:rFonts w:eastAsia="Times New Roman"/>
          <w:szCs w:val="20"/>
        </w:rPr>
        <w:t xml:space="preserve"> </w:t>
      </w:r>
      <w:smartTag w:uri="urn:schemas-microsoft-com:office:smarttags" w:element="PlaceType">
        <w:r w:rsidRPr="00EC71D6">
          <w:rPr>
            <w:rFonts w:eastAsia="Times New Roman"/>
            <w:szCs w:val="20"/>
          </w:rPr>
          <w:t>University</w:t>
        </w:r>
      </w:smartTag>
      <w:r w:rsidRPr="00EC71D6">
        <w:rPr>
          <w:rFonts w:eastAsia="Times New Roman"/>
          <w:szCs w:val="20"/>
        </w:rPr>
        <w:t xml:space="preserve">, “Bleeding Heart: Reflections on Using the Law to Make Social Change”, </w:t>
      </w:r>
      <w:smartTag w:uri="urn:schemas-microsoft-com:office:smarttags" w:element="place">
        <w:smartTag w:uri="urn:schemas-microsoft-com:office:smarttags" w:element="PlaceName">
          <w:r w:rsidRPr="00EC71D6">
            <w:rPr>
              <w:rFonts w:eastAsia="Times New Roman"/>
              <w:szCs w:val="20"/>
            </w:rPr>
            <w:t>New York</w:t>
          </w:r>
        </w:smartTag>
        <w:r w:rsidRPr="00EC71D6">
          <w:rPr>
            <w:rFonts w:eastAsia="Times New Roman"/>
            <w:szCs w:val="20"/>
          </w:rPr>
          <w:t xml:space="preserve"> </w:t>
        </w:r>
        <w:smartTag w:uri="urn:schemas-microsoft-com:office:smarttags" w:element="PlaceType">
          <w:r w:rsidRPr="00EC71D6">
            <w:rPr>
              <w:rFonts w:eastAsia="Times New Roman"/>
              <w:szCs w:val="20"/>
            </w:rPr>
            <w:t>University</w:t>
          </w:r>
        </w:smartTag>
      </w:smartTag>
      <w:r w:rsidRPr="00EC71D6">
        <w:rPr>
          <w:rFonts w:eastAsia="Times New Roman"/>
          <w:szCs w:val="20"/>
        </w:rPr>
        <w:t xml:space="preserve"> Law Review, November, 72 N.Y.U.L. Rev. 967, Lexis)</w:t>
      </w:r>
    </w:p>
    <w:p w:rsidR="0057602A" w:rsidRPr="00EC71D6" w:rsidRDefault="0057602A" w:rsidP="0057602A">
      <w:pPr>
        <w:widowControl w:val="0"/>
        <w:rPr>
          <w:rFonts w:eastAsia="Times New Roman"/>
          <w:szCs w:val="20"/>
        </w:rPr>
      </w:pPr>
    </w:p>
    <w:p w:rsidR="0057602A" w:rsidRPr="00EC71D6" w:rsidRDefault="0057602A" w:rsidP="0057602A">
      <w:pPr>
        <w:widowControl w:val="0"/>
        <w:rPr>
          <w:rFonts w:eastAsia="Times New Roman"/>
          <w:szCs w:val="20"/>
        </w:rPr>
      </w:pPr>
      <w:r w:rsidRPr="00C16A4F">
        <w:rPr>
          <w:rFonts w:eastAsia="Times New Roman"/>
          <w:szCs w:val="20"/>
        </w:rPr>
        <w:t xml:space="preserve">V   Back to New </w:t>
      </w:r>
      <w:proofErr w:type="gramStart"/>
      <w:r w:rsidRPr="00C16A4F">
        <w:rPr>
          <w:rFonts w:eastAsia="Times New Roman"/>
          <w:szCs w:val="20"/>
        </w:rPr>
        <w:t>Zealand   In</w:t>
      </w:r>
      <w:proofErr w:type="gramEnd"/>
      <w:r w:rsidRPr="00C16A4F">
        <w:rPr>
          <w:rFonts w:eastAsia="Times New Roman"/>
          <w:szCs w:val="20"/>
        </w:rPr>
        <w:t xml:space="preserve"> New Zealand and afterward, I puzzled over the disjunction between that country's formal protections for gay people on the one hand, and its limited cultural integration of gay people on the other. Now I am considerably less puzzled. </w:t>
      </w:r>
      <w:r w:rsidRPr="00C16A4F">
        <w:rPr>
          <w:rStyle w:val="StyleBoldUnderline"/>
        </w:rPr>
        <w:t xml:space="preserve">In enacting legal protections for lesbians and gay men, New Zealand </w:t>
      </w:r>
      <w:r w:rsidRPr="005C675F">
        <w:rPr>
          <w:rStyle w:val="StyleBoldUnderline"/>
        </w:rPr>
        <w:t xml:space="preserve">changed </w:t>
      </w:r>
      <w:r w:rsidRPr="005C675F">
        <w:rPr>
          <w:rFonts w:eastAsia="Times New Roman"/>
          <w:szCs w:val="20"/>
        </w:rPr>
        <w:t xml:space="preserve">the applicable </w:t>
      </w:r>
      <w:r w:rsidRPr="005C675F">
        <w:rPr>
          <w:rStyle w:val="StyleBoldUnderline"/>
        </w:rPr>
        <w:t>rules of law,</w:t>
      </w:r>
      <w:r w:rsidRPr="005C675F">
        <w:rPr>
          <w:rFonts w:eastAsia="Times New Roman"/>
          <w:szCs w:val="20"/>
        </w:rPr>
        <w:t xml:space="preserve"> but did not alter in any significant way the underlying culture - in short, </w:t>
      </w:r>
      <w:smartTag w:uri="urn:schemas-microsoft-com:office:smarttags" w:element="place">
        <w:smartTag w:uri="urn:schemas-microsoft-com:office:smarttags" w:element="country-region">
          <w:r w:rsidRPr="005C675F">
            <w:rPr>
              <w:rFonts w:eastAsia="Times New Roman"/>
              <w:szCs w:val="20"/>
            </w:rPr>
            <w:t>New Zealand</w:t>
          </w:r>
        </w:smartTag>
      </w:smartTag>
      <w:r w:rsidRPr="005C675F">
        <w:rPr>
          <w:rFonts w:eastAsia="Times New Roman"/>
          <w:szCs w:val="20"/>
        </w:rPr>
        <w:t xml:space="preserve"> engaged </w:t>
      </w:r>
      <w:r w:rsidRPr="005C675F">
        <w:rPr>
          <w:rStyle w:val="StyleBoldUnderline"/>
        </w:rPr>
        <w:t>in "rule-shifting"</w:t>
      </w:r>
      <w:r w:rsidRPr="005C675F">
        <w:rPr>
          <w:rFonts w:eastAsia="Times New Roman"/>
          <w:szCs w:val="20"/>
        </w:rPr>
        <w:t xml:space="preserve"> but </w:t>
      </w:r>
      <w:r w:rsidRPr="005C675F">
        <w:rPr>
          <w:rStyle w:val="StyleBoldUnderline"/>
        </w:rPr>
        <w:t>not "culture-shifting." I remain uncertain</w:t>
      </w:r>
      <w:r w:rsidRPr="00C16A4F">
        <w:rPr>
          <w:rFonts w:eastAsia="Times New Roman"/>
          <w:szCs w:val="20"/>
        </w:rPr>
        <w:t xml:space="preserve"> of the reasons for </w:t>
      </w:r>
      <w:smartTag w:uri="urn:schemas-microsoft-com:office:smarttags" w:element="place">
        <w:smartTag w:uri="urn:schemas-microsoft-com:office:smarttags" w:element="country-region">
          <w:r w:rsidRPr="00C16A4F">
            <w:rPr>
              <w:rFonts w:eastAsia="Times New Roman"/>
              <w:szCs w:val="20"/>
            </w:rPr>
            <w:t>New Zealand</w:t>
          </w:r>
        </w:smartTag>
      </w:smartTag>
      <w:r w:rsidRPr="00C16A4F">
        <w:rPr>
          <w:rFonts w:eastAsia="Times New Roman"/>
          <w:szCs w:val="20"/>
        </w:rPr>
        <w:t xml:space="preserve">'s formal embrace of gay rights protections, but I think I now better understand the possible disjunctions between law and culture.  On reflection, I should not have been surprised by the disjunction. </w:t>
      </w:r>
      <w:r w:rsidRPr="005C675F">
        <w:rPr>
          <w:rStyle w:val="StyleBoldUnderline"/>
          <w:highlight w:val="green"/>
        </w:rPr>
        <w:t xml:space="preserve">Most legal changes entail "rule-shifting" without "culture-shifting." In only a minority of instances does a legal change have cultural </w:t>
      </w:r>
      <w:proofErr w:type="gramStart"/>
      <w:r w:rsidRPr="005C675F">
        <w:rPr>
          <w:rStyle w:val="StyleBoldUnderline"/>
          <w:highlight w:val="green"/>
        </w:rPr>
        <w:t>resonance</w:t>
      </w:r>
      <w:r w:rsidRPr="00C16A4F">
        <w:rPr>
          <w:rFonts w:eastAsia="Times New Roman"/>
          <w:bCs/>
          <w:szCs w:val="26"/>
          <w:u w:val="single"/>
        </w:rPr>
        <w:t>.</w:t>
      </w:r>
      <w:proofErr w:type="gramEnd"/>
      <w:r w:rsidRPr="00C16A4F">
        <w:rPr>
          <w:rFonts w:eastAsia="Times New Roman"/>
          <w:szCs w:val="20"/>
        </w:rPr>
        <w:t xml:space="preserve"> As already stated, in general such a change must involve the following four elements:  (1) A change that is very broad or profound</w:t>
      </w:r>
      <w:proofErr w:type="gramStart"/>
      <w:r w:rsidRPr="00C16A4F">
        <w:rPr>
          <w:rFonts w:eastAsia="Times New Roman"/>
          <w:szCs w:val="20"/>
        </w:rPr>
        <w:t>;  (</w:t>
      </w:r>
      <w:proofErr w:type="gramEnd"/>
      <w:r w:rsidRPr="00C16A4F">
        <w:rPr>
          <w:rFonts w:eastAsia="Times New Roman"/>
          <w:szCs w:val="20"/>
        </w:rPr>
        <w:t>2) Public awareness of that change;  (3) A general sense of the legitimacy (or validity) of the change; and </w:t>
      </w:r>
      <w:bookmarkStart w:id="0" w:name="8320-991"/>
      <w:r w:rsidRPr="00C16A4F">
        <w:rPr>
          <w:rFonts w:eastAsia="Times New Roman"/>
          <w:szCs w:val="20"/>
        </w:rPr>
        <w:t>[*991]</w:t>
      </w:r>
      <w:bookmarkEnd w:id="0"/>
      <w:r w:rsidRPr="00C16A4F">
        <w:rPr>
          <w:rFonts w:eastAsia="Times New Roman"/>
          <w:szCs w:val="20"/>
        </w:rPr>
        <w:t xml:space="preserve">   (4) Continuous, appropriate enforcement of the change.  Typically, the absence of any one of these factors will forestall the possibility of "culture-shifting," although, as the story of DOMA indicates, there are exceptions.  I have already expressed my view that </w:t>
      </w:r>
      <w:r w:rsidRPr="00C16A4F">
        <w:rPr>
          <w:rStyle w:val="StyleBoldUnderline"/>
        </w:rPr>
        <w:t xml:space="preserve">in most circumstances, </w:t>
      </w:r>
      <w:r w:rsidRPr="005C675F">
        <w:rPr>
          <w:rStyle w:val="StyleBoldUnderline"/>
          <w:highlight w:val="green"/>
        </w:rPr>
        <w:t xml:space="preserve">change through the legislature is </w:t>
      </w:r>
      <w:r w:rsidRPr="005C675F">
        <w:rPr>
          <w:rStyle w:val="Emphasis"/>
          <w:highlight w:val="green"/>
        </w:rPr>
        <w:t>more likely to engender "culture-shifting"</w:t>
      </w:r>
      <w:r w:rsidRPr="005C675F">
        <w:rPr>
          <w:rFonts w:eastAsia="Times New Roman"/>
          <w:bCs/>
          <w:szCs w:val="26"/>
          <w:highlight w:val="green"/>
          <w:u w:val="single"/>
        </w:rPr>
        <w:t xml:space="preserve"> </w:t>
      </w:r>
      <w:r w:rsidRPr="005C675F">
        <w:rPr>
          <w:rStyle w:val="StyleBoldUnderline"/>
          <w:highlight w:val="green"/>
        </w:rPr>
        <w:t>than</w:t>
      </w:r>
      <w:r w:rsidRPr="00C16A4F">
        <w:rPr>
          <w:rStyle w:val="StyleBoldUnderline"/>
        </w:rPr>
        <w:t xml:space="preserve"> change through </w:t>
      </w:r>
      <w:r w:rsidRPr="005C675F">
        <w:rPr>
          <w:rStyle w:val="StyleBoldUnderline"/>
          <w:highlight w:val="green"/>
        </w:rPr>
        <w:t>a court</w:t>
      </w:r>
      <w:r w:rsidRPr="00C16A4F">
        <w:rPr>
          <w:rFonts w:eastAsia="Times New Roman"/>
          <w:szCs w:val="20"/>
        </w:rPr>
        <w:t xml:space="preserve"> or an administrative agency, </w:t>
      </w:r>
      <w:r w:rsidRPr="00C16A4F">
        <w:rPr>
          <w:rStyle w:val="StyleBoldUnderline"/>
        </w:rPr>
        <w:t xml:space="preserve">and that </w:t>
      </w:r>
      <w:r w:rsidRPr="005C675F">
        <w:rPr>
          <w:rStyle w:val="StyleBoldUnderline"/>
          <w:highlight w:val="green"/>
        </w:rPr>
        <w:t>legislative change is</w:t>
      </w:r>
      <w:r w:rsidRPr="00C16A4F">
        <w:rPr>
          <w:rStyle w:val="StyleBoldUnderline"/>
        </w:rPr>
        <w:t xml:space="preserve"> therefore - in general - </w:t>
      </w:r>
      <w:r w:rsidRPr="005C675F">
        <w:rPr>
          <w:rStyle w:val="Emphasis"/>
          <w:highlight w:val="green"/>
        </w:rPr>
        <w:t>preferable</w:t>
      </w:r>
      <w:r w:rsidRPr="005C675F">
        <w:rPr>
          <w:rStyle w:val="StyleBoldUnderline"/>
          <w:highlight w:val="green"/>
        </w:rPr>
        <w:t xml:space="preserve"> to other forms</w:t>
      </w:r>
      <w:r w:rsidRPr="00C16A4F">
        <w:rPr>
          <w:rStyle w:val="StyleBoldUnderline"/>
        </w:rPr>
        <w:t xml:space="preserve"> of change</w:t>
      </w:r>
      <w:r w:rsidRPr="00C16A4F">
        <w:rPr>
          <w:rFonts w:eastAsia="Times New Roman"/>
          <w:szCs w:val="20"/>
        </w:rPr>
        <w:t xml:space="preserve">. </w:t>
      </w:r>
      <w:r w:rsidRPr="005C675F">
        <w:rPr>
          <w:rStyle w:val="StyleBoldUnderline"/>
          <w:highlight w:val="green"/>
        </w:rPr>
        <w:t xml:space="preserve">It </w:t>
      </w:r>
      <w:proofErr w:type="gramStart"/>
      <w:r w:rsidRPr="005C675F">
        <w:rPr>
          <w:rStyle w:val="StyleBoldUnderline"/>
          <w:highlight w:val="green"/>
        </w:rPr>
        <w:t>is</w:t>
      </w:r>
      <w:proofErr w:type="gramEnd"/>
      <w:r w:rsidRPr="005C675F">
        <w:rPr>
          <w:rStyle w:val="StyleBoldUnderline"/>
          <w:highlight w:val="green"/>
        </w:rPr>
        <w:t xml:space="preserve"> </w:t>
      </w:r>
      <w:r w:rsidRPr="005C675F">
        <w:rPr>
          <w:rStyle w:val="Emphasis"/>
          <w:highlight w:val="green"/>
        </w:rPr>
        <w:t>deeper</w:t>
      </w:r>
      <w:r w:rsidRPr="005C675F">
        <w:rPr>
          <w:rStyle w:val="StyleBoldUnderline"/>
          <w:highlight w:val="green"/>
        </w:rPr>
        <w:t xml:space="preserve"> and </w:t>
      </w:r>
      <w:r w:rsidRPr="005C675F">
        <w:rPr>
          <w:rStyle w:val="Emphasis"/>
          <w:highlight w:val="green"/>
        </w:rPr>
        <w:t>lasts longer</w:t>
      </w:r>
      <w:r w:rsidRPr="00C16A4F">
        <w:rPr>
          <w:rFonts w:eastAsia="Times New Roman"/>
          <w:szCs w:val="20"/>
        </w:rPr>
        <w:t xml:space="preserve">. Conversely, it is also harder to attain, since legislatures are rambunctious places that operate slowly, untidily, and often illogically. </w:t>
      </w:r>
      <w:r w:rsidRPr="00C16A4F">
        <w:rPr>
          <w:rStyle w:val="StyleBoldUnderline"/>
        </w:rPr>
        <w:t>Legislative change</w:t>
      </w:r>
      <w:r w:rsidRPr="00C16A4F">
        <w:rPr>
          <w:rFonts w:eastAsia="Times New Roman"/>
          <w:szCs w:val="20"/>
        </w:rPr>
        <w:t xml:space="preserve"> certainly does not assure "culture-shifting," but it </w:t>
      </w:r>
      <w:r w:rsidRPr="00C16A4F">
        <w:rPr>
          <w:rStyle w:val="StyleBoldUnderline"/>
        </w:rPr>
        <w:t>does make it more feasible</w:t>
      </w:r>
      <w:r w:rsidRPr="00C16A4F">
        <w:rPr>
          <w:rFonts w:eastAsia="Times New Roman"/>
          <w:szCs w:val="20"/>
        </w:rPr>
        <w:t xml:space="preserve">.  Many of my colleagues seeking social justice have deliberately avoided legislatures in recent decades, both because of the difficulty of making change there and because of the perception that politicians will not be receptive to their claims. They have turned by and large to the courts. While applauding the changes these lawyer-activists have helped to bring about, and while acknowledging the shortcomings and frustrations of legislative change, I submit that </w:t>
      </w:r>
      <w:r w:rsidRPr="005C675F">
        <w:rPr>
          <w:rStyle w:val="StyleBoldUnderline"/>
          <w:highlight w:val="green"/>
        </w:rPr>
        <w:t>those of us in the business of "culture-shifting" should upend</w:t>
      </w:r>
      <w:r w:rsidRPr="00C16A4F">
        <w:rPr>
          <w:rStyle w:val="StyleBoldUnderline"/>
        </w:rPr>
        <w:t xml:space="preserve"> our traditional preference for </w:t>
      </w:r>
      <w:r w:rsidRPr="005C675F">
        <w:rPr>
          <w:rStyle w:val="StyleBoldUnderline"/>
          <w:highlight w:val="green"/>
        </w:rPr>
        <w:t xml:space="preserve">judicial activity and embrace the </w:t>
      </w:r>
      <w:r w:rsidRPr="005C675F">
        <w:rPr>
          <w:rStyle w:val="Emphasis"/>
          <w:highlight w:val="green"/>
        </w:rPr>
        <w:t>special advantages</w:t>
      </w:r>
      <w:r w:rsidRPr="005C675F">
        <w:rPr>
          <w:rStyle w:val="StyleBoldUnderline"/>
          <w:highlight w:val="green"/>
        </w:rPr>
        <w:t xml:space="preserve"> of legislative change</w:t>
      </w:r>
      <w:r w:rsidRPr="00C16A4F">
        <w:rPr>
          <w:rFonts w:eastAsia="Times New Roman"/>
          <w:szCs w:val="20"/>
        </w:rPr>
        <w:t xml:space="preserve">.  E.M. Forster appended to the title page of his novel Howard's End the enigmatic aphorism: "Only connect ..." It is an apt injunction to lawyers like me. If we lawyer-activists truly seek deep, lasting change, we have to "connect" with the public. We have to accord as much attention to public attitudes as we do to the formal rules that purport to guide or mold those attitudes. That means thinking as concertedly about process as we do about substance. </w:t>
      </w:r>
      <w:r w:rsidRPr="005C675F">
        <w:rPr>
          <w:rStyle w:val="Emphasis"/>
          <w:highlight w:val="green"/>
        </w:rPr>
        <w:t>Process matters</w:t>
      </w:r>
      <w:r w:rsidRPr="005C675F">
        <w:rPr>
          <w:rStyle w:val="StyleBoldUnderline"/>
          <w:highlight w:val="green"/>
        </w:rPr>
        <w:t>. How a new rule comes about may</w:t>
      </w:r>
      <w:r w:rsidRPr="00C16A4F">
        <w:rPr>
          <w:rFonts w:eastAsia="Times New Roman"/>
          <w:szCs w:val="20"/>
        </w:rPr>
        <w:t xml:space="preserve">, in the end, </w:t>
      </w:r>
      <w:r w:rsidRPr="005C675F">
        <w:rPr>
          <w:rStyle w:val="StyleBoldUnderline"/>
          <w:highlight w:val="green"/>
        </w:rPr>
        <w:t xml:space="preserve">be </w:t>
      </w:r>
      <w:r w:rsidRPr="005C675F">
        <w:rPr>
          <w:rStyle w:val="Emphasis"/>
          <w:highlight w:val="green"/>
        </w:rPr>
        <w:t>as important</w:t>
      </w:r>
      <w:r w:rsidRPr="005C675F">
        <w:rPr>
          <w:rStyle w:val="StyleBoldUnderline"/>
          <w:highlight w:val="green"/>
        </w:rPr>
        <w:t xml:space="preserve"> as what it says</w:t>
      </w:r>
      <w:r w:rsidRPr="00C16A4F">
        <w:rPr>
          <w:rFonts w:eastAsia="Times New Roman"/>
          <w:szCs w:val="20"/>
        </w:rPr>
        <w:t xml:space="preserve">.  The world yearns for change - and for changemakers. But those of us who try to make change ought to think more systematically about what we do and why. </w:t>
      </w:r>
      <w:r w:rsidRPr="00C16A4F">
        <w:rPr>
          <w:rStyle w:val="StyleBoldUnderline"/>
        </w:rPr>
        <w:t xml:space="preserve">For </w:t>
      </w:r>
      <w:r w:rsidRPr="005C675F">
        <w:rPr>
          <w:rStyle w:val="StyleBoldUnderline"/>
          <w:highlight w:val="green"/>
        </w:rPr>
        <w:t xml:space="preserve">the world deserves </w:t>
      </w:r>
      <w:r w:rsidRPr="005C675F">
        <w:rPr>
          <w:rStyle w:val="Emphasis"/>
          <w:highlight w:val="green"/>
        </w:rPr>
        <w:t>effective change</w:t>
      </w:r>
      <w:r w:rsidRPr="005C675F">
        <w:rPr>
          <w:rStyle w:val="StyleBoldUnderline"/>
          <w:highlight w:val="green"/>
        </w:rPr>
        <w:t xml:space="preserve">, not just </w:t>
      </w:r>
      <w:r w:rsidRPr="005C675F">
        <w:rPr>
          <w:rStyle w:val="Emphasis"/>
          <w:highlight w:val="green"/>
        </w:rPr>
        <w:t>new rules</w:t>
      </w:r>
      <w:r w:rsidRPr="005C675F">
        <w:rPr>
          <w:rFonts w:eastAsia="Times New Roman"/>
          <w:szCs w:val="20"/>
          <w:highlight w:val="green"/>
        </w:rPr>
        <w:t>.</w:t>
      </w:r>
      <w:r w:rsidRPr="00EC71D6">
        <w:rPr>
          <w:rFonts w:eastAsia="Times New Roman"/>
          <w:szCs w:val="20"/>
        </w:rPr>
        <w:t xml:space="preserve"> </w:t>
      </w:r>
    </w:p>
    <w:p w:rsidR="0057602A" w:rsidRDefault="0057602A" w:rsidP="0057602A"/>
    <w:p w:rsidR="0057602A" w:rsidRDefault="0057602A" w:rsidP="0057602A"/>
    <w:p w:rsidR="0057602A" w:rsidRDefault="0057602A" w:rsidP="0057602A">
      <w:pPr>
        <w:pStyle w:val="Heading3"/>
      </w:pPr>
      <w:r>
        <w:lastRenderedPageBreak/>
        <w:t>1nc 3</w:t>
      </w:r>
    </w:p>
    <w:p w:rsidR="0057602A" w:rsidRDefault="0057602A" w:rsidP="0057602A"/>
    <w:p w:rsidR="0057602A" w:rsidRPr="00204FAE" w:rsidRDefault="0057602A" w:rsidP="0057602A">
      <w:pPr>
        <w:pStyle w:val="Heading4"/>
      </w:pPr>
      <w:r>
        <w:t xml:space="preserve">McCutcheon will win in a </w:t>
      </w:r>
      <w:r w:rsidRPr="00183217">
        <w:rPr>
          <w:u w:val="single"/>
        </w:rPr>
        <w:t>slim</w:t>
      </w:r>
      <w:r>
        <w:t xml:space="preserve"> 5-4 ruling – Justice Roberts is key</w:t>
      </w:r>
    </w:p>
    <w:p w:rsidR="0057602A" w:rsidRDefault="0057602A" w:rsidP="0057602A">
      <w:r w:rsidRPr="00204FAE">
        <w:rPr>
          <w:rStyle w:val="StyleStyleBold12pt"/>
        </w:rPr>
        <w:t>Reilly and Blumenthal 10-8</w:t>
      </w:r>
      <w:r>
        <w:t xml:space="preserve"> (Ryan J., D.C.-based reporter who covers the Justice Department and the Supreme Court for The Huffington Post, and Paul, reporter for the Huffington Post covering money and influence in politics, “McCutcheon v. FEC: Supreme Court Skeptical Of Campaign Contribution Limits,” Huffington Post, 2013, </w:t>
      </w:r>
      <w:hyperlink r:id="rId10" w:history="1">
        <w:r w:rsidRPr="0055026A">
          <w:rPr>
            <w:rStyle w:val="Hyperlink"/>
          </w:rPr>
          <w:t>http://www.huffingtonpost.com/2013/10/08/mccutcheon-v-fec_n_4059180.html2</w:t>
        </w:r>
      </w:hyperlink>
      <w:r>
        <w:t>)</w:t>
      </w:r>
    </w:p>
    <w:p w:rsidR="0057602A" w:rsidRDefault="0057602A" w:rsidP="0057602A"/>
    <w:p w:rsidR="0057602A" w:rsidRDefault="0057602A" w:rsidP="0057602A">
      <w:r w:rsidRPr="00A77DF1">
        <w:rPr>
          <w:rStyle w:val="StyleBoldUnderline"/>
          <w:highlight w:val="yellow"/>
        </w:rPr>
        <w:t xml:space="preserve">A </w:t>
      </w:r>
      <w:r w:rsidRPr="00A77DF1">
        <w:rPr>
          <w:rStyle w:val="Emphasis"/>
          <w:highlight w:val="yellow"/>
        </w:rPr>
        <w:t>slim majority</w:t>
      </w:r>
      <w:r w:rsidRPr="00A77DF1">
        <w:rPr>
          <w:rStyle w:val="StyleBoldUnderline"/>
          <w:highlight w:val="yellow"/>
        </w:rPr>
        <w:t xml:space="preserve"> of</w:t>
      </w:r>
      <w:r>
        <w:t xml:space="preserve"> </w:t>
      </w:r>
      <w:r w:rsidRPr="00A13D9A">
        <w:rPr>
          <w:rStyle w:val="StyleBoldUnderline"/>
        </w:rPr>
        <w:t xml:space="preserve">Supreme Court </w:t>
      </w:r>
      <w:r w:rsidRPr="00A77DF1">
        <w:rPr>
          <w:rStyle w:val="StyleBoldUnderline"/>
          <w:highlight w:val="yellow"/>
        </w:rPr>
        <w:t>justices</w:t>
      </w:r>
      <w:r w:rsidRPr="00A13D9A">
        <w:rPr>
          <w:rStyle w:val="StyleBoldUnderline"/>
        </w:rPr>
        <w:t xml:space="preserve"> </w:t>
      </w:r>
      <w:r w:rsidRPr="00A77DF1">
        <w:rPr>
          <w:rStyle w:val="StyleBoldUnderline"/>
          <w:highlight w:val="yellow"/>
        </w:rPr>
        <w:t>seemed skeptical</w:t>
      </w:r>
      <w:r>
        <w:t xml:space="preserve"> Tuesday that </w:t>
      </w:r>
      <w:r w:rsidRPr="00A77DF1">
        <w:rPr>
          <w:rStyle w:val="StyleBoldUnderline"/>
          <w:highlight w:val="yellow"/>
        </w:rPr>
        <w:t>the</w:t>
      </w:r>
      <w:r>
        <w:t xml:space="preserve"> federal </w:t>
      </w:r>
      <w:r w:rsidRPr="00A77DF1">
        <w:rPr>
          <w:rStyle w:val="StyleBoldUnderline"/>
          <w:highlight w:val="yellow"/>
        </w:rPr>
        <w:t>government may cap</w:t>
      </w:r>
      <w:r w:rsidRPr="00A13D9A">
        <w:rPr>
          <w:rStyle w:val="StyleBoldUnderline"/>
        </w:rPr>
        <w:t xml:space="preserve"> the total amount of </w:t>
      </w:r>
      <w:r w:rsidRPr="00A77DF1">
        <w:rPr>
          <w:rStyle w:val="StyleBoldUnderline"/>
          <w:highlight w:val="yellow"/>
        </w:rPr>
        <w:t>money</w:t>
      </w:r>
      <w:r w:rsidRPr="00A13D9A">
        <w:rPr>
          <w:rStyle w:val="StyleBoldUnderline"/>
        </w:rPr>
        <w:t xml:space="preserve"> that individual </w:t>
      </w:r>
      <w:r w:rsidRPr="00A77DF1">
        <w:rPr>
          <w:rStyle w:val="StyleBoldUnderline"/>
          <w:highlight w:val="yellow"/>
        </w:rPr>
        <w:t>donors can give</w:t>
      </w:r>
      <w:r w:rsidRPr="00A13D9A">
        <w:rPr>
          <w:rStyle w:val="StyleBoldUnderline"/>
        </w:rPr>
        <w:t xml:space="preserve"> to political candidates</w:t>
      </w:r>
      <w:r>
        <w:t xml:space="preserve"> running for federal office, in a case that could have a massive impact on the campaign finance system.</w:t>
      </w:r>
    </w:p>
    <w:p w:rsidR="0057602A" w:rsidRDefault="0057602A" w:rsidP="0057602A">
      <w:r w:rsidRPr="00A77DF1">
        <w:rPr>
          <w:rStyle w:val="StyleBoldUnderline"/>
          <w:highlight w:val="yellow"/>
        </w:rPr>
        <w:t>In McCutcheon</w:t>
      </w:r>
      <w:r w:rsidRPr="00A13D9A">
        <w:rPr>
          <w:rStyle w:val="StyleBoldUnderline"/>
        </w:rPr>
        <w:t xml:space="preserve"> v.</w:t>
      </w:r>
      <w:r>
        <w:t xml:space="preserve"> </w:t>
      </w:r>
      <w:r w:rsidRPr="00A13D9A">
        <w:rPr>
          <w:rStyle w:val="StyleBoldUnderline"/>
          <w:bdr w:val="single" w:sz="4" w:space="0" w:color="auto"/>
        </w:rPr>
        <w:t>F</w:t>
      </w:r>
      <w:r>
        <w:t xml:space="preserve">ederal </w:t>
      </w:r>
      <w:r w:rsidRPr="00A13D9A">
        <w:rPr>
          <w:rStyle w:val="StyleBoldUnderline"/>
          <w:bdr w:val="single" w:sz="4" w:space="0" w:color="auto"/>
        </w:rPr>
        <w:t>E</w:t>
      </w:r>
      <w:r>
        <w:t xml:space="preserve">lection </w:t>
      </w:r>
      <w:r w:rsidRPr="00A13D9A">
        <w:rPr>
          <w:rStyle w:val="StyleBoldUnderline"/>
          <w:bdr w:val="single" w:sz="4" w:space="0" w:color="auto"/>
        </w:rPr>
        <w:t>C</w:t>
      </w:r>
      <w:r>
        <w:t xml:space="preserve">ommission, </w:t>
      </w:r>
      <w:r w:rsidRPr="00A13D9A">
        <w:rPr>
          <w:rStyle w:val="StyleBoldUnderline"/>
        </w:rPr>
        <w:t>the high court is set to decide whether the limits on aggregate federal campaign contributions</w:t>
      </w:r>
      <w:r>
        <w:t xml:space="preserve"> -- the overall cap currently stands at $123,200 per donor for the 2014 election cycle -- </w:t>
      </w:r>
      <w:r w:rsidRPr="00A13D9A">
        <w:rPr>
          <w:rStyle w:val="StyleBoldUnderline"/>
        </w:rPr>
        <w:t>are unconstitutional</w:t>
      </w:r>
      <w:r>
        <w:t xml:space="preserve"> </w:t>
      </w:r>
      <w:r w:rsidRPr="00A13D9A">
        <w:rPr>
          <w:rStyle w:val="StyleBoldUnderline"/>
        </w:rPr>
        <w:t>because they place a burden on the free speech rights</w:t>
      </w:r>
      <w:r>
        <w:t xml:space="preserve"> of donors.</w:t>
      </w:r>
    </w:p>
    <w:p w:rsidR="0057602A" w:rsidRDefault="0057602A" w:rsidP="0057602A">
      <w:r>
        <w:t>Shaun McCutcheon, the man bringing the case, only seeks to give the maximum individual donation to more candidates. But Senate Minority Leader Mitch McConnell (R-Ky.) is trying to use the case as a vehicle to persuade the Supreme Court to dismantle contribution limits altogether.</w:t>
      </w:r>
    </w:p>
    <w:p w:rsidR="0057602A" w:rsidRDefault="0057602A" w:rsidP="0057602A">
      <w:r w:rsidRPr="00183217">
        <w:rPr>
          <w:rStyle w:val="StyleBoldUnderline"/>
          <w:highlight w:val="yellow"/>
        </w:rPr>
        <w:t xml:space="preserve">Court observers were keeping a </w:t>
      </w:r>
      <w:r w:rsidRPr="00183217">
        <w:rPr>
          <w:rStyle w:val="Emphasis"/>
          <w:highlight w:val="yellow"/>
        </w:rPr>
        <w:t>close eye</w:t>
      </w:r>
      <w:r w:rsidRPr="00183217">
        <w:rPr>
          <w:rStyle w:val="StyleBoldUnderline"/>
          <w:highlight w:val="yellow"/>
        </w:rPr>
        <w:t xml:space="preserve"> on</w:t>
      </w:r>
      <w:r w:rsidRPr="00A13D9A">
        <w:rPr>
          <w:rStyle w:val="StyleBoldUnderline"/>
        </w:rPr>
        <w:t xml:space="preserve"> Chief Justice John </w:t>
      </w:r>
      <w:r w:rsidRPr="00183217">
        <w:rPr>
          <w:rStyle w:val="StyleBoldUnderline"/>
          <w:highlight w:val="yellow"/>
        </w:rPr>
        <w:t>Roberts</w:t>
      </w:r>
      <w:r>
        <w:t xml:space="preserve">, </w:t>
      </w:r>
      <w:r w:rsidRPr="00183217">
        <w:rPr>
          <w:rStyle w:val="StyleBoldUnderline"/>
          <w:highlight w:val="yellow"/>
        </w:rPr>
        <w:t>who</w:t>
      </w:r>
      <w:r w:rsidRPr="00A13D9A">
        <w:rPr>
          <w:rStyle w:val="StyleBoldUnderline"/>
        </w:rPr>
        <w:t xml:space="preserve"> most </w:t>
      </w:r>
      <w:r w:rsidRPr="00183217">
        <w:rPr>
          <w:rStyle w:val="StyleBoldUnderline"/>
          <w:highlight w:val="yellow"/>
        </w:rPr>
        <w:t>campaign finance reform</w:t>
      </w:r>
      <w:r w:rsidRPr="00A13D9A">
        <w:rPr>
          <w:rStyle w:val="StyleBoldUnderline"/>
        </w:rPr>
        <w:t xml:space="preserve"> </w:t>
      </w:r>
      <w:r w:rsidRPr="00183217">
        <w:rPr>
          <w:rStyle w:val="StyleBoldUnderline"/>
          <w:highlight w:val="yellow"/>
        </w:rPr>
        <w:t>advocates</w:t>
      </w:r>
      <w:r w:rsidRPr="00A13D9A">
        <w:rPr>
          <w:rStyle w:val="StyleBoldUnderline"/>
        </w:rPr>
        <w:t xml:space="preserve"> </w:t>
      </w:r>
      <w:r w:rsidRPr="00183217">
        <w:rPr>
          <w:rStyle w:val="StyleBoldUnderline"/>
          <w:highlight w:val="yellow"/>
        </w:rPr>
        <w:t>see as the only hope of</w:t>
      </w:r>
      <w:r w:rsidRPr="00A13D9A">
        <w:rPr>
          <w:rStyle w:val="StyleBoldUnderline"/>
        </w:rPr>
        <w:t xml:space="preserve"> </w:t>
      </w:r>
      <w:r w:rsidRPr="00183217">
        <w:rPr>
          <w:rStyle w:val="StyleBoldUnderline"/>
          <w:highlight w:val="yellow"/>
        </w:rPr>
        <w:t>upholding</w:t>
      </w:r>
      <w:r w:rsidRPr="00A13D9A">
        <w:rPr>
          <w:rStyle w:val="StyleBoldUnderline"/>
        </w:rPr>
        <w:t xml:space="preserve"> the aggregate contribution limits</w:t>
      </w:r>
      <w:r w:rsidRPr="00183217">
        <w:rPr>
          <w:highlight w:val="yellow"/>
        </w:rPr>
        <w:t>.</w:t>
      </w:r>
      <w:r>
        <w:t xml:space="preserve"> Roberts joined the majority in a 2006 decision holding that contribution limits were constitutional.</w:t>
      </w:r>
    </w:p>
    <w:p w:rsidR="0057602A" w:rsidRDefault="0057602A" w:rsidP="0057602A">
      <w:r w:rsidRPr="00A13D9A">
        <w:rPr>
          <w:rStyle w:val="StyleBoldUnderline"/>
        </w:rPr>
        <w:t>Speaking of the aggregate limits</w:t>
      </w:r>
      <w:r>
        <w:t xml:space="preserve"> on Tuesday, </w:t>
      </w:r>
      <w:r w:rsidRPr="00183217">
        <w:rPr>
          <w:rStyle w:val="StyleBoldUnderline"/>
          <w:highlight w:val="yellow"/>
        </w:rPr>
        <w:t>Roberts said</w:t>
      </w:r>
      <w:r>
        <w:t>, "</w:t>
      </w:r>
      <w:r w:rsidRPr="00183217">
        <w:rPr>
          <w:rStyle w:val="StyleBoldUnderline"/>
          <w:highlight w:val="yellow"/>
        </w:rPr>
        <w:t>It seems to</w:t>
      </w:r>
      <w:r w:rsidRPr="00A13D9A">
        <w:rPr>
          <w:rStyle w:val="StyleBoldUnderline"/>
        </w:rPr>
        <w:t xml:space="preserve"> me to </w:t>
      </w:r>
      <w:r w:rsidRPr="00183217">
        <w:rPr>
          <w:rStyle w:val="StyleBoldUnderline"/>
          <w:highlight w:val="yellow"/>
        </w:rPr>
        <w:t>be a</w:t>
      </w:r>
      <w:r>
        <w:t xml:space="preserve"> very direct </w:t>
      </w:r>
      <w:r w:rsidRPr="00183217">
        <w:rPr>
          <w:rStyle w:val="StyleBoldUnderline"/>
          <w:highlight w:val="yellow"/>
        </w:rPr>
        <w:t>restriction</w:t>
      </w:r>
      <w:r>
        <w:t xml:space="preserve">" on donations </w:t>
      </w:r>
      <w:r w:rsidRPr="00183217">
        <w:rPr>
          <w:rStyle w:val="StyleBoldUnderline"/>
          <w:highlight w:val="yellow"/>
        </w:rPr>
        <w:t>that</w:t>
      </w:r>
      <w:r>
        <w:t xml:space="preserve">, individually, </w:t>
      </w:r>
      <w:r w:rsidRPr="00183217">
        <w:rPr>
          <w:rStyle w:val="StyleBoldUnderline"/>
          <w:highlight w:val="yellow"/>
        </w:rPr>
        <w:t>Congress</w:t>
      </w:r>
      <w:r w:rsidRPr="00A13D9A">
        <w:rPr>
          <w:rStyle w:val="StyleBoldUnderline"/>
        </w:rPr>
        <w:t xml:space="preserve"> has </w:t>
      </w:r>
      <w:r w:rsidRPr="00183217">
        <w:rPr>
          <w:rStyle w:val="StyleBoldUnderline"/>
          <w:highlight w:val="yellow"/>
        </w:rPr>
        <w:t>decided</w:t>
      </w:r>
      <w:r w:rsidRPr="00A13D9A">
        <w:rPr>
          <w:rStyle w:val="StyleBoldUnderline"/>
        </w:rPr>
        <w:t xml:space="preserve"> do not pose a corruption threat</w:t>
      </w:r>
      <w:r>
        <w:t>.</w:t>
      </w:r>
    </w:p>
    <w:p w:rsidR="0057602A" w:rsidRDefault="0057602A" w:rsidP="0057602A">
      <w:r>
        <w:t>Solicitor General Donald Verrilli Jr., representing the FEC, based his argument to uphold the limits on the possibility that a candidate could solicit a check up to $3.5 million for a joint fundraising committee. This solicitation, Verrilli argued, would violate the ban on the solicitation of extremely large contributions that the court upheld in the 2003 McConnell v. FEC case.</w:t>
      </w:r>
    </w:p>
    <w:p w:rsidR="0057602A" w:rsidRDefault="0057602A" w:rsidP="0057602A">
      <w:r w:rsidRPr="00183217">
        <w:rPr>
          <w:rStyle w:val="StyleBoldUnderline"/>
          <w:highlight w:val="yellow"/>
        </w:rPr>
        <w:t>Roberts</w:t>
      </w:r>
      <w:r>
        <w:t xml:space="preserve"> responded, "I appreciate the argument about the $3.5 million check," but he </w:t>
      </w:r>
      <w:r w:rsidRPr="00183217">
        <w:rPr>
          <w:rStyle w:val="StyleBoldUnderline"/>
          <w:highlight w:val="yellow"/>
        </w:rPr>
        <w:t>wondered if there was a way</w:t>
      </w:r>
      <w:r w:rsidRPr="00A13D9A">
        <w:rPr>
          <w:rStyle w:val="StyleBoldUnderline"/>
        </w:rPr>
        <w:t xml:space="preserve"> </w:t>
      </w:r>
      <w:r w:rsidRPr="00183217">
        <w:rPr>
          <w:rStyle w:val="StyleBoldUnderline"/>
          <w:highlight w:val="yellow"/>
        </w:rPr>
        <w:t>to balance</w:t>
      </w:r>
      <w:r w:rsidRPr="00A13D9A">
        <w:rPr>
          <w:rStyle w:val="StyleBoldUnderline"/>
        </w:rPr>
        <w:t xml:space="preserve"> the corruption concern</w:t>
      </w:r>
      <w:r>
        <w:t xml:space="preserve"> around this solicitation </w:t>
      </w:r>
      <w:r w:rsidRPr="00A13D9A">
        <w:rPr>
          <w:rStyle w:val="StyleBoldUnderline"/>
        </w:rPr>
        <w:t xml:space="preserve">with what Roberts saw as </w:t>
      </w:r>
      <w:r w:rsidRPr="00183217">
        <w:rPr>
          <w:rStyle w:val="StyleBoldUnderline"/>
          <w:highlight w:val="yellow"/>
        </w:rPr>
        <w:t>the First Amendment burdens</w:t>
      </w:r>
      <w:r w:rsidRPr="00A13D9A">
        <w:rPr>
          <w:rStyle w:val="StyleBoldUnderline"/>
        </w:rPr>
        <w:t xml:space="preserve"> </w:t>
      </w:r>
      <w:r w:rsidRPr="00183217">
        <w:rPr>
          <w:rStyle w:val="StyleBoldUnderline"/>
          <w:highlight w:val="yellow"/>
        </w:rPr>
        <w:t>of the</w:t>
      </w:r>
      <w:r w:rsidRPr="00A13D9A">
        <w:rPr>
          <w:rStyle w:val="StyleBoldUnderline"/>
        </w:rPr>
        <w:t xml:space="preserve"> aggregate </w:t>
      </w:r>
      <w:r w:rsidRPr="00183217">
        <w:rPr>
          <w:rStyle w:val="StyleBoldUnderline"/>
          <w:highlight w:val="yellow"/>
        </w:rPr>
        <w:t>limits</w:t>
      </w:r>
      <w:r>
        <w:t>.</w:t>
      </w:r>
    </w:p>
    <w:p w:rsidR="0057602A" w:rsidRDefault="0057602A" w:rsidP="0057602A">
      <w:r>
        <w:t>"I suppose you could calculate and set an aggregate limit that is higher," Verrilli answered.</w:t>
      </w:r>
    </w:p>
    <w:p w:rsidR="0057602A" w:rsidRDefault="0057602A" w:rsidP="0057602A">
      <w:r>
        <w:t xml:space="preserve">Justice Anthony </w:t>
      </w:r>
      <w:r w:rsidRPr="00183217">
        <w:rPr>
          <w:rStyle w:val="StyleBoldUnderline"/>
          <w:highlight w:val="yellow"/>
        </w:rPr>
        <w:t>Kennedy is usually</w:t>
      </w:r>
      <w:r w:rsidRPr="00A13D9A">
        <w:rPr>
          <w:rStyle w:val="StyleBoldUnderline"/>
        </w:rPr>
        <w:t xml:space="preserve"> seen as </w:t>
      </w:r>
      <w:r w:rsidRPr="00183217">
        <w:rPr>
          <w:rStyle w:val="StyleBoldUnderline"/>
          <w:highlight w:val="yellow"/>
        </w:rPr>
        <w:t>the</w:t>
      </w:r>
      <w:r w:rsidRPr="00A13D9A">
        <w:rPr>
          <w:rStyle w:val="StyleBoldUnderline"/>
        </w:rPr>
        <w:t xml:space="preserve"> high court's </w:t>
      </w:r>
      <w:r w:rsidRPr="00183217">
        <w:rPr>
          <w:rStyle w:val="StyleBoldUnderline"/>
          <w:highlight w:val="yellow"/>
        </w:rPr>
        <w:t>swing vote</w:t>
      </w:r>
      <w:r>
        <w:t xml:space="preserve"> between the conservative and liberal blocs, </w:t>
      </w:r>
      <w:r w:rsidRPr="00183217">
        <w:rPr>
          <w:rStyle w:val="StyleBoldUnderline"/>
          <w:highlight w:val="yellow"/>
        </w:rPr>
        <w:t>but</w:t>
      </w:r>
      <w:r w:rsidRPr="00204FAE">
        <w:rPr>
          <w:rStyle w:val="StyleBoldUnderline"/>
        </w:rPr>
        <w:t xml:space="preserve"> </w:t>
      </w:r>
      <w:r w:rsidRPr="00183217">
        <w:rPr>
          <w:rStyle w:val="StyleBoldUnderline"/>
          <w:highlight w:val="yellow"/>
        </w:rPr>
        <w:t>he wrote the</w:t>
      </w:r>
      <w:r w:rsidRPr="00204FAE">
        <w:rPr>
          <w:rStyle w:val="StyleBoldUnderline"/>
        </w:rPr>
        <w:t xml:space="preserve"> controversial 2010 </w:t>
      </w:r>
      <w:r w:rsidRPr="00183217">
        <w:rPr>
          <w:rStyle w:val="StyleBoldUnderline"/>
          <w:highlight w:val="yellow"/>
        </w:rPr>
        <w:t>Citizens United opinion</w:t>
      </w:r>
      <w:r w:rsidRPr="00204FAE">
        <w:rPr>
          <w:rStyle w:val="StyleBoldUnderline"/>
        </w:rPr>
        <w:t xml:space="preserve"> that paved the way for so-called super PACs to dominate election spending</w:t>
      </w:r>
      <w:r>
        <w:t xml:space="preserve">. </w:t>
      </w:r>
      <w:r w:rsidRPr="00183217">
        <w:rPr>
          <w:rStyle w:val="StyleBoldUnderline"/>
          <w:highlight w:val="yellow"/>
        </w:rPr>
        <w:t>He was not</w:t>
      </w:r>
      <w:r w:rsidRPr="00204FAE">
        <w:rPr>
          <w:rStyle w:val="StyleBoldUnderline"/>
        </w:rPr>
        <w:t xml:space="preserve"> seen as </w:t>
      </w:r>
      <w:r w:rsidRPr="00183217">
        <w:rPr>
          <w:rStyle w:val="StyleBoldUnderline"/>
          <w:highlight w:val="yellow"/>
        </w:rPr>
        <w:t>likely to unite with the liberal</w:t>
      </w:r>
      <w:r w:rsidRPr="00204FAE">
        <w:rPr>
          <w:rStyle w:val="StyleBoldUnderline"/>
        </w:rPr>
        <w:t xml:space="preserve">-leaning </w:t>
      </w:r>
      <w:r w:rsidRPr="00183217">
        <w:rPr>
          <w:rStyle w:val="StyleBoldUnderline"/>
          <w:highlight w:val="yellow"/>
        </w:rPr>
        <w:t>justices</w:t>
      </w:r>
      <w:r w:rsidRPr="00204FAE">
        <w:rPr>
          <w:rStyle w:val="StyleBoldUnderline"/>
        </w:rPr>
        <w:t xml:space="preserve"> </w:t>
      </w:r>
      <w:r w:rsidRPr="00183217">
        <w:rPr>
          <w:rStyle w:val="StyleBoldUnderline"/>
          <w:highlight w:val="yellow"/>
        </w:rPr>
        <w:t>in</w:t>
      </w:r>
      <w:r w:rsidRPr="00204FAE">
        <w:rPr>
          <w:rStyle w:val="StyleBoldUnderline"/>
        </w:rPr>
        <w:t xml:space="preserve"> the </w:t>
      </w:r>
      <w:r w:rsidRPr="00183217">
        <w:rPr>
          <w:rStyle w:val="StyleBoldUnderline"/>
          <w:highlight w:val="yellow"/>
        </w:rPr>
        <w:t>McCutcheon</w:t>
      </w:r>
      <w:r w:rsidRPr="00204FAE">
        <w:rPr>
          <w:rStyle w:val="StyleBoldUnderline"/>
        </w:rPr>
        <w:t xml:space="preserve"> case</w:t>
      </w:r>
      <w:r>
        <w:t>.</w:t>
      </w:r>
    </w:p>
    <w:p w:rsidR="0057602A" w:rsidRPr="00774B65" w:rsidRDefault="0057602A" w:rsidP="0057602A">
      <w:pPr>
        <w:pStyle w:val="Heading4"/>
      </w:pPr>
      <w:r>
        <w:t xml:space="preserve">Ruling on war powers directly </w:t>
      </w:r>
      <w:r>
        <w:rPr>
          <w:u w:val="single"/>
        </w:rPr>
        <w:t>trades off</w:t>
      </w:r>
      <w:r>
        <w:t xml:space="preserve"> and hurts the Court’s </w:t>
      </w:r>
      <w:r>
        <w:rPr>
          <w:u w:val="single"/>
        </w:rPr>
        <w:t>perceived legitimacy</w:t>
      </w:r>
      <w:r>
        <w:t xml:space="preserve"> – that results in </w:t>
      </w:r>
      <w:r>
        <w:rPr>
          <w:u w:val="single"/>
        </w:rPr>
        <w:t>deference</w:t>
      </w:r>
      <w:r>
        <w:t xml:space="preserve"> on </w:t>
      </w:r>
      <w:r>
        <w:rPr>
          <w:u w:val="single"/>
        </w:rPr>
        <w:t>individual rights</w:t>
      </w:r>
    </w:p>
    <w:p w:rsidR="0057602A" w:rsidRDefault="0057602A" w:rsidP="0057602A">
      <w:r w:rsidRPr="000A202F">
        <w:rPr>
          <w:rStyle w:val="StyleStyleBold12pt"/>
        </w:rPr>
        <w:t>Devins and Fitts 97</w:t>
      </w:r>
      <w:r>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57602A" w:rsidRPr="000A202F" w:rsidRDefault="0057602A" w:rsidP="0057602A"/>
    <w:p w:rsidR="0057602A" w:rsidRPr="00774B65" w:rsidRDefault="0057602A" w:rsidP="0057602A">
      <w:pPr>
        <w:rPr>
          <w:sz w:val="16"/>
        </w:rPr>
      </w:pPr>
      <w:r w:rsidRPr="00CC758A">
        <w:rPr>
          <w:sz w:val="16"/>
        </w:rPr>
        <w:lastRenderedPageBreak/>
        <w:t xml:space="preserve">In contrast, </w:t>
      </w:r>
      <w:r w:rsidRPr="00F36BE9">
        <w:rPr>
          <w:rStyle w:val="StyleBoldUnderline"/>
        </w:rPr>
        <w:t xml:space="preserve">the Supreme </w:t>
      </w:r>
      <w:r w:rsidRPr="00183217">
        <w:rPr>
          <w:rStyle w:val="StyleBoldUnderline"/>
          <w:highlight w:val="yellow"/>
        </w:rPr>
        <w:t>Court has</w:t>
      </w:r>
      <w:r w:rsidRPr="00F36BE9">
        <w:rPr>
          <w:rStyle w:val="StyleBoldUnderline"/>
        </w:rPr>
        <w:t xml:space="preserve"> good </w:t>
      </w:r>
      <w:r w:rsidRPr="00183217">
        <w:rPr>
          <w:rStyle w:val="StyleBoldUnderline"/>
          <w:highlight w:val="yellow"/>
        </w:rPr>
        <w:t xml:space="preserve">reason to </w:t>
      </w:r>
      <w:r w:rsidRPr="00183217">
        <w:rPr>
          <w:rStyle w:val="Emphasis"/>
          <w:highlight w:val="yellow"/>
        </w:rPr>
        <w:t>steer clear</w:t>
      </w:r>
      <w:r w:rsidRPr="00183217">
        <w:rPr>
          <w:rStyle w:val="StyleBoldUnderline"/>
          <w:highlight w:val="yellow"/>
        </w:rPr>
        <w:t xml:space="preserve"> of these cases</w:t>
      </w:r>
      <w:r w:rsidRPr="00F36BE9">
        <w:rPr>
          <w:rStyle w:val="StyleBoldUnderline"/>
        </w:rPr>
        <w:t>.</w:t>
      </w:r>
      <w:r w:rsidRPr="00CC758A">
        <w:rPr>
          <w:sz w:val="16"/>
        </w:rPr>
        <w:t xml:space="preserve"> </w:t>
      </w:r>
      <w:r w:rsidRPr="00183217">
        <w:rPr>
          <w:rStyle w:val="Emphasis"/>
          <w:highlight w:val="yellow"/>
        </w:rPr>
        <w:t>Concerns of interbranch harmony</w:t>
      </w:r>
      <w:r w:rsidRPr="00F36BE9">
        <w:rPr>
          <w:rStyle w:val="StyleBoldUnderline"/>
        </w:rPr>
        <w:t xml:space="preserve"> </w:t>
      </w:r>
      <w:r w:rsidRPr="00183217">
        <w:rPr>
          <w:rStyle w:val="Emphasis"/>
          <w:highlight w:val="yellow"/>
        </w:rPr>
        <w:t>matter</w:t>
      </w:r>
      <w:r w:rsidRPr="00F36BE9">
        <w:rPr>
          <w:rStyle w:val="Emphasis"/>
        </w:rPr>
        <w:t xml:space="preserve"> more to a Court</w:t>
      </w:r>
      <w:r w:rsidRPr="00F36BE9">
        <w:rPr>
          <w:rStyle w:val="StyleBoldUnderline"/>
        </w:rPr>
        <w:t xml:space="preserve"> whose influence and reputation do not hinge on the resolution of separation of powers and administrative law disputes</w:t>
      </w:r>
      <w:r w:rsidRPr="00CC758A">
        <w:rPr>
          <w:sz w:val="16"/>
        </w:rPr>
        <w:t xml:space="preserve">. </w:t>
      </w:r>
      <w:r w:rsidRPr="00CC758A">
        <w:rPr>
          <w:rStyle w:val="StyleBoldUnderline"/>
          <w:b/>
        </w:rPr>
        <w:t>For example</w:t>
      </w:r>
      <w:r w:rsidRPr="00CC758A">
        <w:rPr>
          <w:b/>
          <w:sz w:val="16"/>
        </w:rPr>
        <w:t xml:space="preserve">, </w:t>
      </w:r>
      <w:r w:rsidRPr="00183217">
        <w:rPr>
          <w:rStyle w:val="StyleBoldUnderline"/>
          <w:b/>
          <w:highlight w:val="yellow"/>
        </w:rPr>
        <w:t xml:space="preserve">to maximize its power to </w:t>
      </w:r>
      <w:r w:rsidRPr="00183217">
        <w:rPr>
          <w:rStyle w:val="Emphasis"/>
          <w:highlight w:val="yellow"/>
        </w:rPr>
        <w:t>speak the last word</w:t>
      </w:r>
      <w:r w:rsidRPr="00CC758A">
        <w:rPr>
          <w:rStyle w:val="StyleBoldUnderline"/>
          <w:b/>
        </w:rPr>
        <w:t xml:space="preserve"> </w:t>
      </w:r>
      <w:r w:rsidRPr="00900F2D">
        <w:rPr>
          <w:rStyle w:val="Emphasis"/>
          <w:highlight w:val="yellow"/>
        </w:rPr>
        <w:t>on</w:t>
      </w:r>
      <w:r w:rsidRPr="00900F2D">
        <w:rPr>
          <w:rStyle w:val="Emphasis"/>
        </w:rPr>
        <w:t xml:space="preserve"> </w:t>
      </w:r>
      <w:r w:rsidRPr="00900F2D">
        <w:rPr>
          <w:rStyle w:val="Emphasis"/>
          <w:highlight w:val="yellow"/>
        </w:rPr>
        <w:t>individual rights</w:t>
      </w:r>
      <w:r w:rsidRPr="00CC758A">
        <w:rPr>
          <w:rStyle w:val="StyleBoldUnderline"/>
          <w:b/>
        </w:rPr>
        <w:t xml:space="preserve"> </w:t>
      </w:r>
      <w:r w:rsidRPr="00183217">
        <w:rPr>
          <w:rStyle w:val="StyleBoldUnderline"/>
          <w:b/>
          <w:highlight w:val="yellow"/>
        </w:rPr>
        <w:t>disputes</w:t>
      </w:r>
      <w:r w:rsidRPr="00CC758A">
        <w:rPr>
          <w:b/>
          <w:sz w:val="16"/>
        </w:rPr>
        <w:t xml:space="preserve">, </w:t>
      </w:r>
      <w:r w:rsidRPr="00183217">
        <w:rPr>
          <w:rStyle w:val="StyleBoldUnderline"/>
          <w:b/>
          <w:highlight w:val="yellow"/>
        </w:rPr>
        <w:t xml:space="preserve">the Court may find it advantageous to </w:t>
      </w:r>
      <w:r w:rsidRPr="00183217">
        <w:rPr>
          <w:rStyle w:val="Emphasis"/>
          <w:highlight w:val="yellow"/>
        </w:rPr>
        <w:t>trade off</w:t>
      </w:r>
      <w:r w:rsidRPr="00CC758A">
        <w:rPr>
          <w:rStyle w:val="StyleBoldUnderline"/>
          <w:b/>
        </w:rPr>
        <w:t xml:space="preserve"> </w:t>
      </w:r>
      <w:r w:rsidRPr="00183217">
        <w:rPr>
          <w:rStyle w:val="StyleBoldUnderline"/>
          <w:b/>
          <w:highlight w:val="yellow"/>
        </w:rPr>
        <w:t>to</w:t>
      </w:r>
      <w:r w:rsidRPr="00CC758A">
        <w:rPr>
          <w:rStyle w:val="StyleBoldUnderline"/>
          <w:b/>
        </w:rPr>
        <w:t xml:space="preserve"> the </w:t>
      </w:r>
      <w:r w:rsidRPr="00183217">
        <w:rPr>
          <w:rStyle w:val="StyleBoldUnderline"/>
          <w:b/>
          <w:highlight w:val="yellow"/>
        </w:rPr>
        <w:t>elected branches</w:t>
      </w:r>
      <w:r w:rsidRPr="00CC758A">
        <w:rPr>
          <w:rStyle w:val="StyleBoldUnderline"/>
          <w:b/>
        </w:rPr>
        <w:t xml:space="preserve"> the power </w:t>
      </w:r>
      <w:r w:rsidRPr="00183217">
        <w:rPr>
          <w:rStyle w:val="StyleBoldUnderline"/>
          <w:b/>
          <w:highlight w:val="yellow"/>
        </w:rPr>
        <w:t>to sort out</w:t>
      </w:r>
      <w:r w:rsidRPr="00CC758A">
        <w:rPr>
          <w:sz w:val="16"/>
        </w:rPr>
        <w:t xml:space="preserve"> foreign affairs, </w:t>
      </w:r>
      <w:r w:rsidRPr="00774B65">
        <w:rPr>
          <w:rStyle w:val="Emphasis"/>
          <w:highlight w:val="yellow"/>
        </w:rPr>
        <w:t>war powers</w:t>
      </w:r>
      <w:r w:rsidRPr="00CC758A">
        <w:rPr>
          <w:sz w:val="16"/>
        </w:rPr>
        <w:t xml:space="preserve">, and other structural matters. </w:t>
      </w:r>
      <w:proofErr w:type="gramStart"/>
      <w:r w:rsidRPr="00CC758A">
        <w:rPr>
          <w:sz w:val="16"/>
        </w:rPr>
        <w:t>n67</w:t>
      </w:r>
      <w:proofErr w:type="gramEnd"/>
      <w:r w:rsidRPr="00CC758A">
        <w:rPr>
          <w:sz w:val="16"/>
        </w:rPr>
        <w:t xml:space="preserve"> Beyond the Court's particularized interest in individual  [*364]  rights, </w:t>
      </w:r>
      <w:r w:rsidRPr="00CC758A">
        <w:rPr>
          <w:rStyle w:val="StyleBoldUnderline"/>
        </w:rPr>
        <w:t>the Supreme Court is far more likely</w:t>
      </w:r>
      <w:r w:rsidRPr="00CC758A">
        <w:rPr>
          <w:sz w:val="16"/>
        </w:rPr>
        <w:t xml:space="preserve"> than lower courts </w:t>
      </w:r>
      <w:r w:rsidRPr="00CC758A">
        <w:rPr>
          <w:rStyle w:val="StyleBoldUnderline"/>
        </w:rPr>
        <w:t>to take social and political forces into account</w:t>
      </w:r>
      <w:r w:rsidRPr="00CC758A">
        <w:rPr>
          <w:sz w:val="16"/>
        </w:rPr>
        <w:t xml:space="preserve">. Acknowledging that it can neither appropriate funds nor command the military, </w:t>
      </w:r>
      <w:r w:rsidRPr="00774B65">
        <w:rPr>
          <w:rStyle w:val="StyleBoldUnderline"/>
          <w:highlight w:val="yellow"/>
        </w:rPr>
        <w:t>the Court recognizes</w:t>
      </w:r>
      <w:r w:rsidRPr="00CC758A">
        <w:rPr>
          <w:rStyle w:val="StyleBoldUnderline"/>
        </w:rPr>
        <w:t xml:space="preserve"> that </w:t>
      </w:r>
      <w:r w:rsidRPr="00774B65">
        <w:rPr>
          <w:rStyle w:val="StyleBoldUnderline"/>
          <w:highlight w:val="yellow"/>
        </w:rPr>
        <w:t>its power lies "in</w:t>
      </w:r>
      <w:r w:rsidRPr="00CC758A">
        <w:rPr>
          <w:rStyle w:val="StyleBoldUnderline"/>
        </w:rPr>
        <w:t xml:space="preserve"> its </w:t>
      </w:r>
      <w:r w:rsidRPr="00774B65">
        <w:rPr>
          <w:rStyle w:val="StyleBoldUnderline"/>
          <w:highlight w:val="yellow"/>
        </w:rPr>
        <w:t>legitimacy</w:t>
      </w:r>
      <w:r w:rsidRPr="00CC758A">
        <w:rPr>
          <w:rStyle w:val="StyleBoldUnderline"/>
        </w:rPr>
        <w:t>, a product of substance and perception that shows itself in the people's acceptance of the Judiciary</w:t>
      </w:r>
      <w:r w:rsidRPr="00CC758A">
        <w:rPr>
          <w:sz w:val="16"/>
        </w:rPr>
        <w:t xml:space="preserve">." n68 As psychologists Tom Tyler and Gregory Mitchell observed, </w:t>
      </w:r>
      <w:r w:rsidRPr="00CC758A">
        <w:rPr>
          <w:rStyle w:val="StyleBoldUnderline"/>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774B65">
        <w:rPr>
          <w:rStyle w:val="StyleBoldUnderline"/>
          <w:highlight w:val="yellow"/>
        </w:rPr>
        <w:t>Throwing itself into</w:t>
      </w:r>
      <w:r w:rsidRPr="00CC758A">
        <w:rPr>
          <w:rStyle w:val="StyleBoldUnderline"/>
        </w:rPr>
        <w:t xml:space="preserve"> the middle of </w:t>
      </w:r>
      <w:r w:rsidRPr="00774B65">
        <w:rPr>
          <w:rStyle w:val="StyleBoldUnderline"/>
          <w:highlight w:val="yellow"/>
        </w:rPr>
        <w:t>disputes between</w:t>
      </w:r>
      <w:r w:rsidRPr="00CC758A">
        <w:rPr>
          <w:sz w:val="16"/>
        </w:rPr>
        <w:t xml:space="preserve"> disappointed lawmakers and either the </w:t>
      </w:r>
      <w:r w:rsidRPr="00774B65">
        <w:rPr>
          <w:rStyle w:val="StyleBoldUnderline"/>
          <w:highlight w:val="yellow"/>
        </w:rPr>
        <w:t>Congress or the White House</w:t>
      </w:r>
      <w:r w:rsidRPr="00CC758A">
        <w:rPr>
          <w:rStyle w:val="StyleBoldUnderline"/>
        </w:rPr>
        <w:t xml:space="preserve"> </w:t>
      </w:r>
      <w:r w:rsidRPr="00774B65">
        <w:rPr>
          <w:rStyle w:val="StyleBoldUnderline"/>
          <w:highlight w:val="yellow"/>
        </w:rPr>
        <w:t xml:space="preserve">opens the Court up to </w:t>
      </w:r>
      <w:r w:rsidRPr="00774B65">
        <w:rPr>
          <w:rStyle w:val="Emphasis"/>
          <w:highlight w:val="yellow"/>
        </w:rPr>
        <w:t>political retaliation</w:t>
      </w:r>
      <w:r w:rsidRPr="00CC758A">
        <w:rPr>
          <w:sz w:val="16"/>
        </w:rPr>
        <w:t xml:space="preserve"> and, as such, is a gambit the Court is disinclined to take. </w:t>
      </w:r>
      <w:proofErr w:type="gramStart"/>
      <w:r w:rsidRPr="00CC758A">
        <w:rPr>
          <w:sz w:val="16"/>
        </w:rPr>
        <w:t>n70</w:t>
      </w:r>
      <w:proofErr w:type="gramEnd"/>
      <w:r w:rsidRPr="00CC758A">
        <w:rPr>
          <w:sz w:val="16"/>
        </w:rPr>
        <w:t xml:space="preserve"> </w:t>
      </w:r>
      <w:r w:rsidRPr="00774B65">
        <w:rPr>
          <w:rStyle w:val="StyleBoldUnderline"/>
          <w:highlight w:val="yellow"/>
        </w:rPr>
        <w:t>The Court</w:t>
      </w:r>
      <w:r w:rsidRPr="00CC758A">
        <w:rPr>
          <w:sz w:val="16"/>
        </w:rPr>
        <w:t xml:space="preserve"> in Raines </w:t>
      </w:r>
      <w:r w:rsidRPr="00774B65">
        <w:rPr>
          <w:rStyle w:val="StyleBoldUnderline"/>
          <w:highlight w:val="yellow"/>
        </w:rPr>
        <w:t xml:space="preserve">was </w:t>
      </w:r>
      <w:r w:rsidRPr="00774B65">
        <w:rPr>
          <w:rStyle w:val="Emphasis"/>
          <w:highlight w:val="yellow"/>
        </w:rPr>
        <w:t>well aware</w:t>
      </w:r>
      <w:r w:rsidRPr="00774B65">
        <w:rPr>
          <w:rStyle w:val="StyleBoldUnderline"/>
          <w:highlight w:val="yellow"/>
        </w:rPr>
        <w:t xml:space="preserve"> of these</w:t>
      </w:r>
      <w:r w:rsidRPr="00CC758A">
        <w:rPr>
          <w:rStyle w:val="StyleBoldUnderline"/>
        </w:rPr>
        <w:t xml:space="preserve"> high </w:t>
      </w:r>
      <w:r w:rsidRPr="00774B65">
        <w:rPr>
          <w:rStyle w:val="StyleBoldUnderline"/>
          <w:highlight w:val="yellow"/>
        </w:rPr>
        <w:t>stakes</w:t>
      </w:r>
      <w:r w:rsidRPr="00CC758A">
        <w:rPr>
          <w:sz w:val="16"/>
        </w:rPr>
        <w:t xml:space="preserve">, </w:t>
      </w:r>
      <w:r w:rsidRPr="00CC758A">
        <w:rPr>
          <w:rStyle w:val="StyleBoldUnderline"/>
        </w:rPr>
        <w:t>acknowledging the "risk[s]" to its "public esteem" by "improperly and unnecessarily" participating in political battles over the separation of powers</w:t>
      </w:r>
      <w:r w:rsidRPr="00CC758A">
        <w:rPr>
          <w:sz w:val="16"/>
        </w:rPr>
        <w:t>. n71</w:t>
      </w:r>
    </w:p>
    <w:p w:rsidR="0057602A" w:rsidRPr="00A77DF1" w:rsidRDefault="0057602A" w:rsidP="0057602A">
      <w:pPr>
        <w:pStyle w:val="Heading4"/>
      </w:pPr>
      <w:r>
        <w:t xml:space="preserve">That </w:t>
      </w:r>
      <w:r>
        <w:rPr>
          <w:u w:val="single"/>
        </w:rPr>
        <w:t>flips</w:t>
      </w:r>
      <w:r>
        <w:t xml:space="preserve"> Roberts’ decision</w:t>
      </w:r>
    </w:p>
    <w:p w:rsidR="0057602A" w:rsidRDefault="0057602A" w:rsidP="0057602A">
      <w:r w:rsidRPr="00A77DF1">
        <w:rPr>
          <w:rStyle w:val="StyleStyleBold12pt"/>
        </w:rPr>
        <w:t>Stothers 10-21</w:t>
      </w:r>
      <w:r>
        <w:t xml:space="preserve"> (Patrick Stothers-Kwak, Blake, Cassels &amp; Graydon LLP, “Citizens United Did Not Equate Money with Speech—But McCutcheon Will,” 2013, </w:t>
      </w:r>
      <w:hyperlink r:id="rId11" w:history="1">
        <w:r w:rsidRPr="0055026A">
          <w:rPr>
            <w:rStyle w:val="Hyperlink"/>
          </w:rPr>
          <w:t>http://www.thecourt.ca/2013/10/21/citizens-united-did-not-equate-money-with-speech-but-mccutcheon-will/</w:t>
        </w:r>
      </w:hyperlink>
      <w:r>
        <w:t>)</w:t>
      </w:r>
    </w:p>
    <w:p w:rsidR="0057602A" w:rsidRDefault="0057602A" w:rsidP="0057602A"/>
    <w:p w:rsidR="0057602A" w:rsidRDefault="0057602A" w:rsidP="0057602A">
      <w:r w:rsidRPr="001270EF">
        <w:rPr>
          <w:rStyle w:val="StyleBoldUnderline"/>
          <w:highlight w:val="yellow"/>
        </w:rPr>
        <w:t>Most debates</w:t>
      </w:r>
      <w:r>
        <w:t xml:space="preserve"> regarding freedom of expression </w:t>
      </w:r>
      <w:r w:rsidRPr="00A77DF1">
        <w:rPr>
          <w:rStyle w:val="StyleBoldUnderline"/>
        </w:rPr>
        <w:t xml:space="preserve">ultimately </w:t>
      </w:r>
      <w:r w:rsidRPr="001270EF">
        <w:rPr>
          <w:rStyle w:val="StyleBoldUnderline"/>
          <w:highlight w:val="yellow"/>
        </w:rPr>
        <w:t>boil down to</w:t>
      </w:r>
      <w:r>
        <w:t xml:space="preserve"> a conflict between </w:t>
      </w:r>
      <w:r w:rsidRPr="001270EF">
        <w:rPr>
          <w:rStyle w:val="StyleBoldUnderline"/>
          <w:highlight w:val="yellow"/>
        </w:rPr>
        <w:t>free speech</w:t>
      </w:r>
      <w:r>
        <w:t xml:space="preserve"> utilitarianism—wherein speech is only valuable insofar as it can produce useful social outcomes—and free speech absolutism, which views with extreme skepticism any government attempt to differentiate between useful and non-useful types of speech. </w:t>
      </w:r>
      <w:r w:rsidRPr="001270EF">
        <w:rPr>
          <w:rStyle w:val="StyleBoldUnderline"/>
          <w:highlight w:val="yellow"/>
        </w:rPr>
        <w:t>The recent line of First Amendment</w:t>
      </w:r>
      <w:r w:rsidRPr="00A77DF1">
        <w:rPr>
          <w:rStyle w:val="StyleBoldUnderline"/>
        </w:rPr>
        <w:t xml:space="preserve"> cases has very much skewed towards the latter, and </w:t>
      </w:r>
      <w:r w:rsidRPr="001270EF">
        <w:rPr>
          <w:rStyle w:val="StyleBoldUnderline"/>
          <w:highlight w:val="yellow"/>
        </w:rPr>
        <w:t>should</w:t>
      </w:r>
      <w:r w:rsidRPr="00A77DF1">
        <w:rPr>
          <w:rStyle w:val="StyleBoldUnderline"/>
        </w:rPr>
        <w:t xml:space="preserve"> it </w:t>
      </w:r>
      <w:r w:rsidRPr="001270EF">
        <w:rPr>
          <w:rStyle w:val="StyleBoldUnderline"/>
          <w:highlight w:val="yellow"/>
        </w:rPr>
        <w:t>continue along this trajectory</w:t>
      </w:r>
      <w:r>
        <w:t xml:space="preserve">, Mr. McCutcheon will most likely succeed in his claim. However, Citizens United precipitated a considerable political backlash, and the present case could paint the Court in an even more partisan light—it doesn’t help that the Republican Senate Minority Leader is an amicus curiae. </w:t>
      </w:r>
      <w:r w:rsidRPr="001270EF">
        <w:rPr>
          <w:rStyle w:val="StyleBoldUnderline"/>
          <w:highlight w:val="yellow"/>
        </w:rPr>
        <w:t>By joining the four</w:t>
      </w:r>
      <w:r w:rsidRPr="00A77DF1">
        <w:rPr>
          <w:rStyle w:val="StyleBoldUnderline"/>
        </w:rPr>
        <w:t xml:space="preserve"> </w:t>
      </w:r>
      <w:r w:rsidRPr="001270EF">
        <w:rPr>
          <w:rStyle w:val="StyleBoldUnderline"/>
          <w:highlight w:val="yellow"/>
        </w:rPr>
        <w:t>liberal</w:t>
      </w:r>
      <w:r w:rsidRPr="00A77DF1">
        <w:rPr>
          <w:rStyle w:val="StyleBoldUnderline"/>
        </w:rPr>
        <w:t xml:space="preserve"> </w:t>
      </w:r>
      <w:r w:rsidRPr="001270EF">
        <w:rPr>
          <w:rStyle w:val="StyleBoldUnderline"/>
          <w:highlight w:val="yellow"/>
        </w:rPr>
        <w:t>justices</w:t>
      </w:r>
      <w:r w:rsidRPr="00A77DF1">
        <w:rPr>
          <w:rStyle w:val="StyleBoldUnderline"/>
        </w:rPr>
        <w:t xml:space="preserve"> to uphold key provisions</w:t>
      </w:r>
      <w:r>
        <w:t xml:space="preserve"> </w:t>
      </w:r>
      <w:r w:rsidRPr="001270EF">
        <w:rPr>
          <w:rStyle w:val="StyleBoldUnderline"/>
          <w:highlight w:val="yellow"/>
        </w:rPr>
        <w:t>of the</w:t>
      </w:r>
      <w:r>
        <w:t xml:space="preserve"> Patient Protection and </w:t>
      </w:r>
      <w:r w:rsidRPr="001270EF">
        <w:rPr>
          <w:rStyle w:val="StyleBoldUnderline"/>
          <w:highlight w:val="yellow"/>
        </w:rPr>
        <w:t>Affordable Care Act</w:t>
      </w:r>
      <w:r>
        <w:t xml:space="preserve"> in National Federation of Independent Businesses v Sebelius, 567 US (2012), </w:t>
      </w:r>
      <w:r w:rsidRPr="001270EF">
        <w:rPr>
          <w:rStyle w:val="StyleBoldUnderline"/>
          <w:highlight w:val="yellow"/>
        </w:rPr>
        <w:t>Roberts</w:t>
      </w:r>
      <w:r w:rsidRPr="00A77DF1">
        <w:rPr>
          <w:rStyle w:val="StyleBoldUnderline"/>
        </w:rPr>
        <w:t xml:space="preserve"> </w:t>
      </w:r>
      <w:r w:rsidRPr="001270EF">
        <w:rPr>
          <w:rStyle w:val="StyleBoldUnderline"/>
          <w:highlight w:val="yellow"/>
        </w:rPr>
        <w:t>proved</w:t>
      </w:r>
      <w:r w:rsidRPr="00A77DF1">
        <w:rPr>
          <w:rStyle w:val="StyleBoldUnderline"/>
        </w:rPr>
        <w:t xml:space="preserve"> that he has </w:t>
      </w:r>
      <w:r w:rsidRPr="001270EF">
        <w:rPr>
          <w:rStyle w:val="StyleBoldUnderline"/>
          <w:b/>
          <w:highlight w:val="yellow"/>
        </w:rPr>
        <w:t>some regard for</w:t>
      </w:r>
      <w:r w:rsidRPr="00A77DF1">
        <w:rPr>
          <w:rStyle w:val="StyleBoldUnderline"/>
          <w:b/>
        </w:rPr>
        <w:t xml:space="preserve"> the </w:t>
      </w:r>
      <w:r w:rsidRPr="001270EF">
        <w:rPr>
          <w:rStyle w:val="StyleBoldUnderline"/>
          <w:b/>
          <w:highlight w:val="yellow"/>
        </w:rPr>
        <w:t>institutional integrity of the Supreme Court</w:t>
      </w:r>
      <w:r w:rsidRPr="00A77DF1">
        <w:rPr>
          <w:rStyle w:val="StyleBoldUnderline"/>
          <w:b/>
        </w:rPr>
        <w:t xml:space="preserve"> </w:t>
      </w:r>
      <w:r w:rsidRPr="001270EF">
        <w:rPr>
          <w:rStyle w:val="StyleBoldUnderline"/>
          <w:b/>
          <w:highlight w:val="yellow"/>
        </w:rPr>
        <w:t xml:space="preserve">and </w:t>
      </w:r>
      <w:r w:rsidRPr="001270EF">
        <w:rPr>
          <w:rStyle w:val="Emphasis"/>
          <w:highlight w:val="yellow"/>
        </w:rPr>
        <w:t>deference to the political process</w:t>
      </w:r>
      <w:r>
        <w:t xml:space="preserve">. </w:t>
      </w:r>
      <w:r w:rsidRPr="001270EF">
        <w:rPr>
          <w:rStyle w:val="StyleBoldUnderline"/>
          <w:highlight w:val="yellow"/>
        </w:rPr>
        <w:t>It will be interesting to see whether he reprises this role</w:t>
      </w:r>
      <w:r w:rsidRPr="00A77DF1">
        <w:rPr>
          <w:rStyle w:val="StyleBoldUnderline"/>
        </w:rPr>
        <w:t xml:space="preserve"> as institutional peacekeeper </w:t>
      </w:r>
      <w:r w:rsidRPr="001270EF">
        <w:rPr>
          <w:rStyle w:val="StyleBoldUnderline"/>
          <w:highlight w:val="yellow"/>
        </w:rPr>
        <w:t>in McCutcheon</w:t>
      </w:r>
      <w:r>
        <w:t>.</w:t>
      </w:r>
    </w:p>
    <w:p w:rsidR="0057602A" w:rsidRDefault="0057602A" w:rsidP="0057602A">
      <w:pPr>
        <w:pStyle w:val="Heading4"/>
      </w:pPr>
      <w:r>
        <w:t xml:space="preserve">McCutcheon’s key to </w:t>
      </w:r>
      <w:r>
        <w:rPr>
          <w:u w:val="single"/>
        </w:rPr>
        <w:t>accountability</w:t>
      </w:r>
      <w:r>
        <w:t xml:space="preserve"> to political parties – that checks ideological extremists like the Tea Party</w:t>
      </w:r>
    </w:p>
    <w:p w:rsidR="0057602A" w:rsidRDefault="0057602A" w:rsidP="0057602A">
      <w:r w:rsidRPr="00407CE2">
        <w:rPr>
          <w:rStyle w:val="StyleStyleBold12pt"/>
        </w:rPr>
        <w:t>Sides 10-16</w:t>
      </w:r>
      <w:r>
        <w:t xml:space="preserve"> (John, Associate Professor of Political Science – George Washington University, “Why striking down campaign contribution limits might make politics better,” Washington Post, </w:t>
      </w:r>
      <w:hyperlink r:id="rId12" w:history="1">
        <w:r w:rsidRPr="0055026A">
          <w:rPr>
            <w:rStyle w:val="Hyperlink"/>
          </w:rPr>
          <w:t>http://www.washingtonpost.com/blogs/monkey-cage/wp/2013/10/16/why-striking-down-campaign-contribution-limits-might-make-politics-better/</w:t>
        </w:r>
      </w:hyperlink>
      <w:r>
        <w:t>)</w:t>
      </w:r>
    </w:p>
    <w:p w:rsidR="0057602A" w:rsidRPr="00413401" w:rsidRDefault="0057602A" w:rsidP="0057602A">
      <w:r>
        <w:t xml:space="preserve"> </w:t>
      </w:r>
    </w:p>
    <w:p w:rsidR="0057602A" w:rsidRDefault="0057602A" w:rsidP="0057602A">
      <w:r>
        <w:t xml:space="preserve">Finally, I want to say more about why </w:t>
      </w:r>
      <w:r w:rsidRPr="001270EF">
        <w:rPr>
          <w:rStyle w:val="StyleBoldUnderline"/>
          <w:highlight w:val="yellow"/>
        </w:rPr>
        <w:t>striking down aggregate</w:t>
      </w:r>
      <w:r w:rsidRPr="00413401">
        <w:rPr>
          <w:rStyle w:val="StyleBoldUnderline"/>
        </w:rPr>
        <w:t xml:space="preserve"> contribution </w:t>
      </w:r>
      <w:r w:rsidRPr="001270EF">
        <w:rPr>
          <w:rStyle w:val="StyleBoldUnderline"/>
          <w:highlight w:val="yellow"/>
        </w:rPr>
        <w:t>limits</w:t>
      </w:r>
      <w:r w:rsidRPr="00413401">
        <w:rPr>
          <w:rStyle w:val="StyleBoldUnderline"/>
        </w:rPr>
        <w:t xml:space="preserve"> </w:t>
      </w:r>
      <w:r w:rsidRPr="001270EF">
        <w:rPr>
          <w:rStyle w:val="StyleBoldUnderline"/>
          <w:highlight w:val="yellow"/>
        </w:rPr>
        <w:t>might</w:t>
      </w:r>
      <w:r w:rsidRPr="00413401">
        <w:rPr>
          <w:rStyle w:val="StyleBoldUnderline"/>
        </w:rPr>
        <w:t xml:space="preserve"> actually </w:t>
      </w:r>
      <w:r w:rsidRPr="001270EF">
        <w:rPr>
          <w:rStyle w:val="Emphasis"/>
          <w:highlight w:val="yellow"/>
        </w:rPr>
        <w:t>attenuate</w:t>
      </w:r>
      <w:r w:rsidRPr="00413401">
        <w:rPr>
          <w:rStyle w:val="Emphasis"/>
        </w:rPr>
        <w:t xml:space="preserve"> </w:t>
      </w:r>
      <w:r w:rsidRPr="001270EF">
        <w:rPr>
          <w:rStyle w:val="Emphasis"/>
          <w:highlight w:val="yellow"/>
        </w:rPr>
        <w:t>ideological extremism</w:t>
      </w:r>
      <w:r>
        <w:t xml:space="preserve"> (assuming I’m mostly wrong on my first point that people will not try to circumvent contribution limits!). </w:t>
      </w:r>
      <w:r w:rsidRPr="001270EF">
        <w:rPr>
          <w:rStyle w:val="StyleBoldUnderline"/>
          <w:highlight w:val="yellow"/>
        </w:rPr>
        <w:t>The current</w:t>
      </w:r>
      <w:r w:rsidRPr="00413401">
        <w:rPr>
          <w:rStyle w:val="StyleBoldUnderline"/>
        </w:rPr>
        <w:t xml:space="preserve"> campaign finance </w:t>
      </w:r>
      <w:r w:rsidRPr="001270EF">
        <w:rPr>
          <w:rStyle w:val="StyleBoldUnderline"/>
          <w:highlight w:val="yellow"/>
        </w:rPr>
        <w:t>system</w:t>
      </w:r>
      <w:r w:rsidRPr="00413401">
        <w:rPr>
          <w:rStyle w:val="StyleBoldUnderline"/>
        </w:rPr>
        <w:t xml:space="preserve"> – with its emphasis on interest group spending — </w:t>
      </w:r>
      <w:r w:rsidRPr="001270EF">
        <w:rPr>
          <w:rStyle w:val="StyleBoldUnderline"/>
          <w:highlight w:val="yellow"/>
        </w:rPr>
        <w:t>favors</w:t>
      </w:r>
      <w:r w:rsidRPr="00413401">
        <w:rPr>
          <w:rStyle w:val="StyleBoldUnderline"/>
        </w:rPr>
        <w:t xml:space="preserve"> highly </w:t>
      </w:r>
      <w:r w:rsidRPr="001270EF">
        <w:rPr>
          <w:rStyle w:val="StyleBoldUnderline"/>
          <w:highlight w:val="yellow"/>
        </w:rPr>
        <w:t>ideological factions</w:t>
      </w:r>
      <w:r w:rsidRPr="00413401">
        <w:rPr>
          <w:rStyle w:val="StyleBoldUnderline"/>
        </w:rPr>
        <w:t xml:space="preserve"> that have the means and motive to run independent campaigns</w:t>
      </w:r>
      <w:r>
        <w:t xml:space="preserve">.  </w:t>
      </w:r>
      <w:r w:rsidRPr="001270EF">
        <w:rPr>
          <w:rStyle w:val="StyleBoldUnderline"/>
          <w:highlight w:val="yellow"/>
        </w:rPr>
        <w:t>Rules that channel</w:t>
      </w:r>
      <w:r w:rsidRPr="00413401">
        <w:rPr>
          <w:rStyle w:val="StyleBoldUnderline"/>
        </w:rPr>
        <w:t xml:space="preserve"> </w:t>
      </w:r>
      <w:r w:rsidRPr="001270EF">
        <w:rPr>
          <w:rStyle w:val="StyleBoldUnderline"/>
          <w:highlight w:val="yellow"/>
        </w:rPr>
        <w:t>more money</w:t>
      </w:r>
      <w:r w:rsidRPr="00413401">
        <w:rPr>
          <w:rStyle w:val="StyleBoldUnderline"/>
        </w:rPr>
        <w:t xml:space="preserve"> </w:t>
      </w:r>
      <w:r w:rsidRPr="001270EF">
        <w:rPr>
          <w:rStyle w:val="StyleBoldUnderline"/>
          <w:highlight w:val="yellow"/>
        </w:rPr>
        <w:t xml:space="preserve">through </w:t>
      </w:r>
      <w:r w:rsidRPr="001270EF">
        <w:rPr>
          <w:rStyle w:val="StyleBoldUnderline"/>
          <w:highlight w:val="yellow"/>
        </w:rPr>
        <w:lastRenderedPageBreak/>
        <w:t>party organizations</w:t>
      </w:r>
      <w:r w:rsidRPr="00413401">
        <w:rPr>
          <w:rStyle w:val="StyleBoldUnderline"/>
        </w:rPr>
        <w:t xml:space="preserve"> and candidates </w:t>
      </w:r>
      <w:r w:rsidRPr="001270EF">
        <w:rPr>
          <w:rStyle w:val="StyleBoldUnderline"/>
          <w:highlight w:val="yellow"/>
        </w:rPr>
        <w:t xml:space="preserve">might </w:t>
      </w:r>
      <w:r w:rsidRPr="001270EF">
        <w:rPr>
          <w:rStyle w:val="Emphasis"/>
          <w:highlight w:val="yellow"/>
        </w:rPr>
        <w:t>dampen the</w:t>
      </w:r>
      <w:r w:rsidRPr="00413401">
        <w:rPr>
          <w:rStyle w:val="Emphasis"/>
        </w:rPr>
        <w:t xml:space="preserve"> power of groups like the </w:t>
      </w:r>
      <w:r w:rsidRPr="001270EF">
        <w:rPr>
          <w:rStyle w:val="Emphasis"/>
          <w:highlight w:val="yellow"/>
        </w:rPr>
        <w:t>Tea Party</w:t>
      </w:r>
      <w:r>
        <w:t>.  Against this claim, Bob suggests that political parties ran ads in 2012 that were just as “aggressive” and negative as interest groups.  Research by the Wesleyan Media Project indicates that this is not true.   But this finding is not relevant to my argument.</w:t>
      </w:r>
    </w:p>
    <w:p w:rsidR="0057602A" w:rsidRDefault="0057602A" w:rsidP="0057602A">
      <w:r w:rsidRPr="00413401">
        <w:rPr>
          <w:rStyle w:val="StyleBoldUnderline"/>
        </w:rPr>
        <w:t>My point about moderation</w:t>
      </w:r>
      <w:r>
        <w:t xml:space="preserve"> is not about the tone or content of political ads, but </w:t>
      </w:r>
      <w:r w:rsidRPr="00413401">
        <w:rPr>
          <w:rStyle w:val="StyleBoldUnderline"/>
        </w:rPr>
        <w:t xml:space="preserve">is tied to the nomination process where </w:t>
      </w:r>
      <w:r w:rsidRPr="00900F2D">
        <w:rPr>
          <w:rStyle w:val="StyleBoldUnderline"/>
        </w:rPr>
        <w:t>party factions fight their ideological battles</w:t>
      </w:r>
      <w:r w:rsidRPr="00900F2D">
        <w:t xml:space="preserve">.   </w:t>
      </w:r>
      <w:r w:rsidRPr="00900F2D">
        <w:rPr>
          <w:rStyle w:val="StyleBoldUnderline"/>
        </w:rPr>
        <w:t>A generation ago, such battles were waged internally in the proverbial smoke-filled rooms</w:t>
      </w:r>
      <w:r w:rsidRPr="00900F2D">
        <w:t xml:space="preserve">.   </w:t>
      </w:r>
      <w:r w:rsidRPr="00900F2D">
        <w:rPr>
          <w:rStyle w:val="StyleBoldUnderline"/>
        </w:rPr>
        <w:t xml:space="preserve">Today they might be hashed out </w:t>
      </w:r>
      <w:r w:rsidRPr="00900F2D">
        <w:rPr>
          <w:rStyle w:val="StyleBoldUnderline"/>
          <w:highlight w:val="yellow"/>
        </w:rPr>
        <w:t>in</w:t>
      </w:r>
      <w:r w:rsidRPr="00900F2D">
        <w:rPr>
          <w:rStyle w:val="StyleBoldUnderline"/>
        </w:rPr>
        <w:t xml:space="preserve"> the open through </w:t>
      </w:r>
      <w:r w:rsidRPr="00900F2D">
        <w:rPr>
          <w:rStyle w:val="StyleBoldUnderline"/>
          <w:highlight w:val="yellow"/>
        </w:rPr>
        <w:t>primary elections</w:t>
      </w:r>
      <w:r w:rsidRPr="00900F2D">
        <w:t xml:space="preserve">.   </w:t>
      </w:r>
      <w:r w:rsidRPr="00900F2D">
        <w:rPr>
          <w:rStyle w:val="StyleBoldUnderline"/>
          <w:highlight w:val="yellow"/>
        </w:rPr>
        <w:t>The advantage goes to the interest group that can raise</w:t>
      </w:r>
      <w:r w:rsidRPr="00900F2D">
        <w:rPr>
          <w:rStyle w:val="StyleBoldUnderline"/>
        </w:rPr>
        <w:t xml:space="preserve"> a lot of </w:t>
      </w:r>
      <w:r w:rsidRPr="00900F2D">
        <w:rPr>
          <w:rStyle w:val="StyleBoldUnderline"/>
          <w:highlight w:val="yellow"/>
        </w:rPr>
        <w:t>money</w:t>
      </w:r>
      <w:r w:rsidRPr="00900F2D">
        <w:rPr>
          <w:rStyle w:val="StyleBoldUnderline"/>
        </w:rPr>
        <w:t xml:space="preserve"> </w:t>
      </w:r>
      <w:r w:rsidRPr="00900F2D">
        <w:rPr>
          <w:rStyle w:val="StyleBoldUnderline"/>
          <w:highlight w:val="yellow"/>
        </w:rPr>
        <w:t>and mobilize</w:t>
      </w:r>
      <w:r w:rsidRPr="00413401">
        <w:rPr>
          <w:rStyle w:val="StyleBoldUnderline"/>
        </w:rPr>
        <w:t xml:space="preserve"> its </w:t>
      </w:r>
      <w:r w:rsidRPr="00900F2D">
        <w:rPr>
          <w:rStyle w:val="StyleBoldUnderline"/>
          <w:highlight w:val="yellow"/>
        </w:rPr>
        <w:t>partisan</w:t>
      </w:r>
      <w:r w:rsidRPr="00413401">
        <w:rPr>
          <w:rStyle w:val="StyleBoldUnderline"/>
        </w:rPr>
        <w:t xml:space="preserve"> faction of </w:t>
      </w:r>
      <w:r w:rsidRPr="00900F2D">
        <w:rPr>
          <w:rStyle w:val="StyleBoldUnderline"/>
          <w:highlight w:val="yellow"/>
        </w:rPr>
        <w:t>voters</w:t>
      </w:r>
      <w:r>
        <w:t xml:space="preserve">.    </w:t>
      </w:r>
      <w:r w:rsidRPr="00900F2D">
        <w:rPr>
          <w:rStyle w:val="StyleBoldUnderline"/>
          <w:highlight w:val="yellow"/>
        </w:rPr>
        <w:t>Ideological moderation</w:t>
      </w:r>
      <w:r w:rsidRPr="00413401">
        <w:rPr>
          <w:rStyle w:val="StyleBoldUnderline"/>
        </w:rPr>
        <w:t xml:space="preserve"> </w:t>
      </w:r>
      <w:r w:rsidRPr="00900F2D">
        <w:rPr>
          <w:rStyle w:val="StyleBoldUnderline"/>
          <w:highlight w:val="yellow"/>
        </w:rPr>
        <w:t>seems more plausible</w:t>
      </w:r>
      <w:r w:rsidRPr="00413401">
        <w:rPr>
          <w:rStyle w:val="StyleBoldUnderline"/>
        </w:rPr>
        <w:t xml:space="preserve"> </w:t>
      </w:r>
      <w:r w:rsidRPr="00900F2D">
        <w:rPr>
          <w:rStyle w:val="StyleBoldUnderline"/>
          <w:highlight w:val="yellow"/>
        </w:rPr>
        <w:t>when</w:t>
      </w:r>
      <w:r w:rsidRPr="00413401">
        <w:rPr>
          <w:rStyle w:val="StyleBoldUnderline"/>
        </w:rPr>
        <w:t xml:space="preserve"> political </w:t>
      </w:r>
      <w:r w:rsidRPr="00900F2D">
        <w:rPr>
          <w:rStyle w:val="StyleBoldUnderline"/>
          <w:highlight w:val="yellow"/>
        </w:rPr>
        <w:t>resources are controlled</w:t>
      </w:r>
      <w:r w:rsidRPr="00413401">
        <w:rPr>
          <w:rStyle w:val="StyleBoldUnderline"/>
        </w:rPr>
        <w:t xml:space="preserve"> primarily </w:t>
      </w:r>
      <w:r w:rsidRPr="00900F2D">
        <w:rPr>
          <w:rStyle w:val="StyleBoldUnderline"/>
          <w:highlight w:val="yellow"/>
        </w:rPr>
        <w:t>by</w:t>
      </w:r>
      <w:r w:rsidRPr="00413401">
        <w:rPr>
          <w:rStyle w:val="StyleBoldUnderline"/>
        </w:rPr>
        <w:t xml:space="preserve"> </w:t>
      </w:r>
      <w:r w:rsidRPr="00900F2D">
        <w:rPr>
          <w:rStyle w:val="StyleBoldUnderline"/>
          <w:highlight w:val="yellow"/>
        </w:rPr>
        <w:t>party leaders</w:t>
      </w:r>
      <w:r w:rsidRPr="00413401">
        <w:rPr>
          <w:rStyle w:val="StyleBoldUnderline"/>
        </w:rPr>
        <w:t xml:space="preserve"> </w:t>
      </w:r>
      <w:r w:rsidRPr="00900F2D">
        <w:rPr>
          <w:rStyle w:val="StyleBoldUnderline"/>
          <w:highlight w:val="yellow"/>
        </w:rPr>
        <w:t>whose</w:t>
      </w:r>
      <w:r w:rsidRPr="00413401">
        <w:rPr>
          <w:rStyle w:val="StyleBoldUnderline"/>
        </w:rPr>
        <w:t xml:space="preserve"> chief </w:t>
      </w:r>
      <w:r w:rsidRPr="00900F2D">
        <w:rPr>
          <w:rStyle w:val="StyleBoldUnderline"/>
          <w:highlight w:val="yellow"/>
        </w:rPr>
        <w:t>incentive is to win</w:t>
      </w:r>
      <w:r w:rsidRPr="00413401">
        <w:rPr>
          <w:rStyle w:val="StyleBoldUnderline"/>
        </w:rPr>
        <w:t xml:space="preserve"> elections </w:t>
      </w:r>
      <w:r w:rsidRPr="00900F2D">
        <w:rPr>
          <w:rStyle w:val="StyleBoldUnderline"/>
          <w:highlight w:val="yellow"/>
        </w:rPr>
        <w:t>rather</w:t>
      </w:r>
      <w:r w:rsidRPr="00413401">
        <w:rPr>
          <w:rStyle w:val="StyleBoldUnderline"/>
        </w:rPr>
        <w:t xml:space="preserve"> </w:t>
      </w:r>
      <w:r w:rsidRPr="00900F2D">
        <w:rPr>
          <w:rStyle w:val="StyleBoldUnderline"/>
          <w:highlight w:val="yellow"/>
        </w:rPr>
        <w:t>than take positions</w:t>
      </w:r>
      <w:r>
        <w:t>.</w:t>
      </w:r>
    </w:p>
    <w:p w:rsidR="0057602A" w:rsidRPr="00413401" w:rsidRDefault="0057602A" w:rsidP="0057602A">
      <w:r>
        <w:t xml:space="preserve">Like Bob, I support reasonable contribution limits, but I do not think the retention of aggregate limits on party committees and candidates improves the current campaign finance system.  I certainly do not think, as Bob suggests, that a favorable ruling for McCutcheon will encourage “more money from fewer sources to flow more freely.”   That dynamic was partially spurred by Citizens United.   </w:t>
      </w:r>
      <w:r w:rsidRPr="00413401">
        <w:rPr>
          <w:rStyle w:val="StyleBoldUnderline"/>
        </w:rPr>
        <w:t xml:space="preserve">If anything </w:t>
      </w:r>
      <w:r w:rsidRPr="00900F2D">
        <w:rPr>
          <w:rStyle w:val="StyleBoldUnderline"/>
          <w:highlight w:val="yellow"/>
        </w:rPr>
        <w:t>removing</w:t>
      </w:r>
      <w:r w:rsidRPr="00413401">
        <w:rPr>
          <w:rStyle w:val="StyleBoldUnderline"/>
        </w:rPr>
        <w:t xml:space="preserve"> the </w:t>
      </w:r>
      <w:r w:rsidRPr="00900F2D">
        <w:rPr>
          <w:rStyle w:val="StyleBoldUnderline"/>
          <w:highlight w:val="yellow"/>
        </w:rPr>
        <w:t>aggregate limits could</w:t>
      </w:r>
      <w:r w:rsidRPr="00413401">
        <w:rPr>
          <w:rStyle w:val="StyleBoldUnderline"/>
        </w:rPr>
        <w:t xml:space="preserve"> </w:t>
      </w:r>
      <w:r w:rsidRPr="00900F2D">
        <w:rPr>
          <w:rStyle w:val="StyleBoldUnderline"/>
          <w:highlight w:val="yellow"/>
        </w:rPr>
        <w:t>make the system</w:t>
      </w:r>
      <w:r w:rsidRPr="00413401">
        <w:rPr>
          <w:rStyle w:val="StyleBoldUnderline"/>
        </w:rPr>
        <w:t xml:space="preserve"> </w:t>
      </w:r>
      <w:r w:rsidRPr="00413401">
        <w:rPr>
          <w:rStyle w:val="Emphasis"/>
        </w:rPr>
        <w:t xml:space="preserve">more </w:t>
      </w:r>
      <w:r w:rsidRPr="00900F2D">
        <w:rPr>
          <w:rStyle w:val="Emphasis"/>
          <w:highlight w:val="yellow"/>
        </w:rPr>
        <w:t>accountable</w:t>
      </w:r>
      <w:r>
        <w:t xml:space="preserve"> </w:t>
      </w:r>
      <w:r w:rsidRPr="00413401">
        <w:rPr>
          <w:rStyle w:val="StyleBoldUnderline"/>
        </w:rPr>
        <w:t xml:space="preserve">by </w:t>
      </w:r>
      <w:r w:rsidRPr="00900F2D">
        <w:rPr>
          <w:rStyle w:val="StyleBoldUnderline"/>
          <w:highlight w:val="yellow"/>
        </w:rPr>
        <w:t>channeling funds</w:t>
      </w:r>
      <w:r w:rsidRPr="00413401">
        <w:rPr>
          <w:rStyle w:val="StyleBoldUnderline"/>
        </w:rPr>
        <w:t xml:space="preserve"> </w:t>
      </w:r>
      <w:r w:rsidRPr="00900F2D">
        <w:rPr>
          <w:rStyle w:val="StyleBoldUnderline"/>
          <w:highlight w:val="yellow"/>
        </w:rPr>
        <w:t>to political committees</w:t>
      </w:r>
      <w:r w:rsidRPr="00413401">
        <w:rPr>
          <w:rStyle w:val="StyleBoldUnderline"/>
        </w:rPr>
        <w:t xml:space="preserve"> </w:t>
      </w:r>
      <w:r w:rsidRPr="00900F2D">
        <w:rPr>
          <w:rStyle w:val="StyleBoldUnderline"/>
          <w:highlight w:val="yellow"/>
        </w:rPr>
        <w:t xml:space="preserve">that are </w:t>
      </w:r>
      <w:r w:rsidRPr="00900F2D">
        <w:rPr>
          <w:rStyle w:val="Emphasis"/>
          <w:highlight w:val="yellow"/>
        </w:rPr>
        <w:t>transparent</w:t>
      </w:r>
      <w:r>
        <w:t xml:space="preserve">, particularly party and candidate committees, </w:t>
      </w:r>
      <w:r w:rsidRPr="00413401">
        <w:rPr>
          <w:rStyle w:val="StyleBoldUnderline"/>
        </w:rPr>
        <w:t>which must face the voters at the ballot box</w:t>
      </w:r>
      <w:r>
        <w:t>.</w:t>
      </w:r>
    </w:p>
    <w:p w:rsidR="0057602A" w:rsidRDefault="0057602A" w:rsidP="0057602A">
      <w:pPr>
        <w:pStyle w:val="Heading4"/>
      </w:pPr>
      <w:r>
        <w:t>The impact is US/Russia relations</w:t>
      </w:r>
    </w:p>
    <w:p w:rsidR="0057602A" w:rsidRDefault="0057602A" w:rsidP="0057602A">
      <w:r w:rsidRPr="00906C59">
        <w:rPr>
          <w:rStyle w:val="StyleStyleBold12pt"/>
        </w:rPr>
        <w:t>Sokov 13</w:t>
      </w:r>
      <w:r>
        <w:t xml:space="preserve"> (Nicholas – Senior Fellow at the Vienna Center for Disarmament and Non-Proliferation (VCDNP), “US-Russian Relations: Beyond the Reset”, 1/29, </w:t>
      </w:r>
      <w:hyperlink r:id="rId13" w:history="1">
        <w:r w:rsidRPr="0055026A">
          <w:rPr>
            <w:rStyle w:val="Hyperlink"/>
          </w:rPr>
          <w:t>http://www.europeanleadershipnetwork.org/us-russian-relations-beyond-the-reset_459.html</w:t>
        </w:r>
      </w:hyperlink>
      <w:r>
        <w:t>)</w:t>
      </w:r>
    </w:p>
    <w:p w:rsidR="0057602A" w:rsidRDefault="0057602A" w:rsidP="0057602A"/>
    <w:p w:rsidR="0057602A" w:rsidRDefault="0057602A" w:rsidP="0057602A">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r w:rsidRPr="00CD0DAE">
        <w:rPr>
          <w:rStyle w:val="Emphasis"/>
          <w:highlight w:val="yellow"/>
        </w:rPr>
        <w:t>conflictual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w:t>
      </w:r>
      <w:r w:rsidRPr="00906C59">
        <w:rPr>
          <w:sz w:val="16"/>
        </w:rPr>
        <w:lastRenderedPageBreak/>
        <w:t xml:space="preserve">imminent. It is safe to assume that is simply the familiar “rally-around-the-flag” tactic of consolidating the public around the government. </w:t>
      </w:r>
    </w:p>
    <w:p w:rsidR="0057602A" w:rsidRDefault="0057602A" w:rsidP="0057602A">
      <w:pPr>
        <w:pStyle w:val="Heading4"/>
      </w:pPr>
      <w:r>
        <w:t>Global nuclear war</w:t>
      </w:r>
    </w:p>
    <w:p w:rsidR="0057602A" w:rsidRDefault="0057602A" w:rsidP="0057602A">
      <w:r w:rsidRPr="00D407C0">
        <w:rPr>
          <w:rStyle w:val="StyleStyleBold12pt"/>
        </w:rPr>
        <w:t>Allison 11</w:t>
      </w:r>
      <w:r>
        <w:rPr>
          <w:rStyle w:val="StyleStyleBold12pt"/>
        </w:rPr>
        <w:t xml:space="preserve"> </w:t>
      </w:r>
      <w:r w:rsidRPr="00C36341">
        <w:t xml:space="preserve">(Graham, Director – Belfer Center for Science and International Affairs at Harvard’s Kennedy School, and Former Assistant Secretary of Defense, and Robert D. Blackwill, Senior Fellow – Council on Foreign Relations, “10 Reasons Why Russia Still Matters”, Politico, 2011, </w:t>
      </w:r>
      <w:hyperlink r:id="rId14" w:history="1">
        <w:r w:rsidRPr="0055026A">
          <w:rPr>
            <w:rStyle w:val="Hyperlink"/>
          </w:rPr>
          <w:t>http://dyn.politico.com/printstory.cfm?uuid=161EF282-72F9-4D48-8B9C-C5B3396CA0E6</w:t>
        </w:r>
      </w:hyperlink>
      <w:r w:rsidRPr="00C36341">
        <w:t>)</w:t>
      </w:r>
    </w:p>
    <w:p w:rsidR="0057602A" w:rsidRPr="00C36341" w:rsidRDefault="0057602A" w:rsidP="0057602A"/>
    <w:p w:rsidR="0057602A" w:rsidRDefault="0057602A" w:rsidP="0057602A">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Brin.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57602A" w:rsidRDefault="0057602A" w:rsidP="0057602A"/>
    <w:p w:rsidR="0057602A" w:rsidRDefault="0057602A" w:rsidP="0057602A">
      <w:pPr>
        <w:pStyle w:val="Heading3"/>
      </w:pPr>
      <w:r>
        <w:lastRenderedPageBreak/>
        <w:t>racism</w:t>
      </w:r>
    </w:p>
    <w:p w:rsidR="0057602A" w:rsidRDefault="0057602A" w:rsidP="0057602A">
      <w:pPr>
        <w:pStyle w:val="Heading4"/>
      </w:pPr>
      <w:r>
        <w:t>Indefinite detention key to prevent nuke and bio terror</w:t>
      </w:r>
    </w:p>
    <w:p w:rsidR="0057602A" w:rsidRPr="00B0152B" w:rsidRDefault="0057602A" w:rsidP="0057602A">
      <w:pPr>
        <w:rPr>
          <w:sz w:val="16"/>
        </w:rPr>
      </w:pPr>
      <w:r w:rsidRPr="00B0152B">
        <w:rPr>
          <w:b/>
        </w:rPr>
        <w:t>Scheid,</w:t>
      </w:r>
      <w:r>
        <w:t xml:space="preserve"> </w:t>
      </w:r>
      <w:r>
        <w:rPr>
          <w:b/>
        </w:rPr>
        <w:t>10</w:t>
      </w:r>
      <w:r w:rsidRPr="00B0152B">
        <w:rPr>
          <w:b/>
          <w:sz w:val="16"/>
        </w:rPr>
        <w:t xml:space="preserve"> </w:t>
      </w:r>
      <w:r w:rsidRPr="00B0152B">
        <w:rPr>
          <w:sz w:val="16"/>
        </w:rPr>
        <w:t>– Don, Professor of Philosophy at Winona State University, Minnesota (“Indefinite Detention of Mega-terrorists in the War on Terror,” Criminal Justice Ethics, vol 29, no 1, April 2010, proquest //Red)</w:t>
      </w:r>
    </w:p>
    <w:p w:rsidR="0057602A" w:rsidRPr="00B0152B" w:rsidRDefault="0057602A" w:rsidP="0057602A">
      <w:pPr>
        <w:rPr>
          <w:sz w:val="16"/>
        </w:rPr>
      </w:pPr>
    </w:p>
    <w:p w:rsidR="0057602A" w:rsidRDefault="0057602A" w:rsidP="0057602A">
      <w:pPr>
        <w:jc w:val="both"/>
        <w:rPr>
          <w:sz w:val="16"/>
        </w:rPr>
      </w:pPr>
      <w:r w:rsidRPr="00525034">
        <w:rPr>
          <w:sz w:val="16"/>
        </w:rPr>
        <w:t xml:space="preserve">Third, </w:t>
      </w:r>
      <w:r w:rsidRPr="00B30ACD">
        <w:rPr>
          <w:u w:val="single"/>
        </w:rPr>
        <w:t>this terrorism is stateless</w:t>
      </w:r>
      <w:r w:rsidRPr="00525034">
        <w:rPr>
          <w:sz w:val="16"/>
        </w:rPr>
        <w:t xml:space="preserve">. The enemy is not associated with any nation-state, nor, indeed, with any specific geographical location. A terrorist group may have hideouts and training camps in a given country, but the group itself is not committed to that territory. </w:t>
      </w:r>
      <w:r w:rsidRPr="00B30ACD">
        <w:rPr>
          <w:u w:val="single"/>
        </w:rPr>
        <w:t>Two</w:t>
      </w:r>
      <w:r w:rsidRPr="00525034">
        <w:rPr>
          <w:sz w:val="16"/>
        </w:rPr>
        <w:t xml:space="preserve"> significant </w:t>
      </w:r>
      <w:r w:rsidRPr="00B30ACD">
        <w:rPr>
          <w:u w:val="single"/>
        </w:rPr>
        <w:t>consequences follow</w:t>
      </w:r>
      <w:r w:rsidRPr="00525034">
        <w:rPr>
          <w:sz w:val="16"/>
        </w:rPr>
        <w:t xml:space="preserve">. First, </w:t>
      </w:r>
      <w:r w:rsidRPr="00B30ACD">
        <w:rPr>
          <w:u w:val="single"/>
        </w:rPr>
        <w:t>international terrorism cannot be deterred by the threat of retaliatory strikes</w:t>
      </w:r>
      <w:r w:rsidRPr="00525034">
        <w:rPr>
          <w:sz w:val="16"/>
        </w:rPr>
        <w:t xml:space="preserve"> - as was the case with the nuclear-deterrence doctrine of mutual assured destruction (MAD) during the Cold War. Second, an international-terrorism organization is not responsible to any state, and, crucially, no single state has any control over it. </w:t>
      </w:r>
      <w:r w:rsidRPr="00B30ACD">
        <w:rPr>
          <w:u w:val="single"/>
        </w:rPr>
        <w:t xml:space="preserve">Consequently, </w:t>
      </w:r>
      <w:r w:rsidRPr="004E3A53">
        <w:rPr>
          <w:u w:val="single"/>
        </w:rPr>
        <w:t>there</w:t>
      </w:r>
      <w:r w:rsidRPr="00B30ACD">
        <w:rPr>
          <w:u w:val="single"/>
        </w:rPr>
        <w:t xml:space="preserve"> is no recognized state to enforce a ceasefire agreement</w:t>
      </w:r>
      <w:r w:rsidRPr="00525034">
        <w:rPr>
          <w:sz w:val="16"/>
        </w:rPr>
        <w:t xml:space="preserve"> upon its terrorist-citizens, even if such an agreement could be achieved. A fourth, and </w:t>
      </w:r>
      <w:r w:rsidRPr="00B30ACD">
        <w:rPr>
          <w:u w:val="single"/>
        </w:rPr>
        <w:t xml:space="preserve">the most important, feature that distinguishes al-Qaeda-style terrorism is its </w:t>
      </w:r>
      <w:r w:rsidRPr="00B30ACD">
        <w:rPr>
          <w:b/>
          <w:u w:val="single"/>
        </w:rPr>
        <w:t>great lethality</w:t>
      </w:r>
      <w:r w:rsidRPr="00525034">
        <w:rPr>
          <w:sz w:val="16"/>
        </w:rPr>
        <w:t xml:space="preserve"> of mass murder. </w:t>
      </w:r>
      <w:r w:rsidRPr="004E3A53">
        <w:rPr>
          <w:highlight w:val="green"/>
          <w:u w:val="single"/>
        </w:rPr>
        <w:t>The development of science and technology has made it possible for terrorists to acquire</w:t>
      </w:r>
      <w:r w:rsidRPr="00525034">
        <w:rPr>
          <w:sz w:val="16"/>
        </w:rPr>
        <w:t xml:space="preserve"> highly lethal weapons and even </w:t>
      </w:r>
      <w:r w:rsidRPr="004E3A53">
        <w:rPr>
          <w:b/>
          <w:highlight w:val="green"/>
          <w:u w:val="single"/>
        </w:rPr>
        <w:t>biological, chemical, or nuclear weapons</w:t>
      </w:r>
      <w:r w:rsidRPr="00B30ACD">
        <w:rPr>
          <w:b/>
          <w:u w:val="single"/>
        </w:rPr>
        <w:t xml:space="preserve"> of mass destruction</w:t>
      </w:r>
      <w:r w:rsidRPr="00525034">
        <w:rPr>
          <w:sz w:val="16"/>
        </w:rPr>
        <w:t xml:space="preserve"> (WMD). Indeed, </w:t>
      </w:r>
      <w:r w:rsidRPr="004E3A53">
        <w:rPr>
          <w:highlight w:val="green"/>
          <w:u w:val="single"/>
        </w:rPr>
        <w:t>confirmed reports have established</w:t>
      </w:r>
      <w:r w:rsidRPr="00B30ACD">
        <w:rPr>
          <w:u w:val="single"/>
        </w:rPr>
        <w:t xml:space="preserve"> that</w:t>
      </w:r>
      <w:r w:rsidRPr="00525034">
        <w:rPr>
          <w:sz w:val="16"/>
        </w:rPr>
        <w:t xml:space="preserve"> Osama bin Laden and </w:t>
      </w:r>
      <w:r w:rsidRPr="00B30ACD">
        <w:rPr>
          <w:b/>
          <w:u w:val="single"/>
        </w:rPr>
        <w:t>al-Qaeda have sought nuclear weapons.</w:t>
      </w:r>
      <w:r w:rsidRPr="00525034">
        <w:rPr>
          <w:sz w:val="16"/>
        </w:rPr>
        <w:t xml:space="preserve">18 </w:t>
      </w:r>
      <w:r w:rsidRPr="00B30ACD">
        <w:rPr>
          <w:u w:val="single"/>
        </w:rPr>
        <w:t xml:space="preserve">Globalization and technological </w:t>
      </w:r>
      <w:r w:rsidRPr="004E3A53">
        <w:rPr>
          <w:highlight w:val="green"/>
          <w:u w:val="single"/>
        </w:rPr>
        <w:t>developments have enabled small terrorist cells</w:t>
      </w:r>
      <w:r w:rsidRPr="00525034">
        <w:rPr>
          <w:sz w:val="16"/>
        </w:rPr>
        <w:t xml:space="preserve">, independent of any state, </w:t>
      </w:r>
      <w:r w:rsidRPr="004E3A53">
        <w:rPr>
          <w:b/>
          <w:highlight w:val="green"/>
          <w:u w:val="single"/>
        </w:rPr>
        <w:t>to wield deadly force</w:t>
      </w:r>
      <w:r w:rsidRPr="00525034">
        <w:rPr>
          <w:sz w:val="16"/>
        </w:rPr>
        <w:t xml:space="preserve"> on a scale that was once only within the capability of states. </w:t>
      </w:r>
      <w:r w:rsidRPr="00B30ACD">
        <w:rPr>
          <w:u w:val="single"/>
        </w:rPr>
        <w:t>The possibility of acquiring w</w:t>
      </w:r>
      <w:r w:rsidRPr="00525034">
        <w:rPr>
          <w:sz w:val="16"/>
        </w:rPr>
        <w:t xml:space="preserve">eapons of </w:t>
      </w:r>
      <w:r w:rsidRPr="00B30ACD">
        <w:rPr>
          <w:u w:val="single"/>
        </w:rPr>
        <w:t>m</w:t>
      </w:r>
      <w:r w:rsidRPr="00525034">
        <w:rPr>
          <w:sz w:val="16"/>
        </w:rPr>
        <w:t xml:space="preserve">ass </w:t>
      </w:r>
      <w:r w:rsidRPr="00B30ACD">
        <w:rPr>
          <w:u w:val="single"/>
        </w:rPr>
        <w:t>d</w:t>
      </w:r>
      <w:r w:rsidRPr="00525034">
        <w:rPr>
          <w:sz w:val="16"/>
        </w:rPr>
        <w:t xml:space="preserve">estruction, </w:t>
      </w:r>
      <w:r w:rsidRPr="00B30ACD">
        <w:rPr>
          <w:u w:val="single"/>
        </w:rPr>
        <w:t>especially nuclear weapons</w:t>
      </w:r>
      <w:r w:rsidRPr="00525034">
        <w:rPr>
          <w:sz w:val="16"/>
        </w:rPr>
        <w:t xml:space="preserve">, by those who cannot be deterred by the threat of retaliatory strikes, </w:t>
      </w:r>
      <w:r w:rsidRPr="00B30ACD">
        <w:rPr>
          <w:u w:val="single"/>
        </w:rPr>
        <w:t>makes al Qaeda-type terrorism tremendously dangerous.</w:t>
      </w:r>
      <w:r w:rsidRPr="00525034">
        <w:rPr>
          <w:sz w:val="16"/>
        </w:rPr>
        <w:t xml:space="preserve"> The emerging picture is that of possible worldwide anarchy in which any group of any size anywhere in the world might undertake devastating attacks. Indeed, it seems only a matter of time before a so-called "suitcase" nuclear bomb obliterates a major city somewhere in the world.19 </w:t>
      </w:r>
      <w:proofErr w:type="gramStart"/>
      <w:r w:rsidRPr="00525034">
        <w:rPr>
          <w:sz w:val="16"/>
        </w:rPr>
        <w:t>Thus,</w:t>
      </w:r>
      <w:proofErr w:type="gramEnd"/>
      <w:r w:rsidRPr="00525034">
        <w:rPr>
          <w:sz w:val="16"/>
        </w:rPr>
        <w:t xml:space="preserve"> the kind of terrorism we are facing is that of sustained campaigns of highly lethal terrorist groups, like al-Qaeda, who operate globally - the kind of terrorism Richard Falk has dubbed, quite aptly, "mega-terrorism."20 For present purposes, we may understand a mega-terrorist to be a person who is intent on committing one or more acts of catastrophic terrorism. This would include those who have engaged in acts of catastrophic terrorism in the past and are prepared to do so again, and also individuals who attempt or plan to undertake such attacks. Conceptually, the mega-terrorist is a terrorist who poses a significant threat to undertake an act of catastrophic terrorism. As such, </w:t>
      </w:r>
      <w:r w:rsidRPr="004E3A53">
        <w:rPr>
          <w:highlight w:val="green"/>
          <w:u w:val="single"/>
        </w:rPr>
        <w:t>a mega-terrorist could be a U.S. citizen or a foreign national</w:t>
      </w:r>
      <w:r w:rsidRPr="00525034">
        <w:rPr>
          <w:sz w:val="16"/>
        </w:rPr>
        <w:t xml:space="preserve">, and one who acts alone as well as one who is a member of a terrorist group or organization. Situating Mega-terrorism on a Continuum Since mega-terrorism, like all terrorism, is illegal, it might be thought of as a criminal activity. But megaterrorism really differs markedly from common crime and should be distinguished from it. Most crime is domestic, whereas mega-terrorism is global. More importantly, megaterrorists, such as al-Qaeda, (i) threaten a level of destructive violence far beyond virtually any form of criminal activity, and (ii) seek to challenge the legitimacy of state governments. Ordinary criminals (for example, burglars, auto thieves, rapists, </w:t>
      </w:r>
      <w:proofErr w:type="gramStart"/>
      <w:r w:rsidRPr="00525034">
        <w:rPr>
          <w:sz w:val="16"/>
        </w:rPr>
        <w:t>murderers</w:t>
      </w:r>
      <w:proofErr w:type="gramEnd"/>
      <w:r w:rsidRPr="00525034">
        <w:rPr>
          <w:sz w:val="16"/>
        </w:rPr>
        <w:t xml:space="preserve">) affect only one or a few people. And run-of-the-mill criminals do not present any direct challenge to the state or its legitimacy. Although such criminals can have devastating effects on their victims (and family and associates), they do not present a threat to the state as such.21 Al-Qaeda, for example, is more than a criminal cartel, for while its proclamations rarely express a coherent grievance, it implicitly challenges the political legitimacy of the United States. By contrast, organized international criminal groups, such as drug-smuggling gangs, do not normally challenge the state directly. Indeed, they have a very strong interest in a state's prosperous economy. And though their activities can cause serious and widespread damage, they do not wreak the destruction of a 9/11. </w:t>
      </w:r>
      <w:r w:rsidRPr="00B30ACD">
        <w:rPr>
          <w:u w:val="single"/>
        </w:rPr>
        <w:t>As</w:t>
      </w:r>
      <w:r w:rsidRPr="00525034">
        <w:rPr>
          <w:sz w:val="16"/>
        </w:rPr>
        <w:t xml:space="preserve"> the attacks of </w:t>
      </w:r>
      <w:r w:rsidRPr="00B30ACD">
        <w:rPr>
          <w:u w:val="single"/>
        </w:rPr>
        <w:t>9/11</w:t>
      </w:r>
      <w:r w:rsidRPr="00525034">
        <w:rPr>
          <w:sz w:val="16"/>
        </w:rPr>
        <w:t xml:space="preserve"> forcefully </w:t>
      </w:r>
      <w:r w:rsidRPr="00B30ACD">
        <w:rPr>
          <w:u w:val="single"/>
        </w:rPr>
        <w:t>demonstrated,</w:t>
      </w:r>
      <w:r w:rsidRPr="00525034">
        <w:rPr>
          <w:sz w:val="16"/>
        </w:rPr>
        <w:t xml:space="preserve"> </w:t>
      </w:r>
      <w:r w:rsidRPr="00B30ACD">
        <w:rPr>
          <w:u w:val="single"/>
        </w:rPr>
        <w:t>the danger presented by 19 or 20 mega-terrorists is certainly far greater than that presented by any similar number of common criminals or crime-gang members.</w:t>
      </w:r>
      <w:r w:rsidRPr="00525034">
        <w:rPr>
          <w:sz w:val="16"/>
        </w:rPr>
        <w:t xml:space="preserve"> The 9/11 attacks directly killed some 3,000 people, injured hundreds of others, and caused at least tens of </w:t>
      </w:r>
      <w:r w:rsidRPr="004E3A53">
        <w:rPr>
          <w:sz w:val="16"/>
        </w:rPr>
        <w:t>billions</w:t>
      </w:r>
      <w:r w:rsidRPr="00525034">
        <w:rPr>
          <w:sz w:val="16"/>
        </w:rPr>
        <w:t xml:space="preserve"> of dollars worth of damage to the American economy. Given its challenge to the legitimacy of the state and the magnitude of its destructiveness, mega-terrorism is certainly much more than ordinary criminal activity; it seems more like warfare. I tend to think of the struggle against international terrorism as a kind of "quasi-war."22 The challenges of violence that a society faces may be thought of as lying on a continuum with two dimensions: (a) from least harmful to most destructive, and (b) from the least to the greatest challenge or threat to the state. The continuum would have common, petty crime by individuals at one end and all-out war between states at the other. Clearly, mega-terrorism is somewhere in between, but nearer the warfare end. The outline of a violence continuum could include the following points: * Petty theft by individual. * Armed robbery by gang of four. * Murder by individual. * Serial murder by individual. * Multiple murders by small group. * Organized crime, involving, e.g., robberies, drug smuggling, and murders. * Large drug cartel activity involving drug smuggling, robberies, kidnapping, murder; but also extensive killing and intimidation of police, judges and other government officials. * Mega-terrorism by individual or small group (e.g., Timothy McVeigh). * Mega-terrorism by international terrorism organization (e.g., al-Qaeda, 9/11). * All-out wars that may or may not include terrorism as a tactic (e.g., World Wars I and II, Korea, Vietnam, First Gulf War). The Sliding Scale of Risk and Precautions </w:t>
      </w:r>
      <w:proofErr w:type="gramStart"/>
      <w:r w:rsidRPr="00525034">
        <w:rPr>
          <w:sz w:val="16"/>
        </w:rPr>
        <w:t>The</w:t>
      </w:r>
      <w:proofErr w:type="gramEnd"/>
      <w:r w:rsidRPr="00525034">
        <w:rPr>
          <w:sz w:val="16"/>
        </w:rPr>
        <w:t xml:space="preserve"> general framework I propose is that </w:t>
      </w:r>
      <w:r w:rsidRPr="00B30ACD">
        <w:rPr>
          <w:u w:val="single"/>
        </w:rPr>
        <w:t>as dangers become greater, more extreme measures to protect against those dangers are justified.</w:t>
      </w:r>
      <w:r w:rsidRPr="00525034">
        <w:rPr>
          <w:sz w:val="16"/>
        </w:rPr>
        <w:t xml:space="preserve"> Thus, as we move along the continuum from petty crimes to full-fledged armed conflict and war, we may assume that more extreme measures can be justified. Most people, for example, agree that personal liberties may properly be curtailed if necessary to insure against increased dangers. In a hostage situation arising from an armed bank robbery, it may be justified to use a heavily armed SWAT team, tear gas and stun (concussion) grenades; but such measures would not be justified for the apprehension of a petty thief. In the </w:t>
      </w:r>
      <w:r w:rsidRPr="00525034">
        <w:rPr>
          <w:sz w:val="16"/>
        </w:rPr>
        <w:lastRenderedPageBreak/>
        <w:t xml:space="preserve">normal domestic context, police may not bomb an apartment building to apprehend or kill a known murderer; yet bombing a building from which rocketpropelled grenades are coming is perfectly justified in the context of a war. Usually, the criminal law is applied cautiously and within many constraints during peacetime. But priorities inevitably and properly shift under war-like conditions when an enemy embarks on a campaign to kill thousands of people. As a general rule, individual rights and limitations on the use of force may be reduced as threatened dangers increase. The Consequentialist Rationale for Indefinite Detention The most plausible reason for the indefinite detention of </w:t>
      </w:r>
      <w:r w:rsidRPr="00B30ACD">
        <w:rPr>
          <w:u w:val="single"/>
        </w:rPr>
        <w:t>terrorist suspects</w:t>
      </w:r>
      <w:r w:rsidRPr="00525034">
        <w:rPr>
          <w:sz w:val="16"/>
        </w:rPr>
        <w:t xml:space="preserve">, I believe, is that they </w:t>
      </w:r>
      <w:r w:rsidRPr="00B30ACD">
        <w:rPr>
          <w:u w:val="single"/>
        </w:rPr>
        <w:t>present a serious threat of committing future terrorist acts.</w:t>
      </w:r>
      <w:r w:rsidRPr="00525034">
        <w:rPr>
          <w:sz w:val="16"/>
        </w:rPr>
        <w:t xml:space="preserve"> In other words, </w:t>
      </w:r>
      <w:r w:rsidRPr="004E3A53">
        <w:rPr>
          <w:highlight w:val="green"/>
          <w:u w:val="single"/>
        </w:rPr>
        <w:t>the interest in preventing a person from committing terrorist acts</w:t>
      </w:r>
      <w:r w:rsidRPr="00525034">
        <w:rPr>
          <w:sz w:val="16"/>
        </w:rPr>
        <w:t xml:space="preserve"> could </w:t>
      </w:r>
      <w:r w:rsidRPr="004E3A53">
        <w:rPr>
          <w:b/>
          <w:highlight w:val="green"/>
          <w:u w:val="single"/>
        </w:rPr>
        <w:t>justify</w:t>
      </w:r>
      <w:r w:rsidRPr="00525034">
        <w:rPr>
          <w:sz w:val="16"/>
        </w:rPr>
        <w:t xml:space="preserve"> incapacitation - thus, </w:t>
      </w:r>
      <w:r w:rsidRPr="004E3A53">
        <w:rPr>
          <w:b/>
          <w:highlight w:val="green"/>
          <w:u w:val="single"/>
        </w:rPr>
        <w:t>preventive detention</w:t>
      </w:r>
      <w:r w:rsidRPr="00B30ACD">
        <w:rPr>
          <w:b/>
          <w:u w:val="single"/>
        </w:rPr>
        <w:t>.</w:t>
      </w:r>
      <w:r w:rsidRPr="00525034">
        <w:rPr>
          <w:sz w:val="16"/>
        </w:rPr>
        <w:t xml:space="preserve"> American law allows for preventive detention in a variety of settings.23 A traditional example is the involuntary civil commitment of a person who is a danger to herself or to others as the result of mental disorder.24 Like the person with a highly infectious disease who is put in quarantine to protect other members of the community, the mentally ill person is put in confinement for similar reasons. Another category of preventive detention - one that has developed in recent years - has to do with sexual-predator statutes. These laws provide for continued incarceration after the sexual offender has completed his criminal sentence in prison. In Kansas v. Hendricks (1997), the Supreme Court permitted indeterminate detention of dangerous individuals who have completed their sentences and have not committed any new crime.25 </w:t>
      </w:r>
      <w:proofErr w:type="gramStart"/>
      <w:r w:rsidRPr="00525034">
        <w:rPr>
          <w:sz w:val="16"/>
        </w:rPr>
        <w:t>The</w:t>
      </w:r>
      <w:proofErr w:type="gramEnd"/>
      <w:r w:rsidRPr="00525034">
        <w:rPr>
          <w:sz w:val="16"/>
        </w:rPr>
        <w:t xml:space="preserve"> argument for sexual-predator laws is, simply, that certain convicted sexual predators are too dangerous to release even after they have served their criminal sentence. Analogous considerations apply to terrorism suspects. A schizophrenic person who has taken it into his head to blow up an apartment building because of paranoid delusions can be civilly committed. A dangerous sexual predator may be preventively detained. By analogy, </w:t>
      </w:r>
      <w:r w:rsidRPr="004E3A53">
        <w:rPr>
          <w:highlight w:val="green"/>
          <w:u w:val="single"/>
        </w:rPr>
        <w:t>a mega-terrorist</w:t>
      </w:r>
      <w:r w:rsidRPr="00B30ACD">
        <w:rPr>
          <w:u w:val="single"/>
        </w:rPr>
        <w:t xml:space="preserve"> who has taken it into his head to blow up buildings and kill hundreds of people also </w:t>
      </w:r>
      <w:r w:rsidRPr="004E3A53">
        <w:rPr>
          <w:highlight w:val="green"/>
          <w:u w:val="single"/>
        </w:rPr>
        <w:t xml:space="preserve">ought to be liable to preventive detention. Some terrorist suspects are </w:t>
      </w:r>
      <w:r w:rsidRPr="004E3A53">
        <w:rPr>
          <w:u w:val="single"/>
        </w:rPr>
        <w:t xml:space="preserve">simply </w:t>
      </w:r>
      <w:r w:rsidRPr="004E3A53">
        <w:rPr>
          <w:b/>
          <w:highlight w:val="green"/>
          <w:u w:val="single"/>
        </w:rPr>
        <w:t>far too dangerous to release</w:t>
      </w:r>
      <w:r w:rsidRPr="00B30ACD">
        <w:rPr>
          <w:b/>
          <w:u w:val="single"/>
        </w:rPr>
        <w:t xml:space="preserve"> once captured.</w:t>
      </w:r>
      <w:r>
        <w:rPr>
          <w:b/>
          <w:u w:val="single"/>
        </w:rPr>
        <w:t xml:space="preserve"> </w:t>
      </w:r>
      <w:r w:rsidRPr="00525034">
        <w:rPr>
          <w:sz w:val="16"/>
        </w:rPr>
        <w:t xml:space="preserve">But how dangerous is dangerous enough to warrant preventive detention? Dangerousness is a function of the degree of harm or destruction and the likelihood of its occurrence. What level of harm and what risk of occurrence are great enough to justify preventive detention are value judgments that society must make. It has been argued that the danger sexual predators pose is no greater than that of other kinds of violent offenders, and that, if there is no justification for the preventive detention of other kinds of violent offenders, </w:t>
      </w:r>
      <w:proofErr w:type="gramStart"/>
      <w:r w:rsidRPr="00525034">
        <w:rPr>
          <w:sz w:val="16"/>
        </w:rPr>
        <w:t>then</w:t>
      </w:r>
      <w:proofErr w:type="gramEnd"/>
      <w:r w:rsidRPr="00525034">
        <w:rPr>
          <w:sz w:val="16"/>
        </w:rPr>
        <w:t xml:space="preserve"> neither can the preventive detention of sexual predators be justified. I shall not join that debate here. It must be acknowledged, however, that the danger the mega-terrorist poses is many orders of magnitude greater than that of a sexual predator. </w:t>
      </w:r>
      <w:r w:rsidRPr="00B30ACD">
        <w:rPr>
          <w:u w:val="single"/>
        </w:rPr>
        <w:t>If the danger to society ever warrants preventive detention, certainly that of the mega-terrorist must.</w:t>
      </w:r>
      <w:r>
        <w:rPr>
          <w:u w:val="single"/>
        </w:rPr>
        <w:t xml:space="preserve"> </w:t>
      </w:r>
      <w:r w:rsidRPr="004875A8">
        <w:rPr>
          <w:u w:val="single"/>
        </w:rPr>
        <w:t xml:space="preserve">In saying a person is too dangerous to </w:t>
      </w:r>
      <w:proofErr w:type="gramStart"/>
      <w:r w:rsidRPr="004875A8">
        <w:rPr>
          <w:u w:val="single"/>
        </w:rPr>
        <w:t>release,</w:t>
      </w:r>
      <w:proofErr w:type="gramEnd"/>
      <w:r w:rsidRPr="004875A8">
        <w:rPr>
          <w:u w:val="single"/>
        </w:rPr>
        <w:t xml:space="preserve"> the implication is that, if released, he will not be deterred from further crime by the threat of future punishment.</w:t>
      </w:r>
      <w:r w:rsidRPr="00525034">
        <w:rPr>
          <w:sz w:val="16"/>
        </w:rPr>
        <w:t xml:space="preserve"> This may be because he is mentally out of touch with reality, or it may be that the person has overwhelming urges he cannot control.26 </w:t>
      </w:r>
      <w:r w:rsidRPr="004875A8">
        <w:rPr>
          <w:u w:val="single"/>
        </w:rPr>
        <w:t xml:space="preserve">In the case of megaterrorists, </w:t>
      </w:r>
      <w:r w:rsidRPr="004E3A53">
        <w:rPr>
          <w:highlight w:val="green"/>
          <w:u w:val="single"/>
        </w:rPr>
        <w:t xml:space="preserve">the individual is </w:t>
      </w:r>
      <w:r w:rsidRPr="004E3A53">
        <w:rPr>
          <w:b/>
          <w:highlight w:val="green"/>
          <w:u w:val="single"/>
        </w:rPr>
        <w:t>undeterrable</w:t>
      </w:r>
      <w:r w:rsidRPr="00525034">
        <w:rPr>
          <w:sz w:val="16"/>
        </w:rPr>
        <w:t xml:space="preserve">, presumably, </w:t>
      </w:r>
      <w:r w:rsidRPr="004875A8">
        <w:rPr>
          <w:u w:val="single"/>
        </w:rPr>
        <w:t xml:space="preserve">because he is committed to carrying out terrorist activities as a matter of </w:t>
      </w:r>
      <w:r w:rsidRPr="004875A8">
        <w:rPr>
          <w:b/>
          <w:u w:val="single"/>
        </w:rPr>
        <w:t>firm, ideological conviction</w:t>
      </w:r>
      <w:r w:rsidRPr="00525034">
        <w:rPr>
          <w:sz w:val="16"/>
        </w:rPr>
        <w:t xml:space="preserve"> and/or religious beliefs. </w:t>
      </w:r>
      <w:r w:rsidRPr="004E3A53">
        <w:rPr>
          <w:highlight w:val="green"/>
          <w:u w:val="single"/>
        </w:rPr>
        <w:t>The possibility of being captured</w:t>
      </w:r>
      <w:r w:rsidRPr="004875A8">
        <w:rPr>
          <w:u w:val="single"/>
        </w:rPr>
        <w:t xml:space="preserve"> and punished or losing his life does not deter him.</w:t>
      </w:r>
      <w:r w:rsidRPr="00525034">
        <w:rPr>
          <w:sz w:val="16"/>
        </w:rPr>
        <w:t xml:space="preserve"> In fact, </w:t>
      </w:r>
      <w:r w:rsidRPr="004875A8">
        <w:rPr>
          <w:u w:val="single"/>
        </w:rPr>
        <w:t>the prospect of becoming a martyr</w:t>
      </w:r>
      <w:r w:rsidRPr="00525034">
        <w:rPr>
          <w:sz w:val="16"/>
        </w:rPr>
        <w:t xml:space="preserve"> for his cause </w:t>
      </w:r>
      <w:r w:rsidRPr="004E3A53">
        <w:rPr>
          <w:b/>
          <w:highlight w:val="green"/>
          <w:u w:val="single"/>
        </w:rPr>
        <w:t>may actually be a positive incentive</w:t>
      </w:r>
      <w:r w:rsidRPr="00525034">
        <w:rPr>
          <w:sz w:val="16"/>
        </w:rPr>
        <w:t xml:space="preserve">, as it apparently is for some suicide bombers. Since the person is undeterrable, </w:t>
      </w:r>
      <w:r w:rsidRPr="004875A8">
        <w:rPr>
          <w:u w:val="single"/>
        </w:rPr>
        <w:t xml:space="preserve">his conduct cannot be controlled or significantly influenced by the threat of future punishment. </w:t>
      </w:r>
      <w:r w:rsidRPr="004E3A53">
        <w:rPr>
          <w:highlight w:val="green"/>
          <w:u w:val="single"/>
        </w:rPr>
        <w:t xml:space="preserve">The state's </w:t>
      </w:r>
      <w:r w:rsidRPr="004E3A53">
        <w:rPr>
          <w:b/>
          <w:highlight w:val="green"/>
          <w:u w:val="single"/>
        </w:rPr>
        <w:t>only realistic option</w:t>
      </w:r>
      <w:r w:rsidRPr="00525034">
        <w:rPr>
          <w:sz w:val="16"/>
        </w:rPr>
        <w:t xml:space="preserve">, therefore, </w:t>
      </w:r>
      <w:r w:rsidRPr="004E3A53">
        <w:rPr>
          <w:b/>
          <w:highlight w:val="green"/>
          <w:u w:val="single"/>
        </w:rPr>
        <w:t>is preventive detention</w:t>
      </w:r>
      <w:r w:rsidRPr="004875A8">
        <w:rPr>
          <w:b/>
          <w:u w:val="single"/>
        </w:rPr>
        <w:t>.</w:t>
      </w:r>
      <w:r w:rsidRPr="00525034">
        <w:rPr>
          <w:sz w:val="16"/>
        </w:rPr>
        <w:t xml:space="preserve">27 </w:t>
      </w:r>
      <w:proofErr w:type="gramStart"/>
      <w:r w:rsidRPr="00525034">
        <w:rPr>
          <w:sz w:val="16"/>
        </w:rPr>
        <w:t>The</w:t>
      </w:r>
      <w:proofErr w:type="gramEnd"/>
      <w:r w:rsidRPr="00525034">
        <w:rPr>
          <w:sz w:val="16"/>
        </w:rPr>
        <w:t xml:space="preserve"> case of </w:t>
      </w:r>
      <w:r w:rsidRPr="004875A8">
        <w:rPr>
          <w:u w:val="single"/>
        </w:rPr>
        <w:t>Zacarias Moussaoui</w:t>
      </w:r>
      <w:r w:rsidRPr="00525034">
        <w:rPr>
          <w:sz w:val="16"/>
        </w:rPr>
        <w:t xml:space="preserve"> might serve to illustrate the point. </w:t>
      </w:r>
      <w:r w:rsidRPr="004875A8">
        <w:rPr>
          <w:u w:val="single"/>
        </w:rPr>
        <w:t>Taking flying lessons is not a crime</w:t>
      </w:r>
      <w:r w:rsidRPr="00525034">
        <w:rPr>
          <w:sz w:val="16"/>
        </w:rPr>
        <w:t xml:space="preserve">, even if he was uninterested in learning how to take off or land an airplane. Nevertheless, he was certainly dangerous and undeterrable. Here </w:t>
      </w:r>
      <w:r w:rsidRPr="004875A8">
        <w:rPr>
          <w:u w:val="single"/>
        </w:rPr>
        <w:t>was an avowed terrorist who repeatedly expressed approval of al-Qaeda's</w:t>
      </w:r>
      <w:r w:rsidRPr="00525034">
        <w:rPr>
          <w:sz w:val="16"/>
        </w:rPr>
        <w:t xml:space="preserve"> "</w:t>
      </w:r>
      <w:r w:rsidRPr="004875A8">
        <w:rPr>
          <w:u w:val="single"/>
        </w:rPr>
        <w:t>jihad</w:t>
      </w:r>
      <w:r w:rsidRPr="00525034">
        <w:rPr>
          <w:sz w:val="16"/>
        </w:rPr>
        <w:t xml:space="preserve">" against the United States </w:t>
      </w:r>
      <w:r w:rsidRPr="004875A8">
        <w:rPr>
          <w:u w:val="single"/>
        </w:rPr>
        <w:t>and announced his own desire to kill as many Americans as possible.</w:t>
      </w:r>
      <w:r w:rsidRPr="00525034">
        <w:rPr>
          <w:sz w:val="16"/>
        </w:rPr>
        <w:t xml:space="preserve"> </w:t>
      </w:r>
      <w:r w:rsidRPr="004875A8">
        <w:rPr>
          <w:u w:val="single"/>
        </w:rPr>
        <w:t>He stated, for example</w:t>
      </w:r>
      <w:r w:rsidRPr="00525034">
        <w:rPr>
          <w:sz w:val="16"/>
        </w:rPr>
        <w:t>, "</w:t>
      </w:r>
      <w:r w:rsidRPr="004875A8">
        <w:rPr>
          <w:u w:val="single"/>
        </w:rPr>
        <w:t>I will be delighted to</w:t>
      </w:r>
      <w:r w:rsidRPr="00525034">
        <w:rPr>
          <w:sz w:val="16"/>
        </w:rPr>
        <w:t xml:space="preserve"> come back one day to </w:t>
      </w:r>
      <w:r w:rsidRPr="004875A8">
        <w:rPr>
          <w:u w:val="single"/>
        </w:rPr>
        <w:t>blow myself into your new W.T.C, if ever you rebuild it</w:t>
      </w:r>
      <w:r w:rsidRPr="00525034">
        <w:rPr>
          <w:sz w:val="16"/>
        </w:rPr>
        <w:t xml:space="preserve">."28 </w:t>
      </w:r>
      <w:r w:rsidRPr="004875A8">
        <w:rPr>
          <w:u w:val="single"/>
        </w:rPr>
        <w:t>Imagine</w:t>
      </w:r>
      <w:r w:rsidRPr="00525034">
        <w:rPr>
          <w:sz w:val="16"/>
        </w:rPr>
        <w:t xml:space="preserve"> - contrary to fact - </w:t>
      </w:r>
      <w:r w:rsidRPr="004875A8">
        <w:rPr>
          <w:u w:val="single"/>
        </w:rPr>
        <w:t>that</w:t>
      </w:r>
      <w:r w:rsidRPr="00525034">
        <w:rPr>
          <w:sz w:val="16"/>
        </w:rPr>
        <w:t xml:space="preserve"> Zacarias </w:t>
      </w:r>
      <w:r w:rsidRPr="004875A8">
        <w:rPr>
          <w:u w:val="single"/>
        </w:rPr>
        <w:t>Moussaoui had been acquitted</w:t>
      </w:r>
      <w:r w:rsidRPr="00525034">
        <w:rPr>
          <w:sz w:val="16"/>
        </w:rPr>
        <w:t xml:space="preserve"> of all charges at his federal trial. The Moussaoui trial, in fact, was something of a circus. He was mentally unstable, filed crazy pleadings and, for some time, insisted on acting as his own counsel. He made speeches in court that compromised his defense, including belligerent behavior toward the judge, as well as toward both prosecution and defense lawyers; and, ultimately, he pled guilty. </w:t>
      </w:r>
      <w:r w:rsidRPr="004875A8">
        <w:rPr>
          <w:u w:val="single"/>
        </w:rPr>
        <w:t>Had Moussaoui been a sane and shrewd defendant, the Government might well have failed to carry its burden of proof.</w:t>
      </w:r>
      <w:r w:rsidRPr="00525034">
        <w:rPr>
          <w:sz w:val="16"/>
        </w:rPr>
        <w:t xml:space="preserve"> In such circumstances, should the Government simply </w:t>
      </w:r>
      <w:r w:rsidRPr="004875A8">
        <w:rPr>
          <w:u w:val="single"/>
        </w:rPr>
        <w:t>release him</w:t>
      </w:r>
      <w:r w:rsidRPr="00525034">
        <w:rPr>
          <w:sz w:val="16"/>
        </w:rPr>
        <w:t xml:space="preserve">? To do so </w:t>
      </w:r>
      <w:r w:rsidRPr="004875A8">
        <w:rPr>
          <w:u w:val="single"/>
        </w:rPr>
        <w:t xml:space="preserve">would be extremely foolish, as he would still present a </w:t>
      </w:r>
      <w:r w:rsidRPr="004875A8">
        <w:rPr>
          <w:b/>
          <w:u w:val="single"/>
        </w:rPr>
        <w:t>continuing and extreme danger</w:t>
      </w:r>
      <w:r w:rsidRPr="004875A8">
        <w:rPr>
          <w:u w:val="single"/>
        </w:rPr>
        <w:t xml:space="preserve"> to the U</w:t>
      </w:r>
      <w:r w:rsidRPr="00525034">
        <w:rPr>
          <w:sz w:val="16"/>
        </w:rPr>
        <w:t xml:space="preserve">nited </w:t>
      </w:r>
      <w:r w:rsidRPr="004875A8">
        <w:rPr>
          <w:u w:val="single"/>
        </w:rPr>
        <w:t>S</w:t>
      </w:r>
      <w:r w:rsidRPr="00525034">
        <w:rPr>
          <w:sz w:val="16"/>
        </w:rPr>
        <w:t xml:space="preserve">tates. Apart from this hypothetical, </w:t>
      </w:r>
      <w:r w:rsidRPr="004E3A53">
        <w:rPr>
          <w:highlight w:val="green"/>
          <w:u w:val="single"/>
        </w:rPr>
        <w:t xml:space="preserve">there are reports of any number of actual terrorism prisoners who have been </w:t>
      </w:r>
      <w:r w:rsidRPr="004E3A53">
        <w:rPr>
          <w:b/>
          <w:highlight w:val="green"/>
          <w:u w:val="single"/>
        </w:rPr>
        <w:t>released only to rejoin</w:t>
      </w:r>
      <w:r w:rsidRPr="00525034">
        <w:rPr>
          <w:sz w:val="16"/>
        </w:rPr>
        <w:t xml:space="preserve"> jihad and </w:t>
      </w:r>
      <w:r w:rsidRPr="004E3A53">
        <w:rPr>
          <w:b/>
          <w:highlight w:val="green"/>
          <w:u w:val="single"/>
        </w:rPr>
        <w:t>the</w:t>
      </w:r>
      <w:r w:rsidRPr="00525034">
        <w:rPr>
          <w:sz w:val="16"/>
        </w:rPr>
        <w:t xml:space="preserve">ir </w:t>
      </w:r>
      <w:r w:rsidRPr="004E3A53">
        <w:rPr>
          <w:b/>
          <w:highlight w:val="green"/>
          <w:u w:val="single"/>
        </w:rPr>
        <w:t>fight</w:t>
      </w:r>
      <w:r w:rsidRPr="00525034">
        <w:rPr>
          <w:sz w:val="16"/>
        </w:rPr>
        <w:t xml:space="preserve"> against the West. For example, one </w:t>
      </w:r>
      <w:r w:rsidRPr="004875A8">
        <w:rPr>
          <w:u w:val="single"/>
        </w:rPr>
        <w:t>Guantánamo detainee</w:t>
      </w:r>
      <w:r w:rsidRPr="00525034">
        <w:rPr>
          <w:sz w:val="16"/>
        </w:rPr>
        <w:t xml:space="preserve">, Abdullah Ghulam </w:t>
      </w:r>
      <w:r w:rsidRPr="004875A8">
        <w:rPr>
          <w:u w:val="single"/>
        </w:rPr>
        <w:t>Rasoul</w:t>
      </w:r>
      <w:r w:rsidRPr="00525034">
        <w:rPr>
          <w:sz w:val="16"/>
        </w:rPr>
        <w:t xml:space="preserve">, was transferred to Afghanistan in 2007 and then released by the Kabul government. According to reports, he </w:t>
      </w:r>
      <w:r w:rsidRPr="004875A8">
        <w:rPr>
          <w:u w:val="single"/>
        </w:rPr>
        <w:t>is now the commander of operations for the Taliban in southern Afghanistan.</w:t>
      </w:r>
      <w:r w:rsidRPr="00525034">
        <w:rPr>
          <w:sz w:val="16"/>
        </w:rPr>
        <w:t xml:space="preserve"> </w:t>
      </w:r>
      <w:r w:rsidRPr="004875A8">
        <w:rPr>
          <w:u w:val="single"/>
        </w:rPr>
        <w:t>Another detainee</w:t>
      </w:r>
      <w:r w:rsidRPr="00525034">
        <w:rPr>
          <w:sz w:val="16"/>
        </w:rPr>
        <w:t xml:space="preserve">, Said Ali al-Shihri, was returned to his native Saudi Arabia in 2007 and </w:t>
      </w:r>
      <w:r w:rsidRPr="004875A8">
        <w:rPr>
          <w:u w:val="single"/>
        </w:rPr>
        <w:t>is now reportedly a leader of al-Qaeda's affiliate in Yemen.</w:t>
      </w:r>
      <w:r w:rsidRPr="00525034">
        <w:rPr>
          <w:sz w:val="16"/>
        </w:rPr>
        <w:t xml:space="preserve">29 </w:t>
      </w:r>
      <w:proofErr w:type="gramStart"/>
      <w:r w:rsidRPr="00525034">
        <w:rPr>
          <w:sz w:val="16"/>
        </w:rPr>
        <w:t>The</w:t>
      </w:r>
      <w:proofErr w:type="gramEnd"/>
      <w:r w:rsidRPr="00525034">
        <w:rPr>
          <w:sz w:val="16"/>
        </w:rPr>
        <w:t xml:space="preserve"> argument from dangerousness is essentially a utilitarian or consequentialist one. It is a kind of cost-benefit argument, balancing individual liberty against the collective security of society. To mistakenly release an enemy soldier during a conventional war between states may be of little consequence; but </w:t>
      </w:r>
      <w:r w:rsidRPr="004875A8">
        <w:rPr>
          <w:u w:val="single"/>
        </w:rPr>
        <w:t>in a fight with mega-terrorists where each one is intent on killing thousands</w:t>
      </w:r>
      <w:r w:rsidRPr="00525034">
        <w:rPr>
          <w:sz w:val="16"/>
        </w:rPr>
        <w:t xml:space="preserve"> of civilians, </w:t>
      </w:r>
      <w:r w:rsidRPr="004E3A53">
        <w:rPr>
          <w:b/>
          <w:highlight w:val="green"/>
          <w:u w:val="single"/>
        </w:rPr>
        <w:t>a mistaken release could be disastrous</w:t>
      </w:r>
      <w:r w:rsidRPr="004875A8">
        <w:rPr>
          <w:b/>
          <w:u w:val="single"/>
        </w:rPr>
        <w:t>.</w:t>
      </w:r>
      <w:r w:rsidRPr="00525034">
        <w:rPr>
          <w:sz w:val="16"/>
        </w:rPr>
        <w:t xml:space="preserve"> Referring to military conscription, Justice Oliver Wendell Holmes long ago noted, "No society has ever admitted </w:t>
      </w:r>
      <w:r w:rsidRPr="00525034">
        <w:rPr>
          <w:sz w:val="16"/>
        </w:rPr>
        <w:lastRenderedPageBreak/>
        <w:t xml:space="preserve">that it could not sacrifice individual welfare to its own existence." When the stakes are high enough, it will do so. I believe </w:t>
      </w:r>
      <w:r w:rsidRPr="004875A8">
        <w:rPr>
          <w:u w:val="single"/>
        </w:rPr>
        <w:t>this consequentialist approach is essentially correct</w:t>
      </w:r>
      <w:r w:rsidRPr="00525034">
        <w:rPr>
          <w:sz w:val="16"/>
        </w:rPr>
        <w:t>, but it is important to emphasize that there is no suggestion here that we detain people indiscriminately. The idea is to detain indefinitely only very dangerous persons, that is, megaterrorists.</w:t>
      </w:r>
    </w:p>
    <w:p w:rsidR="0057602A" w:rsidRPr="00B314F0" w:rsidRDefault="0057602A" w:rsidP="0057602A">
      <w:pPr>
        <w:keepNext/>
        <w:keepLines/>
        <w:spacing w:before="200"/>
        <w:outlineLvl w:val="3"/>
        <w:rPr>
          <w:rFonts w:eastAsiaTheme="majorEastAsia" w:cstheme="majorBidi"/>
          <w:b/>
          <w:bCs/>
          <w:iCs/>
        </w:rPr>
      </w:pPr>
      <w:r w:rsidRPr="00B314F0">
        <w:rPr>
          <w:rFonts w:eastAsiaTheme="majorEastAsia" w:cstheme="majorBidi"/>
          <w:b/>
          <w:bCs/>
          <w:iCs/>
        </w:rPr>
        <w:t>Risk of nuclear terrorism is high – causes extinction</w:t>
      </w:r>
    </w:p>
    <w:p w:rsidR="0057602A" w:rsidRPr="00B314F0" w:rsidRDefault="0057602A" w:rsidP="0057602A">
      <w:pPr>
        <w:rPr>
          <w:sz w:val="16"/>
          <w:szCs w:val="16"/>
        </w:rPr>
      </w:pPr>
      <w:r w:rsidRPr="00B314F0">
        <w:rPr>
          <w:b/>
        </w:rPr>
        <w:t>Costello, 12</w:t>
      </w:r>
      <w:r w:rsidRPr="00B314F0">
        <w:rPr>
          <w:b/>
          <w:sz w:val="16"/>
          <w:szCs w:val="16"/>
        </w:rPr>
        <w:t xml:space="preserve"> </w:t>
      </w:r>
      <w:r w:rsidRPr="00B314F0">
        <w:rPr>
          <w:sz w:val="16"/>
          <w:szCs w:val="16"/>
        </w:rPr>
        <w:t>– Ryan, coordinator of the Fissile Materials Working Group at the Connect U.S. Fund (“Involuntary response,” Bulletin of the Atomic Scientists, 1/26/12, http://thebulletin.org/involuntary-response //Red</w:t>
      </w:r>
    </w:p>
    <w:p w:rsidR="0057602A" w:rsidRPr="00B314F0" w:rsidRDefault="0057602A" w:rsidP="0057602A">
      <w:pPr>
        <w:rPr>
          <w:sz w:val="16"/>
          <w:szCs w:val="16"/>
        </w:rPr>
      </w:pPr>
    </w:p>
    <w:p w:rsidR="0057602A" w:rsidRPr="00B314F0" w:rsidRDefault="0057602A" w:rsidP="0057602A">
      <w:pPr>
        <w:jc w:val="both"/>
        <w:rPr>
          <w:sz w:val="16"/>
        </w:rPr>
      </w:pPr>
      <w:r w:rsidRPr="00B314F0">
        <w:rPr>
          <w:sz w:val="16"/>
        </w:rPr>
        <w:t xml:space="preserve">Earlier this month, widespread inaction on the increasing dangers posed by nuclear proliferation and climate change forced the Bulletin's Doomsday Clock to move one minute closer to midnight, indicating the </w:t>
      </w:r>
      <w:r w:rsidRPr="004E3A53">
        <w:rPr>
          <w:b/>
          <w:highlight w:val="green"/>
          <w:u w:val="single"/>
        </w:rPr>
        <w:t>mounting perils confronting humanity's survival</w:t>
      </w:r>
      <w:r w:rsidRPr="004E3A53">
        <w:rPr>
          <w:sz w:val="16"/>
          <w:highlight w:val="green"/>
        </w:rPr>
        <w:t xml:space="preserve">. </w:t>
      </w:r>
      <w:r w:rsidRPr="004E3A53">
        <w:rPr>
          <w:highlight w:val="green"/>
          <w:u w:val="single"/>
        </w:rPr>
        <w:t>One factor</w:t>
      </w:r>
      <w:r w:rsidRPr="00B314F0">
        <w:rPr>
          <w:sz w:val="16"/>
        </w:rPr>
        <w:t xml:space="preserve"> pushing the clock forward to five minutes to midnight </w:t>
      </w:r>
      <w:r w:rsidRPr="004E3A53">
        <w:rPr>
          <w:highlight w:val="green"/>
          <w:u w:val="single"/>
        </w:rPr>
        <w:t>was</w:t>
      </w:r>
      <w:r w:rsidRPr="00B314F0">
        <w:rPr>
          <w:u w:val="single"/>
        </w:rPr>
        <w:t xml:space="preserve"> the failure to ensure strict security and comprehensive international oversight for nuclear weapons and materials, which continue to accumulate</w:t>
      </w:r>
      <w:r w:rsidRPr="00B314F0">
        <w:rPr>
          <w:sz w:val="16"/>
        </w:rPr>
        <w:t xml:space="preserve"> in a few nations. </w:t>
      </w:r>
      <w:r w:rsidRPr="00B314F0">
        <w:rPr>
          <w:u w:val="single"/>
        </w:rPr>
        <w:t xml:space="preserve">Despite several ongoing initiatives to strengthen global defenses against </w:t>
      </w:r>
      <w:r w:rsidRPr="004E3A53">
        <w:rPr>
          <w:highlight w:val="green"/>
          <w:u w:val="single"/>
        </w:rPr>
        <w:t>nuclear terrorism</w:t>
      </w:r>
      <w:r w:rsidRPr="00B314F0">
        <w:rPr>
          <w:u w:val="single"/>
        </w:rPr>
        <w:t xml:space="preserve">, it is clear that </w:t>
      </w:r>
      <w:r w:rsidRPr="004E3A53">
        <w:rPr>
          <w:b/>
          <w:highlight w:val="green"/>
          <w:u w:val="single"/>
        </w:rPr>
        <w:t>much more needs to be done to ensure that the nightmare doesn't become reality.</w:t>
      </w:r>
      <w:r w:rsidRPr="00B314F0">
        <w:rPr>
          <w:b/>
          <w:u w:val="single"/>
        </w:rPr>
        <w:t xml:space="preserve"> </w:t>
      </w:r>
      <w:r w:rsidRPr="00B314F0">
        <w:rPr>
          <w:sz w:val="16"/>
        </w:rPr>
        <w:t xml:space="preserve">In April 2010, 47 heads of state met in Washington, DC, for the first Nuclear Security Summit in order to find ways to address the largely overlooked threat of nuclear terrorism. The summit was the largest meeting of heads of state called by an American president since 1945, when leaders gathered in San Francisco in the effort that launched the United Nations. Major obstacles confronted planners for the first Nuclear Security Summit, including a lack of consensus on the dangers of nuclear terrorism and how best to enhance global nuclear security (problems that still persist). By gathering world leaders -- rather than bureaucrats -- to address the issue head on, the first summit made some important steps in helping to raise global awareness about the threat of nuclear terrorism. The 47 heads of state, representing countries from all corners of the globe, concluded in a nonbinding communiqué that "nuclear terrorism is one of the greatest threats to global security" and that "strong nuclear security measures" are the best means to prevent the threat from becoming reality. Additionally, the leaders joined President Obama's goal to secure all vulnerable nuclear material within four years. In addition to the strong normative support generated for preventing nuclear terrorism, the 2010 Nuclear Security Summit resulted in approximately 50 concrete national commitments to strengthen global nuclear security -- many of which have already been fulfilled heading into the second summit this March in Seoul, South Korea. Of particular note are the pledges to eliminate nuclear bombmaking materials. Since April 2010, nearly 400 kilograms of highly enriched uranium (HEU) has been removed from 10 countries. Russia, meanwhile, has destroyed more than 48 metric tons of HEU, with the United States eliminating seven additional metric tons of HEU. Such measures reduce the amount of material that could slip onto the black market and into the wrong hands. Other states, meanwhile, helped to bolster the international legal framework for nuclear security, with 13 additional countries ratifying the amendment to the Convention on the Physical Protection of Nuclear Materials and 12 ratifying the International Convention for the Suppression of Acts of Nuclear Terrorism. Several states made additional contributions to the Office of Nuclear Security of the International Atomic Energy Agency (IAEA), thus increasing the resources of an organization that provides vital guidance on how nations can best enhance their nuclear security. Yet, </w:t>
      </w:r>
      <w:r w:rsidRPr="00B314F0">
        <w:rPr>
          <w:u w:val="single"/>
        </w:rPr>
        <w:t>while the</w:t>
      </w:r>
      <w:r w:rsidRPr="00B314F0">
        <w:rPr>
          <w:sz w:val="16"/>
        </w:rPr>
        <w:t xml:space="preserve"> first </w:t>
      </w:r>
      <w:r w:rsidRPr="00B314F0">
        <w:rPr>
          <w:u w:val="single"/>
        </w:rPr>
        <w:t>Nuclear Security Summit</w:t>
      </w:r>
      <w:r w:rsidRPr="00B314F0">
        <w:rPr>
          <w:sz w:val="16"/>
        </w:rPr>
        <w:t xml:space="preserve"> greatly </w:t>
      </w:r>
      <w:r w:rsidRPr="00B314F0">
        <w:rPr>
          <w:u w:val="single"/>
        </w:rPr>
        <w:t>enhanced international attention on the threat of nuclear terrorism</w:t>
      </w:r>
      <w:r w:rsidRPr="00B314F0">
        <w:rPr>
          <w:sz w:val="16"/>
        </w:rPr>
        <w:t xml:space="preserve"> and gained tangible commitments, it is evident that </w:t>
      </w:r>
      <w:r w:rsidRPr="00B314F0">
        <w:rPr>
          <w:b/>
          <w:u w:val="single"/>
        </w:rPr>
        <w:t>much more work remains to ensure that all nuclear materials are secure.</w:t>
      </w:r>
      <w:r w:rsidRPr="00B314F0">
        <w:rPr>
          <w:sz w:val="16"/>
        </w:rPr>
        <w:t xml:space="preserve"> In 2009, the Fissile Materials Working Group (FMWG), a coalition of nongovernmental organizations dedicated to preventing nuclear terrorism, released a set of five consensus policy recommendations: • Launch a new "Next Generation Nuclear Security Initiative." • Accelerate efforts to consolidate and eliminate global HEU, plutonium, and nuclear weapons stockpiles. • Minimize all forms of HEU use and set a timetable for a ban on the civil use of HEU. • Request and aggressively pursue sufficient funding for removing and securing all vulnerable nuclear materials around the world in four years. • Extend and expand the G-8 Global Partnership </w:t>
      </w:r>
      <w:proofErr w:type="gramStart"/>
      <w:r w:rsidRPr="00B314F0">
        <w:rPr>
          <w:sz w:val="16"/>
        </w:rPr>
        <w:t>Against</w:t>
      </w:r>
      <w:proofErr w:type="gramEnd"/>
      <w:r w:rsidRPr="00B314F0">
        <w:rPr>
          <w:sz w:val="16"/>
        </w:rPr>
        <w:t xml:space="preserve"> the Spread of Weapons of Mass Destruction for another 10 years. Despite strong international expert consensus on the nature of the threat, the FMWG's original policy recommendations still remain largely applicable two years after they were released. Unfortunately, </w:t>
      </w:r>
      <w:r w:rsidRPr="00B314F0">
        <w:rPr>
          <w:b/>
          <w:u w:val="single"/>
        </w:rPr>
        <w:t>governments and citizens don't seem to recognize the urgency of the problem</w:t>
      </w:r>
      <w:r w:rsidRPr="00B314F0">
        <w:rPr>
          <w:sz w:val="16"/>
        </w:rPr>
        <w:t xml:space="preserve">, </w:t>
      </w:r>
      <w:r w:rsidRPr="00B314F0">
        <w:rPr>
          <w:u w:val="single"/>
        </w:rPr>
        <w:t>and a detailed plan for securing all vulnerable nuclear materials has yet to be created.</w:t>
      </w:r>
      <w:r w:rsidRPr="00B314F0">
        <w:rPr>
          <w:sz w:val="16"/>
        </w:rPr>
        <w:t xml:space="preserve"> And, </w:t>
      </w:r>
      <w:r w:rsidRPr="00B314F0">
        <w:rPr>
          <w:u w:val="single"/>
        </w:rPr>
        <w:t>while significant progress has been made to secure fissile materials around the globe, there is enough military and civilian HEU in the world to produce another 60,000 nuclear weapons</w:t>
      </w:r>
      <w:r w:rsidRPr="00B314F0">
        <w:rPr>
          <w:sz w:val="16"/>
        </w:rPr>
        <w:t xml:space="preserve"> -- </w:t>
      </w:r>
      <w:r w:rsidRPr="00B314F0">
        <w:rPr>
          <w:u w:val="single"/>
        </w:rPr>
        <w:t>without considering stockpiles of plutonium</w:t>
      </w:r>
      <w:r w:rsidRPr="00B314F0">
        <w:rPr>
          <w:sz w:val="16"/>
        </w:rPr>
        <w:t xml:space="preserve"> -- according to the International Panel on Fissile Materials. </w:t>
      </w:r>
      <w:r w:rsidRPr="00B314F0">
        <w:rPr>
          <w:u w:val="single"/>
        </w:rPr>
        <w:t>Plus, the future budget outlook for the U</w:t>
      </w:r>
      <w:r w:rsidRPr="00B314F0">
        <w:rPr>
          <w:sz w:val="16"/>
        </w:rPr>
        <w:t xml:space="preserve">nited </w:t>
      </w:r>
      <w:r w:rsidRPr="00B314F0">
        <w:rPr>
          <w:u w:val="single"/>
        </w:rPr>
        <w:t>S</w:t>
      </w:r>
      <w:r w:rsidRPr="00B314F0">
        <w:rPr>
          <w:sz w:val="16"/>
        </w:rPr>
        <w:t xml:space="preserve">tates </w:t>
      </w:r>
      <w:r w:rsidRPr="00B314F0">
        <w:rPr>
          <w:u w:val="single"/>
        </w:rPr>
        <w:t>and Europe is grim, potentially jeopardizing funding for vital programs that secure nuclear materials around the globe.</w:t>
      </w:r>
      <w:r w:rsidRPr="00B314F0">
        <w:rPr>
          <w:sz w:val="16"/>
        </w:rPr>
        <w:t xml:space="preserve"> </w:t>
      </w:r>
      <w:r w:rsidRPr="007F274C">
        <w:rPr>
          <w:highlight w:val="green"/>
          <w:u w:val="single"/>
        </w:rPr>
        <w:t>The current nuclear security regime</w:t>
      </w:r>
      <w:r w:rsidRPr="00B314F0">
        <w:rPr>
          <w:u w:val="single"/>
        </w:rPr>
        <w:t xml:space="preserve">, meanwhile, </w:t>
      </w:r>
      <w:r w:rsidRPr="007F274C">
        <w:rPr>
          <w:highlight w:val="green"/>
          <w:u w:val="single"/>
        </w:rPr>
        <w:t xml:space="preserve">may </w:t>
      </w:r>
      <w:r w:rsidRPr="007F274C">
        <w:rPr>
          <w:b/>
          <w:highlight w:val="green"/>
          <w:u w:val="single"/>
        </w:rPr>
        <w:t>not</w:t>
      </w:r>
      <w:r w:rsidRPr="007F274C">
        <w:rPr>
          <w:highlight w:val="green"/>
          <w:u w:val="single"/>
        </w:rPr>
        <w:t xml:space="preserve"> be </w:t>
      </w:r>
      <w:r w:rsidRPr="007F274C">
        <w:rPr>
          <w:b/>
          <w:highlight w:val="green"/>
          <w:u w:val="single"/>
        </w:rPr>
        <w:t>adequate to prevent potential terrorists from</w:t>
      </w:r>
      <w:r w:rsidRPr="007F274C">
        <w:rPr>
          <w:highlight w:val="green"/>
          <w:u w:val="single"/>
        </w:rPr>
        <w:t xml:space="preserve"> acquiring nuclear material</w:t>
      </w:r>
      <w:r w:rsidRPr="00B314F0">
        <w:rPr>
          <w:u w:val="single"/>
        </w:rPr>
        <w:t xml:space="preserve"> and </w:t>
      </w:r>
      <w:r w:rsidRPr="00B314F0">
        <w:rPr>
          <w:b/>
          <w:u w:val="single"/>
        </w:rPr>
        <w:t>constructing a</w:t>
      </w:r>
      <w:r w:rsidRPr="00B314F0">
        <w:rPr>
          <w:sz w:val="16"/>
        </w:rPr>
        <w:t xml:space="preserve"> crude </w:t>
      </w:r>
      <w:r w:rsidRPr="00B314F0">
        <w:rPr>
          <w:b/>
          <w:u w:val="single"/>
        </w:rPr>
        <w:t>nuclear device.</w:t>
      </w:r>
      <w:r w:rsidRPr="00B314F0">
        <w:rPr>
          <w:sz w:val="16"/>
        </w:rPr>
        <w:t xml:space="preserve"> Kenneth Brill, former US ambassador to the IAEA, argues that the "existing global architecture for nuclear security is more like a shantytown than a coherent structure." Nuclear security remains a national responsibility, with very little international oversight, peer review, or enforcement measures. According to Brill: "The existing pastiche of niche treaties, like-minded initiatives, and IAEA recommendations give the appearance of dealing effectively with nuclear security, while </w:t>
      </w:r>
      <w:r w:rsidRPr="00B314F0">
        <w:rPr>
          <w:u w:val="single"/>
        </w:rPr>
        <w:t xml:space="preserve">the reality is </w:t>
      </w:r>
      <w:r w:rsidRPr="007F274C">
        <w:rPr>
          <w:highlight w:val="green"/>
          <w:u w:val="single"/>
        </w:rPr>
        <w:t>the</w:t>
      </w:r>
      <w:r w:rsidRPr="007F274C">
        <w:rPr>
          <w:sz w:val="16"/>
          <w:highlight w:val="green"/>
        </w:rPr>
        <w:t xml:space="preserve"> '</w:t>
      </w:r>
      <w:r w:rsidRPr="007F274C">
        <w:rPr>
          <w:highlight w:val="green"/>
          <w:u w:val="single"/>
        </w:rPr>
        <w:t>best efforts</w:t>
      </w:r>
      <w:r w:rsidRPr="007F274C">
        <w:rPr>
          <w:sz w:val="16"/>
          <w:highlight w:val="green"/>
        </w:rPr>
        <w:t>'</w:t>
      </w:r>
      <w:r w:rsidRPr="00B314F0">
        <w:rPr>
          <w:sz w:val="16"/>
        </w:rPr>
        <w:t xml:space="preserve"> </w:t>
      </w:r>
      <w:r w:rsidRPr="00B314F0">
        <w:rPr>
          <w:u w:val="single"/>
        </w:rPr>
        <w:t xml:space="preserve">and voluntary nature of virtually all international action on nuclear security </w:t>
      </w:r>
      <w:r w:rsidRPr="007F274C">
        <w:rPr>
          <w:highlight w:val="green"/>
          <w:u w:val="single"/>
        </w:rPr>
        <w:t xml:space="preserve">leave </w:t>
      </w:r>
      <w:r w:rsidRPr="007F274C">
        <w:rPr>
          <w:b/>
          <w:highlight w:val="green"/>
          <w:u w:val="single"/>
        </w:rPr>
        <w:t>loopholes through which a determined terrorist group could drive</w:t>
      </w:r>
      <w:r w:rsidRPr="00B314F0">
        <w:rPr>
          <w:b/>
          <w:u w:val="single"/>
        </w:rPr>
        <w:t xml:space="preserve"> one or more improvised </w:t>
      </w:r>
      <w:r w:rsidRPr="007F274C">
        <w:rPr>
          <w:b/>
          <w:highlight w:val="green"/>
          <w:u w:val="single"/>
        </w:rPr>
        <w:t>nuclear devices</w:t>
      </w:r>
      <w:r w:rsidRPr="00B314F0">
        <w:rPr>
          <w:b/>
          <w:u w:val="single"/>
        </w:rPr>
        <w:t>.</w:t>
      </w:r>
      <w:r w:rsidRPr="00B314F0">
        <w:rPr>
          <w:sz w:val="16"/>
        </w:rPr>
        <w:t xml:space="preserve">" </w:t>
      </w:r>
      <w:r w:rsidRPr="00B314F0">
        <w:rPr>
          <w:u w:val="single"/>
        </w:rPr>
        <w:t xml:space="preserve">Given the international ramifications of a nuclear terrorist attack, it seems that a regime relying </w:t>
      </w:r>
      <w:r w:rsidRPr="00B314F0">
        <w:rPr>
          <w:u w:val="single"/>
        </w:rPr>
        <w:lastRenderedPageBreak/>
        <w:t>on voluntary national commitments is inadequate</w:t>
      </w:r>
      <w:r w:rsidRPr="00B314F0">
        <w:rPr>
          <w:sz w:val="16"/>
        </w:rPr>
        <w:t>, particularly when governmental consensus on the nature of the threat can be uneven and fleeting.</w:t>
      </w:r>
    </w:p>
    <w:p w:rsidR="0057602A" w:rsidRPr="00EC4714" w:rsidRDefault="0057602A" w:rsidP="0057602A">
      <w:pPr>
        <w:pStyle w:val="Heading4"/>
      </w:pPr>
      <w:r w:rsidRPr="00EC4714">
        <w:t>Their morals are self-defeating and evil.  Consequences trump ideals</w:t>
      </w:r>
    </w:p>
    <w:p w:rsidR="0057602A" w:rsidRPr="00EC4714" w:rsidRDefault="0057602A" w:rsidP="0057602A">
      <w:r w:rsidRPr="00EC4714">
        <w:rPr>
          <w:b/>
        </w:rPr>
        <w:t>Isaac 2002</w:t>
      </w:r>
      <w:r w:rsidRPr="00EC4714">
        <w:t xml:space="preserve"> – political science professor at Indiana University (Jeffrey, Dissent, </w:t>
      </w:r>
      <w:proofErr w:type="gramStart"/>
      <w:r w:rsidRPr="00EC4714">
        <w:t>Spring</w:t>
      </w:r>
      <w:proofErr w:type="gramEnd"/>
      <w:r w:rsidRPr="00EC4714">
        <w:t xml:space="preserve">, “Ends, means, and politics”, </w:t>
      </w:r>
      <w:r w:rsidRPr="00EC4714">
        <w:rPr>
          <w:color w:val="000000"/>
        </w:rPr>
        <w:t>http://www.dissentmagazine.org/article/?article=601</w:t>
      </w:r>
      <w:r w:rsidRPr="00EC4714">
        <w:t>, WEA)</w:t>
      </w:r>
    </w:p>
    <w:p w:rsidR="0057602A" w:rsidRPr="00EC4714" w:rsidRDefault="0057602A" w:rsidP="0057602A">
      <w:pPr>
        <w:tabs>
          <w:tab w:val="left" w:pos="705"/>
        </w:tabs>
        <w:autoSpaceDE w:val="0"/>
        <w:autoSpaceDN w:val="0"/>
        <w:adjustRightInd w:val="0"/>
      </w:pPr>
      <w:r w:rsidRPr="00EC4714">
        <w:tab/>
      </w:r>
    </w:p>
    <w:p w:rsidR="0057602A" w:rsidRDefault="0057602A" w:rsidP="0057602A">
      <w:pPr>
        <w:autoSpaceDE w:val="0"/>
        <w:autoSpaceDN w:val="0"/>
        <w:adjustRightInd w:val="0"/>
        <w:rPr>
          <w:sz w:val="12"/>
        </w:rPr>
      </w:pPr>
      <w:r w:rsidRPr="00EC4714">
        <w:rPr>
          <w:sz w:val="12"/>
        </w:rPr>
        <w:t xml:space="preserve">What is striking about much of the political discussion on the left today is its failure to engage this earlier tradition of argument. </w:t>
      </w:r>
      <w:r w:rsidRPr="00EC4714">
        <w:rPr>
          <w:highlight w:val="yellow"/>
          <w:u w:val="single"/>
        </w:rPr>
        <w:t>The left</w:t>
      </w:r>
      <w:r w:rsidRPr="00EC4714">
        <w:rPr>
          <w:sz w:val="12"/>
        </w:rPr>
        <w:t xml:space="preserve">, particularly </w:t>
      </w:r>
      <w:r w:rsidRPr="00EC4714">
        <w:rPr>
          <w:u w:val="single"/>
        </w:rPr>
        <w:t>the campus left</w:t>
      </w:r>
      <w:r w:rsidRPr="00EC4714">
        <w:rPr>
          <w:sz w:val="12"/>
        </w:rPr>
        <w:t>—by which I mean “progressive” faculty and student groups, often centered around labor solidarity organizations and campus Green affiliates—</w:t>
      </w:r>
      <w:r w:rsidRPr="00EC4714">
        <w:rPr>
          <w:highlight w:val="yellow"/>
          <w:u w:val="single"/>
        </w:rPr>
        <w:t>has become moralistic rather than politically serious</w:t>
      </w:r>
      <w:r w:rsidRPr="00EC4714">
        <w:rPr>
          <w:sz w:val="12"/>
        </w:rPr>
        <w:t xml:space="preserve">. Some of its moralizing—about Chiapas, Palestine, and Iraq—continues the third worldism that plagued the New Left in its waning years. Some of it—about globalization and sweatshops— is new and in some ways promising (see my “Thinking </w:t>
      </w:r>
      <w:proofErr w:type="gramStart"/>
      <w:r w:rsidRPr="00EC4714">
        <w:rPr>
          <w:sz w:val="12"/>
        </w:rPr>
        <w:t>About</w:t>
      </w:r>
      <w:proofErr w:type="gramEnd"/>
      <w:r w:rsidRPr="00EC4714">
        <w:rPr>
          <w:sz w:val="12"/>
        </w:rPr>
        <w:t xml:space="preserve"> the Antisweatshop Movement,” Dissent, Fall 2001). But </w:t>
      </w:r>
      <w:r w:rsidRPr="00EC4714">
        <w:rPr>
          <w:highlight w:val="yellow"/>
          <w:u w:val="single"/>
        </w:rPr>
        <w:t>what characterizes much</w:t>
      </w:r>
      <w:r w:rsidRPr="00EC4714">
        <w:rPr>
          <w:u w:val="single"/>
        </w:rPr>
        <w:t xml:space="preserve"> campus </w:t>
      </w:r>
      <w:r w:rsidRPr="00EC4714">
        <w:rPr>
          <w:highlight w:val="yellow"/>
          <w:u w:val="single"/>
        </w:rPr>
        <w:t xml:space="preserve">left discourse is a substitution of moral rhetoric about evil policies </w:t>
      </w:r>
      <w:r w:rsidRPr="00EC4714">
        <w:rPr>
          <w:u w:val="single"/>
        </w:rPr>
        <w:t xml:space="preserve">or institutions </w:t>
      </w:r>
      <w:r w:rsidRPr="00EC4714">
        <w:rPr>
          <w:highlight w:val="yellow"/>
          <w:u w:val="single"/>
        </w:rPr>
        <w:t xml:space="preserve">for a sober consideration of what might improve </w:t>
      </w:r>
      <w:r w:rsidRPr="00EC4714">
        <w:rPr>
          <w:u w:val="single"/>
        </w:rPr>
        <w:t xml:space="preserve">or replace </w:t>
      </w:r>
      <w:r w:rsidRPr="00EC4714">
        <w:rPr>
          <w:highlight w:val="yellow"/>
          <w:u w:val="single"/>
        </w:rPr>
        <w:t>them, how the improvement might be achieved, and what the likely costs</w:t>
      </w:r>
      <w:r w:rsidRPr="00EC4714">
        <w:rPr>
          <w:u w:val="single"/>
        </w:rPr>
        <w:t xml:space="preserve">, as well as the benefits, </w:t>
      </w:r>
      <w:r w:rsidRPr="00EC4714">
        <w:rPr>
          <w:highlight w:val="yellow"/>
          <w:u w:val="single"/>
        </w:rPr>
        <w:t>are of any reasonable strategy</w:t>
      </w:r>
      <w:r w:rsidRPr="00EC4714">
        <w:rPr>
          <w:sz w:val="12"/>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EC4714">
        <w:rPr>
          <w:highlight w:val="yellow"/>
          <w:u w:val="single"/>
        </w:rPr>
        <w:t xml:space="preserve">what is absent is a sober reckoning with the </w:t>
      </w:r>
      <w:r w:rsidRPr="00EC4714">
        <w:rPr>
          <w:u w:val="single"/>
        </w:rPr>
        <w:t xml:space="preserve">preoccupations and opinions of the </w:t>
      </w:r>
      <w:r w:rsidRPr="00EC4714">
        <w:rPr>
          <w:highlight w:val="yellow"/>
          <w:u w:val="single"/>
        </w:rPr>
        <w:t>vast majority of Americans</w:t>
      </w:r>
      <w:r w:rsidRPr="00EC4714">
        <w:rPr>
          <w:sz w:val="12"/>
        </w:rPr>
        <w:t xml:space="preserve">, who are not drawn to vocal denunciations of the International Monetary Fund and World Trade Organization and </w:t>
      </w:r>
      <w:r w:rsidRPr="00EC4714">
        <w:rPr>
          <w:highlight w:val="yellow"/>
          <w:u w:val="single"/>
        </w:rPr>
        <w:t>who do not believe that the discourse of “anti-imperialism” speaks to their lives</w:t>
      </w:r>
      <w:r w:rsidRPr="00EC4714">
        <w:rPr>
          <w:u w:val="single"/>
        </w:rPr>
        <w:t>. Equally absent is critical thinking about why citizens of liberal democratic states</w:t>
      </w:r>
      <w:r w:rsidRPr="00EC4714">
        <w:rPr>
          <w:sz w:val="12"/>
        </w:rPr>
        <w:t>—including most workers and the poor—</w:t>
      </w:r>
      <w:r w:rsidRPr="00EC4714">
        <w:rPr>
          <w:u w:val="single"/>
        </w:rPr>
        <w:t xml:space="preserve">value liberal democracy and subscribe to what </w:t>
      </w:r>
      <w:r w:rsidRPr="00EC4714">
        <w:rPr>
          <w:sz w:val="12"/>
        </w:rPr>
        <w:t xml:space="preserve">Jürgen </w:t>
      </w:r>
      <w:r w:rsidRPr="00EC4714">
        <w:rPr>
          <w:u w:val="single"/>
        </w:rPr>
        <w:t>Habermas has called “constitutional patriotism”:</w:t>
      </w:r>
      <w:r w:rsidRPr="00EC4714">
        <w:rPr>
          <w:sz w:val="12"/>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EC4714">
        <w:rPr>
          <w:highlight w:val="yellow"/>
          <w:u w:val="single"/>
        </w:rPr>
        <w:t>The ease with which the campus left responded to September 11 by rehearsing</w:t>
      </w:r>
      <w:r w:rsidRPr="00EC4714">
        <w:rPr>
          <w:u w:val="single"/>
        </w:rPr>
        <w:t xml:space="preserve"> an all too-familiar narrative of </w:t>
      </w:r>
      <w:r w:rsidRPr="00EC4714">
        <w:rPr>
          <w:highlight w:val="yellow"/>
          <w:u w:val="single"/>
        </w:rPr>
        <w:t>American militarism</w:t>
      </w:r>
      <w:r w:rsidRPr="00EC4714">
        <w:rPr>
          <w:u w:val="single"/>
        </w:rPr>
        <w:t xml:space="preserve"> </w:t>
      </w:r>
      <w:r w:rsidRPr="00EC4714">
        <w:rPr>
          <w:sz w:val="12"/>
        </w:rPr>
        <w:t xml:space="preserve">and imperialism is not simply disturbing. </w:t>
      </w:r>
      <w:r w:rsidRPr="00EC4714">
        <w:rPr>
          <w:u w:val="single"/>
        </w:rPr>
        <w:t>It</w:t>
      </w:r>
      <w:r w:rsidRPr="00EC4714">
        <w:t xml:space="preserve"> </w:t>
      </w:r>
      <w:r w:rsidRPr="00EC4714">
        <w:rPr>
          <w:highlight w:val="yellow"/>
          <w:u w:val="single"/>
        </w:rPr>
        <w:t>is a sign of this left’s alienation</w:t>
      </w:r>
      <w:r w:rsidRPr="00EC4714">
        <w:rPr>
          <w:u w:val="single"/>
        </w:rPr>
        <w:t xml:space="preserve"> from the society in which it operates</w:t>
      </w:r>
      <w:r w:rsidRPr="00EC4714">
        <w:rPr>
          <w:sz w:val="12"/>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moralism; because it is easier to denounce wrong than to take real responsibility for correcting it, easier to locate and to oppose a remote evil than to address a proximate difficulty. </w:t>
      </w:r>
      <w:r w:rsidRPr="00EC4714">
        <w:rPr>
          <w:u w:val="single"/>
        </w:rPr>
        <w:t xml:space="preserve">The campus </w:t>
      </w:r>
      <w:proofErr w:type="gramStart"/>
      <w:r w:rsidRPr="00EC4714">
        <w:rPr>
          <w:u w:val="single"/>
        </w:rPr>
        <w:t>left  says</w:t>
      </w:r>
      <w:proofErr w:type="gramEnd"/>
      <w:r w:rsidRPr="00EC4714">
        <w:rPr>
          <w:u w:val="single"/>
        </w:rPr>
        <w:t xml:space="preserve"> what it thinks. But it exhibits little interest in how and why so many Americans think differently. </w:t>
      </w:r>
      <w:r w:rsidRPr="00EC4714">
        <w:rPr>
          <w:sz w:val="12"/>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politics.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EC4714">
        <w:rPr>
          <w:sz w:val="12"/>
        </w:rPr>
        <w:t>universalist</w:t>
      </w:r>
      <w:proofErr w:type="gramEnd"/>
      <w:r w:rsidRPr="00EC4714">
        <w:rPr>
          <w:sz w:val="12"/>
        </w:rPr>
        <w:t xml:space="preserve"> discourse of human needs and workers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EC4714">
        <w:rPr>
          <w:sz w:val="12"/>
        </w:rPr>
        <w:t>case</w:t>
      </w:r>
      <w:proofErr w:type="gramEnd"/>
      <w:r w:rsidRPr="00EC4714">
        <w:rPr>
          <w:sz w:val="12"/>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EC4714">
        <w:rPr>
          <w:sz w:val="12"/>
        </w:rPr>
        <w:t>relief.</w:t>
      </w:r>
      <w:proofErr w:type="gramEnd"/>
      <w:r w:rsidRPr="00EC4714">
        <w:rPr>
          <w:sz w:val="12"/>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w:t>
      </w:r>
      <w:r w:rsidRPr="00EC4714">
        <w:rPr>
          <w:sz w:val="12"/>
        </w:rPr>
        <w:lastRenderedPageBreak/>
        <w:t xml:space="preserve">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C4714">
        <w:rPr>
          <w:sz w:val="12"/>
        </w:rPr>
        <w:t>effect</w:t>
      </w:r>
      <w:proofErr w:type="gramEnd"/>
      <w:r w:rsidRPr="00EC4714">
        <w:rPr>
          <w:sz w:val="12"/>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EC4714">
        <w:rPr>
          <w:highlight w:val="yellow"/>
          <w:u w:val="single"/>
        </w:rPr>
        <w:t>unyielding concern with moral goodness undercuts political responsibility</w:t>
      </w:r>
      <w:r w:rsidRPr="00EC4714">
        <w:rPr>
          <w:sz w:val="12"/>
        </w:rPr>
        <w:t xml:space="preserve">. The concern may be morally laudable, reflecting a kind of personal integrity, </w:t>
      </w:r>
      <w:r w:rsidRPr="00EC4714">
        <w:rPr>
          <w:u w:val="single"/>
        </w:rPr>
        <w:t xml:space="preserve">but it suffers from three fatal flaws: (1) </w:t>
      </w:r>
      <w:proofErr w:type="gramStart"/>
      <w:r w:rsidRPr="00EC4714">
        <w:rPr>
          <w:highlight w:val="yellow"/>
          <w:u w:val="single"/>
        </w:rPr>
        <w:t>It</w:t>
      </w:r>
      <w:proofErr w:type="gramEnd"/>
      <w:r w:rsidRPr="00EC4714">
        <w:rPr>
          <w:highlight w:val="yellow"/>
          <w:u w:val="single"/>
        </w:rPr>
        <w:t xml:space="preserve"> fails to see that the purity of one’s intention does not ensure</w:t>
      </w:r>
      <w:r w:rsidRPr="00EC4714">
        <w:rPr>
          <w:u w:val="single"/>
        </w:rPr>
        <w:t xml:space="preserve"> the </w:t>
      </w:r>
      <w:r w:rsidRPr="00EC4714">
        <w:rPr>
          <w:highlight w:val="yellow"/>
          <w:u w:val="single"/>
        </w:rPr>
        <w:t>achievement of what one intends</w:t>
      </w:r>
      <w:r w:rsidRPr="00EC4714">
        <w:rPr>
          <w:u w:val="single"/>
        </w:rPr>
        <w:t>.</w:t>
      </w:r>
      <w:r w:rsidRPr="00EC4714">
        <w:rPr>
          <w:sz w:val="12"/>
        </w:rPr>
        <w:t xml:space="preserve"> </w:t>
      </w:r>
    </w:p>
    <w:p w:rsidR="0057602A" w:rsidRDefault="0057602A" w:rsidP="0057602A">
      <w:pPr>
        <w:autoSpaceDE w:val="0"/>
        <w:autoSpaceDN w:val="0"/>
        <w:adjustRightInd w:val="0"/>
        <w:rPr>
          <w:sz w:val="12"/>
        </w:rPr>
      </w:pPr>
    </w:p>
    <w:p w:rsidR="0057602A" w:rsidRPr="00EC4714" w:rsidRDefault="0057602A" w:rsidP="0057602A">
      <w:pPr>
        <w:autoSpaceDE w:val="0"/>
        <w:autoSpaceDN w:val="0"/>
        <w:adjustRightInd w:val="0"/>
        <w:rPr>
          <w:sz w:val="12"/>
        </w:rPr>
      </w:pPr>
      <w:r w:rsidRPr="00EC4714">
        <w:rPr>
          <w:sz w:val="12"/>
        </w:rPr>
        <w:t xml:space="preserve">Abjuring violence or refusing to make common cause with </w:t>
      </w:r>
      <w:proofErr w:type="gramStart"/>
      <w:r w:rsidRPr="00EC4714">
        <w:rPr>
          <w:sz w:val="12"/>
        </w:rPr>
        <w:t>morally  compromised</w:t>
      </w:r>
      <w:proofErr w:type="gramEnd"/>
      <w:r w:rsidRPr="00EC4714">
        <w:rPr>
          <w:sz w:val="12"/>
        </w:rPr>
        <w:t xml:space="preserve"> parties may seem like the right thing; but if such tactics entail impotence, then it is hard to view them as serving any moral good beyond the clean conscience of their supporters; </w:t>
      </w:r>
      <w:r w:rsidRPr="00EC4714">
        <w:rPr>
          <w:u w:val="single"/>
        </w:rPr>
        <w:t>(2)</w:t>
      </w:r>
      <w:r w:rsidRPr="00EC4714">
        <w:rPr>
          <w:sz w:val="12"/>
        </w:rPr>
        <w:t xml:space="preserve"> </w:t>
      </w:r>
      <w:r w:rsidRPr="00EC4714">
        <w:rPr>
          <w:highlight w:val="yellow"/>
          <w:u w:val="single"/>
        </w:rPr>
        <w:t xml:space="preserve">it fails to see that </w:t>
      </w:r>
      <w:r w:rsidRPr="00EC4714">
        <w:rPr>
          <w:u w:val="single"/>
        </w:rPr>
        <w:t xml:space="preserve">in a world of real violence and injustice, </w:t>
      </w:r>
      <w:r w:rsidRPr="00EC4714">
        <w:rPr>
          <w:highlight w:val="yellow"/>
          <w:u w:val="single"/>
        </w:rPr>
        <w:t xml:space="preserve">moral purity is </w:t>
      </w:r>
      <w:r w:rsidRPr="00EC4714">
        <w:rPr>
          <w:u w:val="single"/>
        </w:rPr>
        <w:t xml:space="preserve">not simply a form of powerlessness; it is </w:t>
      </w:r>
      <w:r w:rsidRPr="00EC4714">
        <w:rPr>
          <w:highlight w:val="yellow"/>
          <w:u w:val="single"/>
        </w:rPr>
        <w:t xml:space="preserve">often </w:t>
      </w:r>
      <w:r w:rsidRPr="00EC4714">
        <w:rPr>
          <w:u w:val="single"/>
        </w:rPr>
        <w:t xml:space="preserve">a form of </w:t>
      </w:r>
      <w:r w:rsidRPr="00EC4714">
        <w:rPr>
          <w:highlight w:val="yellow"/>
          <w:u w:val="single"/>
        </w:rPr>
        <w:t>complicity in injustice</w:t>
      </w:r>
      <w:r w:rsidRPr="00EC4714">
        <w:rPr>
          <w:sz w:val="12"/>
        </w:rPr>
        <w:t xml:space="preserve">. This is why, from the standpoint of politics—as opposed to religion—pacifism is always a potentially immoral stand. In categorically repudiating violence, it refuses in principle to oppose certain violent injustices with any effect; </w:t>
      </w:r>
      <w:r w:rsidRPr="00EC4714">
        <w:rPr>
          <w:highlight w:val="yellow"/>
          <w:u w:val="single"/>
        </w:rPr>
        <w:t xml:space="preserve">and </w:t>
      </w:r>
      <w:r w:rsidRPr="00EC4714">
        <w:rPr>
          <w:u w:val="single"/>
        </w:rPr>
        <w:t xml:space="preserve">(3) </w:t>
      </w:r>
      <w:r w:rsidRPr="00EC4714">
        <w:rPr>
          <w:highlight w:val="yellow"/>
          <w:u w:val="single"/>
        </w:rPr>
        <w:t>it fails to see that politics is as much about unintended consequences as it is about intentions; it is the effects of action, rather than the motives</w:t>
      </w:r>
      <w:r w:rsidRPr="00EC4714">
        <w:rPr>
          <w:u w:val="single"/>
        </w:rPr>
        <w:t xml:space="preserve"> of action, </w:t>
      </w:r>
      <w:r w:rsidRPr="00EC4714">
        <w:rPr>
          <w:highlight w:val="yellow"/>
          <w:u w:val="single"/>
        </w:rPr>
        <w:t>that is most significant</w:t>
      </w:r>
      <w:r w:rsidRPr="00EC4714">
        <w:rPr>
          <w:sz w:val="12"/>
        </w:rPr>
        <w:t>. Just as the alignment with “good” may engender impotence</w:t>
      </w:r>
      <w:r w:rsidRPr="00EC4714">
        <w:rPr>
          <w:u w:val="single"/>
        </w:rPr>
        <w:t>, it is often the pursuit of “good” that generates evil.</w:t>
      </w:r>
      <w:r w:rsidRPr="00EC4714">
        <w:rPr>
          <w:sz w:val="12"/>
        </w:rPr>
        <w:t xml:space="preserve"> This is the lesson of communism in the twentieth century</w:t>
      </w:r>
      <w:r w:rsidRPr="00EC4714">
        <w:rPr>
          <w:u w:val="single"/>
        </w:rPr>
        <w:t xml:space="preserve">: </w:t>
      </w:r>
      <w:r w:rsidRPr="00EC4714">
        <w:rPr>
          <w:highlight w:val="yellow"/>
          <w:u w:val="single"/>
        </w:rPr>
        <w:t xml:space="preserve">it is not enough that one’s goals be sincere </w:t>
      </w:r>
      <w:r w:rsidRPr="00EC4714">
        <w:rPr>
          <w:u w:val="single"/>
        </w:rPr>
        <w:t xml:space="preserve">or idealistic; </w:t>
      </w:r>
      <w:r w:rsidRPr="00EC4714">
        <w:rPr>
          <w:highlight w:val="yellow"/>
          <w:u w:val="single"/>
        </w:rPr>
        <w:t xml:space="preserve">it is equally important, always, to ask about the effects of pursuing these goals </w:t>
      </w:r>
      <w:r w:rsidRPr="00EC4714">
        <w:rPr>
          <w:u w:val="single"/>
        </w:rPr>
        <w:t>and to judge these effects in pragmatic and historically contextualized ways.</w:t>
      </w:r>
      <w:r w:rsidRPr="00EC4714">
        <w:rPr>
          <w:sz w:val="12"/>
        </w:rPr>
        <w:t xml:space="preserve"> </w:t>
      </w:r>
      <w:r w:rsidRPr="00EC4714">
        <w:rPr>
          <w:u w:val="single"/>
        </w:rPr>
        <w:t>Moral absolutism</w:t>
      </w:r>
      <w:r w:rsidRPr="00EC4714">
        <w:rPr>
          <w:sz w:val="12"/>
        </w:rPr>
        <w:t xml:space="preserve"> inhibits this judgment. It alienates those who are not true believers. It promotes arrogance. And it </w:t>
      </w:r>
      <w:r w:rsidRPr="00EC4714">
        <w:rPr>
          <w:u w:val="single"/>
        </w:rPr>
        <w:t>undermines political effectiveness.</w:t>
      </w:r>
    </w:p>
    <w:p w:rsidR="0057602A" w:rsidRDefault="0057602A" w:rsidP="0057602A"/>
    <w:p w:rsidR="0057602A" w:rsidRDefault="0057602A" w:rsidP="0057602A">
      <w:pPr>
        <w:pStyle w:val="Heading3"/>
      </w:pPr>
      <w:r>
        <w:lastRenderedPageBreak/>
        <w:t>legacy</w:t>
      </w:r>
    </w:p>
    <w:p w:rsidR="0057602A" w:rsidRDefault="0057602A" w:rsidP="0057602A">
      <w:r>
        <w:t xml:space="preserve"> </w:t>
      </w:r>
    </w:p>
    <w:p w:rsidR="0057602A" w:rsidRPr="0039010F" w:rsidRDefault="0057602A" w:rsidP="0057602A">
      <w:pPr>
        <w:pStyle w:val="Heading4"/>
        <w:rPr>
          <w:u w:val="single"/>
        </w:rPr>
      </w:pPr>
      <w:r>
        <w:t xml:space="preserve">Court rulings are </w:t>
      </w:r>
      <w:r>
        <w:rPr>
          <w:u w:val="single"/>
        </w:rPr>
        <w:t>toothless</w:t>
      </w:r>
      <w:r>
        <w:t xml:space="preserve"> – enforcement is delayed and merely result in </w:t>
      </w:r>
      <w:r>
        <w:rPr>
          <w:u w:val="single"/>
        </w:rPr>
        <w:t>legal limbo</w:t>
      </w:r>
    </w:p>
    <w:p w:rsidR="0057602A" w:rsidRDefault="0057602A" w:rsidP="0057602A">
      <w:r>
        <w:rPr>
          <w:rStyle w:val="StyleStyleBold12pt"/>
        </w:rPr>
        <w:t>Scheppele 12</w:t>
      </w:r>
      <w:r>
        <w:t xml:space="preserve"> (Kim Lane, Laurance S. Rockefeller Professor of Sociology and Public Affairs in the Woodrow Wilson School and University Center for Human Values; Director of the Program in Law and Public Affairs, Princeton University, “THE NEW JUDICIAL DEFERENCE BOSTON UNIVERSITY LAW REVIEW,” vol 92, </w:t>
      </w:r>
      <w:hyperlink r:id="rId15" w:history="1">
        <w:r>
          <w:rPr>
            <w:rStyle w:val="Hyperlink"/>
          </w:rPr>
          <w:t>http://www.bu.edu/law/central/jd/organizations/journals/bulr/documents/SCHEPPELE.pdf</w:t>
        </w:r>
      </w:hyperlink>
      <w:r>
        <w:t>)</w:t>
      </w:r>
    </w:p>
    <w:p w:rsidR="0057602A" w:rsidRDefault="0057602A" w:rsidP="0057602A"/>
    <w:p w:rsidR="0057602A" w:rsidRDefault="0057602A" w:rsidP="0057602A">
      <w:pPr>
        <w:rPr>
          <w:sz w:val="14"/>
        </w:rPr>
      </w:pPr>
      <w:r w:rsidRPr="0039010F">
        <w:rPr>
          <w:sz w:val="14"/>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Pr>
          <w:rStyle w:val="StyleBoldUnderline"/>
        </w:rPr>
        <w:t xml:space="preserve">the </w:t>
      </w:r>
      <w:r>
        <w:rPr>
          <w:rStyle w:val="StyleBoldUnderline"/>
          <w:highlight w:val="yellow"/>
        </w:rPr>
        <w:t>Supreme Court</w:t>
      </w:r>
      <w:r w:rsidRPr="0039010F">
        <w:rPr>
          <w:sz w:val="14"/>
        </w:rPr>
        <w:t xml:space="preserve">, along with some lower courts, </w:t>
      </w:r>
      <w:r>
        <w:rPr>
          <w:rStyle w:val="StyleBoldUnderline"/>
        </w:rPr>
        <w:t>has</w:t>
      </w:r>
      <w:r w:rsidRPr="0039010F">
        <w:rPr>
          <w:sz w:val="14"/>
        </w:rPr>
        <w:t xml:space="preserve"> stood up to the government and </w:t>
      </w:r>
      <w:r>
        <w:rPr>
          <w:rStyle w:val="StyleBoldUnderline"/>
        </w:rPr>
        <w:t xml:space="preserve">laid down </w:t>
      </w:r>
      <w:r>
        <w:rPr>
          <w:rStyle w:val="StyleBoldUnderline"/>
          <w:highlight w:val="yellow"/>
        </w:rPr>
        <w:t xml:space="preserve">limits on </w:t>
      </w:r>
      <w:r>
        <w:rPr>
          <w:rStyle w:val="StyleBoldUnderline"/>
        </w:rPr>
        <w:t>anti-</w:t>
      </w:r>
      <w:r>
        <w:rPr>
          <w:rStyle w:val="StyleBoldUnderline"/>
          <w:highlight w:val="yellow"/>
        </w:rPr>
        <w:t>terror</w:t>
      </w:r>
      <w:r w:rsidRPr="0039010F">
        <w:rPr>
          <w:sz w:val="14"/>
          <w:highlight w:val="yellow"/>
        </w:rPr>
        <w:t xml:space="preserve"> </w:t>
      </w:r>
      <w:r>
        <w:rPr>
          <w:rStyle w:val="StyleBoldUnderline"/>
          <w:highlight w:val="yellow"/>
        </w:rPr>
        <w:t>policy</w:t>
      </w:r>
      <w:r w:rsidRPr="0039010F">
        <w:rPr>
          <w:sz w:val="14"/>
        </w:rPr>
        <w:t xml:space="preserve"> in a sequence of decisions about the detention and trial of suspected terrorists. </w:t>
      </w:r>
      <w:r>
        <w:rPr>
          <w:rStyle w:val="StyleBoldUnderline"/>
        </w:rPr>
        <w:t xml:space="preserve">But, at the same time, these decisions have </w:t>
      </w:r>
      <w:r>
        <w:rPr>
          <w:rStyle w:val="StyleBoldUnderline"/>
          <w:highlight w:val="yellow"/>
        </w:rPr>
        <w:t>provided</w:t>
      </w:r>
      <w:r w:rsidRPr="0039010F">
        <w:rPr>
          <w:sz w:val="14"/>
          <w:highlight w:val="yellow"/>
        </w:rPr>
        <w:t xml:space="preserve"> </w:t>
      </w:r>
      <w:r>
        <w:rPr>
          <w:rStyle w:val="StyleBoldUnderline"/>
          <w:highlight w:val="yellow"/>
        </w:rPr>
        <w:t>few</w:t>
      </w:r>
      <w:r w:rsidRPr="0039010F">
        <w:rPr>
          <w:sz w:val="14"/>
        </w:rPr>
        <w:t xml:space="preserve"> immediate </w:t>
      </w:r>
      <w:r>
        <w:rPr>
          <w:rStyle w:val="StyleBoldUnderline"/>
          <w:highlight w:val="yellow"/>
        </w:rPr>
        <w:t>remedies</w:t>
      </w:r>
      <w:r>
        <w:rPr>
          <w:rStyle w:val="StyleBoldUnderline"/>
        </w:rPr>
        <w:t xml:space="preserve"> for those who</w:t>
      </w:r>
      <w:r w:rsidRPr="0039010F">
        <w:rPr>
          <w:sz w:val="14"/>
        </w:rPr>
        <w:t xml:space="preserve"> </w:t>
      </w:r>
      <w:r>
        <w:rPr>
          <w:rStyle w:val="StyleBoldUnderline"/>
        </w:rPr>
        <w:t>have sought the courts' protection</w:t>
      </w:r>
      <w:r w:rsidRPr="0039010F">
        <w:rPr>
          <w:sz w:val="14"/>
        </w:rPr>
        <w:t xml:space="preserve">. As a result, suspected terrorists have repeatedly prevailed in their legal arguments, and yet </w:t>
      </w:r>
      <w:r>
        <w:rPr>
          <w:rStyle w:val="Emphasis"/>
          <w:highlight w:val="yellow"/>
        </w:rPr>
        <w:t>even</w:t>
      </w:r>
      <w:r w:rsidRPr="0039010F">
        <w:rPr>
          <w:sz w:val="14"/>
          <w:highlight w:val="yellow"/>
        </w:rPr>
        <w:t xml:space="preserve"> </w:t>
      </w:r>
      <w:r>
        <w:rPr>
          <w:rStyle w:val="Emphasis"/>
          <w:highlight w:val="yellow"/>
        </w:rPr>
        <w:t>with</w:t>
      </w:r>
      <w:r w:rsidRPr="0039010F">
        <w:rPr>
          <w:sz w:val="14"/>
        </w:rPr>
        <w:t xml:space="preserve"> these </w:t>
      </w:r>
      <w:r>
        <w:rPr>
          <w:rStyle w:val="Emphasis"/>
        </w:rPr>
        <w:t xml:space="preserve">court </w:t>
      </w:r>
      <w:r>
        <w:rPr>
          <w:rStyle w:val="Emphasis"/>
          <w:highlight w:val="yellow"/>
        </w:rPr>
        <w:t>victories, little changed in the situation that they went to court to challenge</w:t>
      </w:r>
      <w:r w:rsidRPr="0039010F">
        <w:rPr>
          <w:sz w:val="14"/>
        </w:rPr>
        <w:t xml:space="preserve">. The government continued to treat suspected terrorists almost as badly as it did before the suspected terrorists "won" their cases. And </w:t>
      </w:r>
      <w:r>
        <w:rPr>
          <w:rStyle w:val="StyleBoldUnderline"/>
        </w:rPr>
        <w:t>any change in</w:t>
      </w:r>
      <w:r w:rsidRPr="0039010F">
        <w:rPr>
          <w:sz w:val="14"/>
        </w:rPr>
        <w:t xml:space="preserve"> terrorism </w:t>
      </w:r>
      <w:r>
        <w:rPr>
          <w:rStyle w:val="StyleBoldUnderline"/>
        </w:rPr>
        <w:t>suspects' conditions</w:t>
      </w:r>
      <w:r w:rsidRPr="0039010F">
        <w:rPr>
          <w:sz w:val="14"/>
        </w:rPr>
        <w:t xml:space="preserve"> that did result from these victorious decisions </w:t>
      </w:r>
      <w:r>
        <w:rPr>
          <w:rStyle w:val="StyleBoldUnderline"/>
        </w:rPr>
        <w:t>was</w:t>
      </w:r>
      <w:r w:rsidRPr="0039010F">
        <w:rPr>
          <w:sz w:val="14"/>
        </w:rPr>
        <w:t xml:space="preserve"> slow and often </w:t>
      </w:r>
      <w:r>
        <w:rPr>
          <w:rStyle w:val="StyleBoldUnderline"/>
        </w:rPr>
        <w:t>not directly attributable to the judicial victories</w:t>
      </w:r>
      <w:r w:rsidRPr="0039010F">
        <w:rPr>
          <w:sz w:val="14"/>
        </w:rPr>
        <w:t xml:space="preserve"> they won.</w:t>
      </w:r>
      <w:r w:rsidRPr="0039010F">
        <w:rPr>
          <w:sz w:val="12"/>
        </w:rPr>
        <w:t>¶</w:t>
      </w:r>
      <w:r w:rsidRPr="0039010F">
        <w:rPr>
          <w:sz w:val="14"/>
        </w:rPr>
        <w:t xml:space="preserve"> Does this gap between suspected terrorists' legal gains and their unchanged fates exist because administration officials were flouting the decisions of the courts? The </w:t>
      </w:r>
      <w:r>
        <w:rPr>
          <w:rStyle w:val="StyleBoldUnderline"/>
          <w:highlight w:val="yellow"/>
        </w:rPr>
        <w:t>Bush</w:t>
      </w:r>
      <w:r w:rsidRPr="0039010F">
        <w:rPr>
          <w:sz w:val="14"/>
        </w:rPr>
        <w:t xml:space="preserve"> Administration often </w:t>
      </w:r>
      <w:r>
        <w:rPr>
          <w:rStyle w:val="StyleBoldUnderline"/>
          <w:highlight w:val="yellow"/>
        </w:rPr>
        <w:t>responded</w:t>
      </w:r>
      <w:r>
        <w:rPr>
          <w:rStyle w:val="StyleBoldUnderline"/>
        </w:rPr>
        <w:t xml:space="preserve"> with sound and fury</w:t>
      </w:r>
      <w:r w:rsidRPr="0039010F">
        <w:rPr>
          <w:sz w:val="14"/>
        </w:rPr>
        <w:t xml:space="preserve"> and attempted </w:t>
      </w:r>
      <w:r>
        <w:rPr>
          <w:rStyle w:val="StyleBoldUnderline"/>
          <w:highlight w:val="yellow"/>
        </w:rPr>
        <w:t>to override the</w:t>
      </w:r>
      <w:r w:rsidRPr="0039010F">
        <w:rPr>
          <w:sz w:val="14"/>
        </w:rPr>
        <w:t xml:space="preserve"> Supreme </w:t>
      </w:r>
      <w:r>
        <w:rPr>
          <w:rStyle w:val="StyleBoldUnderline"/>
          <w:highlight w:val="yellow"/>
        </w:rPr>
        <w:t>Court's decisions or to comply minimally</w:t>
      </w:r>
      <w:r w:rsidRPr="0039010F">
        <w:rPr>
          <w:sz w:val="14"/>
        </w:rPr>
        <w:t xml:space="preserve"> with them when they had to. </w:t>
      </w:r>
      <w:proofErr w:type="gramStart"/>
      <w:r w:rsidRPr="0039010F">
        <w:rPr>
          <w:sz w:val="14"/>
        </w:rPr>
        <w:t>n6</w:t>
      </w:r>
      <w:proofErr w:type="gramEnd"/>
      <w:r w:rsidRPr="0039010F">
        <w:rPr>
          <w:sz w:val="14"/>
        </w:rPr>
        <w:t xml:space="preserve"> But, as this Article will show, </w:t>
      </w:r>
      <w:r>
        <w:rPr>
          <w:rStyle w:val="Emphasis"/>
        </w:rPr>
        <w:t xml:space="preserve">these </w:t>
      </w:r>
      <w:r>
        <w:rPr>
          <w:rStyle w:val="Emphasis"/>
          <w:highlight w:val="yellow"/>
        </w:rPr>
        <w:t>decisions did not</w:t>
      </w:r>
      <w:r>
        <w:rPr>
          <w:rStyle w:val="Emphasis"/>
        </w:rPr>
        <w:t xml:space="preserve"> actually </w:t>
      </w:r>
      <w:r>
        <w:rPr>
          <w:rStyle w:val="Emphasis"/>
          <w:highlight w:val="yellow"/>
        </w:rPr>
        <w:t>require the government to change</w:t>
      </w:r>
      <w:r>
        <w:rPr>
          <w:rStyle w:val="Emphasis"/>
        </w:rPr>
        <w:t xml:space="preserve"> its </w:t>
      </w:r>
      <w:r>
        <w:rPr>
          <w:rStyle w:val="Emphasis"/>
          <w:highlight w:val="yellow"/>
        </w:rPr>
        <w:t>practices</w:t>
      </w:r>
      <w:r w:rsidRPr="0039010F">
        <w:rPr>
          <w:sz w:val="14"/>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t>
      </w:r>
      <w:proofErr w:type="gramStart"/>
      <w:r w:rsidRPr="0039010F">
        <w:rPr>
          <w:sz w:val="14"/>
        </w:rPr>
        <w:t>was</w:t>
      </w:r>
      <w:proofErr w:type="gramEnd"/>
      <w:r w:rsidRPr="0039010F">
        <w:rPr>
          <w:sz w:val="14"/>
        </w:rPr>
        <w:t xml:space="preserve"> another question.</w:t>
      </w:r>
      <w:r>
        <w:rPr>
          <w:sz w:val="12"/>
        </w:rPr>
        <w:t xml:space="preserve"> </w:t>
      </w:r>
      <w:r>
        <w:rPr>
          <w:sz w:val="14"/>
        </w:rPr>
        <w:t xml:space="preserve">Bad though the legal plight of suspected terrorists has been, one might well have expected it to be worse. Before 9/11, </w:t>
      </w:r>
      <w:r>
        <w:rPr>
          <w:rStyle w:val="StyleBoldUnderline"/>
        </w:rPr>
        <w:t>the dominant response of courts</w:t>
      </w:r>
      <w:r>
        <w:rPr>
          <w:sz w:val="14"/>
        </w:rPr>
        <w:t xml:space="preserve"> around the world during wars and other public emergencies </w:t>
      </w:r>
      <w:r>
        <w:rPr>
          <w:rStyle w:val="StyleBoldUnderline"/>
        </w:rPr>
        <w:t>was to engage in</w:t>
      </w:r>
      <w:r>
        <w:rPr>
          <w:sz w:val="14"/>
        </w:rPr>
        <w:t xml:space="preserve"> </w:t>
      </w:r>
      <w:r>
        <w:rPr>
          <w:rStyle w:val="StyleBoldUnderline"/>
        </w:rPr>
        <w:t>judicial deference</w:t>
      </w:r>
      <w:r>
        <w:rPr>
          <w:sz w:val="14"/>
        </w:rPr>
        <w:t xml:space="preserve">.7 </w:t>
      </w:r>
      <w:r>
        <w:rPr>
          <w:rStyle w:val="StyleBoldUnderline"/>
        </w:rPr>
        <w:t>Deference counseled courts to stay out of</w:t>
      </w:r>
      <w:r>
        <w:rPr>
          <w:sz w:val="14"/>
        </w:rPr>
        <w:t xml:space="preserve"> matters when governments argued that </w:t>
      </w:r>
      <w:r>
        <w:rPr>
          <w:rStyle w:val="StyleBoldUnderline"/>
        </w:rPr>
        <w:t>national security concerns</w:t>
      </w:r>
      <w:r>
        <w:rPr>
          <w:sz w:val="14"/>
        </w:rPr>
        <w:t xml:space="preserve"> were central. As a result, </w:t>
      </w:r>
      <w:r>
        <w:rPr>
          <w:rStyle w:val="StyleBoldUnderline"/>
        </w:rPr>
        <w:t>judges</w:t>
      </w:r>
      <w:r>
        <w:rPr>
          <w:sz w:val="14"/>
        </w:rPr>
        <w:t xml:space="preserve"> would generally </w:t>
      </w:r>
      <w:r>
        <w:rPr>
          <w:rStyle w:val="StyleBoldUnderline"/>
        </w:rPr>
        <w:t>indicate that they had no role to play</w:t>
      </w:r>
      <w:r>
        <w:rPr>
          <w:sz w:val="14"/>
        </w:rPr>
        <w:t xml:space="preserve"> once the bullets started flying or an emergency was declared. If individuals became collateral damage in wartime, </w:t>
      </w:r>
      <w:r>
        <w:rPr>
          <w:rStyle w:val="StyleBoldUnderline"/>
        </w:rPr>
        <w:t>there was generally no judicial recourse to address their</w:t>
      </w:r>
      <w:r>
        <w:rPr>
          <w:sz w:val="14"/>
        </w:rPr>
        <w:t xml:space="preserve"> </w:t>
      </w:r>
      <w:r>
        <w:rPr>
          <w:rStyle w:val="StyleBoldUnderline"/>
        </w:rPr>
        <w:t>harms while the war was going on</w:t>
      </w:r>
      <w:r>
        <w:rPr>
          <w:sz w:val="14"/>
        </w:rPr>
        <w:t xml:space="preserve">. As the saying goes, inter arma silent leges: in war, the law is mute. After 9/11, however, and while the conflict occasioned by those attacks was still “hot,” courts jumped right in, dealing governments one loss after another.8 </w:t>
      </w:r>
      <w:r>
        <w:rPr>
          <w:rStyle w:val="StyleBoldUnderline"/>
        </w:rPr>
        <w:t>After 9/11, it appears that deference is dead</w:t>
      </w:r>
      <w:r>
        <w:rPr>
          <w:sz w:val="14"/>
        </w:rPr>
        <w:t xml:space="preserve">. </w:t>
      </w:r>
      <w:r>
        <w:rPr>
          <w:rStyle w:val="StyleBoldUnderline"/>
        </w:rPr>
        <w:t>But</w:t>
      </w:r>
      <w:r>
        <w:rPr>
          <w:sz w:val="14"/>
        </w:rPr>
        <w:t xml:space="preserve">, I will argue, </w:t>
      </w:r>
      <w:r w:rsidRPr="0039010F">
        <w:rPr>
          <w:rStyle w:val="Emphasis"/>
          <w:highlight w:val="yellow"/>
        </w:rPr>
        <w:t>deference is still alive</w:t>
      </w:r>
      <w:r>
        <w:rPr>
          <w:rStyle w:val="Emphasis"/>
        </w:rPr>
        <w:t xml:space="preserve"> and well</w:t>
      </w:r>
      <w:r>
        <w:rPr>
          <w:sz w:val="14"/>
        </w:rPr>
        <w:t xml:space="preserve">. </w:t>
      </w:r>
      <w:r>
        <w:rPr>
          <w:rStyle w:val="StyleBoldUnderline"/>
        </w:rPr>
        <w:t>We are simply seeing a</w:t>
      </w:r>
      <w:r>
        <w:rPr>
          <w:sz w:val="14"/>
        </w:rPr>
        <w:t xml:space="preserve"> </w:t>
      </w:r>
      <w:r>
        <w:rPr>
          <w:rStyle w:val="StyleBoldUnderline"/>
        </w:rPr>
        <w:t>new sort of deference</w:t>
      </w:r>
      <w:r>
        <w:rPr>
          <w:sz w:val="14"/>
        </w:rPr>
        <w:t xml:space="preserve"> born out of the ashes of the familiar variety. </w:t>
      </w:r>
      <w:r>
        <w:rPr>
          <w:rStyle w:val="StyleBoldUnderline"/>
        </w:rPr>
        <w:t>While</w:t>
      </w:r>
      <w:r>
        <w:rPr>
          <w:sz w:val="14"/>
        </w:rPr>
        <w:t xml:space="preserve"> </w:t>
      </w:r>
      <w:r>
        <w:rPr>
          <w:rStyle w:val="StyleBoldUnderline"/>
        </w:rPr>
        <w:t>governments used to win national security cases by convincing the courts to decline</w:t>
      </w:r>
      <w:r>
        <w:rPr>
          <w:sz w:val="14"/>
        </w:rPr>
        <w:t xml:space="preserve"> any serious </w:t>
      </w:r>
      <w:r>
        <w:rPr>
          <w:rStyle w:val="StyleBoldUnderline"/>
        </w:rPr>
        <w:t>review</w:t>
      </w:r>
      <w:r>
        <w:rPr>
          <w:sz w:val="14"/>
        </w:rPr>
        <w:t xml:space="preserve"> of official conduct in wartime, </w:t>
      </w:r>
      <w:r>
        <w:rPr>
          <w:rStyle w:val="StyleBoldUnderline"/>
        </w:rPr>
        <w:t xml:space="preserve">now </w:t>
      </w:r>
      <w:r w:rsidRPr="0039010F">
        <w:rPr>
          <w:rStyle w:val="StyleBoldUnderline"/>
          <w:highlight w:val="yellow"/>
        </w:rPr>
        <w:t>governments</w:t>
      </w:r>
      <w:r w:rsidRPr="0039010F">
        <w:rPr>
          <w:sz w:val="14"/>
          <w:highlight w:val="yellow"/>
        </w:rPr>
        <w:t xml:space="preserve"> </w:t>
      </w:r>
      <w:r w:rsidRPr="0039010F">
        <w:rPr>
          <w:rStyle w:val="StyleBoldUnderline"/>
          <w:highlight w:val="yellow"/>
        </w:rPr>
        <w:t>win first by losing</w:t>
      </w:r>
      <w:r>
        <w:rPr>
          <w:rStyle w:val="StyleBoldUnderline"/>
        </w:rPr>
        <w:t xml:space="preserve"> these </w:t>
      </w:r>
      <w:r w:rsidRPr="0039010F">
        <w:rPr>
          <w:rStyle w:val="StyleBoldUnderline"/>
          <w:highlight w:val="yellow"/>
        </w:rPr>
        <w:t>cases</w:t>
      </w:r>
      <w:r>
        <w:rPr>
          <w:rStyle w:val="StyleBoldUnderline"/>
        </w:rPr>
        <w:t xml:space="preserve"> on principle </w:t>
      </w:r>
      <w:r w:rsidRPr="0039010F">
        <w:rPr>
          <w:rStyle w:val="StyleBoldUnderline"/>
          <w:highlight w:val="yellow"/>
        </w:rPr>
        <w:t>and then</w:t>
      </w:r>
      <w:r>
        <w:rPr>
          <w:rStyle w:val="StyleBoldUnderline"/>
        </w:rPr>
        <w:t xml:space="preserve"> by </w:t>
      </w:r>
      <w:r w:rsidRPr="0039010F">
        <w:rPr>
          <w:rStyle w:val="StyleBoldUnderline"/>
          <w:highlight w:val="yellow"/>
        </w:rPr>
        <w:t>getting</w:t>
      </w:r>
      <w:r>
        <w:rPr>
          <w:rStyle w:val="StyleBoldUnderline"/>
        </w:rPr>
        <w:t xml:space="preserve"> implicit </w:t>
      </w:r>
      <w:r w:rsidRPr="0039010F">
        <w:rPr>
          <w:rStyle w:val="StyleBoldUnderline"/>
          <w:highlight w:val="yellow"/>
        </w:rPr>
        <w:t>permission to carry on the losing policy</w:t>
      </w:r>
      <w:r>
        <w:rPr>
          <w:sz w:val="14"/>
        </w:rPr>
        <w:t xml:space="preserve"> in concrete cases </w:t>
      </w:r>
      <w:r>
        <w:rPr>
          <w:rStyle w:val="StyleBoldUnderline"/>
        </w:rPr>
        <w:t>for a while longer</w:t>
      </w:r>
      <w:r>
        <w:rPr>
          <w:sz w:val="14"/>
        </w:rPr>
        <w:t xml:space="preserve">, </w:t>
      </w:r>
      <w:r w:rsidRPr="0039010F">
        <w:rPr>
          <w:rStyle w:val="Emphasis"/>
          <w:highlight w:val="yellow"/>
        </w:rPr>
        <w:t>giving governments a victory in practice</w:t>
      </w:r>
      <w:r>
        <w:rPr>
          <w:sz w:val="14"/>
        </w:rPr>
        <w:t xml:space="preserve">.9 Suspected terrorists have received from courts a vindication of the abstract principle that they have rights without also getting an order that the abusive practices that have directly affected them must be stopped immediately. Instead, </w:t>
      </w:r>
      <w:r w:rsidRPr="0039010F">
        <w:rPr>
          <w:rStyle w:val="StyleBoldUnderline"/>
          <w:highlight w:val="yellow"/>
        </w:rPr>
        <w:t>governments</w:t>
      </w:r>
      <w:r>
        <w:rPr>
          <w:rStyle w:val="StyleBoldUnderline"/>
        </w:rPr>
        <w:t xml:space="preserve"> </w:t>
      </w:r>
      <w:r w:rsidRPr="0039010F">
        <w:rPr>
          <w:rStyle w:val="StyleBoldUnderline"/>
          <w:highlight w:val="yellow"/>
        </w:rPr>
        <w:t>are given time to change</w:t>
      </w:r>
      <w:r>
        <w:rPr>
          <w:sz w:val="14"/>
        </w:rPr>
        <w:t xml:space="preserve"> </w:t>
      </w:r>
      <w:r>
        <w:rPr>
          <w:rStyle w:val="StyleBoldUnderline"/>
        </w:rPr>
        <w:t xml:space="preserve">their </w:t>
      </w:r>
      <w:r w:rsidRPr="0039010F">
        <w:rPr>
          <w:rStyle w:val="StyleBoldUnderline"/>
          <w:highlight w:val="yellow"/>
        </w:rPr>
        <w:t>policies</w:t>
      </w:r>
      <w:r>
        <w:rPr>
          <w:rStyle w:val="StyleBoldUnderline"/>
        </w:rPr>
        <w:t xml:space="preserve"> </w:t>
      </w:r>
      <w:r w:rsidRPr="0039010F">
        <w:rPr>
          <w:rStyle w:val="StyleBoldUnderline"/>
          <w:highlight w:val="yellow"/>
        </w:rPr>
        <w:t>while</w:t>
      </w:r>
      <w:r>
        <w:rPr>
          <w:rStyle w:val="StyleBoldUnderline"/>
        </w:rPr>
        <w:t xml:space="preserve"> still </w:t>
      </w:r>
      <w:r w:rsidRPr="0039010F">
        <w:rPr>
          <w:rStyle w:val="StyleBoldUnderline"/>
          <w:highlight w:val="yellow"/>
        </w:rPr>
        <w:t>holding</w:t>
      </w:r>
      <w:r>
        <w:rPr>
          <w:rStyle w:val="StyleBoldUnderline"/>
        </w:rPr>
        <w:t xml:space="preserve"> suspected </w:t>
      </w:r>
      <w:r w:rsidRPr="0039010F">
        <w:rPr>
          <w:rStyle w:val="StyleBoldUnderline"/>
          <w:highlight w:val="yellow"/>
        </w:rPr>
        <w:t xml:space="preserve">terrorists in </w:t>
      </w:r>
      <w:r w:rsidRPr="0039010F">
        <w:rPr>
          <w:rStyle w:val="Emphasis"/>
          <w:highlight w:val="yellow"/>
        </w:rPr>
        <w:t>legal limbo</w:t>
      </w:r>
      <w:r>
        <w:rPr>
          <w:sz w:val="14"/>
        </w:rPr>
        <w:t xml:space="preserve">. As a result, despite winning their legal arguments, suspected terrorists lose the practical battle to change their </w:t>
      </w:r>
      <w:r w:rsidRPr="0039010F">
        <w:rPr>
          <w:sz w:val="14"/>
        </w:rPr>
        <w:t>daily</w:t>
      </w:r>
      <w:r>
        <w:rPr>
          <w:sz w:val="14"/>
        </w:rPr>
        <w:t xml:space="preserve"> lives. </w:t>
      </w:r>
      <w:r w:rsidRPr="0039010F">
        <w:rPr>
          <w:rStyle w:val="StyleBoldUnderline"/>
          <w:highlight w:val="yellow"/>
        </w:rPr>
        <w:t>Courts may appear</w:t>
      </w:r>
      <w:r>
        <w:rPr>
          <w:rStyle w:val="StyleBoldUnderline"/>
        </w:rPr>
        <w:t xml:space="preserve"> to be </w:t>
      </w:r>
      <w:r w:rsidRPr="0039010F">
        <w:rPr>
          <w:rStyle w:val="StyleBoldUnderline"/>
          <w:highlight w:val="yellow"/>
        </w:rPr>
        <w:t>bold</w:t>
      </w:r>
      <w:r>
        <w:rPr>
          <w:sz w:val="14"/>
        </w:rPr>
        <w:t xml:space="preserve"> in these cases </w:t>
      </w:r>
      <w:r>
        <w:rPr>
          <w:rStyle w:val="StyleBoldUnderline"/>
        </w:rPr>
        <w:t>because they tell governments</w:t>
      </w:r>
      <w:r>
        <w:rPr>
          <w:sz w:val="14"/>
        </w:rPr>
        <w:t xml:space="preserve"> </w:t>
      </w:r>
      <w:r>
        <w:rPr>
          <w:rStyle w:val="StyleBoldUnderline"/>
        </w:rPr>
        <w:t>to craft new policies</w:t>
      </w:r>
      <w:r>
        <w:rPr>
          <w:sz w:val="14"/>
        </w:rPr>
        <w:t xml:space="preserve"> to deal with terrorism. </w:t>
      </w:r>
      <w:r w:rsidRPr="0039010F">
        <w:rPr>
          <w:rStyle w:val="StyleBoldUnderline"/>
          <w:highlight w:val="yellow"/>
        </w:rPr>
        <w:t>But</w:t>
      </w:r>
      <w:r>
        <w:rPr>
          <w:rStyle w:val="StyleBoldUnderline"/>
        </w:rPr>
        <w:t xml:space="preserve"> </w:t>
      </w:r>
      <w:r w:rsidRPr="0039010F">
        <w:rPr>
          <w:rStyle w:val="StyleBoldUnderline"/>
          <w:highlight w:val="yellow"/>
        </w:rPr>
        <w:t>because</w:t>
      </w:r>
      <w:r>
        <w:rPr>
          <w:rStyle w:val="StyleBoldUnderline"/>
        </w:rPr>
        <w:t xml:space="preserve"> the new </w:t>
      </w:r>
      <w:r w:rsidRPr="0039010F">
        <w:rPr>
          <w:rStyle w:val="StyleBoldUnderline"/>
          <w:highlight w:val="yellow"/>
        </w:rPr>
        <w:t>policies</w:t>
      </w:r>
      <w:r>
        <w:rPr>
          <w:rStyle w:val="StyleBoldUnderline"/>
        </w:rPr>
        <w:t xml:space="preserve"> then</w:t>
      </w:r>
      <w:r>
        <w:rPr>
          <w:sz w:val="14"/>
        </w:rPr>
        <w:t xml:space="preserve"> </w:t>
      </w:r>
      <w:r w:rsidRPr="0039010F">
        <w:rPr>
          <w:rStyle w:val="StyleBoldUnderline"/>
          <w:highlight w:val="yellow"/>
        </w:rPr>
        <w:t>have to be tested</w:t>
      </w:r>
      <w:r>
        <w:rPr>
          <w:rStyle w:val="StyleBoldUnderline"/>
        </w:rPr>
        <w:t xml:space="preserve"> to see whether they meet the new criteria</w:t>
      </w:r>
      <w:r>
        <w:rPr>
          <w:sz w:val="14"/>
        </w:rPr>
        <w:t xml:space="preserve"> courts have laid down, </w:t>
      </w:r>
      <w:r w:rsidRPr="0039010F">
        <w:rPr>
          <w:rStyle w:val="Emphasis"/>
          <w:highlight w:val="yellow"/>
        </w:rPr>
        <w:t>the final approval may take years</w:t>
      </w:r>
      <w:r>
        <w:rPr>
          <w:sz w:val="14"/>
        </w:rPr>
        <w:t xml:space="preserve">, </w:t>
      </w:r>
      <w:r>
        <w:rPr>
          <w:rStyle w:val="StyleBoldUnderline"/>
        </w:rPr>
        <w:t>during which time</w:t>
      </w:r>
      <w:r>
        <w:rPr>
          <w:sz w:val="14"/>
        </w:rPr>
        <w:t xml:space="preserve"> </w:t>
      </w:r>
      <w:r>
        <w:rPr>
          <w:rStyle w:val="StyleBoldUnderline"/>
        </w:rPr>
        <w:t xml:space="preserve">suspected </w:t>
      </w:r>
      <w:r w:rsidRPr="0039010F">
        <w:rPr>
          <w:rStyle w:val="StyleBoldUnderline"/>
          <w:highlight w:val="yellow"/>
        </w:rPr>
        <w:t>terrorists</w:t>
      </w:r>
      <w:r w:rsidRPr="0039010F">
        <w:rPr>
          <w:sz w:val="14"/>
          <w:highlight w:val="yellow"/>
        </w:rPr>
        <w:t xml:space="preserve"> </w:t>
      </w:r>
      <w:r w:rsidRPr="0039010F">
        <w:rPr>
          <w:rStyle w:val="StyleBoldUnderline"/>
          <w:highlight w:val="yellow"/>
        </w:rPr>
        <w:t>may still be</w:t>
      </w:r>
      <w:r>
        <w:rPr>
          <w:sz w:val="14"/>
        </w:rPr>
        <w:t xml:space="preserve"> generally </w:t>
      </w:r>
      <w:r w:rsidRPr="0039010F">
        <w:rPr>
          <w:rStyle w:val="StyleBoldUnderline"/>
          <w:highlight w:val="yellow"/>
        </w:rPr>
        <w:t>subjected</w:t>
      </w:r>
      <w:r>
        <w:rPr>
          <w:rStyle w:val="StyleBoldUnderline"/>
        </w:rPr>
        <w:t xml:space="preserve"> </w:t>
      </w:r>
      <w:r w:rsidRPr="0039010F">
        <w:rPr>
          <w:rStyle w:val="StyleBoldUnderline"/>
          <w:highlight w:val="yellow"/>
        </w:rPr>
        <w:t>to</w:t>
      </w:r>
      <w:r>
        <w:rPr>
          <w:rStyle w:val="StyleBoldUnderline"/>
        </w:rPr>
        <w:t xml:space="preserve"> the </w:t>
      </w:r>
      <w:r w:rsidRPr="0039010F">
        <w:rPr>
          <w:rStyle w:val="StyleBoldUnderline"/>
          <w:highlight w:val="yellow"/>
        </w:rPr>
        <w:t>treatment</w:t>
      </w:r>
      <w:r>
        <w:rPr>
          <w:rStyle w:val="StyleBoldUnderline"/>
        </w:rPr>
        <w:t xml:space="preserve"> that </w:t>
      </w:r>
      <w:r w:rsidRPr="0039010F">
        <w:rPr>
          <w:rStyle w:val="StyleBoldUnderline"/>
          <w:highlight w:val="yellow"/>
        </w:rPr>
        <w:t>courts</w:t>
      </w:r>
      <w:r>
        <w:rPr>
          <w:rStyle w:val="StyleBoldUnderline"/>
        </w:rPr>
        <w:t xml:space="preserve"> have </w:t>
      </w:r>
      <w:r w:rsidRPr="0039010F">
        <w:rPr>
          <w:rStyle w:val="StyleBoldUnderline"/>
          <w:highlight w:val="yellow"/>
        </w:rPr>
        <w:t>said</w:t>
      </w:r>
      <w:r>
        <w:rPr>
          <w:rStyle w:val="StyleBoldUnderline"/>
        </w:rPr>
        <w:t xml:space="preserve"> </w:t>
      </w:r>
      <w:r w:rsidRPr="0039010F">
        <w:rPr>
          <w:rStyle w:val="StyleBoldUnderline"/>
          <w:highlight w:val="yellow"/>
        </w:rPr>
        <w:t>was</w:t>
      </w:r>
      <w:r w:rsidRPr="0039010F">
        <w:rPr>
          <w:sz w:val="14"/>
          <w:highlight w:val="yellow"/>
        </w:rPr>
        <w:t xml:space="preserve"> </w:t>
      </w:r>
      <w:r w:rsidRPr="0039010F">
        <w:rPr>
          <w:rStyle w:val="StyleBoldUnderline"/>
          <w:highlight w:val="yellow"/>
        </w:rPr>
        <w:t>impermissible</w:t>
      </w:r>
      <w:r>
        <w:rPr>
          <w:sz w:val="14"/>
        </w:rPr>
        <w:t xml:space="preserve">. Because </w:t>
      </w:r>
      <w:r>
        <w:rPr>
          <w:rStyle w:val="StyleBoldUnderline"/>
        </w:rPr>
        <w:t>judicial review of anti-terrorism policies</w:t>
      </w:r>
      <w:r>
        <w:rPr>
          <w:sz w:val="14"/>
        </w:rPr>
        <w:t xml:space="preserve"> itself </w:t>
      </w:r>
      <w:r>
        <w:rPr>
          <w:rStyle w:val="Emphasis"/>
        </w:rPr>
        <w:t xml:space="preserve">drags out the </w:t>
      </w:r>
      <w:r>
        <w:rPr>
          <w:rStyle w:val="Emphasis"/>
        </w:rPr>
        <w:lastRenderedPageBreak/>
        <w:t>time</w:t>
      </w:r>
      <w:r>
        <w:rPr>
          <w:sz w:val="14"/>
        </w:rPr>
        <w:t xml:space="preserve"> during </w:t>
      </w:r>
      <w:r>
        <w:rPr>
          <w:rStyle w:val="StyleBoldUnderline"/>
        </w:rPr>
        <w:t>which suspected</w:t>
      </w:r>
      <w:r>
        <w:rPr>
          <w:sz w:val="14"/>
        </w:rPr>
        <w:t xml:space="preserve"> </w:t>
      </w:r>
      <w:r>
        <w:rPr>
          <w:rStyle w:val="StyleBoldUnderline"/>
        </w:rPr>
        <w:t>terrorists may be detained, suspected terrorists win legal victories that take a very long time to result in change that they can discern</w:t>
      </w:r>
      <w:r>
        <w:rPr>
          <w:sz w:val="14"/>
        </w:rPr>
        <w:t xml:space="preserve">. As a result, governments win the policy on the ground until court challenges have run their course and the courts make decisions that contribute to the time that the litigation takes. </w:t>
      </w:r>
      <w:r>
        <w:rPr>
          <w:rStyle w:val="StyleBoldUnderline"/>
        </w:rPr>
        <w:t>This is the new face of judicial</w:t>
      </w:r>
      <w:r>
        <w:rPr>
          <w:sz w:val="14"/>
        </w:rPr>
        <w:t xml:space="preserve"> </w:t>
      </w:r>
      <w:r>
        <w:rPr>
          <w:rStyle w:val="StyleBoldUnderline"/>
        </w:rPr>
        <w:t>deference</w:t>
      </w:r>
      <w:r>
        <w:rPr>
          <w:sz w:val="14"/>
        </w:rPr>
        <w:t xml:space="preserve">. 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 </w:t>
      </w:r>
      <w:r w:rsidRPr="0039010F">
        <w:rPr>
          <w:rStyle w:val="StyleBoldUnderline"/>
          <w:highlight w:val="yellow"/>
        </w:rPr>
        <w:t>solutions</w:t>
      </w:r>
      <w:r>
        <w:rPr>
          <w:rStyle w:val="StyleBoldUnderline"/>
        </w:rPr>
        <w:t xml:space="preserve"> </w:t>
      </w:r>
      <w:r w:rsidRPr="0039010F">
        <w:rPr>
          <w:rStyle w:val="StyleBoldUnderline"/>
          <w:highlight w:val="yellow"/>
        </w:rPr>
        <w:t>that judges</w:t>
      </w:r>
      <w:r>
        <w:rPr>
          <w:rStyle w:val="StyleBoldUnderline"/>
        </w:rPr>
        <w:t xml:space="preserve"> have </w:t>
      </w:r>
      <w:r w:rsidRPr="0039010F">
        <w:rPr>
          <w:rStyle w:val="StyleBoldUnderline"/>
          <w:highlight w:val="yellow"/>
        </w:rPr>
        <w:t>craft</w:t>
      </w:r>
      <w:r>
        <w:rPr>
          <w:rStyle w:val="StyleBoldUnderline"/>
        </w:rPr>
        <w:t>ed</w:t>
      </w:r>
      <w:r>
        <w:rPr>
          <w:sz w:val="14"/>
        </w:rPr>
        <w:t xml:space="preserve"> – often bold, ambitious, and brave solutions – </w:t>
      </w:r>
      <w:r>
        <w:rPr>
          <w:rStyle w:val="StyleBoldUnderline"/>
        </w:rPr>
        <w:t xml:space="preserve">nonetheless </w:t>
      </w:r>
      <w:r w:rsidRPr="0039010F">
        <w:rPr>
          <w:rStyle w:val="StyleBoldUnderline"/>
          <w:highlight w:val="yellow"/>
        </w:rPr>
        <w:t>fail to address</w:t>
      </w:r>
      <w:r>
        <w:rPr>
          <w:rStyle w:val="StyleBoldUnderline"/>
        </w:rPr>
        <w:t xml:space="preserve"> the </w:t>
      </w:r>
      <w:r w:rsidRPr="0039010F">
        <w:rPr>
          <w:rStyle w:val="StyleBoldUnderline"/>
          <w:highlight w:val="yellow"/>
        </w:rPr>
        <w:t>plights</w:t>
      </w:r>
      <w:r>
        <w:rPr>
          <w:rStyle w:val="StyleBoldUnderline"/>
        </w:rPr>
        <w:t xml:space="preserve"> </w:t>
      </w:r>
      <w:r w:rsidRPr="0039010F">
        <w:rPr>
          <w:rStyle w:val="StyleBoldUnderline"/>
          <w:highlight w:val="yellow"/>
        </w:rPr>
        <w:t>of</w:t>
      </w:r>
      <w:r>
        <w:rPr>
          <w:rStyle w:val="StyleBoldUnderline"/>
        </w:rPr>
        <w:t xml:space="preserve"> the</w:t>
      </w:r>
      <w:r>
        <w:rPr>
          <w:sz w:val="14"/>
        </w:rPr>
        <w:t xml:space="preserve"> </w:t>
      </w:r>
      <w:r>
        <w:rPr>
          <w:rStyle w:val="StyleBoldUnderline"/>
        </w:rPr>
        <w:t xml:space="preserve">specific </w:t>
      </w:r>
      <w:r w:rsidRPr="0039010F">
        <w:rPr>
          <w:rStyle w:val="StyleBoldUnderline"/>
          <w:highlight w:val="yellow"/>
        </w:rPr>
        <w:t>individuals</w:t>
      </w:r>
      <w:r>
        <w:rPr>
          <w:rStyle w:val="StyleBoldUnderline"/>
        </w:rPr>
        <w:t xml:space="preserve"> who brought the cases</w:t>
      </w:r>
      <w:r>
        <w:rPr>
          <w:sz w:val="14"/>
        </w:rPr>
        <w:t xml:space="preserve">. </w:t>
      </w:r>
      <w:r w:rsidRPr="0039010F">
        <w:rPr>
          <w:rStyle w:val="StyleBoldUnderline"/>
        </w:rPr>
        <w:t>This new form of judicial deference has cre</w:t>
      </w:r>
      <w:r>
        <w:rPr>
          <w:rStyle w:val="StyleBoldUnderline"/>
        </w:rPr>
        <w:t xml:space="preserve">ated a </w:t>
      </w:r>
      <w:r>
        <w:rPr>
          <w:rStyle w:val="Emphasis"/>
        </w:rPr>
        <w:t>slow-motion brake</w:t>
      </w:r>
      <w:r>
        <w:rPr>
          <w:rStyle w:val="StyleBoldUnderline"/>
        </w:rPr>
        <w:t xml:space="preserve"> on the race into a constitutional abyss</w:t>
      </w:r>
      <w:r>
        <w:rPr>
          <w:sz w:val="14"/>
        </w:rPr>
        <w:t xml:space="preserve">. </w:t>
      </w:r>
      <w:r>
        <w:rPr>
          <w:rStyle w:val="StyleBoldUnderline"/>
        </w:rPr>
        <w:t xml:space="preserve">But </w:t>
      </w:r>
      <w:r w:rsidRPr="0039010F">
        <w:rPr>
          <w:rStyle w:val="StyleBoldUnderline"/>
          <w:highlight w:val="yellow"/>
        </w:rPr>
        <w:t>these decisions</w:t>
      </w:r>
      <w:r>
        <w:rPr>
          <w:rStyle w:val="StyleBoldUnderline"/>
        </w:rPr>
        <w:t xml:space="preserve"> </w:t>
      </w:r>
      <w:r w:rsidRPr="0039010F">
        <w:rPr>
          <w:rStyle w:val="StyleBoldUnderline"/>
          <w:highlight w:val="yellow"/>
        </w:rPr>
        <w:t>give</w:t>
      </w:r>
      <w:r>
        <w:rPr>
          <w:rStyle w:val="StyleBoldUnderline"/>
        </w:rPr>
        <w:t xml:space="preserve"> </w:t>
      </w:r>
      <w:r w:rsidRPr="0039010F">
        <w:rPr>
          <w:rStyle w:val="StyleBoldUnderline"/>
          <w:highlight w:val="yellow"/>
        </w:rPr>
        <w:t>the government</w:t>
      </w:r>
      <w:r w:rsidRPr="0039010F">
        <w:rPr>
          <w:sz w:val="14"/>
          <w:highlight w:val="yellow"/>
        </w:rPr>
        <w:t xml:space="preserve"> </w:t>
      </w:r>
      <w:r w:rsidRPr="0039010F">
        <w:rPr>
          <w:rStyle w:val="StyleBoldUnderline"/>
          <w:highlight w:val="yellow"/>
        </w:rPr>
        <w:t>leeway</w:t>
      </w:r>
      <w:r>
        <w:rPr>
          <w:sz w:val="14"/>
        </w:rPr>
        <w:t xml:space="preserve"> to tackle urgent threats </w:t>
      </w:r>
      <w:r w:rsidRPr="0039010F">
        <w:rPr>
          <w:rStyle w:val="StyleBoldUnderline"/>
          <w:highlight w:val="yellow"/>
        </w:rPr>
        <w:t>without having to change</w:t>
      </w:r>
      <w:r>
        <w:rPr>
          <w:rStyle w:val="StyleBoldUnderline"/>
        </w:rPr>
        <w:t xml:space="preserve"> course right away</w:t>
      </w:r>
      <w:r>
        <w:rPr>
          <w:sz w:val="14"/>
        </w:rPr>
        <w:t xml:space="preserve"> with respect to the treatment of particular individuals. </w:t>
      </w:r>
      <w:r w:rsidRPr="0039010F">
        <w:rPr>
          <w:rStyle w:val="StyleBoldUnderline"/>
          <w:highlight w:val="yellow"/>
        </w:rPr>
        <w:t>New deference</w:t>
      </w:r>
      <w:r>
        <w:rPr>
          <w:sz w:val="14"/>
        </w:rPr>
        <w:t xml:space="preserve">, then, is a mixed bag. It </w:t>
      </w:r>
      <w:r w:rsidRPr="0039010F">
        <w:rPr>
          <w:rStyle w:val="StyleBoldUnderline"/>
          <w:highlight w:val="yellow"/>
        </w:rPr>
        <w:t>creates the appearance of</w:t>
      </w:r>
      <w:r>
        <w:rPr>
          <w:rStyle w:val="StyleBoldUnderline"/>
        </w:rPr>
        <w:t xml:space="preserve"> </w:t>
      </w:r>
      <w:r w:rsidRPr="0039010F">
        <w:rPr>
          <w:rStyle w:val="StyleBoldUnderline"/>
          <w:highlight w:val="yellow"/>
        </w:rPr>
        <w:t>doing something</w:t>
      </w:r>
      <w:r>
        <w:rPr>
          <w:sz w:val="14"/>
        </w:rPr>
        <w:t xml:space="preserve"> – an appearance not entirely false in the long run – </w:t>
      </w:r>
      <w:r w:rsidRPr="0039010F">
        <w:rPr>
          <w:rStyle w:val="StyleBoldUnderline"/>
          <w:highlight w:val="yellow"/>
        </w:rPr>
        <w:t>while doing far less</w:t>
      </w:r>
      <w:r>
        <w:rPr>
          <w:rStyle w:val="StyleBoldUnderline"/>
        </w:rPr>
        <w:t xml:space="preserve"> in the present </w:t>
      </w:r>
      <w:r w:rsidRPr="0039010F">
        <w:rPr>
          <w:rStyle w:val="StyleBoldUnderline"/>
          <w:highlight w:val="yellow"/>
        </w:rPr>
        <w:t>to bring</w:t>
      </w:r>
      <w:r w:rsidRPr="0039010F">
        <w:rPr>
          <w:sz w:val="14"/>
          <w:highlight w:val="yellow"/>
        </w:rPr>
        <w:t xml:space="preserve"> </w:t>
      </w:r>
      <w:r w:rsidRPr="0039010F">
        <w:rPr>
          <w:rStyle w:val="StyleBoldUnderline"/>
          <w:highlight w:val="yellow"/>
        </w:rPr>
        <w:t>counter-terrorism policy</w:t>
      </w:r>
      <w:r>
        <w:rPr>
          <w:rStyle w:val="StyleBoldUnderline"/>
        </w:rPr>
        <w:t xml:space="preserve"> back </w:t>
      </w:r>
      <w:r w:rsidRPr="0039010F">
        <w:rPr>
          <w:rStyle w:val="StyleBoldUnderline"/>
          <w:highlight w:val="yellow"/>
        </w:rPr>
        <w:t>under</w:t>
      </w:r>
      <w:r>
        <w:rPr>
          <w:rStyle w:val="StyleBoldUnderline"/>
        </w:rPr>
        <w:t xml:space="preserve"> the constraint of </w:t>
      </w:r>
      <w:r w:rsidRPr="0039010F">
        <w:rPr>
          <w:rStyle w:val="StyleBoldUnderline"/>
          <w:highlight w:val="yellow"/>
        </w:rPr>
        <w:t>constitutionalism</w:t>
      </w:r>
      <w:r>
        <w:rPr>
          <w:sz w:val="14"/>
        </w:rPr>
        <w:t xml:space="preserve">. </w:t>
      </w:r>
    </w:p>
    <w:p w:rsidR="0057602A" w:rsidRPr="00844159" w:rsidRDefault="0057602A" w:rsidP="0057602A"/>
    <w:p w:rsidR="0057602A" w:rsidRDefault="0057602A" w:rsidP="0057602A">
      <w:pPr>
        <w:pStyle w:val="Heading4"/>
      </w:pPr>
      <w:r>
        <w:t xml:space="preserve">Obama </w:t>
      </w:r>
      <w:r>
        <w:rPr>
          <w:u w:val="single"/>
        </w:rPr>
        <w:t>circumvents</w:t>
      </w:r>
      <w:r>
        <w:t xml:space="preserve"> the plan – he’ll use </w:t>
      </w:r>
      <w:r>
        <w:rPr>
          <w:u w:val="single"/>
        </w:rPr>
        <w:t>creative lawyering</w:t>
      </w:r>
      <w:r>
        <w:t xml:space="preserve"> </w:t>
      </w:r>
    </w:p>
    <w:p w:rsidR="0057602A" w:rsidRDefault="0057602A" w:rsidP="0057602A">
      <w:r>
        <w:rPr>
          <w:rStyle w:val="StyleStyleBold12pt"/>
        </w:rPr>
        <w:t>Hafetz 13</w:t>
      </w:r>
      <w:r>
        <w:t xml:space="preserve"> (Jonathan, Law Professor – Seton Hall University School of Law, “Outrage Fatigue: The Danger of Getting Used to Gitmo,” World Politics Review, </w:t>
      </w:r>
      <w:hyperlink r:id="rId16" w:history="1">
        <w:r>
          <w:rPr>
            <w:rStyle w:val="Hyperlink"/>
          </w:rPr>
          <w:t>http://www.worldpoliticsreview.com/articles/13311/outrage-fatigue-the-danger-of-getting-used-to-gitmo</w:t>
        </w:r>
      </w:hyperlink>
      <w:r>
        <w:t>)</w:t>
      </w:r>
    </w:p>
    <w:p w:rsidR="0057602A" w:rsidRDefault="0057602A" w:rsidP="0057602A"/>
    <w:p w:rsidR="0057602A" w:rsidRDefault="0057602A" w:rsidP="0057602A">
      <w:r>
        <w:t xml:space="preserve">The congressional transfer restrictions have, to be sure, made it more difficult to close Guantanamo. But </w:t>
      </w:r>
      <w:r w:rsidRPr="000B2038">
        <w:rPr>
          <w:rStyle w:val="StyleBoldUnderline"/>
          <w:highlight w:val="yellow"/>
        </w:rPr>
        <w:t>it would be</w:t>
      </w:r>
      <w:r>
        <w:rPr>
          <w:rStyle w:val="StyleBoldUnderline"/>
        </w:rPr>
        <w:t xml:space="preserve"> a </w:t>
      </w:r>
      <w:r w:rsidRPr="000B2038">
        <w:rPr>
          <w:rStyle w:val="StyleBoldUnderline"/>
          <w:highlight w:val="yellow"/>
        </w:rPr>
        <w:t>mistake</w:t>
      </w:r>
      <w:r>
        <w:rPr>
          <w:rStyle w:val="StyleBoldUnderline"/>
        </w:rPr>
        <w:t xml:space="preserve"> simply </w:t>
      </w:r>
      <w:r w:rsidRPr="000B2038">
        <w:rPr>
          <w:rStyle w:val="StyleBoldUnderline"/>
          <w:highlight w:val="yellow"/>
        </w:rPr>
        <w:t>to blame Congress</w:t>
      </w:r>
      <w:r>
        <w:rPr>
          <w:rStyle w:val="StyleBoldUnderline"/>
        </w:rPr>
        <w:t xml:space="preserve"> for the political logjam</w:t>
      </w:r>
      <w:r>
        <w:t xml:space="preserve">. </w:t>
      </w:r>
      <w:r w:rsidRPr="000B2038">
        <w:rPr>
          <w:rStyle w:val="StyleBoldUnderline"/>
          <w:highlight w:val="yellow"/>
        </w:rPr>
        <w:t>Obama</w:t>
      </w:r>
      <w:r>
        <w:t xml:space="preserve"> not only </w:t>
      </w:r>
      <w:r w:rsidRPr="000B2038">
        <w:rPr>
          <w:rStyle w:val="StyleBoldUnderline"/>
          <w:highlight w:val="yellow"/>
        </w:rPr>
        <w:t>repeatedly</w:t>
      </w:r>
      <w:r>
        <w:t xml:space="preserve"> signed the annual military appropriations bills that </w:t>
      </w:r>
      <w:r w:rsidRPr="000B2038">
        <w:rPr>
          <w:rStyle w:val="Emphasis"/>
          <w:highlight w:val="yellow"/>
        </w:rPr>
        <w:t>created</w:t>
      </w:r>
      <w:r>
        <w:rPr>
          <w:rStyle w:val="Emphasis"/>
        </w:rPr>
        <w:t xml:space="preserve"> the </w:t>
      </w:r>
      <w:r w:rsidRPr="000B2038">
        <w:rPr>
          <w:rStyle w:val="Emphasis"/>
          <w:highlight w:val="yellow"/>
        </w:rPr>
        <w:t>transfer restrictions</w:t>
      </w:r>
      <w:r>
        <w:t xml:space="preserve">, despite periodic veto threats, but </w:t>
      </w:r>
      <w:r>
        <w:rPr>
          <w:rStyle w:val="StyleBoldUnderline"/>
        </w:rPr>
        <w:t>he also retains considerable latitude to operate notwithstanding the restrictions</w:t>
      </w:r>
      <w:r>
        <w:t>.</w:t>
      </w:r>
    </w:p>
    <w:p w:rsidR="0057602A" w:rsidRDefault="0057602A" w:rsidP="0057602A">
      <w:r>
        <w:t>In addition to barring detainee transfers to the United States, Congress previously prohibited the use of funds to transfer detainees to other countries unless the defense secretary personally certified that the detainee in question would never engage in terrorist activity—a virtually impossible standard to meet. Congress, however, has since amended the National Defense Authorization Act (NDAA) to loosen the transfer restriction. The secretary may now waive that certification requirement and transfer detainees to other countries if he finds that the receiving country will take steps to “substantially mitigate” the risk that the detainee will engage in terrorist activity, and that the transfer is in the national security interests of the United States.</w:t>
      </w:r>
    </w:p>
    <w:p w:rsidR="0057602A" w:rsidRDefault="0057602A" w:rsidP="0057602A">
      <w:r>
        <w:t xml:space="preserve">While the current certification requirement undoubtedly complicates the transfer process, it still gives Obama latitude to maneuver. As Carl Levin, chairman of the Senate Armed Services Committee, noted, the modified certification requirement affords “a clear route for the transfer of detainees to third countries.” </w:t>
      </w:r>
    </w:p>
    <w:p w:rsidR="0057602A" w:rsidRDefault="0057602A" w:rsidP="0057602A">
      <w:r>
        <w:t xml:space="preserve">Additionally, the NDAA exempts detainees transferred by a court order from the certification requirement. The Obama administration has administratively cleared more than half of the remaining detainees for release. If it conceded their detention was no longer lawful and agreed to court orders for their release, the administration could transfer them outside the existing congressional restrictions. </w:t>
      </w:r>
      <w:r w:rsidRPr="000B2038">
        <w:rPr>
          <w:rStyle w:val="StyleBoldUnderline"/>
        </w:rPr>
        <w:t>So far</w:t>
      </w:r>
      <w:r>
        <w:t xml:space="preserve">, however, </w:t>
      </w:r>
      <w:r w:rsidRPr="000B2038">
        <w:rPr>
          <w:rStyle w:val="StyleBoldUnderline"/>
          <w:highlight w:val="yellow"/>
        </w:rPr>
        <w:t>the administration</w:t>
      </w:r>
      <w:r>
        <w:rPr>
          <w:rStyle w:val="StyleBoldUnderline"/>
        </w:rPr>
        <w:t xml:space="preserve"> </w:t>
      </w:r>
      <w:r w:rsidRPr="000B2038">
        <w:rPr>
          <w:rStyle w:val="StyleBoldUnderline"/>
          <w:highlight w:val="yellow"/>
        </w:rPr>
        <w:t>has agreed to</w:t>
      </w:r>
      <w:r>
        <w:rPr>
          <w:rStyle w:val="StyleBoldUnderline"/>
        </w:rPr>
        <w:t xml:space="preserve"> a </w:t>
      </w:r>
      <w:r w:rsidRPr="000B2038">
        <w:rPr>
          <w:rStyle w:val="StyleBoldUnderline"/>
          <w:highlight w:val="yellow"/>
        </w:rPr>
        <w:t>court-ordered release</w:t>
      </w:r>
      <w:r>
        <w:rPr>
          <w:rStyle w:val="StyleBoldUnderline"/>
        </w:rPr>
        <w:t xml:space="preserve"> </w:t>
      </w:r>
      <w:r w:rsidRPr="000B2038">
        <w:rPr>
          <w:rStyle w:val="Emphasis"/>
          <w:highlight w:val="yellow"/>
        </w:rPr>
        <w:t>in only one case</w:t>
      </w:r>
      <w:r>
        <w:t xml:space="preserve">, </w:t>
      </w:r>
      <w:r w:rsidRPr="000B2038">
        <w:rPr>
          <w:rStyle w:val="StyleBoldUnderline"/>
          <w:highlight w:val="yellow"/>
        </w:rPr>
        <w:t>and</w:t>
      </w:r>
      <w:r>
        <w:rPr>
          <w:rStyle w:val="StyleBoldUnderline"/>
        </w:rPr>
        <w:t xml:space="preserve"> </w:t>
      </w:r>
      <w:r w:rsidRPr="000B2038">
        <w:rPr>
          <w:rStyle w:val="StyleBoldUnderline"/>
          <w:highlight w:val="yellow"/>
        </w:rPr>
        <w:t>that</w:t>
      </w:r>
      <w:r>
        <w:rPr>
          <w:rStyle w:val="StyleBoldUnderline"/>
        </w:rPr>
        <w:t xml:space="preserve"> case </w:t>
      </w:r>
      <w:r w:rsidRPr="000B2038">
        <w:rPr>
          <w:rStyle w:val="StyleBoldUnderline"/>
          <w:highlight w:val="yellow"/>
        </w:rPr>
        <w:t>involved</w:t>
      </w:r>
      <w:r>
        <w:rPr>
          <w:rStyle w:val="StyleBoldUnderline"/>
        </w:rPr>
        <w:t xml:space="preserve"> a prisoner suffering from significant mental and </w:t>
      </w:r>
      <w:r w:rsidRPr="000B2038">
        <w:rPr>
          <w:rStyle w:val="StyleBoldUnderline"/>
          <w:highlight w:val="yellow"/>
        </w:rPr>
        <w:t>physical illness</w:t>
      </w:r>
      <w:r>
        <w:t>.</w:t>
      </w:r>
    </w:p>
    <w:p w:rsidR="0057602A" w:rsidRDefault="0057602A" w:rsidP="0057602A">
      <w:r>
        <w:rPr>
          <w:rStyle w:val="StyleBoldUnderline"/>
        </w:rPr>
        <w:t xml:space="preserve">The </w:t>
      </w:r>
      <w:r w:rsidRPr="000B2038">
        <w:rPr>
          <w:rStyle w:val="StyleBoldUnderline"/>
          <w:highlight w:val="yellow"/>
        </w:rPr>
        <w:t>Obama</w:t>
      </w:r>
      <w:r>
        <w:rPr>
          <w:rStyle w:val="StyleBoldUnderline"/>
        </w:rPr>
        <w:t xml:space="preserve"> administration </w:t>
      </w:r>
      <w:r w:rsidRPr="000B2038">
        <w:rPr>
          <w:rStyle w:val="StyleBoldUnderline"/>
          <w:highlight w:val="yellow"/>
        </w:rPr>
        <w:t>has shown</w:t>
      </w:r>
      <w:r>
        <w:rPr>
          <w:rStyle w:val="StyleBoldUnderline"/>
        </w:rPr>
        <w:t xml:space="preserve"> </w:t>
      </w:r>
      <w:r w:rsidRPr="000B2038">
        <w:rPr>
          <w:rStyle w:val="Emphasis"/>
          <w:highlight w:val="yellow"/>
        </w:rPr>
        <w:t>no shortage of creative lawyering</w:t>
      </w:r>
      <w:r>
        <w:t xml:space="preserve"> in justifying U.S. military involvement in Libya and Syria as well as in expanding America’s use of targeted drone strikes. </w:t>
      </w:r>
      <w:r>
        <w:rPr>
          <w:rStyle w:val="StyleBoldUnderline"/>
        </w:rPr>
        <w:t xml:space="preserve">In those instances, </w:t>
      </w:r>
      <w:r w:rsidRPr="000B2038">
        <w:rPr>
          <w:rStyle w:val="StyleBoldUnderline"/>
          <w:highlight w:val="yellow"/>
        </w:rPr>
        <w:t>the administration</w:t>
      </w:r>
      <w:r>
        <w:rPr>
          <w:rStyle w:val="StyleBoldUnderline"/>
        </w:rPr>
        <w:t xml:space="preserve"> has </w:t>
      </w:r>
      <w:r w:rsidRPr="000B2038">
        <w:rPr>
          <w:rStyle w:val="Emphasis"/>
          <w:highlight w:val="yellow"/>
        </w:rPr>
        <w:t>interpreted</w:t>
      </w:r>
      <w:r>
        <w:rPr>
          <w:rStyle w:val="Emphasis"/>
        </w:rPr>
        <w:t xml:space="preserve"> </w:t>
      </w:r>
      <w:r w:rsidRPr="000B2038">
        <w:rPr>
          <w:rStyle w:val="Emphasis"/>
          <w:highlight w:val="yellow"/>
        </w:rPr>
        <w:t>presidential authority</w:t>
      </w:r>
      <w:r>
        <w:rPr>
          <w:rStyle w:val="Emphasis"/>
        </w:rPr>
        <w:t xml:space="preserve"> </w:t>
      </w:r>
      <w:r w:rsidRPr="000B2038">
        <w:rPr>
          <w:rStyle w:val="Emphasis"/>
          <w:highlight w:val="yellow"/>
        </w:rPr>
        <w:t>robustly</w:t>
      </w:r>
      <w:r>
        <w:t xml:space="preserve">, </w:t>
      </w:r>
      <w:r w:rsidRPr="000B2038">
        <w:rPr>
          <w:rStyle w:val="StyleBoldUnderline"/>
          <w:highlight w:val="yellow"/>
        </w:rPr>
        <w:t>while narrowly construing</w:t>
      </w:r>
      <w:r>
        <w:rPr>
          <w:rStyle w:val="StyleBoldUnderline"/>
        </w:rPr>
        <w:t xml:space="preserve"> congressional </w:t>
      </w:r>
      <w:r w:rsidRPr="000B2038">
        <w:rPr>
          <w:rStyle w:val="StyleBoldUnderline"/>
          <w:highlight w:val="yellow"/>
        </w:rPr>
        <w:t>attempts</w:t>
      </w:r>
      <w:r>
        <w:rPr>
          <w:rStyle w:val="StyleBoldUnderline"/>
        </w:rPr>
        <w:t xml:space="preserve"> </w:t>
      </w:r>
      <w:r w:rsidRPr="000B2038">
        <w:rPr>
          <w:rStyle w:val="StyleBoldUnderline"/>
          <w:highlight w:val="yellow"/>
        </w:rPr>
        <w:t>to cabin</w:t>
      </w:r>
      <w:r>
        <w:rPr>
          <w:rStyle w:val="StyleBoldUnderline"/>
        </w:rPr>
        <w:t xml:space="preserve"> that </w:t>
      </w:r>
      <w:r w:rsidRPr="000B2038">
        <w:rPr>
          <w:rStyle w:val="StyleBoldUnderline"/>
          <w:highlight w:val="yellow"/>
        </w:rPr>
        <w:t>authority</w:t>
      </w:r>
      <w:r>
        <w:rPr>
          <w:rStyle w:val="StyleBoldUnderline"/>
        </w:rPr>
        <w:t>, as in the War Powers Resolution</w:t>
      </w:r>
      <w:r>
        <w:t xml:space="preserve">. </w:t>
      </w:r>
      <w:r>
        <w:rPr>
          <w:rStyle w:val="StyleBoldUnderline"/>
        </w:rPr>
        <w:t xml:space="preserve">Yet, </w:t>
      </w:r>
      <w:r w:rsidRPr="000B2038">
        <w:rPr>
          <w:rStyle w:val="StyleBoldUnderline"/>
          <w:highlight w:val="yellow"/>
        </w:rPr>
        <w:t>when it comes to releasing</w:t>
      </w:r>
      <w:r>
        <w:rPr>
          <w:rStyle w:val="StyleBoldUnderline"/>
        </w:rPr>
        <w:t xml:space="preserve"> Guantanamo </w:t>
      </w:r>
      <w:r w:rsidRPr="000B2038">
        <w:rPr>
          <w:rStyle w:val="StyleBoldUnderline"/>
          <w:highlight w:val="yellow"/>
        </w:rPr>
        <w:t>detainees</w:t>
      </w:r>
      <w:r>
        <w:rPr>
          <w:rStyle w:val="StyleBoldUnderline"/>
        </w:rPr>
        <w:t xml:space="preserve">, the </w:t>
      </w:r>
      <w:r>
        <w:rPr>
          <w:rStyle w:val="StyleBoldUnderline"/>
        </w:rPr>
        <w:lastRenderedPageBreak/>
        <w:t>administration remains sheepish.</w:t>
      </w:r>
      <w:r>
        <w:t xml:space="preserve"> It has failed to apply the same interpretive approach to congressional transfer restrictions despite what the president has described as the clear national security interests in closing the prison. </w:t>
      </w:r>
      <w:r w:rsidRPr="000B2038">
        <w:rPr>
          <w:rStyle w:val="StyleBoldUnderline"/>
          <w:highlight w:val="yellow"/>
        </w:rPr>
        <w:t>Only external events</w:t>
      </w:r>
      <w:r>
        <w:rPr>
          <w:rStyle w:val="StyleBoldUnderline"/>
        </w:rPr>
        <w:t xml:space="preserve">, </w:t>
      </w:r>
      <w:r w:rsidRPr="000B2038">
        <w:rPr>
          <w:rStyle w:val="StyleBoldUnderline"/>
          <w:highlight w:val="yellow"/>
        </w:rPr>
        <w:t>such as the hunger strike</w:t>
      </w:r>
      <w:r>
        <w:rPr>
          <w:rStyle w:val="StyleBoldUnderline"/>
        </w:rPr>
        <w:t xml:space="preserve">, now </w:t>
      </w:r>
      <w:r w:rsidRPr="000B2038">
        <w:rPr>
          <w:rStyle w:val="StyleBoldUnderline"/>
          <w:highlight w:val="yellow"/>
        </w:rPr>
        <w:t>seem to prompt</w:t>
      </w:r>
      <w:r>
        <w:rPr>
          <w:rStyle w:val="StyleBoldUnderline"/>
        </w:rPr>
        <w:t xml:space="preserve"> any </w:t>
      </w:r>
      <w:r w:rsidRPr="000B2038">
        <w:rPr>
          <w:rStyle w:val="StyleBoldUnderline"/>
          <w:highlight w:val="yellow"/>
        </w:rPr>
        <w:t>action</w:t>
      </w:r>
      <w:r>
        <w:t xml:space="preserve">. </w:t>
      </w:r>
      <w:r>
        <w:rPr>
          <w:rStyle w:val="StyleBoldUnderline"/>
        </w:rPr>
        <w:t xml:space="preserve">And even there, the </w:t>
      </w:r>
      <w:r w:rsidRPr="000B2038">
        <w:rPr>
          <w:rStyle w:val="StyleBoldUnderline"/>
          <w:highlight w:val="yellow"/>
        </w:rPr>
        <w:t>urgency</w:t>
      </w:r>
      <w:r>
        <w:rPr>
          <w:rStyle w:val="StyleBoldUnderline"/>
        </w:rPr>
        <w:t xml:space="preserve"> </w:t>
      </w:r>
      <w:r w:rsidRPr="000B2038">
        <w:rPr>
          <w:rStyle w:val="StyleBoldUnderline"/>
          <w:highlight w:val="yellow"/>
        </w:rPr>
        <w:t>tends to dissipate once</w:t>
      </w:r>
      <w:r>
        <w:rPr>
          <w:rStyle w:val="StyleBoldUnderline"/>
        </w:rPr>
        <w:t xml:space="preserve"> the public </w:t>
      </w:r>
      <w:r w:rsidRPr="000B2038">
        <w:rPr>
          <w:rStyle w:val="StyleBoldUnderline"/>
          <w:highlight w:val="yellow"/>
        </w:rPr>
        <w:t>pressure</w:t>
      </w:r>
      <w:r>
        <w:rPr>
          <w:rStyle w:val="StyleBoldUnderline"/>
        </w:rPr>
        <w:t xml:space="preserve"> and media attention </w:t>
      </w:r>
      <w:r w:rsidRPr="000B2038">
        <w:rPr>
          <w:rStyle w:val="StyleBoldUnderline"/>
          <w:highlight w:val="yellow"/>
        </w:rPr>
        <w:t>fades</w:t>
      </w:r>
      <w:r>
        <w:t>.</w:t>
      </w:r>
    </w:p>
    <w:p w:rsidR="0057602A" w:rsidRDefault="0057602A" w:rsidP="0057602A"/>
    <w:p w:rsidR="0057602A" w:rsidRDefault="0057602A" w:rsidP="0057602A">
      <w:pPr>
        <w:spacing w:after="200" w:line="276" w:lineRule="auto"/>
        <w:rPr>
          <w:rFonts w:asciiTheme="minorHAnsi" w:hAnsiTheme="minorHAnsi" w:cstheme="minorBidi"/>
        </w:rPr>
      </w:pPr>
    </w:p>
    <w:p w:rsidR="0057602A" w:rsidRDefault="0057602A" w:rsidP="0057602A">
      <w:pPr>
        <w:pStyle w:val="Heading4"/>
      </w:pPr>
      <w:r>
        <w:t xml:space="preserve">And he’ll use </w:t>
      </w:r>
      <w:r>
        <w:rPr>
          <w:u w:val="single"/>
        </w:rPr>
        <w:t>immigration authority</w:t>
      </w:r>
      <w:r>
        <w:t xml:space="preserve"> as a fallback justification for internment camps</w:t>
      </w:r>
    </w:p>
    <w:p w:rsidR="0057602A" w:rsidRDefault="0057602A" w:rsidP="0057602A">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57602A" w:rsidRPr="00E96010" w:rsidRDefault="0057602A" w:rsidP="0057602A"/>
    <w:p w:rsidR="0057602A" w:rsidRDefault="0057602A" w:rsidP="0057602A">
      <w:r>
        <w:t xml:space="preserve">While </w:t>
      </w:r>
      <w:r w:rsidRPr="002068C0">
        <w:rPr>
          <w:rStyle w:val="StyleBoldUnderline"/>
        </w:rPr>
        <w:t xml:space="preserve">all of the </w:t>
      </w:r>
      <w:r w:rsidRPr="008C1FF9">
        <w:rPr>
          <w:rStyle w:val="StyleBoldUnderline"/>
          <w:highlight w:val="yellow"/>
        </w:rPr>
        <w:t>Kiyemba cases raised</w:t>
      </w:r>
      <w:r>
        <w:t xml:space="preserve"> </w:t>
      </w:r>
      <w:r w:rsidRPr="002068C0">
        <w:rPr>
          <w:rStyle w:val="StyleBoldUnderline"/>
        </w:rPr>
        <w:t xml:space="preserve">constitutional </w:t>
      </w:r>
      <w:r w:rsidRPr="008C1FF9">
        <w:rPr>
          <w:rStyle w:val="StyleBoldUnderline"/>
          <w:highlight w:val="yellow"/>
        </w:rPr>
        <w:t>issues</w:t>
      </w:r>
      <w:r w:rsidRPr="002068C0">
        <w:rPr>
          <w:rStyle w:val="StyleBoldUnderline"/>
        </w:rPr>
        <w:t xml:space="preserve"> </w:t>
      </w:r>
      <w:r w:rsidRPr="008C1FF9">
        <w:rPr>
          <w:rStyle w:val="StyleBoldUnderline"/>
          <w:highlight w:val="yellow"/>
        </w:rPr>
        <w:t>regarding</w:t>
      </w:r>
      <w:r>
        <w:t xml:space="preserve"> </w:t>
      </w:r>
      <w:r w:rsidRPr="002068C0">
        <w:rPr>
          <w:rStyle w:val="StyleBoldUnderline"/>
        </w:rPr>
        <w:t xml:space="preserve">common law </w:t>
      </w:r>
      <w:r w:rsidRPr="008C1FF9">
        <w:rPr>
          <w:rStyle w:val="StyleBoldUnderline"/>
          <w:highlight w:val="yellow"/>
        </w:rPr>
        <w:t>habeas</w:t>
      </w:r>
      <w:r>
        <w:t xml:space="preserve">,9 habeas remedies, and separation of powers, </w:t>
      </w:r>
      <w:r w:rsidRPr="002068C0">
        <w:rPr>
          <w:rStyle w:val="StyleBoldUnderline"/>
        </w:rPr>
        <w:t>they demonstrate</w:t>
      </w:r>
      <w:r>
        <w:t xml:space="preserve"> </w:t>
      </w:r>
      <w:r w:rsidRPr="002068C0">
        <w:rPr>
          <w:rStyle w:val="StyleBoldUnderline"/>
        </w:rPr>
        <w:t xml:space="preserve">that </w:t>
      </w:r>
      <w:r w:rsidRPr="00C64D6E">
        <w:rPr>
          <w:rStyle w:val="StyleBoldUnderline"/>
          <w:highlight w:val="yellow"/>
        </w:rPr>
        <w:t>immigration law</w:t>
      </w:r>
      <w:r w:rsidRPr="002068C0">
        <w:rPr>
          <w:rStyle w:val="StyleBoldUnderline"/>
        </w:rPr>
        <w:t xml:space="preserve"> doctrine </w:t>
      </w:r>
      <w:r w:rsidRPr="00C64D6E">
        <w:rPr>
          <w:rStyle w:val="StyleBoldUnderline"/>
          <w:highlight w:val="yellow"/>
        </w:rPr>
        <w:t>provides</w:t>
      </w:r>
      <w:r w:rsidRPr="002068C0">
        <w:rPr>
          <w:rStyle w:val="StyleBoldUnderline"/>
        </w:rPr>
        <w:t xml:space="preserve"> </w:t>
      </w:r>
      <w:r w:rsidRPr="00C64D6E">
        <w:rPr>
          <w:rStyle w:val="Emphasis"/>
          <w:highlight w:val="yellow"/>
        </w:rPr>
        <w:t>generous justification</w:t>
      </w:r>
      <w:r>
        <w:t xml:space="preserve"> </w:t>
      </w:r>
      <w:r w:rsidRPr="00C64D6E">
        <w:rPr>
          <w:rStyle w:val="StyleBoldUnderline"/>
          <w:highlight w:val="yellow"/>
        </w:rPr>
        <w:t>for</w:t>
      </w:r>
      <w:r>
        <w:t xml:space="preserve"> </w:t>
      </w:r>
      <w:r w:rsidRPr="00C64D6E">
        <w:rPr>
          <w:rStyle w:val="StyleBoldUnderline"/>
          <w:highlight w:val="yellow"/>
        </w:rPr>
        <w:t>detention</w:t>
      </w:r>
      <w:r>
        <w:t xml:space="preserve"> </w:t>
      </w:r>
      <w:r w:rsidRPr="002068C0">
        <w:rPr>
          <w:rStyle w:val="StyleBoldUnderline"/>
        </w:rPr>
        <w:t>even in situations when noncombatants are detained indefinitely</w:t>
      </w:r>
      <w:r>
        <w:t xml:space="preserve">.10 </w:t>
      </w:r>
      <w:r w:rsidRPr="002068C0">
        <w:t>In theory, if certiorari were granted in any of the Kiyemba cases, the Supreme Court may provide the next step in habeas doctrine</w:t>
      </w:r>
      <w:r>
        <w:t xml:space="preserve"> since Boumediene v. Bush found constitutional habeas does protect base detainees.11 In Boumediene the Supreme Court held that habeas extends despite detainees’ noncitizen status and their presence outside domestic borders. Accordingly, before the Kiyemba disputes in 2009, alienage and extraterritorial location were not formal bars to constitutional rights or judicial remedies. This Article argues that </w:t>
      </w:r>
      <w:r w:rsidRPr="00C64D6E">
        <w:rPr>
          <w:rStyle w:val="StyleBoldUnderline"/>
        </w:rPr>
        <w:t xml:space="preserve">by </w:t>
      </w:r>
      <w:r w:rsidRPr="00C64D6E">
        <w:rPr>
          <w:rStyle w:val="StyleBoldUnderline"/>
          <w:highlight w:val="yellow"/>
        </w:rPr>
        <w:t>relying on immigration</w:t>
      </w:r>
      <w:r w:rsidRPr="002068C0">
        <w:rPr>
          <w:rStyle w:val="StyleBoldUnderline"/>
        </w:rPr>
        <w:t xml:space="preserve"> law </w:t>
      </w:r>
      <w:r w:rsidRPr="00C64D6E">
        <w:rPr>
          <w:rStyle w:val="StyleBoldUnderline"/>
          <w:highlight w:val="yellow"/>
        </w:rPr>
        <w:t>to justify detentions</w:t>
      </w:r>
      <w:r w:rsidRPr="002068C0">
        <w:rPr>
          <w:rStyle w:val="StyleBoldUnderline"/>
        </w:rPr>
        <w:t xml:space="preserve">, the Kiyemba triumvirate suggests immigration law </w:t>
      </w:r>
      <w:r w:rsidRPr="00C64D6E">
        <w:rPr>
          <w:rStyle w:val="StyleBoldUnderline"/>
          <w:highlight w:val="yellow"/>
        </w:rPr>
        <w:t>provides courts</w:t>
      </w:r>
      <w:r w:rsidRPr="002068C0">
        <w:rPr>
          <w:rStyle w:val="StyleBoldUnderline"/>
        </w:rPr>
        <w:t xml:space="preserve"> </w:t>
      </w:r>
      <w:r w:rsidRPr="00C64D6E">
        <w:rPr>
          <w:rStyle w:val="StyleBoldUnderline"/>
          <w:highlight w:val="yellow"/>
        </w:rPr>
        <w:t>a way to</w:t>
      </w:r>
      <w:r w:rsidRPr="002068C0">
        <w:rPr>
          <w:rStyle w:val="StyleBoldUnderline"/>
        </w:rPr>
        <w:t xml:space="preserve"> </w:t>
      </w:r>
      <w:r w:rsidRPr="00C64D6E">
        <w:rPr>
          <w:rStyle w:val="Emphasis"/>
          <w:highlight w:val="yellow"/>
        </w:rPr>
        <w:t>minimize</w:t>
      </w:r>
      <w:r w:rsidRPr="002068C0">
        <w:rPr>
          <w:rStyle w:val="Emphasis"/>
        </w:rPr>
        <w:t xml:space="preserve"> the effect of </w:t>
      </w:r>
      <w:r w:rsidRPr="00C64D6E">
        <w:rPr>
          <w:rStyle w:val="Emphasis"/>
          <w:highlight w:val="yellow"/>
        </w:rPr>
        <w:t>Boumediene</w:t>
      </w:r>
      <w:r>
        <w:t xml:space="preserve">: </w:t>
      </w:r>
      <w:r w:rsidRPr="002068C0">
        <w:rPr>
          <w:rStyle w:val="StyleBoldUnderline"/>
        </w:rPr>
        <w:t xml:space="preserve">extraterritorial </w:t>
      </w:r>
      <w:r w:rsidRPr="00C64D6E">
        <w:rPr>
          <w:rStyle w:val="StyleBoldUnderline"/>
          <w:highlight w:val="yellow"/>
        </w:rPr>
        <w:t>habeas</w:t>
      </w:r>
      <w:r w:rsidRPr="002068C0">
        <w:rPr>
          <w:rStyle w:val="StyleBoldUnderline"/>
        </w:rPr>
        <w:t xml:space="preserve"> for aliens </w:t>
      </w:r>
      <w:r w:rsidRPr="00C64D6E">
        <w:rPr>
          <w:rStyle w:val="StyleBoldUnderline"/>
          <w:highlight w:val="yellow"/>
        </w:rPr>
        <w:t xml:space="preserve">is </w:t>
      </w:r>
      <w:r w:rsidRPr="00C64D6E">
        <w:rPr>
          <w:rStyle w:val="Emphasis"/>
          <w:highlight w:val="yellow"/>
        </w:rPr>
        <w:t>checked by</w:t>
      </w:r>
      <w:r w:rsidRPr="00C64D6E">
        <w:rPr>
          <w:rStyle w:val="StyleBoldUnderline"/>
          <w:highlight w:val="yellow"/>
        </w:rPr>
        <w:t xml:space="preserve"> plenary powers</w:t>
      </w:r>
      <w:r>
        <w:t xml:space="preserve"> reasoning regarding political questions, alien status, and their location. The Kiyemba cases suggest that the </w:t>
      </w:r>
      <w:r w:rsidRPr="00C64D6E">
        <w:rPr>
          <w:rStyle w:val="StyleBoldUnderline"/>
          <w:highlight w:val="yellow"/>
        </w:rPr>
        <w:t>plenary powers</w:t>
      </w:r>
      <w:r w:rsidRPr="002068C0">
        <w:rPr>
          <w:rStyle w:val="StyleBoldUnderline"/>
        </w:rPr>
        <w:t xml:space="preserve"> doctrine</w:t>
      </w:r>
      <w:r>
        <w:t xml:space="preserve">, as applied to aliens detained overseas, </w:t>
      </w:r>
      <w:r w:rsidRPr="00C64D6E">
        <w:rPr>
          <w:rStyle w:val="Emphasis"/>
          <w:highlight w:val="yellow"/>
        </w:rPr>
        <w:t>limits</w:t>
      </w:r>
      <w:r>
        <w:t xml:space="preserve"> </w:t>
      </w:r>
      <w:r w:rsidRPr="002068C0">
        <w:rPr>
          <w:rStyle w:val="StyleBoldUnderline"/>
        </w:rPr>
        <w:t xml:space="preserve">extraterritorial </w:t>
      </w:r>
      <w:r w:rsidRPr="00C64D6E">
        <w:rPr>
          <w:rStyle w:val="StyleBoldUnderline"/>
          <w:highlight w:val="yellow"/>
        </w:rPr>
        <w:t>constitutional protections</w:t>
      </w:r>
      <w:r w:rsidRPr="002068C0">
        <w:rPr>
          <w:rStyle w:val="StyleBoldUnderline"/>
        </w:rPr>
        <w:t xml:space="preserve"> implied </w:t>
      </w:r>
      <w:r w:rsidRPr="00C64D6E">
        <w:rPr>
          <w:rStyle w:val="StyleBoldUnderline"/>
          <w:highlight w:val="yellow"/>
        </w:rPr>
        <w:t>in Boumediene</w:t>
      </w:r>
      <w:r>
        <w:t>.</w:t>
      </w:r>
    </w:p>
    <w:p w:rsidR="0057602A" w:rsidRDefault="0057602A" w:rsidP="0057602A">
      <w:r w:rsidRPr="00E96010">
        <w:rPr>
          <w:rStyle w:val="StyleBoldUnderline"/>
        </w:rPr>
        <w:t>The D.C. Circuit’s reasoning</w:t>
      </w:r>
      <w:r w:rsidRPr="00E96010">
        <w:t xml:space="preserve"> </w:t>
      </w:r>
      <w:r>
        <w:t xml:space="preserve">sanctioning detention </w:t>
      </w:r>
      <w:r w:rsidRPr="00E96010">
        <w:rPr>
          <w:rStyle w:val="StyleBoldUnderline"/>
        </w:rPr>
        <w:t>reflects hallmark plenary powers doctrine norms</w:t>
      </w:r>
      <w:r>
        <w:t xml:space="preserve">. The Supreme Court effectively agreed with this reasoning, as evident in its denial of certiorari in Kiyemba III. These plenary powers doctrine norms include: deference for political questions, the denial of certain rights to aliens, and that an alien’s physical location precludes rights protection. </w:t>
      </w:r>
      <w:r w:rsidRPr="00C64D6E">
        <w:rPr>
          <w:rStyle w:val="StyleBoldUnderline"/>
          <w:highlight w:val="yellow"/>
        </w:rPr>
        <w:t>Even if the</w:t>
      </w:r>
      <w:r w:rsidRPr="00E96010">
        <w:rPr>
          <w:rStyle w:val="StyleBoldUnderline"/>
        </w:rPr>
        <w:t xml:space="preserve"> Supreme </w:t>
      </w:r>
      <w:r w:rsidRPr="00C64D6E">
        <w:rPr>
          <w:rStyle w:val="StyleBoldUnderline"/>
          <w:highlight w:val="yellow"/>
        </w:rPr>
        <w:t>Court</w:t>
      </w:r>
      <w:r w:rsidRPr="00E96010">
        <w:rPr>
          <w:rStyle w:val="StyleBoldUnderline"/>
        </w:rPr>
        <w:t xml:space="preserve"> </w:t>
      </w:r>
      <w:r w:rsidRPr="00C64D6E">
        <w:rPr>
          <w:rStyle w:val="StyleBoldUnderline"/>
          <w:highlight w:val="yellow"/>
        </w:rPr>
        <w:t>did</w:t>
      </w:r>
      <w:r w:rsidRPr="00E96010">
        <w:rPr>
          <w:rStyle w:val="StyleBoldUnderline"/>
        </w:rPr>
        <w:t xml:space="preserve"> actually </w:t>
      </w:r>
      <w:r w:rsidRPr="00C64D6E">
        <w:rPr>
          <w:rStyle w:val="StyleBoldUnderline"/>
          <w:highlight w:val="yellow"/>
        </w:rPr>
        <w:t>rule</w:t>
      </w:r>
      <w:r w:rsidRPr="00E96010">
        <w:rPr>
          <w:rStyle w:val="StyleBoldUnderline"/>
        </w:rPr>
        <w:t xml:space="preserve"> </w:t>
      </w:r>
      <w:r w:rsidRPr="00C64D6E">
        <w:rPr>
          <w:rStyle w:val="StyleBoldUnderline"/>
          <w:highlight w:val="yellow"/>
        </w:rPr>
        <w:t>in</w:t>
      </w:r>
      <w:r w:rsidRPr="00E96010">
        <w:rPr>
          <w:rStyle w:val="StyleBoldUnderline"/>
        </w:rPr>
        <w:t xml:space="preserve"> a </w:t>
      </w:r>
      <w:r w:rsidRPr="00C64D6E">
        <w:rPr>
          <w:rStyle w:val="StyleBoldUnderline"/>
          <w:highlight w:val="yellow"/>
        </w:rPr>
        <w:t>Kiyemba</w:t>
      </w:r>
      <w:r w:rsidRPr="00E96010">
        <w:rPr>
          <w:rStyle w:val="StyleBoldUnderline"/>
        </w:rPr>
        <w:t xml:space="preserve"> dispute</w:t>
      </w:r>
      <w:r>
        <w:t xml:space="preserve">, </w:t>
      </w:r>
      <w:r w:rsidRPr="00C64D6E">
        <w:rPr>
          <w:rStyle w:val="StyleBoldUnderline"/>
          <w:highlight w:val="yellow"/>
        </w:rPr>
        <w:t xml:space="preserve">it would </w:t>
      </w:r>
      <w:r w:rsidRPr="00C64D6E">
        <w:rPr>
          <w:rStyle w:val="Emphasis"/>
          <w:highlight w:val="yellow"/>
        </w:rPr>
        <w:t>most likely</w:t>
      </w:r>
      <w:r w:rsidRPr="00E96010">
        <w:rPr>
          <w:rStyle w:val="StyleBoldUnderline"/>
        </w:rPr>
        <w:t xml:space="preserve"> </w:t>
      </w:r>
      <w:r w:rsidRPr="00C64D6E">
        <w:rPr>
          <w:rStyle w:val="Emphasis"/>
          <w:highlight w:val="yellow"/>
        </w:rPr>
        <w:t>focus on habeas</w:t>
      </w:r>
      <w:r w:rsidRPr="00E96010">
        <w:rPr>
          <w:rStyle w:val="StyleBoldUnderline"/>
        </w:rPr>
        <w:t xml:space="preserve"> </w:t>
      </w:r>
      <w:r w:rsidRPr="00C64D6E">
        <w:rPr>
          <w:rStyle w:val="StyleBoldUnderline"/>
          <w:highlight w:val="yellow"/>
        </w:rPr>
        <w:t xml:space="preserve">and </w:t>
      </w:r>
      <w:r w:rsidRPr="00C64D6E">
        <w:rPr>
          <w:rStyle w:val="Emphasis"/>
          <w:highlight w:val="yellow"/>
        </w:rPr>
        <w:t>not</w:t>
      </w:r>
      <w:r w:rsidRPr="00E96010">
        <w:rPr>
          <w:rStyle w:val="StyleBoldUnderline"/>
        </w:rPr>
        <w:t xml:space="preserve"> </w:t>
      </w:r>
      <w:r w:rsidRPr="00E96010">
        <w:rPr>
          <w:rStyle w:val="Emphasis"/>
        </w:rPr>
        <w:t xml:space="preserve">limit the </w:t>
      </w:r>
      <w:r w:rsidRPr="00C64D6E">
        <w:rPr>
          <w:rStyle w:val="Emphasis"/>
          <w:highlight w:val="yellow"/>
        </w:rPr>
        <w:t>immigration</w:t>
      </w:r>
      <w:r w:rsidRPr="00E96010">
        <w:rPr>
          <w:rStyle w:val="Emphasis"/>
        </w:rPr>
        <w:t xml:space="preserve"> law</w:t>
      </w:r>
      <w:r w:rsidRPr="00E96010">
        <w:rPr>
          <w:rStyle w:val="StyleBoldUnderline"/>
        </w:rPr>
        <w:t xml:space="preserve"> justifications in Court of Appeals’ opinions</w:t>
      </w:r>
      <w:r>
        <w:t xml:space="preserve">.12 Nevertheless, </w:t>
      </w:r>
      <w:r w:rsidRPr="00E96010">
        <w:rPr>
          <w:rStyle w:val="StyleBoldUnderline"/>
        </w:rPr>
        <w:t xml:space="preserve">the doctrinal consistency of </w:t>
      </w:r>
      <w:r w:rsidRPr="00C64D6E">
        <w:rPr>
          <w:rStyle w:val="StyleBoldUnderline"/>
        </w:rPr>
        <w:t>plenary powers</w:t>
      </w:r>
      <w:r w:rsidRPr="00E96010">
        <w:rPr>
          <w:rStyle w:val="StyleBoldUnderline"/>
        </w:rPr>
        <w:t xml:space="preserve"> effectively has shaped the legal identity of these five Uighurs</w:t>
      </w:r>
      <w:r>
        <w:t>. They are aliens in overseas detention.</w:t>
      </w:r>
    </w:p>
    <w:p w:rsidR="0057602A" w:rsidRDefault="0057602A" w:rsidP="0057602A"/>
    <w:p w:rsidR="0057602A" w:rsidRDefault="0057602A" w:rsidP="0057602A">
      <w:pPr>
        <w:spacing w:after="200" w:line="276" w:lineRule="auto"/>
        <w:rPr>
          <w:rFonts w:asciiTheme="minorHAnsi" w:hAnsiTheme="minorHAnsi" w:cstheme="minorBidi"/>
        </w:rPr>
      </w:pPr>
    </w:p>
    <w:p w:rsidR="0057602A" w:rsidRDefault="00BB67AD" w:rsidP="00BB67AD">
      <w:pPr>
        <w:pStyle w:val="Heading2"/>
      </w:pPr>
      <w:r>
        <w:lastRenderedPageBreak/>
        <w:t>2NC</w:t>
      </w:r>
    </w:p>
    <w:p w:rsidR="00BB67AD" w:rsidRDefault="00BB67AD" w:rsidP="00BB67AD"/>
    <w:p w:rsidR="00BB67AD" w:rsidRDefault="00BB67AD" w:rsidP="00BB67AD">
      <w:pPr>
        <w:pStyle w:val="Heading3"/>
      </w:pPr>
      <w:r>
        <w:lastRenderedPageBreak/>
        <w:t>legacy</w:t>
      </w:r>
    </w:p>
    <w:p w:rsidR="00BB67AD" w:rsidRDefault="00BB67AD" w:rsidP="00BB67AD"/>
    <w:p w:rsidR="00BB67AD" w:rsidRDefault="00BB67AD" w:rsidP="00BB67AD">
      <w:pPr>
        <w:pStyle w:val="Heading4"/>
        <w:rPr>
          <w:u w:val="single"/>
        </w:rPr>
      </w:pPr>
      <w:r>
        <w:t xml:space="preserve">He’ll circumvent – Obama CHOOSES to </w:t>
      </w:r>
      <w:r>
        <w:rPr>
          <w:u w:val="single"/>
        </w:rPr>
        <w:t>sideline the courts</w:t>
      </w:r>
    </w:p>
    <w:p w:rsidR="00BB67AD" w:rsidRDefault="00BB67AD" w:rsidP="00BB67AD">
      <w:r w:rsidRPr="00F54062">
        <w:rPr>
          <w:rStyle w:val="StyleStyleBold12pt"/>
        </w:rPr>
        <w:t>Worthington 10</w:t>
      </w:r>
      <w:r>
        <w:t xml:space="preserve"> (Andy, Investigative journalist and Guantanamo expert, “With Indefinite Detention and Transfer Bans, Obama and the Senate Plumb New Depths on Guantánamo,” 12-28, </w:t>
      </w:r>
      <w:hyperlink r:id="rId17" w:history="1">
        <w:r w:rsidRPr="00EB3AB0">
          <w:rPr>
            <w:rStyle w:val="Hyperlink"/>
          </w:rPr>
          <w:t>http://www.andyworthington.co.uk/2010/12/28/with-indefinite-detention-and-transfer-bans-obama-and-the-senate-plumb-new-depths-on-guantanamo/</w:t>
        </w:r>
      </w:hyperlink>
      <w:r>
        <w:t>)</w:t>
      </w:r>
    </w:p>
    <w:p w:rsidR="00BB67AD" w:rsidRPr="0056124E" w:rsidRDefault="00BB67AD" w:rsidP="00BB67AD"/>
    <w:p w:rsidR="00BB67AD" w:rsidRDefault="00BB67AD" w:rsidP="00BB67AD">
      <w:r>
        <w:t xml:space="preserve">Lawmakers have, presumably, taken Lt. Col. Frakt’s criticism on board, but unfortunately, </w:t>
      </w:r>
      <w:r w:rsidRPr="005D5EE8">
        <w:rPr>
          <w:rStyle w:val="StyleBoldUnderline"/>
          <w:highlight w:val="yellow"/>
        </w:rPr>
        <w:t xml:space="preserve">when it comes to </w:t>
      </w:r>
      <w:r w:rsidRPr="005D5EE8">
        <w:rPr>
          <w:rStyle w:val="StyleBoldUnderline"/>
        </w:rPr>
        <w:t>freeing</w:t>
      </w:r>
      <w:r w:rsidRPr="0056124E">
        <w:rPr>
          <w:rStyle w:val="StyleBoldUnderline"/>
        </w:rPr>
        <w:t xml:space="preserve"> </w:t>
      </w:r>
      <w:r w:rsidRPr="005D5EE8">
        <w:rPr>
          <w:rStyle w:val="StyleBoldUnderline"/>
        </w:rPr>
        <w:t xml:space="preserve">prisoners whose </w:t>
      </w:r>
      <w:r w:rsidRPr="005D5EE8">
        <w:rPr>
          <w:rStyle w:val="StyleBoldUnderline"/>
          <w:highlight w:val="yellow"/>
        </w:rPr>
        <w:t>release was ordered</w:t>
      </w:r>
      <w:r w:rsidRPr="0056124E">
        <w:rPr>
          <w:rStyle w:val="StyleBoldUnderline"/>
        </w:rPr>
        <w:t xml:space="preserve"> </w:t>
      </w:r>
      <w:r w:rsidRPr="005D5EE8">
        <w:rPr>
          <w:rStyle w:val="StyleBoldUnderline"/>
          <w:highlight w:val="yellow"/>
        </w:rPr>
        <w:t>by judges</w:t>
      </w:r>
      <w:r>
        <w:t xml:space="preserve"> after they won their habeas petitions, </w:t>
      </w:r>
      <w:r w:rsidRPr="005D5EE8">
        <w:rPr>
          <w:rStyle w:val="Emphasis"/>
          <w:highlight w:val="yellow"/>
        </w:rPr>
        <w:t>a</w:t>
      </w:r>
      <w:r w:rsidRPr="0056124E">
        <w:rPr>
          <w:rStyle w:val="Emphasis"/>
        </w:rPr>
        <w:t xml:space="preserve"> further </w:t>
      </w:r>
      <w:r w:rsidRPr="005D5EE8">
        <w:rPr>
          <w:rStyle w:val="Emphasis"/>
          <w:highlight w:val="yellow"/>
        </w:rPr>
        <w:t>problem is</w:t>
      </w:r>
      <w:r w:rsidRPr="0056124E">
        <w:rPr>
          <w:rStyle w:val="Emphasis"/>
        </w:rPr>
        <w:t xml:space="preserve"> the </w:t>
      </w:r>
      <w:r w:rsidRPr="005D5EE8">
        <w:rPr>
          <w:rStyle w:val="Emphasis"/>
          <w:highlight w:val="yellow"/>
        </w:rPr>
        <w:t>Obama</w:t>
      </w:r>
      <w:r w:rsidRPr="0056124E">
        <w:rPr>
          <w:rStyle w:val="Emphasis"/>
        </w:rPr>
        <w:t xml:space="preserve"> administration itself</w:t>
      </w:r>
      <w:r>
        <w:t>.</w:t>
      </w:r>
    </w:p>
    <w:p w:rsidR="00BB67AD" w:rsidRDefault="00BB67AD" w:rsidP="00BB67AD">
      <w:r w:rsidRPr="0056124E">
        <w:rPr>
          <w:rStyle w:val="StyleBoldUnderline"/>
        </w:rPr>
        <w:t xml:space="preserve">Although </w:t>
      </w:r>
      <w:r w:rsidRPr="005D5EE8">
        <w:rPr>
          <w:rStyle w:val="StyleBoldUnderline"/>
          <w:highlight w:val="yellow"/>
        </w:rPr>
        <w:t>judges</w:t>
      </w:r>
      <w:r>
        <w:t xml:space="preserve"> in the District Court in Washington D.C. </w:t>
      </w:r>
      <w:r w:rsidRPr="005D5EE8">
        <w:rPr>
          <w:rStyle w:val="StyleBoldUnderline"/>
          <w:highlight w:val="yellow"/>
        </w:rPr>
        <w:t>have ruled on 57 habeas</w:t>
      </w:r>
      <w:r w:rsidRPr="0056124E">
        <w:rPr>
          <w:rStyle w:val="StyleBoldUnderline"/>
        </w:rPr>
        <w:t xml:space="preserve"> corpus </w:t>
      </w:r>
      <w:r w:rsidRPr="005D5EE8">
        <w:rPr>
          <w:rStyle w:val="StyleBoldUnderline"/>
          <w:highlight w:val="yellow"/>
        </w:rPr>
        <w:t>petitions</w:t>
      </w:r>
      <w:r>
        <w:t xml:space="preserve"> since the Supreme Court confirmed, in June 2008, that the prisoners had constitutionally guaranteed habeas rights, and have found in the prisoners’ favor in 38 of those cases, </w:t>
      </w:r>
      <w:r w:rsidRPr="005D5EE8">
        <w:rPr>
          <w:rStyle w:val="Emphasis"/>
          <w:highlight w:val="yellow"/>
        </w:rPr>
        <w:t>the administration</w:t>
      </w:r>
      <w:r w:rsidRPr="0056124E">
        <w:rPr>
          <w:rStyle w:val="Emphasis"/>
        </w:rPr>
        <w:t xml:space="preserve"> has </w:t>
      </w:r>
      <w:r w:rsidRPr="005D5EE8">
        <w:rPr>
          <w:rStyle w:val="Emphasis"/>
          <w:highlight w:val="yellow"/>
        </w:rPr>
        <w:t>pushed back</w:t>
      </w:r>
      <w:r>
        <w:t xml:space="preserve">, </w:t>
      </w:r>
      <w:r w:rsidRPr="001C7CB3">
        <w:rPr>
          <w:rStyle w:val="StyleBoldUnderline"/>
          <w:highlight w:val="yellow"/>
        </w:rPr>
        <w:t>appealing</w:t>
      </w:r>
      <w:r w:rsidRPr="0056124E">
        <w:rPr>
          <w:rStyle w:val="StyleBoldUnderline"/>
        </w:rPr>
        <w:t xml:space="preserve"> several successful </w:t>
      </w:r>
      <w:r w:rsidRPr="001C7CB3">
        <w:rPr>
          <w:rStyle w:val="StyleBoldUnderline"/>
          <w:highlight w:val="yellow"/>
        </w:rPr>
        <w:t>petitions</w:t>
      </w:r>
      <w:r>
        <w:t xml:space="preserve">, </w:t>
      </w:r>
      <w:r w:rsidRPr="001C7CB3">
        <w:rPr>
          <w:rStyle w:val="StyleBoldUnderline"/>
          <w:highlight w:val="yellow"/>
        </w:rPr>
        <w:t>and endorsing a broader</w:t>
      </w:r>
      <w:r w:rsidRPr="0056124E">
        <w:rPr>
          <w:rStyle w:val="StyleBoldUnderline"/>
        </w:rPr>
        <w:t xml:space="preserve"> definition of the </w:t>
      </w:r>
      <w:r w:rsidRPr="001C7CB3">
        <w:rPr>
          <w:rStyle w:val="StyleBoldUnderline"/>
          <w:highlight w:val="yellow"/>
        </w:rPr>
        <w:t>standard</w:t>
      </w:r>
      <w:r w:rsidRPr="0056124E">
        <w:rPr>
          <w:rStyle w:val="StyleBoldUnderline"/>
        </w:rPr>
        <w:t xml:space="preserve"> required </w:t>
      </w:r>
      <w:r w:rsidRPr="001C7CB3">
        <w:rPr>
          <w:rStyle w:val="StyleBoldUnderline"/>
          <w:highlight w:val="yellow"/>
        </w:rPr>
        <w:t>for</w:t>
      </w:r>
      <w:r w:rsidRPr="0056124E">
        <w:rPr>
          <w:rStyle w:val="StyleBoldUnderline"/>
        </w:rPr>
        <w:t xml:space="preserve"> ongoing </w:t>
      </w:r>
      <w:r w:rsidRPr="001C7CB3">
        <w:rPr>
          <w:rStyle w:val="StyleBoldUnderline"/>
          <w:highlight w:val="yellow"/>
        </w:rPr>
        <w:t>detention</w:t>
      </w:r>
      <w:r>
        <w:t>, which has found support in the far more conservative D.C. Circuit Court.</w:t>
      </w:r>
    </w:p>
    <w:p w:rsidR="00BB67AD" w:rsidRDefault="00BB67AD" w:rsidP="00BB67AD">
      <w:r>
        <w:t xml:space="preserve">This, </w:t>
      </w:r>
      <w:r w:rsidRPr="0056124E">
        <w:rPr>
          <w:rStyle w:val="StyleBoldUnderline"/>
        </w:rPr>
        <w:t xml:space="preserve">combined with the </w:t>
      </w:r>
      <w:r w:rsidRPr="001C7CB3">
        <w:rPr>
          <w:rStyle w:val="StyleBoldUnderline"/>
          <w:highlight w:val="yellow"/>
        </w:rPr>
        <w:t>evident unwillingness of</w:t>
      </w:r>
      <w:r>
        <w:t xml:space="preserve"> either President </w:t>
      </w:r>
      <w:r w:rsidRPr="001C7CB3">
        <w:rPr>
          <w:rStyle w:val="StyleBoldUnderline"/>
          <w:highlight w:val="yellow"/>
        </w:rPr>
        <w:t>Obama</w:t>
      </w:r>
      <w:r>
        <w:t xml:space="preserve"> or Attorney General Eric Holder </w:t>
      </w:r>
      <w:r w:rsidRPr="001C7CB3">
        <w:rPr>
          <w:rStyle w:val="StyleBoldUnderline"/>
          <w:highlight w:val="yellow"/>
        </w:rPr>
        <w:t>to provide</w:t>
      </w:r>
      <w:r>
        <w:t xml:space="preserve"> any </w:t>
      </w:r>
      <w:r w:rsidRPr="001C7CB3">
        <w:rPr>
          <w:rStyle w:val="StyleBoldUnderline"/>
          <w:highlight w:val="yellow"/>
        </w:rPr>
        <w:t>guidance</w:t>
      </w:r>
      <w:r w:rsidRPr="0056124E">
        <w:rPr>
          <w:rStyle w:val="StyleBoldUnderline"/>
        </w:rPr>
        <w:t xml:space="preserve"> to the Justice Department</w:t>
      </w:r>
      <w:r>
        <w:t xml:space="preserve"> lawyers working on the Guantánamo cases — by, for example, conducting any kind of review of cases that should not be challenged in court — </w:t>
      </w:r>
      <w:r w:rsidRPr="001C7CB3">
        <w:rPr>
          <w:rStyle w:val="StyleBoldUnderline"/>
          <w:highlight w:val="yellow"/>
        </w:rPr>
        <w:t>is worrying</w:t>
      </w:r>
      <w:r w:rsidRPr="0056124E">
        <w:rPr>
          <w:rStyle w:val="StyleBoldUnderline"/>
        </w:rPr>
        <w:t xml:space="preserve"> enough</w:t>
      </w:r>
      <w:r>
        <w:t xml:space="preserve">, but what is also apparent is that the </w:t>
      </w:r>
      <w:r w:rsidRPr="001C7CB3">
        <w:rPr>
          <w:rStyle w:val="StyleBoldUnderline"/>
          <w:highlight w:val="yellow"/>
        </w:rPr>
        <w:t>Obama</w:t>
      </w:r>
      <w:r>
        <w:t xml:space="preserve"> administration </w:t>
      </w:r>
      <w:r w:rsidRPr="0056124E">
        <w:rPr>
          <w:rStyle w:val="StyleBoldUnderline"/>
        </w:rPr>
        <w:t>has</w:t>
      </w:r>
      <w:r>
        <w:t xml:space="preserve">, from the beginning, </w:t>
      </w:r>
      <w:r w:rsidRPr="001C7CB3">
        <w:rPr>
          <w:rStyle w:val="StyleBoldUnderline"/>
          <w:highlight w:val="yellow"/>
        </w:rPr>
        <w:t>regarded the objectivity of the</w:t>
      </w:r>
      <w:r w:rsidRPr="0056124E">
        <w:rPr>
          <w:rStyle w:val="StyleBoldUnderline"/>
        </w:rPr>
        <w:t xml:space="preserve"> District </w:t>
      </w:r>
      <w:r w:rsidRPr="001C7CB3">
        <w:rPr>
          <w:rStyle w:val="StyleBoldUnderline"/>
          <w:highlight w:val="yellow"/>
        </w:rPr>
        <w:t>Court</w:t>
      </w:r>
      <w:r w:rsidRPr="0056124E">
        <w:rPr>
          <w:rStyle w:val="StyleBoldUnderline"/>
        </w:rPr>
        <w:t xml:space="preserve"> judges </w:t>
      </w:r>
      <w:r w:rsidRPr="001C7CB3">
        <w:rPr>
          <w:rStyle w:val="StyleBoldUnderline"/>
          <w:highlight w:val="yellow"/>
        </w:rPr>
        <w:t>as</w:t>
      </w:r>
      <w:r w:rsidRPr="0056124E">
        <w:rPr>
          <w:rStyle w:val="StyleBoldUnderline"/>
        </w:rPr>
        <w:t xml:space="preserve"> </w:t>
      </w:r>
      <w:r w:rsidRPr="001C7CB3">
        <w:rPr>
          <w:rStyle w:val="StyleBoldUnderline"/>
          <w:i/>
          <w:highlight w:val="yellow"/>
        </w:rPr>
        <w:t>less important</w:t>
      </w:r>
      <w:r>
        <w:t xml:space="preserve"> </w:t>
      </w:r>
      <w:r w:rsidRPr="001C7CB3">
        <w:rPr>
          <w:rStyle w:val="StyleBoldUnderline"/>
          <w:highlight w:val="yellow"/>
        </w:rPr>
        <w:t>than the</w:t>
      </w:r>
      <w:r w:rsidRPr="0056124E">
        <w:rPr>
          <w:rStyle w:val="StyleBoldUnderline"/>
        </w:rPr>
        <w:t xml:space="preserve"> decisions made by the Guantánamo Review </w:t>
      </w:r>
      <w:r w:rsidRPr="001C7CB3">
        <w:rPr>
          <w:rStyle w:val="StyleBoldUnderline"/>
          <w:highlight w:val="yellow"/>
        </w:rPr>
        <w:t>Task Force</w:t>
      </w:r>
      <w:r>
        <w:t xml:space="preserve">, </w:t>
      </w:r>
      <w:r w:rsidRPr="001C7CB3">
        <w:rPr>
          <w:rStyle w:val="StyleBoldUnderline"/>
          <w:highlight w:val="yellow"/>
        </w:rPr>
        <w:t>which</w:t>
      </w:r>
      <w:r>
        <w:t xml:space="preserve"> operated in secret, and, essentially, </w:t>
      </w:r>
      <w:r w:rsidRPr="001C7CB3">
        <w:rPr>
          <w:rStyle w:val="Emphasis"/>
          <w:highlight w:val="yellow"/>
        </w:rPr>
        <w:t>sidelined the courts</w:t>
      </w:r>
      <w:r>
        <w:t>.</w:t>
      </w:r>
    </w:p>
    <w:p w:rsidR="00BB67AD" w:rsidRDefault="00BB67AD" w:rsidP="00BB67AD">
      <w:pPr>
        <w:pStyle w:val="Heading4"/>
      </w:pPr>
      <w:r>
        <w:t>Obama will claim AUMF authority – he’ll use his lawyers to circumvent Court decisions</w:t>
      </w:r>
    </w:p>
    <w:p w:rsidR="00BB67AD" w:rsidRDefault="00BB67AD" w:rsidP="00BB67AD">
      <w:r w:rsidRPr="00B52F70">
        <w:rPr>
          <w:rStyle w:val="StyleStyleBold12pt"/>
        </w:rPr>
        <w:t>Andrews 12</w:t>
      </w:r>
      <w:r>
        <w:t xml:space="preserve"> (John, “Obama moves to overturn court ruling invalidating indefinite detention law,” 9-22, International Committee of the Fourth International, </w:t>
      </w:r>
      <w:hyperlink r:id="rId18" w:history="1">
        <w:r w:rsidRPr="00EB3AB0">
          <w:rPr>
            <w:rStyle w:val="Hyperlink"/>
          </w:rPr>
          <w:t>https://www.wsws.org/en/articles/2012/09/cour-s22.html</w:t>
        </w:r>
      </w:hyperlink>
      <w:r>
        <w:t>)</w:t>
      </w:r>
    </w:p>
    <w:p w:rsidR="00BB67AD" w:rsidRPr="00B52F70" w:rsidRDefault="00BB67AD" w:rsidP="00BB67AD"/>
    <w:p w:rsidR="00BB67AD" w:rsidRDefault="00BB67AD" w:rsidP="00BB67AD">
      <w:r w:rsidRPr="00F54062">
        <w:rPr>
          <w:rStyle w:val="StyleBoldUnderline"/>
        </w:rPr>
        <w:t xml:space="preserve">Obama administration </w:t>
      </w:r>
      <w:r w:rsidRPr="00BB0B0B">
        <w:rPr>
          <w:rStyle w:val="StyleBoldUnderline"/>
          <w:highlight w:val="green"/>
        </w:rPr>
        <w:t>lawyers</w:t>
      </w:r>
      <w:r>
        <w:t xml:space="preserve"> have </w:t>
      </w:r>
      <w:r w:rsidRPr="00BB0B0B">
        <w:rPr>
          <w:rStyle w:val="StyleBoldUnderline"/>
          <w:highlight w:val="green"/>
        </w:rPr>
        <w:t>appealed last week’s court ruling invalidating</w:t>
      </w:r>
      <w:r>
        <w:t xml:space="preserve"> the </w:t>
      </w:r>
      <w:r w:rsidRPr="00BB0B0B">
        <w:rPr>
          <w:rStyle w:val="StyleBoldUnderline"/>
          <w:highlight w:val="green"/>
        </w:rPr>
        <w:t>indefinite detention</w:t>
      </w:r>
      <w:r>
        <w:t xml:space="preserve"> provision of the National Defense Authorization Act (NDAA), passed by Congress and signed by Obama last New Year’s Eve.</w:t>
      </w:r>
    </w:p>
    <w:p w:rsidR="00BB67AD" w:rsidRDefault="00BB67AD" w:rsidP="00BB67AD">
      <w:r>
        <w:t xml:space="preserve">Section 1021, a single paragraph buried within the 565-page </w:t>
      </w:r>
      <w:r w:rsidRPr="00BB0B0B">
        <w:rPr>
          <w:rStyle w:val="StyleBoldUnderline"/>
          <w:highlight w:val="green"/>
        </w:rPr>
        <w:t>NDAA</w:t>
      </w:r>
      <w:r w:rsidRPr="00BB0B0B">
        <w:rPr>
          <w:highlight w:val="green"/>
        </w:rPr>
        <w:t xml:space="preserve">, </w:t>
      </w:r>
      <w:r w:rsidRPr="00BB0B0B">
        <w:rPr>
          <w:rStyle w:val="StyleBoldUnderline"/>
          <w:highlight w:val="green"/>
        </w:rPr>
        <w:t>gives the president express authority “to detain covered persons</w:t>
      </w:r>
      <w:r w:rsidRPr="00B52F70">
        <w:rPr>
          <w:rStyle w:val="StyleBoldUnderline"/>
        </w:rPr>
        <w:t>… under the laws of war</w:t>
      </w:r>
      <w:r>
        <w:t>.”</w:t>
      </w:r>
    </w:p>
    <w:p w:rsidR="00BB67AD" w:rsidRDefault="00BB67AD" w:rsidP="00BB67AD">
      <w:r>
        <w:t>“Covered persons” are defined in Section 1021(b</w:t>
      </w:r>
      <w:proofErr w:type="gramStart"/>
      <w:r>
        <w:t>)(</w:t>
      </w:r>
      <w:proofErr w:type="gramEnd"/>
      <w:r>
        <w:t>2) of the NDAA as those who “substantially supported al-Qaeda, the Taliban, or associated forces,” and include “any person who has committed a belligerent act or has directly supported such hostilities in aid of such enemy forces.”</w:t>
      </w:r>
    </w:p>
    <w:p w:rsidR="00BB67AD" w:rsidRDefault="00BB67AD" w:rsidP="00BB67AD">
      <w:r>
        <w:t xml:space="preserve">In plain English, </w:t>
      </w:r>
      <w:r w:rsidRPr="00B52F70">
        <w:rPr>
          <w:rStyle w:val="StyleBoldUnderline"/>
        </w:rPr>
        <w:t>the law authorizes the military to abduct and imprison people anywhere</w:t>
      </w:r>
      <w:r w:rsidRPr="00B52F70">
        <w:t xml:space="preserve"> </w:t>
      </w:r>
      <w:r>
        <w:t>in the world without charge or trial—including US citizens within the United States—if they are deemed to be “supporting” Al Qaeda, the Taliban or “associated forces.”</w:t>
      </w:r>
    </w:p>
    <w:p w:rsidR="00BB67AD" w:rsidRDefault="00BB67AD" w:rsidP="00BB67AD">
      <w:r>
        <w:t>The law provides no mechanism to challenge the military’s decision other than a protracted court battle for a writ of habeas corpus—if a lawyer can be found to penetrate the military prison system and represent the inmate. It deprives detainees of protection under the most important provisions of the Bill of Rights.</w:t>
      </w:r>
    </w:p>
    <w:p w:rsidR="00BB67AD" w:rsidRDefault="00BB67AD" w:rsidP="00BB67AD">
      <w:r>
        <w:t xml:space="preserve">Two weeks after Obama signed the bill, a lawsuit challenging its constitutionality was filed in the United States District Court in New York City. Former New York Times reporter and Pulitzer Prize winner Christopher Hedges is the lead plaintiff. Having interviewed, dined with and even </w:t>
      </w:r>
      <w:r>
        <w:lastRenderedPageBreak/>
        <w:t>visited the homes of members of 17 organizations deemed “terrorist” by the US State Department, Hedges claims that the potential sweep of phrases such as “associated forces,” “substantially support,” and “directly support” subjects him to the threat of indefinite detention for publishing articles deemed critical of the US military’s operations.</w:t>
      </w:r>
    </w:p>
    <w:p w:rsidR="00BB67AD" w:rsidRDefault="00BB67AD" w:rsidP="00BB67AD">
      <w:r>
        <w:t>Hedges is joined in the lawsuit by five others, including Daniel Ellsberg, who leaked the Pentagon Papers on Viet Nam; liberal professor Noam Chomsky; Birgitta Jonsdottir, a member of the Iceland parliament who supports WikiLeaks; Kai Wargalla of Occupy London; and Alexa O’Brien of the US Day of Rage. All have provided sworn testimony that they fear their activities and publications may result in their seizure by the military and indefinite detention without trial.</w:t>
      </w:r>
    </w:p>
    <w:p w:rsidR="00BB67AD" w:rsidRDefault="00BB67AD" w:rsidP="00BB67AD">
      <w:r>
        <w:t xml:space="preserve">Last May, US District Judge Katherine Forrest, an Obama appointee who assumed office just last year, issued a preliminary injunction temporarily halting the use of Section 1021(b)(2)’s indefinite detention provision after government lawyers refused to state that the plaintiffs’ activities were outside the law’s scope. She invited Congress to amend the law, and government lawyers to come forward with a more narrow interpretation. </w:t>
      </w:r>
      <w:proofErr w:type="gramStart"/>
      <w:r>
        <w:t>Neither happened.</w:t>
      </w:r>
      <w:proofErr w:type="gramEnd"/>
    </w:p>
    <w:p w:rsidR="00BB67AD" w:rsidRDefault="00BB67AD" w:rsidP="00BB67AD">
      <w:r>
        <w:t>After further legal arguments, on September 12 Judge Forrest issued a thorough 112-page decision invalidating the law. The injunction means that anyone detained under the authority of Section 1021(b</w:t>
      </w:r>
      <w:proofErr w:type="gramStart"/>
      <w:r>
        <w:t>)(</w:t>
      </w:r>
      <w:proofErr w:type="gramEnd"/>
      <w:r>
        <w:t>2) can bring a motion for contempt of court against the involved government officials.</w:t>
      </w:r>
    </w:p>
    <w:p w:rsidR="00BB67AD" w:rsidRDefault="00BB67AD" w:rsidP="00BB67AD">
      <w:r>
        <w:t>Judge Forrest made clear that the “key question throughout these proceedings” is “what and whose activities” the law “is meant to cover.”</w:t>
      </w:r>
    </w:p>
    <w:p w:rsidR="00BB67AD" w:rsidRDefault="00BB67AD" w:rsidP="00BB67AD">
      <w:r>
        <w:t>“That is no small question bandied about amongst lawyers and a judge steeped in arcane questions of constitutional law; it is a question of defining an individual’s core liberties,” she wrote. “The due process rights guaranteed by the Fifth Amendment require that an individual understand what conduct might subject him or her to criminal or civil penalties. Here, the stakes get no higher: indefinite military detention—potential detention during a war on terrorism that is not expected to end in the foreseeable future, if ever. The Constitution requires specificity—and that specificity is absent from Section 1021(b</w:t>
      </w:r>
      <w:proofErr w:type="gramStart"/>
      <w:r>
        <w:t>)(</w:t>
      </w:r>
      <w:proofErr w:type="gramEnd"/>
      <w:r>
        <w:t>2).”</w:t>
      </w:r>
    </w:p>
    <w:p w:rsidR="00BB67AD" w:rsidRDefault="00BB67AD" w:rsidP="00BB67AD">
      <w:r>
        <w:t>After listing the various criminal statutes already on the books to prosecute people who “materially support” terrorist organizations—such prosecutions trigger due process rights including counsel, bail, motions to suppress illegally obtained evidence, public trials by jury and appeals—Judge Forrest wrote: “This Court rejects the Government’s suggestion that American citizens can be placed in military detention indefinitely, for acts they could not predict might subject them to detention, and have as their sole remedy a habeas [corpus] petition adjudicated by a single decision-maker (a judge versus a jury), by a ‘preponderance of the evidence’ standard [rather than proof beyond a reasonable doubt]. That scenario dispenses with a number of guaranteed rights.”</w:t>
      </w:r>
    </w:p>
    <w:p w:rsidR="00BB67AD" w:rsidRDefault="00BB67AD" w:rsidP="00BB67AD">
      <w:r>
        <w:t>Judge Forrest sided with the plaintiffs’ claims that the threat of summary, indefinite military imprisonment “chilled” their free speech rights. She lambasted the government lawyers for their reliance on Ex parte Quirin (1942), a World War II case which upheld the military detention and summary execution of saboteurs transported from Germany to Long Island on a submarine.</w:t>
      </w:r>
    </w:p>
    <w:p w:rsidR="00BB67AD" w:rsidRDefault="00BB67AD" w:rsidP="00BB67AD">
      <w:r>
        <w:t>“Quirin is not a case in which an American, not in uniform, carrying arms, or reporting to a foreign government, was taken from his home in the United States, and detained by the military, for writing or having written works speaking favorably about enemy forces, or for raising questions regarding the legitimacy of American military actions,” Judge Forrest wrote. “It is those activities which Section 1021(b</w:t>
      </w:r>
      <w:proofErr w:type="gramStart"/>
      <w:r>
        <w:t>)(</w:t>
      </w:r>
      <w:proofErr w:type="gramEnd"/>
      <w:r>
        <w:t>2) captures (so far as one can decipher from the Government’s position).”</w:t>
      </w:r>
    </w:p>
    <w:p w:rsidR="00BB67AD" w:rsidRDefault="00BB67AD" w:rsidP="00BB67AD">
      <w:r w:rsidRPr="00B52F70">
        <w:rPr>
          <w:rStyle w:val="StyleBoldUnderline"/>
        </w:rPr>
        <w:t>Judge Forrest continued</w:t>
      </w:r>
      <w:r>
        <w:t>, “</w:t>
      </w:r>
      <w:r w:rsidRPr="00B52F70">
        <w:rPr>
          <w:rStyle w:val="StyleBoldUnderline"/>
        </w:rPr>
        <w:t>The Government is wrong to ground a wide-sweeping ability of the executive branch to subject anyone at all to military detention in Quirin</w:t>
      </w:r>
      <w:r>
        <w:t xml:space="preserve">. That argument eliminates Constitutional guarantees (under many provisions of the Constitution) in one fell swoop; it ignores as irrelevant all of the language, past and present, regarding limits on </w:t>
      </w:r>
      <w:r>
        <w:lastRenderedPageBreak/>
        <w:t>executive authority to arrest and—as applied to First Amendment activities—would privilege such detention ability above the prohibition that ‘Congress shall pass no law… abridging the freedom of speech.’ The Government’s reading of Quirin is therefore both wrong and dangerous and this Court rejects it.”</w:t>
      </w:r>
    </w:p>
    <w:p w:rsidR="00BB67AD" w:rsidRDefault="00BB67AD" w:rsidP="00BB67AD">
      <w:r>
        <w:t>The extreme holding of the Quirin case was seized on by Bush administration lawyers to support their assertion of virtual police-state powers in the aftermath of September 11. Now the same ruling is embraced by the Obama administration to justify even broader unchecked executive powers.</w:t>
      </w:r>
    </w:p>
    <w:p w:rsidR="00BB67AD" w:rsidRDefault="00BB67AD" w:rsidP="00BB67AD">
      <w:r w:rsidRPr="00B52F70">
        <w:rPr>
          <w:rStyle w:val="StyleBoldUnderline"/>
        </w:rPr>
        <w:t xml:space="preserve">On September 17, US </w:t>
      </w:r>
      <w:r w:rsidRPr="00BB0B0B">
        <w:rPr>
          <w:rStyle w:val="StyleBoldUnderline"/>
          <w:highlight w:val="green"/>
        </w:rPr>
        <w:t>Department of Justice lawyers acting expressly on behalf of</w:t>
      </w:r>
      <w:r>
        <w:t xml:space="preserve"> “Barack </w:t>
      </w:r>
      <w:r w:rsidRPr="00BB0B0B">
        <w:rPr>
          <w:rStyle w:val="StyleBoldUnderline"/>
          <w:highlight w:val="green"/>
        </w:rPr>
        <w:t>Obama</w:t>
      </w:r>
      <w:r>
        <w:t xml:space="preserve">” as the principal appellant </w:t>
      </w:r>
      <w:r w:rsidRPr="00BB0B0B">
        <w:rPr>
          <w:rStyle w:val="StyleBoldUnderline"/>
          <w:highlight w:val="green"/>
        </w:rPr>
        <w:t>filed an emergency motion</w:t>
      </w:r>
      <w:r w:rsidRPr="00B52F70">
        <w:rPr>
          <w:rStyle w:val="StyleBoldUnderline"/>
        </w:rPr>
        <w:t xml:space="preserve"> for a stay of Judge Forrest’s ruling</w:t>
      </w:r>
      <w:r>
        <w:t xml:space="preserve"> in the United States Court of Appeals for the Second Circuit.</w:t>
      </w:r>
    </w:p>
    <w:p w:rsidR="00BB67AD" w:rsidRDefault="00BB67AD" w:rsidP="00BB67AD">
      <w:r w:rsidRPr="00BB0B0B">
        <w:rPr>
          <w:rStyle w:val="StyleBoldUnderline"/>
          <w:highlight w:val="green"/>
        </w:rPr>
        <w:t xml:space="preserve">After </w:t>
      </w:r>
      <w:r w:rsidRPr="00BB0B0B">
        <w:rPr>
          <w:rStyle w:val="Emphasis"/>
          <w:highlight w:val="green"/>
        </w:rPr>
        <w:t>contemptuously dismissing</w:t>
      </w:r>
      <w:r w:rsidRPr="00BB0B0B">
        <w:rPr>
          <w:rStyle w:val="StyleBoldUnderline"/>
          <w:highlight w:val="green"/>
        </w:rPr>
        <w:t xml:space="preserve"> the plaintiffs’ claims of constitutional injury</w:t>
      </w:r>
      <w:r>
        <w:t xml:space="preserve">, </w:t>
      </w:r>
      <w:r w:rsidRPr="00B52F70">
        <w:rPr>
          <w:rStyle w:val="StyleBoldUnderline"/>
        </w:rPr>
        <w:t xml:space="preserve">the Obama administration </w:t>
      </w:r>
      <w:r w:rsidRPr="00BB0B0B">
        <w:rPr>
          <w:rStyle w:val="StyleBoldUnderline"/>
          <w:highlight w:val="green"/>
        </w:rPr>
        <w:t>lawyers argued that the new indefinite detention law simply “affirms the President’s detention authority</w:t>
      </w:r>
      <w:r w:rsidRPr="00BB0B0B">
        <w:rPr>
          <w:highlight w:val="green"/>
        </w:rPr>
        <w:t xml:space="preserve"> </w:t>
      </w:r>
      <w:r w:rsidRPr="00BB0B0B">
        <w:rPr>
          <w:rStyle w:val="StyleBoldUnderline"/>
          <w:highlight w:val="green"/>
        </w:rPr>
        <w:t>under the</w:t>
      </w:r>
      <w:r w:rsidRPr="00BB0B0B">
        <w:rPr>
          <w:highlight w:val="green"/>
        </w:rPr>
        <w:t xml:space="preserve"> earlier Authorization for Use of Military Force.” The </w:t>
      </w:r>
      <w:r w:rsidRPr="00BB0B0B">
        <w:rPr>
          <w:rStyle w:val="StyleBoldUnderline"/>
          <w:highlight w:val="green"/>
        </w:rPr>
        <w:t>AUMF</w:t>
      </w:r>
      <w:r>
        <w:t>, however, is limited by its terms to those who “planned, authorized, committed, or aided the terrorist attacks that occurred on September 11, 2001, or harbored such organizations or persons.” It does not extend to people who “substantially” or “directly” supported Al Qaeda, the Taliban, or “associated forces.”</w:t>
      </w:r>
    </w:p>
    <w:p w:rsidR="00BB67AD" w:rsidRDefault="00BB67AD" w:rsidP="00BB67AD">
      <w:r w:rsidRPr="00B52F70">
        <w:rPr>
          <w:rStyle w:val="StyleBoldUnderline"/>
        </w:rPr>
        <w:t>Moreover</w:t>
      </w:r>
      <w:r>
        <w:t xml:space="preserve">, in the case involving Yaser Esam Hamdi, </w:t>
      </w:r>
      <w:r w:rsidRPr="00B52F70">
        <w:rPr>
          <w:rStyle w:val="StyleBoldUnderline"/>
        </w:rPr>
        <w:t>the Supreme Court construed</w:t>
      </w:r>
      <w:r>
        <w:t xml:space="preserve"> the </w:t>
      </w:r>
      <w:r w:rsidRPr="00B52F70">
        <w:rPr>
          <w:rStyle w:val="StyleBoldUnderline"/>
        </w:rPr>
        <w:t>AUMF</w:t>
      </w:r>
      <w:r>
        <w:t xml:space="preserve"> </w:t>
      </w:r>
      <w:r w:rsidRPr="00B52F70">
        <w:rPr>
          <w:rStyle w:val="StyleBoldUnderline"/>
        </w:rPr>
        <w:t>to allow the detention only of “enemy combatants” actually “engaged in armed conflict</w:t>
      </w:r>
      <w:r>
        <w:t xml:space="preserve"> against the United States.” In comparison, as explained by Judge Forrest, Section 1021(b)(2) authorizes “indefinite military detention of US citizens for conduct that could occur in their own home in New York City, Washington, DC, Toledo, Los Angeles—anywhere in this land.”</w:t>
      </w:r>
    </w:p>
    <w:p w:rsidR="00BB67AD" w:rsidRDefault="00BB67AD" w:rsidP="00BB67AD">
      <w:r>
        <w:t>Obama’s lawyers do not explain why, if the “detention authority” affirmed in Section 1021(b</w:t>
      </w:r>
      <w:proofErr w:type="gramStart"/>
      <w:r>
        <w:t>)(</w:t>
      </w:r>
      <w:proofErr w:type="gramEnd"/>
      <w:r>
        <w:t>2) was already provided by the AUMF, Congress even bothered to enact the new law. More tellingly, if Section 1021(b)(2) gives Obama no more power to summarily imprison people than he already had, there is no reason for his appeal, as Judge Forrest did not enjoin detentions under the AUMF.</w:t>
      </w:r>
    </w:p>
    <w:p w:rsidR="00BB67AD" w:rsidRDefault="00BB67AD" w:rsidP="00BB67AD">
      <w:r>
        <w:t>Obama’s lawyers sought to pass over the stripping of constitutional rights from the imprisoned. “The district court misunderstood the fundamental purpose of Section 1021(b</w:t>
      </w:r>
      <w:proofErr w:type="gramStart"/>
      <w:r>
        <w:t>)(</w:t>
      </w:r>
      <w:proofErr w:type="gramEnd"/>
      <w:r>
        <w:t>2) and the AUMF,” they argued, declaring that, “they are war authorizations conferred upon the President, not penal statutes intended to regulate and punish conduct.”</w:t>
      </w:r>
    </w:p>
    <w:p w:rsidR="00BB67AD" w:rsidRDefault="00BB67AD" w:rsidP="00BB67AD">
      <w:r>
        <w:t>When he signed the law, Obama claimed to have done so with “serious reservations” about the possibility of “indefinite military detention without trial of US citizens” which would “break with our most important traditions and values as a nation.”</w:t>
      </w:r>
    </w:p>
    <w:p w:rsidR="00BB67AD" w:rsidRDefault="00BB67AD" w:rsidP="00BB67AD">
      <w:r>
        <w:t>Having authorized the appeal of Judge Forrest’s ruling, however, Obama’s New Year’s statement is shown to be as worthless as his campaign pledge of four years ago to close the Guantanamo Bay concentration camp.</w:t>
      </w:r>
    </w:p>
    <w:p w:rsidR="00BB67AD" w:rsidRDefault="00BB67AD" w:rsidP="00BB67AD">
      <w:r w:rsidRPr="00BB0B0B">
        <w:rPr>
          <w:rStyle w:val="StyleBoldUnderline"/>
          <w:highlight w:val="green"/>
        </w:rPr>
        <w:t>Instead of rolling back Bush</w:t>
      </w:r>
      <w:r w:rsidRPr="00B52F70">
        <w:rPr>
          <w:rStyle w:val="StyleBoldUnderline"/>
        </w:rPr>
        <w:t xml:space="preserve"> administration </w:t>
      </w:r>
      <w:r w:rsidRPr="00BB0B0B">
        <w:rPr>
          <w:rStyle w:val="StyleBoldUnderline"/>
          <w:highlight w:val="green"/>
        </w:rPr>
        <w:t>attacks</w:t>
      </w:r>
      <w:r w:rsidRPr="00B52F70">
        <w:rPr>
          <w:rStyle w:val="StyleBoldUnderline"/>
        </w:rPr>
        <w:t xml:space="preserve"> on democratic rights, </w:t>
      </w:r>
      <w:r w:rsidRPr="00BB0B0B">
        <w:rPr>
          <w:rStyle w:val="Emphasis"/>
          <w:highlight w:val="green"/>
        </w:rPr>
        <w:t>Obama is intensifying them</w:t>
      </w:r>
      <w:r>
        <w:t>—including the compilation of assassination lists and ordering of murders, including those of the New Mexico-born Islamic cleric Anwar al-Awlaki and his 16-year-old son, both American citizens.</w:t>
      </w:r>
    </w:p>
    <w:p w:rsidR="00BB67AD" w:rsidRDefault="00BB67AD" w:rsidP="00BB67AD">
      <w:r>
        <w:t>In a one-page order, Second Circuit Judge Raymond J. Lohier this week granted an interim stay of Judge Forrest’s injunction until September 28, when a three-judge panel is scheduled to hold a hearing on a stay until the Obama administration appeal is decided, likely sometime next year.</w:t>
      </w:r>
    </w:p>
    <w:p w:rsidR="00BB67AD" w:rsidRDefault="00BB67AD" w:rsidP="00BB67AD"/>
    <w:p w:rsidR="00BB67AD" w:rsidRPr="00BB7649" w:rsidRDefault="00BB67AD" w:rsidP="00BB67AD">
      <w:pPr>
        <w:pStyle w:val="Heading4"/>
      </w:pPr>
      <w:r>
        <w:rPr>
          <w:u w:val="single"/>
        </w:rPr>
        <w:t>Motive</w:t>
      </w:r>
      <w:r>
        <w:t xml:space="preserve"> – Obama wants to maintain detention authority – he’s willing to use immigration doctrine – </w:t>
      </w:r>
      <w:r w:rsidRPr="00C33D92">
        <w:rPr>
          <w:b w:val="0"/>
        </w:rPr>
        <w:t>this takes out every court advantage</w:t>
      </w:r>
    </w:p>
    <w:p w:rsidR="00BB67AD" w:rsidRDefault="00BB67AD" w:rsidP="00BB67AD">
      <w:r w:rsidRPr="00106236">
        <w:rPr>
          <w:rStyle w:val="StyleStyleBold12pt"/>
        </w:rPr>
        <w:t>Chow 11</w:t>
      </w:r>
      <w:r>
        <w:t xml:space="preserve"> (Samuel, J.D. – Benjamin N. Cardozo School of Law, “The Kiyemba Paradox: Creating a Judicial Framework to Eradicate Indefinite, Unlawful Executive Detentions,” Cardozo J. Of </w:t>
      </w:r>
      <w:r>
        <w:lastRenderedPageBreak/>
        <w:t xml:space="preserve">Int’l &amp; Comp. Law, Vol. 19, </w:t>
      </w:r>
      <w:proofErr w:type="gramStart"/>
      <w:r>
        <w:t>http</w:t>
      </w:r>
      <w:proofErr w:type="gramEnd"/>
      <w:r>
        <w:t>://www.cjicl.com/uploads/2/9/5/9/2959791/cjicl_19.3_chow_note.pdf)</w:t>
      </w:r>
    </w:p>
    <w:p w:rsidR="00BB67AD" w:rsidRDefault="00BB67AD" w:rsidP="00BB67AD"/>
    <w:p w:rsidR="00BB67AD" w:rsidRDefault="00BB67AD" w:rsidP="00BB67AD">
      <w:r w:rsidRPr="00C33D92">
        <w:rPr>
          <w:rStyle w:val="StyleBoldUnderline"/>
          <w:highlight w:val="yellow"/>
        </w:rPr>
        <w:t>The government’s</w:t>
      </w:r>
      <w:r w:rsidRPr="003D7B33">
        <w:rPr>
          <w:rStyle w:val="StyleBoldUnderline"/>
        </w:rPr>
        <w:t xml:space="preserve"> </w:t>
      </w:r>
      <w:r w:rsidRPr="00C33D92">
        <w:rPr>
          <w:rStyle w:val="StyleBoldUnderline"/>
          <w:highlight w:val="yellow"/>
        </w:rPr>
        <w:t>arguments</w:t>
      </w:r>
      <w:r w:rsidRPr="003D7B33">
        <w:rPr>
          <w:rStyle w:val="StyleBoldUnderline"/>
        </w:rPr>
        <w:t xml:space="preserve"> </w:t>
      </w:r>
      <w:r w:rsidRPr="00C33D92">
        <w:rPr>
          <w:rStyle w:val="StyleBoldUnderline"/>
          <w:highlight w:val="yellow"/>
        </w:rPr>
        <w:t>are</w:t>
      </w:r>
      <w:r w:rsidRPr="003D7B33">
        <w:rPr>
          <w:rStyle w:val="StyleBoldUnderline"/>
        </w:rPr>
        <w:t xml:space="preserve"> seemingly </w:t>
      </w:r>
      <w:r w:rsidRPr="00C33D92">
        <w:rPr>
          <w:rStyle w:val="StyleBoldUnderline"/>
          <w:highlight w:val="yellow"/>
        </w:rPr>
        <w:t>driven by</w:t>
      </w:r>
      <w:r w:rsidRPr="003D7B33">
        <w:rPr>
          <w:rStyle w:val="StyleBoldUnderline"/>
        </w:rPr>
        <w:t xml:space="preserve"> its </w:t>
      </w:r>
      <w:r w:rsidRPr="00C33D92">
        <w:rPr>
          <w:rStyle w:val="Emphasis"/>
          <w:highlight w:val="yellow"/>
        </w:rPr>
        <w:t>desire</w:t>
      </w:r>
      <w:r w:rsidRPr="00C33D92">
        <w:rPr>
          <w:rStyle w:val="StyleBoldUnderline"/>
          <w:highlight w:val="yellow"/>
        </w:rPr>
        <w:t xml:space="preserve"> </w:t>
      </w:r>
      <w:r w:rsidRPr="00C33D92">
        <w:rPr>
          <w:rStyle w:val="Emphasis"/>
          <w:highlight w:val="yellow"/>
        </w:rPr>
        <w:t>to maintain control</w:t>
      </w:r>
      <w:r w:rsidRPr="003D7B33">
        <w:rPr>
          <w:rStyle w:val="StyleBoldUnderline"/>
        </w:rPr>
        <w:t xml:space="preserve"> </w:t>
      </w:r>
      <w:r w:rsidRPr="00C33D92">
        <w:rPr>
          <w:rStyle w:val="StyleBoldUnderline"/>
          <w:highlight w:val="yellow"/>
        </w:rPr>
        <w:t>over</w:t>
      </w:r>
      <w:r w:rsidRPr="003D7B33">
        <w:rPr>
          <w:rStyle w:val="StyleBoldUnderline"/>
        </w:rPr>
        <w:t xml:space="preserve"> an area of </w:t>
      </w:r>
      <w:r w:rsidRPr="00C33D92">
        <w:rPr>
          <w:rStyle w:val="StyleBoldUnderline"/>
          <w:highlight w:val="yellow"/>
        </w:rPr>
        <w:t>law which it</w:t>
      </w:r>
      <w:r w:rsidRPr="003D7B33">
        <w:rPr>
          <w:rStyle w:val="StyleBoldUnderline"/>
        </w:rPr>
        <w:t xml:space="preserve"> has </w:t>
      </w:r>
      <w:r w:rsidRPr="00C33D92">
        <w:rPr>
          <w:rStyle w:val="StyleBoldUnderline"/>
          <w:highlight w:val="yellow"/>
        </w:rPr>
        <w:t>traditionally regulated</w:t>
      </w:r>
      <w:r>
        <w:t xml:space="preserve">, </w:t>
      </w:r>
      <w:r w:rsidRPr="003D7B33">
        <w:rPr>
          <w:rStyle w:val="StyleBoldUnderline"/>
        </w:rPr>
        <w:t>that is, the determination of which individuals may or may not enter the United States</w:t>
      </w:r>
      <w:r>
        <w:t xml:space="preserve">. That goal is arguably justified. However, it must still be reconciled with the fact that the “Great Writ” is one of the most important checks the courts have on arbitrary executive detention.188 </w:t>
      </w:r>
      <w:r w:rsidRPr="00C33D92">
        <w:rPr>
          <w:rStyle w:val="Emphasis"/>
          <w:highlight w:val="yellow"/>
        </w:rPr>
        <w:t>By using immigration</w:t>
      </w:r>
      <w:r w:rsidRPr="003D7B33">
        <w:rPr>
          <w:rStyle w:val="StyleBoldUnderline"/>
        </w:rPr>
        <w:t xml:space="preserve"> </w:t>
      </w:r>
      <w:r w:rsidRPr="00C33D92">
        <w:rPr>
          <w:rStyle w:val="Emphasis"/>
          <w:highlight w:val="yellow"/>
        </w:rPr>
        <w:t>to limit the writ’s</w:t>
      </w:r>
      <w:r w:rsidRPr="003D7B33">
        <w:rPr>
          <w:rStyle w:val="Emphasis"/>
        </w:rPr>
        <w:t xml:space="preserve"> functional </w:t>
      </w:r>
      <w:r w:rsidRPr="00C33D92">
        <w:rPr>
          <w:rStyle w:val="Emphasis"/>
          <w:highlight w:val="yellow"/>
        </w:rPr>
        <w:t>application</w:t>
      </w:r>
      <w:r>
        <w:t xml:space="preserve">, </w:t>
      </w:r>
      <w:r w:rsidRPr="00C33D92">
        <w:rPr>
          <w:rStyle w:val="StyleBoldUnderline"/>
          <w:highlight w:val="yellow"/>
        </w:rPr>
        <w:t>the government</w:t>
      </w:r>
      <w:r w:rsidRPr="003D7B33">
        <w:rPr>
          <w:rStyle w:val="StyleBoldUnderline"/>
        </w:rPr>
        <w:t xml:space="preserve"> is </w:t>
      </w:r>
      <w:r w:rsidRPr="00C33D92">
        <w:rPr>
          <w:rStyle w:val="StyleBoldUnderline"/>
          <w:highlight w:val="yellow"/>
        </w:rPr>
        <w:t>severely limiting</w:t>
      </w:r>
      <w:r w:rsidRPr="003D7B33">
        <w:rPr>
          <w:rStyle w:val="StyleBoldUnderline"/>
        </w:rPr>
        <w:t xml:space="preserve"> </w:t>
      </w:r>
      <w:r w:rsidRPr="00C33D92">
        <w:rPr>
          <w:rStyle w:val="StyleBoldUnderline"/>
          <w:highlight w:val="yellow"/>
        </w:rPr>
        <w:t>the ability of courts to protect</w:t>
      </w:r>
      <w:r w:rsidRPr="003D7B33">
        <w:rPr>
          <w:rStyle w:val="StyleBoldUnderline"/>
        </w:rPr>
        <w:t xml:space="preserve"> the </w:t>
      </w:r>
      <w:r w:rsidRPr="00C33D92">
        <w:rPr>
          <w:rStyle w:val="StyleBoldUnderline"/>
          <w:highlight w:val="yellow"/>
        </w:rPr>
        <w:t>liberty</w:t>
      </w:r>
      <w:r w:rsidRPr="003D7B33">
        <w:rPr>
          <w:rStyle w:val="StyleBoldUnderline"/>
        </w:rPr>
        <w:t xml:space="preserve"> interests </w:t>
      </w:r>
      <w:r w:rsidRPr="00C33D92">
        <w:rPr>
          <w:rStyle w:val="StyleBoldUnderline"/>
          <w:highlight w:val="yellow"/>
        </w:rPr>
        <w:t>of detainees</w:t>
      </w:r>
      <w:r w:rsidRPr="003D7B33">
        <w:rPr>
          <w:rStyle w:val="StyleBoldUnderline"/>
        </w:rPr>
        <w:t xml:space="preserve"> courts have on arbitrary executive detention</w:t>
      </w:r>
      <w:r>
        <w:rPr>
          <w:rStyle w:val="StyleBoldUnderline"/>
        </w:rPr>
        <w:t>.</w:t>
      </w:r>
      <w:r>
        <w:t xml:space="preserve"> </w:t>
      </w:r>
    </w:p>
    <w:p w:rsidR="00BB67AD" w:rsidRDefault="00BB67AD" w:rsidP="00BB67AD"/>
    <w:p w:rsidR="00BB67AD" w:rsidRDefault="00BB67AD" w:rsidP="00BB67AD">
      <w:pPr>
        <w:pStyle w:val="Heading3"/>
      </w:pPr>
      <w:r>
        <w:lastRenderedPageBreak/>
        <w:t>k</w:t>
      </w:r>
    </w:p>
    <w:p w:rsidR="00BB67AD" w:rsidRPr="00BB67AD" w:rsidRDefault="00BB67AD" w:rsidP="00BB67AD">
      <w:pPr>
        <w:pStyle w:val="Heading4"/>
      </w:pPr>
      <w:r>
        <w:t>Eternal return</w:t>
      </w:r>
    </w:p>
    <w:p w:rsidR="00BB67AD" w:rsidRDefault="00BB67AD" w:rsidP="00BB67AD">
      <w:r>
        <w:rPr>
          <w:b/>
        </w:rPr>
        <w:t>Frug 84</w:t>
      </w:r>
      <w:r>
        <w:t>—Louis D. Brandeis Professor of Law at Harvard Law School [gendered language modified—the first instance of “Man” is struck through rather than substituted because it’s referring to a book title]</w:t>
      </w:r>
    </w:p>
    <w:p w:rsidR="00BB67AD" w:rsidRPr="0087357A" w:rsidRDefault="00BB67AD" w:rsidP="00BB67AD">
      <w:pPr>
        <w:rPr>
          <w:sz w:val="16"/>
          <w:szCs w:val="16"/>
        </w:rPr>
      </w:pPr>
      <w:r w:rsidRPr="0087357A">
        <w:rPr>
          <w:sz w:val="16"/>
          <w:szCs w:val="16"/>
        </w:rPr>
        <w:t>(Gerald, “THE IDEOLOGY OF BUREAUCRACY IN AMERICAN LAW”, 97 Harv. L. Rev 1276 1983-1984, dml)</w:t>
      </w:r>
    </w:p>
    <w:p w:rsidR="00BB67AD" w:rsidRDefault="00BB67AD" w:rsidP="00BB67AD"/>
    <w:p w:rsidR="00BB67AD" w:rsidRPr="00C50724" w:rsidRDefault="00BB67AD" w:rsidP="00BB67AD">
      <w:pPr>
        <w:rPr>
          <w:sz w:val="16"/>
        </w:rPr>
      </w:pPr>
      <w:r w:rsidRPr="00C50724">
        <w:rPr>
          <w:sz w:val="16"/>
        </w:rPr>
        <w:t xml:space="preserve">These stances represent ways to define ourselves in terms of the formalist vision. But these </w:t>
      </w:r>
      <w:r w:rsidRPr="00C50724">
        <w:rPr>
          <w:rStyle w:val="StyleBoldUnderline"/>
        </w:rPr>
        <w:t>forms of self-definition</w:t>
      </w:r>
      <w:r w:rsidRPr="00C50724">
        <w:rPr>
          <w:sz w:val="16"/>
        </w:rPr>
        <w:t xml:space="preserve">, like the model itself, </w:t>
      </w:r>
      <w:r w:rsidRPr="00C50724">
        <w:rPr>
          <w:rStyle w:val="StyleBoldUnderline"/>
        </w:rPr>
        <w:t>are tolerable only as long as there is some space</w:t>
      </w:r>
      <w:r w:rsidRPr="00C50724">
        <w:rPr>
          <w:sz w:val="16"/>
        </w:rPr>
        <w:t xml:space="preserve"> (at home, in the voting booth) </w:t>
      </w:r>
      <w:r w:rsidRPr="00C50724">
        <w:rPr>
          <w:rStyle w:val="StyleBoldUnderline"/>
        </w:rPr>
        <w:t xml:space="preserve">where we can express our subjectivity - our sense of self - </w:t>
      </w:r>
      <w:r w:rsidRPr="007853DF">
        <w:rPr>
          <w:rStyle w:val="StyleBoldUnderline"/>
          <w:b/>
        </w:rPr>
        <w:t>without its being infected by the bureaucracies we have created</w:t>
      </w:r>
      <w:r w:rsidRPr="00C50724">
        <w:rPr>
          <w:sz w:val="16"/>
        </w:rPr>
        <w:t xml:space="preserve">. The dangerous supplement analysis should help us see how </w:t>
      </w:r>
      <w:r w:rsidRPr="007853DF">
        <w:rPr>
          <w:rStyle w:val="StyleBoldUnderline"/>
          <w:b/>
        </w:rPr>
        <w:t xml:space="preserve">such a protection of the self is </w:t>
      </w:r>
      <w:r w:rsidRPr="007853DF">
        <w:rPr>
          <w:rStyle w:val="Emphasis"/>
        </w:rPr>
        <w:t>unattainable</w:t>
      </w:r>
      <w:r w:rsidRPr="00C50724">
        <w:rPr>
          <w:sz w:val="16"/>
        </w:rPr>
        <w:t xml:space="preserve">. </w:t>
      </w:r>
      <w:r w:rsidRPr="00C65CEE">
        <w:rPr>
          <w:rStyle w:val="StyleBoldUnderline"/>
          <w:highlight w:val="green"/>
        </w:rPr>
        <w:t>Because</w:t>
      </w:r>
      <w:r w:rsidRPr="00C50724">
        <w:rPr>
          <w:rStyle w:val="StyleBoldUnderline"/>
        </w:rPr>
        <w:t xml:space="preserve"> the experience of </w:t>
      </w:r>
      <w:r w:rsidRPr="00C65CEE">
        <w:rPr>
          <w:rStyle w:val="StyleBoldUnderline"/>
          <w:highlight w:val="green"/>
        </w:rPr>
        <w:t xml:space="preserve">subjectivity </w:t>
      </w:r>
      <w:r w:rsidRPr="00C65CEE">
        <w:rPr>
          <w:rStyle w:val="StyleBoldUnderline"/>
          <w:b/>
          <w:highlight w:val="green"/>
        </w:rPr>
        <w:t>cannot be disentangled from</w:t>
      </w:r>
      <w:r w:rsidRPr="007853DF">
        <w:rPr>
          <w:rStyle w:val="StyleBoldUnderline"/>
          <w:b/>
        </w:rPr>
        <w:t xml:space="preserve"> the </w:t>
      </w:r>
      <w:r w:rsidRPr="00C65CEE">
        <w:rPr>
          <w:rStyle w:val="StyleBoldUnderline"/>
          <w:b/>
          <w:highlight w:val="green"/>
        </w:rPr>
        <w:t>structures</w:t>
      </w:r>
      <w:r w:rsidRPr="007853DF">
        <w:rPr>
          <w:rStyle w:val="StyleBoldUnderline"/>
          <w:b/>
        </w:rPr>
        <w:t xml:space="preserve"> in which people live</w:t>
      </w:r>
      <w:r w:rsidRPr="00C50724">
        <w:rPr>
          <w:rStyle w:val="StyleBoldUnderline"/>
        </w:rPr>
        <w:t xml:space="preserve">, </w:t>
      </w:r>
      <w:r w:rsidRPr="00C65CEE">
        <w:rPr>
          <w:rStyle w:val="StyleBoldUnderline"/>
          <w:highlight w:val="green"/>
        </w:rPr>
        <w:t>no</w:t>
      </w:r>
      <w:r w:rsidRPr="00C50724">
        <w:rPr>
          <w:rStyle w:val="StyleBoldUnderline"/>
        </w:rPr>
        <w:t xml:space="preserve"> realm of </w:t>
      </w:r>
      <w:r w:rsidRPr="00C65CEE">
        <w:rPr>
          <w:rStyle w:val="StyleBoldUnderline"/>
          <w:highlight w:val="green"/>
        </w:rPr>
        <w:t xml:space="preserve">subjectivity can be protected </w:t>
      </w:r>
      <w:r w:rsidRPr="00C65CEE">
        <w:rPr>
          <w:rStyle w:val="StyleBoldUnderline"/>
          <w:b/>
          <w:highlight w:val="green"/>
        </w:rPr>
        <w:t xml:space="preserve">from </w:t>
      </w:r>
      <w:r w:rsidRPr="00B506A7">
        <w:rPr>
          <w:rStyle w:val="StyleBoldUnderline"/>
          <w:b/>
        </w:rPr>
        <w:t xml:space="preserve">the attempt to objectify </w:t>
      </w:r>
      <w:r w:rsidRPr="00C65CEE">
        <w:rPr>
          <w:rStyle w:val="StyleBoldUnderline"/>
          <w:b/>
          <w:highlight w:val="green"/>
        </w:rPr>
        <w:t>bureaucratic life</w:t>
      </w:r>
      <w:r w:rsidRPr="00C50724">
        <w:rPr>
          <w:rStyle w:val="StyleBoldUnderline"/>
        </w:rPr>
        <w:t xml:space="preserve">. </w:t>
      </w:r>
      <w:r w:rsidRPr="00C65CEE">
        <w:rPr>
          <w:rStyle w:val="StyleBoldUnderline"/>
          <w:highlight w:val="green"/>
        </w:rPr>
        <w:t>There are no</w:t>
      </w:r>
      <w:r w:rsidRPr="00C50724">
        <w:rPr>
          <w:sz w:val="16"/>
        </w:rPr>
        <w:t xml:space="preserve"> "shareholders" or "</w:t>
      </w:r>
      <w:r w:rsidRPr="00C65CEE">
        <w:rPr>
          <w:rStyle w:val="StyleBoldUnderline"/>
          <w:highlight w:val="green"/>
        </w:rPr>
        <w:t>citizens</w:t>
      </w:r>
      <w:r w:rsidRPr="00C50724">
        <w:rPr>
          <w:sz w:val="16"/>
        </w:rPr>
        <w:t xml:space="preserve">" in the world </w:t>
      </w:r>
      <w:r w:rsidRPr="00C65CEE">
        <w:rPr>
          <w:rStyle w:val="StyleBoldUnderline"/>
          <w:b/>
          <w:highlight w:val="green"/>
        </w:rPr>
        <w:t xml:space="preserve">who are not simultaneously </w:t>
      </w:r>
      <w:r w:rsidRPr="00C65CEE">
        <w:rPr>
          <w:rStyle w:val="Emphasis"/>
          <w:highlight w:val="green"/>
        </w:rPr>
        <w:t>subordinates within bureaucratic structures</w:t>
      </w:r>
      <w:r w:rsidRPr="00C50724">
        <w:rPr>
          <w:rStyle w:val="StyleBoldUnderline"/>
        </w:rPr>
        <w:t xml:space="preserve">. The </w:t>
      </w:r>
      <w:r w:rsidRPr="00B506A7">
        <w:rPr>
          <w:rStyle w:val="StyleBoldUnderline"/>
        </w:rPr>
        <w:t>attempt to objectify</w:t>
      </w:r>
      <w:r w:rsidRPr="00C50724">
        <w:rPr>
          <w:rStyle w:val="StyleBoldUnderline"/>
        </w:rPr>
        <w:t xml:space="preserve"> human life </w:t>
      </w:r>
      <w:r w:rsidRPr="007853DF">
        <w:rPr>
          <w:rStyle w:val="StyleBoldUnderline"/>
          <w:b/>
        </w:rPr>
        <w:t xml:space="preserve">within </w:t>
      </w:r>
      <w:r w:rsidRPr="00C65CEE">
        <w:rPr>
          <w:rStyle w:val="StyleBoldUnderline"/>
          <w:b/>
          <w:highlight w:val="green"/>
        </w:rPr>
        <w:t>bureaucracies</w:t>
      </w:r>
      <w:r w:rsidRPr="007853DF">
        <w:rPr>
          <w:rStyle w:val="StyleBoldUnderline"/>
          <w:b/>
        </w:rPr>
        <w:t xml:space="preserve"> threatens to </w:t>
      </w:r>
      <w:r w:rsidRPr="00C65CEE">
        <w:rPr>
          <w:rStyle w:val="Emphasis"/>
          <w:highlight w:val="green"/>
        </w:rPr>
        <w:t>affect people in their lives as a whole</w:t>
      </w:r>
      <w:r w:rsidRPr="00C50724">
        <w:rPr>
          <w:sz w:val="16"/>
        </w:rPr>
        <w:t xml:space="preserve"> - </w:t>
      </w:r>
      <w:r w:rsidRPr="007853DF">
        <w:rPr>
          <w:rStyle w:val="StyleBoldUnderline"/>
          <w:b/>
        </w:rPr>
        <w:t>it shapes their way of dealing with the world</w:t>
      </w:r>
      <w:r w:rsidRPr="00C50724">
        <w:rPr>
          <w:rStyle w:val="StyleBoldUnderline"/>
        </w:rPr>
        <w:t xml:space="preserve"> even in their "free" activities as citizens</w:t>
      </w:r>
      <w:r w:rsidRPr="00C50724">
        <w:rPr>
          <w:sz w:val="16"/>
        </w:rPr>
        <w:t xml:space="preserve"> or shareholders. Thus, the inability to divide people into components means that </w:t>
      </w:r>
      <w:r w:rsidRPr="00C50724">
        <w:rPr>
          <w:rStyle w:val="StyleBoldUnderline"/>
        </w:rPr>
        <w:t xml:space="preserve">bureaucratic objectivity </w:t>
      </w:r>
      <w:r w:rsidRPr="007853DF">
        <w:rPr>
          <w:rStyle w:val="Emphasis"/>
        </w:rPr>
        <w:t>invades</w:t>
      </w:r>
      <w:r w:rsidRPr="007853DF">
        <w:rPr>
          <w:rStyle w:val="StyleBoldUnderline"/>
          <w:b/>
        </w:rPr>
        <w:t xml:space="preserve"> and </w:t>
      </w:r>
      <w:r w:rsidRPr="007853DF">
        <w:rPr>
          <w:rStyle w:val="Emphasis"/>
        </w:rPr>
        <w:t>transforms</w:t>
      </w:r>
      <w:r w:rsidRPr="007853DF">
        <w:rPr>
          <w:rStyle w:val="StyleBoldUnderline"/>
          <w:b/>
        </w:rPr>
        <w:t xml:space="preserve"> the subjective experience</w:t>
      </w:r>
      <w:r w:rsidRPr="00C50724">
        <w:rPr>
          <w:rStyle w:val="StyleBoldUnderline"/>
        </w:rPr>
        <w:t xml:space="preserve"> of the very people who are supposed to control - and take responsibility for - bureaucratic objectivity. </w:t>
      </w:r>
      <w:r w:rsidRPr="00C65CEE">
        <w:rPr>
          <w:rStyle w:val="Emphasis"/>
          <w:highlight w:val="green"/>
        </w:rPr>
        <w:t>Everyone is in danger of becoming</w:t>
      </w:r>
      <w:r w:rsidRPr="003C0013">
        <w:rPr>
          <w:rStyle w:val="Emphasis"/>
        </w:rPr>
        <w:t xml:space="preserve"> "One Dimensional </w:t>
      </w:r>
      <w:r w:rsidRPr="003C0013">
        <w:rPr>
          <w:rStyle w:val="Emphasis"/>
          <w:strike/>
        </w:rPr>
        <w:t>Man</w:t>
      </w:r>
      <w:r w:rsidRPr="003C0013">
        <w:rPr>
          <w:rStyle w:val="Emphasis"/>
        </w:rPr>
        <w:t>,"</w:t>
      </w:r>
      <w:r w:rsidRPr="00C50724">
        <w:rPr>
          <w:sz w:val="16"/>
        </w:rPr>
        <w:t xml:space="preserve"> 122 </w:t>
      </w:r>
      <w:r w:rsidRPr="00C65CEE">
        <w:rPr>
          <w:rStyle w:val="StyleBoldUnderline"/>
          <w:b/>
          <w:highlight w:val="green"/>
        </w:rPr>
        <w:t xml:space="preserve">a human being who has </w:t>
      </w:r>
      <w:r w:rsidRPr="00C65CEE">
        <w:rPr>
          <w:rStyle w:val="Emphasis"/>
          <w:highlight w:val="green"/>
        </w:rPr>
        <w:t>lost the ability</w:t>
      </w:r>
      <w:r w:rsidRPr="00C65CEE">
        <w:rPr>
          <w:rStyle w:val="StyleBoldUnderline"/>
          <w:b/>
          <w:highlight w:val="green"/>
        </w:rPr>
        <w:t xml:space="preserve"> to </w:t>
      </w:r>
      <w:r w:rsidRPr="00C65CEE">
        <w:rPr>
          <w:rStyle w:val="Emphasis"/>
          <w:sz w:val="28"/>
          <w:szCs w:val="28"/>
          <w:highlight w:val="green"/>
        </w:rPr>
        <w:t>sense the rich possibilities of human existence</w:t>
      </w:r>
      <w:r w:rsidRPr="00C65CEE">
        <w:rPr>
          <w:rStyle w:val="StyleBoldUnderline"/>
          <w:b/>
          <w:highlight w:val="green"/>
        </w:rPr>
        <w:t xml:space="preserve"> by reducing life </w:t>
      </w:r>
      <w:r w:rsidRPr="00C65CEE">
        <w:rPr>
          <w:rStyle w:val="Emphasis"/>
          <w:highlight w:val="green"/>
        </w:rPr>
        <w:t>to the terms of instrumental rationality</w:t>
      </w:r>
      <w:r w:rsidRPr="00C50724">
        <w:rPr>
          <w:sz w:val="16"/>
        </w:rPr>
        <w:t xml:space="preserve">. Because all human existence is affected by bureaucratic structures, </w:t>
      </w:r>
      <w:r w:rsidRPr="00C65CEE">
        <w:rPr>
          <w:rStyle w:val="StyleBoldUnderline"/>
          <w:highlight w:val="green"/>
        </w:rPr>
        <w:t xml:space="preserve">the </w:t>
      </w:r>
      <w:r w:rsidRPr="00B506A7">
        <w:rPr>
          <w:rStyle w:val="StyleBoldUnderline"/>
        </w:rPr>
        <w:t xml:space="preserve">formalist model's </w:t>
      </w:r>
      <w:r w:rsidRPr="00C65CEE">
        <w:rPr>
          <w:rStyle w:val="StyleBoldUnderline"/>
          <w:highlight w:val="green"/>
        </w:rPr>
        <w:t xml:space="preserve">attempt to rob </w:t>
      </w:r>
      <w:r w:rsidRPr="00B506A7">
        <w:rPr>
          <w:rStyle w:val="StyleBoldUnderline"/>
        </w:rPr>
        <w:t xml:space="preserve">some aspects of </w:t>
      </w:r>
      <w:r w:rsidRPr="00C65CEE">
        <w:rPr>
          <w:rStyle w:val="StyleBoldUnderline"/>
          <w:highlight w:val="green"/>
        </w:rPr>
        <w:t xml:space="preserve">life of "personal" qualities </w:t>
      </w:r>
      <w:r w:rsidRPr="00C65CEE">
        <w:rPr>
          <w:rStyle w:val="Emphasis"/>
          <w:highlight w:val="green"/>
        </w:rPr>
        <w:t>threatens the life experience itself</w:t>
      </w:r>
      <w:r w:rsidRPr="00C50724">
        <w:rPr>
          <w:sz w:val="16"/>
        </w:rPr>
        <w:t>. Max Weber articulated this fear by imagining the cloak of rationality becoming in the end [hu</w:t>
      </w:r>
      <w:proofErr w:type="gramStart"/>
      <w:r w:rsidRPr="00C50724">
        <w:rPr>
          <w:sz w:val="16"/>
        </w:rPr>
        <w:t>]man's</w:t>
      </w:r>
      <w:proofErr w:type="gramEnd"/>
      <w:r w:rsidRPr="00C50724">
        <w:rPr>
          <w:sz w:val="16"/>
        </w:rPr>
        <w:t xml:space="preserve"> iron cage:</w:t>
      </w:r>
    </w:p>
    <w:p w:rsidR="00BB67AD" w:rsidRDefault="00BB67AD" w:rsidP="00BB67AD"/>
    <w:p w:rsidR="00BB67AD" w:rsidRPr="00852B7B" w:rsidRDefault="00BB67AD" w:rsidP="00BB67AD">
      <w:pPr>
        <w:pStyle w:val="Heading4"/>
        <w:rPr>
          <w:u w:val="single"/>
        </w:rPr>
      </w:pPr>
      <w:r>
        <w:t xml:space="preserve">This is the critical internal link into education—restraints are </w:t>
      </w:r>
      <w:r>
        <w:rPr>
          <w:u w:val="single"/>
        </w:rPr>
        <w:t>meaningless</w:t>
      </w:r>
      <w:r>
        <w:t xml:space="preserve"> absent a focus on what debate can </w:t>
      </w:r>
      <w:r>
        <w:rPr>
          <w:u w:val="single"/>
        </w:rPr>
        <w:t>train us as students to do</w:t>
      </w:r>
    </w:p>
    <w:p w:rsidR="00BB67AD" w:rsidRDefault="00BB67AD" w:rsidP="00BB67AD">
      <w:r>
        <w:rPr>
          <w:b/>
        </w:rPr>
        <w:t>Young 13</w:t>
      </w:r>
      <w:r>
        <w:t xml:space="preserve">—didn’t expect this card to be read this way </w:t>
      </w:r>
    </w:p>
    <w:p w:rsidR="00BB67AD" w:rsidRPr="00A11FE8" w:rsidRDefault="00BB67AD" w:rsidP="00BB67AD">
      <w:pPr>
        <w:rPr>
          <w:sz w:val="16"/>
          <w:szCs w:val="16"/>
        </w:rPr>
      </w:pPr>
      <w:r w:rsidRPr="00A11FE8">
        <w:rPr>
          <w:sz w:val="16"/>
          <w:szCs w:val="16"/>
        </w:rPr>
        <w:t xml:space="preserve">(Kelly, Associate Professor of Communication and Director of Forensics, Wayne State University, “Why Should We Debate About Restriction of Presidential War Powers”, </w:t>
      </w:r>
      <w:hyperlink r:id="rId19" w:history="1">
        <w:r w:rsidRPr="00A11FE8">
          <w:rPr>
            <w:rStyle w:val="Hyperlink"/>
            <w:sz w:val="16"/>
            <w:szCs w:val="16"/>
          </w:rPr>
          <w:t>http://public.cedadebate.org/node/13</w:t>
        </w:r>
      </w:hyperlink>
      <w:r w:rsidRPr="00A11FE8">
        <w:rPr>
          <w:sz w:val="16"/>
          <w:szCs w:val="16"/>
        </w:rPr>
        <w:t>, dml)</w:t>
      </w:r>
    </w:p>
    <w:p w:rsidR="00BB67AD" w:rsidRDefault="00BB67AD" w:rsidP="00BB67AD"/>
    <w:p w:rsidR="00BB67AD" w:rsidRDefault="00BB67AD" w:rsidP="00BB67AD">
      <w:pPr>
        <w:rPr>
          <w:sz w:val="16"/>
        </w:rPr>
      </w:pPr>
      <w:r w:rsidRPr="0095247E">
        <w:rPr>
          <w:sz w:val="16"/>
        </w:rPr>
        <w:t xml:space="preserve"> Lastly, debating presidential war powers is important because </w:t>
      </w:r>
      <w:r w:rsidRPr="00C65CEE">
        <w:rPr>
          <w:rStyle w:val="Emphasis"/>
          <w:highlight w:val="green"/>
        </w:rPr>
        <w:t>we the people</w:t>
      </w:r>
      <w:r w:rsidRPr="00C65CEE">
        <w:rPr>
          <w:rStyle w:val="StyleBoldUnderline"/>
          <w:b/>
          <w:highlight w:val="green"/>
        </w:rPr>
        <w:t xml:space="preserve"> have an important role in affecting</w:t>
      </w:r>
      <w:r w:rsidRPr="007F4F66">
        <w:rPr>
          <w:rStyle w:val="StyleBoldUnderline"/>
          <w:b/>
        </w:rPr>
        <w:t xml:space="preserve"> the use of </w:t>
      </w:r>
      <w:r w:rsidRPr="00C65CEE">
        <w:rPr>
          <w:rStyle w:val="StyleBoldUnderline"/>
          <w:b/>
          <w:highlight w:val="green"/>
        </w:rPr>
        <w:t>presidential war powers</w:t>
      </w:r>
      <w:r w:rsidRPr="0095247E">
        <w:rPr>
          <w:sz w:val="16"/>
        </w:rPr>
        <w:t xml:space="preserve">. As many legal scholars contend, </w:t>
      </w:r>
      <w:r w:rsidRPr="0095247E">
        <w:rPr>
          <w:rStyle w:val="StyleBoldUnderline"/>
        </w:rPr>
        <w:t>regardless of the status of legal structures to check the presidency, an important political restrain</w:t>
      </w:r>
      <w:r w:rsidRPr="0095247E">
        <w:rPr>
          <w:sz w:val="16"/>
        </w:rPr>
        <w:t xml:space="preserve"> on presidential war powers </w:t>
      </w:r>
      <w:r w:rsidRPr="007F4F66">
        <w:rPr>
          <w:rStyle w:val="StyleBoldUnderline"/>
          <w:b/>
        </w:rPr>
        <w:t xml:space="preserve">is the presence of a </w:t>
      </w:r>
      <w:r w:rsidRPr="007F4F66">
        <w:rPr>
          <w:rStyle w:val="Emphasis"/>
        </w:rPr>
        <w:t>well-informed</w:t>
      </w:r>
      <w:r w:rsidRPr="007F4F66">
        <w:rPr>
          <w:rStyle w:val="StyleBoldUnderline"/>
          <w:b/>
        </w:rPr>
        <w:t xml:space="preserve"> and </w:t>
      </w:r>
      <w:r w:rsidRPr="007F4F66">
        <w:rPr>
          <w:rStyle w:val="Emphasis"/>
        </w:rPr>
        <w:t>educated</w:t>
      </w:r>
      <w:r w:rsidRPr="007F4F66">
        <w:rPr>
          <w:rStyle w:val="StyleBoldUnderline"/>
          <w:b/>
        </w:rPr>
        <w:t xml:space="preserve"> public</w:t>
      </w:r>
      <w:r w:rsidRPr="0095247E">
        <w:rPr>
          <w:sz w:val="16"/>
        </w:rPr>
        <w:t>. As Justice Potter Stewart explains, “</w:t>
      </w:r>
      <w:r w:rsidRPr="00C65CEE">
        <w:rPr>
          <w:rStyle w:val="Emphasis"/>
          <w:sz w:val="28"/>
          <w:szCs w:val="28"/>
          <w:highlight w:val="green"/>
        </w:rPr>
        <w:t>the only effective restraint</w:t>
      </w:r>
      <w:r w:rsidRPr="00C65CEE">
        <w:rPr>
          <w:rStyle w:val="StyleBoldUnderline"/>
          <w:highlight w:val="green"/>
        </w:rPr>
        <w:t xml:space="preserve"> upon executive</w:t>
      </w:r>
      <w:r w:rsidRPr="0095247E">
        <w:rPr>
          <w:rStyle w:val="StyleBoldUnderline"/>
        </w:rPr>
        <w:t xml:space="preserve"> policy and </w:t>
      </w:r>
      <w:r w:rsidRPr="00C65CEE">
        <w:rPr>
          <w:rStyle w:val="StyleBoldUnderline"/>
          <w:highlight w:val="green"/>
        </w:rPr>
        <w:t>power…</w:t>
      </w:r>
      <w:r w:rsidRPr="00C65CEE">
        <w:rPr>
          <w:rStyle w:val="StyleBoldUnderline"/>
          <w:b/>
          <w:highlight w:val="green"/>
        </w:rPr>
        <w:t>may lie</w:t>
      </w:r>
      <w:r w:rsidRPr="007F4F66">
        <w:rPr>
          <w:rStyle w:val="StyleBoldUnderline"/>
          <w:b/>
        </w:rPr>
        <w:t xml:space="preserve"> in </w:t>
      </w:r>
      <w:r w:rsidRPr="007F4F66">
        <w:rPr>
          <w:rStyle w:val="Emphasis"/>
        </w:rPr>
        <w:t>an enlightened citizenry</w:t>
      </w:r>
      <w:r w:rsidRPr="0095247E">
        <w:rPr>
          <w:rStyle w:val="StyleBoldUnderline"/>
        </w:rPr>
        <w:t xml:space="preserve"> – </w:t>
      </w:r>
      <w:r w:rsidRPr="00C65CEE">
        <w:rPr>
          <w:rStyle w:val="StyleBoldUnderline"/>
          <w:highlight w:val="green"/>
        </w:rPr>
        <w:t xml:space="preserve">in </w:t>
      </w:r>
      <w:r w:rsidRPr="00C65CEE">
        <w:rPr>
          <w:rStyle w:val="StyleBoldUnderline"/>
          <w:b/>
          <w:highlight w:val="green"/>
        </w:rPr>
        <w:t xml:space="preserve">an </w:t>
      </w:r>
      <w:r w:rsidRPr="00C65CEE">
        <w:rPr>
          <w:rStyle w:val="Emphasis"/>
          <w:highlight w:val="green"/>
        </w:rPr>
        <w:t>informed</w:t>
      </w:r>
      <w:r w:rsidRPr="00C65CEE">
        <w:rPr>
          <w:rStyle w:val="StyleBoldUnderline"/>
          <w:b/>
          <w:highlight w:val="green"/>
        </w:rPr>
        <w:t xml:space="preserve"> and </w:t>
      </w:r>
      <w:r w:rsidRPr="00C65CEE">
        <w:rPr>
          <w:rStyle w:val="Emphasis"/>
          <w:highlight w:val="green"/>
        </w:rPr>
        <w:t>critical</w:t>
      </w:r>
      <w:r w:rsidRPr="00C65CEE">
        <w:rPr>
          <w:rStyle w:val="StyleBoldUnderline"/>
          <w:b/>
          <w:highlight w:val="green"/>
        </w:rPr>
        <w:t xml:space="preserve"> public opinion</w:t>
      </w:r>
      <w:r w:rsidRPr="0095247E">
        <w:rPr>
          <w:rStyle w:val="StyleBoldUnderline"/>
        </w:rPr>
        <w:t xml:space="preserve"> which alone can protect the values of a democratic government</w:t>
      </w:r>
      <w:r w:rsidRPr="0095247E">
        <w:rPr>
          <w:sz w:val="16"/>
        </w:rPr>
        <w:t xml:space="preserve">” (http://www.law.cornell.edu/supct/html/historics/USSC_CR_0403_0713_ZC3.html). As a result, </w:t>
      </w:r>
      <w:r w:rsidRPr="0095247E">
        <w:rPr>
          <w:rStyle w:val="StyleBoldUnderline"/>
        </w:rPr>
        <w:t xml:space="preserve">this is not simply an academic debate about institutions and powers that that </w:t>
      </w:r>
      <w:proofErr w:type="gramStart"/>
      <w:r w:rsidRPr="0095247E">
        <w:rPr>
          <w:rStyle w:val="StyleBoldUnderline"/>
        </w:rPr>
        <w:t>do</w:t>
      </w:r>
      <w:proofErr w:type="gramEnd"/>
      <w:r w:rsidRPr="0095247E">
        <w:rPr>
          <w:rStyle w:val="StyleBoldUnderline"/>
        </w:rPr>
        <w:t xml:space="preserve"> not affect us</w:t>
      </w:r>
      <w:r w:rsidRPr="0095247E">
        <w:rPr>
          <w:sz w:val="16"/>
        </w:rPr>
        <w:t xml:space="preserve">. As the numerous recent foreign policy scandals make clear, anyone who uses a cell-phone or the internet is potential affected by unchecked presidential war powers. Even if we agree that these powers are justified, </w:t>
      </w:r>
      <w:r w:rsidRPr="00C65CEE">
        <w:rPr>
          <w:rStyle w:val="StyleBoldUnderline"/>
          <w:highlight w:val="green"/>
        </w:rPr>
        <w:t>it is important that today’s college students</w:t>
      </w:r>
      <w:r w:rsidRPr="0095247E">
        <w:rPr>
          <w:rStyle w:val="StyleBoldUnderline"/>
        </w:rPr>
        <w:t xml:space="preserve"> understand and </w:t>
      </w:r>
      <w:r w:rsidRPr="00C65CEE">
        <w:rPr>
          <w:rStyle w:val="StyleBoldUnderline"/>
          <w:highlight w:val="green"/>
        </w:rPr>
        <w:t>appreciate the scope and consequences</w:t>
      </w:r>
      <w:r w:rsidRPr="0095247E">
        <w:rPr>
          <w:rStyle w:val="StyleBoldUnderline"/>
        </w:rPr>
        <w:t xml:space="preserve"> of presidential war powers, </w:t>
      </w:r>
      <w:r w:rsidRPr="00C65CEE">
        <w:rPr>
          <w:rStyle w:val="StyleBoldUnderline"/>
          <w:highlight w:val="green"/>
        </w:rPr>
        <w:t xml:space="preserve">as </w:t>
      </w:r>
      <w:r w:rsidRPr="00C65CEE">
        <w:rPr>
          <w:rStyle w:val="StyleBoldUnderline"/>
          <w:b/>
          <w:highlight w:val="green"/>
        </w:rPr>
        <w:t xml:space="preserve">these students’ opinions will stand as an </w:t>
      </w:r>
      <w:r w:rsidRPr="00C65CEE">
        <w:rPr>
          <w:rStyle w:val="Emphasis"/>
          <w:highlight w:val="green"/>
        </w:rPr>
        <w:t>important potential check</w:t>
      </w:r>
      <w:r w:rsidRPr="00C65CEE">
        <w:rPr>
          <w:rStyle w:val="StyleBoldUnderline"/>
          <w:b/>
          <w:highlight w:val="green"/>
        </w:rPr>
        <w:t xml:space="preserve"> on the presidency</w:t>
      </w:r>
      <w:r w:rsidRPr="00C65CEE">
        <w:rPr>
          <w:sz w:val="16"/>
          <w:highlight w:val="green"/>
        </w:rPr>
        <w:t>.</w:t>
      </w:r>
      <w:r w:rsidRPr="0095247E">
        <w:rPr>
          <w:sz w:val="16"/>
        </w:rPr>
        <w:t xml:space="preserve"> </w:t>
      </w:r>
    </w:p>
    <w:p w:rsidR="00BB67AD" w:rsidRDefault="00BB67AD" w:rsidP="00BB67AD"/>
    <w:p w:rsidR="00BB67AD" w:rsidRPr="00F570F4" w:rsidRDefault="00BB67AD" w:rsidP="00BB67AD">
      <w:pPr>
        <w:pStyle w:val="Heading4"/>
      </w:pPr>
      <w:r>
        <w:t xml:space="preserve">Their framework is depoliticizing and teaches the wrong solutions—beginning with individual action is </w:t>
      </w:r>
      <w:r>
        <w:rPr>
          <w:u w:val="single"/>
        </w:rPr>
        <w:t>comparatively</w:t>
      </w:r>
      <w:r>
        <w:t xml:space="preserve"> more productive</w:t>
      </w:r>
    </w:p>
    <w:p w:rsidR="00BB67AD" w:rsidRDefault="00BB67AD" w:rsidP="00BB67AD">
      <w:pPr>
        <w:pStyle w:val="cardtext"/>
        <w:ind w:left="0" w:right="0"/>
        <w:rPr>
          <w:rFonts w:ascii="Georgia" w:hAnsi="Georgia"/>
        </w:rPr>
      </w:pPr>
      <w:r w:rsidRPr="00F570F4">
        <w:rPr>
          <w:rStyle w:val="StyleStyleBold12pt"/>
          <w:rFonts w:ascii="Georgia" w:hAnsi="Georgia"/>
        </w:rPr>
        <w:t>Pitkin 98</w:t>
      </w:r>
      <w:r w:rsidRPr="00F570F4">
        <w:rPr>
          <w:rFonts w:ascii="Georgia" w:hAnsi="Georgia"/>
        </w:rPr>
        <w:t xml:space="preserve"> (</w:t>
      </w:r>
      <w:proofErr w:type="gramStart"/>
      <w:r w:rsidRPr="00F570F4">
        <w:rPr>
          <w:rFonts w:ascii="Georgia" w:hAnsi="Georgia"/>
        </w:rPr>
        <w:t>hanna</w:t>
      </w:r>
      <w:proofErr w:type="gramEnd"/>
      <w:r w:rsidRPr="00F570F4">
        <w:rPr>
          <w:rFonts w:ascii="Georgia" w:hAnsi="Georgia"/>
        </w:rPr>
        <w:t xml:space="preserve">, Prof of polis ci @ Berkeley, </w:t>
      </w:r>
      <w:r w:rsidRPr="00F570F4">
        <w:rPr>
          <w:rFonts w:ascii="Georgia" w:hAnsi="Georgia"/>
          <w:i/>
        </w:rPr>
        <w:t>The Attack of the Blob</w:t>
      </w:r>
      <w:r w:rsidRPr="00F570F4">
        <w:rPr>
          <w:rFonts w:ascii="Georgia" w:hAnsi="Georgia"/>
        </w:rPr>
        <w:t>, pp 274-284, thanks zane)</w:t>
      </w:r>
    </w:p>
    <w:p w:rsidR="00BB67AD" w:rsidRPr="00F570F4" w:rsidRDefault="00BB67AD" w:rsidP="00BB67AD">
      <w:pPr>
        <w:pStyle w:val="cardtext"/>
        <w:ind w:left="0" w:right="0"/>
        <w:rPr>
          <w:rFonts w:ascii="Georgia" w:hAnsi="Georgia"/>
        </w:rPr>
      </w:pPr>
    </w:p>
    <w:p w:rsidR="00BB67AD" w:rsidRPr="00F570F4" w:rsidRDefault="00BB67AD" w:rsidP="00BB67AD">
      <w:pPr>
        <w:pStyle w:val="cardtext"/>
        <w:ind w:left="0" w:right="0"/>
        <w:rPr>
          <w:rFonts w:ascii="Georgia" w:hAnsi="Georgia"/>
        </w:rPr>
      </w:pPr>
      <w:r w:rsidRPr="00F570F4">
        <w:rPr>
          <w:rFonts w:ascii="Georgia" w:hAnsi="Georgia"/>
          <w:sz w:val="12"/>
        </w:rPr>
        <w:t xml:space="preserve">That brings us to the second half of Arendt's account of how </w:t>
      </w:r>
      <w:r w:rsidRPr="00F570F4">
        <w:rPr>
          <w:rStyle w:val="StyleBoldUnderline"/>
          <w:rFonts w:ascii="Georgia" w:hAnsi="Georgia"/>
        </w:rPr>
        <w:t>our thinking furthers</w:t>
      </w:r>
      <w:r w:rsidRPr="00F570F4">
        <w:rPr>
          <w:rFonts w:ascii="Georgia" w:hAnsi="Georgia"/>
          <w:sz w:val="12"/>
        </w:rPr>
        <w:t xml:space="preserve"> the social: </w:t>
      </w:r>
      <w:r w:rsidRPr="00F570F4">
        <w:rPr>
          <w:rStyle w:val="Box"/>
          <w:rFonts w:ascii="Georgia" w:hAnsi="Georgia"/>
        </w:rPr>
        <w:t>the void in what we think about</w:t>
      </w:r>
      <w:r w:rsidRPr="00F570F4">
        <w:rPr>
          <w:rFonts w:ascii="Georgia" w:hAnsi="Georgia"/>
          <w:sz w:val="12"/>
        </w:rPr>
        <w:t xml:space="preserve">. Besides being thoughtless, </w:t>
      </w:r>
      <w:r w:rsidRPr="00F570F4">
        <w:rPr>
          <w:rStyle w:val="Box"/>
          <w:rFonts w:ascii="Georgia" w:hAnsi="Georgia"/>
        </w:rPr>
        <w:t>we lack the very ideas of action, of politics, of freedom</w:t>
      </w:r>
      <w:r w:rsidRPr="00F570F4">
        <w:rPr>
          <w:rFonts w:ascii="Georgia" w:hAnsi="Georgia"/>
          <w:sz w:val="12"/>
        </w:rPr>
        <w:t xml:space="preserve">. </w:t>
      </w:r>
      <w:r w:rsidRPr="00F570F4">
        <w:rPr>
          <w:rStyle w:val="StyleBoldUnderline"/>
          <w:rFonts w:ascii="Georgia" w:hAnsi="Georgia"/>
        </w:rPr>
        <w:t>We use those words</w:t>
      </w:r>
      <w:r w:rsidRPr="00F570F4">
        <w:rPr>
          <w:rFonts w:ascii="Georgia" w:hAnsi="Georgia"/>
          <w:sz w:val="12"/>
        </w:rPr>
        <w:t xml:space="preserve">, but only </w:t>
      </w:r>
      <w:r w:rsidRPr="00F570F4">
        <w:rPr>
          <w:rStyle w:val="Box"/>
          <w:rFonts w:ascii="Georgia" w:hAnsi="Georgia"/>
          <w:sz w:val="32"/>
        </w:rPr>
        <w:t>as empty cliches</w:t>
      </w:r>
      <w:r w:rsidRPr="00F570F4">
        <w:rPr>
          <w:rFonts w:ascii="Georgia" w:hAnsi="Georgia"/>
          <w:sz w:val="12"/>
        </w:rPr>
        <w:t xml:space="preserve">, </w:t>
      </w:r>
      <w:r w:rsidRPr="00F570F4">
        <w:rPr>
          <w:rStyle w:val="StyleBoldUnderline"/>
          <w:rFonts w:ascii="Georgia" w:hAnsi="Georgia"/>
        </w:rPr>
        <w:t>in</w:t>
      </w:r>
      <w:r w:rsidRPr="00F570F4">
        <w:rPr>
          <w:rFonts w:ascii="Georgia" w:hAnsi="Georgia"/>
          <w:sz w:val="12"/>
        </w:rPr>
        <w:t xml:space="preserve"> hortatory and </w:t>
      </w:r>
      <w:r w:rsidRPr="00F570F4">
        <w:rPr>
          <w:rStyle w:val="Box"/>
          <w:rFonts w:ascii="Georgia" w:hAnsi="Georgia"/>
          <w:sz w:val="28"/>
        </w:rPr>
        <w:t>manipulative ways</w:t>
      </w:r>
      <w:r w:rsidRPr="00F570F4">
        <w:rPr>
          <w:rFonts w:ascii="Georgia" w:hAnsi="Georgia"/>
          <w:sz w:val="18"/>
        </w:rPr>
        <w:t xml:space="preserve"> </w:t>
      </w:r>
      <w:r w:rsidRPr="00F570F4">
        <w:rPr>
          <w:rFonts w:ascii="Georgia" w:hAnsi="Georgia"/>
          <w:sz w:val="12"/>
        </w:rPr>
        <w:t xml:space="preserve">or cynical and reductionist ones. </w:t>
      </w:r>
      <w:proofErr w:type="gramStart"/>
      <w:r w:rsidRPr="00F570F4">
        <w:rPr>
          <w:rFonts w:ascii="Georgia" w:hAnsi="Georgia"/>
          <w:sz w:val="12"/>
        </w:rPr>
        <w:t>These ideas are not serious for us, not actionable.</w:t>
      </w:r>
      <w:proofErr w:type="gramEnd"/>
      <w:r w:rsidRPr="00F570F4">
        <w:rPr>
          <w:rFonts w:ascii="Georgia" w:hAnsi="Georgia"/>
          <w:sz w:val="12"/>
        </w:rPr>
        <w:t xml:space="preserve"> So </w:t>
      </w:r>
      <w:r w:rsidRPr="00F570F4">
        <w:rPr>
          <w:rStyle w:val="StyleBoldUnderline"/>
          <w:rFonts w:ascii="Georgia" w:hAnsi="Georgia"/>
        </w:rPr>
        <w:t xml:space="preserve">our thinking promotes </w:t>
      </w:r>
      <w:r w:rsidRPr="00F570F4">
        <w:rPr>
          <w:rStyle w:val="Emphasis"/>
        </w:rPr>
        <w:t>the social</w:t>
      </w:r>
      <w:r w:rsidRPr="00F570F4">
        <w:rPr>
          <w:rFonts w:ascii="Georgia" w:hAnsi="Georgia"/>
          <w:sz w:val="12"/>
        </w:rPr>
        <w:t xml:space="preserve"> also </w:t>
      </w:r>
      <w:r w:rsidRPr="00F570F4">
        <w:rPr>
          <w:rStyle w:val="Box"/>
          <w:rFonts w:ascii="Georgia" w:hAnsi="Georgia"/>
          <w:shd w:val="clear" w:color="auto" w:fill="00FFFF"/>
        </w:rPr>
        <w:t>because we cannot even imagine a real alternative</w:t>
      </w:r>
      <w:r w:rsidRPr="00F570F4">
        <w:rPr>
          <w:rFonts w:ascii="Georgia" w:hAnsi="Georgia"/>
          <w:sz w:val="12"/>
        </w:rPr>
        <w:t xml:space="preserve">. Action and freedom are our lost treasure: forgotten, inadequately articulated, </w:t>
      </w:r>
      <w:proofErr w:type="gramStart"/>
      <w:r w:rsidRPr="00F570F4">
        <w:rPr>
          <w:rFonts w:ascii="Georgia" w:hAnsi="Georgia"/>
          <w:sz w:val="12"/>
        </w:rPr>
        <w:t>never</w:t>
      </w:r>
      <w:proofErr w:type="gramEnd"/>
      <w:r w:rsidRPr="00F570F4">
        <w:rPr>
          <w:rFonts w:ascii="Georgia" w:hAnsi="Georgia"/>
          <w:sz w:val="12"/>
        </w:rPr>
        <w:t xml:space="preserve"> theorized systematically, desperately difficult to convey to people who lack the relevant experiences.</w:t>
      </w:r>
    </w:p>
    <w:p w:rsidR="00BB67AD" w:rsidRPr="00F570F4" w:rsidRDefault="00BB67AD" w:rsidP="00BB67AD">
      <w:pPr>
        <w:pStyle w:val="cardtext"/>
        <w:ind w:left="0" w:right="0"/>
        <w:rPr>
          <w:rFonts w:ascii="Georgia" w:hAnsi="Georgia"/>
        </w:rPr>
      </w:pPr>
      <w:r w:rsidRPr="00F570F4">
        <w:rPr>
          <w:rStyle w:val="StyleBoldUnderline"/>
          <w:rFonts w:ascii="Georgia" w:hAnsi="Georgia"/>
        </w:rPr>
        <w:t xml:space="preserve">To restore access to these ideas, </w:t>
      </w:r>
      <w:r w:rsidRPr="00F570F4">
        <w:rPr>
          <w:rStyle w:val="StyleBoldUnderline"/>
          <w:rFonts w:ascii="Georgia" w:hAnsi="Georgia"/>
          <w:shd w:val="clear" w:color="auto" w:fill="00FFFF"/>
        </w:rPr>
        <w:t>Arendt employed</w:t>
      </w:r>
      <w:r w:rsidRPr="00F570F4">
        <w:rPr>
          <w:rFonts w:ascii="Georgia" w:hAnsi="Georgia"/>
          <w:sz w:val="12"/>
        </w:rPr>
        <w:t xml:space="preserve"> several </w:t>
      </w:r>
      <w:r w:rsidRPr="00F570F4">
        <w:rPr>
          <w:rStyle w:val="Box"/>
          <w:rFonts w:ascii="Georgia" w:hAnsi="Georgia"/>
          <w:shd w:val="clear" w:color="auto" w:fill="00FFFF"/>
        </w:rPr>
        <w:t>methodological devices</w:t>
      </w:r>
      <w:r w:rsidRPr="00F570F4">
        <w:rPr>
          <w:rFonts w:ascii="Georgia" w:hAnsi="Georgia"/>
          <w:sz w:val="12"/>
          <w:shd w:val="clear" w:color="auto" w:fill="00FFFF"/>
        </w:rPr>
        <w:t xml:space="preserve">, </w:t>
      </w:r>
      <w:r w:rsidRPr="00F570F4">
        <w:rPr>
          <w:rStyle w:val="StyleBoldUnderline"/>
          <w:rFonts w:ascii="Georgia" w:hAnsi="Georgia"/>
          <w:shd w:val="clear" w:color="auto" w:fill="00FFFF"/>
        </w:rPr>
        <w:t>which</w:t>
      </w:r>
      <w:r w:rsidRPr="00F570F4">
        <w:rPr>
          <w:rFonts w:ascii="Georgia" w:hAnsi="Georgia"/>
          <w:sz w:val="12"/>
        </w:rPr>
        <w:t xml:space="preserve"> also </w:t>
      </w:r>
      <w:r w:rsidRPr="00F570F4">
        <w:rPr>
          <w:rStyle w:val="StyleBoldUnderline"/>
          <w:rFonts w:ascii="Georgia" w:hAnsi="Georgia"/>
          <w:shd w:val="clear" w:color="auto" w:fill="00FFFF"/>
        </w:rPr>
        <w:t>illuminate the</w:t>
      </w:r>
      <w:r w:rsidRPr="00F570F4">
        <w:rPr>
          <w:rFonts w:ascii="Georgia" w:hAnsi="Georgia"/>
          <w:sz w:val="12"/>
          <w:shd w:val="clear" w:color="auto" w:fill="00FFFF"/>
        </w:rPr>
        <w:t xml:space="preserve"> </w:t>
      </w:r>
      <w:r w:rsidRPr="00F570F4">
        <w:rPr>
          <w:rStyle w:val="Box"/>
          <w:rFonts w:ascii="Georgia" w:hAnsi="Georgia"/>
          <w:shd w:val="clear" w:color="auto" w:fill="00FFFF"/>
        </w:rPr>
        <w:t>sort of thinking</w:t>
      </w:r>
      <w:r w:rsidRPr="00F570F4">
        <w:rPr>
          <w:rFonts w:ascii="Georgia" w:hAnsi="Georgia"/>
          <w:sz w:val="12"/>
          <w:shd w:val="clear" w:color="auto" w:fill="00FFFF"/>
        </w:rPr>
        <w:t xml:space="preserve"> </w:t>
      </w:r>
      <w:r w:rsidRPr="00F570F4">
        <w:rPr>
          <w:rStyle w:val="StyleBoldUnderline"/>
          <w:rFonts w:ascii="Georgia" w:hAnsi="Georgia"/>
          <w:shd w:val="clear" w:color="auto" w:fill="00FFFF"/>
        </w:rPr>
        <w:t>that</w:t>
      </w:r>
      <w:r w:rsidRPr="00F570F4">
        <w:rPr>
          <w:rFonts w:ascii="Georgia" w:hAnsi="Georgia"/>
          <w:sz w:val="12"/>
          <w:shd w:val="clear" w:color="auto" w:fill="00FFFF"/>
        </w:rPr>
        <w:t xml:space="preserve"> </w:t>
      </w:r>
      <w:r w:rsidRPr="00F570F4">
        <w:rPr>
          <w:rStyle w:val="Emphasis"/>
          <w:shd w:val="clear" w:color="auto" w:fill="00FFFF"/>
        </w:rPr>
        <w:t>encourages free citizenship</w:t>
      </w:r>
      <w:r w:rsidRPr="00F570F4">
        <w:rPr>
          <w:rFonts w:ascii="Georgia" w:hAnsi="Georgia"/>
          <w:sz w:val="12"/>
        </w:rPr>
        <w:t xml:space="preserve">. The first of these devices is what she called "pearl diving," </w:t>
      </w:r>
      <w:r w:rsidRPr="00F570F4">
        <w:rPr>
          <w:rStyle w:val="StyleBoldUnderline"/>
          <w:rFonts w:ascii="Georgia" w:hAnsi="Georgia"/>
        </w:rPr>
        <w:t>dredging up from the depths of the past the lost meaning of some crucial term</w:t>
      </w:r>
      <w:r w:rsidRPr="00F570F4">
        <w:rPr>
          <w:rFonts w:ascii="Georgia" w:hAnsi="Georgia"/>
          <w:sz w:val="12"/>
        </w:rPr>
        <w:t xml:space="preserve">. As the term, which had become a cliche, is </w:t>
      </w:r>
      <w:r w:rsidRPr="00F570F4">
        <w:rPr>
          <w:rStyle w:val="StyleBoldUnderline"/>
          <w:rFonts w:ascii="Georgia" w:hAnsi="Georgia"/>
        </w:rPr>
        <w:t>restored to lively, actionable meaning,</w:t>
      </w:r>
      <w:r w:rsidRPr="00F570F4">
        <w:rPr>
          <w:rFonts w:ascii="Georgia" w:hAnsi="Georgia"/>
          <w:sz w:val="12"/>
        </w:rPr>
        <w:t xml:space="preserve"> it is like a precious gem, </w:t>
      </w:r>
      <w:r w:rsidRPr="00F570F4">
        <w:rPr>
          <w:rStyle w:val="Box"/>
          <w:rFonts w:ascii="Georgia" w:hAnsi="Georgia"/>
        </w:rPr>
        <w:t>refracting light on contemporary realities we had missed</w:t>
      </w:r>
      <w:r w:rsidRPr="00F570F4">
        <w:rPr>
          <w:rFonts w:ascii="Georgia" w:hAnsi="Georgia"/>
          <w:sz w:val="12"/>
        </w:rPr>
        <w:t xml:space="preserve">. Arendt quoted Shakespeare's Tempest: "Full fathom five thy father </w:t>
      </w:r>
      <w:proofErr w:type="gramStart"/>
      <w:r w:rsidRPr="00F570F4">
        <w:rPr>
          <w:rFonts w:ascii="Georgia" w:hAnsi="Georgia"/>
          <w:sz w:val="12"/>
        </w:rPr>
        <w:t>lies</w:t>
      </w:r>
      <w:proofErr w:type="gramEnd"/>
      <w:r w:rsidRPr="00F570F4">
        <w:rPr>
          <w:rFonts w:ascii="Georgia" w:hAnsi="Georgia"/>
          <w:sz w:val="12"/>
        </w:rPr>
        <w:t>. . . .</w:t>
      </w:r>
      <w:proofErr w:type="gramStart"/>
      <w:r w:rsidRPr="00F570F4">
        <w:rPr>
          <w:rFonts w:ascii="Georgia" w:hAnsi="Georgia"/>
          <w:sz w:val="12"/>
        </w:rPr>
        <w:t>w78</w:t>
      </w:r>
      <w:proofErr w:type="gramEnd"/>
      <w:r w:rsidRPr="00F570F4">
        <w:rPr>
          <w:rFonts w:ascii="Georgia" w:hAnsi="Georgia"/>
          <w:sz w:val="12"/>
        </w:rPr>
        <w:t xml:space="preserve"> She was trying, she said, "</w:t>
      </w:r>
      <w:r w:rsidRPr="00F570F4">
        <w:rPr>
          <w:rStyle w:val="StyleBoldUnderline"/>
          <w:rFonts w:ascii="Georgia" w:hAnsi="Georgia"/>
        </w:rPr>
        <w:t xml:space="preserve">to discover the </w:t>
      </w:r>
      <w:r w:rsidRPr="00F570F4">
        <w:rPr>
          <w:rStyle w:val="Emphasis"/>
        </w:rPr>
        <w:t>real origins of traditional concepts</w:t>
      </w:r>
      <w:r w:rsidRPr="00F570F4">
        <w:rPr>
          <w:rStyle w:val="StyleBoldUnderline"/>
          <w:rFonts w:ascii="Georgia" w:hAnsi="Georgia"/>
        </w:rPr>
        <w:t xml:space="preserve"> in order to distill from them anew their original spirit which has so sadly </w:t>
      </w:r>
      <w:r w:rsidRPr="00F570F4">
        <w:rPr>
          <w:rStyle w:val="Emphasis"/>
        </w:rPr>
        <w:t>evaporated from the very key words of political language</w:t>
      </w:r>
      <w:r w:rsidRPr="00F570F4">
        <w:rPr>
          <w:rStyle w:val="StyleBoldUnderline"/>
          <w:rFonts w:ascii="Georgia" w:hAnsi="Georgia"/>
        </w:rPr>
        <w:t>—such as</w:t>
      </w:r>
      <w:r w:rsidRPr="00F570F4">
        <w:rPr>
          <w:rFonts w:ascii="Georgia" w:hAnsi="Georgia"/>
          <w:sz w:val="12"/>
        </w:rPr>
        <w:t xml:space="preserve"> </w:t>
      </w:r>
      <w:r w:rsidRPr="00F570F4">
        <w:rPr>
          <w:rStyle w:val="Box"/>
          <w:rFonts w:ascii="Georgia" w:hAnsi="Georgia"/>
        </w:rPr>
        <w:t>freedom and justice</w:t>
      </w:r>
      <w:r w:rsidRPr="00F570F4">
        <w:rPr>
          <w:rFonts w:ascii="Georgia" w:hAnsi="Georgia"/>
          <w:sz w:val="12"/>
        </w:rPr>
        <w:t>, authority and reason, responsibility and virtue, power and glory—</w:t>
      </w:r>
      <w:r w:rsidRPr="00F570F4">
        <w:rPr>
          <w:rStyle w:val="Emphasis"/>
        </w:rPr>
        <w:t>leaving behind empty shells</w:t>
      </w:r>
      <w:r w:rsidRPr="00F570F4">
        <w:rPr>
          <w:rFonts w:ascii="Georgia" w:hAnsi="Georgia"/>
          <w:sz w:val="12"/>
        </w:rPr>
        <w:t>."7*</w:t>
      </w:r>
    </w:p>
    <w:p w:rsidR="00BB67AD" w:rsidRPr="00F570F4" w:rsidRDefault="00BB67AD" w:rsidP="00BB67AD">
      <w:pPr>
        <w:pStyle w:val="cardtext"/>
        <w:ind w:left="0" w:right="0"/>
        <w:rPr>
          <w:rFonts w:ascii="Georgia" w:hAnsi="Georgia"/>
          <w:sz w:val="12"/>
        </w:rPr>
      </w:pPr>
      <w:r w:rsidRPr="00F570F4">
        <w:rPr>
          <w:rFonts w:ascii="Georgia" w:hAnsi="Georgia"/>
          <w:sz w:val="12"/>
        </w:rPr>
        <w:t xml:space="preserve">Most words, however, do not have an identifiable "real origin" </w:t>
      </w:r>
      <w:proofErr w:type="gramStart"/>
      <w:r w:rsidRPr="00F570F4">
        <w:rPr>
          <w:rFonts w:ascii="Georgia" w:hAnsi="Georgia"/>
          <w:sz w:val="12"/>
        </w:rPr>
        <w:t>nor</w:t>
      </w:r>
      <w:proofErr w:type="gramEnd"/>
      <w:r w:rsidRPr="00F570F4">
        <w:rPr>
          <w:rFonts w:ascii="Georgia" w:hAnsi="Georgia"/>
          <w:sz w:val="12"/>
        </w:rPr>
        <w:t xml:space="preserve"> any "original meaning" that scholarship can recover. Linguists simply trace a word's ancestry back from one language to another until the evidence runs out. Furthermore, Arendt never made clear why the earlier meanings of words should be authoritative for us, and indeed for some words, such as "society" and "revolution," she preferred the modern to the earlier meaning.</w:t>
      </w:r>
    </w:p>
    <w:p w:rsidR="00BB67AD" w:rsidRPr="00F570F4" w:rsidRDefault="00BB67AD" w:rsidP="00BB67AD">
      <w:pPr>
        <w:pStyle w:val="cardtext"/>
        <w:ind w:left="0" w:right="0"/>
        <w:rPr>
          <w:rFonts w:ascii="Georgia" w:hAnsi="Georgia"/>
          <w:sz w:val="12"/>
        </w:rPr>
      </w:pPr>
      <w:r w:rsidRPr="00F570F4">
        <w:rPr>
          <w:rFonts w:ascii="Georgia" w:hAnsi="Georgia"/>
          <w:sz w:val="12"/>
        </w:rPr>
        <w:t>Arendt's "pearl diving" thus remains ambiguous. It can be understood in two distinct ways, with radically different implications for thinking and the social: as authoritative scholarly research or as a mode of empowerment accessible to everyone. On the first reading, Arendt is one more expert, a scholar of ancient languages who teaches the rest of us what a word "originally" meant and therefore still ought to mean, issuing an authoritative definition to which we are expected to submit. As chapter 8 suggested, Arendt is particularly drawn to this mode of presenting her work when she doubts her own authority and wants to fend off any possible objections in advance. Paradoxically, this way of explicating the lost treasure actually teaches unthinking deference, and thus is likely to promote the social.</w:t>
      </w:r>
    </w:p>
    <w:p w:rsidR="00BB67AD" w:rsidRPr="00F570F4" w:rsidRDefault="00BB67AD" w:rsidP="00BB67AD">
      <w:pPr>
        <w:pStyle w:val="cardtext"/>
        <w:ind w:left="0" w:right="0"/>
        <w:rPr>
          <w:rFonts w:ascii="Georgia" w:hAnsi="Georgia"/>
        </w:rPr>
      </w:pPr>
      <w:r w:rsidRPr="00F570F4">
        <w:rPr>
          <w:rFonts w:ascii="Georgia" w:hAnsi="Georgia"/>
          <w:sz w:val="12"/>
        </w:rPr>
        <w:t>On the second reading, however, what is to be retrieved is not a word's original meaning but, as in the passage quoted above, its "original spirit," which I take to mean the spirit of origins, the creative capacity of speakers, employed in a word's "origin" but also in every subsequent extension of its meaning. A word, as Arendt wrote late in her life, "is something like a frozen thought that thinking must unfreeze."*0 Young-Bruehl reports that Arendt also sometimes called her enterprise "conceptual analysis," a phrase suggesting that it involves not a historical but a contemporary investigation, within the capabilities of any thoughtful person.81 Etymological information can sometimes help, as can a knowledge of history that reveals the real political struggles, with real winners and losers, which shaped the meanings of words that we inherit. But ulti-....CONTINUES</w:t>
      </w:r>
    </w:p>
    <w:p w:rsidR="00BB67AD" w:rsidRPr="00F570F4" w:rsidRDefault="00BB67AD" w:rsidP="00BB67AD">
      <w:pPr>
        <w:pStyle w:val="cardtext"/>
        <w:ind w:left="0" w:right="0"/>
        <w:rPr>
          <w:rFonts w:ascii="Georgia" w:hAnsi="Georgia"/>
        </w:rPr>
      </w:pPr>
      <w:r w:rsidRPr="00F570F4">
        <w:rPr>
          <w:rFonts w:ascii="Georgia" w:hAnsi="Georgia"/>
          <w:sz w:val="12"/>
        </w:rPr>
        <w:t xml:space="preserve">The depressing sense of hopelessness that results from examining the array of conditions in our lives conducive to the social and inhibiting free citizenship is partly an artifact of the way we have been examining those conditions. There is something else to be said, something so far omitted from consideration, not exactly an additional fact or condition but another perspective on what we have seen: a fourth and final path into the thicket of the social. It would be ironic indeed if a study criticizing Arendt for having mystified the social were to end with only the three unmystified approaches we have examined, for each and all of them srill miss what is most valuable in her theorizing. Stopping with these three paths would amount to throwing out Arendt's achievement along with her unfortu </w:t>
      </w:r>
      <w:proofErr w:type="gramStart"/>
      <w:r w:rsidRPr="00F570F4">
        <w:rPr>
          <w:rFonts w:ascii="Georgia" w:hAnsi="Georgia"/>
          <w:sz w:val="12"/>
        </w:rPr>
        <w:t>nate</w:t>
      </w:r>
      <w:proofErr w:type="gramEnd"/>
      <w:r w:rsidRPr="00F570F4">
        <w:rPr>
          <w:rFonts w:ascii="Georgia" w:hAnsi="Georgia"/>
          <w:sz w:val="12"/>
        </w:rPr>
        <w:t xml:space="preserve"> Blob. So we must add one more approach, akin to the outlook of existentialism, which we shall call </w:t>
      </w:r>
      <w:r w:rsidRPr="00F570F4">
        <w:rPr>
          <w:rStyle w:val="Emphasis"/>
        </w:rPr>
        <w:t xml:space="preserve">the path of "Just </w:t>
      </w:r>
      <w:proofErr w:type="gramStart"/>
      <w:r w:rsidRPr="00F570F4">
        <w:rPr>
          <w:rStyle w:val="Emphasis"/>
        </w:rPr>
        <w:t>do</w:t>
      </w:r>
      <w:proofErr w:type="gramEnd"/>
      <w:r w:rsidRPr="00F570F4">
        <w:rPr>
          <w:rStyle w:val="Emphasis"/>
        </w:rPr>
        <w:t xml:space="preserve"> it!"</w:t>
      </w:r>
    </w:p>
    <w:p w:rsidR="00BB67AD" w:rsidRPr="00F570F4" w:rsidRDefault="00BB67AD" w:rsidP="00BB67AD">
      <w:pPr>
        <w:pStyle w:val="cardtext"/>
        <w:ind w:left="0" w:right="0"/>
        <w:rPr>
          <w:rFonts w:ascii="Georgia" w:hAnsi="Georgia"/>
        </w:rPr>
      </w:pPr>
      <w:r w:rsidRPr="00C65CEE">
        <w:rPr>
          <w:rStyle w:val="StyleBoldUnderline"/>
          <w:rFonts w:ascii="Georgia" w:hAnsi="Georgia"/>
          <w:highlight w:val="green"/>
          <w:shd w:val="clear" w:color="auto" w:fill="00FFFF"/>
        </w:rPr>
        <w:t>We have been discussing</w:t>
      </w:r>
      <w:r w:rsidRPr="00F570F4">
        <w:rPr>
          <w:rStyle w:val="StyleBoldUnderline"/>
          <w:rFonts w:ascii="Georgia" w:hAnsi="Georgia"/>
        </w:rPr>
        <w:t xml:space="preserve"> the </w:t>
      </w:r>
      <w:r w:rsidRPr="00F570F4">
        <w:rPr>
          <w:rStyle w:val="StyleBoldUnderline"/>
          <w:rFonts w:ascii="Georgia" w:hAnsi="Georgia"/>
          <w:shd w:val="clear" w:color="auto" w:fill="00FFFF"/>
        </w:rPr>
        <w:t xml:space="preserve">lost ideas of </w:t>
      </w:r>
      <w:r w:rsidRPr="00C65CEE">
        <w:rPr>
          <w:rStyle w:val="StyleBoldUnderline"/>
          <w:rFonts w:ascii="Georgia" w:hAnsi="Georgia"/>
          <w:highlight w:val="green"/>
          <w:shd w:val="clear" w:color="auto" w:fill="00FFFF"/>
        </w:rPr>
        <w:t>action, politics, and freedom</w:t>
      </w:r>
      <w:r w:rsidRPr="00F570F4">
        <w:rPr>
          <w:rFonts w:ascii="Georgia" w:hAnsi="Georgia"/>
          <w:sz w:val="12"/>
        </w:rPr>
        <w:t xml:space="preserve">, </w:t>
      </w:r>
      <w:r w:rsidRPr="00F570F4">
        <w:rPr>
          <w:rStyle w:val="Box"/>
          <w:rFonts w:ascii="Georgia" w:hAnsi="Georgia"/>
          <w:sz w:val="28"/>
          <w:shd w:val="clear" w:color="auto" w:fill="00FFFF"/>
        </w:rPr>
        <w:t xml:space="preserve">but discussing them </w:t>
      </w:r>
      <w:r w:rsidRPr="00C65CEE">
        <w:rPr>
          <w:rStyle w:val="Box"/>
          <w:rFonts w:ascii="Georgia" w:hAnsi="Georgia"/>
          <w:sz w:val="28"/>
          <w:highlight w:val="green"/>
          <w:shd w:val="clear" w:color="auto" w:fill="00FFFF"/>
        </w:rPr>
        <w:t>in the same manner as we discussed institutional arrangements</w:t>
      </w:r>
      <w:r w:rsidRPr="00C65CEE">
        <w:rPr>
          <w:rStyle w:val="Box"/>
          <w:rFonts w:ascii="Georgia" w:hAnsi="Georgia"/>
          <w:sz w:val="28"/>
          <w:highlight w:val="green"/>
        </w:rPr>
        <w:t xml:space="preserve"> </w:t>
      </w:r>
      <w:r w:rsidRPr="00F570F4">
        <w:rPr>
          <w:rFonts w:ascii="Georgia" w:hAnsi="Georgia"/>
          <w:sz w:val="12"/>
        </w:rPr>
        <w:t xml:space="preserve">and character structure: as possible explanations for the social, </w:t>
      </w:r>
      <w:r w:rsidRPr="00F570F4">
        <w:rPr>
          <w:rStyle w:val="Box"/>
          <w:rFonts w:ascii="Georgia" w:hAnsi="Georgia"/>
          <w:sz w:val="28"/>
          <w:shd w:val="clear" w:color="auto" w:fill="00FFFF"/>
        </w:rPr>
        <w:t>suggesting possible remedial policies</w:t>
      </w:r>
      <w:r w:rsidRPr="00F570F4">
        <w:rPr>
          <w:rStyle w:val="Box"/>
          <w:rFonts w:ascii="Georgia" w:hAnsi="Georgia"/>
          <w:sz w:val="28"/>
        </w:rPr>
        <w:t>.</w:t>
      </w:r>
      <w:r w:rsidRPr="00F570F4">
        <w:rPr>
          <w:rFonts w:ascii="Georgia" w:hAnsi="Georgia"/>
          <w:sz w:val="12"/>
        </w:rPr>
        <w:t xml:space="preserve"> </w:t>
      </w:r>
      <w:r w:rsidRPr="00C65CEE">
        <w:rPr>
          <w:rStyle w:val="StyleBoldUnderline"/>
          <w:rFonts w:ascii="Georgia" w:hAnsi="Georgia"/>
          <w:highlight w:val="green"/>
          <w:shd w:val="clear" w:color="auto" w:fill="00FFFF"/>
        </w:rPr>
        <w:t>These</w:t>
      </w:r>
      <w:r w:rsidRPr="00F570F4">
        <w:rPr>
          <w:rStyle w:val="StyleBoldUnderline"/>
          <w:rFonts w:ascii="Georgia" w:hAnsi="Georgia"/>
          <w:shd w:val="clear" w:color="auto" w:fill="00FFFF"/>
        </w:rPr>
        <w:t xml:space="preserve"> are</w:t>
      </w:r>
      <w:r w:rsidRPr="00F570F4">
        <w:rPr>
          <w:rFonts w:ascii="Georgia" w:hAnsi="Georgia"/>
          <w:sz w:val="12"/>
        </w:rPr>
        <w:t xml:space="preserve"> certainly </w:t>
      </w:r>
      <w:r w:rsidRPr="00F570F4">
        <w:rPr>
          <w:rStyle w:val="StyleBoldUnderline"/>
          <w:rFonts w:ascii="Georgia" w:hAnsi="Georgia"/>
          <w:shd w:val="clear" w:color="auto" w:fill="00FFFF"/>
        </w:rPr>
        <w:t>relevant</w:t>
      </w:r>
      <w:r w:rsidRPr="00F570F4">
        <w:rPr>
          <w:rFonts w:ascii="Georgia" w:hAnsi="Georgia"/>
          <w:sz w:val="12"/>
        </w:rPr>
        <w:t xml:space="preserve"> to politics</w:t>
      </w:r>
      <w:r w:rsidRPr="00F570F4">
        <w:rPr>
          <w:rFonts w:ascii="Georgia" w:hAnsi="Georgia"/>
          <w:sz w:val="12"/>
          <w:shd w:val="clear" w:color="auto" w:fill="00FFFF"/>
        </w:rPr>
        <w:t xml:space="preserve">, </w:t>
      </w:r>
      <w:r w:rsidRPr="00F570F4">
        <w:rPr>
          <w:rStyle w:val="Emphasis"/>
          <w:shd w:val="clear" w:color="auto" w:fill="00FFFF"/>
        </w:rPr>
        <w:t>but they</w:t>
      </w:r>
      <w:r w:rsidRPr="00F570F4">
        <w:rPr>
          <w:rFonts w:ascii="Georgia" w:hAnsi="Georgia"/>
          <w:sz w:val="12"/>
        </w:rPr>
        <w:t xml:space="preserve"> still </w:t>
      </w:r>
      <w:r w:rsidRPr="00C65CEE">
        <w:rPr>
          <w:rStyle w:val="Emphasis"/>
          <w:highlight w:val="green"/>
          <w:shd w:val="clear" w:color="auto" w:fill="00FFFF"/>
        </w:rPr>
        <w:t>lack</w:t>
      </w:r>
      <w:r w:rsidRPr="00C65CEE">
        <w:rPr>
          <w:rStyle w:val="StyleBoldUnderline"/>
          <w:rFonts w:ascii="Georgia" w:hAnsi="Georgia"/>
          <w:highlight w:val="green"/>
          <w:shd w:val="clear" w:color="auto" w:fill="00FFFF"/>
        </w:rPr>
        <w:t xml:space="preserve"> the</w:t>
      </w:r>
      <w:r w:rsidRPr="00F570F4">
        <w:rPr>
          <w:rStyle w:val="StyleBoldUnderline"/>
          <w:rFonts w:ascii="Georgia" w:hAnsi="Georgia"/>
        </w:rPr>
        <w:t xml:space="preserve"> </w:t>
      </w:r>
      <w:r w:rsidRPr="00F570F4">
        <w:rPr>
          <w:rStyle w:val="Box"/>
          <w:rFonts w:ascii="Georgia" w:hAnsi="Georgia"/>
          <w:sz w:val="32"/>
          <w:shd w:val="clear" w:color="auto" w:fill="00FFFF"/>
        </w:rPr>
        <w:t xml:space="preserve">existential </w:t>
      </w:r>
      <w:r w:rsidRPr="00C65CEE">
        <w:rPr>
          <w:rStyle w:val="Box"/>
          <w:rFonts w:ascii="Georgia" w:hAnsi="Georgia"/>
          <w:sz w:val="32"/>
          <w:highlight w:val="green"/>
          <w:shd w:val="clear" w:color="auto" w:fill="00FFFF"/>
        </w:rPr>
        <w:t>impetus</w:t>
      </w:r>
      <w:r w:rsidRPr="00C65CEE">
        <w:rPr>
          <w:rStyle w:val="StyleBoldUnderline"/>
          <w:rFonts w:ascii="Georgia" w:hAnsi="Georgia"/>
          <w:sz w:val="32"/>
          <w:highlight w:val="green"/>
        </w:rPr>
        <w:t xml:space="preserve"> </w:t>
      </w:r>
      <w:r w:rsidRPr="00C65CEE">
        <w:rPr>
          <w:rStyle w:val="StyleBoldUnderline"/>
          <w:rFonts w:ascii="Georgia" w:hAnsi="Georgia"/>
          <w:highlight w:val="green"/>
          <w:shd w:val="clear" w:color="auto" w:fill="00FFFF"/>
        </w:rPr>
        <w:t>that might carry us across</w:t>
      </w:r>
      <w:r w:rsidRPr="00C65CEE">
        <w:rPr>
          <w:rStyle w:val="StyleBoldUnderline"/>
          <w:rFonts w:ascii="Georgia" w:hAnsi="Georgia"/>
          <w:highlight w:val="green"/>
        </w:rPr>
        <w:t xml:space="preserve"> </w:t>
      </w:r>
      <w:r w:rsidRPr="00C65CEE">
        <w:rPr>
          <w:rStyle w:val="Emphasis"/>
          <w:highlight w:val="green"/>
          <w:shd w:val="clear" w:color="auto" w:fill="00FFFF"/>
        </w:rPr>
        <w:t>the conceptual gap</w:t>
      </w:r>
      <w:r w:rsidRPr="00C65CEE">
        <w:rPr>
          <w:rStyle w:val="StyleBoldUnderline"/>
          <w:rFonts w:ascii="Georgia" w:hAnsi="Georgia"/>
          <w:highlight w:val="green"/>
        </w:rPr>
        <w:t xml:space="preserve"> </w:t>
      </w:r>
      <w:r w:rsidRPr="00C65CEE">
        <w:rPr>
          <w:rStyle w:val="Emphasis"/>
          <w:highlight w:val="green"/>
          <w:shd w:val="clear" w:color="auto" w:fill="00FFFF"/>
        </w:rPr>
        <w:t>between the spectator's outlook and that of the engaged citizen.</w:t>
      </w:r>
      <w:r w:rsidRPr="00F570F4">
        <w:rPr>
          <w:rFonts w:ascii="Georgia" w:hAnsi="Georgia"/>
          <w:sz w:val="12"/>
        </w:rPr>
        <w:t xml:space="preserve"> </w:t>
      </w:r>
      <w:r w:rsidRPr="00F570F4">
        <w:rPr>
          <w:rStyle w:val="StyleBoldUnderline"/>
          <w:rFonts w:ascii="Georgia" w:hAnsi="Georgia"/>
        </w:rPr>
        <w:t xml:space="preserve">A political approach must include </w:t>
      </w:r>
      <w:r w:rsidRPr="00C65CEE">
        <w:rPr>
          <w:rStyle w:val="Box"/>
          <w:rFonts w:ascii="Georgia" w:hAnsi="Georgia"/>
          <w:highlight w:val="green"/>
          <w:shd w:val="clear" w:color="auto" w:fill="00FFFF"/>
        </w:rPr>
        <w:t xml:space="preserve">not just thinking </w:t>
      </w:r>
      <w:r w:rsidRPr="00C65CEE">
        <w:rPr>
          <w:rStyle w:val="Box"/>
          <w:rFonts w:ascii="Georgia" w:hAnsi="Georgia"/>
          <w:i/>
          <w:highlight w:val="green"/>
          <w:shd w:val="clear" w:color="auto" w:fill="00FFFF"/>
        </w:rPr>
        <w:t>about</w:t>
      </w:r>
      <w:r w:rsidRPr="00C65CEE">
        <w:rPr>
          <w:rStyle w:val="Box"/>
          <w:rFonts w:ascii="Georgia" w:hAnsi="Georgia"/>
          <w:highlight w:val="green"/>
          <w:shd w:val="clear" w:color="auto" w:fill="00FFFF"/>
        </w:rPr>
        <w:t xml:space="preserve"> </w:t>
      </w:r>
      <w:r w:rsidRPr="00C65CEE">
        <w:rPr>
          <w:rStyle w:val="Box"/>
          <w:rFonts w:ascii="Georgia" w:hAnsi="Georgia"/>
          <w:i/>
          <w:highlight w:val="green"/>
          <w:shd w:val="clear" w:color="auto" w:fill="00FFFF"/>
        </w:rPr>
        <w:t>action</w:t>
      </w:r>
      <w:r w:rsidRPr="00C65CEE">
        <w:rPr>
          <w:rStyle w:val="Box"/>
          <w:rFonts w:ascii="Georgia" w:hAnsi="Georgia"/>
          <w:highlight w:val="green"/>
          <w:shd w:val="clear" w:color="auto" w:fill="00FFFF"/>
        </w:rPr>
        <w:t xml:space="preserve"> but thinking </w:t>
      </w:r>
      <w:r w:rsidRPr="00C65CEE">
        <w:rPr>
          <w:rStyle w:val="Box"/>
          <w:rFonts w:ascii="Georgia" w:hAnsi="Georgia"/>
          <w:i/>
          <w:highlight w:val="green"/>
          <w:shd w:val="clear" w:color="auto" w:fill="00FFFF"/>
        </w:rPr>
        <w:t>as an actor</w:t>
      </w:r>
      <w:r w:rsidRPr="00C65CEE">
        <w:rPr>
          <w:rFonts w:ascii="Georgia" w:hAnsi="Georgia"/>
          <w:sz w:val="12"/>
          <w:highlight w:val="green"/>
        </w:rPr>
        <w:t xml:space="preserve">: </w:t>
      </w:r>
      <w:r w:rsidRPr="00C65CEE">
        <w:rPr>
          <w:rStyle w:val="Box"/>
          <w:rFonts w:ascii="Georgia" w:hAnsi="Georgia"/>
          <w:sz w:val="28"/>
          <w:highlight w:val="green"/>
          <w:shd w:val="clear" w:color="auto" w:fill="00FFFF"/>
        </w:rPr>
        <w:t>not as a hypothetical world dictator magically imposing an ideal policy but as one free citizen among others</w:t>
      </w:r>
      <w:r w:rsidRPr="00F570F4">
        <w:rPr>
          <w:rStyle w:val="Box"/>
          <w:rFonts w:ascii="Georgia" w:hAnsi="Georgia"/>
          <w:sz w:val="28"/>
          <w:shd w:val="clear" w:color="auto" w:fill="00FFFF"/>
        </w:rPr>
        <w:t>, whose joint commitment and effort will be required for accomplishing the right sort of changes.</w:t>
      </w:r>
    </w:p>
    <w:p w:rsidR="00BB67AD" w:rsidRPr="00F570F4" w:rsidRDefault="00BB67AD" w:rsidP="00BB67AD">
      <w:pPr>
        <w:pStyle w:val="cardtext"/>
        <w:ind w:left="0" w:right="0"/>
        <w:rPr>
          <w:rFonts w:ascii="Georgia" w:hAnsi="Georgia"/>
        </w:rPr>
      </w:pPr>
      <w:r w:rsidRPr="00F570F4">
        <w:rPr>
          <w:rFonts w:ascii="Georgia" w:hAnsi="Georgia"/>
          <w:sz w:val="12"/>
        </w:rPr>
        <w:t xml:space="preserve">The fourth approach to </w:t>
      </w:r>
      <w:r w:rsidRPr="00C65CEE">
        <w:rPr>
          <w:rStyle w:val="StyleBoldUnderline"/>
          <w:rFonts w:ascii="Georgia" w:hAnsi="Georgia"/>
          <w:highlight w:val="green"/>
          <w:shd w:val="clear" w:color="auto" w:fill="00FFFF"/>
        </w:rPr>
        <w:t>the problem</w:t>
      </w:r>
      <w:r w:rsidRPr="00F570F4">
        <w:rPr>
          <w:rStyle w:val="StyleBoldUnderline"/>
          <w:rFonts w:ascii="Georgia" w:hAnsi="Georgia"/>
        </w:rPr>
        <w:t xml:space="preserve"> of the social</w:t>
      </w:r>
      <w:r w:rsidRPr="00F570F4">
        <w:rPr>
          <w:rFonts w:ascii="Georgia" w:hAnsi="Georgia"/>
          <w:sz w:val="12"/>
        </w:rPr>
        <w:t xml:space="preserve">, then, </w:t>
      </w:r>
      <w:r w:rsidRPr="00C65CEE">
        <w:rPr>
          <w:rStyle w:val="StyleBoldUnderline"/>
          <w:rFonts w:ascii="Georgia" w:hAnsi="Georgia"/>
          <w:highlight w:val="green"/>
          <w:shd w:val="clear" w:color="auto" w:fill="00FFFF"/>
        </w:rPr>
        <w:t xml:space="preserve">is not </w:t>
      </w:r>
      <w:r w:rsidRPr="00C65CEE">
        <w:rPr>
          <w:rStyle w:val="Box"/>
          <w:rFonts w:ascii="Georgia" w:hAnsi="Georgia"/>
          <w:highlight w:val="green"/>
          <w:shd w:val="clear" w:color="auto" w:fill="00FFFF"/>
        </w:rPr>
        <w:t>one more</w:t>
      </w:r>
      <w:r w:rsidRPr="00F570F4">
        <w:rPr>
          <w:rFonts w:ascii="Georgia" w:hAnsi="Georgia"/>
          <w:sz w:val="12"/>
        </w:rPr>
        <w:t xml:space="preserve"> rival explanation or </w:t>
      </w:r>
      <w:r w:rsidRPr="00C65CEE">
        <w:rPr>
          <w:rStyle w:val="Emphasis"/>
          <w:highlight w:val="green"/>
          <w:shd w:val="clear" w:color="auto" w:fill="00FFFF"/>
        </w:rPr>
        <w:t>policy prescription</w:t>
      </w:r>
      <w:r w:rsidRPr="00C65CEE">
        <w:rPr>
          <w:rFonts w:ascii="Georgia" w:hAnsi="Georgia"/>
          <w:sz w:val="12"/>
          <w:highlight w:val="green"/>
          <w:shd w:val="clear" w:color="auto" w:fill="00FFFF"/>
        </w:rPr>
        <w:t xml:space="preserve"> </w:t>
      </w:r>
      <w:r w:rsidRPr="00C65CEE">
        <w:rPr>
          <w:rStyle w:val="StyleBoldUnderline"/>
          <w:rFonts w:ascii="Georgia" w:hAnsi="Georgia"/>
          <w:highlight w:val="green"/>
          <w:shd w:val="clear" w:color="auto" w:fill="00FFFF"/>
        </w:rPr>
        <w:lastRenderedPageBreak/>
        <w:t>but</w:t>
      </w:r>
      <w:r w:rsidRPr="00F570F4">
        <w:rPr>
          <w:rFonts w:ascii="Georgia" w:hAnsi="Georgia"/>
          <w:sz w:val="12"/>
        </w:rPr>
        <w:t xml:space="preserve"> more like </w:t>
      </w:r>
      <w:r w:rsidRPr="00C65CEE">
        <w:rPr>
          <w:rStyle w:val="StyleBoldUnderline"/>
          <w:rFonts w:ascii="Georgia" w:hAnsi="Georgia"/>
          <w:highlight w:val="green"/>
          <w:shd w:val="clear" w:color="auto" w:fill="00FFFF"/>
        </w:rPr>
        <w:t>an</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essential supplement</w:t>
      </w:r>
      <w:r w:rsidRPr="00C65CEE">
        <w:rPr>
          <w:rFonts w:ascii="Georgia" w:hAnsi="Georgia"/>
          <w:sz w:val="12"/>
          <w:highlight w:val="green"/>
          <w:shd w:val="clear" w:color="auto" w:fill="00FFFF"/>
        </w:rPr>
        <w:t xml:space="preserve"> </w:t>
      </w:r>
      <w:r w:rsidRPr="00C65CEE">
        <w:rPr>
          <w:rStyle w:val="StyleBoldUnderline"/>
          <w:rFonts w:ascii="Georgia" w:hAnsi="Georgia"/>
          <w:highlight w:val="green"/>
          <w:shd w:val="clear" w:color="auto" w:fill="00FFFF"/>
        </w:rPr>
        <w:t>to</w:t>
      </w:r>
      <w:r w:rsidRPr="00F570F4">
        <w:rPr>
          <w:rFonts w:ascii="Georgia" w:hAnsi="Georgia"/>
          <w:sz w:val="12"/>
          <w:shd w:val="clear" w:color="auto" w:fill="00FFFF"/>
        </w:rPr>
        <w:t xml:space="preserve"> </w:t>
      </w:r>
      <w:r w:rsidRPr="00F570F4">
        <w:rPr>
          <w:rStyle w:val="Box"/>
          <w:rFonts w:ascii="Georgia" w:hAnsi="Georgia"/>
          <w:shd w:val="clear" w:color="auto" w:fill="00FFFF"/>
        </w:rPr>
        <w:t xml:space="preserve">any and all of </w:t>
      </w:r>
      <w:r w:rsidRPr="00C65CEE">
        <w:rPr>
          <w:rStyle w:val="Box"/>
          <w:rFonts w:ascii="Georgia" w:hAnsi="Georgia"/>
          <w:highlight w:val="green"/>
          <w:shd w:val="clear" w:color="auto" w:fill="00FFFF"/>
        </w:rPr>
        <w:t>the other approaches</w:t>
      </w:r>
      <w:r w:rsidRPr="00F570F4">
        <w:rPr>
          <w:rFonts w:ascii="Georgia" w:hAnsi="Georgia"/>
          <w:sz w:val="12"/>
        </w:rPr>
        <w:t xml:space="preserve">, more </w:t>
      </w:r>
      <w:r w:rsidRPr="00F570F4">
        <w:rPr>
          <w:rStyle w:val="Box"/>
          <w:rFonts w:ascii="Georgia" w:hAnsi="Georgia"/>
          <w:sz w:val="28"/>
          <w:shd w:val="clear" w:color="auto" w:fill="00FFFF"/>
        </w:rPr>
        <w:t>about how they are to be employed</w:t>
      </w:r>
      <w:r w:rsidRPr="00F570F4">
        <w:rPr>
          <w:rFonts w:ascii="Georgia" w:hAnsi="Georgia"/>
          <w:sz w:val="12"/>
        </w:rPr>
        <w:t xml:space="preserve"> than an alternative to them. If one puts the perspective of the agent at the center, then the only "explanation" of the social one needs or can have is that we aren't (yet) doing anything to diminish it. </w:t>
      </w:r>
      <w:r w:rsidRPr="00F570F4">
        <w:rPr>
          <w:rStyle w:val="Box"/>
          <w:rFonts w:ascii="Georgia" w:hAnsi="Georgia"/>
          <w:sz w:val="32"/>
          <w:shd w:val="clear" w:color="auto" w:fill="00FFFF"/>
        </w:rPr>
        <w:t xml:space="preserve">And </w:t>
      </w:r>
      <w:r w:rsidRPr="00C65CEE">
        <w:rPr>
          <w:rStyle w:val="Box"/>
          <w:rFonts w:ascii="Georgia" w:hAnsi="Georgia"/>
          <w:sz w:val="32"/>
          <w:highlight w:val="green"/>
          <w:shd w:val="clear" w:color="auto" w:fill="00FFFF"/>
        </w:rPr>
        <w:t>the only "policy" that can help bring about free politics is to start enacting it</w:t>
      </w:r>
      <w:r w:rsidRPr="00F570F4">
        <w:rPr>
          <w:rFonts w:ascii="Georgia" w:hAnsi="Georgia"/>
          <w:sz w:val="12"/>
        </w:rPr>
        <w:t xml:space="preserve">. As an explanation of how we are getting in our own way and as a prescription for what we should do, this obviously is not much help. As a way of persuading people to act and use their capacities, it is just about useless. Yet as a supplement to explanations and policy suggestions it is essential, if our goal is free politics or diminishing the social. For this fourth approach reminds us that </w:t>
      </w:r>
      <w:r w:rsidRPr="00F570F4">
        <w:rPr>
          <w:rStyle w:val="Emphasis"/>
          <w:shd w:val="clear" w:color="auto" w:fill="00FFFF"/>
        </w:rPr>
        <w:t>whatever we</w:t>
      </w:r>
      <w:r w:rsidRPr="00F570F4">
        <w:rPr>
          <w:rStyle w:val="Emphasis"/>
        </w:rPr>
        <w:t xml:space="preserve"> may </w:t>
      </w:r>
      <w:r w:rsidRPr="00F570F4">
        <w:rPr>
          <w:rStyle w:val="Emphasis"/>
          <w:shd w:val="clear" w:color="auto" w:fill="00FFFF"/>
        </w:rPr>
        <w:t>learn along the other paths</w:t>
      </w:r>
      <w:r w:rsidRPr="00F570F4">
        <w:rPr>
          <w:rFonts w:ascii="Georgia" w:hAnsi="Georgia"/>
          <w:sz w:val="12"/>
        </w:rPr>
        <w:t xml:space="preserve"> </w:t>
      </w:r>
      <w:r w:rsidRPr="00F570F4">
        <w:rPr>
          <w:rStyle w:val="Emphasis"/>
          <w:shd w:val="clear" w:color="auto" w:fill="00FFFF"/>
        </w:rPr>
        <w:t xml:space="preserve">will have to be enacted </w:t>
      </w:r>
      <w:r w:rsidRPr="00F570F4">
        <w:rPr>
          <w:rStyle w:val="Box"/>
          <w:rFonts w:ascii="Georgia" w:hAnsi="Georgia"/>
          <w:shd w:val="clear" w:color="auto" w:fill="00FFFF"/>
        </w:rPr>
        <w:t>by and among people</w:t>
      </w:r>
      <w:r w:rsidRPr="00F570F4">
        <w:rPr>
          <w:rStyle w:val="Emphasis"/>
          <w:shd w:val="clear" w:color="auto" w:fill="00FFFF"/>
        </w:rPr>
        <w:t>, not imposed on inanimate material or cattle</w:t>
      </w:r>
      <w:r w:rsidRPr="00F570F4">
        <w:rPr>
          <w:rStyle w:val="StyleBoldUnderline"/>
          <w:rFonts w:ascii="Georgia" w:hAnsi="Georgia"/>
        </w:rPr>
        <w:t xml:space="preserve">, </w:t>
      </w:r>
      <w:r w:rsidRPr="00F570F4">
        <w:rPr>
          <w:rStyle w:val="StyleBoldUnderline"/>
          <w:rFonts w:ascii="Georgia" w:hAnsi="Georgia"/>
          <w:shd w:val="clear" w:color="auto" w:fill="00FFFF"/>
        </w:rPr>
        <w:t xml:space="preserve">because </w:t>
      </w:r>
      <w:r w:rsidRPr="00F570F4">
        <w:rPr>
          <w:rStyle w:val="Emphasis"/>
          <w:shd w:val="clear" w:color="auto" w:fill="00FFFF"/>
        </w:rPr>
        <w:t xml:space="preserve">this particular goal </w:t>
      </w:r>
      <w:r w:rsidRPr="00F570F4">
        <w:rPr>
          <w:rStyle w:val="Box"/>
          <w:rFonts w:ascii="Georgia" w:hAnsi="Georgia"/>
          <w:sz w:val="28"/>
          <w:shd w:val="clear" w:color="auto" w:fill="00FFFF"/>
        </w:rPr>
        <w:t>can only be achieved</w:t>
      </w:r>
      <w:r w:rsidRPr="00F570F4">
        <w:rPr>
          <w:rStyle w:val="StyleBoldUnderline"/>
          <w:rFonts w:ascii="Georgia" w:hAnsi="Georgia"/>
          <w:sz w:val="28"/>
          <w:shd w:val="clear" w:color="auto" w:fill="00FFFF"/>
        </w:rPr>
        <w:t xml:space="preserve"> </w:t>
      </w:r>
      <w:r w:rsidRPr="00F570F4">
        <w:rPr>
          <w:rStyle w:val="StyleBoldUnderline"/>
          <w:rFonts w:ascii="Georgia" w:hAnsi="Georgia"/>
          <w:shd w:val="clear" w:color="auto" w:fill="00FFFF"/>
        </w:rPr>
        <w:t xml:space="preserve">by enlisting people's action, </w:t>
      </w:r>
      <w:r w:rsidRPr="00F570F4">
        <w:rPr>
          <w:rStyle w:val="Emphasis"/>
          <w:shd w:val="clear" w:color="auto" w:fill="00FFFF"/>
        </w:rPr>
        <w:t>inducing their own free citizenship</w:t>
      </w:r>
      <w:r w:rsidRPr="00F570F4">
        <w:rPr>
          <w:rStyle w:val="Emphasis"/>
        </w:rPr>
        <w:t>.</w:t>
      </w:r>
      <w:r w:rsidRPr="00F570F4">
        <w:rPr>
          <w:rFonts w:ascii="Georgia" w:hAnsi="Georgia"/>
          <w:sz w:val="12"/>
        </w:rPr>
        <w:t xml:space="preserve"> </w:t>
      </w:r>
      <w:r w:rsidRPr="00F570F4">
        <w:rPr>
          <w:rStyle w:val="StyleBoldUnderline"/>
          <w:rFonts w:ascii="Georgia" w:hAnsi="Georgia"/>
        </w:rPr>
        <w:t>Action</w:t>
      </w:r>
      <w:r w:rsidRPr="00F570F4">
        <w:rPr>
          <w:rFonts w:ascii="Georgia" w:hAnsi="Georgia"/>
          <w:sz w:val="12"/>
        </w:rPr>
        <w:t xml:space="preserve">, as Arendt insists, </w:t>
      </w:r>
      <w:r w:rsidRPr="00F570F4">
        <w:rPr>
          <w:rStyle w:val="StyleBoldUnderline"/>
          <w:rFonts w:ascii="Georgia" w:hAnsi="Georgia"/>
        </w:rPr>
        <w:t>has no causes</w:t>
      </w:r>
      <w:r w:rsidRPr="00F570F4">
        <w:rPr>
          <w:rFonts w:ascii="Georgia" w:hAnsi="Georgia"/>
          <w:sz w:val="12"/>
        </w:rPr>
        <w:t xml:space="preserve">. </w:t>
      </w:r>
      <w:r w:rsidRPr="00F570F4">
        <w:rPr>
          <w:rStyle w:val="StyleBoldUnderline"/>
          <w:rFonts w:ascii="Georgia" w:hAnsi="Georgia"/>
        </w:rPr>
        <w:t>That is a</w:t>
      </w:r>
      <w:r w:rsidRPr="00F570F4">
        <w:rPr>
          <w:rFonts w:ascii="Georgia" w:hAnsi="Georgia"/>
          <w:sz w:val="12"/>
        </w:rPr>
        <w:t xml:space="preserve"> logical or </w:t>
      </w:r>
      <w:r w:rsidRPr="00F570F4">
        <w:rPr>
          <w:rStyle w:val="Emphasis"/>
        </w:rPr>
        <w:t>conceptual point</w:t>
      </w:r>
      <w:r w:rsidRPr="00F570F4">
        <w:rPr>
          <w:rFonts w:ascii="Georgia" w:hAnsi="Georgia"/>
          <w:sz w:val="12"/>
        </w:rPr>
        <w:t xml:space="preserve">: to look on human conduct from the perspective of agency is to see (some of) that conduct as originating in the agent "whose" action it is, so that he deserves the credit or the blame, unlike a storm, a chemical process, or the movements of a puppet. That is why she says that, from the perspective of explanation and policy prescription, action always "looks like a miracle."" The agent is hy definition an unmoved mover, the inexplicable origin </w:t>
      </w:r>
      <w:proofErr w:type="gramStart"/>
      <w:r w:rsidRPr="00F570F4">
        <w:rPr>
          <w:rFonts w:ascii="Georgia" w:hAnsi="Georgia"/>
          <w:sz w:val="12"/>
        </w:rPr>
        <w:t>ot</w:t>
      </w:r>
      <w:proofErr w:type="gramEnd"/>
      <w:r w:rsidRPr="00F570F4">
        <w:rPr>
          <w:rFonts w:ascii="Georgia" w:hAnsi="Georgia"/>
          <w:sz w:val="12"/>
        </w:rPr>
        <w:t xml:space="preserve"> something uncaused, even though we know that from a different perspective action does not exist and that every apparent action also has a causal history and an intended goal. If politics is concerted action, then, the kind of "taking charge" it involves will be very different from homo faber\ efficient technical mastery of materials. The basic political question remains "What shall we do?" and both the "do" and the "we" are always problematic, contestable, continually being (reconstituted.</w:t>
      </w:r>
    </w:p>
    <w:p w:rsidR="00BB67AD" w:rsidRPr="00F570F4" w:rsidRDefault="00BB67AD" w:rsidP="00BB67AD">
      <w:pPr>
        <w:pStyle w:val="cardtext"/>
        <w:ind w:left="0" w:right="0"/>
        <w:rPr>
          <w:rFonts w:ascii="Georgia" w:hAnsi="Georgia"/>
        </w:rPr>
      </w:pPr>
      <w:r w:rsidRPr="00F570F4">
        <w:rPr>
          <w:rFonts w:ascii="Georgia" w:hAnsi="Georgia"/>
          <w:sz w:val="12"/>
        </w:rPr>
        <w:t xml:space="preserve">Approaching the social by the fourth path reminds us that the various conditions discovered along the other paths arc, singly and in combination, neither necessary nor sufficient to displace the social or assure free politics, though they can indeed facilitate or hinder, invite or discour-age, aid or inhibit. They are not necessary because </w:t>
      </w:r>
      <w:r w:rsidRPr="00C65CEE">
        <w:rPr>
          <w:rStyle w:val="Emphasis"/>
          <w:highlight w:val="green"/>
          <w:shd w:val="clear" w:color="auto" w:fill="00FFFF"/>
        </w:rPr>
        <w:t>the social is a matter of degree</w:t>
      </w:r>
      <w:r w:rsidRPr="00C65CEE">
        <w:rPr>
          <w:rFonts w:ascii="Georgia" w:hAnsi="Georgia"/>
          <w:sz w:val="12"/>
          <w:highlight w:val="green"/>
          <w:shd w:val="clear" w:color="auto" w:fill="00FFFF"/>
        </w:rPr>
        <w:t xml:space="preserve">, </w:t>
      </w:r>
      <w:r w:rsidRPr="00C65CEE">
        <w:rPr>
          <w:rStyle w:val="Box"/>
          <w:rFonts w:ascii="Georgia" w:hAnsi="Georgia"/>
          <w:highlight w:val="green"/>
          <w:shd w:val="clear" w:color="auto" w:fill="00FFFF"/>
        </w:rPr>
        <w:t>not a metaphysical transformation</w:t>
      </w:r>
      <w:r w:rsidRPr="00F570F4">
        <w:rPr>
          <w:rStyle w:val="Box"/>
          <w:rFonts w:ascii="Georgia" w:hAnsi="Georgia"/>
        </w:rPr>
        <w:t>,</w:t>
      </w:r>
      <w:r w:rsidRPr="00F570F4">
        <w:rPr>
          <w:rFonts w:ascii="Georgia" w:hAnsi="Georgia"/>
          <w:sz w:val="14"/>
        </w:rPr>
        <w:t xml:space="preserve"> </w:t>
      </w:r>
      <w:r w:rsidRPr="00F570F4">
        <w:rPr>
          <w:rFonts w:ascii="Georgia" w:hAnsi="Georgia"/>
          <w:sz w:val="12"/>
        </w:rPr>
        <w:t xml:space="preserve">and the human capacities for action and judgment cannot be lost. We learn that </w:t>
      </w:r>
      <w:r w:rsidRPr="00F570F4">
        <w:rPr>
          <w:rStyle w:val="StyleBoldUnderline"/>
          <w:rFonts w:ascii="Georgia" w:hAnsi="Georgia"/>
        </w:rPr>
        <w:t>truth from</w:t>
      </w:r>
      <w:r w:rsidRPr="00F570F4">
        <w:rPr>
          <w:rFonts w:ascii="Georgia" w:hAnsi="Georgia"/>
          <w:sz w:val="12"/>
        </w:rPr>
        <w:t xml:space="preserve"> ihe </w:t>
      </w:r>
      <w:r w:rsidRPr="00F570F4">
        <w:rPr>
          <w:rStyle w:val="StyleBoldUnderline"/>
          <w:rFonts w:ascii="Georgia" w:hAnsi="Georgia"/>
        </w:rPr>
        <w:t>Resistance</w:t>
      </w:r>
      <w:r w:rsidRPr="00F570F4">
        <w:rPr>
          <w:rFonts w:ascii="Georgia" w:hAnsi="Georgia"/>
          <w:sz w:val="12"/>
        </w:rPr>
        <w:t xml:space="preserve">; </w:t>
      </w:r>
      <w:r w:rsidRPr="00F570F4">
        <w:rPr>
          <w:rStyle w:val="StyleBoldUnderline"/>
          <w:rFonts w:ascii="Georgia" w:hAnsi="Georgia"/>
          <w:shd w:val="clear" w:color="auto" w:fill="00FFFF"/>
        </w:rPr>
        <w:t>we learn</w:t>
      </w:r>
      <w:r w:rsidRPr="00F570F4">
        <w:rPr>
          <w:rFonts w:ascii="Georgia" w:hAnsi="Georgia"/>
          <w:sz w:val="12"/>
        </w:rPr>
        <w:t xml:space="preserve"> it </w:t>
      </w:r>
      <w:r w:rsidRPr="00F570F4">
        <w:rPr>
          <w:rStyle w:val="StyleBoldUnderline"/>
          <w:rFonts w:ascii="Georgia" w:hAnsi="Georgia"/>
          <w:shd w:val="clear" w:color="auto" w:fill="00FFFF"/>
        </w:rPr>
        <w:t>from</w:t>
      </w:r>
      <w:r w:rsidRPr="00F570F4">
        <w:rPr>
          <w:rFonts w:ascii="Georgia" w:hAnsi="Georgia"/>
          <w:sz w:val="12"/>
        </w:rPr>
        <w:t xml:space="preserve"> popular </w:t>
      </w:r>
      <w:r w:rsidRPr="00F570F4">
        <w:rPr>
          <w:rStyle w:val="Emphasis"/>
          <w:shd w:val="clear" w:color="auto" w:fill="00FFFF"/>
        </w:rPr>
        <w:t>rebellions and revolutions</w:t>
      </w:r>
      <w:r w:rsidRPr="00F570F4">
        <w:rPr>
          <w:rFonts w:ascii="Georgia" w:hAnsi="Georgia"/>
          <w:sz w:val="12"/>
        </w:rPr>
        <w:t xml:space="preserve">; we learn it </w:t>
      </w:r>
      <w:r w:rsidRPr="00F570F4">
        <w:rPr>
          <w:rStyle w:val="Emphasis"/>
          <w:shd w:val="clear" w:color="auto" w:fill="00FFFF"/>
        </w:rPr>
        <w:t>from social movements</w:t>
      </w:r>
      <w:r w:rsidRPr="00F570F4">
        <w:rPr>
          <w:rFonts w:ascii="Georgia" w:hAnsi="Georgia"/>
          <w:sz w:val="12"/>
        </w:rPr>
        <w:t xml:space="preserve">; we learn it from the story of Anton Schmidt: </w:t>
      </w:r>
      <w:r w:rsidRPr="00F570F4">
        <w:rPr>
          <w:rStyle w:val="Box"/>
          <w:rFonts w:ascii="Georgia" w:hAnsi="Georgia"/>
          <w:shd w:val="clear" w:color="auto" w:fill="00FFFF"/>
        </w:rPr>
        <w:t>action can never be ruled out</w:t>
      </w:r>
      <w:r w:rsidRPr="00F570F4">
        <w:rPr>
          <w:rFonts w:ascii="Georgia" w:hAnsi="Georgia"/>
          <w:sz w:val="12"/>
        </w:rPr>
        <w:t xml:space="preserve">. </w:t>
      </w:r>
      <w:r w:rsidRPr="00F570F4">
        <w:rPr>
          <w:rStyle w:val="StyleBoldUnderline"/>
          <w:rFonts w:ascii="Georgia" w:hAnsi="Georgia"/>
        </w:rPr>
        <w:t>Whether one inquires conceptually—about the meaning of agency—or</w:t>
      </w:r>
      <w:r w:rsidRPr="00F570F4">
        <w:rPr>
          <w:rFonts w:ascii="Georgia" w:hAnsi="Georgia"/>
          <w:sz w:val="12"/>
        </w:rPr>
        <w:t xml:space="preserve"> </w:t>
      </w:r>
      <w:r w:rsidRPr="00F570F4">
        <w:rPr>
          <w:rStyle w:val="Emphasis"/>
          <w:shd w:val="clear" w:color="auto" w:fill="00FFFF"/>
        </w:rPr>
        <w:t>historically</w:t>
      </w:r>
      <w:r w:rsidRPr="00F570F4">
        <w:rPr>
          <w:rFonts w:ascii="Georgia" w:hAnsi="Georgia"/>
          <w:sz w:val="12"/>
        </w:rPr>
        <w:t>—</w:t>
      </w:r>
      <w:r w:rsidRPr="00F570F4">
        <w:rPr>
          <w:rStyle w:val="Emphasis"/>
          <w:shd w:val="clear" w:color="auto" w:fill="00FFFF"/>
        </w:rPr>
        <w:t>about past times and places where previously apolitical people in large numbers have begun to engage actively in a concerted effort to direct their shared fate</w:t>
      </w:r>
      <w:r w:rsidRPr="00F570F4">
        <w:rPr>
          <w:rStyle w:val="StyleBoldUnderline"/>
          <w:rFonts w:ascii="Georgia" w:hAnsi="Georgia"/>
        </w:rPr>
        <w:t>—</w:t>
      </w:r>
      <w:r w:rsidRPr="00F570F4">
        <w:rPr>
          <w:rFonts w:ascii="Georgia" w:hAnsi="Georgia"/>
          <w:sz w:val="12"/>
        </w:rPr>
        <w:t xml:space="preserve">the result is the same: </w:t>
      </w:r>
      <w:r w:rsidRPr="00F570F4">
        <w:rPr>
          <w:rStyle w:val="StyleBoldUnderline"/>
          <w:rFonts w:ascii="Georgia" w:hAnsi="Georgia"/>
        </w:rPr>
        <w:t>there can be no absolute prerequisite to freedom.</w:t>
      </w:r>
      <w:r w:rsidRPr="00F570F4">
        <w:rPr>
          <w:rFonts w:ascii="Georgia" w:hAnsi="Georgia"/>
          <w:sz w:val="12"/>
        </w:rPr>
        <w:t xml:space="preserve"> We are always already free-to-become-free. Or at least, </w:t>
      </w:r>
      <w:r w:rsidRPr="00F570F4">
        <w:rPr>
          <w:rStyle w:val="Emphasis"/>
          <w:shd w:val="clear" w:color="auto" w:fill="00FFFF"/>
        </w:rPr>
        <w:t>since there is no guarantee of success</w:t>
      </w:r>
      <w:r w:rsidRPr="00F570F4">
        <w:rPr>
          <w:rFonts w:ascii="Georgia" w:hAnsi="Georgia"/>
          <w:sz w:val="12"/>
          <w:shd w:val="clear" w:color="auto" w:fill="00FFFF"/>
        </w:rPr>
        <w:t xml:space="preserve">, </w:t>
      </w:r>
      <w:r w:rsidRPr="00F570F4">
        <w:rPr>
          <w:rStyle w:val="Box"/>
          <w:rFonts w:ascii="Georgia" w:hAnsi="Georgia"/>
          <w:shd w:val="clear" w:color="auto" w:fill="00FFFF"/>
        </w:rPr>
        <w:t>we are always already free-to-begin-moving-toward-freedom</w:t>
      </w:r>
      <w:r w:rsidRPr="00F570F4">
        <w:rPr>
          <w:rStyle w:val="Box"/>
          <w:rFonts w:ascii="Georgia" w:hAnsi="Georgia"/>
        </w:rPr>
        <w:t>,</w:t>
      </w:r>
      <w:r w:rsidRPr="00F570F4">
        <w:rPr>
          <w:rFonts w:ascii="Georgia" w:hAnsi="Georgia"/>
          <w:sz w:val="12"/>
        </w:rPr>
        <w:t xml:space="preserve"> free-to-enlarge-the-degree-of-our-freedom, both individually and collectively. A public arena already institutionalized may facilitate action, but </w:t>
      </w:r>
      <w:r w:rsidRPr="00F570F4">
        <w:rPr>
          <w:rStyle w:val="Emphasis"/>
        </w:rPr>
        <w:t>concerted action</w:t>
      </w:r>
      <w:r w:rsidRPr="00F570F4">
        <w:rPr>
          <w:rFonts w:ascii="Georgia" w:hAnsi="Georgia"/>
          <w:sz w:val="12"/>
        </w:rPr>
        <w:t xml:space="preserve"> </w:t>
      </w:r>
      <w:r w:rsidRPr="00F570F4">
        <w:rPr>
          <w:rStyle w:val="StyleBoldUnderline"/>
          <w:rFonts w:ascii="Georgia" w:hAnsi="Georgia"/>
        </w:rPr>
        <w:t>can</w:t>
      </w:r>
      <w:r w:rsidRPr="00F570F4">
        <w:rPr>
          <w:rFonts w:ascii="Georgia" w:hAnsi="Georgia"/>
          <w:sz w:val="12"/>
        </w:rPr>
        <w:t xml:space="preserve"> also </w:t>
      </w:r>
      <w:r w:rsidRPr="00F570F4">
        <w:rPr>
          <w:rStyle w:val="Emphasis"/>
        </w:rPr>
        <w:t>create arenas</w:t>
      </w:r>
      <w:r w:rsidRPr="00F570F4">
        <w:rPr>
          <w:rFonts w:ascii="Georgia" w:hAnsi="Georgia"/>
          <w:sz w:val="12"/>
        </w:rPr>
        <w:t>. Courage and responsibility may be conducive to action, but often we only discover our real capacities in action. Awareness of what action and freedom really are may help, but one of the best ways to gain such awareness is through experiencing them.</w:t>
      </w:r>
    </w:p>
    <w:p w:rsidR="00BB67AD" w:rsidRPr="00F570F4" w:rsidRDefault="00BB67AD" w:rsidP="00BB67AD">
      <w:pPr>
        <w:pStyle w:val="cardtext"/>
        <w:ind w:left="0" w:right="0"/>
        <w:rPr>
          <w:rFonts w:ascii="Georgia" w:hAnsi="Georgia"/>
        </w:rPr>
      </w:pPr>
      <w:r w:rsidRPr="00F570F4">
        <w:rPr>
          <w:rFonts w:ascii="Georgia" w:hAnsi="Georgia"/>
          <w:sz w:val="12"/>
        </w:rPr>
        <w:t xml:space="preserve">Similarly, </w:t>
      </w:r>
      <w:r w:rsidRPr="00F570F4">
        <w:rPr>
          <w:rStyle w:val="StyleBoldUnderline"/>
          <w:rFonts w:ascii="Georgia" w:hAnsi="Georgia"/>
        </w:rPr>
        <w:t>no set of facilitating conditions is sufficient to produce</w:t>
      </w:r>
      <w:r w:rsidRPr="00F570F4">
        <w:rPr>
          <w:rFonts w:ascii="Georgia" w:hAnsi="Georgia"/>
          <w:sz w:val="12"/>
        </w:rPr>
        <w:t xml:space="preserve"> action or assure </w:t>
      </w:r>
      <w:r w:rsidRPr="00F570F4">
        <w:rPr>
          <w:rStyle w:val="StyleBoldUnderline"/>
          <w:rFonts w:ascii="Georgia" w:hAnsi="Georgia"/>
        </w:rPr>
        <w:t>free citizenship</w:t>
      </w:r>
      <w:r w:rsidRPr="00F570F4">
        <w:rPr>
          <w:rFonts w:ascii="Georgia" w:hAnsi="Georgia"/>
          <w:sz w:val="12"/>
        </w:rPr>
        <w:t>. No conceptualization or theorizing can guarantee their remembrance; no institutions can assure their continuation; no type of character suffices to make people free agents, because freedom is not something that can be caused, given, or imposed. It has to be taken, chosen, exercised, enacted, if it is to exist at all.</w:t>
      </w:r>
      <w:r w:rsidRPr="00F570F4">
        <w:rPr>
          <w:rStyle w:val="Emphasis"/>
        </w:rPr>
        <w:t xml:space="preserve"> </w:t>
      </w:r>
      <w:r w:rsidRPr="00C65CEE">
        <w:rPr>
          <w:rStyle w:val="Emphasis"/>
          <w:highlight w:val="green"/>
          <w:shd w:val="clear" w:color="auto" w:fill="00FFFF"/>
        </w:rPr>
        <w:t>Nothing can guarantee its coming into existence except doing it</w:t>
      </w:r>
      <w:r w:rsidRPr="00F570F4">
        <w:rPr>
          <w:rStyle w:val="Emphasis"/>
          <w:shd w:val="clear" w:color="auto" w:fill="00FFFF"/>
        </w:rPr>
        <w:t>; nothing can make it endure except continuing to do it</w:t>
      </w:r>
      <w:r w:rsidRPr="00F570F4">
        <w:rPr>
          <w:rStyle w:val="StyleBoldUnderline"/>
          <w:rFonts w:ascii="Georgia" w:hAnsi="Georgia"/>
        </w:rPr>
        <w:t>.</w:t>
      </w:r>
    </w:p>
    <w:p w:rsidR="00BB67AD" w:rsidRPr="00F570F4" w:rsidRDefault="00BB67AD" w:rsidP="00BB67AD">
      <w:pPr>
        <w:pStyle w:val="cardtext"/>
        <w:ind w:left="0" w:right="0"/>
        <w:rPr>
          <w:rFonts w:ascii="Georgia" w:hAnsi="Georgia"/>
          <w:sz w:val="12"/>
        </w:rPr>
      </w:pPr>
      <w:r w:rsidRPr="00F570F4">
        <w:rPr>
          <w:rFonts w:ascii="Georgia" w:hAnsi="Georgia"/>
          <w:sz w:val="12"/>
        </w:rPr>
        <w:t>These matters are too often discussed today in terms of "resistance" and "identity," located in "civil society," and contrasted to government and politics." Though Arendt began from Jewish identity and resistance to the Nazis, it seems to me that she was right to move beyond them toward a more general theory of active citizenship and to identify such citizenship with politics. Resistance to unjust power is surely important, and there may be need for it in any collectivity. But it retains a conceptual division between "they," who have power and are guilty, and ourselves, who resist their initiatives but are not in charge. The problem of the social, however, is that people are power without having it, that even the "powerful," whose decisions affect hundreds of thousands, are unable to alter the ineni.il drift as long as everyone keeps doing as we now do.</w:t>
      </w:r>
    </w:p>
    <w:p w:rsidR="00BB67AD" w:rsidRPr="00F570F4" w:rsidRDefault="00BB67AD" w:rsidP="00BB67AD">
      <w:pPr>
        <w:pStyle w:val="cardtext"/>
        <w:ind w:left="0" w:right="0"/>
        <w:rPr>
          <w:rFonts w:ascii="Georgia" w:hAnsi="Georgia"/>
        </w:rPr>
      </w:pPr>
      <w:r w:rsidRPr="00F570F4">
        <w:rPr>
          <w:rFonts w:ascii="Georgia" w:hAnsi="Georgia"/>
          <w:sz w:val="12"/>
        </w:rPr>
        <w:t xml:space="preserve">One may have to begin with resistance, but it is not the goal, is not enough. </w:t>
      </w:r>
      <w:r w:rsidRPr="00C65CEE">
        <w:rPr>
          <w:rStyle w:val="Emphasis"/>
          <w:highlight w:val="green"/>
          <w:shd w:val="clear" w:color="auto" w:fill="00FFFF"/>
        </w:rPr>
        <w:t>Seeking to force "them" to change "their" government and pol-icy does not</w:t>
      </w:r>
      <w:r w:rsidRPr="00F570F4">
        <w:rPr>
          <w:rFonts w:ascii="Georgia" w:hAnsi="Georgia"/>
          <w:sz w:val="14"/>
        </w:rPr>
        <w:t xml:space="preserve"> </w:t>
      </w:r>
      <w:r w:rsidRPr="00F570F4">
        <w:rPr>
          <w:rFonts w:ascii="Georgia" w:hAnsi="Georgia"/>
          <w:sz w:val="12"/>
        </w:rPr>
        <w:t xml:space="preserve">yet </w:t>
      </w:r>
      <w:r w:rsidRPr="00C65CEE">
        <w:rPr>
          <w:rStyle w:val="Emphasis"/>
          <w:highlight w:val="green"/>
          <w:shd w:val="clear" w:color="auto" w:fill="00FFFF"/>
        </w:rPr>
        <w:t>recognize that government and policy as</w:t>
      </w:r>
      <w:r w:rsidRPr="00F570F4">
        <w:rPr>
          <w:rFonts w:ascii="Georgia" w:hAnsi="Georgia"/>
          <w:sz w:val="14"/>
        </w:rPr>
        <w:t xml:space="preserve"> </w:t>
      </w:r>
      <w:r w:rsidRPr="00F570F4">
        <w:rPr>
          <w:rFonts w:ascii="Georgia" w:hAnsi="Georgia"/>
          <w:sz w:val="12"/>
        </w:rPr>
        <w:t xml:space="preserve">(potentially and </w:t>
      </w:r>
      <w:r w:rsidRPr="00C65CEE">
        <w:rPr>
          <w:rStyle w:val="Emphasis"/>
          <w:highlight w:val="green"/>
          <w:shd w:val="clear" w:color="auto" w:fill="00FFFF"/>
        </w:rPr>
        <w:t>properly) ours</w:t>
      </w:r>
      <w:r w:rsidRPr="00F570F4">
        <w:rPr>
          <w:rFonts w:ascii="Georgia" w:hAnsi="Georgia"/>
          <w:sz w:val="12"/>
        </w:rPr>
        <w:t xml:space="preserve">, everyone's concern. And though, under conditions of the social, </w:t>
      </w:r>
      <w:r w:rsidRPr="00C65CEE">
        <w:rPr>
          <w:rStyle w:val="Emphasis"/>
          <w:highlight w:val="green"/>
          <w:shd w:val="clear" w:color="auto" w:fill="00FFFF"/>
        </w:rPr>
        <w:t>the beginnings of free action</w:t>
      </w:r>
      <w:r w:rsidRPr="00F570F4">
        <w:rPr>
          <w:rFonts w:ascii="Georgia" w:hAnsi="Georgia"/>
          <w:sz w:val="12"/>
        </w:rPr>
        <w:t xml:space="preserve"> </w:t>
      </w:r>
      <w:r w:rsidRPr="00F570F4">
        <w:rPr>
          <w:rStyle w:val="StyleBoldUnderline"/>
          <w:rFonts w:ascii="Georgia" w:hAnsi="Georgia"/>
        </w:rPr>
        <w:t>are</w:t>
      </w:r>
      <w:r w:rsidRPr="00F570F4">
        <w:rPr>
          <w:rFonts w:ascii="Georgia" w:hAnsi="Georgia"/>
          <w:sz w:val="12"/>
        </w:rPr>
        <w:t xml:space="preserve"> very </w:t>
      </w:r>
      <w:r w:rsidRPr="00F570F4">
        <w:rPr>
          <w:rStyle w:val="StyleBoldUnderline"/>
          <w:rFonts w:ascii="Georgia" w:hAnsi="Georgia"/>
        </w:rPr>
        <w:t xml:space="preserve">likely to </w:t>
      </w:r>
      <w:r w:rsidRPr="00C65CEE">
        <w:rPr>
          <w:rStyle w:val="StyleBoldUnderline"/>
          <w:rFonts w:ascii="Georgia" w:hAnsi="Georgia"/>
          <w:highlight w:val="green"/>
          <w:shd w:val="clear" w:color="auto" w:fill="00FFFF"/>
        </w:rPr>
        <w:t xml:space="preserve">take place </w:t>
      </w:r>
      <w:r w:rsidRPr="00C65CEE">
        <w:rPr>
          <w:rStyle w:val="Box"/>
          <w:rFonts w:ascii="Georgia" w:hAnsi="Georgia"/>
          <w:highlight w:val="green"/>
          <w:shd w:val="clear" w:color="auto" w:fill="00FFFF"/>
        </w:rPr>
        <w:t>outside of the</w:t>
      </w:r>
      <w:r w:rsidRPr="00F570F4">
        <w:rPr>
          <w:rStyle w:val="Box"/>
          <w:rFonts w:ascii="Georgia" w:hAnsi="Georgia"/>
          <w:shd w:val="clear" w:color="auto" w:fill="00FFFF"/>
        </w:rPr>
        <w:t xml:space="preserve"> formal</w:t>
      </w:r>
      <w:r w:rsidRPr="00F570F4">
        <w:rPr>
          <w:rStyle w:val="Box"/>
          <w:rFonts w:ascii="Georgia" w:hAnsi="Georgia"/>
        </w:rPr>
        <w:t xml:space="preserve"> </w:t>
      </w:r>
      <w:r w:rsidRPr="00C65CEE">
        <w:rPr>
          <w:rStyle w:val="Box"/>
          <w:rFonts w:ascii="Georgia" w:hAnsi="Georgia"/>
          <w:highlight w:val="green"/>
        </w:rPr>
        <w:t xml:space="preserve">institutions of </w:t>
      </w:r>
      <w:r w:rsidRPr="00C65CEE">
        <w:rPr>
          <w:rStyle w:val="Box"/>
          <w:rFonts w:ascii="Georgia" w:hAnsi="Georgia"/>
          <w:highlight w:val="green"/>
          <w:shd w:val="clear" w:color="auto" w:fill="00FFFF"/>
        </w:rPr>
        <w:t>government</w:t>
      </w:r>
      <w:r w:rsidRPr="00F570F4">
        <w:rPr>
          <w:rFonts w:ascii="Georgia" w:hAnsi="Georgia"/>
          <w:sz w:val="12"/>
        </w:rPr>
        <w:t xml:space="preserve">, thus in "civil society," </w:t>
      </w:r>
      <w:r w:rsidRPr="00F570F4">
        <w:rPr>
          <w:rStyle w:val="StyleBoldUnderline"/>
          <w:rFonts w:ascii="Georgia" w:hAnsi="Georgia"/>
        </w:rPr>
        <w:t>they surely are political if they aim at redirecting, taking some charge of the collectivity.</w:t>
      </w:r>
      <w:r w:rsidRPr="00F570F4">
        <w:rPr>
          <w:rFonts w:ascii="Georgia" w:hAnsi="Georgia"/>
          <w:sz w:val="12"/>
        </w:rPr>
        <w:t xml:space="preserve"> </w:t>
      </w:r>
      <w:r w:rsidRPr="00F570F4">
        <w:rPr>
          <w:rStyle w:val="StyleBoldUnderline"/>
          <w:rFonts w:ascii="Georgia" w:hAnsi="Georgia"/>
          <w:shd w:val="clear" w:color="auto" w:fill="00FFFF"/>
        </w:rPr>
        <w:t>When</w:t>
      </w:r>
      <w:r w:rsidRPr="00F570F4">
        <w:rPr>
          <w:rFonts w:ascii="Georgia" w:hAnsi="Georgia"/>
          <w:sz w:val="12"/>
          <w:shd w:val="clear" w:color="auto" w:fill="00FFFF"/>
        </w:rPr>
        <w:t xml:space="preserve">, </w:t>
      </w:r>
      <w:r w:rsidRPr="00F570F4">
        <w:rPr>
          <w:rStyle w:val="Emphasis"/>
          <w:shd w:val="clear" w:color="auto" w:fill="00FFFF"/>
        </w:rPr>
        <w:t>as Tocqueville said</w:t>
      </w:r>
      <w:r w:rsidRPr="00F570F4">
        <w:rPr>
          <w:rFonts w:ascii="Georgia" w:hAnsi="Georgia"/>
          <w:sz w:val="12"/>
        </w:rPr>
        <w:t xml:space="preserve"> of France in the 1830s, </w:t>
      </w:r>
      <w:r w:rsidRPr="00C65CEE">
        <w:rPr>
          <w:rStyle w:val="Emphasis"/>
          <w:highlight w:val="green"/>
          <w:shd w:val="clear" w:color="auto" w:fill="00FFFF"/>
        </w:rPr>
        <w:t>the</w:t>
      </w:r>
      <w:r w:rsidRPr="00F570F4">
        <w:rPr>
          <w:rStyle w:val="Emphasis"/>
          <w:shd w:val="clear" w:color="auto" w:fill="00FFFF"/>
        </w:rPr>
        <w:t xml:space="preserve"> officially political </w:t>
      </w:r>
      <w:r w:rsidRPr="00C65CEE">
        <w:rPr>
          <w:rStyle w:val="Emphasis"/>
          <w:highlight w:val="green"/>
          <w:shd w:val="clear" w:color="auto" w:fill="00FFFF"/>
        </w:rPr>
        <w:t>institutions</w:t>
      </w:r>
      <w:r w:rsidRPr="00F570F4">
        <w:rPr>
          <w:rStyle w:val="Emphasis"/>
          <w:shd w:val="clear" w:color="auto" w:fill="00FFFF"/>
        </w:rPr>
        <w:t xml:space="preserve"> of government </w:t>
      </w:r>
      <w:r w:rsidRPr="00C65CEE">
        <w:rPr>
          <w:rStyle w:val="Emphasis"/>
          <w:highlight w:val="green"/>
          <w:shd w:val="clear" w:color="auto" w:fill="00FFFF"/>
        </w:rPr>
        <w:t>are devoid of "political life</w:t>
      </w:r>
      <w:r w:rsidRPr="00F570F4">
        <w:rPr>
          <w:rStyle w:val="Emphasis"/>
          <w:shd w:val="clear" w:color="auto" w:fill="00FFFF"/>
        </w:rPr>
        <w:t xml:space="preserve"> itself</w:t>
      </w:r>
      <w:r w:rsidRPr="00F570F4">
        <w:rPr>
          <w:rStyle w:val="Emphasis"/>
        </w:rPr>
        <w:t>,"</w:t>
      </w:r>
      <w:r w:rsidRPr="00F570F4">
        <w:rPr>
          <w:rFonts w:ascii="Georgia" w:hAnsi="Georgia"/>
          <w:sz w:val="12"/>
        </w:rPr>
        <w:t xml:space="preserve"> so that in them all is "languor, impotence, stagnation, and boredom," </w:t>
      </w:r>
      <w:r w:rsidRPr="00F570F4">
        <w:rPr>
          <w:rStyle w:val="StyleBoldUnderline"/>
          <w:rFonts w:ascii="Georgia" w:hAnsi="Georgia"/>
          <w:shd w:val="clear" w:color="auto" w:fill="00FFFF"/>
        </w:rPr>
        <w:t>then</w:t>
      </w:r>
      <w:r w:rsidRPr="00F570F4">
        <w:rPr>
          <w:rFonts w:ascii="Georgia" w:hAnsi="Georgia"/>
          <w:sz w:val="12"/>
        </w:rPr>
        <w:t xml:space="preserve"> it may happen that </w:t>
      </w:r>
      <w:r w:rsidRPr="00C65CEE">
        <w:rPr>
          <w:rStyle w:val="Emphasis"/>
          <w:highlight w:val="green"/>
          <w:shd w:val="clear" w:color="auto" w:fill="00FFFF"/>
        </w:rPr>
        <w:t>elsewhere</w:t>
      </w:r>
      <w:r w:rsidRPr="00F570F4">
        <w:rPr>
          <w:rFonts w:ascii="Georgia" w:hAnsi="Georgia"/>
          <w:sz w:val="12"/>
        </w:rPr>
        <w:t>, among those excluded or withdrawn, "</w:t>
      </w:r>
      <w:r w:rsidRPr="00C65CEE">
        <w:rPr>
          <w:rStyle w:val="Emphasis"/>
          <w:highlight w:val="green"/>
          <w:shd w:val="clear" w:color="auto" w:fill="00FFFF"/>
        </w:rPr>
        <w:t>political life beg[ins] to make itself manifest</w:t>
      </w:r>
      <w:r w:rsidRPr="00F570F4">
        <w:rPr>
          <w:rFonts w:ascii="Georgia" w:hAnsi="Georgia"/>
          <w:sz w:val="12"/>
        </w:rPr>
        <w:t xml:space="preserve">."99 Such </w:t>
      </w:r>
      <w:r w:rsidRPr="00F570F4">
        <w:rPr>
          <w:rStyle w:val="StyleBoldUnderline"/>
          <w:rFonts w:ascii="Georgia" w:hAnsi="Georgia"/>
          <w:shd w:val="clear" w:color="auto" w:fill="00FFFF"/>
        </w:rPr>
        <w:lastRenderedPageBreak/>
        <w:t>unofficial political life is</w:t>
      </w:r>
      <w:r w:rsidRPr="00F570F4">
        <w:rPr>
          <w:rFonts w:ascii="Georgia" w:hAnsi="Georgia"/>
          <w:sz w:val="12"/>
        </w:rPr>
        <w:t xml:space="preserve"> not merely resistance—negative or defensive—but instead, as Char said about the French Resistance, </w:t>
      </w:r>
      <w:r w:rsidRPr="00F570F4">
        <w:rPr>
          <w:rStyle w:val="Box"/>
          <w:rFonts w:ascii="Georgia" w:hAnsi="Georgia"/>
          <w:shd w:val="clear" w:color="auto" w:fill="00FFFF"/>
        </w:rPr>
        <w:t>"a public realm" where free citizens address the real "affairs of the country."</w:t>
      </w:r>
      <w:r w:rsidRPr="00F570F4">
        <w:rPr>
          <w:rFonts w:ascii="Georgia" w:hAnsi="Georgia"/>
          <w:sz w:val="12"/>
        </w:rPr>
        <w:t xml:space="preserve">100 Thus Arendt was right to insist, with Tocqueville, that </w:t>
      </w:r>
      <w:r w:rsidRPr="00C65CEE">
        <w:rPr>
          <w:rStyle w:val="StyleBoldUnderline"/>
          <w:rFonts w:ascii="Georgia" w:hAnsi="Georgia"/>
          <w:sz w:val="28"/>
          <w:highlight w:val="green"/>
          <w:shd w:val="clear" w:color="auto" w:fill="00FFFF"/>
        </w:rPr>
        <w:t>what we need is</w:t>
      </w:r>
      <w:r w:rsidRPr="00C65CEE">
        <w:rPr>
          <w:rFonts w:ascii="Georgia" w:hAnsi="Georgia"/>
          <w:sz w:val="18"/>
          <w:highlight w:val="green"/>
          <w:shd w:val="clear" w:color="auto" w:fill="00FFFF"/>
        </w:rPr>
        <w:t xml:space="preserve"> </w:t>
      </w:r>
      <w:r w:rsidRPr="00C65CEE">
        <w:rPr>
          <w:rStyle w:val="Emphasis"/>
          <w:sz w:val="28"/>
          <w:highlight w:val="green"/>
          <w:shd w:val="clear" w:color="auto" w:fill="00FFFF"/>
        </w:rPr>
        <w:t>politicization</w:t>
      </w:r>
      <w:r w:rsidRPr="00F570F4">
        <w:rPr>
          <w:rFonts w:ascii="Georgia" w:hAnsi="Georgia"/>
          <w:sz w:val="12"/>
        </w:rPr>
        <w:t xml:space="preserve">, the </w:t>
      </w:r>
      <w:r w:rsidRPr="00F570F4">
        <w:rPr>
          <w:rStyle w:val="Emphasis"/>
          <w:shd w:val="clear" w:color="auto" w:fill="00FFFF"/>
        </w:rPr>
        <w:t xml:space="preserve">arousal </w:t>
      </w:r>
      <w:r w:rsidRPr="00C65CEE">
        <w:rPr>
          <w:rStyle w:val="Emphasis"/>
          <w:highlight w:val="green"/>
          <w:shd w:val="clear" w:color="auto" w:fill="00FFFF"/>
        </w:rPr>
        <w:t>of</w:t>
      </w:r>
      <w:r w:rsidRPr="00F570F4">
        <w:rPr>
          <w:rStyle w:val="StyleBoldUnderline"/>
          <w:rFonts w:ascii="Georgia" w:hAnsi="Georgia"/>
        </w:rPr>
        <w:t xml:space="preserve"> now subjected, </w:t>
      </w:r>
      <w:r w:rsidRPr="00F570F4">
        <w:rPr>
          <w:rStyle w:val="Emphasis"/>
          <w:shd w:val="clear" w:color="auto" w:fill="00FFFF"/>
        </w:rPr>
        <w:t>withdrawn, or irresponsible</w:t>
      </w:r>
      <w:r w:rsidRPr="00F570F4">
        <w:rPr>
          <w:rStyle w:val="Emphasis"/>
        </w:rPr>
        <w:t xml:space="preserve"> </w:t>
      </w:r>
      <w:r w:rsidRPr="00C65CEE">
        <w:rPr>
          <w:rStyle w:val="Emphasis"/>
          <w:highlight w:val="green"/>
          <w:shd w:val="clear" w:color="auto" w:fill="00FFFF"/>
        </w:rPr>
        <w:t>people to their own real capacities</w:t>
      </w:r>
      <w:r w:rsidRPr="00F570F4">
        <w:rPr>
          <w:rStyle w:val="StyleBoldUnderline"/>
          <w:rFonts w:ascii="Georgia" w:hAnsi="Georgia"/>
        </w:rPr>
        <w:t xml:space="preserve">, needs, </w:t>
      </w:r>
      <w:r w:rsidRPr="00F570F4">
        <w:rPr>
          <w:rStyle w:val="StyleBoldUnderline"/>
          <w:rFonts w:ascii="Georgia" w:hAnsi="Georgia"/>
          <w:shd w:val="clear" w:color="auto" w:fill="00FFFF"/>
        </w:rPr>
        <w:t>and responsibilities</w:t>
      </w:r>
      <w:r w:rsidRPr="00F570F4">
        <w:rPr>
          <w:rStyle w:val="StyleBoldUnderline"/>
          <w:rFonts w:ascii="Georgia" w:hAnsi="Georgia"/>
        </w:rPr>
        <w:t>.</w:t>
      </w:r>
      <w:r w:rsidRPr="00F570F4">
        <w:rPr>
          <w:rFonts w:ascii="Georgia" w:hAnsi="Georgia"/>
          <w:sz w:val="12"/>
        </w:rPr>
        <w:t xml:space="preserve"> Politicization here implies neither increased managerial intrusion into people's personal lives nor dutiful submission to official authorities, but, on the contrary, responsible and effective participation in self-government that addresses people's real troubles and needs.</w:t>
      </w:r>
    </w:p>
    <w:p w:rsidR="00BB67AD" w:rsidRPr="00F570F4" w:rsidRDefault="00BB67AD" w:rsidP="00BB67AD">
      <w:pPr>
        <w:pStyle w:val="cardtext"/>
        <w:ind w:left="0" w:right="0"/>
        <w:rPr>
          <w:rFonts w:ascii="Georgia" w:hAnsi="Georgia"/>
        </w:rPr>
      </w:pPr>
      <w:r w:rsidRPr="00F570F4">
        <w:rPr>
          <w:rFonts w:ascii="Georgia" w:hAnsi="Georgia"/>
          <w:sz w:val="12"/>
        </w:rPr>
        <w:t xml:space="preserve">Reviewing the conditions of our world along any of the first three paths into the thicket of the social, we noted, can be discouraging, suggesting that we have become entrapped in a vicious cycle. The conditions we would need for escaping it are precisely what we lack: institutions reflect character, character reflects ideas, ideas emerge out of praxis, everything depends on everything else, and here we are, deep in the social. The fourth path into the thicket reminds us that, precisely because everything depends on everything else and because freedom has no absolute preconditions, </w:t>
      </w:r>
      <w:r w:rsidRPr="00C65CEE">
        <w:rPr>
          <w:rStyle w:val="Emphasis"/>
          <w:highlight w:val="green"/>
          <w:shd w:val="clear" w:color="auto" w:fill="00FFFF"/>
        </w:rPr>
        <w:t>any step in the right direction</w:t>
      </w:r>
      <w:r w:rsidRPr="00F570F4">
        <w:rPr>
          <w:rFonts w:ascii="Georgia" w:hAnsi="Georgia"/>
          <w:sz w:val="12"/>
        </w:rPr>
        <w:t>—be it institutional, charac-terological, or ideational—</w:t>
      </w:r>
      <w:r w:rsidRPr="00C65CEE">
        <w:rPr>
          <w:rStyle w:val="Emphasis"/>
          <w:highlight w:val="green"/>
          <w:shd w:val="clear" w:color="auto" w:fill="00FFFF"/>
        </w:rPr>
        <w:t>can have further, widening effects, enlarging the space for freedom</w:t>
      </w:r>
      <w:r w:rsidRPr="00C65CEE">
        <w:rPr>
          <w:rFonts w:ascii="Georgia" w:hAnsi="Georgia"/>
          <w:sz w:val="12"/>
          <w:highlight w:val="green"/>
          <w:shd w:val="clear" w:color="auto" w:fill="00FFFF"/>
        </w:rPr>
        <w:t xml:space="preserve">. </w:t>
      </w:r>
      <w:r w:rsidRPr="00C65CEE">
        <w:rPr>
          <w:rStyle w:val="Box"/>
          <w:rFonts w:ascii="Georgia" w:hAnsi="Georgia"/>
          <w:highlight w:val="green"/>
          <w:shd w:val="clear" w:color="auto" w:fill="00FFFF"/>
        </w:rPr>
        <w:t>Where one steps forward, others may follow. Where one speaks the truth, others may recognize it and take heart to do the same.</w:t>
      </w:r>
      <w:r w:rsidRPr="00C65CEE">
        <w:rPr>
          <w:rFonts w:ascii="Georgia" w:hAnsi="Georgia"/>
          <w:sz w:val="12"/>
          <w:highlight w:val="green"/>
          <w:shd w:val="clear" w:color="auto" w:fill="00FFFF"/>
        </w:rPr>
        <w:t xml:space="preserve"> </w:t>
      </w:r>
      <w:r w:rsidRPr="00C65CEE">
        <w:rPr>
          <w:rStyle w:val="Box"/>
          <w:rFonts w:ascii="Georgia" w:hAnsi="Georgia"/>
          <w:sz w:val="28"/>
          <w:highlight w:val="green"/>
          <w:shd w:val="clear" w:color="auto" w:fill="00FFFF"/>
        </w:rPr>
        <w:t>The only place to begin is where we are</w:t>
      </w:r>
      <w:r w:rsidRPr="00F570F4">
        <w:rPr>
          <w:rFonts w:ascii="Georgia" w:hAnsi="Georgia"/>
          <w:sz w:val="12"/>
        </w:rPr>
        <w:t>, and there are a hundred ways of beginning, as Arendt says, "</w:t>
      </w:r>
      <w:r w:rsidRPr="00F570F4">
        <w:rPr>
          <w:rStyle w:val="StyleBoldUnderline"/>
          <w:rFonts w:ascii="Georgia" w:hAnsi="Georgia"/>
          <w:shd w:val="clear" w:color="auto" w:fill="00FFFF"/>
        </w:rPr>
        <w:t>almost any time and anywhere," because action "is the one activity which constitutes" our public, shared world</w:t>
      </w:r>
      <w:r w:rsidRPr="00F570F4">
        <w:rPr>
          <w:rFonts w:ascii="Georgia" w:hAnsi="Georgia"/>
          <w:sz w:val="12"/>
        </w:rPr>
        <w:t>.101 Once we do begin, moreover, we may find others already under way, may discover all sorts of organizations and movements—be they about ecology, feminism, disarmament, torture, human rights, or nuclear power—movements locally generated but aimed at public responsibility and power.</w:t>
      </w:r>
    </w:p>
    <w:p w:rsidR="00BB67AD" w:rsidRDefault="00BB67AD" w:rsidP="00BB67AD">
      <w:pPr>
        <w:pStyle w:val="cardtext"/>
        <w:ind w:left="0" w:right="0"/>
        <w:rPr>
          <w:rFonts w:ascii="Georgia" w:hAnsi="Georgia"/>
          <w:sz w:val="12"/>
        </w:rPr>
      </w:pPr>
      <w:proofErr w:type="gramStart"/>
      <w:r w:rsidRPr="00F570F4">
        <w:rPr>
          <w:rFonts w:ascii="Georgia" w:hAnsi="Georgia"/>
          <w:sz w:val="12"/>
        </w:rPr>
        <w:t>Too hortatory and idealistic?</w:t>
      </w:r>
      <w:proofErr w:type="gramEnd"/>
      <w:r w:rsidRPr="00F570F4">
        <w:rPr>
          <w:rFonts w:ascii="Georgia" w:hAnsi="Georgia"/>
          <w:sz w:val="12"/>
        </w:rPr>
        <w:t xml:space="preserve"> Out of keeping with this book's stress on dialectical balance and on the seriousness of the problem of the social? Yes, of course. But that is because we have been pursuing the fourth path in isolation, when it is actually an essential supplement to the others. Blind activism is no help—no more than impotent thought. Political action requires realism, responsibility, thoughtfulness about conditions and trends, possibilities and policies, ends and means, and only then does it also require something more. Though Arendt calls action a miracle, </w:t>
      </w:r>
      <w:r w:rsidRPr="00F570F4">
        <w:rPr>
          <w:rStyle w:val="StyleBoldUnderline"/>
          <w:rFonts w:ascii="Georgia" w:hAnsi="Georgia"/>
        </w:rPr>
        <w:t>if you wait for your own action to befall you, it will not;</w:t>
      </w:r>
      <w:r w:rsidRPr="00F570F4">
        <w:rPr>
          <w:rFonts w:ascii="Georgia" w:hAnsi="Georgia"/>
          <w:sz w:val="12"/>
        </w:rPr>
        <w:t xml:space="preserve"> </w:t>
      </w:r>
      <w:r w:rsidRPr="00C65CEE">
        <w:rPr>
          <w:rStyle w:val="Emphasis"/>
          <w:highlight w:val="green"/>
          <w:shd w:val="clear" w:color="auto" w:fill="00FFFF"/>
        </w:rPr>
        <w:t>you have to just do it</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Others may or may not join you</w:t>
      </w:r>
      <w:r w:rsidRPr="00F570F4">
        <w:rPr>
          <w:rStyle w:val="Emphasis"/>
        </w:rPr>
        <w:t>.</w:t>
      </w:r>
      <w:r w:rsidRPr="00F570F4">
        <w:rPr>
          <w:rFonts w:ascii="Georgia" w:hAnsi="Georgia"/>
          <w:sz w:val="12"/>
        </w:rPr>
        <w:t xml:space="preserve"> Your action and the others may or may not succeed in extending freedom rather than furthering the social. There are no guarantees. </w:t>
      </w:r>
      <w:r w:rsidRPr="00F570F4">
        <w:rPr>
          <w:rStyle w:val="Box"/>
          <w:rFonts w:ascii="Georgia" w:hAnsi="Georgia"/>
        </w:rPr>
        <w:t>But who will do it if we do not?</w:t>
      </w:r>
      <w:r w:rsidRPr="00F570F4">
        <w:rPr>
          <w:rFonts w:ascii="Georgia" w:hAnsi="Georgia"/>
          <w:sz w:val="12"/>
        </w:rPr>
        <w:t xml:space="preserve"> </w:t>
      </w:r>
      <w:r w:rsidRPr="00F570F4">
        <w:rPr>
          <w:rStyle w:val="StyleBoldUnderline"/>
          <w:rFonts w:ascii="Georgia" w:hAnsi="Georgia"/>
          <w:shd w:val="clear" w:color="auto" w:fill="00FFFF"/>
        </w:rPr>
        <w:t xml:space="preserve">Reversing our present drift into the social is </w:t>
      </w:r>
      <w:r w:rsidRPr="00F570F4">
        <w:rPr>
          <w:rStyle w:val="Emphasis"/>
          <w:shd w:val="clear" w:color="auto" w:fill="00FFFF"/>
        </w:rPr>
        <w:t>everyone's task</w:t>
      </w:r>
      <w:r w:rsidRPr="00F570F4">
        <w:rPr>
          <w:rStyle w:val="StyleBoldUnderline"/>
          <w:rFonts w:ascii="Georgia" w:hAnsi="Georgia"/>
          <w:shd w:val="clear" w:color="auto" w:fill="00FFFF"/>
        </w:rPr>
        <w:t xml:space="preserve">, and one we </w:t>
      </w:r>
      <w:r w:rsidRPr="00F570F4">
        <w:rPr>
          <w:rStyle w:val="Emphasis"/>
          <w:shd w:val="clear" w:color="auto" w:fill="00FFFF"/>
        </w:rPr>
        <w:t>must do together</w:t>
      </w:r>
      <w:r w:rsidRPr="00F570F4">
        <w:rPr>
          <w:rFonts w:ascii="Georgia" w:hAnsi="Georgia"/>
          <w:sz w:val="12"/>
        </w:rPr>
        <w:t xml:space="preserve">. That follows from recognizing that the social is not a Blob. </w:t>
      </w:r>
      <w:r w:rsidRPr="00F570F4">
        <w:rPr>
          <w:rStyle w:val="Box"/>
          <w:rFonts w:ascii="Georgia" w:hAnsi="Georgia"/>
          <w:sz w:val="28"/>
        </w:rPr>
        <w:t>The task is not slaying an alien monster but reconstituting ourselves: reorganizing institutions, reforming character, contesting ideas</w:t>
      </w:r>
      <w:r w:rsidRPr="00F570F4">
        <w:rPr>
          <w:rFonts w:ascii="Georgia" w:hAnsi="Georgia"/>
          <w:sz w:val="12"/>
        </w:rPr>
        <w:t xml:space="preserve">. That may not be easy, but it can never become impossible. We arc depressingly the problem; </w:t>
      </w:r>
      <w:r w:rsidRPr="00C65CEE">
        <w:rPr>
          <w:rStyle w:val="Emphasis"/>
          <w:highlight w:val="green"/>
          <w:shd w:val="clear" w:color="auto" w:fill="00FFFF"/>
        </w:rPr>
        <w:t>we</w:t>
      </w:r>
      <w:r w:rsidRPr="00C65CEE">
        <w:rPr>
          <w:rFonts w:ascii="Georgia" w:hAnsi="Georgia"/>
          <w:sz w:val="12"/>
          <w:highlight w:val="green"/>
          <w:shd w:val="clear" w:color="auto" w:fill="00FFFF"/>
        </w:rPr>
        <w:t xml:space="preserve"> </w:t>
      </w:r>
      <w:r w:rsidRPr="00C65CEE">
        <w:rPr>
          <w:rStyle w:val="Emphasis"/>
          <w:highlight w:val="green"/>
          <w:shd w:val="clear" w:color="auto" w:fill="00FFFF"/>
        </w:rPr>
        <w:t>are</w:t>
      </w:r>
      <w:r w:rsidRPr="00F570F4">
        <w:rPr>
          <w:rFonts w:ascii="Georgia" w:hAnsi="Georgia"/>
          <w:sz w:val="12"/>
        </w:rPr>
        <w:t xml:space="preserve"> encouragingly </w:t>
      </w:r>
      <w:r w:rsidRPr="00C65CEE">
        <w:rPr>
          <w:rStyle w:val="Emphasis"/>
          <w:highlight w:val="green"/>
          <w:shd w:val="clear" w:color="auto" w:fill="00FFFF"/>
        </w:rPr>
        <w:t>the solution</w:t>
      </w:r>
      <w:r w:rsidRPr="00F570F4">
        <w:rPr>
          <w:rFonts w:ascii="Georgia" w:hAnsi="Georgia"/>
          <w:sz w:val="12"/>
        </w:rPr>
        <w:t>.</w:t>
      </w:r>
    </w:p>
    <w:p w:rsidR="00BB67AD" w:rsidRDefault="00BB67AD" w:rsidP="00BB67AD"/>
    <w:p w:rsidR="00BB67AD" w:rsidRPr="00877F53" w:rsidRDefault="00BB67AD" w:rsidP="00BB67AD">
      <w:pPr>
        <w:pStyle w:val="Heading4"/>
      </w:pPr>
      <w:r>
        <w:t xml:space="preserve">The </w:t>
      </w:r>
      <w:r>
        <w:rPr>
          <w:u w:val="single"/>
        </w:rPr>
        <w:t>interruption disad</w:t>
      </w:r>
      <w:r>
        <w:t xml:space="preserve">—the 1nc was a process of </w:t>
      </w:r>
      <w:r>
        <w:rPr>
          <w:u w:val="single"/>
        </w:rPr>
        <w:t>systemic critique</w:t>
      </w:r>
      <w:r>
        <w:t xml:space="preserve"> which is both </w:t>
      </w:r>
      <w:r w:rsidRPr="00F705AE">
        <w:rPr>
          <w:u w:val="single"/>
        </w:rPr>
        <w:t>necessary</w:t>
      </w:r>
      <w:r>
        <w:t xml:space="preserve"> and </w:t>
      </w:r>
      <w:r>
        <w:rPr>
          <w:u w:val="single"/>
        </w:rPr>
        <w:t>sufficient</w:t>
      </w:r>
      <w:r>
        <w:t xml:space="preserve"> to resist the bureaucratic structure—but, the perm </w:t>
      </w:r>
      <w:r>
        <w:rPr>
          <w:u w:val="single"/>
        </w:rPr>
        <w:t>interrupts</w:t>
      </w:r>
      <w:r>
        <w:t xml:space="preserve"> this process of critique with a </w:t>
      </w:r>
      <w:r>
        <w:rPr>
          <w:u w:val="single"/>
        </w:rPr>
        <w:t>normative demand</w:t>
      </w:r>
      <w:r>
        <w:t xml:space="preserve"> that obscures underlying legal structures and jacks solvency for both the aff </w:t>
      </w:r>
      <w:r>
        <w:rPr>
          <w:u w:val="single"/>
        </w:rPr>
        <w:t>and</w:t>
      </w:r>
      <w:r>
        <w:t xml:space="preserve"> the alt</w:t>
      </w:r>
    </w:p>
    <w:p w:rsidR="00BB67AD" w:rsidRDefault="00BB67AD" w:rsidP="00BB67AD">
      <w:r>
        <w:rPr>
          <w:b/>
        </w:rPr>
        <w:t>Schlag 90</w:t>
      </w:r>
      <w:r>
        <w:t>—the grumpiest lawyer in all the land</w:t>
      </w:r>
    </w:p>
    <w:p w:rsidR="00BB67AD" w:rsidRPr="00E5042B" w:rsidRDefault="00BB67AD" w:rsidP="00BB67AD">
      <w:pPr>
        <w:rPr>
          <w:sz w:val="16"/>
          <w:szCs w:val="16"/>
        </w:rPr>
      </w:pPr>
      <w:r w:rsidRPr="00E5042B">
        <w:rPr>
          <w:sz w:val="16"/>
          <w:szCs w:val="16"/>
        </w:rPr>
        <w:t>(Pierre, “Normative and Nowhere to Go”, Stanford Law Review, Vol. 43, No. 1 (Nov., 1990), pp. 167-191, dml)</w:t>
      </w:r>
    </w:p>
    <w:p w:rsidR="00BB67AD" w:rsidRDefault="00BB67AD" w:rsidP="00BB67AD"/>
    <w:p w:rsidR="00BB67AD" w:rsidRPr="001F35CE" w:rsidRDefault="00BB67AD" w:rsidP="00BB67AD">
      <w:pPr>
        <w:rPr>
          <w:sz w:val="16"/>
        </w:rPr>
      </w:pPr>
      <w:r w:rsidRPr="001F35CE">
        <w:rPr>
          <w:sz w:val="16"/>
        </w:rPr>
        <w:t>But then again, that is precisely one of my points. And there is no point in overdoing it-</w:t>
      </w:r>
      <w:r w:rsidRPr="001F35CE">
        <w:rPr>
          <w:rStyle w:val="StyleBoldUnderline"/>
        </w:rPr>
        <w:t>normative legal thought is overdoing it</w:t>
      </w:r>
      <w:r w:rsidRPr="001F35CE">
        <w:rPr>
          <w:sz w:val="16"/>
        </w:rPr>
        <w:t xml:space="preserve"> all by itself, </w:t>
      </w:r>
      <w:r w:rsidRPr="001F35CE">
        <w:rPr>
          <w:rStyle w:val="StyleBoldUnderline"/>
        </w:rPr>
        <w:t>getting more repetitive</w:t>
      </w:r>
      <w:r w:rsidRPr="001F35CE">
        <w:rPr>
          <w:sz w:val="16"/>
        </w:rPr>
        <w:t xml:space="preserve"> all the time, </w:t>
      </w:r>
      <w:r w:rsidRPr="00467D9F">
        <w:rPr>
          <w:rStyle w:val="StyleBoldUnderline"/>
          <w:b/>
        </w:rPr>
        <w:t>asking "</w:t>
      </w:r>
      <w:r w:rsidRPr="00467D9F">
        <w:rPr>
          <w:rStyle w:val="Emphasis"/>
        </w:rPr>
        <w:t>What should we do?</w:t>
      </w:r>
      <w:r w:rsidRPr="00467D9F">
        <w:rPr>
          <w:rStyle w:val="StyleBoldUnderline"/>
          <w:b/>
        </w:rPr>
        <w:t xml:space="preserve"> </w:t>
      </w:r>
      <w:r w:rsidRPr="00467D9F">
        <w:rPr>
          <w:rStyle w:val="Emphasis"/>
        </w:rPr>
        <w:t>What should the law be?</w:t>
      </w:r>
      <w:r w:rsidRPr="00467D9F">
        <w:rPr>
          <w:rStyle w:val="StyleBoldUnderline"/>
          <w:b/>
        </w:rPr>
        <w:t xml:space="preserve"> </w:t>
      </w:r>
      <w:r w:rsidRPr="00467D9F">
        <w:rPr>
          <w:rStyle w:val="Emphasis"/>
        </w:rPr>
        <w:t>What do you propose?</w:t>
      </w:r>
      <w:r w:rsidRPr="00467D9F">
        <w:rPr>
          <w:rStyle w:val="StyleBoldUnderline"/>
          <w:b/>
        </w:rPr>
        <w:t>" over and over again</w:t>
      </w:r>
      <w:r w:rsidRPr="001F35CE">
        <w:rPr>
          <w:sz w:val="16"/>
        </w:rPr>
        <w:t xml:space="preserve">. </w:t>
      </w:r>
    </w:p>
    <w:p w:rsidR="00BB67AD" w:rsidRPr="001F35CE" w:rsidRDefault="00BB67AD" w:rsidP="00BB67AD">
      <w:pPr>
        <w:rPr>
          <w:sz w:val="16"/>
        </w:rPr>
      </w:pPr>
      <w:r w:rsidRPr="001F35CE">
        <w:rPr>
          <w:sz w:val="16"/>
        </w:rPr>
        <w:t xml:space="preserve">In fact, even as you read and even as I write, </w:t>
      </w:r>
      <w:r w:rsidRPr="00C65CEE">
        <w:rPr>
          <w:rStyle w:val="StyleBoldUnderline"/>
          <w:highlight w:val="green"/>
        </w:rPr>
        <w:t>normative legal thought is busy urging us</w:t>
      </w:r>
      <w:r w:rsidRPr="001F35CE">
        <w:rPr>
          <w:sz w:val="16"/>
        </w:rPr>
        <w:t xml:space="preserve"> (you and me) </w:t>
      </w:r>
      <w:r w:rsidRPr="00C65CEE">
        <w:rPr>
          <w:rStyle w:val="StyleBoldUnderline"/>
          <w:highlight w:val="green"/>
        </w:rPr>
        <w:t>to ask</w:t>
      </w:r>
      <w:r w:rsidRPr="001F35CE">
        <w:rPr>
          <w:rStyle w:val="StyleBoldUnderline"/>
        </w:rPr>
        <w:t xml:space="preserve"> these very same questions of this</w:t>
      </w:r>
      <w:r w:rsidRPr="001F35CE">
        <w:rPr>
          <w:sz w:val="16"/>
        </w:rPr>
        <w:t xml:space="preserve"> very essay at this very moment. "</w:t>
      </w:r>
      <w:r w:rsidRPr="00C65CEE">
        <w:rPr>
          <w:rStyle w:val="StyleBoldUnderline"/>
          <w:highlight w:val="green"/>
        </w:rPr>
        <w:t>What should we do?</w:t>
      </w:r>
      <w:r w:rsidRPr="001F35CE">
        <w:rPr>
          <w:rStyle w:val="StyleBoldUnderline"/>
        </w:rPr>
        <w:t xml:space="preserve"> What's the point?</w:t>
      </w:r>
      <w:r w:rsidRPr="001F35CE">
        <w:rPr>
          <w:sz w:val="16"/>
        </w:rPr>
        <w:t xml:space="preserve">" asks normative legal thought. "If normative legal thought isn't going anywhere, </w:t>
      </w:r>
      <w:r w:rsidRPr="001F35CE">
        <w:rPr>
          <w:rStyle w:val="StyleBoldUnderline"/>
        </w:rPr>
        <w:t>what should we do instead?" "What do you propose?"</w:t>
      </w:r>
      <w:r w:rsidRPr="001F35CE">
        <w:rPr>
          <w:sz w:val="16"/>
        </w:rPr>
        <w:t xml:space="preserve"> "What's the solu- tion?" These familiar questions are usually asked in searching, serious, som- ber tones. There is no trace of irony in their articulation-no self- consciousness at all. </w:t>
      </w:r>
      <w:r w:rsidRPr="002F387B">
        <w:rPr>
          <w:rStyle w:val="StyleBoldUnderline"/>
        </w:rPr>
        <w:t xml:space="preserve">It is as if the intellectual legitimacy, the political im- port, of the questions </w:t>
      </w:r>
      <w:r w:rsidRPr="002F387B">
        <w:rPr>
          <w:rStyle w:val="StyleBoldUnderline"/>
          <w:b/>
        </w:rPr>
        <w:t>were</w:t>
      </w:r>
      <w:r w:rsidRPr="00467D9F">
        <w:rPr>
          <w:rStyle w:val="StyleBoldUnderline"/>
          <w:b/>
        </w:rPr>
        <w:t xml:space="preserve"> themselves self-evident</w:t>
      </w:r>
      <w:r w:rsidRPr="001F35CE">
        <w:rPr>
          <w:sz w:val="16"/>
        </w:rPr>
        <w:t xml:space="preserve">, beyond question.27 "Yes, yes-but what should we do? How do these observations help?" Usually, </w:t>
      </w:r>
      <w:r w:rsidRPr="001F35CE">
        <w:rPr>
          <w:rStyle w:val="StyleBoldUnderline"/>
        </w:rPr>
        <w:t>the questions are asked with such</w:t>
      </w:r>
      <w:r w:rsidRPr="001F35CE">
        <w:rPr>
          <w:sz w:val="16"/>
        </w:rPr>
        <w:t xml:space="preserve"> earnest, self-assured </w:t>
      </w:r>
      <w:r w:rsidRPr="001F35CE">
        <w:rPr>
          <w:rStyle w:val="StyleBoldUnderline"/>
        </w:rPr>
        <w:t xml:space="preserve">self-certainty that </w:t>
      </w:r>
      <w:r w:rsidRPr="00C65CEE">
        <w:rPr>
          <w:rStyle w:val="StyleBoldUnderline"/>
          <w:highlight w:val="green"/>
        </w:rPr>
        <w:t xml:space="preserve">it is as if </w:t>
      </w:r>
      <w:r w:rsidRPr="00C65CEE">
        <w:rPr>
          <w:rStyle w:val="StyleBoldUnderline"/>
          <w:b/>
          <w:highlight w:val="green"/>
        </w:rPr>
        <w:t>the body of knowledge that</w:t>
      </w:r>
      <w:r w:rsidRPr="00C65CEE">
        <w:rPr>
          <w:rStyle w:val="StyleBoldUnderline"/>
          <w:highlight w:val="green"/>
        </w:rPr>
        <w:t xml:space="preserve"> </w:t>
      </w:r>
      <w:r w:rsidRPr="00C65CEE">
        <w:rPr>
          <w:rStyle w:val="StyleBoldUnderline"/>
          <w:b/>
          <w:highlight w:val="green"/>
        </w:rPr>
        <w:t xml:space="preserve">enables the questions </w:t>
      </w:r>
      <w:r w:rsidRPr="00C65CEE">
        <w:rPr>
          <w:rStyle w:val="Emphasis"/>
          <w:highlight w:val="green"/>
        </w:rPr>
        <w:t>to be stated</w:t>
      </w:r>
      <w:r w:rsidRPr="00467D9F">
        <w:rPr>
          <w:rStyle w:val="Emphasis"/>
        </w:rPr>
        <w:t xml:space="preserve"> in the first place</w:t>
      </w:r>
      <w:r w:rsidRPr="00467D9F">
        <w:rPr>
          <w:rStyle w:val="StyleBoldUnderline"/>
          <w:b/>
        </w:rPr>
        <w:t xml:space="preserve"> </w:t>
      </w:r>
      <w:r w:rsidRPr="00C65CEE">
        <w:rPr>
          <w:rStyle w:val="StyleBoldUnderline"/>
          <w:b/>
          <w:highlight w:val="green"/>
        </w:rPr>
        <w:t>were</w:t>
      </w:r>
      <w:r w:rsidRPr="00467D9F">
        <w:rPr>
          <w:rStyle w:val="StyleBoldUnderline"/>
          <w:b/>
        </w:rPr>
        <w:t xml:space="preserve"> somehow </w:t>
      </w:r>
      <w:r w:rsidRPr="00C65CEE">
        <w:rPr>
          <w:rStyle w:val="Emphasis"/>
          <w:highlight w:val="green"/>
        </w:rPr>
        <w:t>outside the problem</w:t>
      </w:r>
      <w:r w:rsidRPr="001F35CE">
        <w:rPr>
          <w:sz w:val="16"/>
        </w:rPr>
        <w:t xml:space="preserve">, outside the difficulty-already in- </w:t>
      </w:r>
      <w:r w:rsidRPr="001F35CE">
        <w:rPr>
          <w:sz w:val="16"/>
        </w:rPr>
        <w:lastRenderedPageBreak/>
        <w:t xml:space="preserve">tellectually whole, </w:t>
      </w:r>
      <w:r w:rsidRPr="00467D9F">
        <w:rPr>
          <w:rStyle w:val="StyleBoldUnderline"/>
          <w:b/>
        </w:rPr>
        <w:t xml:space="preserve">already </w:t>
      </w:r>
      <w:r w:rsidRPr="00467D9F">
        <w:rPr>
          <w:rStyle w:val="Emphasis"/>
        </w:rPr>
        <w:t xml:space="preserve">politically </w:t>
      </w:r>
      <w:r w:rsidRPr="00C65CEE">
        <w:rPr>
          <w:rStyle w:val="Emphasis"/>
          <w:highlight w:val="green"/>
        </w:rPr>
        <w:t>competent</w:t>
      </w:r>
      <w:r w:rsidRPr="00C65CEE">
        <w:rPr>
          <w:rStyle w:val="StyleBoldUnderline"/>
          <w:b/>
          <w:highlight w:val="green"/>
        </w:rPr>
        <w:t xml:space="preserve"> to provide the answers</w:t>
      </w:r>
      <w:r w:rsidRPr="001F35CE">
        <w:rPr>
          <w:sz w:val="16"/>
        </w:rPr>
        <w:t xml:space="preserve">.2 "Right, right, but the question is, what should we do with all this?" </w:t>
      </w:r>
    </w:p>
    <w:p w:rsidR="00BB67AD" w:rsidRPr="001F35CE" w:rsidRDefault="00BB67AD" w:rsidP="00BB67AD">
      <w:pPr>
        <w:rPr>
          <w:sz w:val="16"/>
        </w:rPr>
      </w:pPr>
      <w:r w:rsidRPr="001F35CE">
        <w:rPr>
          <w:sz w:val="16"/>
        </w:rPr>
        <w:t xml:space="preserve">Now you'll notice that here </w:t>
      </w:r>
      <w:r w:rsidRPr="001F35CE">
        <w:rPr>
          <w:rStyle w:val="StyleBoldUnderline"/>
        </w:rPr>
        <w:t xml:space="preserve">the "What should we do?" </w:t>
      </w:r>
      <w:r w:rsidRPr="00467D9F">
        <w:rPr>
          <w:rStyle w:val="StyleBoldUnderline"/>
          <w:b/>
        </w:rPr>
        <w:t>is an interruption</w:t>
      </w:r>
      <w:r w:rsidRPr="001F35CE">
        <w:rPr>
          <w:sz w:val="16"/>
        </w:rPr>
        <w:t xml:space="preserve">. It is an interruption posing as an origin. </w:t>
      </w:r>
      <w:r w:rsidRPr="001F35CE">
        <w:rPr>
          <w:rStyle w:val="StyleBoldUnderline"/>
        </w:rPr>
        <w:t>It poses as an origin in that it takes itself to be the original motivation for engaging in legal thought</w:t>
      </w:r>
      <w:r w:rsidRPr="001F35CE">
        <w:rPr>
          <w:sz w:val="16"/>
        </w:rPr>
        <w:t xml:space="preserve">.29 And yet here, </w:t>
      </w:r>
      <w:r w:rsidRPr="00C65CEE">
        <w:rPr>
          <w:rStyle w:val="StyleBoldUnderline"/>
          <w:b/>
          <w:highlight w:val="green"/>
        </w:rPr>
        <w:t xml:space="preserve">the "What should we do?" </w:t>
      </w:r>
      <w:r w:rsidRPr="00C65CEE">
        <w:rPr>
          <w:rStyle w:val="Emphasis"/>
          <w:sz w:val="28"/>
          <w:szCs w:val="28"/>
          <w:highlight w:val="green"/>
        </w:rPr>
        <w:t>interrupts the process</w:t>
      </w:r>
      <w:r w:rsidRPr="00C65CEE">
        <w:rPr>
          <w:rStyle w:val="StyleBoldUnderline"/>
          <w:b/>
          <w:highlight w:val="green"/>
        </w:rPr>
        <w:t xml:space="preserve"> of </w:t>
      </w:r>
      <w:r w:rsidRPr="00C65CEE">
        <w:rPr>
          <w:rStyle w:val="Emphasis"/>
          <w:highlight w:val="green"/>
        </w:rPr>
        <w:t>trying to under- stand</w:t>
      </w:r>
      <w:r w:rsidRPr="00C65CEE">
        <w:rPr>
          <w:rStyle w:val="StyleBoldUnderline"/>
          <w:b/>
          <w:highlight w:val="green"/>
        </w:rPr>
        <w:t xml:space="preserve"> what</w:t>
      </w:r>
      <w:r w:rsidRPr="00A81CFE">
        <w:rPr>
          <w:rStyle w:val="StyleBoldUnderline"/>
          <w:b/>
        </w:rPr>
        <w:t xml:space="preserve"> enterprise </w:t>
      </w:r>
      <w:r w:rsidRPr="00C65CEE">
        <w:rPr>
          <w:rStyle w:val="StyleBoldUnderline"/>
          <w:b/>
          <w:highlight w:val="green"/>
        </w:rPr>
        <w:t xml:space="preserve">we, as legal thinkers, </w:t>
      </w:r>
      <w:r w:rsidRPr="00C65CEE">
        <w:rPr>
          <w:rStyle w:val="Emphasis"/>
          <w:highlight w:val="green"/>
        </w:rPr>
        <w:t>are</w:t>
      </w:r>
      <w:r w:rsidRPr="00A81CFE">
        <w:rPr>
          <w:rStyle w:val="Emphasis"/>
        </w:rPr>
        <w:t xml:space="preserve"> already </w:t>
      </w:r>
      <w:r w:rsidRPr="00C65CEE">
        <w:rPr>
          <w:rStyle w:val="Emphasis"/>
          <w:highlight w:val="green"/>
        </w:rPr>
        <w:t>engaged in</w:t>
      </w:r>
      <w:r w:rsidRPr="001F35CE">
        <w:rPr>
          <w:sz w:val="16"/>
        </w:rPr>
        <w:t xml:space="preserve">. </w:t>
      </w:r>
      <w:r w:rsidRPr="001F35CE">
        <w:rPr>
          <w:rStyle w:val="StyleBoldUnderline"/>
        </w:rPr>
        <w:t xml:space="preserve">It </w:t>
      </w:r>
      <w:proofErr w:type="gramStart"/>
      <w:r w:rsidRPr="001F35CE">
        <w:rPr>
          <w:rStyle w:val="StyleBoldUnderline"/>
        </w:rPr>
        <w:t>inter</w:t>
      </w:r>
      <w:proofErr w:type="gramEnd"/>
      <w:r w:rsidRPr="001F35CE">
        <w:rPr>
          <w:rStyle w:val="StyleBoldUnderline"/>
        </w:rPr>
        <w:t xml:space="preserve">- rupts the process of attempting to </w:t>
      </w:r>
      <w:r w:rsidRPr="00A81CFE">
        <w:rPr>
          <w:rStyle w:val="StyleBoldUnderline"/>
          <w:b/>
        </w:rPr>
        <w:t xml:space="preserve">reveal the character of our </w:t>
      </w:r>
      <w:r w:rsidRPr="00A81CFE">
        <w:rPr>
          <w:rStyle w:val="Emphasis"/>
        </w:rPr>
        <w:t>disciplines</w:t>
      </w:r>
      <w:r w:rsidRPr="00A81CFE">
        <w:rPr>
          <w:rStyle w:val="StyleBoldUnderline"/>
          <w:b/>
        </w:rPr>
        <w:t xml:space="preserve"> and our </w:t>
      </w:r>
      <w:r w:rsidRPr="00A81CFE">
        <w:rPr>
          <w:rStyle w:val="Emphasis"/>
        </w:rPr>
        <w:t>practices</w:t>
      </w:r>
      <w:r w:rsidRPr="00A81CFE">
        <w:rPr>
          <w:rStyle w:val="StyleBoldUnderline"/>
          <w:b/>
        </w:rPr>
        <w:t xml:space="preserve"> as legal thinkers</w:t>
      </w:r>
      <w:r w:rsidRPr="001F35CE">
        <w:rPr>
          <w:sz w:val="16"/>
        </w:rPr>
        <w:t xml:space="preserve">. "O.K., O.K., but how would such revelations </w:t>
      </w:r>
      <w:proofErr w:type="gramStart"/>
      <w:r w:rsidRPr="001F35CE">
        <w:rPr>
          <w:sz w:val="16"/>
        </w:rPr>
        <w:t>help</w:t>
      </w:r>
      <w:proofErr w:type="gramEnd"/>
      <w:r w:rsidRPr="001F35CE">
        <w:rPr>
          <w:sz w:val="16"/>
        </w:rPr>
        <w:t xml:space="preserve"> us decide what we should do?" </w:t>
      </w:r>
    </w:p>
    <w:p w:rsidR="00BB67AD" w:rsidRPr="001F35CE" w:rsidRDefault="00BB67AD" w:rsidP="00BB67AD">
      <w:pPr>
        <w:rPr>
          <w:sz w:val="16"/>
        </w:rPr>
      </w:pPr>
      <w:r w:rsidRPr="001F35CE">
        <w:rPr>
          <w:sz w:val="16"/>
        </w:rPr>
        <w:t xml:space="preserve">You'll notice that here (as elsewhere) </w:t>
      </w:r>
      <w:r w:rsidRPr="001F35CE">
        <w:rPr>
          <w:rStyle w:val="StyleBoldUnderline"/>
        </w:rPr>
        <w:t xml:space="preserve">normative legal thought has a very pressing and urgent tone. It wants to know right away </w:t>
      </w:r>
      <w:r w:rsidRPr="00A81CFE">
        <w:rPr>
          <w:rStyle w:val="StyleBoldUnderline"/>
          <w:b/>
        </w:rPr>
        <w:t>what should be done</w:t>
      </w:r>
      <w:r w:rsidRPr="001F35CE">
        <w:rPr>
          <w:sz w:val="16"/>
        </w:rPr>
        <w:t xml:space="preserve">. </w:t>
      </w:r>
      <w:proofErr w:type="gramStart"/>
      <w:r w:rsidRPr="001F35CE">
        <w:rPr>
          <w:sz w:val="16"/>
        </w:rPr>
        <w:t>Right away.</w:t>
      </w:r>
      <w:proofErr w:type="gramEnd"/>
      <w:r w:rsidRPr="001F35CE">
        <w:rPr>
          <w:sz w:val="16"/>
        </w:rPr>
        <w:t xml:space="preserve"> And true to its name, normative legal thought wants to engage right away in the enterprise of norm-selection. Normative legal thought wants to decide as quickly as possible which norm (which doctrine, which rule, which theory) should govern a particular activity. </w:t>
      </w:r>
    </w:p>
    <w:p w:rsidR="00BB67AD" w:rsidRPr="001F35CE" w:rsidRDefault="00BB67AD" w:rsidP="00BB67AD">
      <w:pPr>
        <w:rPr>
          <w:sz w:val="16"/>
        </w:rPr>
      </w:pPr>
      <w:r w:rsidRPr="001F35CE">
        <w:rPr>
          <w:sz w:val="16"/>
        </w:rPr>
        <w:t xml:space="preserve">Now as intellectually stifling and politically narrow as the enterprise of norm-selection may be,30 it still offers legal thinkers some residual possibility of posing interesting philosophical, social, psychological, economic, or semi- otic inquiries about law. Yet </w:t>
      </w:r>
      <w:r w:rsidRPr="00C65CEE">
        <w:rPr>
          <w:rStyle w:val="StyleBoldUnderline"/>
          <w:b/>
          <w:highlight w:val="green"/>
        </w:rPr>
        <w:t xml:space="preserve">normative legal thought </w:t>
      </w:r>
      <w:r w:rsidRPr="00C65CEE">
        <w:rPr>
          <w:rStyle w:val="Emphasis"/>
          <w:highlight w:val="green"/>
        </w:rPr>
        <w:t>can't wait</w:t>
      </w:r>
      <w:r w:rsidRPr="00C65CEE">
        <w:rPr>
          <w:rStyle w:val="StyleBoldUnderline"/>
          <w:b/>
          <w:highlight w:val="green"/>
        </w:rPr>
        <w:t xml:space="preserve"> to shut down</w:t>
      </w:r>
      <w:r w:rsidRPr="001F35CE">
        <w:rPr>
          <w:sz w:val="16"/>
        </w:rPr>
        <w:t xml:space="preserve"> these </w:t>
      </w:r>
      <w:r w:rsidRPr="00C65CEE">
        <w:rPr>
          <w:rStyle w:val="Emphasis"/>
          <w:highlight w:val="green"/>
        </w:rPr>
        <w:t>intellectual</w:t>
      </w:r>
      <w:r w:rsidRPr="00C65CEE">
        <w:rPr>
          <w:rStyle w:val="StyleBoldUnderline"/>
          <w:b/>
          <w:highlight w:val="green"/>
        </w:rPr>
        <w:t xml:space="preserve"> and </w:t>
      </w:r>
      <w:r w:rsidRPr="00C65CEE">
        <w:rPr>
          <w:rStyle w:val="Emphasis"/>
          <w:highlight w:val="green"/>
        </w:rPr>
        <w:t>political</w:t>
      </w:r>
      <w:r w:rsidRPr="00C65CEE">
        <w:rPr>
          <w:rStyle w:val="StyleBoldUnderline"/>
          <w:b/>
          <w:highlight w:val="green"/>
        </w:rPr>
        <w:t xml:space="preserve"> openings</w:t>
      </w:r>
      <w:r w:rsidRPr="001F35CE">
        <w:rPr>
          <w:sz w:val="16"/>
        </w:rPr>
        <w:t xml:space="preserve"> as well. </w:t>
      </w:r>
      <w:r w:rsidRPr="001F35CE">
        <w:rPr>
          <w:rStyle w:val="StyleBoldUnderline"/>
        </w:rPr>
        <w:t>It cannot wait to en- velop these inquiries in its own highly stylized ethical-moral form</w:t>
      </w:r>
      <w:r w:rsidRPr="001F35CE">
        <w:rPr>
          <w:sz w:val="16"/>
        </w:rPr>
        <w:t xml:space="preserve"> of norm- justification. Normative legal thought cannot wait to enlist epistemology, semiotics, social theory or any other enterprise in its own ethical-moral argu- ment structures about the right, the good, the useful, the efficient (or any of their doctrinally crystallized derivatives). </w:t>
      </w:r>
      <w:r w:rsidRPr="001F35CE">
        <w:rPr>
          <w:rStyle w:val="StyleBoldUnderline"/>
        </w:rPr>
        <w:t xml:space="preserve">It cannot wait to reduce world views, attitudes, demonstrations, provocations, and thought itself, to norms. In short, </w:t>
      </w:r>
      <w:r w:rsidRPr="00A81CFE">
        <w:rPr>
          <w:rStyle w:val="StyleBoldUnderline"/>
          <w:b/>
        </w:rPr>
        <w:t>it cannot wait to tell you</w:t>
      </w:r>
      <w:r w:rsidRPr="001F35CE">
        <w:rPr>
          <w:sz w:val="16"/>
        </w:rPr>
        <w:t xml:space="preserve"> (or somebody else) </w:t>
      </w:r>
      <w:r w:rsidRPr="00A81CFE">
        <w:rPr>
          <w:rStyle w:val="StyleBoldUnderline"/>
          <w:b/>
        </w:rPr>
        <w:t>what to do</w:t>
      </w:r>
      <w:r w:rsidRPr="001F35CE">
        <w:rPr>
          <w:sz w:val="16"/>
        </w:rPr>
        <w:t xml:space="preserve">. </w:t>
      </w:r>
    </w:p>
    <w:p w:rsidR="00BB67AD" w:rsidRPr="001F35CE" w:rsidRDefault="00BB67AD" w:rsidP="00BB67AD">
      <w:pPr>
        <w:rPr>
          <w:sz w:val="16"/>
        </w:rPr>
      </w:pPr>
      <w:r w:rsidRPr="001F35CE">
        <w:rPr>
          <w:sz w:val="16"/>
        </w:rPr>
        <w:t xml:space="preserve">In fact, </w:t>
      </w:r>
      <w:r w:rsidRPr="002F387B">
        <w:rPr>
          <w:rStyle w:val="StyleBoldUnderline"/>
        </w:rPr>
        <w:t xml:space="preserve">normative </w:t>
      </w:r>
      <w:r w:rsidRPr="00C65CEE">
        <w:rPr>
          <w:rStyle w:val="StyleBoldUnderline"/>
          <w:highlight w:val="green"/>
        </w:rPr>
        <w:t>legal thought</w:t>
      </w:r>
      <w:r w:rsidRPr="001F35CE">
        <w:rPr>
          <w:rStyle w:val="StyleBoldUnderline"/>
        </w:rPr>
        <w:t xml:space="preserve"> is so much in a hurry that </w:t>
      </w:r>
      <w:r w:rsidRPr="00A81CFE">
        <w:rPr>
          <w:rStyle w:val="StyleBoldUnderline"/>
          <w:b/>
        </w:rPr>
        <w:t xml:space="preserve">it </w:t>
      </w:r>
      <w:r w:rsidRPr="00C65CEE">
        <w:rPr>
          <w:rStyle w:val="StyleBoldUnderline"/>
          <w:b/>
          <w:highlight w:val="green"/>
        </w:rPr>
        <w:t xml:space="preserve">will tell you what to do even though </w:t>
      </w:r>
      <w:r w:rsidRPr="00C65CEE">
        <w:rPr>
          <w:rStyle w:val="Emphasis"/>
          <w:highlight w:val="green"/>
        </w:rPr>
        <w:t>there is not the slightest chance</w:t>
      </w:r>
      <w:r w:rsidRPr="00C65CEE">
        <w:rPr>
          <w:rStyle w:val="StyleBoldUnderline"/>
          <w:b/>
          <w:highlight w:val="green"/>
        </w:rPr>
        <w:t xml:space="preserve"> </w:t>
      </w:r>
      <w:r w:rsidRPr="00C65CEE">
        <w:rPr>
          <w:rStyle w:val="Emphasis"/>
          <w:sz w:val="28"/>
          <w:szCs w:val="28"/>
          <w:highlight w:val="green"/>
        </w:rPr>
        <w:t>that you might actually be in a position to do it</w:t>
      </w:r>
      <w:r w:rsidRPr="001F35CE">
        <w:rPr>
          <w:sz w:val="16"/>
        </w:rPr>
        <w:t xml:space="preserve">. For instance, </w:t>
      </w:r>
      <w:r w:rsidRPr="00C65CEE">
        <w:rPr>
          <w:rStyle w:val="StyleBoldUnderline"/>
          <w:highlight w:val="green"/>
        </w:rPr>
        <w:t>when was the last time you were in a position to</w:t>
      </w:r>
      <w:r w:rsidRPr="001F35CE">
        <w:rPr>
          <w:sz w:val="16"/>
        </w:rPr>
        <w:t xml:space="preserve"> put the difference principle31 into effect, or to </w:t>
      </w:r>
      <w:r w:rsidRPr="00C65CEE">
        <w:rPr>
          <w:rStyle w:val="StyleBoldUnderline"/>
          <w:b/>
          <w:highlight w:val="green"/>
        </w:rPr>
        <w:t>restruc-ture</w:t>
      </w:r>
      <w:r w:rsidRPr="001F35CE">
        <w:rPr>
          <w:sz w:val="16"/>
        </w:rPr>
        <w:t xml:space="preserve"> the doctrinal corpus of </w:t>
      </w:r>
      <w:r w:rsidRPr="00C65CEE">
        <w:rPr>
          <w:rStyle w:val="StyleBoldUnderline"/>
          <w:b/>
          <w:highlight w:val="green"/>
        </w:rPr>
        <w:t>the first amendment</w:t>
      </w:r>
      <w:r w:rsidRPr="00D85367">
        <w:rPr>
          <w:rStyle w:val="StyleBoldUnderline"/>
          <w:b/>
        </w:rPr>
        <w:t>?</w:t>
      </w:r>
      <w:r w:rsidRPr="001F35CE">
        <w:rPr>
          <w:sz w:val="16"/>
        </w:rPr>
        <w:t xml:space="preserve"> "</w:t>
      </w:r>
      <w:r w:rsidRPr="001F35CE">
        <w:rPr>
          <w:rStyle w:val="StyleBoldUnderline"/>
        </w:rPr>
        <w:t xml:space="preserve">In the future, we should </w:t>
      </w:r>
      <w:proofErr w:type="gramStart"/>
      <w:r w:rsidRPr="001F35CE">
        <w:rPr>
          <w:rStyle w:val="StyleBoldUnderline"/>
        </w:rPr>
        <w:t>... .</w:t>
      </w:r>
      <w:r w:rsidRPr="001F35CE">
        <w:rPr>
          <w:sz w:val="16"/>
        </w:rPr>
        <w:t>"</w:t>
      </w:r>
      <w:proofErr w:type="gramEnd"/>
      <w:r w:rsidRPr="001F35CE">
        <w:rPr>
          <w:sz w:val="16"/>
        </w:rPr>
        <w:t xml:space="preserve"> </w:t>
      </w:r>
      <w:r w:rsidRPr="001F35CE">
        <w:rPr>
          <w:rStyle w:val="StyleBoldUnderline"/>
        </w:rPr>
        <w:t>When was the last time you were in a position to rule whether judges should become pragmatists</w:t>
      </w:r>
      <w:r w:rsidRPr="001F35CE">
        <w:rPr>
          <w:sz w:val="16"/>
        </w:rPr>
        <w:t xml:space="preserve">, efficiency purveyors, civic republicans, or </w:t>
      </w:r>
      <w:proofErr w:type="gramStart"/>
      <w:r w:rsidRPr="001F35CE">
        <w:rPr>
          <w:sz w:val="16"/>
        </w:rPr>
        <w:t>Her</w:t>
      </w:r>
      <w:proofErr w:type="gramEnd"/>
      <w:r w:rsidRPr="001F35CE">
        <w:rPr>
          <w:sz w:val="16"/>
        </w:rPr>
        <w:t xml:space="preserve">- cules surrogates? </w:t>
      </w:r>
    </w:p>
    <w:p w:rsidR="00BB67AD" w:rsidRDefault="00BB67AD" w:rsidP="00BB67AD">
      <w:pPr>
        <w:rPr>
          <w:sz w:val="16"/>
        </w:rPr>
      </w:pPr>
      <w:r w:rsidRPr="00C65CEE">
        <w:rPr>
          <w:rStyle w:val="StyleBoldUnderline"/>
          <w:highlight w:val="green"/>
        </w:rPr>
        <w:t xml:space="preserve">Normative legal thought </w:t>
      </w:r>
      <w:r w:rsidRPr="00C65CEE">
        <w:rPr>
          <w:rStyle w:val="StyleBoldUnderline"/>
          <w:b/>
          <w:highlight w:val="green"/>
        </w:rPr>
        <w:t>doesn't seem</w:t>
      </w:r>
      <w:r w:rsidRPr="00D85367">
        <w:rPr>
          <w:rStyle w:val="StyleBoldUnderline"/>
          <w:b/>
        </w:rPr>
        <w:t xml:space="preserve"> overly </w:t>
      </w:r>
      <w:r w:rsidRPr="00C65CEE">
        <w:rPr>
          <w:rStyle w:val="StyleBoldUnderline"/>
          <w:b/>
          <w:highlight w:val="green"/>
        </w:rPr>
        <w:t>concerned with</w:t>
      </w:r>
      <w:r w:rsidRPr="00D85367">
        <w:rPr>
          <w:rStyle w:val="StyleBoldUnderline"/>
          <w:b/>
        </w:rPr>
        <w:t xml:space="preserve"> such worldly questions</w:t>
      </w:r>
      <w:r w:rsidRPr="001F35CE">
        <w:rPr>
          <w:rStyle w:val="StyleBoldUnderline"/>
        </w:rPr>
        <w:t xml:space="preserve"> </w:t>
      </w:r>
      <w:r w:rsidRPr="00D85367">
        <w:rPr>
          <w:rStyle w:val="StyleBoldUnderline"/>
          <w:b/>
        </w:rPr>
        <w:t>about</w:t>
      </w:r>
      <w:r w:rsidRPr="001F35CE">
        <w:rPr>
          <w:sz w:val="16"/>
        </w:rPr>
        <w:t xml:space="preserve"> the character and </w:t>
      </w:r>
      <w:r w:rsidRPr="00C65CEE">
        <w:rPr>
          <w:rStyle w:val="Emphasis"/>
          <w:highlight w:val="green"/>
        </w:rPr>
        <w:t>the effectiveness of its own dis- course</w:t>
      </w:r>
      <w:r w:rsidRPr="00C65CEE">
        <w:rPr>
          <w:rStyle w:val="StyleBoldUnderline"/>
          <w:highlight w:val="green"/>
        </w:rPr>
        <w:t>. It just</w:t>
      </w:r>
      <w:r w:rsidRPr="001F35CE">
        <w:rPr>
          <w:rStyle w:val="StyleBoldUnderline"/>
        </w:rPr>
        <w:t xml:space="preserve"> goes along and </w:t>
      </w:r>
      <w:r w:rsidRPr="00C65CEE">
        <w:rPr>
          <w:rStyle w:val="Emphasis"/>
          <w:highlight w:val="green"/>
        </w:rPr>
        <w:t>proposes</w:t>
      </w:r>
      <w:r w:rsidRPr="00C65CEE">
        <w:rPr>
          <w:rStyle w:val="StyleBoldUnderline"/>
          <w:b/>
          <w:highlight w:val="green"/>
        </w:rPr>
        <w:t xml:space="preserve">, </w:t>
      </w:r>
      <w:r w:rsidRPr="00C65CEE">
        <w:rPr>
          <w:rStyle w:val="Emphasis"/>
          <w:highlight w:val="green"/>
        </w:rPr>
        <w:t>recommends</w:t>
      </w:r>
      <w:r w:rsidRPr="00D85367">
        <w:rPr>
          <w:rStyle w:val="StyleBoldUnderline"/>
          <w:b/>
        </w:rPr>
        <w:t xml:space="preserve">, </w:t>
      </w:r>
      <w:r w:rsidRPr="00D85367">
        <w:rPr>
          <w:rStyle w:val="Emphasis"/>
        </w:rPr>
        <w:t>prescribes</w:t>
      </w:r>
      <w:r w:rsidRPr="00D85367">
        <w:rPr>
          <w:rStyle w:val="StyleBoldUnderline"/>
          <w:b/>
        </w:rPr>
        <w:t xml:space="preserve">, </w:t>
      </w:r>
      <w:r w:rsidRPr="00C65CEE">
        <w:rPr>
          <w:rStyle w:val="Emphasis"/>
          <w:highlight w:val="green"/>
        </w:rPr>
        <w:t>solves</w:t>
      </w:r>
      <w:r w:rsidRPr="00C65CEE">
        <w:rPr>
          <w:rStyle w:val="StyleBoldUnderline"/>
          <w:b/>
          <w:highlight w:val="green"/>
        </w:rPr>
        <w:t xml:space="preserve">, and </w:t>
      </w:r>
      <w:r w:rsidRPr="00C65CEE">
        <w:rPr>
          <w:rStyle w:val="Emphasis"/>
          <w:highlight w:val="green"/>
        </w:rPr>
        <w:t>resolves</w:t>
      </w:r>
      <w:r w:rsidRPr="001F35CE">
        <w:rPr>
          <w:sz w:val="16"/>
        </w:rPr>
        <w:t xml:space="preserve">. Yet </w:t>
      </w:r>
      <w:r w:rsidRPr="001F35CE">
        <w:rPr>
          <w:rStyle w:val="StyleBoldUnderline"/>
        </w:rPr>
        <w:t>despite its obvious desire to have worldly effects</w:t>
      </w:r>
      <w:r w:rsidRPr="001F35CE">
        <w:rPr>
          <w:sz w:val="16"/>
        </w:rPr>
        <w:t xml:space="preserve">, worldly con- sequences, </w:t>
      </w:r>
      <w:r w:rsidRPr="001F35CE">
        <w:rPr>
          <w:rStyle w:val="StyleBoldUnderline"/>
        </w:rPr>
        <w:t xml:space="preserve">normative legal thought remains seemingly unconcerned that for all practical purposes, </w:t>
      </w:r>
      <w:r w:rsidRPr="00C65CEE">
        <w:rPr>
          <w:rStyle w:val="StyleBoldUnderline"/>
          <w:b/>
          <w:highlight w:val="green"/>
        </w:rPr>
        <w:t xml:space="preserve">its only consumers are </w:t>
      </w:r>
      <w:r w:rsidRPr="00C65CEE">
        <w:rPr>
          <w:rStyle w:val="Emphasis"/>
          <w:highlight w:val="green"/>
        </w:rPr>
        <w:t>legal academics</w:t>
      </w:r>
      <w:r w:rsidRPr="00C65CEE">
        <w:rPr>
          <w:rStyle w:val="StyleBoldUnderline"/>
          <w:b/>
          <w:highlight w:val="green"/>
        </w:rPr>
        <w:t xml:space="preserve"> and</w:t>
      </w:r>
      <w:r w:rsidRPr="001F35CE">
        <w:rPr>
          <w:sz w:val="16"/>
        </w:rPr>
        <w:t xml:space="preserve"> perhaps a few law </w:t>
      </w:r>
      <w:r w:rsidRPr="00C65CEE">
        <w:rPr>
          <w:rStyle w:val="Emphasis"/>
          <w:highlight w:val="green"/>
        </w:rPr>
        <w:t>students</w:t>
      </w:r>
      <w:r w:rsidRPr="001F35CE">
        <w:rPr>
          <w:rStyle w:val="StyleBoldUnderline"/>
        </w:rPr>
        <w:t xml:space="preserve">-persons </w:t>
      </w:r>
      <w:r w:rsidRPr="00C65CEE">
        <w:rPr>
          <w:rStyle w:val="StyleBoldUnderline"/>
          <w:highlight w:val="green"/>
        </w:rPr>
        <w:t>who are</w:t>
      </w:r>
      <w:r w:rsidRPr="001F35CE">
        <w:rPr>
          <w:rStyle w:val="StyleBoldUnderline"/>
        </w:rPr>
        <w:t xml:space="preserve"> virtually </w:t>
      </w:r>
      <w:r w:rsidRPr="00C65CEE">
        <w:rPr>
          <w:rStyle w:val="StyleBoldUnderline"/>
          <w:highlight w:val="green"/>
        </w:rPr>
        <w:t xml:space="preserve">never in a position </w:t>
      </w:r>
      <w:r w:rsidRPr="00C65CEE">
        <w:rPr>
          <w:rStyle w:val="StyleBoldUnderline"/>
          <w:b/>
          <w:highlight w:val="green"/>
        </w:rPr>
        <w:t>to put</w:t>
      </w:r>
      <w:r w:rsidRPr="00D85367">
        <w:rPr>
          <w:rStyle w:val="StyleBoldUnderline"/>
          <w:b/>
        </w:rPr>
        <w:t xml:space="preserve"> any of </w:t>
      </w:r>
      <w:r w:rsidRPr="00C65CEE">
        <w:rPr>
          <w:rStyle w:val="StyleBoldUnderline"/>
          <w:b/>
          <w:highlight w:val="green"/>
        </w:rPr>
        <w:t>its</w:t>
      </w:r>
      <w:r w:rsidRPr="00D85367">
        <w:rPr>
          <w:rStyle w:val="StyleBoldUnderline"/>
          <w:b/>
        </w:rPr>
        <w:t xml:space="preserve"> wonderful normative </w:t>
      </w:r>
      <w:r w:rsidRPr="00C65CEE">
        <w:rPr>
          <w:rStyle w:val="StyleBoldUnderline"/>
          <w:b/>
          <w:highlight w:val="green"/>
        </w:rPr>
        <w:t>advice into effect</w:t>
      </w:r>
      <w:r w:rsidRPr="001F35CE">
        <w:rPr>
          <w:sz w:val="16"/>
        </w:rPr>
        <w:t>.32</w:t>
      </w:r>
    </w:p>
    <w:p w:rsidR="00BB67AD" w:rsidRDefault="00BB67AD" w:rsidP="00BB67AD"/>
    <w:p w:rsidR="00BB67AD" w:rsidRPr="003C181D" w:rsidRDefault="00BB67AD" w:rsidP="00BB67AD">
      <w:pPr>
        <w:pStyle w:val="Heading4"/>
      </w:pPr>
      <w:r>
        <w:t>Their aff scape goats the decision on indefinite detention to legal bureaucrats who will make racist decisions about who will be indefinitely detained RATHER than applying the plan’s case law equally</w:t>
      </w:r>
    </w:p>
    <w:p w:rsidR="00BB67AD" w:rsidRPr="003C181D" w:rsidRDefault="00BB67AD" w:rsidP="00BB67AD">
      <w:pPr>
        <w:rPr>
          <w:rFonts w:asciiTheme="majorHAnsi" w:hAnsiTheme="majorHAnsi"/>
        </w:rPr>
      </w:pPr>
      <w:proofErr w:type="gramStart"/>
      <w:r w:rsidRPr="006021C1">
        <w:rPr>
          <w:rStyle w:val="StyleStyleBold12pt"/>
        </w:rPr>
        <w:t>Tagma 09.</w:t>
      </w:r>
      <w:proofErr w:type="gramEnd"/>
      <w:r w:rsidRPr="003C181D">
        <w:rPr>
          <w:rFonts w:asciiTheme="majorHAnsi" w:hAnsiTheme="majorHAnsi"/>
        </w:rPr>
        <w:t xml:space="preserve"> Halit Mustafa Tagma, Professor of Political Science and International Relations, Sabanci University, Alternatives: Global, Local, Political, Vol. 34, No. 4 (Oct.-Dec. 2009), pg. 422</w:t>
      </w:r>
    </w:p>
    <w:p w:rsidR="00BB67AD" w:rsidRPr="003C181D" w:rsidRDefault="00BB67AD" w:rsidP="00BB67AD">
      <w:pPr>
        <w:rPr>
          <w:rFonts w:asciiTheme="majorHAnsi" w:hAnsiTheme="majorHAnsi"/>
        </w:rPr>
      </w:pPr>
    </w:p>
    <w:p w:rsidR="00BB67AD" w:rsidRDefault="00BB67AD" w:rsidP="00BB67AD">
      <w:pPr>
        <w:rPr>
          <w:rFonts w:asciiTheme="majorHAnsi" w:hAnsiTheme="majorHAnsi"/>
        </w:rPr>
      </w:pPr>
      <w:r w:rsidRPr="003C181D">
        <w:rPr>
          <w:rFonts w:asciiTheme="majorHAnsi" w:hAnsiTheme="majorHAnsi"/>
        </w:rPr>
        <w:t xml:space="preserve">Besides the manual Standard Operating Procedures that </w:t>
      </w:r>
      <w:proofErr w:type="gramStart"/>
      <w:r w:rsidRPr="003C181D">
        <w:rPr>
          <w:rFonts w:asciiTheme="majorHAnsi" w:hAnsiTheme="majorHAnsi"/>
        </w:rPr>
        <w:t>dictates</w:t>
      </w:r>
      <w:proofErr w:type="gramEnd"/>
      <w:r w:rsidRPr="003C181D">
        <w:rPr>
          <w:rFonts w:asciiTheme="majorHAnsi" w:hAnsiTheme="majorHAnsi"/>
        </w:rPr>
        <w:t xml:space="preserve"> the minute-to-minute details on disciplining prisoners and Human Ter- rain Systems to classify and discipline populations, there is also a mushrooming psychiatric discipline that has the prisoners as its ob- ject. Allison Howell argues that </w:t>
      </w:r>
      <w:r w:rsidRPr="003C181D">
        <w:rPr>
          <w:rStyle w:val="StyleBoldUnderline"/>
          <w:rFonts w:asciiTheme="majorHAnsi" w:hAnsiTheme="majorHAnsi"/>
        </w:rPr>
        <w:t xml:space="preserve">the psychiatric discourse, as </w:t>
      </w:r>
      <w:r w:rsidRPr="00090FCA">
        <w:rPr>
          <w:rStyle w:val="StyleBoldUnderline"/>
          <w:rFonts w:asciiTheme="majorHAnsi" w:hAnsiTheme="majorHAnsi"/>
          <w:highlight w:val="yellow"/>
        </w:rPr>
        <w:t xml:space="preserve">a regime of truth, has </w:t>
      </w:r>
      <w:r w:rsidRPr="00090FCA">
        <w:rPr>
          <w:rStyle w:val="Emphasis"/>
          <w:highlight w:val="yellow"/>
        </w:rPr>
        <w:t>pathologized the Guantánamo prisoners</w:t>
      </w:r>
      <w:r w:rsidRPr="003C181D">
        <w:rPr>
          <w:rStyle w:val="StyleBoldUnderline"/>
          <w:rFonts w:asciiTheme="majorHAnsi" w:hAnsiTheme="majorHAnsi"/>
        </w:rPr>
        <w:t xml:space="preserve"> such that </w:t>
      </w:r>
      <w:r w:rsidRPr="00090FCA">
        <w:rPr>
          <w:rStyle w:val="StyleBoldUnderline"/>
        </w:rPr>
        <w:t xml:space="preserve">it "play[ed] a part in </w:t>
      </w:r>
      <w:r w:rsidRPr="00090FCA">
        <w:rPr>
          <w:rStyle w:val="StyleBoldUnderline"/>
          <w:highlight w:val="yellow"/>
        </w:rPr>
        <w:t xml:space="preserve">the conditions of possibility for indefinite deten- </w:t>
      </w:r>
      <w:r w:rsidRPr="00090FCA">
        <w:rPr>
          <w:rStyle w:val="StyleBoldUnderline"/>
          <w:highlight w:val="yellow"/>
        </w:rPr>
        <w:lastRenderedPageBreak/>
        <w:t>tion</w:t>
      </w:r>
      <w:r w:rsidRPr="003C181D">
        <w:rPr>
          <w:rFonts w:asciiTheme="majorHAnsi" w:hAnsiTheme="majorHAnsi"/>
          <w:b/>
        </w:rPr>
        <w:t>.</w:t>
      </w:r>
      <w:r w:rsidRPr="003C181D">
        <w:rPr>
          <w:rFonts w:asciiTheme="majorHAnsi" w:hAnsiTheme="majorHAnsi"/>
        </w:rPr>
        <w:t xml:space="preserve">"89 Howell shows how </w:t>
      </w:r>
      <w:r w:rsidRPr="00090FCA">
        <w:rPr>
          <w:rStyle w:val="StyleBoldUnderline"/>
        </w:rPr>
        <w:t>the scientific discourse on the mental health of the prisoners has constructed them as "crazy, fanatical mad- men" who are dangerous to themselves and society</w:t>
      </w:r>
      <w:r w:rsidRPr="003C181D">
        <w:rPr>
          <w:rFonts w:asciiTheme="majorHAnsi" w:hAnsiTheme="majorHAnsi"/>
        </w:rPr>
        <w:t xml:space="preserve">.90 She argues that </w:t>
      </w:r>
      <w:r w:rsidRPr="00090FCA">
        <w:rPr>
          <w:rStyle w:val="StyleBoldUnderline"/>
          <w:highlight w:val="yellow"/>
        </w:rPr>
        <w:t>this</w:t>
      </w:r>
      <w:r w:rsidRPr="00090FCA">
        <w:rPr>
          <w:rStyle w:val="StyleBoldUnderline"/>
        </w:rPr>
        <w:t xml:space="preserve"> regime of truth has </w:t>
      </w:r>
      <w:r w:rsidRPr="00090FCA">
        <w:rPr>
          <w:rStyle w:val="Emphasis"/>
          <w:highlight w:val="yellow"/>
        </w:rPr>
        <w:t>legitimated the indefinite detention</w:t>
      </w:r>
      <w:r w:rsidRPr="00090FCA">
        <w:rPr>
          <w:rStyle w:val="StyleBoldUnderline"/>
        </w:rPr>
        <w:t xml:space="preserve"> of the prisoners</w:t>
      </w:r>
      <w:r w:rsidRPr="003C181D">
        <w:rPr>
          <w:rFonts w:asciiTheme="majorHAnsi" w:hAnsiTheme="majorHAnsi"/>
        </w:rPr>
        <w:t xml:space="preserve">. This supports my central argument that </w:t>
      </w:r>
      <w:r w:rsidRPr="003C181D">
        <w:rPr>
          <w:rStyle w:val="StyleBoldUnderline"/>
          <w:rFonts w:asciiTheme="majorHAnsi" w:hAnsiTheme="majorHAnsi"/>
        </w:rPr>
        <w:t>the "regime of truth" of biopower supplements sovereign power</w:t>
      </w:r>
      <w:r w:rsidRPr="003C181D">
        <w:rPr>
          <w:rFonts w:asciiTheme="majorHAnsi" w:hAnsiTheme="majorHAnsi"/>
        </w:rPr>
        <w:t xml:space="preserve">. This means that </w:t>
      </w:r>
      <w:r w:rsidRPr="00090FCA">
        <w:rPr>
          <w:rStyle w:val="StyleBoldUnderline"/>
        </w:rPr>
        <w:t xml:space="preserve">tactics of power </w:t>
      </w:r>
      <w:r w:rsidRPr="00090FCA">
        <w:rPr>
          <w:rStyle w:val="Emphasis"/>
        </w:rPr>
        <w:t>create the conditions</w:t>
      </w:r>
      <w:r w:rsidRPr="00090FCA">
        <w:rPr>
          <w:rStyle w:val="StyleBoldUnderline"/>
        </w:rPr>
        <w:t xml:space="preserve"> of possibility for </w:t>
      </w:r>
      <w:r w:rsidRPr="00090FCA">
        <w:rPr>
          <w:rStyle w:val="Emphasis"/>
        </w:rPr>
        <w:t>the justifica- tion of exceptional sovereign practices</w:t>
      </w:r>
      <w:r w:rsidRPr="003C181D">
        <w:rPr>
          <w:rFonts w:asciiTheme="majorHAnsi" w:hAnsiTheme="majorHAnsi"/>
        </w:rPr>
        <w:t xml:space="preserve">. In other words, </w:t>
      </w:r>
      <w:r w:rsidRPr="003C181D">
        <w:rPr>
          <w:rStyle w:val="StyleBoldUnderline"/>
          <w:rFonts w:asciiTheme="majorHAnsi" w:hAnsiTheme="majorHAnsi"/>
        </w:rPr>
        <w:t>techniques of power that attempt to individualize, divide, and discipline bodies feed back into and justify the conditions of possibility for the exceptional logic in the articulation of emergency powers - a logic of supplemen- tarity par excellence</w:t>
      </w:r>
      <w:r w:rsidRPr="003C181D">
        <w:rPr>
          <w:rFonts w:asciiTheme="majorHAnsi" w:hAnsiTheme="majorHAnsi"/>
        </w:rPr>
        <w:t xml:space="preserve">. All this is not to say that there is a simple chronol- ogy to this logic, and that such affairs occur in abstraction, external to chance, contingency, historicity, interpretation, and the regime of truth of a given society. Instead, </w:t>
      </w:r>
      <w:r w:rsidRPr="003C181D">
        <w:rPr>
          <w:rStyle w:val="StyleBoldUnderline"/>
          <w:rFonts w:asciiTheme="majorHAnsi" w:hAnsiTheme="majorHAnsi"/>
        </w:rPr>
        <w:t>the techniques of power go hand in hand with the regime of truth in a given space and time</w:t>
      </w:r>
      <w:r w:rsidRPr="003C181D">
        <w:rPr>
          <w:rFonts w:asciiTheme="majorHAnsi" w:hAnsiTheme="majorHAnsi"/>
        </w:rPr>
        <w:t xml:space="preserve">. Exclusion- ary practices and the production of bare life do not operate, as Agam- ben would have us believe, in a uniform and universal manner that gets replicated across time and space, be it in the Greek city-state Nazi Germany. Agamben declares that thanks to sovereign power </w:t>
      </w:r>
      <w:proofErr w:type="gramStart"/>
      <w:r w:rsidRPr="003C181D">
        <w:rPr>
          <w:rFonts w:asciiTheme="majorHAnsi" w:hAnsiTheme="majorHAnsi"/>
        </w:rPr>
        <w:t>Ve  are</w:t>
      </w:r>
      <w:proofErr w:type="gramEnd"/>
      <w:r w:rsidRPr="003C181D">
        <w:rPr>
          <w:rFonts w:asciiTheme="majorHAnsi" w:hAnsiTheme="majorHAnsi"/>
        </w:rPr>
        <w:t xml:space="preserve"> all Homo Sacer" Historically and theoretically, however, the articu-  lation of the Ve" is at the core of the problem.  </w:t>
      </w:r>
      <w:r w:rsidRPr="00090FCA">
        <w:rPr>
          <w:rStyle w:val="StyleBoldUnderline"/>
          <w:rFonts w:asciiTheme="majorHAnsi" w:hAnsiTheme="majorHAnsi"/>
          <w:highlight w:val="yellow"/>
        </w:rPr>
        <w:t>The prisoners</w:t>
      </w:r>
      <w:r w:rsidRPr="003C181D">
        <w:rPr>
          <w:rStyle w:val="StyleBoldUnderline"/>
          <w:rFonts w:asciiTheme="majorHAnsi" w:hAnsiTheme="majorHAnsi"/>
        </w:rPr>
        <w:t xml:space="preserve"> of the war on terror </w:t>
      </w:r>
      <w:r w:rsidRPr="00090FCA">
        <w:rPr>
          <w:rStyle w:val="StyleBoldUnderline"/>
          <w:rFonts w:asciiTheme="majorHAnsi" w:hAnsiTheme="majorHAnsi"/>
          <w:highlight w:val="yellow"/>
        </w:rPr>
        <w:t>are</w:t>
      </w:r>
      <w:r w:rsidRPr="003C181D">
        <w:rPr>
          <w:rStyle w:val="StyleBoldUnderline"/>
          <w:rFonts w:asciiTheme="majorHAnsi" w:hAnsiTheme="majorHAnsi"/>
        </w:rPr>
        <w:t xml:space="preserve"> also </w:t>
      </w:r>
      <w:r w:rsidRPr="00090FCA">
        <w:rPr>
          <w:rStyle w:val="StyleBoldUnderline"/>
          <w:rFonts w:asciiTheme="majorHAnsi" w:hAnsiTheme="majorHAnsi"/>
          <w:highlight w:val="yellow"/>
        </w:rPr>
        <w:t xml:space="preserve">subject to </w:t>
      </w:r>
      <w:proofErr w:type="gramStart"/>
      <w:r w:rsidRPr="00090FCA">
        <w:rPr>
          <w:rStyle w:val="Emphasis"/>
          <w:highlight w:val="yellow"/>
        </w:rPr>
        <w:t>standards  of</w:t>
      </w:r>
      <w:proofErr w:type="gramEnd"/>
      <w:r w:rsidRPr="00090FCA">
        <w:rPr>
          <w:rStyle w:val="Emphasis"/>
          <w:highlight w:val="yellow"/>
        </w:rPr>
        <w:t xml:space="preserve"> classification, categorization, and profiling</w:t>
      </w:r>
      <w:r w:rsidRPr="003C181D">
        <w:rPr>
          <w:rFonts w:asciiTheme="majorHAnsi" w:hAnsiTheme="majorHAnsi"/>
        </w:rPr>
        <w:t xml:space="preserve">. </w:t>
      </w:r>
      <w:r w:rsidRPr="003C181D">
        <w:rPr>
          <w:rStyle w:val="StyleBoldUnderline"/>
          <w:rFonts w:asciiTheme="majorHAnsi" w:hAnsiTheme="majorHAnsi"/>
        </w:rPr>
        <w:t xml:space="preserve">In the case of </w:t>
      </w:r>
      <w:proofErr w:type="gramStart"/>
      <w:r w:rsidRPr="003C181D">
        <w:rPr>
          <w:rStyle w:val="StyleBoldUnderline"/>
          <w:rFonts w:asciiTheme="majorHAnsi" w:hAnsiTheme="majorHAnsi"/>
        </w:rPr>
        <w:t>John  Phillip</w:t>
      </w:r>
      <w:proofErr w:type="gramEnd"/>
      <w:r w:rsidRPr="003C181D">
        <w:rPr>
          <w:rStyle w:val="StyleBoldUnderline"/>
          <w:rFonts w:asciiTheme="majorHAnsi" w:hAnsiTheme="majorHAnsi"/>
        </w:rPr>
        <w:t xml:space="preserve"> Walker </w:t>
      </w:r>
      <w:r w:rsidRPr="00090FCA">
        <w:rPr>
          <w:rStyle w:val="StyleBoldUnderline"/>
          <w:rFonts w:asciiTheme="majorHAnsi" w:hAnsiTheme="majorHAnsi"/>
          <w:highlight w:val="yellow"/>
        </w:rPr>
        <w:t>Lindh</w:t>
      </w:r>
      <w:r w:rsidRPr="003C181D">
        <w:rPr>
          <w:rStyle w:val="StyleBoldUnderline"/>
          <w:rFonts w:asciiTheme="majorHAnsi" w:hAnsiTheme="majorHAnsi"/>
        </w:rPr>
        <w:t xml:space="preserve">, the son of a </w:t>
      </w:r>
      <w:r w:rsidRPr="00090FCA">
        <w:rPr>
          <w:rStyle w:val="StyleBoldUnderline"/>
          <w:rFonts w:asciiTheme="majorHAnsi" w:hAnsiTheme="majorHAnsi"/>
          <w:highlight w:val="yellow"/>
        </w:rPr>
        <w:t>white</w:t>
      </w:r>
      <w:r w:rsidRPr="003C181D">
        <w:rPr>
          <w:rStyle w:val="StyleBoldUnderline"/>
          <w:rFonts w:asciiTheme="majorHAnsi" w:hAnsiTheme="majorHAnsi"/>
        </w:rPr>
        <w:t xml:space="preserve"> suburban US family, who was  captured in the opening of the war in Afghanistan, "</w:t>
      </w:r>
      <w:r w:rsidRPr="00090FCA">
        <w:rPr>
          <w:rStyle w:val="StyleBoldUnderline"/>
          <w:rFonts w:asciiTheme="majorHAnsi" w:hAnsiTheme="majorHAnsi"/>
          <w:highlight w:val="yellow"/>
        </w:rPr>
        <w:t>justice" was  meted out swiftly</w:t>
      </w:r>
      <w:r w:rsidRPr="003C181D">
        <w:rPr>
          <w:rStyle w:val="StyleBoldUnderline"/>
          <w:rFonts w:asciiTheme="majorHAnsi" w:hAnsiTheme="majorHAnsi"/>
        </w:rPr>
        <w:t xml:space="preserve">, and he was given a twenty-year sentence. On </w:t>
      </w:r>
      <w:proofErr w:type="gramStart"/>
      <w:r w:rsidRPr="003C181D">
        <w:rPr>
          <w:rStyle w:val="StyleBoldUnderline"/>
          <w:rFonts w:asciiTheme="majorHAnsi" w:hAnsiTheme="majorHAnsi"/>
        </w:rPr>
        <w:t>the  other</w:t>
      </w:r>
      <w:proofErr w:type="gramEnd"/>
      <w:r w:rsidRPr="003C181D">
        <w:rPr>
          <w:rStyle w:val="StyleBoldUnderline"/>
          <w:rFonts w:asciiTheme="majorHAnsi" w:hAnsiTheme="majorHAnsi"/>
        </w:rPr>
        <w:t xml:space="preserve"> hand, Jose </w:t>
      </w:r>
      <w:r w:rsidRPr="00090FCA">
        <w:rPr>
          <w:rStyle w:val="StyleBoldUnderline"/>
          <w:rFonts w:asciiTheme="majorHAnsi" w:hAnsiTheme="majorHAnsi"/>
          <w:highlight w:val="yellow"/>
        </w:rPr>
        <w:t>Padilla</w:t>
      </w:r>
      <w:r w:rsidRPr="003C181D">
        <w:rPr>
          <w:rStyle w:val="StyleBoldUnderline"/>
          <w:rFonts w:asciiTheme="majorHAnsi" w:hAnsiTheme="majorHAnsi"/>
        </w:rPr>
        <w:t xml:space="preserve">, "an American citizen </w:t>
      </w:r>
      <w:r w:rsidRPr="00090FCA">
        <w:rPr>
          <w:rStyle w:val="StyleBoldUnderline"/>
          <w:rFonts w:asciiTheme="majorHAnsi" w:hAnsiTheme="majorHAnsi"/>
          <w:highlight w:val="yellow"/>
        </w:rPr>
        <w:t>of color</w:t>
      </w:r>
      <w:r w:rsidRPr="003C181D">
        <w:rPr>
          <w:rStyle w:val="StyleBoldUnderline"/>
          <w:rFonts w:asciiTheme="majorHAnsi" w:hAnsiTheme="majorHAnsi"/>
        </w:rPr>
        <w:t xml:space="preserve">," and in the  case of thousands of other subjects put on indefinite detention, </w:t>
      </w:r>
      <w:r>
        <w:rPr>
          <w:rStyle w:val="Emphasis"/>
          <w:highlight w:val="yellow"/>
        </w:rPr>
        <w:t>nor</w:t>
      </w:r>
      <w:r w:rsidRPr="00090FCA">
        <w:rPr>
          <w:rStyle w:val="Emphasis"/>
          <w:highlight w:val="yellow"/>
        </w:rPr>
        <w:t>mal law is put on hold</w:t>
      </w:r>
      <w:r w:rsidRPr="003C181D">
        <w:rPr>
          <w:rFonts w:asciiTheme="majorHAnsi" w:hAnsiTheme="majorHAnsi"/>
        </w:rPr>
        <w:t xml:space="preserve">.91 What accounts for this difference are </w:t>
      </w:r>
      <w:r w:rsidRPr="003C181D">
        <w:rPr>
          <w:rStyle w:val="StyleBoldUnderline"/>
          <w:rFonts w:asciiTheme="majorHAnsi" w:hAnsiTheme="majorHAnsi"/>
        </w:rPr>
        <w:t xml:space="preserve">the  </w:t>
      </w:r>
      <w:r w:rsidRPr="00090FCA">
        <w:rPr>
          <w:rStyle w:val="Emphasis"/>
          <w:highlight w:val="yellow"/>
        </w:rPr>
        <w:t>marks of difference on a subject's body</w:t>
      </w:r>
      <w:r w:rsidRPr="003C181D">
        <w:rPr>
          <w:rStyle w:val="StyleBoldUnderline"/>
          <w:rFonts w:asciiTheme="majorHAnsi" w:hAnsiTheme="majorHAnsi"/>
        </w:rPr>
        <w:t xml:space="preserve"> (race, religion, national back-  ground, and ideology) that all </w:t>
      </w:r>
      <w:r w:rsidRPr="00090FCA">
        <w:rPr>
          <w:rStyle w:val="StyleBoldUnderline"/>
          <w:rFonts w:asciiTheme="majorHAnsi" w:hAnsiTheme="majorHAnsi"/>
          <w:highlight w:val="yellow"/>
        </w:rPr>
        <w:t>come in to pla</w:t>
      </w:r>
      <w:r w:rsidRPr="00090FCA">
        <w:rPr>
          <w:rFonts w:asciiTheme="majorHAnsi" w:hAnsiTheme="majorHAnsi"/>
          <w:highlight w:val="yellow"/>
        </w:rPr>
        <w:t>y</w:t>
      </w:r>
      <w:r w:rsidRPr="003C181D">
        <w:rPr>
          <w:rFonts w:asciiTheme="majorHAnsi" w:hAnsiTheme="majorHAnsi"/>
        </w:rPr>
        <w:t xml:space="preserve"> at the ground level  </w:t>
      </w:r>
      <w:r w:rsidRPr="003C181D">
        <w:rPr>
          <w:rStyle w:val="StyleBoldUnderline"/>
          <w:rFonts w:asciiTheme="majorHAnsi" w:hAnsiTheme="majorHAnsi"/>
        </w:rPr>
        <w:t xml:space="preserve">when </w:t>
      </w:r>
      <w:r w:rsidRPr="00090FCA">
        <w:rPr>
          <w:rStyle w:val="StyleBoldUnderline"/>
          <w:rFonts w:asciiTheme="majorHAnsi" w:hAnsiTheme="majorHAnsi"/>
          <w:highlight w:val="yellow"/>
        </w:rPr>
        <w:t>petty bureaucrats get to decide who is to be treated according  to what</w:t>
      </w:r>
      <w:r w:rsidRPr="003C181D">
        <w:rPr>
          <w:rStyle w:val="StyleBoldUnderline"/>
          <w:rFonts w:asciiTheme="majorHAnsi" w:hAnsiTheme="majorHAnsi"/>
        </w:rPr>
        <w:t xml:space="preserve"> standard of operation</w:t>
      </w:r>
      <w:r w:rsidRPr="003C181D">
        <w:rPr>
          <w:rFonts w:asciiTheme="majorHAnsi" w:hAnsiTheme="majorHAnsi"/>
        </w:rPr>
        <w:t>. The workings of racism can be identi</w:t>
      </w:r>
      <w:proofErr w:type="gramStart"/>
      <w:r w:rsidRPr="003C181D">
        <w:rPr>
          <w:rFonts w:asciiTheme="majorHAnsi" w:hAnsiTheme="majorHAnsi"/>
        </w:rPr>
        <w:t>-  fied</w:t>
      </w:r>
      <w:proofErr w:type="gramEnd"/>
      <w:r w:rsidRPr="003C181D">
        <w:rPr>
          <w:rFonts w:asciiTheme="majorHAnsi" w:hAnsiTheme="majorHAnsi"/>
        </w:rPr>
        <w:t xml:space="preserve"> in 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w:t>
      </w:r>
      <w:proofErr w:type="gramStart"/>
      <w:r w:rsidRPr="003C181D">
        <w:rPr>
          <w:rFonts w:asciiTheme="majorHAnsi" w:hAnsiTheme="majorHAnsi"/>
        </w:rPr>
        <w:t>numb  from</w:t>
      </w:r>
      <w:proofErr w:type="gramEnd"/>
      <w:r w:rsidRPr="003C181D">
        <w:rPr>
          <w:rFonts w:asciiTheme="majorHAnsi" w:hAnsiTheme="majorHAnsi"/>
        </w:rPr>
        <w:t xml:space="preserve"> the cold and from exhaustion to respond to the pain.92  Although the Three were British citizens and had nothing to do  with the 9/11 terrorist attacks, they were quickly associated with ter-  rorism because of their racial background and apprehension in Af-  ghanistan. </w:t>
      </w:r>
      <w:r w:rsidRPr="003C181D">
        <w:rPr>
          <w:rStyle w:val="StyleBoldUnderline"/>
          <w:rFonts w:asciiTheme="majorHAnsi" w:hAnsiTheme="majorHAnsi"/>
        </w:rPr>
        <w:t>Despite the fact that they had nothing to do with terrorism</w:t>
      </w:r>
      <w:proofErr w:type="gramStart"/>
      <w:r w:rsidRPr="003C181D">
        <w:rPr>
          <w:rStyle w:val="StyleBoldUnderline"/>
          <w:rFonts w:asciiTheme="majorHAnsi" w:hAnsiTheme="majorHAnsi"/>
        </w:rPr>
        <w:t>,  as</w:t>
      </w:r>
      <w:proofErr w:type="gramEnd"/>
      <w:r w:rsidRPr="003C181D">
        <w:rPr>
          <w:rStyle w:val="StyleBoldUnderline"/>
          <w:rFonts w:asciiTheme="majorHAnsi" w:hAnsiTheme="majorHAnsi"/>
        </w:rPr>
        <w:t xml:space="preserve"> their release from Guantánamo Bay suggests, their treatment s</w:t>
      </w:r>
      <w:r>
        <w:rPr>
          <w:rStyle w:val="StyleBoldUnderline"/>
          <w:rFonts w:asciiTheme="majorHAnsi" w:hAnsiTheme="majorHAnsi"/>
        </w:rPr>
        <w:t>t</w:t>
      </w:r>
      <w:r w:rsidRPr="003C181D">
        <w:rPr>
          <w:rStyle w:val="StyleBoldUnderline"/>
          <w:rFonts w:asciiTheme="majorHAnsi" w:hAnsiTheme="majorHAnsi"/>
        </w:rPr>
        <w:t xml:space="preserve">ands  as an indication </w:t>
      </w:r>
      <w:r w:rsidRPr="00090FCA">
        <w:rPr>
          <w:rStyle w:val="StyleBoldUnderline"/>
        </w:rPr>
        <w:t xml:space="preserve">not of senseless sovereign vengeance but of a  vengeance </w:t>
      </w:r>
      <w:r w:rsidRPr="00090FCA">
        <w:rPr>
          <w:rStyle w:val="Emphasis"/>
        </w:rPr>
        <w:t>informed by a certain racist bias</w:t>
      </w:r>
      <w:r w:rsidRPr="003C181D">
        <w:rPr>
          <w:rFonts w:asciiTheme="majorHAnsi" w:hAnsiTheme="majorHAnsi"/>
        </w:rPr>
        <w:t xml:space="preserve">. Their capture, torture,  and treatment was all made possible by a prior initial racial profiling  that resulted in innocent men being held in captivity. </w:t>
      </w:r>
      <w:r w:rsidRPr="003C181D">
        <w:rPr>
          <w:rStyle w:val="StyleBoldUnderline"/>
          <w:rFonts w:asciiTheme="majorHAnsi" w:hAnsiTheme="majorHAnsi"/>
        </w:rPr>
        <w:t>Sovereign vio</w:t>
      </w:r>
      <w:proofErr w:type="gramStart"/>
      <w:r w:rsidRPr="003C181D">
        <w:rPr>
          <w:rStyle w:val="StyleBoldUnderline"/>
          <w:rFonts w:asciiTheme="majorHAnsi" w:hAnsiTheme="majorHAnsi"/>
        </w:rPr>
        <w:t>-  lence</w:t>
      </w:r>
      <w:proofErr w:type="gramEnd"/>
      <w:r w:rsidRPr="003C181D">
        <w:rPr>
          <w:rStyle w:val="StyleBoldUnderline"/>
          <w:rFonts w:asciiTheme="majorHAnsi" w:hAnsiTheme="majorHAnsi"/>
        </w:rPr>
        <w:t xml:space="preserve"> does not operate in the absence of a regime of truth that iden-  tifies those whose bodies could be subjected to violence</w:t>
      </w:r>
      <w:r w:rsidRPr="003C181D">
        <w:rPr>
          <w:rFonts w:asciiTheme="majorHAnsi" w:hAnsiTheme="majorHAnsi"/>
        </w:rPr>
        <w:t xml:space="preserve">. </w:t>
      </w:r>
      <w:proofErr w:type="gramStart"/>
      <w:r w:rsidRPr="003C181D">
        <w:rPr>
          <w:rFonts w:asciiTheme="majorHAnsi" w:hAnsiTheme="majorHAnsi"/>
        </w:rPr>
        <w:t>As  developed</w:t>
      </w:r>
      <w:proofErr w:type="gramEnd"/>
      <w:r w:rsidRPr="003C181D">
        <w:rPr>
          <w:rFonts w:asciiTheme="majorHAnsi" w:hAnsiTheme="majorHAnsi"/>
        </w:rPr>
        <w:t xml:space="preserve"> in particular, </w:t>
      </w:r>
      <w:r w:rsidRPr="00090FCA">
        <w:rPr>
          <w:rStyle w:val="StyleBoldUnderline"/>
          <w:highlight w:val="yellow"/>
        </w:rPr>
        <w:t xml:space="preserve">there was an </w:t>
      </w:r>
      <w:r w:rsidRPr="00090FCA">
        <w:rPr>
          <w:rStyle w:val="Emphasis"/>
          <w:highlight w:val="yellow"/>
        </w:rPr>
        <w:t>unmistakable racist disposition</w:t>
      </w:r>
      <w:r w:rsidRPr="00090FCA">
        <w:rPr>
          <w:rStyle w:val="StyleBoldUnderline"/>
        </w:rPr>
        <w:t xml:space="preserve">  toward the "different" bodies of the prisoners</w:t>
      </w:r>
      <w:r w:rsidRPr="003C181D">
        <w:rPr>
          <w:rFonts w:asciiTheme="majorHAnsi" w:hAnsiTheme="majorHAnsi"/>
        </w:rPr>
        <w:t xml:space="preserve">. As Reid-Henry </w:t>
      </w:r>
      <w:proofErr w:type="gramStart"/>
      <w:r w:rsidRPr="003C181D">
        <w:rPr>
          <w:rFonts w:asciiTheme="majorHAnsi" w:hAnsiTheme="majorHAnsi"/>
        </w:rPr>
        <w:t>points  out</w:t>
      </w:r>
      <w:proofErr w:type="gramEnd"/>
      <w:r w:rsidRPr="003C181D">
        <w:rPr>
          <w:rFonts w:asciiTheme="majorHAnsi" w:hAnsiTheme="majorHAnsi"/>
        </w:rPr>
        <w:t xml:space="preserve">, the flesh of the Oriental, both as an exotic and an inferior sub-  ject, probably had something to do with the stripping and beating of  Middle Eastern prisoners.93  It may be argued that </w:t>
      </w:r>
      <w:r w:rsidRPr="003C181D">
        <w:rPr>
          <w:rStyle w:val="StyleBoldUnderline"/>
          <w:rFonts w:asciiTheme="majorHAnsi" w:hAnsiTheme="majorHAnsi"/>
        </w:rPr>
        <w:t>the decision not to apply the Geneva Co</w:t>
      </w:r>
      <w:r>
        <w:rPr>
          <w:rStyle w:val="StyleBoldUnderline"/>
          <w:rFonts w:asciiTheme="majorHAnsi" w:hAnsiTheme="majorHAnsi"/>
        </w:rPr>
        <w:t>n</w:t>
      </w:r>
      <w:r w:rsidRPr="003C181D">
        <w:rPr>
          <w:rStyle w:val="StyleBoldUnderline"/>
          <w:rFonts w:asciiTheme="majorHAnsi" w:hAnsiTheme="majorHAnsi"/>
        </w:rPr>
        <w:t>vention and other standards of legal t</w:t>
      </w:r>
      <w:r>
        <w:rPr>
          <w:rStyle w:val="StyleBoldUnderline"/>
          <w:rFonts w:asciiTheme="majorHAnsi" w:hAnsiTheme="majorHAnsi"/>
        </w:rPr>
        <w:t>reatment to the prisoners cap</w:t>
      </w:r>
      <w:r w:rsidRPr="003C181D">
        <w:rPr>
          <w:rStyle w:val="StyleBoldUnderline"/>
          <w:rFonts w:asciiTheme="majorHAnsi" w:hAnsiTheme="majorHAnsi"/>
        </w:rPr>
        <w:t xml:space="preserve">tured in Afghanistan is representative of an exceptional decision.  However, in line with what I have been arguing, </w:t>
      </w:r>
      <w:r w:rsidRPr="00090FCA">
        <w:rPr>
          <w:rStyle w:val="StyleBoldUnderline"/>
        </w:rPr>
        <w:t>such a resolution is not a simple act of deciding on the part of the leading politicomili</w:t>
      </w:r>
      <w:proofErr w:type="gramStart"/>
      <w:r w:rsidRPr="00090FCA">
        <w:rPr>
          <w:rStyle w:val="StyleBoldUnderline"/>
        </w:rPr>
        <w:t>-  tary</w:t>
      </w:r>
      <w:proofErr w:type="gramEnd"/>
      <w:r w:rsidRPr="00090FCA">
        <w:rPr>
          <w:rStyle w:val="StyleBoldUnderline"/>
        </w:rPr>
        <w:t xml:space="preserve"> cadres of a state</w:t>
      </w:r>
      <w:r w:rsidRPr="003C181D">
        <w:rPr>
          <w:rFonts w:asciiTheme="majorHAnsi" w:hAnsiTheme="majorHAnsi"/>
        </w:rPr>
        <w:t xml:space="preserve">. This is not to deny the importance of </w:t>
      </w:r>
      <w:proofErr w:type="gramStart"/>
      <w:r w:rsidRPr="003C181D">
        <w:rPr>
          <w:rFonts w:asciiTheme="majorHAnsi" w:hAnsiTheme="majorHAnsi"/>
        </w:rPr>
        <w:t>subjects  in</w:t>
      </w:r>
      <w:proofErr w:type="gramEnd"/>
      <w:r w:rsidRPr="003C181D">
        <w:rPr>
          <w:rFonts w:asciiTheme="majorHAnsi" w:hAnsiTheme="majorHAnsi"/>
        </w:rPr>
        <w:t xml:space="preserve"> key positions; however, </w:t>
      </w:r>
      <w:r w:rsidRPr="003C181D">
        <w:rPr>
          <w:rStyle w:val="StyleBoldUnderline"/>
          <w:rFonts w:asciiTheme="majorHAnsi" w:hAnsiTheme="majorHAnsi"/>
        </w:rPr>
        <w:t>such decisions do not take place in a space  external to interpretation, culture, and history</w:t>
      </w:r>
      <w:r w:rsidRPr="003C181D">
        <w:rPr>
          <w:rFonts w:asciiTheme="majorHAnsi" w:hAnsiTheme="majorHAnsi"/>
        </w:rPr>
        <w:t xml:space="preserve">. Furthermore, </w:t>
      </w:r>
      <w:proofErr w:type="gramStart"/>
      <w:r w:rsidRPr="00090FCA">
        <w:rPr>
          <w:rStyle w:val="StyleBoldUnderline"/>
        </w:rPr>
        <w:t>much  of</w:t>
      </w:r>
      <w:proofErr w:type="gramEnd"/>
      <w:r w:rsidRPr="00090FCA">
        <w:rPr>
          <w:rStyle w:val="StyleBoldUnderline"/>
        </w:rPr>
        <w:t xml:space="preserve"> the sovereign decisions, such as "</w:t>
      </w:r>
      <w:r w:rsidRPr="00090FCA">
        <w:rPr>
          <w:rStyle w:val="Emphasis"/>
          <w:highlight w:val="yellow"/>
        </w:rPr>
        <w:t xml:space="preserve">who is to be detained </w:t>
      </w:r>
      <w:r w:rsidRPr="00090FCA">
        <w:rPr>
          <w:rStyle w:val="Emphasis"/>
          <w:highlight w:val="yellow"/>
        </w:rPr>
        <w:lastRenderedPageBreak/>
        <w:t>indefi-  nitely</w:t>
      </w:r>
      <w:r w:rsidRPr="00090FCA">
        <w:rPr>
          <w:rStyle w:val="StyleBoldUnderline"/>
        </w:rPr>
        <w:t xml:space="preserve">," are made at the local level </w:t>
      </w:r>
      <w:r w:rsidRPr="00090FCA">
        <w:rPr>
          <w:rStyle w:val="StyleBoldUnderline"/>
          <w:highlight w:val="yellow"/>
        </w:rPr>
        <w:t xml:space="preserve">based on </w:t>
      </w:r>
      <w:r w:rsidRPr="00090FCA">
        <w:rPr>
          <w:rStyle w:val="Emphasis"/>
          <w:highlight w:val="yellow"/>
        </w:rPr>
        <w:t>interpretation of petty  bureaucrats</w:t>
      </w:r>
      <w:r w:rsidRPr="00090FCA">
        <w:rPr>
          <w:rStyle w:val="StyleBoldUnderline"/>
        </w:rPr>
        <w:t>.</w:t>
      </w:r>
      <w:r w:rsidRPr="003C181D">
        <w:rPr>
          <w:rFonts w:asciiTheme="majorHAnsi" w:hAnsiTheme="majorHAnsi"/>
        </w:rPr>
        <w:t xml:space="preserve">  </w:t>
      </w:r>
      <w:r w:rsidRPr="003C181D">
        <w:rPr>
          <w:rStyle w:val="StyleBoldUnderline"/>
          <w:rFonts w:asciiTheme="majorHAnsi" w:hAnsiTheme="majorHAnsi"/>
        </w:rPr>
        <w:t xml:space="preserve">Sovereign decisions are </w:t>
      </w:r>
      <w:r w:rsidRPr="00090FCA">
        <w:rPr>
          <w:rStyle w:val="Emphasis"/>
        </w:rPr>
        <w:t>always already</w:t>
      </w:r>
      <w:r w:rsidRPr="003C181D">
        <w:rPr>
          <w:rStyle w:val="StyleBoldUnderline"/>
          <w:rFonts w:asciiTheme="majorHAnsi" w:hAnsiTheme="majorHAnsi"/>
        </w:rPr>
        <w:t xml:space="preserve"> informed by historical </w:t>
      </w:r>
      <w:proofErr w:type="gramStart"/>
      <w:r w:rsidRPr="003C181D">
        <w:rPr>
          <w:rStyle w:val="StyleBoldUnderline"/>
          <w:rFonts w:asciiTheme="majorHAnsi" w:hAnsiTheme="majorHAnsi"/>
        </w:rPr>
        <w:t>and  cultural</w:t>
      </w:r>
      <w:proofErr w:type="gramEnd"/>
      <w:r w:rsidRPr="003C181D">
        <w:rPr>
          <w:rStyle w:val="StyleBoldUnderline"/>
          <w:rFonts w:asciiTheme="majorHAnsi" w:hAnsiTheme="majorHAnsi"/>
        </w:rPr>
        <w:t xml:space="preserve"> understandings as to </w:t>
      </w:r>
      <w:r w:rsidRPr="00090FCA">
        <w:rPr>
          <w:rStyle w:val="Emphasis"/>
        </w:rPr>
        <w:t>who counts as a member of the "good  species</w:t>
      </w:r>
      <w:r w:rsidRPr="003C181D">
        <w:rPr>
          <w:rFonts w:asciiTheme="majorHAnsi" w:hAnsiTheme="majorHAnsi"/>
          <w:b/>
        </w:rPr>
        <w:t>."</w:t>
      </w:r>
      <w:r w:rsidRPr="003C181D">
        <w:rPr>
          <w:rFonts w:asciiTheme="majorHAnsi" w:hAnsiTheme="majorHAnsi"/>
        </w:rPr>
        <w:t xml:space="preserve"> The "good species," "the inside," and the body politic </w:t>
      </w:r>
      <w:proofErr w:type="gramStart"/>
      <w:r w:rsidRPr="003C181D">
        <w:rPr>
          <w:rFonts w:asciiTheme="majorHAnsi" w:hAnsiTheme="majorHAnsi"/>
        </w:rPr>
        <w:t>have  been</w:t>
      </w:r>
      <w:proofErr w:type="gramEnd"/>
      <w:r w:rsidRPr="003C181D">
        <w:rPr>
          <w:rFonts w:asciiTheme="majorHAnsi" w:hAnsiTheme="majorHAnsi"/>
        </w:rPr>
        <w:t xml:space="preserve"> constructed by colonial discourse. As Roxanne Doty has </w:t>
      </w:r>
      <w:proofErr w:type="gramStart"/>
      <w:r w:rsidRPr="003C181D">
        <w:rPr>
          <w:rFonts w:asciiTheme="majorHAnsi" w:hAnsiTheme="majorHAnsi"/>
        </w:rPr>
        <w:t>pointed  out</w:t>
      </w:r>
      <w:proofErr w:type="gramEnd"/>
      <w:r w:rsidRPr="003C181D">
        <w:rPr>
          <w:rFonts w:asciiTheme="majorHAnsi" w:hAnsiTheme="majorHAnsi"/>
        </w:rPr>
        <w:t xml:space="preserve">, </w:t>
      </w:r>
      <w:r w:rsidRPr="003C181D">
        <w:rPr>
          <w:rStyle w:val="StyleBoldUnderline"/>
          <w:rFonts w:asciiTheme="majorHAnsi" w:hAnsiTheme="majorHAnsi"/>
        </w:rPr>
        <w:t>colonial discourse has had a vital role in the construction of  Western nations</w:t>
      </w:r>
      <w:r w:rsidRPr="003C181D">
        <w:rPr>
          <w:rFonts w:asciiTheme="majorHAnsi" w:hAnsiTheme="majorHAnsi"/>
        </w:rPr>
        <w:t xml:space="preserve">. She further points out that </w:t>
      </w:r>
      <w:r w:rsidRPr="003C181D">
        <w:rPr>
          <w:rStyle w:val="StyleBoldUnderline"/>
          <w:rFonts w:asciiTheme="majorHAnsi" w:hAnsiTheme="majorHAnsi"/>
        </w:rPr>
        <w:t xml:space="preserve">race, religion, and </w:t>
      </w:r>
      <w:proofErr w:type="gramStart"/>
      <w:r w:rsidRPr="003C181D">
        <w:rPr>
          <w:rStyle w:val="StyleBoldUnderline"/>
          <w:rFonts w:asciiTheme="majorHAnsi" w:hAnsiTheme="majorHAnsi"/>
        </w:rPr>
        <w:t>other  marks</w:t>
      </w:r>
      <w:proofErr w:type="gramEnd"/>
      <w:r w:rsidRPr="003C181D">
        <w:rPr>
          <w:rStyle w:val="StyleBoldUnderline"/>
          <w:rFonts w:asciiTheme="majorHAnsi" w:hAnsiTheme="majorHAnsi"/>
        </w:rPr>
        <w:t xml:space="preserve"> of difference have played an important role in national classi-  fication</w:t>
      </w:r>
      <w:r w:rsidRPr="003C181D">
        <w:rPr>
          <w:rFonts w:asciiTheme="majorHAnsi" w:hAnsiTheme="majorHAnsi"/>
        </w:rPr>
        <w:t>.94 The treatment of faraway people as inferior and exotic has  played an important role in nation building in its classic sense. There</w:t>
      </w:r>
      <w:proofErr w:type="gramStart"/>
      <w:r w:rsidRPr="003C181D">
        <w:rPr>
          <w:rFonts w:asciiTheme="majorHAnsi" w:hAnsiTheme="majorHAnsi"/>
        </w:rPr>
        <w:t>-  fore</w:t>
      </w:r>
      <w:proofErr w:type="gramEnd"/>
      <w:r w:rsidRPr="003C181D">
        <w:rPr>
          <w:rFonts w:asciiTheme="majorHAnsi" w:hAnsiTheme="majorHAnsi"/>
        </w:rPr>
        <w:t xml:space="preserve">, </w:t>
      </w:r>
      <w:r w:rsidRPr="00090FCA">
        <w:rPr>
          <w:rStyle w:val="Emphasis"/>
          <w:highlight w:val="yellow"/>
        </w:rPr>
        <w:t>who counts as a citizen</w:t>
      </w:r>
      <w:r w:rsidRPr="00090FCA">
        <w:rPr>
          <w:rStyle w:val="StyleBoldUnderline"/>
          <w:rFonts w:asciiTheme="majorHAnsi" w:hAnsiTheme="majorHAnsi"/>
          <w:highlight w:val="yellow"/>
        </w:rPr>
        <w:t>, a "</w:t>
      </w:r>
      <w:r w:rsidRPr="00090FCA">
        <w:rPr>
          <w:rStyle w:val="Emphasis"/>
          <w:highlight w:val="yellow"/>
        </w:rPr>
        <w:t>legitimate</w:t>
      </w:r>
      <w:r w:rsidRPr="00090FCA">
        <w:rPr>
          <w:rStyle w:val="StyleBoldUnderline"/>
          <w:rFonts w:asciiTheme="majorHAnsi" w:hAnsiTheme="majorHAnsi"/>
          <w:highlight w:val="yellow"/>
        </w:rPr>
        <w:t>" member of a "legitimate"  nation, is the product and effect of centuries of interaction of the  West with its others</w:t>
      </w:r>
      <w:r w:rsidRPr="003C181D">
        <w:rPr>
          <w:rStyle w:val="StyleBoldUnderline"/>
          <w:rFonts w:asciiTheme="majorHAnsi" w:hAnsiTheme="majorHAnsi"/>
        </w:rPr>
        <w:t>.</w:t>
      </w:r>
      <w:r w:rsidRPr="003C181D">
        <w:rPr>
          <w:rFonts w:asciiTheme="majorHAnsi" w:hAnsiTheme="majorHAnsi"/>
        </w:rPr>
        <w:t xml:space="preserve"> Understood in this sense, </w:t>
      </w:r>
      <w:r w:rsidRPr="00090FCA">
        <w:rPr>
          <w:rStyle w:val="StyleBoldUnderline"/>
        </w:rPr>
        <w:t xml:space="preserve">sovereign </w:t>
      </w:r>
      <w:proofErr w:type="gramStart"/>
      <w:r w:rsidRPr="00090FCA">
        <w:rPr>
          <w:rStyle w:val="StyleBoldUnderline"/>
        </w:rPr>
        <w:t>decisions</w:t>
      </w:r>
      <w:r w:rsidRPr="003C181D">
        <w:rPr>
          <w:rFonts w:asciiTheme="majorHAnsi" w:hAnsiTheme="majorHAnsi"/>
        </w:rPr>
        <w:t xml:space="preserve">  (</w:t>
      </w:r>
      <w:proofErr w:type="gramEnd"/>
      <w:r w:rsidRPr="003C181D">
        <w:rPr>
          <w:rFonts w:asciiTheme="majorHAnsi" w:hAnsiTheme="majorHAnsi"/>
        </w:rPr>
        <w:t xml:space="preserve">whether made at the top or bottom level) </w:t>
      </w:r>
      <w:r w:rsidRPr="00090FCA">
        <w:rPr>
          <w:rStyle w:val="StyleBoldUnderline"/>
        </w:rPr>
        <w:t>are informed and shaped  by a cultural and colonial history.</w:t>
      </w:r>
      <w:r w:rsidRPr="003C181D">
        <w:rPr>
          <w:rStyle w:val="StyleBoldUnderline"/>
          <w:rFonts w:asciiTheme="majorHAnsi" w:hAnsiTheme="majorHAnsi"/>
        </w:rPr>
        <w:t xml:space="preserve"> </w:t>
      </w:r>
      <w:r w:rsidRPr="003C181D">
        <w:rPr>
          <w:rFonts w:asciiTheme="majorHAnsi" w:hAnsiTheme="majorHAnsi"/>
        </w:rPr>
        <w:t xml:space="preserve">This is neglected in Agamben's </w:t>
      </w:r>
      <w:proofErr w:type="gramStart"/>
      <w:r w:rsidRPr="003C181D">
        <w:rPr>
          <w:rFonts w:asciiTheme="majorHAnsi" w:hAnsiTheme="majorHAnsi"/>
        </w:rPr>
        <w:t>grand  analysis</w:t>
      </w:r>
      <w:proofErr w:type="gramEnd"/>
      <w:r w:rsidRPr="003C181D">
        <w:rPr>
          <w:rFonts w:asciiTheme="majorHAnsi" w:hAnsiTheme="majorHAnsi"/>
        </w:rPr>
        <w:t xml:space="preserve"> of Western politics. Therefore, </w:t>
      </w:r>
      <w:r w:rsidRPr="003C181D">
        <w:rPr>
          <w:rStyle w:val="StyleBoldUnderline"/>
          <w:rFonts w:asciiTheme="majorHAnsi" w:hAnsiTheme="majorHAnsi"/>
        </w:rPr>
        <w:t xml:space="preserve">sovereign power needs </w:t>
      </w:r>
      <w:proofErr w:type="gramStart"/>
      <w:r w:rsidRPr="003C181D">
        <w:rPr>
          <w:rStyle w:val="StyleBoldUnderline"/>
          <w:rFonts w:asciiTheme="majorHAnsi" w:hAnsiTheme="majorHAnsi"/>
        </w:rPr>
        <w:t>the  classification</w:t>
      </w:r>
      <w:proofErr w:type="gramEnd"/>
      <w:r w:rsidRPr="003C181D">
        <w:rPr>
          <w:rStyle w:val="StyleBoldUnderline"/>
          <w:rFonts w:asciiTheme="majorHAnsi" w:hAnsiTheme="majorHAnsi"/>
        </w:rPr>
        <w:t>, hierarchization, and othering provided by a regime of  truth in order to conduct its violent power</w:t>
      </w:r>
      <w:r w:rsidRPr="003C181D">
        <w:rPr>
          <w:rFonts w:asciiTheme="majorHAnsi" w:hAnsiTheme="majorHAnsi"/>
        </w:rPr>
        <w:t xml:space="preserve">. </w:t>
      </w:r>
      <w:r w:rsidRPr="00090FCA">
        <w:rPr>
          <w:rStyle w:val="StyleBoldUnderline"/>
        </w:rPr>
        <w:t>Only certain types of peo</w:t>
      </w:r>
      <w:proofErr w:type="gramStart"/>
      <w:r w:rsidRPr="00090FCA">
        <w:rPr>
          <w:rStyle w:val="StyleBoldUnderline"/>
        </w:rPr>
        <w:t>-  ple</w:t>
      </w:r>
      <w:proofErr w:type="gramEnd"/>
      <w:r w:rsidRPr="00090FCA">
        <w:rPr>
          <w:rStyle w:val="StyleBoldUnderline"/>
        </w:rPr>
        <w:t xml:space="preserve"> could be rendered as bare life and thrown into a zone of indis-  tinction</w:t>
      </w:r>
      <w:r w:rsidRPr="003C181D">
        <w:rPr>
          <w:rFonts w:asciiTheme="majorHAnsi" w:hAnsiTheme="majorHAnsi"/>
        </w:rPr>
        <w:t>. Understood this way, it is easier to comprehend the "smooth</w:t>
      </w:r>
      <w:proofErr w:type="gramStart"/>
      <w:r w:rsidRPr="003C181D">
        <w:rPr>
          <w:rFonts w:asciiTheme="majorHAnsi" w:hAnsiTheme="majorHAnsi"/>
        </w:rPr>
        <w:t>"  production</w:t>
      </w:r>
      <w:proofErr w:type="gramEnd"/>
      <w:r w:rsidRPr="003C181D">
        <w:rPr>
          <w:rFonts w:asciiTheme="majorHAnsi" w:hAnsiTheme="majorHAnsi"/>
        </w:rPr>
        <w:t xml:space="preserve"> of homines sacri out of Middle Eastern subjects.</w:t>
      </w:r>
    </w:p>
    <w:p w:rsidR="00BB67AD" w:rsidRDefault="00BB67AD" w:rsidP="00BB67AD"/>
    <w:p w:rsidR="00BB67AD" w:rsidRDefault="00BB67AD" w:rsidP="00BB67AD">
      <w:pPr>
        <w:pStyle w:val="Heading2"/>
      </w:pPr>
      <w:r>
        <w:lastRenderedPageBreak/>
        <w:t>1NR</w:t>
      </w:r>
    </w:p>
    <w:p w:rsidR="00BB67AD" w:rsidRDefault="00BB67AD" w:rsidP="00BB67AD"/>
    <w:p w:rsidR="00BB67AD" w:rsidRDefault="00BB67AD" w:rsidP="00BB67AD">
      <w:pPr>
        <w:pStyle w:val="Heading3"/>
      </w:pPr>
      <w:r>
        <w:lastRenderedPageBreak/>
        <w:t>cp</w:t>
      </w:r>
    </w:p>
    <w:p w:rsidR="00BB67AD" w:rsidRDefault="00BB67AD" w:rsidP="00BB67AD"/>
    <w:p w:rsidR="00BB67AD" w:rsidRDefault="00BB67AD" w:rsidP="00BB67AD">
      <w:pPr>
        <w:pStyle w:val="Heading4"/>
        <w:rPr>
          <w:sz w:val="16"/>
          <w:szCs w:val="16"/>
        </w:rPr>
      </w:pPr>
      <w:r>
        <w:t xml:space="preserve">Congress and courts are </w:t>
      </w:r>
      <w:r>
        <w:rPr>
          <w:u w:val="single"/>
        </w:rPr>
        <w:t>zero-sum</w:t>
      </w:r>
      <w:r>
        <w:t xml:space="preserve"> – congress will stop oversight and defer to judicial supremacy</w:t>
      </w:r>
    </w:p>
    <w:p w:rsidR="00BB67AD" w:rsidRDefault="00BB67AD" w:rsidP="00BB67AD">
      <w:pPr>
        <w:rPr>
          <w:szCs w:val="16"/>
        </w:rPr>
      </w:pPr>
      <w:r w:rsidRPr="00396854">
        <w:rPr>
          <w:rStyle w:val="StyleStyleBold12pt"/>
        </w:rPr>
        <w:t>Williams 04</w:t>
      </w:r>
      <w:r w:rsidRPr="00F21444">
        <w:t xml:space="preserve"> (Norman, Assistant Professor of Law, Willamette University, October, 79 N.Y.U.L. Rev. 1398, lexis)</w:t>
      </w:r>
    </w:p>
    <w:p w:rsidR="00BB67AD" w:rsidRDefault="00BB67AD" w:rsidP="00BB67AD">
      <w:pPr>
        <w:rPr>
          <w:sz w:val="16"/>
          <w:szCs w:val="16"/>
        </w:rPr>
      </w:pPr>
    </w:p>
    <w:p w:rsidR="00BB67AD" w:rsidRDefault="00BB67AD" w:rsidP="00BB67AD">
      <w:pPr>
        <w:rPr>
          <w:b/>
          <w:u w:val="single"/>
        </w:rPr>
      </w:pPr>
      <w:r w:rsidRPr="00F21444">
        <w:rPr>
          <w:sz w:val="16"/>
          <w:szCs w:val="16"/>
        </w:rPr>
        <w:t>But there is a deeper point here regarding the severity of the choice between the current regime of judicial supremacy and one committed to popular constitutionalism. Popular constitutionalism is not an incontestably superior conception of constitutional interpretation</w:t>
      </w:r>
      <w:r w:rsidRPr="00F21444">
        <w:t xml:space="preserve">. </w:t>
      </w:r>
      <w:r w:rsidRPr="00F21444">
        <w:rPr>
          <w:u w:val="single"/>
        </w:rPr>
        <w:t>Even if we could put aside our partisan biases</w:t>
      </w:r>
      <w:r w:rsidRPr="00F21444">
        <w:t xml:space="preserve"> - </w:t>
      </w:r>
      <w:r w:rsidRPr="00F21444">
        <w:rPr>
          <w:sz w:val="16"/>
          <w:szCs w:val="16"/>
        </w:rPr>
        <w:t>even if we could consider popular constitutionalism from the standpoint of a disinterested constitutional observer with no stakes in particular doctrinal outcomes</w:t>
      </w:r>
      <w:r w:rsidRPr="00F21444">
        <w:t xml:space="preserve"> - </w:t>
      </w:r>
      <w:r w:rsidRPr="00627294">
        <w:rPr>
          <w:highlight w:val="cyan"/>
          <w:u w:val="single"/>
        </w:rPr>
        <w:t>resolving</w:t>
      </w:r>
      <w:r w:rsidRPr="00F21444">
        <w:rPr>
          <w:u w:val="single"/>
        </w:rPr>
        <w:t xml:space="preserve"> the question </w:t>
      </w:r>
      <w:r w:rsidRPr="00627294">
        <w:rPr>
          <w:highlight w:val="cyan"/>
          <w:u w:val="single"/>
        </w:rPr>
        <w:t>whether our republic would be better served by</w:t>
      </w:r>
      <w:r w:rsidRPr="00F21444">
        <w:rPr>
          <w:u w:val="single"/>
        </w:rPr>
        <w:t xml:space="preserve"> an emboldened </w:t>
      </w:r>
      <w:r w:rsidRPr="00627294">
        <w:rPr>
          <w:highlight w:val="cyan"/>
          <w:u w:val="single"/>
        </w:rPr>
        <w:t>Congress and a</w:t>
      </w:r>
      <w:r w:rsidRPr="00F21444">
        <w:rPr>
          <w:u w:val="single"/>
        </w:rPr>
        <w:t xml:space="preserve"> timid </w:t>
      </w:r>
      <w:r w:rsidRPr="00627294">
        <w:rPr>
          <w:highlight w:val="cyan"/>
          <w:u w:val="single"/>
        </w:rPr>
        <w:t>Court</w:t>
      </w:r>
      <w:r w:rsidRPr="00F21444">
        <w:rPr>
          <w:u w:val="single"/>
        </w:rPr>
        <w:t xml:space="preserve"> in matters of constitutional interpretation would </w:t>
      </w:r>
      <w:r w:rsidRPr="00627294">
        <w:rPr>
          <w:highlight w:val="cyan"/>
          <w:u w:val="single"/>
        </w:rPr>
        <w:t>remain</w:t>
      </w:r>
      <w:r w:rsidRPr="00F21444">
        <w:rPr>
          <w:u w:val="single"/>
        </w:rPr>
        <w:t xml:space="preserve"> a </w:t>
      </w:r>
      <w:r w:rsidRPr="00627294">
        <w:rPr>
          <w:highlight w:val="cyan"/>
          <w:u w:val="single"/>
        </w:rPr>
        <w:t>tricky</w:t>
      </w:r>
      <w:r w:rsidRPr="00F21444">
        <w:rPr>
          <w:u w:val="single"/>
        </w:rPr>
        <w:t xml:space="preserve"> question</w:t>
      </w:r>
      <w:r w:rsidRPr="00F21444">
        <w:t xml:space="preserve">. </w:t>
      </w:r>
      <w:r w:rsidRPr="00F21444">
        <w:rPr>
          <w:sz w:val="16"/>
          <w:szCs w:val="16"/>
        </w:rPr>
        <w:t>We would need to determine the likelihood of constitutional errors made by the Court under our current system of</w:t>
      </w:r>
      <w:r w:rsidRPr="00F21444">
        <w:t xml:space="preserve"> </w:t>
      </w:r>
      <w:r w:rsidRPr="00627294">
        <w:rPr>
          <w:b/>
          <w:highlight w:val="cyan"/>
          <w:u w:val="single"/>
        </w:rPr>
        <w:t>judicial supremacy</w:t>
      </w:r>
      <w:r w:rsidRPr="00F21444">
        <w:t xml:space="preserve">, </w:t>
      </w:r>
      <w:r w:rsidRPr="00F21444">
        <w:rPr>
          <w:sz w:val="16"/>
          <w:szCs w:val="16"/>
        </w:rPr>
        <w:t>which</w:t>
      </w:r>
      <w:r w:rsidRPr="00F21444">
        <w:t xml:space="preserve"> </w:t>
      </w:r>
      <w:r w:rsidRPr="00627294">
        <w:rPr>
          <w:rStyle w:val="Emphasis"/>
          <w:highlight w:val="cyan"/>
        </w:rPr>
        <w:t>discourages constitutional analysis</w:t>
      </w:r>
      <w:r w:rsidRPr="00627294">
        <w:rPr>
          <w:b/>
          <w:highlight w:val="cyan"/>
          <w:u w:val="single"/>
        </w:rPr>
        <w:t xml:space="preserve"> by the political branches</w:t>
      </w:r>
      <w:r w:rsidRPr="00627294">
        <w:rPr>
          <w:highlight w:val="cyan"/>
        </w:rPr>
        <w:t>,</w:t>
      </w:r>
      <w:r w:rsidRPr="00F21444">
        <w:t xml:space="preserve"> </w:t>
      </w:r>
      <w:r w:rsidRPr="00F21444">
        <w:rPr>
          <w:sz w:val="16"/>
          <w:szCs w:val="16"/>
        </w:rPr>
        <w:t xml:space="preserve">and compare it to the likelihood of constitutional errors made by the political branches in a system of popular constitutionalism, which distorts the constitutional deliberations of the judicial branch. 512 That </w:t>
      </w:r>
      <w:proofErr w:type="gramStart"/>
      <w:r w:rsidRPr="00F21444">
        <w:rPr>
          <w:sz w:val="16"/>
          <w:szCs w:val="16"/>
        </w:rPr>
        <w:t>is</w:t>
      </w:r>
      <w:proofErr w:type="gramEnd"/>
      <w:r w:rsidRPr="00F21444">
        <w:rPr>
          <w:sz w:val="16"/>
          <w:szCs w:val="16"/>
        </w:rPr>
        <w:t xml:space="preserve"> no easy feat, and it is one that must be confronted head-on. It cannot be finessed by claiming that popular constitutionalism does not affect the Court's ability to identify and articulate its own independent interpretation of the Constitution - that it does not necessarily entail a timid Court. To the contrary, Gibbons reminds us that</w:t>
      </w:r>
      <w:r w:rsidRPr="00F21444">
        <w:t xml:space="preserve"> </w:t>
      </w:r>
      <w:r w:rsidRPr="00F21444">
        <w:rPr>
          <w:u w:val="single"/>
        </w:rPr>
        <w:t xml:space="preserve">the </w:t>
      </w:r>
      <w:r w:rsidRPr="00627294">
        <w:rPr>
          <w:highlight w:val="cyan"/>
          <w:u w:val="single"/>
        </w:rPr>
        <w:t>competition</w:t>
      </w:r>
      <w:r w:rsidRPr="00F21444">
        <w:rPr>
          <w:u w:val="single"/>
        </w:rPr>
        <w:t xml:space="preserve"> among the three branches </w:t>
      </w:r>
      <w:r w:rsidRPr="00627294">
        <w:rPr>
          <w:highlight w:val="cyan"/>
          <w:u w:val="single"/>
        </w:rPr>
        <w:t>for authoritativeness in matters of constitutional interpretation is</w:t>
      </w:r>
      <w:r w:rsidRPr="00F21444">
        <w:rPr>
          <w:u w:val="single"/>
        </w:rPr>
        <w:t xml:space="preserve"> very much a </w:t>
      </w:r>
      <w:r w:rsidRPr="00627294">
        <w:rPr>
          <w:highlight w:val="cyan"/>
          <w:u w:val="single"/>
        </w:rPr>
        <w:t>zero-sum game</w:t>
      </w:r>
      <w:r w:rsidRPr="00627294">
        <w:rPr>
          <w:highlight w:val="cyan"/>
        </w:rPr>
        <w:t xml:space="preserve">. </w:t>
      </w:r>
      <w:r w:rsidRPr="00627294">
        <w:rPr>
          <w:b/>
          <w:highlight w:val="cyan"/>
          <w:u w:val="single"/>
        </w:rPr>
        <w:t>The gains of one</w:t>
      </w:r>
      <w:r w:rsidRPr="00F21444">
        <w:rPr>
          <w:b/>
          <w:u w:val="single"/>
        </w:rPr>
        <w:t xml:space="preserve"> branch invariably </w:t>
      </w:r>
      <w:r w:rsidRPr="00627294">
        <w:rPr>
          <w:b/>
          <w:highlight w:val="cyan"/>
          <w:u w:val="single"/>
        </w:rPr>
        <w:t>come at the expense of the others.</w:t>
      </w:r>
    </w:p>
    <w:p w:rsidR="00BB67AD" w:rsidRDefault="00BB67AD" w:rsidP="00BB67AD"/>
    <w:p w:rsidR="00BB67AD" w:rsidRPr="00EC71D6" w:rsidRDefault="00BB67AD" w:rsidP="00BB67AD">
      <w:pPr>
        <w:pStyle w:val="Heading4"/>
        <w:rPr>
          <w:rFonts w:eastAsia="Times New Roman" w:cs="Times New Roman"/>
        </w:rPr>
      </w:pPr>
      <w:r w:rsidRPr="00EC71D6">
        <w:rPr>
          <w:rFonts w:eastAsia="Times New Roman" w:cs="Times New Roman"/>
        </w:rPr>
        <w:t xml:space="preserve">Judicial rulings cause backlash that destroys solvency. Congressional debates are </w:t>
      </w:r>
      <w:proofErr w:type="gramStart"/>
      <w:r w:rsidRPr="00EC71D6">
        <w:rPr>
          <w:rFonts w:eastAsia="Times New Roman" w:cs="Times New Roman"/>
        </w:rPr>
        <w:t>key</w:t>
      </w:r>
      <w:proofErr w:type="gramEnd"/>
      <w:r w:rsidRPr="00EC71D6">
        <w:rPr>
          <w:rFonts w:eastAsia="Times New Roman" w:cs="Times New Roman"/>
        </w:rPr>
        <w:t xml:space="preserve"> to culture shifting and broad social change. Civil Rights Act proves.</w:t>
      </w:r>
    </w:p>
    <w:p w:rsidR="00BB67AD" w:rsidRPr="00EC71D6" w:rsidRDefault="00BB67AD" w:rsidP="00BB67AD">
      <w:pPr>
        <w:widowControl w:val="0"/>
        <w:rPr>
          <w:rFonts w:eastAsia="Times New Roman"/>
          <w:szCs w:val="20"/>
        </w:rPr>
      </w:pPr>
      <w:r w:rsidRPr="00EC71D6">
        <w:rPr>
          <w:rStyle w:val="StyleStyleBold12pt"/>
        </w:rPr>
        <w:t>Stoddard 97</w:t>
      </w:r>
      <w:r w:rsidRPr="00EC71D6">
        <w:rPr>
          <w:rFonts w:eastAsia="Times New Roman"/>
          <w:szCs w:val="20"/>
        </w:rPr>
        <w:t xml:space="preserve"> (Thomas B., Professor of Law – </w:t>
      </w:r>
      <w:smartTag w:uri="urn:schemas-microsoft-com:office:smarttags" w:element="PlaceName">
        <w:r w:rsidRPr="00EC71D6">
          <w:rPr>
            <w:rFonts w:eastAsia="Times New Roman"/>
            <w:szCs w:val="20"/>
          </w:rPr>
          <w:t>New York</w:t>
        </w:r>
      </w:smartTag>
      <w:r w:rsidRPr="00EC71D6">
        <w:rPr>
          <w:rFonts w:eastAsia="Times New Roman"/>
          <w:szCs w:val="20"/>
        </w:rPr>
        <w:t xml:space="preserve"> </w:t>
      </w:r>
      <w:smartTag w:uri="urn:schemas-microsoft-com:office:smarttags" w:element="PlaceType">
        <w:r w:rsidRPr="00EC71D6">
          <w:rPr>
            <w:rFonts w:eastAsia="Times New Roman"/>
            <w:szCs w:val="20"/>
          </w:rPr>
          <w:t>University</w:t>
        </w:r>
      </w:smartTag>
      <w:r w:rsidRPr="00EC71D6">
        <w:rPr>
          <w:rFonts w:eastAsia="Times New Roman"/>
          <w:szCs w:val="20"/>
        </w:rPr>
        <w:t xml:space="preserve">, “Bleeding Heart: Reflections on Using the Law to Make Social Change”, </w:t>
      </w:r>
      <w:smartTag w:uri="urn:schemas-microsoft-com:office:smarttags" w:element="place">
        <w:smartTag w:uri="urn:schemas-microsoft-com:office:smarttags" w:element="PlaceName">
          <w:r w:rsidRPr="00EC71D6">
            <w:rPr>
              <w:rFonts w:eastAsia="Times New Roman"/>
              <w:szCs w:val="20"/>
            </w:rPr>
            <w:t>New York</w:t>
          </w:r>
        </w:smartTag>
        <w:r w:rsidRPr="00EC71D6">
          <w:rPr>
            <w:rFonts w:eastAsia="Times New Roman"/>
            <w:szCs w:val="20"/>
          </w:rPr>
          <w:t xml:space="preserve"> </w:t>
        </w:r>
        <w:smartTag w:uri="urn:schemas-microsoft-com:office:smarttags" w:element="PlaceType">
          <w:r w:rsidRPr="00EC71D6">
            <w:rPr>
              <w:rFonts w:eastAsia="Times New Roman"/>
              <w:szCs w:val="20"/>
            </w:rPr>
            <w:t>University</w:t>
          </w:r>
        </w:smartTag>
      </w:smartTag>
      <w:r w:rsidRPr="00EC71D6">
        <w:rPr>
          <w:rFonts w:eastAsia="Times New Roman"/>
          <w:szCs w:val="20"/>
        </w:rPr>
        <w:t xml:space="preserve"> Law Review, November, 72 N.Y.U.L. Rev. 967, Lexis)</w:t>
      </w:r>
    </w:p>
    <w:p w:rsidR="00BB67AD" w:rsidRDefault="00BB67AD" w:rsidP="00BB67AD">
      <w:pPr>
        <w:widowControl w:val="0"/>
        <w:rPr>
          <w:rFonts w:eastAsia="Times New Roman"/>
          <w:sz w:val="14"/>
          <w:szCs w:val="20"/>
        </w:rPr>
      </w:pPr>
      <w:r w:rsidRPr="00EC71D6">
        <w:rPr>
          <w:rFonts w:eastAsia="Times New Roman"/>
          <w:szCs w:val="20"/>
        </w:rPr>
        <w:br/>
      </w:r>
      <w:r w:rsidRPr="00C16A4F">
        <w:rPr>
          <w:rFonts w:eastAsia="Times New Roman"/>
          <w:sz w:val="14"/>
          <w:szCs w:val="20"/>
        </w:rPr>
        <w:t xml:space="preserve">The first three goals comprise the traditional role of the law in expressing the formal rulemaking function for a society. </w:t>
      </w:r>
      <w:r w:rsidRPr="00C16A4F">
        <w:rPr>
          <w:rStyle w:val="StyleBoldUnderline"/>
        </w:rPr>
        <w:t xml:space="preserve">The law </w:t>
      </w:r>
      <w:proofErr w:type="gramStart"/>
      <w:r w:rsidRPr="00C16A4F">
        <w:rPr>
          <w:rStyle w:val="StyleBoldUnderline"/>
        </w:rPr>
        <w:t>sets  </w:t>
      </w:r>
      <w:bookmarkStart w:id="1" w:name="8320-973"/>
      <w:r w:rsidRPr="00C16A4F">
        <w:rPr>
          <w:rFonts w:eastAsia="Times New Roman"/>
          <w:sz w:val="14"/>
          <w:szCs w:val="20"/>
        </w:rPr>
        <w:t>[</w:t>
      </w:r>
      <w:proofErr w:type="gramEnd"/>
      <w:r w:rsidRPr="00C16A4F">
        <w:rPr>
          <w:rFonts w:eastAsia="Times New Roman"/>
          <w:sz w:val="14"/>
          <w:szCs w:val="20"/>
        </w:rPr>
        <w:t>*973]</w:t>
      </w:r>
      <w:bookmarkEnd w:id="1"/>
      <w:r w:rsidRPr="00C16A4F">
        <w:rPr>
          <w:rFonts w:eastAsia="Times New Roman"/>
          <w:sz w:val="14"/>
          <w:szCs w:val="20"/>
        </w:rPr>
        <w:t xml:space="preserve">  and alters </w:t>
      </w:r>
      <w:r w:rsidRPr="00C16A4F">
        <w:rPr>
          <w:rStyle w:val="StyleBoldUnderline"/>
        </w:rPr>
        <w:t>rules</w:t>
      </w:r>
      <w:r w:rsidRPr="00C16A4F">
        <w:rPr>
          <w:rFonts w:eastAsia="Times New Roman"/>
          <w:sz w:val="14"/>
          <w:szCs w:val="20"/>
        </w:rPr>
        <w:t xml:space="preserve">; if it is effective, it also enforces those rules. I will call this the law's "rule-shifting" capacity. </w:t>
      </w:r>
      <w:r w:rsidRPr="00C16A4F">
        <w:rPr>
          <w:rStyle w:val="StyleBoldUnderline"/>
        </w:rPr>
        <w:t xml:space="preserve">But lawyers </w:t>
      </w:r>
      <w:r w:rsidRPr="00C16A4F">
        <w:rPr>
          <w:rFonts w:eastAsia="Times New Roman"/>
          <w:sz w:val="14"/>
          <w:szCs w:val="20"/>
        </w:rPr>
        <w:t xml:space="preserve">of my generation, </w:t>
      </w:r>
      <w:r w:rsidRPr="00C16A4F">
        <w:rPr>
          <w:rStyle w:val="StyleBoldUnderline"/>
        </w:rPr>
        <w:t>inspired by</w:t>
      </w:r>
      <w:r w:rsidRPr="00C16A4F">
        <w:rPr>
          <w:rFonts w:eastAsia="Times New Roman"/>
          <w:sz w:val="14"/>
          <w:szCs w:val="20"/>
        </w:rPr>
        <w:t xml:space="preserve"> Supreme Court decisions like </w:t>
      </w:r>
      <w:r w:rsidRPr="00C16A4F">
        <w:rPr>
          <w:rStyle w:val="StyleBoldUnderline"/>
        </w:rPr>
        <w:t xml:space="preserve">Brown </w:t>
      </w:r>
      <w:r w:rsidRPr="00C16A4F">
        <w:rPr>
          <w:rFonts w:eastAsia="Times New Roman"/>
          <w:sz w:val="14"/>
          <w:szCs w:val="20"/>
        </w:rPr>
        <w:t xml:space="preserve">v. Board of Education, </w:t>
      </w:r>
      <w:hyperlink r:id="rId20" w:anchor="n8" w:tgtFrame="_self" w:history="1">
        <w:r w:rsidRPr="00C16A4F">
          <w:rPr>
            <w:rFonts w:eastAsia="Times New Roman"/>
            <w:sz w:val="14"/>
            <w:szCs w:val="20"/>
            <w:u w:val="single"/>
          </w:rPr>
          <w:t>8</w:t>
        </w:r>
      </w:hyperlink>
      <w:r w:rsidRPr="00C16A4F">
        <w:rPr>
          <w:rFonts w:eastAsia="Times New Roman"/>
          <w:sz w:val="14"/>
          <w:szCs w:val="20"/>
        </w:rPr>
        <w:t xml:space="preserve"> </w:t>
      </w:r>
      <w:r w:rsidRPr="00C16A4F">
        <w:rPr>
          <w:rStyle w:val="StyleBoldUnderline"/>
        </w:rPr>
        <w:t xml:space="preserve">Baker v. Carr, </w:t>
      </w:r>
      <w:hyperlink r:id="rId21" w:anchor="n9" w:tgtFrame="_self" w:history="1">
        <w:r w:rsidRPr="00C16A4F">
          <w:rPr>
            <w:rStyle w:val="StyleBoldUnderline"/>
          </w:rPr>
          <w:t>9</w:t>
        </w:r>
      </w:hyperlink>
      <w:r w:rsidRPr="00C16A4F">
        <w:rPr>
          <w:rStyle w:val="StyleBoldUnderline"/>
        </w:rPr>
        <w:t xml:space="preserve"> and Roe v. Wade</w:t>
      </w:r>
      <w:r w:rsidRPr="00C16A4F">
        <w:rPr>
          <w:rFonts w:eastAsia="Times New Roman"/>
          <w:sz w:val="14"/>
          <w:szCs w:val="20"/>
        </w:rPr>
        <w:t xml:space="preserve">, </w:t>
      </w:r>
      <w:hyperlink r:id="rId22" w:anchor="n10" w:tgtFrame="_self" w:history="1">
        <w:r w:rsidRPr="00C16A4F">
          <w:rPr>
            <w:rFonts w:eastAsia="Times New Roman"/>
            <w:sz w:val="14"/>
            <w:szCs w:val="20"/>
            <w:u w:val="single"/>
          </w:rPr>
          <w:t>10</w:t>
        </w:r>
      </w:hyperlink>
      <w:r w:rsidRPr="00C16A4F">
        <w:rPr>
          <w:rFonts w:eastAsia="Times New Roman"/>
          <w:sz w:val="14"/>
          <w:szCs w:val="20"/>
        </w:rPr>
        <w:t xml:space="preserve"> and by the success of the African American civil rights movement and companion movements for political change, </w:t>
      </w:r>
      <w:r w:rsidRPr="00C16A4F">
        <w:rPr>
          <w:rStyle w:val="StyleBoldUnderline"/>
        </w:rPr>
        <w:t>have sought to do more with the law than make rules. We have</w:t>
      </w:r>
      <w:r w:rsidRPr="00C16A4F">
        <w:rPr>
          <w:rFonts w:eastAsia="Times New Roman"/>
          <w:sz w:val="14"/>
          <w:szCs w:val="20"/>
        </w:rPr>
        <w:t xml:space="preserve">, in the last half of this century, </w:t>
      </w:r>
      <w:r w:rsidRPr="00C16A4F">
        <w:rPr>
          <w:rStyle w:val="StyleBoldUnderline"/>
        </w:rPr>
        <w:t>adapted the law's</w:t>
      </w:r>
      <w:r w:rsidRPr="00C16A4F">
        <w:rPr>
          <w:rFonts w:eastAsia="Times New Roman"/>
          <w:sz w:val="14"/>
          <w:szCs w:val="20"/>
        </w:rPr>
        <w:t xml:space="preserve"> traditional </w:t>
      </w:r>
      <w:r w:rsidRPr="00C16A4F">
        <w:rPr>
          <w:rStyle w:val="StyleBoldUnderline"/>
        </w:rPr>
        <w:t xml:space="preserve">mechanisms </w:t>
      </w:r>
      <w:r w:rsidRPr="00C16A4F">
        <w:rPr>
          <w:rFonts w:eastAsia="Times New Roman"/>
          <w:sz w:val="14"/>
          <w:szCs w:val="20"/>
        </w:rPr>
        <w:t xml:space="preserve">of change </w:t>
      </w:r>
      <w:r w:rsidRPr="00C16A4F">
        <w:rPr>
          <w:rStyle w:val="StyleBoldUnderline"/>
        </w:rPr>
        <w:t xml:space="preserve">to </w:t>
      </w:r>
      <w:r w:rsidRPr="00C16A4F">
        <w:rPr>
          <w:rFonts w:eastAsia="Times New Roman"/>
          <w:sz w:val="14"/>
          <w:szCs w:val="20"/>
        </w:rPr>
        <w:t xml:space="preserve">a newfangled end: </w:t>
      </w:r>
      <w:r w:rsidRPr="00C16A4F">
        <w:rPr>
          <w:rStyle w:val="StyleBoldUnderline"/>
        </w:rPr>
        <w:t xml:space="preserve">making social change </w:t>
      </w:r>
      <w:r w:rsidRPr="00C16A4F">
        <w:rPr>
          <w:rFonts w:eastAsia="Times New Roman"/>
          <w:sz w:val="14"/>
          <w:szCs w:val="20"/>
        </w:rPr>
        <w:t xml:space="preserve">that transcends mere rulemaking and seeks, above and beyond all the rules, to improve the society in fundamental, extralegal ways. In particular, we have sought to advance the rights and interests of people who have been treated badly by the law and by the culture, either individually or collectively, and to promote values we think ought to be rights. I will call this concept the law's "culture-shifting" capacity.  The fourth and fifth items on my list of </w:t>
      </w:r>
      <w:r w:rsidRPr="007F36BB">
        <w:rPr>
          <w:rStyle w:val="StyleBoldUnderline"/>
          <w:highlight w:val="cyan"/>
        </w:rPr>
        <w:t>lawmaking's aims reflect</w:t>
      </w:r>
      <w:r w:rsidRPr="00C16A4F">
        <w:rPr>
          <w:rFonts w:eastAsia="Times New Roman"/>
          <w:sz w:val="14"/>
          <w:szCs w:val="20"/>
        </w:rPr>
        <w:t xml:space="preserve"> the conception of </w:t>
      </w:r>
      <w:r w:rsidRPr="00C16A4F">
        <w:rPr>
          <w:rStyle w:val="StyleBoldUnderline"/>
        </w:rPr>
        <w:t xml:space="preserve">the </w:t>
      </w:r>
      <w:r w:rsidRPr="007F36BB">
        <w:rPr>
          <w:rStyle w:val="StyleBoldUnderline"/>
          <w:highlight w:val="cyan"/>
        </w:rPr>
        <w:t>law as</w:t>
      </w:r>
      <w:r w:rsidRPr="00C16A4F">
        <w:rPr>
          <w:rStyle w:val="StyleBoldUnderline"/>
        </w:rPr>
        <w:t xml:space="preserve"> a "</w:t>
      </w:r>
      <w:r w:rsidRPr="007F36BB">
        <w:rPr>
          <w:rStyle w:val="StyleBoldUnderline"/>
          <w:highlight w:val="cyan"/>
        </w:rPr>
        <w:t>culture-shifting" tool</w:t>
      </w:r>
      <w:r w:rsidRPr="007F36BB">
        <w:rPr>
          <w:rFonts w:eastAsia="Times New Roman"/>
          <w:sz w:val="14"/>
          <w:szCs w:val="20"/>
          <w:highlight w:val="cyan"/>
        </w:rPr>
        <w:t>.</w:t>
      </w:r>
      <w:r w:rsidRPr="00C16A4F">
        <w:rPr>
          <w:rFonts w:eastAsia="Times New Roman"/>
          <w:sz w:val="14"/>
          <w:szCs w:val="20"/>
        </w:rPr>
        <w:t xml:space="preserve"> The law has always been an instrument of change, of course, but in recent decades it has become, through the deliberate, indeed passionate, efforts of a new breed of lawyer-activists, a favored engine of change. The law has thus become increasingly "culture-shifting."  </w:t>
      </w:r>
      <w:r w:rsidRPr="007F36BB">
        <w:rPr>
          <w:rStyle w:val="StyleBoldUnderline"/>
          <w:highlight w:val="cyan"/>
        </w:rPr>
        <w:t>The Civil Rights Act of 1964</w:t>
      </w:r>
      <w:r w:rsidRPr="007F36BB">
        <w:rPr>
          <w:rFonts w:eastAsia="Times New Roman"/>
          <w:sz w:val="14"/>
          <w:szCs w:val="20"/>
          <w:highlight w:val="cyan"/>
        </w:rPr>
        <w:t>,</w:t>
      </w:r>
      <w:r w:rsidRPr="00C16A4F">
        <w:rPr>
          <w:rFonts w:eastAsia="Times New Roman"/>
          <w:sz w:val="14"/>
          <w:szCs w:val="20"/>
        </w:rPr>
        <w:t xml:space="preserve"> </w:t>
      </w:r>
      <w:hyperlink r:id="rId23" w:anchor="n11" w:tgtFrame="_self" w:history="1">
        <w:r w:rsidRPr="00C16A4F">
          <w:rPr>
            <w:rFonts w:eastAsia="Times New Roman"/>
            <w:sz w:val="14"/>
            <w:szCs w:val="20"/>
            <w:u w:val="single"/>
          </w:rPr>
          <w:t>11</w:t>
        </w:r>
      </w:hyperlink>
      <w:r w:rsidRPr="00C16A4F">
        <w:rPr>
          <w:rFonts w:eastAsia="Times New Roman"/>
          <w:sz w:val="14"/>
          <w:szCs w:val="20"/>
        </w:rPr>
        <w:t xml:space="preserve"> enacting probably the most famous reform statute of the twentieth century, </w:t>
      </w:r>
      <w:r w:rsidRPr="007F36BB">
        <w:rPr>
          <w:rStyle w:val="StyleBoldUnderline"/>
          <w:highlight w:val="cyan"/>
        </w:rPr>
        <w:t>may be the statutory paradigm</w:t>
      </w:r>
      <w:r w:rsidRPr="00C16A4F">
        <w:rPr>
          <w:rStyle w:val="StyleBoldUnderline"/>
        </w:rPr>
        <w:t xml:space="preserve"> </w:t>
      </w:r>
      <w:r w:rsidRPr="00C16A4F">
        <w:rPr>
          <w:rFonts w:eastAsia="Times New Roman"/>
          <w:sz w:val="14"/>
          <w:szCs w:val="20"/>
        </w:rPr>
        <w:t xml:space="preserve">of legal reform intended to make social change. The Act established new rules of law, but it accomplished much more, and its full effects are still being felt - and I do mean "felt" - throughout the society. The new rules were simply stated. The Act banned "discrimination or segregation" in the provision of goods and services, even by private entities, on the basis of "race, color, religion, or national origin," </w:t>
      </w:r>
      <w:hyperlink r:id="rId24" w:anchor="n12" w:tgtFrame="_self" w:history="1">
        <w:r w:rsidRPr="00C16A4F">
          <w:rPr>
            <w:rFonts w:eastAsia="Times New Roman"/>
            <w:sz w:val="14"/>
            <w:szCs w:val="20"/>
            <w:u w:val="single"/>
          </w:rPr>
          <w:t>12</w:t>
        </w:r>
      </w:hyperlink>
      <w:r w:rsidRPr="00C16A4F">
        <w:rPr>
          <w:rFonts w:eastAsia="Times New Roman"/>
          <w:sz w:val="14"/>
          <w:szCs w:val="20"/>
        </w:rPr>
        <w:t xml:space="preserve"> and outlawed discrimination or segregation in employment because of a person's "race, color, religion, sex, or national origin." </w:t>
      </w:r>
      <w:hyperlink r:id="rId25" w:anchor="n13" w:tgtFrame="_self" w:history="1">
        <w:r w:rsidRPr="00C16A4F">
          <w:rPr>
            <w:rFonts w:eastAsia="Times New Roman"/>
            <w:sz w:val="14"/>
            <w:szCs w:val="20"/>
            <w:u w:val="single"/>
          </w:rPr>
          <w:t>13</w:t>
        </w:r>
      </w:hyperlink>
      <w:r w:rsidRPr="00C16A4F">
        <w:rPr>
          <w:rFonts w:eastAsia="Times New Roman"/>
          <w:sz w:val="14"/>
          <w:szCs w:val="20"/>
        </w:rPr>
        <w:t xml:space="preserve"> It also forbade discrimination by the federal government on the ground of "race, color, or national origin" in any of its programs and activities. </w:t>
      </w:r>
      <w:hyperlink r:id="rId26" w:anchor="n14" w:tgtFrame="_self" w:history="1">
        <w:r w:rsidRPr="00C16A4F">
          <w:rPr>
            <w:rFonts w:eastAsia="Times New Roman"/>
            <w:sz w:val="14"/>
            <w:szCs w:val="20"/>
            <w:u w:val="single"/>
          </w:rPr>
          <w:t>14</w:t>
        </w:r>
      </w:hyperlink>
      <w:r w:rsidRPr="00C16A4F">
        <w:rPr>
          <w:rFonts w:eastAsia="Times New Roman"/>
          <w:sz w:val="14"/>
          <w:szCs w:val="20"/>
        </w:rPr>
        <w:t xml:space="preserve">  </w:t>
      </w:r>
      <w:bookmarkStart w:id="2" w:name="8320-974"/>
      <w:r w:rsidRPr="00C16A4F">
        <w:rPr>
          <w:rFonts w:eastAsia="Times New Roman"/>
          <w:sz w:val="14"/>
          <w:szCs w:val="20"/>
        </w:rPr>
        <w:t>[*974]</w:t>
      </w:r>
      <w:bookmarkEnd w:id="2"/>
      <w:r w:rsidRPr="00C16A4F">
        <w:rPr>
          <w:rFonts w:eastAsia="Times New Roman"/>
          <w:sz w:val="14"/>
          <w:szCs w:val="20"/>
        </w:rPr>
        <w:t xml:space="preserve">   </w:t>
      </w:r>
      <w:proofErr w:type="gramStart"/>
      <w:r w:rsidRPr="00C16A4F">
        <w:rPr>
          <w:rFonts w:eastAsia="Times New Roman"/>
          <w:sz w:val="14"/>
          <w:szCs w:val="20"/>
        </w:rPr>
        <w:t>The</w:t>
      </w:r>
      <w:proofErr w:type="gramEnd"/>
      <w:r w:rsidRPr="00C16A4F">
        <w:rPr>
          <w:rFonts w:eastAsia="Times New Roman"/>
          <w:sz w:val="14"/>
          <w:szCs w:val="20"/>
        </w:rPr>
        <w:t xml:space="preserve"> new law did not represent a simple recrafting of the applicable rules and remedies. It did not merely rewrite the canons of employment law. It did not mean only that in the future, employers, merchants, and the government (if law-abiding) would have to adhere to a new set of guidelines. The Act brought into being a whole new model of conduct that, consciously and deliberately, overturned doctrines embedded in American culture - and, more widely speaking, European culture - for several centuries. These doctrines carried different articulations and emphases over time - black inferiority, "separate but equal," and "states' rights" are but three - but, when reduced to their essentials, they resulted in the basic notion of white privilege. Enactment of the Civil Rights Act of 1964 constituted a formal, national rebuke of this detestable, but time-honored concept.  </w:t>
      </w:r>
      <w:r w:rsidRPr="00C16A4F">
        <w:rPr>
          <w:rStyle w:val="StyleBoldUnderline"/>
        </w:rPr>
        <w:t xml:space="preserve">The Act </w:t>
      </w:r>
      <w:r w:rsidRPr="00C16A4F">
        <w:rPr>
          <w:rFonts w:eastAsia="Times New Roman"/>
          <w:sz w:val="14"/>
          <w:szCs w:val="20"/>
        </w:rPr>
        <w:t xml:space="preserve">was, as already stated, far more than an employment manual or sales guide. It </w:t>
      </w:r>
      <w:r w:rsidRPr="00C16A4F">
        <w:rPr>
          <w:rStyle w:val="StyleBoldUnderline"/>
        </w:rPr>
        <w:t>put forward new ideas about everyday relations between individuals</w:t>
      </w:r>
      <w:r w:rsidRPr="00C16A4F">
        <w:rPr>
          <w:rFonts w:eastAsia="Times New Roman"/>
          <w:sz w:val="14"/>
          <w:szCs w:val="20"/>
        </w:rPr>
        <w:t xml:space="preserve"> - not only in the workplace or in stores, but, </w:t>
      </w:r>
      <w:r w:rsidRPr="00C16A4F">
        <w:rPr>
          <w:rStyle w:val="StyleBoldUnderline"/>
        </w:rPr>
        <w:t>implicitly, in all aspects of human interaction</w:t>
      </w:r>
      <w:r w:rsidRPr="00C16A4F">
        <w:rPr>
          <w:rFonts w:eastAsia="Times New Roman"/>
          <w:sz w:val="14"/>
          <w:szCs w:val="20"/>
        </w:rPr>
        <w:t xml:space="preserve">. The ideas were essentially two: (1) that each human being has rights equal to any other, at least in the public realm, and (2) that segregation by race is wrong.  The Act, put into its full historical context, constituted "culture-shifting" as well as "rule-shifting," attaining simultaneously all five aims of legal reform. It gave victims of discrimination new rights and remedies. It instructed the government to promulgate and enforce new rules of conduct for itself. It altered the conduct </w:t>
      </w:r>
      <w:r w:rsidRPr="00C16A4F">
        <w:rPr>
          <w:rFonts w:eastAsia="Times New Roman"/>
          <w:sz w:val="14"/>
          <w:szCs w:val="20"/>
        </w:rPr>
        <w:lastRenderedPageBreak/>
        <w:t xml:space="preserve">of private entities and citizens - </w:t>
      </w:r>
      <w:r w:rsidRPr="007F36BB">
        <w:rPr>
          <w:rFonts w:eastAsia="Times New Roman"/>
          <w:sz w:val="14"/>
          <w:szCs w:val="20"/>
        </w:rPr>
        <w:t xml:space="preserve">dramatically, in the South. It expressed a new moral standard. </w:t>
      </w:r>
      <w:r w:rsidRPr="007F36BB">
        <w:rPr>
          <w:rStyle w:val="StyleBoldUnderline"/>
        </w:rPr>
        <w:t xml:space="preserve">And </w:t>
      </w:r>
      <w:r w:rsidRPr="007F36BB">
        <w:rPr>
          <w:rFonts w:eastAsia="Times New Roman"/>
          <w:sz w:val="14"/>
          <w:szCs w:val="20"/>
        </w:rPr>
        <w:t>- I believe, although I cannot easily document my belief -</w:t>
      </w:r>
      <w:r w:rsidRPr="00C16A4F">
        <w:rPr>
          <w:rFonts w:eastAsia="Times New Roman"/>
          <w:sz w:val="14"/>
          <w:szCs w:val="20"/>
        </w:rPr>
        <w:t xml:space="preserve"> </w:t>
      </w:r>
      <w:r w:rsidRPr="007F36BB">
        <w:rPr>
          <w:rStyle w:val="StyleBoldUnderline"/>
          <w:highlight w:val="cyan"/>
        </w:rPr>
        <w:t>it changed cultural attitudes</w:t>
      </w:r>
      <w:r w:rsidRPr="00C16A4F">
        <w:rPr>
          <w:rFonts w:eastAsia="Times New Roman"/>
          <w:sz w:val="14"/>
          <w:szCs w:val="20"/>
        </w:rPr>
        <w:t xml:space="preserve">.  There is no sure way to measure changes in cultural attitudes. Legal and economic statistics about jobs and income may help somewhat, but they reflect external rather than internal realities - formalities rather than conceptions. Even opinion polls are not especially instructive, because respondents to such polls often are not truthful, especially when the subject is race. I offer merely my own sense of things. But I see signs of the change all around me. Perhaps the most credible monitor is television - the cultural medium that binds together more Americans than any other. On the American television screen of 1996, black and brown faces </w:t>
      </w:r>
      <w:hyperlink r:id="rId27" w:anchor="n15" w:tgtFrame="_self" w:history="1">
        <w:r w:rsidRPr="00C16A4F">
          <w:rPr>
            <w:rFonts w:eastAsia="Times New Roman"/>
            <w:sz w:val="14"/>
            <w:szCs w:val="20"/>
            <w:u w:val="single"/>
          </w:rPr>
          <w:t>15</w:t>
        </w:r>
      </w:hyperlink>
      <w:r w:rsidRPr="00C16A4F">
        <w:rPr>
          <w:rFonts w:eastAsia="Times New Roman"/>
          <w:sz w:val="14"/>
          <w:szCs w:val="20"/>
        </w:rPr>
        <w:t xml:space="preserve"> are everywhere: on situation comedies, in dramas, on talk shows, on sports programs, at news desks, and in advertisements; in 1966 - when I was in high school -  </w:t>
      </w:r>
      <w:bookmarkStart w:id="3" w:name="8320-975"/>
      <w:r w:rsidRPr="00C16A4F">
        <w:rPr>
          <w:rFonts w:eastAsia="Times New Roman"/>
          <w:sz w:val="14"/>
          <w:szCs w:val="20"/>
        </w:rPr>
        <w:t>[*975]</w:t>
      </w:r>
      <w:bookmarkEnd w:id="3"/>
      <w:r w:rsidRPr="00C16A4F">
        <w:rPr>
          <w:rFonts w:eastAsia="Times New Roman"/>
          <w:sz w:val="14"/>
          <w:szCs w:val="20"/>
        </w:rPr>
        <w:t xml:space="preserve">  integrated depictions on television were exceedingly rare. Many forces have helped to integrate the world of television - and the world of television is admittedly not an imitation or reflection of the day to day experiences of Americans off the screen - but the change does seem attributable, at least in part, to changes in the law that sent new cultural signals, primary among them the Civil Rights Act of 1964. Americans may not yet live fully in a world of equal opportunity and integration, but their principal cultural medium suggests that they have at least embraced the ideals - the desiderata - of equality and integration. "Chicago Hope" depicts an integrated world, even if the real </w:t>
      </w:r>
      <w:smartTag w:uri="urn:schemas-microsoft-com:office:smarttags" w:element="place">
        <w:smartTag w:uri="urn:schemas-microsoft-com:office:smarttags" w:element="City">
          <w:r w:rsidRPr="00C16A4F">
            <w:rPr>
              <w:rFonts w:eastAsia="Times New Roman"/>
              <w:sz w:val="14"/>
              <w:szCs w:val="20"/>
            </w:rPr>
            <w:t>Chicago</w:t>
          </w:r>
        </w:smartTag>
      </w:smartTag>
      <w:r w:rsidRPr="00C16A4F">
        <w:rPr>
          <w:rFonts w:eastAsia="Times New Roman"/>
          <w:sz w:val="14"/>
          <w:szCs w:val="20"/>
        </w:rPr>
        <w:t xml:space="preserve"> does not.  I cannot, as I said, prove my point about cultural change, and I realize that there is plenty of evidence to show deterioration rather than improvement of relations between blacks and whites in the </w:t>
      </w:r>
      <w:smartTag w:uri="urn:schemas-microsoft-com:office:smarttags" w:element="place">
        <w:smartTag w:uri="urn:schemas-microsoft-com:office:smarttags" w:element="country-region">
          <w:r w:rsidRPr="00C16A4F">
            <w:rPr>
              <w:rFonts w:eastAsia="Times New Roman"/>
              <w:sz w:val="14"/>
              <w:szCs w:val="20"/>
            </w:rPr>
            <w:t>United States</w:t>
          </w:r>
        </w:smartTag>
      </w:smartTag>
      <w:r w:rsidRPr="00C16A4F">
        <w:rPr>
          <w:rFonts w:eastAsia="Times New Roman"/>
          <w:sz w:val="14"/>
          <w:szCs w:val="20"/>
        </w:rPr>
        <w:t xml:space="preserve">, such as the increase in rates of poverty among African Americans. I would never contend that the Civil Rights Act of 1964, even three decades after its passage, ended discrimination or racism. (I am also, admittedly, neither a sociologist nor an historian.) But this point seems instinctively right, at least to someone who has seen the evolution of American culture </w:t>
      </w:r>
      <w:r w:rsidRPr="00C16A4F">
        <w:rPr>
          <w:rFonts w:eastAsia="Times New Roman"/>
          <w:bCs/>
          <w:szCs w:val="26"/>
          <w:u w:val="single"/>
        </w:rPr>
        <w:t>over the past fifty years: cultural ideals have changed, even if cultural realities still lag</w:t>
      </w:r>
      <w:r w:rsidRPr="00C16A4F">
        <w:rPr>
          <w:rFonts w:eastAsia="Times New Roman"/>
          <w:sz w:val="14"/>
          <w:szCs w:val="20"/>
        </w:rPr>
        <w:t xml:space="preserve">. At least in part because of the Civil Rights Act of 1964 </w:t>
      </w:r>
      <w:hyperlink r:id="rId28" w:anchor="n16" w:tgtFrame="_self" w:history="1">
        <w:r w:rsidRPr="00C16A4F">
          <w:rPr>
            <w:rFonts w:eastAsia="Times New Roman"/>
            <w:sz w:val="14"/>
            <w:szCs w:val="20"/>
            <w:u w:val="single"/>
          </w:rPr>
          <w:t>16</w:t>
        </w:r>
      </w:hyperlink>
      <w:r w:rsidRPr="00C16A4F">
        <w:rPr>
          <w:rFonts w:eastAsia="Times New Roman"/>
          <w:sz w:val="14"/>
          <w:szCs w:val="20"/>
        </w:rPr>
        <w:t xml:space="preserve"> - the most important statutory embodiment of the ideal of racial justice - American culture, American government, and the American people have absorbed the concepts of equality and integration embodied in the Act as the proper ethical framework for the resolution of issues of race. Outright segregationists like David Duke, and genetic supremacists like William Shockley, are remarkable for their contemporary scarcity; in 1954, views similar to theirs were widely held and admired, both within and without government. </w:t>
      </w:r>
      <w:hyperlink r:id="rId29" w:anchor="n17" w:tgtFrame="_self" w:history="1">
        <w:r w:rsidRPr="00C16A4F">
          <w:rPr>
            <w:rFonts w:eastAsia="Times New Roman"/>
            <w:sz w:val="14"/>
            <w:szCs w:val="20"/>
            <w:u w:val="single"/>
          </w:rPr>
          <w:t>17</w:t>
        </w:r>
      </w:hyperlink>
      <w:r w:rsidRPr="00C16A4F">
        <w:rPr>
          <w:rFonts w:eastAsia="Times New Roman"/>
          <w:sz w:val="14"/>
          <w:szCs w:val="20"/>
        </w:rPr>
        <w:t xml:space="preserve">  Let me also suggest this: </w:t>
      </w:r>
      <w:r w:rsidRPr="00C16A4F">
        <w:rPr>
          <w:rStyle w:val="StyleBoldUnderline"/>
        </w:rPr>
        <w:t>the Civil Rights Act</w:t>
      </w:r>
      <w:r w:rsidRPr="00C16A4F">
        <w:rPr>
          <w:rFonts w:eastAsia="Times New Roman"/>
          <w:sz w:val="14"/>
          <w:szCs w:val="20"/>
        </w:rPr>
        <w:t xml:space="preserve"> of 1964 </w:t>
      </w:r>
      <w:r w:rsidRPr="00C16A4F">
        <w:rPr>
          <w:rStyle w:val="StyleBoldUnderline"/>
        </w:rPr>
        <w:t xml:space="preserve">has had such a powerful cultural impact not just because of what it said, but also because of </w:t>
      </w:r>
      <w:r w:rsidRPr="00C16A4F">
        <w:rPr>
          <w:rStyle w:val="StyleBoldUnderline"/>
          <w:b/>
        </w:rPr>
        <w:t>how it came into being</w:t>
      </w:r>
      <w:r w:rsidRPr="00C16A4F">
        <w:rPr>
          <w:rStyle w:val="StyleBoldUnderline"/>
        </w:rPr>
        <w:t>. The Act was the product of a</w:t>
      </w:r>
      <w:r w:rsidRPr="00C16A4F">
        <w:rPr>
          <w:rFonts w:eastAsia="Times New Roman"/>
          <w:sz w:val="14"/>
          <w:szCs w:val="20"/>
        </w:rPr>
        <w:t xml:space="preserve">  </w:t>
      </w:r>
      <w:bookmarkStart w:id="4" w:name="8320-976"/>
      <w:r w:rsidRPr="00C16A4F">
        <w:rPr>
          <w:rFonts w:eastAsia="Times New Roman"/>
          <w:sz w:val="14"/>
          <w:szCs w:val="20"/>
        </w:rPr>
        <w:t>[*976]</w:t>
      </w:r>
      <w:bookmarkEnd w:id="4"/>
      <w:r w:rsidRPr="00C16A4F">
        <w:rPr>
          <w:rFonts w:eastAsia="Times New Roman"/>
          <w:sz w:val="14"/>
          <w:szCs w:val="20"/>
        </w:rPr>
        <w:t xml:space="preserve">  continuing passionate and informal </w:t>
      </w:r>
      <w:r w:rsidRPr="00C16A4F">
        <w:rPr>
          <w:rStyle w:val="StyleBoldUnderline"/>
        </w:rPr>
        <w:t>national debate</w:t>
      </w:r>
      <w:r w:rsidRPr="00C16A4F">
        <w:rPr>
          <w:rFonts w:eastAsia="Times New Roman"/>
          <w:sz w:val="14"/>
          <w:szCs w:val="20"/>
        </w:rPr>
        <w:t xml:space="preserve"> of at least a decade's duration (beginning, vaguely, with the Supreme Court's decision in Brown v. Board of Education </w:t>
      </w:r>
      <w:hyperlink r:id="rId30" w:anchor="n18" w:tgtFrame="_self" w:history="1">
        <w:r w:rsidRPr="00C16A4F">
          <w:rPr>
            <w:rFonts w:eastAsia="Times New Roman"/>
            <w:sz w:val="14"/>
            <w:szCs w:val="20"/>
            <w:u w:val="single"/>
          </w:rPr>
          <w:t>18</w:t>
        </w:r>
      </w:hyperlink>
      <w:r w:rsidRPr="00C16A4F">
        <w:rPr>
          <w:rFonts w:eastAsia="Times New Roman"/>
          <w:sz w:val="14"/>
          <w:szCs w:val="20"/>
        </w:rPr>
        <w:t xml:space="preserve"> invalidating the concept of "separate but equal" in the public schools) </w:t>
      </w:r>
      <w:r w:rsidRPr="00C16A4F">
        <w:rPr>
          <w:rFonts w:eastAsia="Times New Roman"/>
          <w:bCs/>
          <w:szCs w:val="26"/>
          <w:u w:val="single"/>
        </w:rPr>
        <w:t>over</w:t>
      </w:r>
      <w:r w:rsidRPr="00C16A4F">
        <w:rPr>
          <w:rFonts w:eastAsia="Times New Roman"/>
          <w:sz w:val="14"/>
          <w:szCs w:val="20"/>
        </w:rPr>
        <w:t xml:space="preserve"> the state of </w:t>
      </w:r>
      <w:r w:rsidRPr="00C16A4F">
        <w:rPr>
          <w:rFonts w:eastAsia="Times New Roman"/>
          <w:bCs/>
          <w:szCs w:val="26"/>
          <w:u w:val="single"/>
        </w:rPr>
        <w:t>race relations</w:t>
      </w:r>
      <w:r w:rsidRPr="00C16A4F">
        <w:rPr>
          <w:rFonts w:eastAsia="Times New Roman"/>
          <w:sz w:val="14"/>
          <w:szCs w:val="20"/>
        </w:rPr>
        <w:t xml:space="preserve"> in the United States. </w:t>
      </w:r>
      <w:r w:rsidRPr="00C16A4F">
        <w:rPr>
          <w:rStyle w:val="StyleBoldUnderline"/>
        </w:rPr>
        <w:t>The debate took place every day and every night in millions of homes, schools, and workplaces. It is this debate</w:t>
      </w:r>
      <w:r w:rsidRPr="00C16A4F">
        <w:rPr>
          <w:rFonts w:eastAsia="Times New Roman"/>
          <w:sz w:val="14"/>
          <w:szCs w:val="20"/>
        </w:rPr>
        <w:t xml:space="preserve"> - not the debate in the Congress - </w:t>
      </w:r>
      <w:r w:rsidRPr="00C16A4F">
        <w:rPr>
          <w:rStyle w:val="StyleBoldUnderline"/>
        </w:rPr>
        <w:t>that really made the Act a reform capable of moral force</w:t>
      </w:r>
      <w:r w:rsidRPr="00C16A4F">
        <w:rPr>
          <w:rFonts w:eastAsia="Times New Roman"/>
          <w:sz w:val="14"/>
          <w:szCs w:val="20"/>
        </w:rPr>
        <w:t xml:space="preserve">. Through a continuing national conversation about race, </w:t>
      </w:r>
      <w:r w:rsidRPr="00C16A4F">
        <w:rPr>
          <w:rStyle w:val="StyleBoldUnderline"/>
        </w:rPr>
        <w:t>ordinary citizens</w:t>
      </w:r>
      <w:r w:rsidRPr="00C16A4F">
        <w:rPr>
          <w:rFonts w:eastAsia="Times New Roman"/>
          <w:sz w:val="14"/>
          <w:szCs w:val="20"/>
        </w:rPr>
        <w:t xml:space="preserve"> (especially white citizens) </w:t>
      </w:r>
      <w:r w:rsidRPr="00C16A4F">
        <w:rPr>
          <w:rStyle w:val="StyleBoldUnderline"/>
        </w:rPr>
        <w:t xml:space="preserve">came to see the subject of race anew.  </w:t>
      </w:r>
      <w:r w:rsidRPr="00627294">
        <w:rPr>
          <w:rStyle w:val="StyleBoldUnderline"/>
          <w:highlight w:val="cyan"/>
        </w:rPr>
        <w:t xml:space="preserve">The </w:t>
      </w:r>
      <w:r w:rsidRPr="00627294">
        <w:rPr>
          <w:rStyle w:val="Emphasis"/>
          <w:highlight w:val="cyan"/>
        </w:rPr>
        <w:t>arena of change</w:t>
      </w:r>
      <w:r w:rsidRPr="00627294">
        <w:rPr>
          <w:rStyle w:val="StyleBoldUnderline"/>
          <w:highlight w:val="cyan"/>
        </w:rPr>
        <w:t xml:space="preserve"> may also have </w:t>
      </w:r>
      <w:r w:rsidRPr="00627294">
        <w:rPr>
          <w:rStyle w:val="Emphasis"/>
          <w:highlight w:val="cyan"/>
        </w:rPr>
        <w:t>influenced the scope and power</w:t>
      </w:r>
      <w:r w:rsidRPr="00627294">
        <w:rPr>
          <w:rStyle w:val="StyleBoldUnderline"/>
          <w:highlight w:val="cyan"/>
        </w:rPr>
        <w:t xml:space="preserve"> of the result. Imagine</w:t>
      </w:r>
      <w:r w:rsidRPr="00C16A4F">
        <w:rPr>
          <w:rStyle w:val="StyleBoldUnderline"/>
        </w:rPr>
        <w:t xml:space="preserve"> that </w:t>
      </w:r>
      <w:r w:rsidRPr="00627294">
        <w:rPr>
          <w:rStyle w:val="StyleBoldUnderline"/>
          <w:highlight w:val="cyan"/>
        </w:rPr>
        <w:t>the</w:t>
      </w:r>
      <w:r w:rsidRPr="00C16A4F">
        <w:rPr>
          <w:rStyle w:val="StyleBoldUnderline"/>
        </w:rPr>
        <w:t xml:space="preserve"> new </w:t>
      </w:r>
      <w:r w:rsidRPr="00627294">
        <w:rPr>
          <w:rStyle w:val="StyleBoldUnderline"/>
          <w:highlight w:val="cyan"/>
        </w:rPr>
        <w:t>rules</w:t>
      </w:r>
      <w:r w:rsidRPr="00C16A4F">
        <w:rPr>
          <w:rFonts w:eastAsia="Times New Roman"/>
          <w:sz w:val="14"/>
          <w:szCs w:val="20"/>
        </w:rPr>
        <w:t xml:space="preserve"> enacted by the Civil Rights Act of 1964 </w:t>
      </w:r>
      <w:r w:rsidRPr="00627294">
        <w:rPr>
          <w:rStyle w:val="StyleBoldUnderline"/>
          <w:highlight w:val="cyan"/>
        </w:rPr>
        <w:t>had</w:t>
      </w:r>
      <w:r w:rsidRPr="00C16A4F">
        <w:rPr>
          <w:rStyle w:val="StyleBoldUnderline"/>
        </w:rPr>
        <w:t xml:space="preserve">, instead, </w:t>
      </w:r>
      <w:r w:rsidRPr="00627294">
        <w:rPr>
          <w:rStyle w:val="StyleBoldUnderline"/>
          <w:highlight w:val="cyan"/>
        </w:rPr>
        <w:t>emanated from a ruling of the</w:t>
      </w:r>
      <w:r w:rsidRPr="00C16A4F">
        <w:rPr>
          <w:rStyle w:val="StyleBoldUnderline"/>
        </w:rPr>
        <w:t xml:space="preserve"> </w:t>
      </w:r>
      <w:smartTag w:uri="urn:schemas-microsoft-com:office:smarttags" w:element="place">
        <w:smartTag w:uri="urn:schemas-microsoft-com:office:smarttags" w:element="country-region">
          <w:r w:rsidRPr="00C16A4F">
            <w:rPr>
              <w:rFonts w:eastAsia="Times New Roman"/>
              <w:sz w:val="14"/>
              <w:szCs w:val="20"/>
            </w:rPr>
            <w:t>U.S.</w:t>
          </w:r>
        </w:smartTag>
      </w:smartTag>
      <w:r w:rsidRPr="00C16A4F">
        <w:rPr>
          <w:rFonts w:eastAsia="Times New Roman"/>
          <w:sz w:val="14"/>
          <w:szCs w:val="20"/>
        </w:rPr>
        <w:t xml:space="preserve"> </w:t>
      </w:r>
      <w:r w:rsidRPr="00627294">
        <w:rPr>
          <w:rStyle w:val="StyleBoldUnderline"/>
          <w:highlight w:val="cyan"/>
        </w:rPr>
        <w:t>Supreme Court</w:t>
      </w:r>
      <w:r w:rsidRPr="00C16A4F">
        <w:rPr>
          <w:rFonts w:eastAsia="Times New Roman"/>
          <w:sz w:val="14"/>
          <w:szCs w:val="20"/>
        </w:rPr>
        <w:t xml:space="preserve">. (Such a decision, even under the </w:t>
      </w:r>
      <w:smartTag w:uri="urn:schemas-microsoft-com:office:smarttags" w:element="Street">
        <w:smartTag w:uri="urn:schemas-microsoft-com:office:smarttags" w:element="address">
          <w:r w:rsidRPr="00C16A4F">
            <w:rPr>
              <w:rFonts w:eastAsia="Times New Roman"/>
              <w:sz w:val="14"/>
              <w:szCs w:val="20"/>
            </w:rPr>
            <w:t>Warren Court</w:t>
          </w:r>
        </w:smartTag>
      </w:smartTag>
      <w:r w:rsidRPr="00C16A4F">
        <w:rPr>
          <w:rFonts w:eastAsia="Times New Roman"/>
          <w:sz w:val="14"/>
          <w:szCs w:val="20"/>
        </w:rPr>
        <w:t xml:space="preserve">, would have seemed unlikely, but not completely implausible. The Court could arguably have relied on a Thirteenth Amendment theory, because the Thirteenth Amendment, unlike the Fourteenth Amendment, is not limited in scope to state action, </w:t>
      </w:r>
      <w:hyperlink r:id="rId31" w:anchor="n19" w:tgtFrame="_self" w:history="1">
        <w:r w:rsidRPr="00C16A4F">
          <w:rPr>
            <w:rFonts w:eastAsia="Times New Roman"/>
            <w:sz w:val="14"/>
            <w:szCs w:val="20"/>
            <w:u w:val="single"/>
          </w:rPr>
          <w:t>19</w:t>
        </w:r>
      </w:hyperlink>
      <w:r w:rsidRPr="00C16A4F">
        <w:rPr>
          <w:rFonts w:eastAsia="Times New Roman"/>
          <w:sz w:val="14"/>
          <w:szCs w:val="20"/>
        </w:rPr>
        <w:t xml:space="preserve"> or it could have turned alternatively to the principle relied on by the Court in Shelley v. Kraemer </w:t>
      </w:r>
      <w:hyperlink r:id="rId32" w:anchor="n20" w:tgtFrame="_self" w:history="1">
        <w:r w:rsidRPr="00C16A4F">
          <w:rPr>
            <w:rFonts w:eastAsia="Times New Roman"/>
            <w:sz w:val="14"/>
            <w:szCs w:val="20"/>
            <w:u w:val="single"/>
          </w:rPr>
          <w:t>20</w:t>
        </w:r>
      </w:hyperlink>
      <w:r w:rsidRPr="00C16A4F">
        <w:rPr>
          <w:rFonts w:eastAsia="Times New Roman"/>
          <w:sz w:val="14"/>
          <w:szCs w:val="20"/>
        </w:rPr>
        <w:t xml:space="preserve"> to invalidate restrictive covenants in housing - the idea that the government must not be an accessory to private discriminatory schemes.) Imagine further no substantial difference between the provisions of the Civil Rights Act of 1964 as enacted and the holdings of one or several hypothetical decisions from the Supreme Court. Would American history have evolved in the same way? Would </w:t>
      </w:r>
      <w:proofErr w:type="gramStart"/>
      <w:r w:rsidRPr="00C16A4F">
        <w:rPr>
          <w:rFonts w:eastAsia="Times New Roman"/>
          <w:sz w:val="14"/>
          <w:szCs w:val="20"/>
        </w:rPr>
        <w:t>the  </w:t>
      </w:r>
      <w:bookmarkStart w:id="5" w:name="8320-977"/>
      <w:r w:rsidRPr="00C16A4F">
        <w:rPr>
          <w:rFonts w:eastAsia="Times New Roman"/>
          <w:sz w:val="14"/>
          <w:szCs w:val="20"/>
        </w:rPr>
        <w:t>[</w:t>
      </w:r>
      <w:proofErr w:type="gramEnd"/>
      <w:r w:rsidRPr="00C16A4F">
        <w:rPr>
          <w:rFonts w:eastAsia="Times New Roman"/>
          <w:sz w:val="14"/>
          <w:szCs w:val="20"/>
        </w:rPr>
        <w:t>*977]</w:t>
      </w:r>
      <w:bookmarkEnd w:id="5"/>
      <w:r w:rsidRPr="00C16A4F">
        <w:rPr>
          <w:rFonts w:eastAsia="Times New Roman"/>
          <w:sz w:val="14"/>
          <w:szCs w:val="20"/>
        </w:rPr>
        <w:t xml:space="preserve">  difference in the forum of decisionmaking have resulted in a different public reaction to the new rules of law?  I think </w:t>
      </w:r>
      <w:r w:rsidRPr="00C16A4F">
        <w:rPr>
          <w:rStyle w:val="StyleBoldUnderline"/>
        </w:rPr>
        <w:t>history would have been different</w:t>
      </w:r>
      <w:r w:rsidRPr="00C16A4F">
        <w:rPr>
          <w:rFonts w:eastAsia="Times New Roman"/>
          <w:sz w:val="14"/>
          <w:szCs w:val="20"/>
        </w:rPr>
        <w:t xml:space="preserve">. The new rules of law were widely disliked, especially by whites in the South, but the opponents of the Civil Rights Act of 1964 never rose in rebellion, either formal or informal, against enforcement of the statute. If the new rules had come down from on high from the Supreme Court, </w:t>
      </w:r>
      <w:r w:rsidRPr="00C16A4F">
        <w:rPr>
          <w:rStyle w:val="StyleBoldUnderline"/>
        </w:rPr>
        <w:t xml:space="preserve">many </w:t>
      </w:r>
      <w:r w:rsidRPr="00627294">
        <w:rPr>
          <w:rStyle w:val="StyleBoldUnderline"/>
          <w:highlight w:val="cyan"/>
        </w:rPr>
        <w:t>Americans would have</w:t>
      </w:r>
      <w:r w:rsidRPr="00C16A4F">
        <w:rPr>
          <w:rStyle w:val="StyleBoldUnderline"/>
        </w:rPr>
        <w:t xml:space="preserve"> </w:t>
      </w:r>
      <w:r w:rsidRPr="00C16A4F">
        <w:rPr>
          <w:rFonts w:eastAsia="Times New Roman"/>
          <w:sz w:val="14"/>
          <w:szCs w:val="20"/>
        </w:rPr>
        <w:t xml:space="preserve">probably </w:t>
      </w:r>
      <w:r w:rsidRPr="00627294">
        <w:rPr>
          <w:rStyle w:val="StyleBoldUnderline"/>
          <w:highlight w:val="cyan"/>
        </w:rPr>
        <w:t>considered the change of law illegitimate</w:t>
      </w:r>
      <w:r w:rsidRPr="00C16A4F">
        <w:rPr>
          <w:rStyle w:val="StyleBoldUnderline"/>
        </w:rPr>
        <w:t xml:space="preserve">, high-handed, and </w:t>
      </w:r>
      <w:r w:rsidRPr="00627294">
        <w:rPr>
          <w:rStyle w:val="StyleBoldUnderline"/>
          <w:highlight w:val="cyan"/>
        </w:rPr>
        <w:t>undemocratic - another act of arrogance by</w:t>
      </w:r>
      <w:r w:rsidRPr="00C16A4F">
        <w:rPr>
          <w:rStyle w:val="StyleBoldUnderline"/>
        </w:rPr>
        <w:t xml:space="preserve"> the </w:t>
      </w:r>
      <w:r w:rsidRPr="00627294">
        <w:rPr>
          <w:rStyle w:val="StyleBoldUnderline"/>
          <w:highlight w:val="cyan"/>
        </w:rPr>
        <w:t>nine philosopher-kings</w:t>
      </w:r>
      <w:r w:rsidRPr="00C16A4F">
        <w:rPr>
          <w:rStyle w:val="StyleBoldUnderline"/>
        </w:rPr>
        <w:t xml:space="preserve"> sitting on the Court. </w:t>
      </w:r>
      <w:r w:rsidRPr="00627294">
        <w:rPr>
          <w:rStyle w:val="StyleBoldUnderline"/>
          <w:highlight w:val="cyan"/>
        </w:rPr>
        <w:t>Because</w:t>
      </w:r>
      <w:r w:rsidRPr="00C16A4F">
        <w:rPr>
          <w:rStyle w:val="StyleBoldUnderline"/>
        </w:rPr>
        <w:t xml:space="preserve"> the </w:t>
      </w:r>
      <w:r w:rsidRPr="00627294">
        <w:rPr>
          <w:rStyle w:val="StyleBoldUnderline"/>
          <w:highlight w:val="cyan"/>
        </w:rPr>
        <w:t>change emanated from Congress</w:t>
      </w:r>
      <w:r w:rsidRPr="00C16A4F">
        <w:rPr>
          <w:rStyle w:val="StyleBoldUnderline"/>
        </w:rPr>
        <w:t xml:space="preserve">, however, such </w:t>
      </w:r>
      <w:r w:rsidRPr="00627294">
        <w:rPr>
          <w:rStyle w:val="StyleBoldUnderline"/>
          <w:highlight w:val="cyan"/>
        </w:rPr>
        <w:t>sentiments</w:t>
      </w:r>
      <w:r w:rsidRPr="00C16A4F">
        <w:rPr>
          <w:rStyle w:val="StyleBoldUnderline"/>
        </w:rPr>
        <w:t xml:space="preserve"> of distrust </w:t>
      </w:r>
      <w:r w:rsidRPr="00C16A4F">
        <w:rPr>
          <w:rFonts w:eastAsia="Times New Roman"/>
          <w:sz w:val="14"/>
          <w:szCs w:val="20"/>
        </w:rPr>
        <w:t xml:space="preserve">(whether grounded in principle or in simple racism) </w:t>
      </w:r>
      <w:r w:rsidRPr="00627294">
        <w:rPr>
          <w:rStyle w:val="StyleBoldUnderline"/>
          <w:highlight w:val="cyan"/>
        </w:rPr>
        <w:t>never came to affect the legitimacy</w:t>
      </w:r>
      <w:r w:rsidRPr="00C16A4F">
        <w:rPr>
          <w:rStyle w:val="StyleBoldUnderline"/>
        </w:rPr>
        <w:t xml:space="preserve"> of this stunning change in </w:t>
      </w:r>
      <w:r w:rsidRPr="00C16A4F">
        <w:rPr>
          <w:rFonts w:eastAsia="Times New Roman"/>
          <w:sz w:val="14"/>
          <w:szCs w:val="20"/>
        </w:rPr>
        <w:t xml:space="preserve">American </w:t>
      </w:r>
      <w:r w:rsidRPr="00C16A4F">
        <w:rPr>
          <w:rStyle w:val="StyleBoldUnderline"/>
        </w:rPr>
        <w:t xml:space="preserve">law </w:t>
      </w:r>
      <w:r w:rsidRPr="00C16A4F">
        <w:rPr>
          <w:rFonts w:eastAsia="Times New Roman"/>
          <w:sz w:val="14"/>
          <w:szCs w:val="20"/>
        </w:rPr>
        <w:t xml:space="preserve">and mores. </w:t>
      </w:r>
      <w:r w:rsidRPr="00C16A4F">
        <w:rPr>
          <w:rStyle w:val="StyleBoldUnderline"/>
        </w:rPr>
        <w:t>The Civil Rights Act</w:t>
      </w:r>
      <w:r w:rsidRPr="00C16A4F">
        <w:rPr>
          <w:rFonts w:eastAsia="Times New Roman"/>
          <w:sz w:val="14"/>
          <w:szCs w:val="20"/>
        </w:rPr>
        <w:t xml:space="preserve"> of 1964 </w:t>
      </w:r>
      <w:r w:rsidRPr="00C16A4F">
        <w:rPr>
          <w:rStyle w:val="StyleBoldUnderline"/>
        </w:rPr>
        <w:t>came into being because</w:t>
      </w:r>
      <w:r w:rsidRPr="00C16A4F">
        <w:rPr>
          <w:rFonts w:eastAsia="Times New Roman"/>
          <w:sz w:val="14"/>
          <w:szCs w:val="20"/>
        </w:rPr>
        <w:t xml:space="preserve"> a majority of the members of </w:t>
      </w:r>
      <w:r w:rsidRPr="00C16A4F">
        <w:rPr>
          <w:rStyle w:val="StyleBoldUnderline"/>
        </w:rPr>
        <w:t>the national legislature believed it represented sound policy</w:t>
      </w:r>
      <w:r w:rsidRPr="00C16A4F">
        <w:rPr>
          <w:rFonts w:eastAsia="Times New Roman"/>
          <w:sz w:val="14"/>
          <w:szCs w:val="20"/>
        </w:rPr>
        <w:t xml:space="preserve"> and would improve the life of the country's citizens as a whole; </w:t>
      </w:r>
      <w:r w:rsidRPr="00C16A4F">
        <w:rPr>
          <w:rStyle w:val="StyleBoldUnderline"/>
        </w:rPr>
        <w:t>the ideas</w:t>
      </w:r>
      <w:r w:rsidRPr="00C16A4F">
        <w:rPr>
          <w:rFonts w:eastAsia="Times New Roman"/>
          <w:sz w:val="14"/>
          <w:szCs w:val="20"/>
        </w:rPr>
        <w:t xml:space="preserve"> motivating the Act </w:t>
      </w:r>
      <w:r w:rsidRPr="00C16A4F">
        <w:rPr>
          <w:rStyle w:val="StyleBoldUnderline"/>
        </w:rPr>
        <w:t xml:space="preserve">must </w:t>
      </w:r>
      <w:r w:rsidRPr="00C16A4F">
        <w:rPr>
          <w:rFonts w:eastAsia="Times New Roman"/>
          <w:sz w:val="14"/>
          <w:szCs w:val="20"/>
        </w:rPr>
        <w:t xml:space="preserve">therefore </w:t>
      </w:r>
      <w:r w:rsidRPr="00C16A4F">
        <w:rPr>
          <w:rStyle w:val="StyleBoldUnderline"/>
        </w:rPr>
        <w:t>have validity behind them</w:t>
      </w:r>
      <w:r w:rsidRPr="00C16A4F">
        <w:rPr>
          <w:rFonts w:eastAsia="Times New Roman"/>
          <w:sz w:val="14"/>
          <w:szCs w:val="20"/>
        </w:rPr>
        <w:t xml:space="preserve">. In general, then, not only did the historical fact of the continuing national debate on race facilitate the public's acceptance of the Civil Rights Act of 1964, even in the South, but so did the additional (I believe crucial) fact that </w:t>
      </w:r>
      <w:r w:rsidRPr="00627294">
        <w:rPr>
          <w:rFonts w:eastAsia="Times New Roman"/>
          <w:bCs/>
          <w:szCs w:val="26"/>
          <w:highlight w:val="cyan"/>
          <w:u w:val="single"/>
        </w:rPr>
        <w:t>t</w:t>
      </w:r>
      <w:r w:rsidRPr="00627294">
        <w:rPr>
          <w:rStyle w:val="StyleBoldUnderline"/>
          <w:highlight w:val="cyan"/>
        </w:rPr>
        <w:t>he change came through legislative</w:t>
      </w:r>
      <w:r w:rsidRPr="00C16A4F">
        <w:rPr>
          <w:rStyle w:val="StyleBoldUnderline"/>
        </w:rPr>
        <w:t xml:space="preserve"> consideration </w:t>
      </w:r>
      <w:r w:rsidRPr="00627294">
        <w:rPr>
          <w:rStyle w:val="StyleBoldUnderline"/>
          <w:highlight w:val="cyan"/>
        </w:rPr>
        <w:t>rather than judicial</w:t>
      </w:r>
      <w:r w:rsidRPr="00C16A4F">
        <w:rPr>
          <w:rStyle w:val="StyleBoldUnderline"/>
        </w:rPr>
        <w:t xml:space="preserve"> </w:t>
      </w:r>
      <w:r w:rsidRPr="00C16A4F">
        <w:rPr>
          <w:rFonts w:eastAsia="Times New Roman"/>
          <w:sz w:val="14"/>
          <w:szCs w:val="20"/>
        </w:rPr>
        <w:t xml:space="preserve">or administrative </w:t>
      </w:r>
      <w:r w:rsidRPr="00627294">
        <w:rPr>
          <w:rStyle w:val="StyleBoldUnderline"/>
          <w:highlight w:val="cyan"/>
        </w:rPr>
        <w:t>fiat</w:t>
      </w:r>
      <w:r w:rsidRPr="00C16A4F">
        <w:rPr>
          <w:rStyle w:val="StyleBoldUnderline"/>
        </w:rPr>
        <w:t xml:space="preserve"> - lending it "culture-shifting" as well as "rule-shifting" power. </w:t>
      </w:r>
      <w:hyperlink r:id="rId33" w:anchor="n21" w:tgtFrame="_self" w:history="1">
        <w:r w:rsidRPr="00C16A4F">
          <w:rPr>
            <w:rStyle w:val="StyleBoldUnderline"/>
          </w:rPr>
          <w:t>21</w:t>
        </w:r>
      </w:hyperlink>
      <w:r w:rsidRPr="00C16A4F">
        <w:rPr>
          <w:rStyle w:val="StyleBoldUnderline"/>
        </w:rPr>
        <w:t xml:space="preserve">  The astonishing effectiveness of the Civil Rights Act</w:t>
      </w:r>
      <w:r w:rsidRPr="00C16A4F">
        <w:rPr>
          <w:rFonts w:eastAsia="Times New Roman"/>
          <w:sz w:val="14"/>
          <w:szCs w:val="20"/>
        </w:rPr>
        <w:t xml:space="preserve"> of 1964 </w:t>
      </w:r>
      <w:r w:rsidRPr="00C16A4F">
        <w:rPr>
          <w:rStyle w:val="StyleBoldUnderline"/>
        </w:rPr>
        <w:t xml:space="preserve">- </w:t>
      </w:r>
      <w:r w:rsidRPr="00627294">
        <w:rPr>
          <w:rStyle w:val="StyleBoldUnderline"/>
          <w:highlight w:val="cyan"/>
        </w:rPr>
        <w:t>the</w:t>
      </w:r>
      <w:r w:rsidRPr="00C16A4F">
        <w:rPr>
          <w:rStyle w:val="StyleBoldUnderline"/>
        </w:rPr>
        <w:t xml:space="preserve"> breathtaking </w:t>
      </w:r>
      <w:r w:rsidRPr="00627294">
        <w:rPr>
          <w:rStyle w:val="StyleBoldUnderline"/>
          <w:highlight w:val="cyan"/>
        </w:rPr>
        <w:t xml:space="preserve">sweep of its cultural tailcoats - suggests </w:t>
      </w:r>
      <w:r w:rsidRPr="00627294">
        <w:rPr>
          <w:rStyle w:val="StyleBoldUnderline"/>
        </w:rPr>
        <w:t xml:space="preserve">that </w:t>
      </w:r>
      <w:r w:rsidRPr="00627294">
        <w:rPr>
          <w:rStyle w:val="StyleBoldUnderline"/>
          <w:highlight w:val="cyan"/>
        </w:rPr>
        <w:t xml:space="preserve">it should be a model for social change </w:t>
      </w:r>
      <w:r w:rsidRPr="00627294">
        <w:rPr>
          <w:rStyle w:val="StyleBoldUnderline"/>
        </w:rPr>
        <w:t>in other settings</w:t>
      </w:r>
      <w:r w:rsidRPr="00C16A4F">
        <w:rPr>
          <w:rStyle w:val="StyleBoldUnderline"/>
        </w:rPr>
        <w:t xml:space="preserve">. It also indicates that </w:t>
      </w:r>
      <w:r w:rsidRPr="00627294">
        <w:rPr>
          <w:rStyle w:val="StyleBoldUnderline"/>
          <w:highlight w:val="cyan"/>
        </w:rPr>
        <w:t>how change is made matters</w:t>
      </w:r>
      <w:r w:rsidRPr="00C16A4F">
        <w:rPr>
          <w:rStyle w:val="StyleBoldUnderline"/>
        </w:rPr>
        <w:t xml:space="preserve"> almost </w:t>
      </w:r>
      <w:r w:rsidRPr="00627294">
        <w:rPr>
          <w:rStyle w:val="StyleBoldUnderline"/>
          <w:highlight w:val="cyan"/>
        </w:rPr>
        <w:t>as much as what is</w:t>
      </w:r>
      <w:r w:rsidRPr="00C16A4F">
        <w:rPr>
          <w:rStyle w:val="StyleBoldUnderline"/>
        </w:rPr>
        <w:t xml:space="preserve">, in the end, </w:t>
      </w:r>
      <w:r w:rsidRPr="00627294">
        <w:rPr>
          <w:rStyle w:val="StyleBoldUnderline"/>
          <w:highlight w:val="cyan"/>
        </w:rPr>
        <w:t>done</w:t>
      </w:r>
      <w:r w:rsidRPr="00C16A4F">
        <w:rPr>
          <w:rFonts w:eastAsia="Times New Roman"/>
          <w:sz w:val="14"/>
          <w:szCs w:val="20"/>
        </w:rPr>
        <w:t>.</w:t>
      </w:r>
    </w:p>
    <w:p w:rsidR="00BB67AD" w:rsidRDefault="00BB67AD" w:rsidP="00BB67AD"/>
    <w:p w:rsidR="00BB67AD" w:rsidRPr="00EC71D6" w:rsidRDefault="00BB67AD" w:rsidP="00BB67AD">
      <w:pPr>
        <w:pStyle w:val="Heading4"/>
        <w:rPr>
          <w:rFonts w:cs="Times New Roman"/>
        </w:rPr>
      </w:pPr>
      <w:r w:rsidRPr="00EC71D6">
        <w:rPr>
          <w:rFonts w:cs="Times New Roman"/>
        </w:rPr>
        <w:t xml:space="preserve">Sequencing solves the case – </w:t>
      </w:r>
      <w:r>
        <w:rPr>
          <w:rFonts w:cs="Times New Roman"/>
        </w:rPr>
        <w:t xml:space="preserve">Courts look to Congress </w:t>
      </w:r>
    </w:p>
    <w:p w:rsidR="00BB67AD" w:rsidRPr="00EC71D6" w:rsidRDefault="00BB67AD" w:rsidP="00BB67AD">
      <w:r w:rsidRPr="00EC71D6">
        <w:rPr>
          <w:rStyle w:val="StyleStyleBold12pt"/>
        </w:rPr>
        <w:t>Bradley 10</w:t>
      </w:r>
      <w:r w:rsidRPr="00EC71D6">
        <w:t xml:space="preserve"> (Curtis A., Professor of Law and Professor of Public Policy Studies – Duke Law School, “Clear Statement Rules And Executive War Powers,” Harvard Journal of Law &amp; Public Policy, January, 33(1), </w:t>
      </w:r>
      <w:hyperlink r:id="rId34" w:history="1">
        <w:r w:rsidRPr="00EC71D6">
          <w:rPr>
            <w:rStyle w:val="Hyperlink"/>
          </w:rPr>
          <w:t>http://scholarship.law.duke.edu/cgi/viewcontent.cgi?article=2730&amp;context=faculty_scholarship</w:t>
        </w:r>
      </w:hyperlink>
      <w:r w:rsidRPr="00EC71D6">
        <w:t>)</w:t>
      </w:r>
    </w:p>
    <w:p w:rsidR="00BB67AD" w:rsidRPr="00EC71D6" w:rsidRDefault="00BB67AD" w:rsidP="00BB67AD"/>
    <w:p w:rsidR="00BB67AD" w:rsidRPr="00EC71D6" w:rsidRDefault="00BB67AD" w:rsidP="00BB67AD">
      <w:pPr>
        <w:rPr>
          <w:sz w:val="16"/>
        </w:rPr>
      </w:pPr>
      <w:r w:rsidRPr="00EC71D6">
        <w:rPr>
          <w:rStyle w:val="StyleBoldUnderline"/>
        </w:rPr>
        <w:lastRenderedPageBreak/>
        <w:t xml:space="preserve">The scope of </w:t>
      </w:r>
      <w:r w:rsidRPr="007F36BB">
        <w:rPr>
          <w:rStyle w:val="StyleBoldUnderline"/>
          <w:highlight w:val="cyan"/>
        </w:rPr>
        <w:t>the President’s</w:t>
      </w:r>
      <w:r w:rsidRPr="00EC71D6">
        <w:rPr>
          <w:sz w:val="16"/>
        </w:rPr>
        <w:t xml:space="preserve"> independent </w:t>
      </w:r>
      <w:r w:rsidRPr="007F36BB">
        <w:rPr>
          <w:rStyle w:val="StyleBoldUnderline"/>
          <w:b/>
          <w:highlight w:val="cyan"/>
        </w:rPr>
        <w:t>war powers</w:t>
      </w:r>
      <w:r w:rsidRPr="007F36BB">
        <w:rPr>
          <w:sz w:val="16"/>
          <w:highlight w:val="cyan"/>
        </w:rPr>
        <w:t xml:space="preserve"> </w:t>
      </w:r>
      <w:r w:rsidRPr="007F36BB">
        <w:rPr>
          <w:rStyle w:val="StyleBoldUnderline"/>
          <w:highlight w:val="cyan"/>
        </w:rPr>
        <w:t>is notoriously unclear</w:t>
      </w:r>
      <w:r w:rsidRPr="007F36BB">
        <w:rPr>
          <w:sz w:val="16"/>
          <w:highlight w:val="cyan"/>
        </w:rPr>
        <w:t xml:space="preserve">, </w:t>
      </w:r>
      <w:r w:rsidRPr="007F36BB">
        <w:rPr>
          <w:rStyle w:val="StyleBoldUnderline"/>
          <w:highlight w:val="cyan"/>
        </w:rPr>
        <w:t xml:space="preserve">and courts are </w:t>
      </w:r>
      <w:r w:rsidRPr="007F36BB">
        <w:rPr>
          <w:rStyle w:val="StyleBoldUnderline"/>
        </w:rPr>
        <w:t xml:space="preserve">understandably </w:t>
      </w:r>
      <w:r w:rsidRPr="007F36BB">
        <w:rPr>
          <w:rStyle w:val="StyleBoldUnderline"/>
          <w:highlight w:val="cyan"/>
        </w:rPr>
        <w:t>reluctant</w:t>
      </w:r>
      <w:r w:rsidRPr="00EC71D6">
        <w:rPr>
          <w:rStyle w:val="StyleBoldUnderline"/>
        </w:rPr>
        <w:t xml:space="preserve"> to issue constitutional rulings</w:t>
      </w:r>
      <w:r w:rsidRPr="00EC71D6">
        <w:rPr>
          <w:sz w:val="16"/>
        </w:rPr>
        <w:t xml:space="preserve"> </w:t>
      </w:r>
      <w:r w:rsidRPr="00EC71D6">
        <w:rPr>
          <w:rStyle w:val="StyleBoldUnderline"/>
        </w:rPr>
        <w:t>that might deprive the federal government</w:t>
      </w:r>
      <w:r w:rsidRPr="00EC71D6">
        <w:rPr>
          <w:sz w:val="16"/>
        </w:rPr>
        <w:t xml:space="preserve"> as a whole of the </w:t>
      </w:r>
      <w:r w:rsidRPr="00EC71D6">
        <w:rPr>
          <w:rStyle w:val="StyleBoldUnderline"/>
        </w:rPr>
        <w:t>flexibility</w:t>
      </w:r>
      <w:r w:rsidRPr="00EC71D6">
        <w:rPr>
          <w:sz w:val="16"/>
        </w:rPr>
        <w:t xml:space="preserve"> needed to respond to crises. </w:t>
      </w:r>
      <w:r w:rsidRPr="00EC71D6">
        <w:rPr>
          <w:rStyle w:val="StyleBoldUnderline"/>
        </w:rPr>
        <w:t>As a result</w:t>
      </w:r>
      <w:r w:rsidRPr="00EC71D6">
        <w:rPr>
          <w:sz w:val="16"/>
        </w:rPr>
        <w:t xml:space="preserve">, </w:t>
      </w:r>
      <w:r w:rsidRPr="007F36BB">
        <w:rPr>
          <w:rStyle w:val="StyleBoldUnderline"/>
          <w:highlight w:val="cyan"/>
        </w:rPr>
        <w:t>courts</w:t>
      </w:r>
      <w:r w:rsidRPr="00EC71D6">
        <w:rPr>
          <w:rStyle w:val="StyleBoldUnderline"/>
        </w:rPr>
        <w:t xml:space="preserve"> often </w:t>
      </w:r>
      <w:r w:rsidRPr="007F36BB">
        <w:rPr>
          <w:rStyle w:val="Emphasis"/>
          <w:highlight w:val="cyan"/>
        </w:rPr>
        <w:t>look for signs</w:t>
      </w:r>
      <w:r w:rsidRPr="007F36BB">
        <w:rPr>
          <w:rStyle w:val="StyleBoldUnderline"/>
          <w:highlight w:val="cyan"/>
        </w:rPr>
        <w:t xml:space="preserve"> that Congress has</w:t>
      </w:r>
      <w:r w:rsidRPr="00EC71D6">
        <w:rPr>
          <w:sz w:val="16"/>
        </w:rPr>
        <w:t xml:space="preserve"> either supported or </w:t>
      </w:r>
      <w:r w:rsidRPr="007F36BB">
        <w:rPr>
          <w:rStyle w:val="StyleBoldUnderline"/>
          <w:highlight w:val="cyan"/>
        </w:rPr>
        <w:t>opposed</w:t>
      </w:r>
      <w:r w:rsidRPr="00EC71D6">
        <w:rPr>
          <w:rStyle w:val="StyleBoldUnderline"/>
        </w:rPr>
        <w:t xml:space="preserve"> the </w:t>
      </w:r>
      <w:r w:rsidRPr="007F36BB">
        <w:rPr>
          <w:rStyle w:val="StyleBoldUnderline"/>
          <w:highlight w:val="cyan"/>
        </w:rPr>
        <w:t>President’s actions</w:t>
      </w:r>
      <w:r w:rsidRPr="007F36BB">
        <w:rPr>
          <w:sz w:val="16"/>
          <w:highlight w:val="cyan"/>
        </w:rPr>
        <w:t xml:space="preserve"> </w:t>
      </w:r>
      <w:r w:rsidRPr="007F36BB">
        <w:rPr>
          <w:rStyle w:val="StyleBoldUnderline"/>
          <w:highlight w:val="cyan"/>
        </w:rPr>
        <w:t>and</w:t>
      </w:r>
      <w:r w:rsidRPr="007F36BB">
        <w:rPr>
          <w:sz w:val="16"/>
          <w:highlight w:val="cyan"/>
        </w:rPr>
        <w:t xml:space="preserve"> </w:t>
      </w:r>
      <w:r w:rsidRPr="007F36BB">
        <w:rPr>
          <w:rStyle w:val="Emphasis"/>
          <w:highlight w:val="cyan"/>
        </w:rPr>
        <w:t>rest their decisions on statutory grounds</w:t>
      </w:r>
      <w:r w:rsidRPr="00EC71D6">
        <w:rPr>
          <w:sz w:val="16"/>
        </w:rPr>
        <w:t>. This is essentially the approach out</w:t>
      </w:r>
      <w:r w:rsidRPr="00EC71D6">
        <w:rPr>
          <w:rFonts w:ascii="Cambria Math" w:hAnsi="Cambria Math" w:cs="Cambria Math"/>
          <w:sz w:val="16"/>
        </w:rPr>
        <w:t>‐</w:t>
      </w:r>
      <w:r w:rsidRPr="00EC71D6">
        <w:rPr>
          <w:sz w:val="16"/>
        </w:rPr>
        <w:t xml:space="preserve"> lined by Justice Jackson in his concurrence inYoungstown. 1 For the most part, </w:t>
      </w:r>
      <w:r w:rsidRPr="007F36BB">
        <w:rPr>
          <w:rStyle w:val="StyleBoldUnderline"/>
          <w:highlight w:val="cyan"/>
        </w:rPr>
        <w:t>the</w:t>
      </w:r>
      <w:r w:rsidRPr="00EC71D6">
        <w:rPr>
          <w:rStyle w:val="StyleBoldUnderline"/>
        </w:rPr>
        <w:t xml:space="preserve"> Supreme</w:t>
      </w:r>
      <w:r w:rsidRPr="00EC71D6">
        <w:rPr>
          <w:sz w:val="16"/>
        </w:rPr>
        <w:t xml:space="preserve"> </w:t>
      </w:r>
      <w:r w:rsidRPr="007F36BB">
        <w:rPr>
          <w:rStyle w:val="StyleBoldUnderline"/>
          <w:highlight w:val="cyan"/>
        </w:rPr>
        <w:t>Court has also followed this</w:t>
      </w:r>
      <w:r w:rsidRPr="00EC71D6">
        <w:rPr>
          <w:rStyle w:val="StyleBoldUnderline"/>
        </w:rPr>
        <w:t xml:space="preserve"> approach </w:t>
      </w:r>
      <w:r w:rsidRPr="007F36BB">
        <w:rPr>
          <w:rStyle w:val="StyleBoldUnderline"/>
          <w:highlight w:val="cyan"/>
        </w:rPr>
        <w:t>in</w:t>
      </w:r>
      <w:r w:rsidRPr="00EC71D6">
        <w:rPr>
          <w:rStyle w:val="StyleBoldUnderline"/>
        </w:rPr>
        <w:t xml:space="preserve"> </w:t>
      </w:r>
      <w:r w:rsidRPr="007F36BB">
        <w:rPr>
          <w:rStyle w:val="StyleBoldUnderline"/>
          <w:highlight w:val="cyan"/>
        </w:rPr>
        <w:t>deciding executive power</w:t>
      </w:r>
      <w:r w:rsidRPr="00EC71D6">
        <w:rPr>
          <w:rStyle w:val="StyleBoldUnderline"/>
        </w:rPr>
        <w:t xml:space="preserve"> issues </w:t>
      </w:r>
      <w:r w:rsidRPr="007F36BB">
        <w:rPr>
          <w:rStyle w:val="StyleBoldUnderline"/>
          <w:highlight w:val="cyan"/>
        </w:rPr>
        <w:t>relating to the war on terror</w:t>
      </w:r>
      <w:r w:rsidRPr="00EC71D6">
        <w:rPr>
          <w:sz w:val="16"/>
        </w:rPr>
        <w:t xml:space="preserve">. In Hamdi v. Rumsfeld, for example, Justice </w:t>
      </w:r>
      <w:r w:rsidRPr="007F36BB">
        <w:rPr>
          <w:rStyle w:val="StyleBoldUnderline"/>
          <w:highlight w:val="cyan"/>
        </w:rPr>
        <w:t>O’Connor based</w:t>
      </w:r>
      <w:r w:rsidRPr="00EC71D6">
        <w:rPr>
          <w:rStyle w:val="StyleBoldUnderline"/>
        </w:rPr>
        <w:t xml:space="preserve"> her</w:t>
      </w:r>
      <w:r w:rsidRPr="00EC71D6">
        <w:rPr>
          <w:sz w:val="16"/>
        </w:rPr>
        <w:t xml:space="preserve"> plurality </w:t>
      </w:r>
      <w:r w:rsidRPr="007F36BB">
        <w:rPr>
          <w:rStyle w:val="StyleBoldUnderline"/>
          <w:highlight w:val="cyan"/>
        </w:rPr>
        <w:t>decision</w:t>
      </w:r>
      <w:r w:rsidRPr="00EC71D6">
        <w:rPr>
          <w:sz w:val="16"/>
        </w:rPr>
        <w:t xml:space="preserve">, which allowed </w:t>
      </w:r>
      <w:r w:rsidRPr="007F36BB">
        <w:rPr>
          <w:rStyle w:val="StyleBoldUnderline"/>
          <w:highlight w:val="cyan"/>
        </w:rPr>
        <w:t>for military detention</w:t>
      </w:r>
      <w:r w:rsidRPr="00EC71D6">
        <w:rPr>
          <w:sz w:val="16"/>
        </w:rPr>
        <w:t xml:space="preserve"> of a U.S. citizen captured in Afghanistan, </w:t>
      </w:r>
      <w:r w:rsidRPr="00EC71D6">
        <w:rPr>
          <w:rStyle w:val="StyleBoldUnderline"/>
        </w:rPr>
        <w:t>on Congress’s</w:t>
      </w:r>
      <w:r w:rsidRPr="00EC71D6">
        <w:rPr>
          <w:sz w:val="16"/>
        </w:rPr>
        <w:t xml:space="preserve"> September 18, 2001, Authorization for Use of Mili</w:t>
      </w:r>
      <w:r w:rsidRPr="00EC71D6">
        <w:rPr>
          <w:rFonts w:ascii="Cambria Math" w:hAnsi="Cambria Math" w:cs="Cambria Math"/>
          <w:sz w:val="16"/>
        </w:rPr>
        <w:t>‐</w:t>
      </w:r>
      <w:r w:rsidRPr="00EC71D6">
        <w:rPr>
          <w:sz w:val="16"/>
        </w:rPr>
        <w:t xml:space="preserve"> tary Force (</w:t>
      </w:r>
      <w:r w:rsidRPr="00EC71D6">
        <w:rPr>
          <w:rStyle w:val="StyleBoldUnderline"/>
        </w:rPr>
        <w:t>AUMF</w:t>
      </w:r>
      <w:r w:rsidRPr="00EC71D6">
        <w:rPr>
          <w:sz w:val="16"/>
        </w:rPr>
        <w:t xml:space="preserve">).2 Similarly, in Hamdan v. Rumsfeld, </w:t>
      </w:r>
      <w:r w:rsidRPr="00EC71D6">
        <w:rPr>
          <w:rStyle w:val="StyleBoldUnderline"/>
        </w:rPr>
        <w:t>the Court grounded its disallowance of the</w:t>
      </w:r>
      <w:r w:rsidRPr="00EC71D6">
        <w:rPr>
          <w:sz w:val="16"/>
        </w:rPr>
        <w:t xml:space="preserve"> </w:t>
      </w:r>
      <w:r w:rsidRPr="00EC71D6">
        <w:rPr>
          <w:rStyle w:val="StyleBoldUnderline"/>
        </w:rPr>
        <w:t>Bush</w:t>
      </w:r>
      <w:r w:rsidRPr="00EC71D6">
        <w:rPr>
          <w:sz w:val="16"/>
        </w:rPr>
        <w:t xml:space="preserve"> Administration’s </w:t>
      </w:r>
      <w:r w:rsidRPr="00EC71D6">
        <w:rPr>
          <w:rStyle w:val="StyleBoldUnderline"/>
        </w:rPr>
        <w:t>military commission</w:t>
      </w:r>
      <w:r w:rsidRPr="00EC71D6">
        <w:rPr>
          <w:sz w:val="16"/>
        </w:rPr>
        <w:t xml:space="preserve"> system </w:t>
      </w:r>
      <w:r w:rsidRPr="00EC71D6">
        <w:rPr>
          <w:rStyle w:val="StyleBoldUnderline"/>
        </w:rPr>
        <w:t>on</w:t>
      </w:r>
      <w:r w:rsidRPr="00EC71D6">
        <w:rPr>
          <w:sz w:val="16"/>
        </w:rPr>
        <w:t xml:space="preserve"> what it found to be </w:t>
      </w:r>
      <w:r w:rsidRPr="00EC71D6">
        <w:rPr>
          <w:rStyle w:val="StyleBoldUnderline"/>
        </w:rPr>
        <w:t>congressionally imposed restrictions</w:t>
      </w:r>
      <w:r w:rsidRPr="00EC71D6">
        <w:rPr>
          <w:sz w:val="16"/>
        </w:rPr>
        <w:t>.</w:t>
      </w:r>
    </w:p>
    <w:p w:rsidR="00BB67AD" w:rsidRPr="00EC71D6" w:rsidRDefault="00BB67AD" w:rsidP="00BB67AD"/>
    <w:p w:rsidR="00BB67AD" w:rsidRPr="00EC71D6" w:rsidRDefault="00BB67AD" w:rsidP="00BB67AD">
      <w:r w:rsidRPr="00EC71D6">
        <w:rPr>
          <w:rStyle w:val="StyleStyleBold12pt"/>
        </w:rPr>
        <w:t>Balkin 3</w:t>
      </w:r>
      <w:r w:rsidRPr="00EC71D6">
        <w:t xml:space="preserve"> (Jack, Knight Professor of Constitutional Law and the First Amendment at Yale Law School, “Good Judging and "Following the Rules Laid Down”, 5/18, http://balkin.blogspot.com/2003/05/good-judging-and-following-rules-laid_18.html) </w:t>
      </w:r>
    </w:p>
    <w:p w:rsidR="00BB67AD" w:rsidRPr="00EC71D6" w:rsidRDefault="00BB67AD" w:rsidP="00BB67AD"/>
    <w:p w:rsidR="00BB67AD" w:rsidRPr="00EC71D6" w:rsidRDefault="00BB67AD" w:rsidP="00BB67AD">
      <w:pPr>
        <w:rPr>
          <w:sz w:val="16"/>
        </w:rPr>
      </w:pPr>
      <w:r w:rsidRPr="007F36BB">
        <w:rPr>
          <w:rStyle w:val="StyleBoldUnderline"/>
          <w:highlight w:val="cyan"/>
        </w:rPr>
        <w:t>The</w:t>
      </w:r>
      <w:r w:rsidRPr="00EC71D6">
        <w:rPr>
          <w:rStyle w:val="StyleBoldUnderline"/>
        </w:rPr>
        <w:t xml:space="preserve"> Supreme </w:t>
      </w:r>
      <w:proofErr w:type="gramStart"/>
      <w:r w:rsidRPr="00EC71D6">
        <w:rPr>
          <w:rStyle w:val="StyleBoldUnderline"/>
        </w:rPr>
        <w:t>Court</w:t>
      </w:r>
      <w:r w:rsidRPr="00EC71D6">
        <w:rPr>
          <w:sz w:val="16"/>
        </w:rPr>
        <w:t>,</w:t>
      </w:r>
      <w:proofErr w:type="gramEnd"/>
      <w:r w:rsidRPr="00EC71D6">
        <w:rPr>
          <w:sz w:val="16"/>
        </w:rPr>
        <w:t xml:space="preserve"> </w:t>
      </w:r>
      <w:r w:rsidRPr="00EC71D6">
        <w:rPr>
          <w:rStyle w:val="StyleBoldUnderline"/>
        </w:rPr>
        <w:t>and</w:t>
      </w:r>
      <w:r w:rsidRPr="00EC71D6">
        <w:rPr>
          <w:sz w:val="16"/>
        </w:rPr>
        <w:t xml:space="preserve"> the </w:t>
      </w:r>
      <w:r w:rsidRPr="00EC71D6">
        <w:rPr>
          <w:rStyle w:val="StyleBoldUnderline"/>
        </w:rPr>
        <w:t xml:space="preserve">federal </w:t>
      </w:r>
      <w:r w:rsidRPr="007F36BB">
        <w:rPr>
          <w:rStyle w:val="StyleBoldUnderline"/>
          <w:highlight w:val="cyan"/>
        </w:rPr>
        <w:t>courts</w:t>
      </w:r>
      <w:r w:rsidRPr="00EC71D6">
        <w:rPr>
          <w:sz w:val="16"/>
        </w:rPr>
        <w:t xml:space="preserve"> generally, </w:t>
      </w:r>
      <w:r w:rsidRPr="007F36BB">
        <w:rPr>
          <w:rStyle w:val="StyleBoldUnderline"/>
          <w:highlight w:val="cyan"/>
        </w:rPr>
        <w:t>work in conversation with the political branches</w:t>
      </w:r>
      <w:r w:rsidRPr="007F36BB">
        <w:rPr>
          <w:sz w:val="16"/>
          <w:highlight w:val="cyan"/>
        </w:rPr>
        <w:t xml:space="preserve">, </w:t>
      </w:r>
      <w:r w:rsidRPr="007F36BB">
        <w:rPr>
          <w:rStyle w:val="StyleBoldUnderline"/>
          <w:highlight w:val="cyan"/>
        </w:rPr>
        <w:t>not</w:t>
      </w:r>
      <w:r w:rsidRPr="00EC71D6">
        <w:rPr>
          <w:rStyle w:val="StyleBoldUnderline"/>
        </w:rPr>
        <w:t xml:space="preserve"> in </w:t>
      </w:r>
      <w:r w:rsidRPr="007F36BB">
        <w:rPr>
          <w:rStyle w:val="StyleBoldUnderline"/>
          <w:highlight w:val="cyan"/>
        </w:rPr>
        <w:t>isolation</w:t>
      </w:r>
      <w:r w:rsidRPr="00EC71D6">
        <w:rPr>
          <w:sz w:val="16"/>
        </w:rPr>
        <w:t xml:space="preserve"> from them. </w:t>
      </w:r>
      <w:r w:rsidRPr="00EC71D6">
        <w:rPr>
          <w:rStyle w:val="StyleBoldUnderline"/>
        </w:rPr>
        <w:t xml:space="preserve">Courts change the content of constitutional doctrines </w:t>
      </w:r>
      <w:r w:rsidRPr="00EC71D6">
        <w:rPr>
          <w:rStyle w:val="Emphasis"/>
        </w:rPr>
        <w:t>in response to</w:t>
      </w:r>
      <w:r w:rsidRPr="00EC71D6">
        <w:rPr>
          <w:sz w:val="16"/>
        </w:rPr>
        <w:t xml:space="preserve"> social movement contestation and </w:t>
      </w:r>
      <w:r w:rsidRPr="00EC71D6">
        <w:rPr>
          <w:rStyle w:val="StyleBoldUnderline"/>
        </w:rPr>
        <w:t>changing social mores</w:t>
      </w:r>
      <w:r w:rsidRPr="00EC71D6">
        <w:rPr>
          <w:sz w:val="16"/>
        </w:rPr>
        <w:t xml:space="preserve">. It's pretty clear that decision according to precedent does not explain the sex equality cases. The reasons lie elsewhere: in the Civil Rights Act of 1964 which required sex equality in employment, in the Civil Rights Movement of the 1950's and 1960's, and above all in the second wave of American feminism, which succeeded, in a very short time, in changing most Americans' attitudes about what political equality meant. Under this account, </w:t>
      </w:r>
      <w:r w:rsidRPr="00EC71D6">
        <w:rPr>
          <w:rStyle w:val="StyleBoldUnderline"/>
        </w:rPr>
        <w:t xml:space="preserve">the fact that </w:t>
      </w:r>
      <w:r w:rsidRPr="007F36BB">
        <w:rPr>
          <w:rStyle w:val="StyleBoldUnderline"/>
          <w:highlight w:val="cyan"/>
        </w:rPr>
        <w:t>Congress</w:t>
      </w:r>
      <w:r w:rsidRPr="00EC71D6">
        <w:rPr>
          <w:rStyle w:val="StyleBoldUnderline"/>
        </w:rPr>
        <w:t xml:space="preserve"> had </w:t>
      </w:r>
      <w:r w:rsidRPr="007F36BB">
        <w:rPr>
          <w:rStyle w:val="StyleBoldUnderline"/>
          <w:highlight w:val="cyan"/>
        </w:rPr>
        <w:t>passed the ERA</w:t>
      </w:r>
      <w:r w:rsidRPr="00EC71D6">
        <w:rPr>
          <w:rStyle w:val="StyleBoldUnderline"/>
        </w:rPr>
        <w:t xml:space="preserve"> and submitted it to the states was a clear signal that the meaning of political equality had changed in the country, </w:t>
      </w:r>
      <w:r w:rsidRPr="007F36BB">
        <w:rPr>
          <w:rStyle w:val="StyleBoldUnderline"/>
          <w:highlight w:val="cyan"/>
        </w:rPr>
        <w:t>and</w:t>
      </w:r>
      <w:r w:rsidRPr="00EC71D6">
        <w:rPr>
          <w:rStyle w:val="StyleBoldUnderline"/>
        </w:rPr>
        <w:t xml:space="preserve"> therefore </w:t>
      </w:r>
      <w:r w:rsidRPr="007F36BB">
        <w:rPr>
          <w:rStyle w:val="StyleBoldUnderline"/>
          <w:highlight w:val="cyan"/>
        </w:rPr>
        <w:t>the Court was authorized to overrule its previous precedents</w:t>
      </w:r>
      <w:r w:rsidRPr="00EC71D6">
        <w:rPr>
          <w:rStyle w:val="StyleBoldUnderline"/>
        </w:rPr>
        <w:t xml:space="preserve"> and bring the Constitution in line with the times</w:t>
      </w:r>
      <w:r w:rsidRPr="00EC71D6">
        <w:rPr>
          <w:sz w:val="16"/>
        </w:rPr>
        <w:t xml:space="preserve">. Indeed, this is exactly what Justice White said to his colleagues in the conference notes on Frontiero v. Richardson. That is to say, </w:t>
      </w:r>
      <w:r w:rsidRPr="00EC71D6">
        <w:rPr>
          <w:rStyle w:val="StyleBoldUnderline"/>
        </w:rPr>
        <w:t>although the standard story is that judging is supposed to be independent of politics, nothing could be further from the truth</w:t>
      </w:r>
      <w:r w:rsidRPr="00EC71D6">
        <w:rPr>
          <w:sz w:val="16"/>
        </w:rPr>
        <w:t xml:space="preserve">. </w:t>
      </w:r>
      <w:r w:rsidRPr="007F36BB">
        <w:rPr>
          <w:rStyle w:val="StyleBoldUnderline"/>
          <w:highlight w:val="cyan"/>
        </w:rPr>
        <w:t xml:space="preserve">Judgments of political principle are </w:t>
      </w:r>
      <w:r w:rsidRPr="007F36BB">
        <w:rPr>
          <w:rStyle w:val="Emphasis"/>
          <w:highlight w:val="cyan"/>
        </w:rPr>
        <w:t>inextricable from legal interpretation</w:t>
      </w:r>
      <w:r w:rsidRPr="00EC71D6">
        <w:rPr>
          <w:sz w:val="16"/>
        </w:rPr>
        <w:t xml:space="preserve"> of the Constitution, </w:t>
      </w:r>
      <w:r w:rsidRPr="007F36BB">
        <w:rPr>
          <w:rStyle w:val="StyleBoldUnderline"/>
          <w:highlight w:val="cyan"/>
        </w:rPr>
        <w:t>particularly</w:t>
      </w:r>
      <w:r w:rsidRPr="00EC71D6">
        <w:rPr>
          <w:sz w:val="16"/>
        </w:rPr>
        <w:t xml:space="preserve"> its abstract </w:t>
      </w:r>
      <w:r w:rsidRPr="00EC71D6">
        <w:rPr>
          <w:rStyle w:val="StyleBoldUnderline"/>
        </w:rPr>
        <w:t>generalities like</w:t>
      </w:r>
      <w:r w:rsidRPr="00EC71D6">
        <w:rPr>
          <w:sz w:val="16"/>
        </w:rPr>
        <w:t xml:space="preserve"> equal protection, </w:t>
      </w:r>
      <w:r w:rsidRPr="007F36BB">
        <w:rPr>
          <w:rStyle w:val="StyleBoldUnderline"/>
        </w:rPr>
        <w:t>due process</w:t>
      </w:r>
      <w:r w:rsidRPr="007F36BB">
        <w:rPr>
          <w:sz w:val="16"/>
        </w:rPr>
        <w:t xml:space="preserve">, and free speech. That is often true of decisions that people despise, but more importantly, </w:t>
      </w:r>
      <w:r w:rsidRPr="007F36BB">
        <w:rPr>
          <w:rStyle w:val="StyleBoldUnderline"/>
        </w:rPr>
        <w:t>it is also true of decisions</w:t>
      </w:r>
      <w:r w:rsidRPr="00EC71D6">
        <w:rPr>
          <w:sz w:val="16"/>
        </w:rPr>
        <w:t xml:space="preserve">, that, in retrospect, </w:t>
      </w:r>
      <w:r w:rsidRPr="00EC71D6">
        <w:rPr>
          <w:rStyle w:val="StyleBoldUnderline"/>
        </w:rPr>
        <w:t>we regard as the greatest achievements of the courts, decisions that have made our Constitution the charter of liberty and equality worthy of our respect and admiration</w:t>
      </w:r>
      <w:r w:rsidRPr="00EC71D6">
        <w:rPr>
          <w:sz w:val="16"/>
        </w:rPr>
        <w:t xml:space="preserve">. Our Constitution is great not because it was great when it left the hands of its Framers; it has become great, and worthy of our admiration, because of what happened to it afterward, because of continuous political struggles over the larger meanings of liberty and equality that were eventually assimilated and codified by courts. That is how a Constitution originally designed to protect aristocratic white male property owners gradually was transformed into a charter of freedom.  The account that Larry offers of good judging is internalist: it tries to identify features of sound legal argument and juridical practice that are isolated from what is happening in the political world outside the courts. I think that every such account of judging is doomed to failure, not because the judicial virtues he identifies are unimportant, but because they are incomplete, and because they don't capture the historical realities of constitutional change in the United States. The more one studies the history of constitutional doctrine, the more one recognizes that </w:t>
      </w:r>
      <w:r w:rsidRPr="00EC71D6">
        <w:rPr>
          <w:rStyle w:val="StyleBoldUnderline"/>
        </w:rPr>
        <w:t>the work of judges</w:t>
      </w:r>
      <w:r w:rsidRPr="00EC71D6">
        <w:rPr>
          <w:sz w:val="16"/>
        </w:rPr>
        <w:t xml:space="preserve">, </w:t>
      </w:r>
      <w:r w:rsidRPr="00EC71D6">
        <w:rPr>
          <w:rStyle w:val="StyleBoldUnderline"/>
        </w:rPr>
        <w:t>although formally independent from politics, is never practically isolated from political contestation</w:t>
      </w:r>
      <w:r w:rsidRPr="00EC71D6">
        <w:rPr>
          <w:sz w:val="16"/>
        </w:rPr>
        <w:t xml:space="preserve"> about the basic values of American life. </w:t>
      </w:r>
      <w:proofErr w:type="gramStart"/>
      <w:r w:rsidRPr="007F36BB">
        <w:rPr>
          <w:rStyle w:val="StyleBoldUnderline"/>
          <w:highlight w:val="cyan"/>
        </w:rPr>
        <w:t>That connection</w:t>
      </w:r>
      <w:r w:rsidRPr="00EC71D6">
        <w:rPr>
          <w:sz w:val="16"/>
        </w:rPr>
        <w:t xml:space="preserve">, which is sometimes hidden, and sometimes overt, </w:t>
      </w:r>
      <w:r w:rsidRPr="007F36BB">
        <w:rPr>
          <w:rStyle w:val="StyleBoldUnderline"/>
          <w:highlight w:val="cyan"/>
        </w:rPr>
        <w:t>is the</w:t>
      </w:r>
      <w:r w:rsidRPr="00EC71D6">
        <w:rPr>
          <w:rStyle w:val="StyleBoldUnderline"/>
        </w:rPr>
        <w:t xml:space="preserve"> by far the </w:t>
      </w:r>
      <w:r w:rsidRPr="007F36BB">
        <w:rPr>
          <w:rStyle w:val="StyleBoldUnderline"/>
          <w:highlight w:val="cyan"/>
        </w:rPr>
        <w:t>most important source of constitutional change</w:t>
      </w:r>
      <w:r w:rsidRPr="00EC71D6">
        <w:rPr>
          <w:rStyle w:val="StyleBoldUnderline"/>
        </w:rPr>
        <w:t>, and</w:t>
      </w:r>
      <w:r w:rsidRPr="00EC71D6">
        <w:rPr>
          <w:sz w:val="16"/>
        </w:rPr>
        <w:t xml:space="preserve">, if I may say so, </w:t>
      </w:r>
      <w:r w:rsidRPr="00EC71D6">
        <w:rPr>
          <w:rStyle w:val="StyleBoldUnderline"/>
        </w:rPr>
        <w:t>of constitutional legitimacy</w:t>
      </w:r>
      <w:r w:rsidRPr="00EC71D6">
        <w:rPr>
          <w:sz w:val="16"/>
        </w:rPr>
        <w:t xml:space="preserve"> as well.</w:t>
      </w:r>
      <w:proofErr w:type="gramEnd"/>
      <w:r w:rsidRPr="00EC71D6">
        <w:rPr>
          <w:sz w:val="16"/>
        </w:rPr>
        <w:t xml:space="preserve">  </w:t>
      </w:r>
    </w:p>
    <w:p w:rsidR="00BB67AD" w:rsidRPr="00EC71D6" w:rsidRDefault="00BB67AD" w:rsidP="00BB67AD"/>
    <w:p w:rsidR="00BB67AD" w:rsidRPr="00EC71D6" w:rsidRDefault="00BB67AD" w:rsidP="00BB67AD"/>
    <w:p w:rsidR="00BB67AD" w:rsidRPr="00EC71D6" w:rsidRDefault="00BB67AD" w:rsidP="00BB67AD">
      <w:pPr>
        <w:pStyle w:val="Heading4"/>
        <w:rPr>
          <w:rFonts w:cs="Times New Roman"/>
        </w:rPr>
      </w:pPr>
      <w:r w:rsidRPr="00EC71D6">
        <w:rPr>
          <w:rFonts w:cs="Times New Roman"/>
        </w:rPr>
        <w:t>And --- it avoids court DAs</w:t>
      </w:r>
    </w:p>
    <w:p w:rsidR="00BB67AD" w:rsidRPr="00EC71D6" w:rsidRDefault="00BB67AD" w:rsidP="00BB67AD">
      <w:r w:rsidRPr="00EC71D6">
        <w:rPr>
          <w:rStyle w:val="StyleStyleBold12pt"/>
        </w:rPr>
        <w:t>Lee 5</w:t>
      </w:r>
      <w:r w:rsidRPr="00EC71D6">
        <w:t xml:space="preserve"> (Edward, Assistant Professor of Law – Ohio State University Moritz College of Law, “The New Canon: Using or Misusing Foreign Law To Decide Domestic Intellectual Property Claims”, Harvard International Law Journal, </w:t>
      </w:r>
      <w:proofErr w:type="gramStart"/>
      <w:r w:rsidRPr="00EC71D6">
        <w:t>Winter</w:t>
      </w:r>
      <w:proofErr w:type="gramEnd"/>
      <w:r w:rsidRPr="00EC71D6">
        <w:t>, 46 Harv. Int'l L.J. 1, Lexis)</w:t>
      </w:r>
    </w:p>
    <w:p w:rsidR="00BB67AD" w:rsidRPr="00EC71D6" w:rsidRDefault="00BB67AD" w:rsidP="00BB67AD"/>
    <w:p w:rsidR="00BB67AD" w:rsidRPr="00EC71D6" w:rsidRDefault="00BB67AD" w:rsidP="00BB67AD">
      <w:pPr>
        <w:rPr>
          <w:sz w:val="16"/>
        </w:rPr>
      </w:pPr>
      <w:r w:rsidRPr="00EC71D6">
        <w:rPr>
          <w:sz w:val="16"/>
        </w:rPr>
        <w:lastRenderedPageBreak/>
        <w:t xml:space="preserve">The sliding scale is intended to facilitate the benefits of judicial dialogue, particularly for complex issues that recur among jurisdictions. </w:t>
      </w:r>
      <w:bookmarkStart w:id="6" w:name="r174"/>
      <w:r w:rsidRPr="00EC71D6">
        <w:rPr>
          <w:sz w:val="16"/>
        </w:rPr>
        <w:fldChar w:fldCharType="begin"/>
      </w:r>
      <w:r w:rsidRPr="00EC71D6">
        <w:rPr>
          <w:sz w:val="16"/>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"n174" \t "_self" </w:instrText>
      </w:r>
      <w:r w:rsidRPr="00EC71D6">
        <w:rPr>
          <w:sz w:val="16"/>
        </w:rPr>
        <w:fldChar w:fldCharType="separate"/>
      </w:r>
      <w:r w:rsidRPr="00EC71D6">
        <w:rPr>
          <w:rStyle w:val="Hyperlink"/>
          <w:sz w:val="16"/>
        </w:rPr>
        <w:t>174</w:t>
      </w:r>
      <w:r w:rsidRPr="00EC71D6">
        <w:rPr>
          <w:sz w:val="16"/>
        </w:rPr>
        <w:fldChar w:fldCharType="end"/>
      </w:r>
      <w:bookmarkEnd w:id="6"/>
      <w:r w:rsidRPr="00EC71D6">
        <w:rPr>
          <w:sz w:val="16"/>
        </w:rPr>
        <w:t xml:space="preserve"> I believe </w:t>
      </w:r>
      <w:r w:rsidRPr="007F36BB">
        <w:rPr>
          <w:rStyle w:val="StyleBoldUnderline"/>
          <w:highlight w:val="cyan"/>
        </w:rPr>
        <w:t>the</w:t>
      </w:r>
      <w:r w:rsidRPr="00EC71D6">
        <w:rPr>
          <w:sz w:val="16"/>
        </w:rPr>
        <w:t xml:space="preserve"> first two categories of the </w:t>
      </w:r>
      <w:r w:rsidRPr="007F36BB">
        <w:rPr>
          <w:rStyle w:val="StyleBoldUnderline"/>
          <w:highlight w:val="cyan"/>
        </w:rPr>
        <w:t>sliding scale</w:t>
      </w:r>
      <w:r w:rsidRPr="00EC71D6">
        <w:rPr>
          <w:rStyle w:val="StyleBoldUnderline"/>
        </w:rPr>
        <w:t>--express incorporation statutes</w:t>
      </w:r>
      <w:r w:rsidRPr="00EC71D6">
        <w:rPr>
          <w:sz w:val="16"/>
        </w:rPr>
        <w:t xml:space="preserve"> and borrowing statutes--</w:t>
      </w:r>
      <w:r w:rsidRPr="007F36BB">
        <w:rPr>
          <w:rStyle w:val="StyleBoldUnderline"/>
          <w:highlight w:val="cyan"/>
        </w:rPr>
        <w:t xml:space="preserve">present </w:t>
      </w:r>
      <w:r w:rsidRPr="007F36BB">
        <w:rPr>
          <w:rStyle w:val="Emphasis"/>
          <w:highlight w:val="cyan"/>
        </w:rPr>
        <w:t>little controversy</w:t>
      </w:r>
      <w:r w:rsidRPr="007F36BB">
        <w:rPr>
          <w:rStyle w:val="StyleBoldUnderline"/>
          <w:highlight w:val="cyan"/>
        </w:rPr>
        <w:t>, since both</w:t>
      </w:r>
      <w:r w:rsidRPr="00EC71D6">
        <w:rPr>
          <w:rStyle w:val="Heading3Char"/>
          <w:rFonts w:cs="Times New Roman"/>
          <w:sz w:val="16"/>
        </w:rPr>
        <w:t xml:space="preserve"> </w:t>
      </w:r>
      <w:r w:rsidRPr="00EC71D6">
        <w:rPr>
          <w:rStyle w:val="StyleBoldUnderline"/>
        </w:rPr>
        <w:t xml:space="preserve">ultimately </w:t>
      </w:r>
      <w:r w:rsidRPr="007F36BB">
        <w:rPr>
          <w:rStyle w:val="StyleBoldUnderline"/>
          <w:highlight w:val="cyan"/>
        </w:rPr>
        <w:t>rest on</w:t>
      </w:r>
      <w:r w:rsidRPr="00EC71D6">
        <w:rPr>
          <w:rStyle w:val="StyleBoldUnderline"/>
        </w:rPr>
        <w:t xml:space="preserve"> a </w:t>
      </w:r>
      <w:r w:rsidRPr="007F36BB">
        <w:rPr>
          <w:rStyle w:val="Emphasis"/>
          <w:highlight w:val="cyan"/>
        </w:rPr>
        <w:t>prior action</w:t>
      </w:r>
      <w:r w:rsidRPr="007F36BB">
        <w:rPr>
          <w:rStyle w:val="StyleBoldUnderline"/>
          <w:highlight w:val="cyan"/>
        </w:rPr>
        <w:t xml:space="preserve"> of Congress that signals</w:t>
      </w:r>
      <w:r w:rsidRPr="00EC71D6">
        <w:rPr>
          <w:rStyle w:val="StyleBoldUnderline"/>
        </w:rPr>
        <w:t xml:space="preserve"> the relevance of foreign law</w:t>
      </w:r>
      <w:r w:rsidRPr="00EC71D6">
        <w:rPr>
          <w:rStyle w:val="Heading3Char"/>
          <w:rFonts w:cs="Times New Roman"/>
          <w:sz w:val="16"/>
        </w:rPr>
        <w:t xml:space="preserve">. </w:t>
      </w:r>
      <w:r w:rsidRPr="007F36BB">
        <w:rPr>
          <w:rStyle w:val="StyleBoldUnderline"/>
          <w:highlight w:val="cyan"/>
        </w:rPr>
        <w:t>The case</w:t>
      </w:r>
      <w:r w:rsidRPr="00EC71D6">
        <w:rPr>
          <w:rStyle w:val="StyleBoldUnderline"/>
        </w:rPr>
        <w:t xml:space="preserve"> for relying on foreign law</w:t>
      </w:r>
      <w:r w:rsidRPr="00EC71D6">
        <w:rPr>
          <w:sz w:val="16"/>
        </w:rPr>
        <w:t xml:space="preserve"> in either case </w:t>
      </w:r>
      <w:proofErr w:type="gramStart"/>
      <w:r w:rsidRPr="007F36BB">
        <w:rPr>
          <w:rStyle w:val="Heading3Char"/>
          <w:rFonts w:cs="Times New Roman"/>
          <w:sz w:val="16"/>
          <w:highlight w:val="cyan"/>
        </w:rPr>
        <w:t>i</w:t>
      </w:r>
      <w:r w:rsidRPr="007F36BB">
        <w:rPr>
          <w:rStyle w:val="StyleBoldUnderline"/>
          <w:highlight w:val="cyan"/>
        </w:rPr>
        <w:t>s</w:t>
      </w:r>
      <w:proofErr w:type="gramEnd"/>
      <w:r w:rsidRPr="007F36BB">
        <w:rPr>
          <w:rStyle w:val="StyleBoldUnderline"/>
          <w:highlight w:val="cyan"/>
        </w:rPr>
        <w:t xml:space="preserve"> established by</w:t>
      </w:r>
      <w:r w:rsidRPr="00EC71D6">
        <w:rPr>
          <w:sz w:val="16"/>
        </w:rPr>
        <w:t xml:space="preserve"> either </w:t>
      </w:r>
      <w:r w:rsidRPr="00EC71D6">
        <w:rPr>
          <w:rStyle w:val="StyleBoldUnderline"/>
        </w:rPr>
        <w:t xml:space="preserve">an </w:t>
      </w:r>
      <w:r w:rsidRPr="007F36BB">
        <w:rPr>
          <w:rStyle w:val="Emphasis"/>
          <w:highlight w:val="cyan"/>
        </w:rPr>
        <w:t>express</w:t>
      </w:r>
      <w:r w:rsidRPr="007F36BB">
        <w:rPr>
          <w:rStyle w:val="StyleBoldUnderline"/>
          <w:highlight w:val="cyan"/>
        </w:rPr>
        <w:t xml:space="preserve"> </w:t>
      </w:r>
      <w:r w:rsidRPr="007F36BB">
        <w:rPr>
          <w:rStyle w:val="Emphasis"/>
          <w:highlight w:val="cyan"/>
        </w:rPr>
        <w:t>connection</w:t>
      </w:r>
      <w:r w:rsidRPr="00EC71D6">
        <w:rPr>
          <w:rStyle w:val="StyleBoldUnderline"/>
        </w:rPr>
        <w:t xml:space="preserve"> between</w:t>
      </w:r>
      <w:r w:rsidRPr="00EC71D6">
        <w:rPr>
          <w:sz w:val="16"/>
        </w:rPr>
        <w:t xml:space="preserve"> the </w:t>
      </w:r>
      <w:r w:rsidRPr="00EC71D6">
        <w:rPr>
          <w:rStyle w:val="StyleBoldUnderline"/>
        </w:rPr>
        <w:t>statutes</w:t>
      </w:r>
      <w:r w:rsidRPr="00EC71D6">
        <w:rPr>
          <w:sz w:val="16"/>
        </w:rPr>
        <w:t xml:space="preserve"> or some indication of borrowing or modeling on foreign law. In the former case, </w:t>
      </w:r>
      <w:r w:rsidRPr="007F36BB">
        <w:rPr>
          <w:rStyle w:val="StyleBoldUnderline"/>
          <w:highlight w:val="cyan"/>
        </w:rPr>
        <w:t xml:space="preserve">the legislature has </w:t>
      </w:r>
      <w:r w:rsidRPr="007F36BB">
        <w:rPr>
          <w:rStyle w:val="Emphasis"/>
          <w:highlight w:val="cyan"/>
        </w:rPr>
        <w:t>expressly</w:t>
      </w:r>
      <w:r w:rsidRPr="007F36BB">
        <w:rPr>
          <w:rStyle w:val="StyleBoldUnderline"/>
          <w:highlight w:val="cyan"/>
        </w:rPr>
        <w:t xml:space="preserve"> decided the</w:t>
      </w:r>
      <w:r w:rsidRPr="00EC71D6">
        <w:rPr>
          <w:rStyle w:val="StyleBoldUnderline"/>
        </w:rPr>
        <w:t xml:space="preserve"> </w:t>
      </w:r>
      <w:r w:rsidRPr="007F36BB">
        <w:rPr>
          <w:rStyle w:val="StyleBoldUnderline"/>
          <w:highlight w:val="cyan"/>
        </w:rPr>
        <w:t>relevance</w:t>
      </w:r>
      <w:r w:rsidRPr="00EC71D6">
        <w:rPr>
          <w:rStyle w:val="StyleBoldUnderline"/>
        </w:rPr>
        <w:t xml:space="preserve"> of the foreign law</w:t>
      </w:r>
      <w:r w:rsidRPr="00EC71D6">
        <w:rPr>
          <w:sz w:val="16"/>
        </w:rPr>
        <w:t>. In the latter, the relevance of foreign law is less strong or direct, but nevertheless is still established by the use of the foreign law as a model for drafting the domestic law.</w:t>
      </w:r>
    </w:p>
    <w:p w:rsidR="00BB67AD" w:rsidRDefault="00BB67AD" w:rsidP="00BB67AD">
      <w:pPr>
        <w:rPr>
          <w:sz w:val="16"/>
        </w:rPr>
      </w:pPr>
    </w:p>
    <w:p w:rsidR="00BB67AD" w:rsidRPr="00EC71D6" w:rsidRDefault="00BB67AD" w:rsidP="00BB67AD">
      <w:pPr>
        <w:rPr>
          <w:sz w:val="16"/>
        </w:rPr>
      </w:pPr>
    </w:p>
    <w:p w:rsidR="00BB67AD" w:rsidRPr="00EC71D6" w:rsidRDefault="00BB67AD" w:rsidP="00BB67AD">
      <w:pPr>
        <w:pStyle w:val="Heading4"/>
        <w:rPr>
          <w:rFonts w:eastAsia="Times New Roman" w:cs="Times New Roman"/>
        </w:rPr>
      </w:pPr>
      <w:r w:rsidRPr="00EC71D6">
        <w:rPr>
          <w:rFonts w:eastAsia="Times New Roman" w:cs="Times New Roman"/>
        </w:rPr>
        <w:t>Plus --- there’s spill-over --- plan acts as fly-paper --- draws other movements to the Court and crushes them</w:t>
      </w:r>
    </w:p>
    <w:p w:rsidR="00BB67AD" w:rsidRPr="00EC71D6" w:rsidRDefault="00BB67AD" w:rsidP="00BB67AD">
      <w:pPr>
        <w:widowControl w:val="0"/>
        <w:rPr>
          <w:rFonts w:eastAsia="Times New Roman"/>
          <w:szCs w:val="20"/>
        </w:rPr>
      </w:pPr>
      <w:r w:rsidRPr="00EC71D6">
        <w:rPr>
          <w:rFonts w:eastAsia="Malgun Gothic"/>
          <w:b/>
          <w:szCs w:val="24"/>
        </w:rPr>
        <w:t>Rosenberg 8</w:t>
      </w:r>
      <w:r w:rsidRPr="00EC71D6">
        <w:rPr>
          <w:rFonts w:eastAsia="Times New Roman"/>
          <w:szCs w:val="20"/>
        </w:rPr>
        <w:t xml:space="preserve"> (Gerald N., University of Chicago political science and law professor, Ph.D. from Yale University, member of the Washington, D.C. bar, The Hollow Hope: Can Courts Bring about Social Change?, p. 427) </w:t>
      </w:r>
    </w:p>
    <w:p w:rsidR="00BB67AD" w:rsidRPr="00EC71D6" w:rsidRDefault="00BB67AD" w:rsidP="00BB67AD">
      <w:pPr>
        <w:widowControl w:val="0"/>
        <w:rPr>
          <w:rFonts w:eastAsia="Times New Roman"/>
          <w:szCs w:val="20"/>
        </w:rPr>
      </w:pPr>
    </w:p>
    <w:p w:rsidR="00BB67AD" w:rsidRPr="00EC71D6" w:rsidRDefault="00BB67AD" w:rsidP="00BB67AD">
      <w:pPr>
        <w:widowControl w:val="0"/>
        <w:rPr>
          <w:rFonts w:eastAsia="Times New Roman"/>
          <w:szCs w:val="20"/>
          <w:u w:val="single"/>
        </w:rPr>
      </w:pPr>
      <w:r w:rsidRPr="00EC71D6">
        <w:rPr>
          <w:rFonts w:eastAsia="Times New Roman"/>
          <w:szCs w:val="20"/>
        </w:rPr>
        <w:t xml:space="preserve">If this is the case, then there is another important way in which courts affect social change. It is, to put it simply, that </w:t>
      </w:r>
      <w:r w:rsidRPr="00EC71D6">
        <w:rPr>
          <w:rFonts w:eastAsia="Times New Roman"/>
          <w:szCs w:val="20"/>
          <w:highlight w:val="yellow"/>
          <w:u w:val="single"/>
        </w:rPr>
        <w:t xml:space="preserve">courts </w:t>
      </w:r>
      <w:r w:rsidRPr="00EC71D6">
        <w:rPr>
          <w:rFonts w:eastAsia="Times New Roman"/>
          <w:b/>
          <w:szCs w:val="20"/>
          <w:highlight w:val="yellow"/>
          <w:u w:val="single"/>
        </w:rPr>
        <w:t xml:space="preserve">act as </w:t>
      </w:r>
      <w:r w:rsidRPr="00EC71D6">
        <w:rPr>
          <w:rFonts w:eastAsia="Times New Roman"/>
          <w:b/>
          <w:szCs w:val="20"/>
          <w:highlight w:val="yellow"/>
          <w:u w:val="single"/>
          <w:bdr w:val="single" w:sz="4" w:space="0" w:color="auto" w:frame="1"/>
        </w:rPr>
        <w:t>“fly-paper”</w:t>
      </w:r>
      <w:r w:rsidRPr="00EC71D6">
        <w:rPr>
          <w:rFonts w:eastAsia="Times New Roman"/>
          <w:szCs w:val="20"/>
          <w:highlight w:val="yellow"/>
          <w:u w:val="single"/>
        </w:rPr>
        <w:t xml:space="preserve"> </w:t>
      </w:r>
      <w:r w:rsidRPr="00EC71D6">
        <w:rPr>
          <w:rFonts w:eastAsia="Times New Roman"/>
          <w:b/>
          <w:szCs w:val="20"/>
          <w:highlight w:val="yellow"/>
          <w:u w:val="single"/>
        </w:rPr>
        <w:t>for social reformers</w:t>
      </w:r>
      <w:r w:rsidRPr="00EC71D6">
        <w:rPr>
          <w:rFonts w:eastAsia="Times New Roman"/>
          <w:szCs w:val="20"/>
          <w:highlight w:val="yellow"/>
          <w:u w:val="single"/>
        </w:rPr>
        <w:t xml:space="preserve"> who succumb to the </w:t>
      </w:r>
      <w:r w:rsidRPr="00EC71D6">
        <w:rPr>
          <w:rFonts w:eastAsia="Times New Roman"/>
          <w:b/>
          <w:szCs w:val="20"/>
          <w:highlight w:val="yellow"/>
          <w:u w:val="single"/>
        </w:rPr>
        <w:t>“lure of litigation.”</w:t>
      </w:r>
      <w:r w:rsidRPr="00EC71D6">
        <w:rPr>
          <w:rFonts w:eastAsia="Times New Roman"/>
          <w:szCs w:val="20"/>
        </w:rPr>
        <w:t xml:space="preserve"> If the constraints of the </w:t>
      </w:r>
      <w:smartTag w:uri="urn:schemas-microsoft-com:office:smarttags" w:element="Street">
        <w:smartTag w:uri="urn:schemas-microsoft-com:office:smarttags" w:element="address">
          <w:r w:rsidRPr="00EC71D6">
            <w:rPr>
              <w:rFonts w:eastAsia="Times New Roman"/>
              <w:szCs w:val="20"/>
            </w:rPr>
            <w:t>Constrained Court</w:t>
          </w:r>
        </w:smartTag>
      </w:smartTag>
      <w:r w:rsidRPr="00EC71D6">
        <w:rPr>
          <w:rFonts w:eastAsia="Times New Roman"/>
          <w:szCs w:val="20"/>
        </w:rPr>
        <w:t xml:space="preserve"> view are correct, then </w:t>
      </w:r>
      <w:r w:rsidRPr="00EC71D6">
        <w:rPr>
          <w:rFonts w:eastAsia="Times New Roman"/>
          <w:szCs w:val="20"/>
          <w:highlight w:val="yellow"/>
          <w:u w:val="single"/>
        </w:rPr>
        <w:t>courts</w:t>
      </w:r>
      <w:r w:rsidRPr="00EC71D6">
        <w:rPr>
          <w:rFonts w:eastAsia="Times New Roman"/>
          <w:szCs w:val="20"/>
          <w:u w:val="single"/>
        </w:rPr>
        <w:t xml:space="preserve"> can </w:t>
      </w:r>
      <w:r w:rsidRPr="00EC71D6">
        <w:rPr>
          <w:rFonts w:eastAsia="Times New Roman"/>
          <w:szCs w:val="20"/>
          <w:highlight w:val="yellow"/>
          <w:u w:val="single"/>
        </w:rPr>
        <w:t>seldom produce significant</w:t>
      </w:r>
      <w:r w:rsidRPr="00EC71D6">
        <w:rPr>
          <w:rFonts w:eastAsia="Times New Roman"/>
          <w:szCs w:val="20"/>
          <w:u w:val="single"/>
        </w:rPr>
        <w:t xml:space="preserve"> social </w:t>
      </w:r>
      <w:r w:rsidRPr="00EC71D6">
        <w:rPr>
          <w:rFonts w:eastAsia="Times New Roman"/>
          <w:szCs w:val="20"/>
          <w:highlight w:val="yellow"/>
          <w:u w:val="single"/>
        </w:rPr>
        <w:t xml:space="preserve">reform. Yet if groups </w:t>
      </w:r>
      <w:r w:rsidRPr="00EC71D6">
        <w:rPr>
          <w:rFonts w:eastAsia="Times New Roman"/>
          <w:szCs w:val="20"/>
          <w:u w:val="single"/>
        </w:rPr>
        <w:t xml:space="preserve">advocating such reform continue to look to the courts for aid, and </w:t>
      </w:r>
      <w:r w:rsidRPr="00EC71D6">
        <w:rPr>
          <w:rFonts w:eastAsia="Times New Roman"/>
          <w:b/>
          <w:szCs w:val="20"/>
          <w:highlight w:val="yellow"/>
          <w:u w:val="single"/>
        </w:rPr>
        <w:t>spend precious resources</w:t>
      </w:r>
      <w:r w:rsidRPr="00EC71D6">
        <w:rPr>
          <w:rFonts w:eastAsia="Times New Roman"/>
          <w:szCs w:val="20"/>
          <w:highlight w:val="yellow"/>
          <w:u w:val="single"/>
        </w:rPr>
        <w:t xml:space="preserve"> in litigation</w:t>
      </w:r>
      <w:r w:rsidRPr="00EC71D6">
        <w:rPr>
          <w:rFonts w:eastAsia="Times New Roman"/>
          <w:szCs w:val="20"/>
          <w:u w:val="single"/>
        </w:rPr>
        <w:t xml:space="preserve">, then </w:t>
      </w:r>
      <w:r w:rsidRPr="00EC71D6">
        <w:rPr>
          <w:rFonts w:eastAsia="Times New Roman"/>
          <w:szCs w:val="20"/>
          <w:highlight w:val="yellow"/>
          <w:u w:val="single"/>
        </w:rPr>
        <w:t>the courts</w:t>
      </w:r>
      <w:r w:rsidRPr="00EC71D6">
        <w:rPr>
          <w:rFonts w:eastAsia="Times New Roman"/>
          <w:szCs w:val="20"/>
          <w:u w:val="single"/>
        </w:rPr>
        <w:t xml:space="preserve"> also </w:t>
      </w:r>
      <w:r w:rsidRPr="00EC71D6">
        <w:rPr>
          <w:rFonts w:eastAsia="Times New Roman"/>
          <w:b/>
          <w:szCs w:val="20"/>
          <w:highlight w:val="yellow"/>
          <w:u w:val="single"/>
        </w:rPr>
        <w:t>limit change by deflecting claims</w:t>
      </w:r>
      <w:r w:rsidRPr="00EC71D6">
        <w:rPr>
          <w:rFonts w:eastAsia="Times New Roman"/>
          <w:szCs w:val="20"/>
          <w:highlight w:val="yellow"/>
          <w:u w:val="single"/>
        </w:rPr>
        <w:t xml:space="preserve"> from</w:t>
      </w:r>
      <w:r w:rsidRPr="00EC71D6">
        <w:rPr>
          <w:rFonts w:eastAsia="Times New Roman"/>
          <w:szCs w:val="20"/>
          <w:u w:val="single"/>
        </w:rPr>
        <w:t xml:space="preserve"> substantive </w:t>
      </w:r>
      <w:r w:rsidRPr="00EC71D6">
        <w:rPr>
          <w:rFonts w:eastAsia="Times New Roman"/>
          <w:szCs w:val="20"/>
          <w:highlight w:val="yellow"/>
          <w:u w:val="single"/>
        </w:rPr>
        <w:t>political battles, where success is possible, to harmless legal ones</w:t>
      </w:r>
      <w:r w:rsidRPr="00EC71D6">
        <w:rPr>
          <w:rFonts w:eastAsia="Times New Roman"/>
          <w:szCs w:val="20"/>
          <w:u w:val="single"/>
        </w:rPr>
        <w:t xml:space="preserve"> where it is not.</w:t>
      </w:r>
      <w:r w:rsidRPr="00EC71D6">
        <w:rPr>
          <w:rFonts w:eastAsia="Times New Roman"/>
          <w:szCs w:val="20"/>
        </w:rPr>
        <w:t xml:space="preserve"> </w:t>
      </w:r>
      <w:r w:rsidRPr="00EC71D6">
        <w:rPr>
          <w:rFonts w:eastAsia="Times New Roman"/>
          <w:szCs w:val="20"/>
          <w:highlight w:val="yellow"/>
          <w:u w:val="single"/>
        </w:rPr>
        <w:t>Even when major cases are won</w:t>
      </w:r>
      <w:r w:rsidRPr="00EC71D6">
        <w:rPr>
          <w:rFonts w:eastAsia="Times New Roman"/>
          <w:szCs w:val="20"/>
          <w:u w:val="single"/>
        </w:rPr>
        <w:t xml:space="preserve">, the </w:t>
      </w:r>
      <w:r w:rsidRPr="00EC71D6">
        <w:rPr>
          <w:rFonts w:eastAsia="Times New Roman"/>
          <w:szCs w:val="20"/>
          <w:highlight w:val="yellow"/>
          <w:u w:val="single"/>
        </w:rPr>
        <w:t xml:space="preserve">achievement is </w:t>
      </w:r>
      <w:r w:rsidRPr="00EC71D6">
        <w:rPr>
          <w:rFonts w:eastAsia="Times New Roman"/>
          <w:szCs w:val="20"/>
          <w:u w:val="single"/>
        </w:rPr>
        <w:t xml:space="preserve">often </w:t>
      </w:r>
      <w:r w:rsidRPr="00EC71D6">
        <w:rPr>
          <w:rFonts w:eastAsia="Times New Roman"/>
          <w:b/>
          <w:szCs w:val="20"/>
          <w:highlight w:val="yellow"/>
          <w:u w:val="single"/>
        </w:rPr>
        <w:t>more symbolic that real</w:t>
      </w:r>
      <w:r w:rsidRPr="00EC71D6">
        <w:rPr>
          <w:rFonts w:eastAsia="Times New Roman"/>
          <w:szCs w:val="20"/>
          <w:u w:val="single"/>
        </w:rPr>
        <w:t>.</w:t>
      </w:r>
      <w:r w:rsidRPr="00EC71D6">
        <w:rPr>
          <w:rFonts w:eastAsia="Times New Roman"/>
          <w:szCs w:val="20"/>
        </w:rPr>
        <w:t xml:space="preserve"> Thus, </w:t>
      </w:r>
      <w:r w:rsidRPr="00EC71D6">
        <w:rPr>
          <w:rFonts w:eastAsia="Times New Roman"/>
          <w:szCs w:val="20"/>
          <w:highlight w:val="yellow"/>
          <w:u w:val="single"/>
        </w:rPr>
        <w:t>courts</w:t>
      </w:r>
      <w:r w:rsidRPr="00EC71D6">
        <w:rPr>
          <w:rFonts w:eastAsia="Times New Roman"/>
          <w:szCs w:val="20"/>
          <w:u w:val="single"/>
        </w:rPr>
        <w:t xml:space="preserve"> may serve an ideological function of luring movements for social reform to an institution that </w:t>
      </w:r>
      <w:r w:rsidRPr="00EC71D6">
        <w:rPr>
          <w:rFonts w:eastAsia="Times New Roman"/>
          <w:szCs w:val="20"/>
          <w:highlight w:val="yellow"/>
          <w:u w:val="single"/>
        </w:rPr>
        <w:t xml:space="preserve">is </w:t>
      </w:r>
      <w:r w:rsidRPr="00EC71D6">
        <w:rPr>
          <w:rFonts w:eastAsia="Times New Roman"/>
          <w:b/>
          <w:szCs w:val="20"/>
          <w:highlight w:val="yellow"/>
          <w:u w:val="single"/>
        </w:rPr>
        <w:t>structurally constrained</w:t>
      </w:r>
      <w:r w:rsidRPr="00EC71D6">
        <w:rPr>
          <w:rFonts w:eastAsia="Times New Roman"/>
          <w:szCs w:val="20"/>
          <w:u w:val="single"/>
        </w:rPr>
        <w:t xml:space="preserve"> from serving their needs, </w:t>
      </w:r>
      <w:r w:rsidRPr="00EC71D6">
        <w:rPr>
          <w:rFonts w:eastAsia="Times New Roman"/>
          <w:szCs w:val="20"/>
          <w:highlight w:val="yellow"/>
          <w:u w:val="single"/>
        </w:rPr>
        <w:t>providing only an illusion of change</w:t>
      </w:r>
      <w:r w:rsidRPr="00EC71D6">
        <w:rPr>
          <w:rFonts w:eastAsia="Times New Roman"/>
          <w:szCs w:val="20"/>
          <w:u w:val="single"/>
        </w:rPr>
        <w:t>.</w:t>
      </w:r>
    </w:p>
    <w:p w:rsidR="00BB67AD" w:rsidRPr="00EC71D6" w:rsidRDefault="00BB67AD" w:rsidP="00BB67AD">
      <w:pPr>
        <w:widowControl w:val="0"/>
        <w:rPr>
          <w:rFonts w:eastAsia="Times New Roman"/>
          <w:szCs w:val="20"/>
        </w:rPr>
      </w:pPr>
    </w:p>
    <w:p w:rsidR="00BB67AD" w:rsidRPr="00EC71D6" w:rsidRDefault="00BB67AD" w:rsidP="00BB67AD">
      <w:pPr>
        <w:pStyle w:val="Heading4"/>
        <w:rPr>
          <w:rFonts w:eastAsia="Times New Roman" w:cs="Times New Roman"/>
        </w:rPr>
      </w:pPr>
      <w:r w:rsidRPr="00EC71D6">
        <w:rPr>
          <w:rFonts w:eastAsia="Times New Roman" w:cs="Times New Roman"/>
        </w:rPr>
        <w:t>Also crushes the environmental justice movement --- focused on Congress now</w:t>
      </w:r>
    </w:p>
    <w:p w:rsidR="00BB67AD" w:rsidRPr="00EC71D6" w:rsidRDefault="00BB67AD" w:rsidP="00BB67AD">
      <w:pPr>
        <w:widowControl w:val="0"/>
        <w:rPr>
          <w:rFonts w:eastAsia="Times New Roman"/>
          <w:szCs w:val="20"/>
        </w:rPr>
      </w:pPr>
      <w:proofErr w:type="gramStart"/>
      <w:r w:rsidRPr="00EC71D6">
        <w:rPr>
          <w:rFonts w:eastAsia="Times New Roman"/>
          <w:b/>
          <w:szCs w:val="20"/>
        </w:rPr>
        <w:t xml:space="preserve">Cha 7 </w:t>
      </w:r>
      <w:r w:rsidRPr="00EC71D6">
        <w:rPr>
          <w:rFonts w:eastAsia="Times New Roman"/>
          <w:szCs w:val="20"/>
        </w:rPr>
        <w:t>(J. Mijin, Esq., JD, LLM, PhD, “</w:t>
      </w:r>
      <w:r w:rsidRPr="00EC71D6">
        <w:rPr>
          <w:rFonts w:eastAsia="Malgun Gothic"/>
          <w:szCs w:val="20"/>
        </w:rPr>
        <w:t xml:space="preserve">Environmental Justice in Rural South Asia,” </w:t>
      </w:r>
      <w:smartTag w:uri="urn:schemas-microsoft-com:office:smarttags" w:element="place">
        <w:smartTag w:uri="urn:schemas-microsoft-com:office:smarttags" w:element="City">
          <w:r w:rsidRPr="00EC71D6">
            <w:rPr>
              <w:rFonts w:eastAsia="Malgun Gothic"/>
              <w:szCs w:val="20"/>
            </w:rPr>
            <w:t>Georgetown</w:t>
          </w:r>
        </w:smartTag>
      </w:smartTag>
      <w:r w:rsidRPr="00EC71D6">
        <w:rPr>
          <w:rFonts w:eastAsia="Malgun Gothic"/>
          <w:szCs w:val="20"/>
        </w:rPr>
        <w:t xml:space="preserve"> International Environmental Law Review, 19 Geo. Int'l Envtl.</w:t>
      </w:r>
      <w:proofErr w:type="gramEnd"/>
      <w:r w:rsidRPr="00EC71D6">
        <w:rPr>
          <w:rFonts w:eastAsia="Malgun Gothic"/>
          <w:szCs w:val="20"/>
        </w:rPr>
        <w:t xml:space="preserve"> L. Rev. 185, </w:t>
      </w:r>
      <w:proofErr w:type="gramStart"/>
      <w:r w:rsidRPr="00EC71D6">
        <w:rPr>
          <w:rFonts w:eastAsia="Malgun Gothic"/>
          <w:szCs w:val="20"/>
        </w:rPr>
        <w:t>Winter</w:t>
      </w:r>
      <w:proofErr w:type="gramEnd"/>
      <w:r w:rsidRPr="00EC71D6">
        <w:rPr>
          <w:rFonts w:eastAsia="Malgun Gothic"/>
          <w:szCs w:val="20"/>
        </w:rPr>
        <w:t>, LexisNexis)</w:t>
      </w:r>
    </w:p>
    <w:p w:rsidR="00BB67AD" w:rsidRPr="00EC71D6" w:rsidRDefault="00BB67AD" w:rsidP="00BB67AD">
      <w:pPr>
        <w:widowControl w:val="0"/>
        <w:rPr>
          <w:rFonts w:eastAsia="Times New Roman"/>
          <w:b/>
          <w:szCs w:val="20"/>
        </w:rPr>
      </w:pPr>
      <w:r w:rsidRPr="00EC71D6">
        <w:rPr>
          <w:rFonts w:eastAsia="Times New Roman"/>
          <w:b/>
          <w:szCs w:val="20"/>
        </w:rPr>
        <w:t xml:space="preserve"> </w:t>
      </w:r>
    </w:p>
    <w:p w:rsidR="00BB67AD" w:rsidRPr="00EC71D6" w:rsidRDefault="00BB67AD" w:rsidP="00BB67AD">
      <w:pPr>
        <w:spacing w:before="100" w:beforeAutospacing="1" w:after="100" w:afterAutospacing="1"/>
        <w:contextualSpacing/>
        <w:rPr>
          <w:rFonts w:eastAsia="Times New Roman"/>
          <w:szCs w:val="20"/>
          <w:u w:val="single"/>
        </w:rPr>
      </w:pPr>
      <w:r w:rsidRPr="00EC71D6">
        <w:rPr>
          <w:rFonts w:eastAsia="Times New Roman"/>
          <w:szCs w:val="20"/>
        </w:rPr>
        <w:t xml:space="preserve">The environmental justice movement in the </w:t>
      </w:r>
      <w:smartTag w:uri="urn:schemas-microsoft-com:office:smarttags" w:element="place">
        <w:smartTag w:uri="urn:schemas-microsoft-com:office:smarttags" w:element="country-region">
          <w:r w:rsidRPr="00EC71D6">
            <w:rPr>
              <w:rFonts w:eastAsia="Times New Roman"/>
              <w:szCs w:val="20"/>
            </w:rPr>
            <w:t>United States</w:t>
          </w:r>
        </w:smartTag>
      </w:smartTag>
      <w:r w:rsidRPr="00EC71D6">
        <w:rPr>
          <w:rFonts w:eastAsia="Times New Roman"/>
          <w:szCs w:val="20"/>
        </w:rPr>
        <w:t xml:space="preserve"> highlights two important issues: movement inclusivity and diversity of tools</w:t>
      </w:r>
      <w:r w:rsidRPr="00EC71D6">
        <w:rPr>
          <w:rFonts w:eastAsia="Times New Roman"/>
          <w:szCs w:val="20"/>
          <w:u w:val="single"/>
        </w:rPr>
        <w:t xml:space="preserve">. </w:t>
      </w:r>
      <w:r w:rsidRPr="00EC71D6">
        <w:rPr>
          <w:rFonts w:eastAsia="Times New Roman"/>
          <w:szCs w:val="20"/>
          <w:highlight w:val="yellow"/>
          <w:u w:val="single"/>
        </w:rPr>
        <w:t xml:space="preserve">The more groups </w:t>
      </w:r>
      <w:r w:rsidRPr="00EC71D6">
        <w:rPr>
          <w:rFonts w:eastAsia="Times New Roman"/>
          <w:szCs w:val="20"/>
          <w:u w:val="single"/>
        </w:rPr>
        <w:t xml:space="preserve">and members that can be </w:t>
      </w:r>
      <w:r w:rsidRPr="00EC71D6">
        <w:rPr>
          <w:rFonts w:eastAsia="Times New Roman"/>
          <w:szCs w:val="20"/>
          <w:highlight w:val="yellow"/>
          <w:u w:val="single"/>
        </w:rPr>
        <w:t>included in</w:t>
      </w:r>
      <w:r w:rsidRPr="00EC71D6">
        <w:rPr>
          <w:rFonts w:eastAsia="Times New Roman"/>
          <w:szCs w:val="20"/>
          <w:u w:val="single"/>
        </w:rPr>
        <w:t xml:space="preserve"> a social movement, especially one as far-reaching as </w:t>
      </w:r>
      <w:r w:rsidRPr="00EC71D6">
        <w:rPr>
          <w:rFonts w:eastAsia="Times New Roman"/>
          <w:szCs w:val="20"/>
          <w:highlight w:val="yellow"/>
          <w:u w:val="single"/>
        </w:rPr>
        <w:t xml:space="preserve">environmental justice, the more </w:t>
      </w:r>
      <w:r w:rsidRPr="00EC71D6">
        <w:rPr>
          <w:rFonts w:eastAsia="Times New Roman"/>
          <w:szCs w:val="20"/>
          <w:u w:val="single"/>
        </w:rPr>
        <w:t xml:space="preserve">political </w:t>
      </w:r>
      <w:r w:rsidRPr="00EC71D6">
        <w:rPr>
          <w:rFonts w:eastAsia="Times New Roman"/>
          <w:szCs w:val="20"/>
          <w:highlight w:val="yellow"/>
          <w:u w:val="single"/>
        </w:rPr>
        <w:t xml:space="preserve">power </w:t>
      </w:r>
      <w:r w:rsidRPr="00EC71D6">
        <w:rPr>
          <w:rFonts w:eastAsia="Times New Roman"/>
          <w:szCs w:val="20"/>
          <w:u w:val="single"/>
        </w:rPr>
        <w:t xml:space="preserve">and energy </w:t>
      </w:r>
      <w:r w:rsidRPr="00EC71D6">
        <w:rPr>
          <w:rFonts w:eastAsia="Times New Roman"/>
          <w:szCs w:val="20"/>
          <w:highlight w:val="yellow"/>
          <w:u w:val="single"/>
        </w:rPr>
        <w:t>the movement can generate</w:t>
      </w:r>
      <w:r w:rsidRPr="00EC71D6">
        <w:rPr>
          <w:rFonts w:eastAsia="Times New Roman"/>
          <w:szCs w:val="20"/>
          <w:u w:val="single"/>
        </w:rPr>
        <w:t>.</w:t>
      </w:r>
      <w:r w:rsidRPr="00EC71D6">
        <w:rPr>
          <w:rFonts w:eastAsia="Times New Roman"/>
          <w:szCs w:val="20"/>
        </w:rPr>
        <w:t xml:space="preserve"> Additionally, </w:t>
      </w:r>
      <w:r w:rsidRPr="00EC71D6">
        <w:rPr>
          <w:rFonts w:eastAsia="Times New Roman"/>
          <w:szCs w:val="20"/>
          <w:highlight w:val="yellow"/>
          <w:u w:val="single"/>
        </w:rPr>
        <w:t>diversifying tools</w:t>
      </w:r>
      <w:r w:rsidRPr="00EC71D6">
        <w:rPr>
          <w:rFonts w:eastAsia="Times New Roman"/>
          <w:szCs w:val="20"/>
          <w:u w:val="single"/>
        </w:rPr>
        <w:t xml:space="preserve"> to include a multi-leveled approach to increasing environmental justice can </w:t>
      </w:r>
      <w:r w:rsidRPr="00EC71D6">
        <w:rPr>
          <w:rFonts w:eastAsia="Times New Roman"/>
          <w:szCs w:val="20"/>
          <w:highlight w:val="yellow"/>
          <w:u w:val="single"/>
        </w:rPr>
        <w:t xml:space="preserve">lead to greater success. Relying </w:t>
      </w:r>
      <w:r w:rsidRPr="00EC71D6">
        <w:rPr>
          <w:rFonts w:eastAsia="Times New Roman"/>
          <w:szCs w:val="20"/>
          <w:u w:val="single"/>
        </w:rPr>
        <w:t xml:space="preserve">exclusively </w:t>
      </w:r>
      <w:r w:rsidRPr="00EC71D6">
        <w:rPr>
          <w:rFonts w:eastAsia="Times New Roman"/>
          <w:szCs w:val="20"/>
          <w:highlight w:val="yellow"/>
          <w:u w:val="single"/>
        </w:rPr>
        <w:t>on the legal system</w:t>
      </w:r>
      <w:r w:rsidRPr="00EC71D6">
        <w:rPr>
          <w:rFonts w:eastAsia="Times New Roman"/>
          <w:szCs w:val="20"/>
          <w:u w:val="single"/>
        </w:rPr>
        <w:t>,</w:t>
      </w:r>
      <w:r w:rsidRPr="00EC71D6">
        <w:rPr>
          <w:rFonts w:eastAsia="Times New Roman"/>
          <w:szCs w:val="20"/>
        </w:rPr>
        <w:t xml:space="preserve"> for instance, </w:t>
      </w:r>
      <w:r w:rsidRPr="00EC71D6">
        <w:rPr>
          <w:rFonts w:eastAsia="Times New Roman"/>
          <w:szCs w:val="20"/>
          <w:highlight w:val="yellow"/>
          <w:u w:val="single"/>
        </w:rPr>
        <w:t xml:space="preserve">would </w:t>
      </w:r>
      <w:r w:rsidRPr="00EC71D6">
        <w:rPr>
          <w:rFonts w:eastAsia="Times New Roman"/>
          <w:szCs w:val="20"/>
          <w:highlight w:val="yellow"/>
          <w:u w:val="single"/>
          <w:bdr w:val="single" w:sz="4" w:space="0" w:color="auto" w:frame="1"/>
        </w:rPr>
        <w:t xml:space="preserve">result in limited movement success due to the unpredictable, and </w:t>
      </w:r>
      <w:r w:rsidRPr="00EC71D6">
        <w:rPr>
          <w:rFonts w:eastAsia="Times New Roman"/>
          <w:szCs w:val="20"/>
          <w:u w:val="single"/>
          <w:bdr w:val="single" w:sz="4" w:space="0" w:color="auto" w:frame="1"/>
        </w:rPr>
        <w:t xml:space="preserve">at times </w:t>
      </w:r>
      <w:r w:rsidRPr="00EC71D6">
        <w:rPr>
          <w:rFonts w:eastAsia="Times New Roman"/>
          <w:szCs w:val="20"/>
          <w:highlight w:val="yellow"/>
          <w:u w:val="single"/>
          <w:bdr w:val="single" w:sz="4" w:space="0" w:color="auto" w:frame="1"/>
        </w:rPr>
        <w:t>hostile, nature of the judiciary</w:t>
      </w:r>
      <w:r w:rsidRPr="00EC71D6">
        <w:rPr>
          <w:rFonts w:eastAsia="Times New Roman"/>
          <w:szCs w:val="20"/>
          <w:u w:val="single"/>
        </w:rPr>
        <w:t>.</w:t>
      </w:r>
      <w:r w:rsidRPr="00EC71D6">
        <w:rPr>
          <w:rFonts w:eastAsia="Times New Roman"/>
          <w:szCs w:val="20"/>
        </w:rPr>
        <w:t xml:space="preserve"> Including other tools would also shift the emphasis from a purely legal battle to a more multi-tiered battle. </w:t>
      </w:r>
      <w:r w:rsidRPr="00EC71D6">
        <w:rPr>
          <w:rFonts w:eastAsia="Times New Roman"/>
          <w:szCs w:val="20"/>
          <w:highlight w:val="yellow"/>
          <w:u w:val="single"/>
        </w:rPr>
        <w:t xml:space="preserve">Environmental justice aims not </w:t>
      </w:r>
      <w:r w:rsidRPr="00EC71D6">
        <w:rPr>
          <w:rFonts w:eastAsia="Times New Roman"/>
          <w:szCs w:val="20"/>
          <w:u w:val="single"/>
        </w:rPr>
        <w:t xml:space="preserve">only </w:t>
      </w:r>
      <w:r w:rsidRPr="00EC71D6">
        <w:rPr>
          <w:rFonts w:eastAsia="Times New Roman"/>
          <w:szCs w:val="20"/>
          <w:highlight w:val="yellow"/>
          <w:u w:val="single"/>
        </w:rPr>
        <w:t>to win legal battles</w:t>
      </w:r>
      <w:r w:rsidRPr="00EC71D6">
        <w:rPr>
          <w:rFonts w:eastAsia="Times New Roman"/>
          <w:szCs w:val="20"/>
          <w:u w:val="single"/>
        </w:rPr>
        <w:t>, but also to increase community empowerment. Community empowerment can grow in several ways, only one of which needs to include legal action.</w:t>
      </w:r>
    </w:p>
    <w:p w:rsidR="00BB67AD" w:rsidRPr="00EC71D6" w:rsidRDefault="00BB67AD" w:rsidP="00BB67AD">
      <w:pPr>
        <w:widowControl w:val="0"/>
        <w:rPr>
          <w:rFonts w:eastAsia="Times New Roman"/>
          <w:szCs w:val="20"/>
        </w:rPr>
      </w:pPr>
    </w:p>
    <w:p w:rsidR="00BB67AD" w:rsidRPr="00EC71D6" w:rsidRDefault="00BB67AD" w:rsidP="00BB67AD">
      <w:pPr>
        <w:pStyle w:val="Heading4"/>
        <w:rPr>
          <w:rFonts w:eastAsia="Times New Roman" w:cs="Times New Roman"/>
        </w:rPr>
      </w:pPr>
      <w:r w:rsidRPr="00EC71D6">
        <w:rPr>
          <w:rFonts w:eastAsia="Times New Roman" w:cs="Times New Roman"/>
        </w:rPr>
        <w:t>Extinction</w:t>
      </w:r>
    </w:p>
    <w:p w:rsidR="00BB67AD" w:rsidRPr="00EC71D6" w:rsidRDefault="00BB67AD" w:rsidP="00BB67AD">
      <w:pPr>
        <w:widowControl w:val="0"/>
        <w:rPr>
          <w:rFonts w:eastAsia="Times New Roman"/>
          <w:szCs w:val="20"/>
        </w:rPr>
      </w:pPr>
      <w:r w:rsidRPr="00EC71D6">
        <w:rPr>
          <w:rStyle w:val="StyleStyleBold12pt"/>
        </w:rPr>
        <w:t>Bryant 95</w:t>
      </w:r>
      <w:r w:rsidRPr="00EC71D6">
        <w:rPr>
          <w:rFonts w:eastAsia="Times New Roman"/>
          <w:szCs w:val="20"/>
        </w:rPr>
        <w:t xml:space="preserve"> (Bunyan Professor in the School of Natural Resources and Environment – University of Michigan, Environmental Justice: Issues, Policies, and Solutions, p. 208-212</w:t>
      </w:r>
      <w:proofErr w:type="gramStart"/>
      <w:r w:rsidRPr="00EC71D6">
        <w:rPr>
          <w:rFonts w:eastAsia="Times New Roman"/>
          <w:szCs w:val="20"/>
        </w:rPr>
        <w:t>)</w:t>
      </w:r>
      <w:proofErr w:type="gramEnd"/>
      <w:r w:rsidRPr="00EC71D6">
        <w:rPr>
          <w:rFonts w:eastAsia="Times New Roman"/>
          <w:szCs w:val="20"/>
        </w:rPr>
        <w:br/>
      </w:r>
      <w:r w:rsidRPr="00EC71D6">
        <w:rPr>
          <w:rFonts w:eastAsia="Times New Roman"/>
          <w:szCs w:val="20"/>
        </w:rPr>
        <w:br/>
      </w:r>
      <w:r w:rsidRPr="00EC71D6">
        <w:rPr>
          <w:rFonts w:eastAsia="Times New Roman"/>
          <w:sz w:val="14"/>
          <w:szCs w:val="20"/>
        </w:rPr>
        <w:t xml:space="preserve">Although the post-World War II economy was designed when environmental consideration was not a problem, today this is no longer the case; we must be concerned enough about environmental protection to make it a part of our economic design. Today, temporal and spatial relations of pollution have drastically changed within the last 100 years or so. A hundred years ago we polluted a small spatial area and it took the earth a short time to heal itself. </w:t>
      </w:r>
      <w:r w:rsidRPr="00EC71D6">
        <w:rPr>
          <w:rFonts w:eastAsia="Times New Roman"/>
          <w:bCs/>
          <w:szCs w:val="26"/>
          <w:highlight w:val="yellow"/>
          <w:u w:val="single"/>
        </w:rPr>
        <w:t>Today we pollute large areas of the earth</w:t>
      </w:r>
      <w:r w:rsidRPr="00EC71D6">
        <w:rPr>
          <w:rFonts w:eastAsia="Times New Roman"/>
          <w:sz w:val="14"/>
          <w:szCs w:val="20"/>
          <w:highlight w:val="yellow"/>
        </w:rPr>
        <w:t xml:space="preserve"> </w:t>
      </w:r>
      <w:r w:rsidRPr="00EC71D6">
        <w:rPr>
          <w:rFonts w:eastAsia="Times New Roman"/>
          <w:sz w:val="14"/>
          <w:szCs w:val="20"/>
        </w:rPr>
        <w:t>– as evidenced by the international problems of acid rain, the depletion of the ozone layer, global warming, nuclear meltdown, and the difficulties in the safe storage of spent fuels from nuclear power plants.</w:t>
      </w:r>
      <w:r w:rsidRPr="00EC71D6">
        <w:rPr>
          <w:rFonts w:eastAsia="Times New Roman"/>
          <w:sz w:val="8"/>
          <w:szCs w:val="20"/>
        </w:rPr>
        <w:t xml:space="preserve"> </w:t>
      </w:r>
      <w:r w:rsidRPr="00EC71D6">
        <w:rPr>
          <w:rFonts w:eastAsia="Times New Roman"/>
          <w:sz w:val="14"/>
          <w:szCs w:val="20"/>
        </w:rPr>
        <w:t xml:space="preserve">Perhaps we have embarked upon an era of pollution so toxic and persistent that it will take the earth in some areas – thousands of years to heal itself.  To curtail environmental pollutants, we must build new institutions to prevent widespread destruction form pollutants that know no geopolitical boundaries. We need to do this because pollutants are not respectful of international boundaries; it does little good if one country practices sound environmental protection while its </w:t>
      </w:r>
      <w:r w:rsidRPr="00EC71D6">
        <w:rPr>
          <w:rFonts w:eastAsia="Times New Roman"/>
          <w:sz w:val="14"/>
          <w:szCs w:val="20"/>
        </w:rPr>
        <w:lastRenderedPageBreak/>
        <w:t xml:space="preserve">neighbors fail to do so. Countries of the world are intricately linked together in ways not clear 50 years ago; they find themselves victims of environmental destruction even though the causes of that destruction originated in another part of the world. </w:t>
      </w:r>
      <w:r w:rsidRPr="00EC71D6">
        <w:rPr>
          <w:rFonts w:eastAsia="Times New Roman"/>
          <w:bCs/>
          <w:szCs w:val="26"/>
          <w:highlight w:val="yellow"/>
          <w:u w:val="single"/>
        </w:rPr>
        <w:t>Acid rain</w:t>
      </w:r>
      <w:r w:rsidRPr="00EC71D6">
        <w:rPr>
          <w:rFonts w:eastAsia="Times New Roman"/>
          <w:bCs/>
          <w:szCs w:val="26"/>
          <w:u w:val="single"/>
        </w:rPr>
        <w:t xml:space="preserve">, global </w:t>
      </w:r>
      <w:r w:rsidRPr="00EC71D6">
        <w:rPr>
          <w:rFonts w:eastAsia="Times New Roman"/>
          <w:bCs/>
          <w:szCs w:val="26"/>
          <w:highlight w:val="yellow"/>
          <w:u w:val="single"/>
        </w:rPr>
        <w:t>warming</w:t>
      </w:r>
      <w:r w:rsidRPr="00EC71D6">
        <w:rPr>
          <w:rFonts w:eastAsia="Times New Roman"/>
          <w:bCs/>
          <w:szCs w:val="26"/>
          <w:u w:val="single"/>
        </w:rPr>
        <w:t xml:space="preserve">, </w:t>
      </w:r>
      <w:r w:rsidRPr="00EC71D6">
        <w:rPr>
          <w:rFonts w:eastAsia="Times New Roman"/>
          <w:bCs/>
          <w:szCs w:val="26"/>
          <w:highlight w:val="yellow"/>
          <w:u w:val="single"/>
        </w:rPr>
        <w:t>depletion of</w:t>
      </w:r>
      <w:r w:rsidRPr="00EC71D6">
        <w:rPr>
          <w:rFonts w:eastAsia="Times New Roman"/>
          <w:sz w:val="14"/>
          <w:szCs w:val="20"/>
          <w:highlight w:val="yellow"/>
        </w:rPr>
        <w:t xml:space="preserve"> </w:t>
      </w:r>
      <w:r w:rsidRPr="00EC71D6">
        <w:rPr>
          <w:rFonts w:eastAsia="Times New Roman"/>
          <w:sz w:val="14"/>
          <w:szCs w:val="20"/>
        </w:rPr>
        <w:t xml:space="preserve">the </w:t>
      </w:r>
      <w:r w:rsidRPr="00EC71D6">
        <w:rPr>
          <w:rFonts w:eastAsia="Times New Roman"/>
          <w:bCs/>
          <w:szCs w:val="26"/>
          <w:highlight w:val="yellow"/>
          <w:u w:val="single"/>
        </w:rPr>
        <w:t>ozone</w:t>
      </w:r>
      <w:r w:rsidRPr="00EC71D6">
        <w:rPr>
          <w:rFonts w:eastAsia="Times New Roman"/>
          <w:sz w:val="14"/>
          <w:szCs w:val="20"/>
          <w:highlight w:val="yellow"/>
        </w:rPr>
        <w:t xml:space="preserve"> </w:t>
      </w:r>
      <w:r w:rsidRPr="00EC71D6">
        <w:rPr>
          <w:rFonts w:eastAsia="Times New Roman"/>
          <w:sz w:val="14"/>
          <w:szCs w:val="20"/>
        </w:rPr>
        <w:t xml:space="preserve">layer, </w:t>
      </w:r>
      <w:r w:rsidRPr="00EC71D6">
        <w:rPr>
          <w:rFonts w:eastAsia="Times New Roman"/>
          <w:bCs/>
          <w:szCs w:val="26"/>
          <w:highlight w:val="yellow"/>
          <w:u w:val="single"/>
        </w:rPr>
        <w:t xml:space="preserve">nuclear accidents </w:t>
      </w:r>
      <w:r w:rsidRPr="00EC71D6">
        <w:rPr>
          <w:rFonts w:eastAsia="Times New Roman"/>
          <w:bCs/>
          <w:szCs w:val="26"/>
          <w:u w:val="single"/>
        </w:rPr>
        <w:t>like</w:t>
      </w:r>
      <w:r w:rsidRPr="00EC71D6">
        <w:rPr>
          <w:rFonts w:eastAsia="Times New Roman"/>
          <w:sz w:val="14"/>
          <w:szCs w:val="20"/>
        </w:rPr>
        <w:t xml:space="preserve"> the one at </w:t>
      </w:r>
      <w:smartTag w:uri="urn:schemas-microsoft-com:office:smarttags" w:element="place">
        <w:smartTag w:uri="urn:schemas-microsoft-com:office:smarttags" w:element="City">
          <w:r w:rsidRPr="00EC71D6">
            <w:rPr>
              <w:rFonts w:eastAsia="Times New Roman"/>
              <w:bCs/>
              <w:szCs w:val="26"/>
              <w:u w:val="single"/>
            </w:rPr>
            <w:t>Chernobyl</w:t>
          </w:r>
        </w:smartTag>
      </w:smartTag>
      <w:r w:rsidRPr="00EC71D6">
        <w:rPr>
          <w:rFonts w:eastAsia="Times New Roman"/>
          <w:bCs/>
          <w:szCs w:val="26"/>
          <w:u w:val="single"/>
        </w:rPr>
        <w:t xml:space="preserve">, </w:t>
      </w:r>
      <w:r w:rsidRPr="00EC71D6">
        <w:rPr>
          <w:rFonts w:eastAsia="Times New Roman"/>
          <w:bCs/>
          <w:szCs w:val="26"/>
          <w:highlight w:val="yellow"/>
          <w:u w:val="single"/>
        </w:rPr>
        <w:t xml:space="preserve">make all countries vulnerable </w:t>
      </w:r>
      <w:r w:rsidRPr="00EC71D6">
        <w:rPr>
          <w:rFonts w:eastAsia="Times New Roman"/>
          <w:bCs/>
          <w:szCs w:val="26"/>
          <w:u w:val="single"/>
        </w:rPr>
        <w:t>to environmental destruction</w:t>
      </w:r>
      <w:r w:rsidRPr="00EC71D6">
        <w:rPr>
          <w:rFonts w:eastAsia="Times New Roman"/>
          <w:sz w:val="14"/>
          <w:szCs w:val="20"/>
        </w:rPr>
        <w:t xml:space="preserve">.  The cooperative relations forged after World War II are now obsolete. New cooperative relations need to be agreed upon – cooperative relations that show that </w:t>
      </w:r>
      <w:r w:rsidRPr="00EC71D6">
        <w:rPr>
          <w:rFonts w:eastAsia="Times New Roman"/>
          <w:bCs/>
          <w:szCs w:val="26"/>
          <w:u w:val="single"/>
        </w:rPr>
        <w:t>pollution prevention and species preservation are inseparably linked to</w:t>
      </w:r>
      <w:r w:rsidRPr="00EC71D6">
        <w:rPr>
          <w:rFonts w:eastAsia="Times New Roman"/>
          <w:sz w:val="14"/>
          <w:szCs w:val="20"/>
        </w:rPr>
        <w:t xml:space="preserve"> economic development and </w:t>
      </w:r>
      <w:r w:rsidRPr="00EC71D6">
        <w:rPr>
          <w:rFonts w:eastAsia="Times New Roman"/>
          <w:bCs/>
          <w:szCs w:val="26"/>
          <w:u w:val="single"/>
        </w:rPr>
        <w:t>survival of planet earth</w:t>
      </w:r>
      <w:r w:rsidRPr="00EC71D6">
        <w:rPr>
          <w:rFonts w:eastAsia="Times New Roman"/>
          <w:sz w:val="14"/>
          <w:szCs w:val="20"/>
        </w:rPr>
        <w:t xml:space="preserve">. 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We cannot expect </w:t>
      </w:r>
      <w:smartTag w:uri="urn:schemas-microsoft-com:office:smarttags" w:element="place">
        <w:r w:rsidRPr="00EC71D6">
          <w:rPr>
            <w:rFonts w:eastAsia="Times New Roman"/>
            <w:sz w:val="14"/>
            <w:szCs w:val="20"/>
          </w:rPr>
          <w:t>Third World</w:t>
        </w:r>
      </w:smartTag>
      <w:r w:rsidRPr="00EC71D6">
        <w:rPr>
          <w:rFonts w:eastAsia="Times New Roman"/>
          <w:sz w:val="14"/>
          <w:szCs w:val="20"/>
        </w:rPr>
        <w:t xml:space="preserve"> countries to participate in debt-for-nature swaps as a means for saving the rainforest or as a means for the reduction of greenhouse gases, while a considerable amount of such gases come from industrial nations and from fossil fuel consumption. Like disease, population growth is politically, economically, and structurally determined. Due to inadequate income maintenance programs and social security, families in developing countries are most apt to have large families not only to ensure the survival of children within the first five years, but to work the fields and care for the elderly. As development increases, so do education, health, and birth control. In his chapter, Buttel states that ecological development and substantial debt forgiveness would be more significant in alleviating </w:t>
      </w:r>
      <w:smartTag w:uri="urn:schemas-microsoft-com:office:smarttags" w:element="place">
        <w:r w:rsidRPr="00EC71D6">
          <w:rPr>
            <w:rFonts w:eastAsia="Times New Roman"/>
            <w:sz w:val="14"/>
            <w:szCs w:val="20"/>
          </w:rPr>
          <w:t>Third World</w:t>
        </w:r>
      </w:smartTag>
      <w:r w:rsidRPr="00EC71D6">
        <w:rPr>
          <w:rFonts w:eastAsia="Times New Roman"/>
          <w:sz w:val="14"/>
          <w:szCs w:val="20"/>
        </w:rPr>
        <w:t xml:space="preserve"> environmental degradation (or population problems) than ratification of any UNCED biodiversity of forest conventions. Because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amount of out attention on population problems of developing countries. Yet there are more people per square mile in </w:t>
      </w:r>
      <w:smartTag w:uri="urn:schemas-microsoft-com:office:smarttags" w:element="place">
        <w:r w:rsidRPr="00EC71D6">
          <w:rPr>
            <w:rFonts w:eastAsia="Times New Roman"/>
            <w:sz w:val="14"/>
            <w:szCs w:val="20"/>
          </w:rPr>
          <w:t>Western Europe</w:t>
        </w:r>
      </w:smartTag>
      <w:r w:rsidRPr="00EC71D6">
        <w:rPr>
          <w:rFonts w:eastAsia="Times New Roman"/>
          <w:sz w:val="14"/>
          <w:szCs w:val="20"/>
        </w:rPr>
        <w:t xml:space="preserve"> than in most developing countries. “During his/her lifetime an American child causes 35 times the environmental damage of an Indian child and 280 times that of Haitian child” (Boggs 1993:1) The addiction to consumerism of highly industrialized countries has to be seen as a major culprit, and thus must be balanced against the benefits of population control in Third World countries. Worldwide environmental protection is only one part of the complex problems we face today. We cannot ignore world poverty; it is intricately linked to environmental protection. If this is the case, then how do we deal with world poverty? How do we bring about lasting peace in the world? Clearly we can no longer afford another </w:t>
      </w:r>
      <w:smartTag w:uri="urn:schemas-microsoft-com:office:smarttags" w:element="country-region">
        <w:r w:rsidRPr="00EC71D6">
          <w:rPr>
            <w:rFonts w:eastAsia="Times New Roman"/>
            <w:sz w:val="14"/>
            <w:szCs w:val="20"/>
          </w:rPr>
          <w:t>Somalia</w:t>
        </w:r>
      </w:smartTag>
      <w:r w:rsidRPr="00EC71D6">
        <w:rPr>
          <w:rFonts w:eastAsia="Times New Roman"/>
          <w:sz w:val="14"/>
          <w:szCs w:val="20"/>
        </w:rPr>
        <w:t xml:space="preserve"> we can no longer afford a </w:t>
      </w:r>
      <w:smartTag w:uri="urn:schemas-microsoft-com:office:smarttags" w:element="place">
        <w:smartTag w:uri="urn:schemas-microsoft-com:office:smarttags" w:element="country-region">
          <w:r w:rsidRPr="00EC71D6">
            <w:rPr>
              <w:rFonts w:eastAsia="Times New Roman"/>
              <w:sz w:val="14"/>
              <w:szCs w:val="20"/>
            </w:rPr>
            <w:t>South Africa</w:t>
          </w:r>
        </w:smartTag>
      </w:smartTag>
      <w:r w:rsidRPr="00EC71D6">
        <w:rPr>
          <w:rFonts w:eastAsia="Times New Roman"/>
          <w:sz w:val="14"/>
          <w:szCs w:val="20"/>
        </w:rPr>
        <w:t xml:space="preserve"> as it was once organized, or ethnic cleansing by Serbian nationalists. These types of conflicts bankrupt us morally and destroy our connectedness with one another as a world community. Yet, we may be headed on a course where the </w:t>
      </w:r>
      <w:r w:rsidRPr="00EC71D6">
        <w:rPr>
          <w:rFonts w:eastAsia="Times New Roman"/>
          <w:bCs/>
          <w:szCs w:val="26"/>
          <w:u w:val="single"/>
        </w:rPr>
        <w:t xml:space="preserve">politically induced </w:t>
      </w:r>
      <w:r w:rsidRPr="00EC71D6">
        <w:rPr>
          <w:rFonts w:eastAsia="Times New Roman"/>
          <w:bCs/>
          <w:szCs w:val="26"/>
          <w:highlight w:val="yellow"/>
          <w:u w:val="single"/>
        </w:rPr>
        <w:t>famine, poverty, and chaos</w:t>
      </w:r>
      <w:r w:rsidRPr="00EC71D6">
        <w:rPr>
          <w:rFonts w:eastAsia="Times New Roman"/>
          <w:sz w:val="14"/>
          <w:szCs w:val="20"/>
          <w:highlight w:val="yellow"/>
        </w:rPr>
        <w:t xml:space="preserve"> </w:t>
      </w:r>
      <w:r w:rsidRPr="00EC71D6">
        <w:rPr>
          <w:rFonts w:eastAsia="Times New Roman"/>
          <w:sz w:val="14"/>
          <w:szCs w:val="20"/>
        </w:rPr>
        <w:t xml:space="preserve">of </w:t>
      </w:r>
      <w:smartTag w:uri="urn:schemas-microsoft-com:office:smarttags" w:element="country-region">
        <w:r w:rsidRPr="00EC71D6">
          <w:rPr>
            <w:rFonts w:eastAsia="Times New Roman"/>
            <w:sz w:val="14"/>
            <w:szCs w:val="20"/>
          </w:rPr>
          <w:t>Somalia</w:t>
        </w:r>
      </w:smartTag>
      <w:r w:rsidRPr="00EC71D6">
        <w:rPr>
          <w:rFonts w:eastAsia="Times New Roman"/>
          <w:sz w:val="14"/>
          <w:szCs w:val="20"/>
        </w:rPr>
        <w:t xml:space="preserve"> today </w:t>
      </w:r>
      <w:r w:rsidRPr="00EC71D6">
        <w:rPr>
          <w:rFonts w:eastAsia="Times New Roman"/>
          <w:bCs/>
          <w:szCs w:val="26"/>
          <w:highlight w:val="yellow"/>
          <w:u w:val="single"/>
        </w:rPr>
        <w:t xml:space="preserve">will become commonplace </w:t>
      </w:r>
      <w:r w:rsidRPr="00EC71D6">
        <w:rPr>
          <w:rFonts w:eastAsia="Times New Roman"/>
          <w:bCs/>
          <w:szCs w:val="26"/>
          <w:u w:val="single"/>
        </w:rPr>
        <w:t>and world peace more difficult</w:t>
      </w:r>
      <w:r w:rsidRPr="00EC71D6">
        <w:rPr>
          <w:rFonts w:eastAsia="Times New Roman"/>
          <w:sz w:val="14"/>
          <w:szCs w:val="20"/>
        </w:rPr>
        <w:t xml:space="preserve">, particularly if the European Common Market, </w:t>
      </w:r>
      <w:smartTag w:uri="urn:schemas-microsoft-com:office:smarttags" w:element="country-region">
        <w:r w:rsidRPr="00EC71D6">
          <w:rPr>
            <w:rFonts w:eastAsia="Times New Roman"/>
            <w:sz w:val="14"/>
            <w:szCs w:val="20"/>
          </w:rPr>
          <w:t>Japan</w:t>
        </w:r>
      </w:smartTag>
      <w:r w:rsidRPr="00EC71D6">
        <w:rPr>
          <w:rFonts w:eastAsia="Times New Roman"/>
          <w:sz w:val="14"/>
          <w:szCs w:val="20"/>
        </w:rPr>
        <w:t xml:space="preserve">, and the </w:t>
      </w:r>
      <w:smartTag w:uri="urn:schemas-microsoft-com:office:smarttags" w:element="country-region">
        <w:r w:rsidRPr="00EC71D6">
          <w:rPr>
            <w:rFonts w:eastAsia="Times New Roman"/>
            <w:sz w:val="14"/>
            <w:szCs w:val="20"/>
          </w:rPr>
          <w:t>United States</w:t>
        </w:r>
      </w:smartTag>
      <w:r w:rsidRPr="00EC71D6">
        <w:rPr>
          <w:rFonts w:eastAsia="Times New Roman"/>
          <w:sz w:val="14"/>
          <w:szCs w:val="20"/>
        </w:rPr>
        <w:t xml:space="preserve"> trade primarily among themselves, leaving </w:t>
      </w:r>
      <w:smartTag w:uri="urn:schemas-microsoft-com:office:smarttags" w:element="place">
        <w:r w:rsidRPr="00EC71D6">
          <w:rPr>
            <w:rFonts w:eastAsia="Times New Roman"/>
            <w:sz w:val="14"/>
            <w:szCs w:val="20"/>
          </w:rPr>
          <w:t>Third World</w:t>
        </w:r>
      </w:smartTag>
      <w:r w:rsidRPr="00EC71D6">
        <w:rPr>
          <w:rFonts w:eastAsia="Times New Roman"/>
          <w:sz w:val="14"/>
          <w:szCs w:val="20"/>
        </w:rPr>
        <w:t xml:space="preserve"> countries to fend for </w:t>
      </w:r>
      <w:proofErr w:type="gramStart"/>
      <w:r w:rsidRPr="00EC71D6">
        <w:rPr>
          <w:rFonts w:eastAsia="Times New Roman"/>
          <w:sz w:val="14"/>
          <w:szCs w:val="20"/>
        </w:rPr>
        <w:t>themselves</w:t>
      </w:r>
      <w:proofErr w:type="gramEnd"/>
      <w:r w:rsidRPr="00EC71D6">
        <w:rPr>
          <w:rFonts w:eastAsia="Times New Roman"/>
          <w:sz w:val="14"/>
          <w:szCs w:val="20"/>
        </w:rPr>
        <w:t xml:space="preserve">. Growing </w:t>
      </w:r>
      <w:r w:rsidRPr="00EC71D6">
        <w:rPr>
          <w:rFonts w:eastAsia="Times New Roman"/>
          <w:bCs/>
          <w:szCs w:val="26"/>
          <w:u w:val="single"/>
        </w:rPr>
        <w:t>poverty will lead only to more world disequilibrium to wars and famine – as countries become more aggressive and cross international borders for resources to ward off widespread hunger and rampant unemployment</w:t>
      </w:r>
      <w:r w:rsidRPr="00EC71D6">
        <w:rPr>
          <w:rFonts w:eastAsia="Times New Roman"/>
          <w:sz w:val="14"/>
          <w:szCs w:val="20"/>
        </w:rPr>
        <w:t xml:space="preserve">. To tackle these problems requires a quantum leap in global cooperation and commitment of the highest magnitude; it requires development of an international tax, levied through the United Nations or some other international body, so that the world community can become more involved in helping to deal with issues of environmental protection, poverty, and peace. Since the market system has been bold and flexible enough to meet changing conditions, so too much public institutions. They must, indeed, be able to respond to the rapid changes that reverberate throughout the world. </w:t>
      </w:r>
      <w:r w:rsidRPr="00EC71D6">
        <w:rPr>
          <w:rFonts w:eastAsia="Times New Roman"/>
          <w:bCs/>
          <w:szCs w:val="26"/>
          <w:highlight w:val="yellow"/>
          <w:u w:val="single"/>
        </w:rPr>
        <w:t>If they fail to change</w:t>
      </w:r>
      <w:r w:rsidRPr="00EC71D6">
        <w:rPr>
          <w:rFonts w:eastAsia="Times New Roman"/>
          <w:bCs/>
          <w:szCs w:val="26"/>
          <w:u w:val="single"/>
        </w:rPr>
        <w:t xml:space="preserve">, then </w:t>
      </w:r>
      <w:r w:rsidRPr="00EC71D6">
        <w:rPr>
          <w:rFonts w:eastAsia="Times New Roman"/>
          <w:bCs/>
          <w:szCs w:val="26"/>
          <w:highlight w:val="yellow"/>
          <w:u w:val="single"/>
        </w:rPr>
        <w:t xml:space="preserve">we will </w:t>
      </w:r>
      <w:r w:rsidRPr="00EC71D6">
        <w:rPr>
          <w:rFonts w:eastAsia="Times New Roman"/>
          <w:b/>
          <w:bCs/>
          <w:szCs w:val="26"/>
          <w:highlight w:val="yellow"/>
          <w:u w:val="single"/>
        </w:rPr>
        <w:t>surely meet the fate of the dinosaur</w:t>
      </w:r>
      <w:r w:rsidRPr="00EC71D6">
        <w:rPr>
          <w:rFonts w:eastAsia="Times New Roman"/>
          <w:sz w:val="14"/>
          <w:szCs w:val="20"/>
        </w:rPr>
        <w:t xml:space="preserve">. The </w:t>
      </w:r>
      <w:smartTag w:uri="urn:schemas-microsoft-com:office:smarttags" w:element="place">
        <w:r w:rsidRPr="00EC71D6">
          <w:rPr>
            <w:rFonts w:eastAsia="Times New Roman"/>
            <w:sz w:val="14"/>
            <w:szCs w:val="20"/>
          </w:rPr>
          <w:t>Soviet Union</w:t>
        </w:r>
      </w:smartTag>
      <w:r w:rsidRPr="00EC71D6">
        <w:rPr>
          <w:rFonts w:eastAsia="Times New Roman"/>
          <w:sz w:val="14"/>
          <w:szCs w:val="20"/>
        </w:rPr>
        <w:t xml:space="preserve"> gave up a system that was unworkable in exchange for another one. Although it has not been easy, individual countries of the former </w:t>
      </w:r>
      <w:smartTag w:uri="urn:schemas-microsoft-com:office:smarttags" w:element="place">
        <w:r w:rsidRPr="00EC71D6">
          <w:rPr>
            <w:rFonts w:eastAsia="Times New Roman"/>
            <w:sz w:val="14"/>
            <w:szCs w:val="20"/>
          </w:rPr>
          <w:t>Soviet Union</w:t>
        </w:r>
      </w:smartTag>
      <w:r w:rsidRPr="00EC71D6">
        <w:rPr>
          <w:rFonts w:eastAsia="Times New Roman"/>
          <w:sz w:val="14"/>
          <w:szCs w:val="20"/>
        </w:rPr>
        <w:t xml:space="preserve"> have the potential of reemerging looking very different and stronger. Or they could emerge looking very different and weaker. They could become societies that are both socially and environmentally destructive or they can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of soul of the country. But despite all the political turmoil, we must take risks and try out new ideas – ideas never dreamed of before and ideas we though were impossible to implement. To implement these ideas we must overcome institutional inertia in order to enhance intentional change. We need to give up tradition and “business as usual.” To view the future as a challenge and as an opportunity to make the world a better place, we must be willing to take political and economic risks. The question is not growth, but what kind of growth, and where it will take place. For example, we can maintain current levels of productivity or become even more productive if we farm organically. Because of ideological conflicts, it is hard for us to view the Cuban experience with an unjaundiced eye; but we ask you to place political differences aside and pay attention to the lyrics of organic farming and not to the music of Communism. In other words, we much get beyond political differences and ideological conflicts; we must find success stories of healing the planet no matter where they exist – be they in Communist of non-Communist countries, developed or underdeveloped countries. We must ascertain what lessons can be learned from them, and examine how they would benefit the world community. In most instances, however, we will have to chart a new course. Continued use of certain technologies and chemicals that are incompatible with the ecosystem will take us down the road of no return. </w:t>
      </w:r>
      <w:r w:rsidRPr="00EC71D6">
        <w:rPr>
          <w:rFonts w:eastAsia="Times New Roman"/>
          <w:bCs/>
          <w:szCs w:val="26"/>
          <w:highlight w:val="yellow"/>
          <w:u w:val="single"/>
        </w:rPr>
        <w:t>We are</w:t>
      </w:r>
      <w:r w:rsidRPr="00EC71D6">
        <w:rPr>
          <w:rFonts w:eastAsia="Times New Roman"/>
          <w:sz w:val="14"/>
          <w:szCs w:val="20"/>
        </w:rPr>
        <w:t xml:space="preserve"> already </w:t>
      </w:r>
      <w:r w:rsidRPr="00EC71D6">
        <w:rPr>
          <w:rFonts w:eastAsia="Times New Roman"/>
          <w:bCs/>
          <w:szCs w:val="26"/>
          <w:highlight w:val="yellow"/>
          <w:u w:val="single"/>
        </w:rPr>
        <w:t>witnessing the catastrophic destruction of</w:t>
      </w:r>
      <w:r w:rsidRPr="00EC71D6">
        <w:rPr>
          <w:rFonts w:eastAsia="Times New Roman"/>
          <w:sz w:val="14"/>
          <w:szCs w:val="20"/>
        </w:rPr>
        <w:t xml:space="preserve"> our </w:t>
      </w:r>
      <w:r w:rsidRPr="00EC71D6">
        <w:rPr>
          <w:rFonts w:eastAsia="Times New Roman"/>
          <w:bCs/>
          <w:szCs w:val="26"/>
          <w:highlight w:val="yellow"/>
          <w:u w:val="single"/>
        </w:rPr>
        <w:t>environmental insults on communities of color and low-income groups</w:t>
      </w:r>
      <w:r w:rsidRPr="00EC71D6">
        <w:rPr>
          <w:rFonts w:eastAsia="Times New Roman"/>
          <w:sz w:val="14"/>
          <w:szCs w:val="20"/>
        </w:rPr>
        <w:t xml:space="preserve">. If </w:t>
      </w:r>
      <w:r w:rsidRPr="00EC71D6">
        <w:rPr>
          <w:rFonts w:eastAsia="Times New Roman"/>
          <w:bCs/>
          <w:szCs w:val="26"/>
          <w:highlight w:val="yellow"/>
          <w:u w:val="single"/>
        </w:rPr>
        <w:t>such destruction</w:t>
      </w:r>
      <w:r w:rsidRPr="00EC71D6">
        <w:rPr>
          <w:rFonts w:eastAsia="Times New Roman"/>
          <w:sz w:val="14"/>
          <w:szCs w:val="20"/>
          <w:highlight w:val="yellow"/>
        </w:rPr>
        <w:t xml:space="preserve"> </w:t>
      </w:r>
      <w:r w:rsidRPr="00EC71D6">
        <w:rPr>
          <w:rFonts w:eastAsia="Times New Roman"/>
          <w:sz w:val="14"/>
          <w:szCs w:val="20"/>
        </w:rPr>
        <w:t xml:space="preserve">continues, it </w:t>
      </w:r>
      <w:r w:rsidRPr="00EC71D6">
        <w:rPr>
          <w:rFonts w:eastAsia="Times New Roman"/>
          <w:bCs/>
          <w:szCs w:val="26"/>
          <w:highlight w:val="yellow"/>
          <w:u w:val="single"/>
        </w:rPr>
        <w:t>will</w:t>
      </w:r>
      <w:r w:rsidRPr="00EC71D6">
        <w:rPr>
          <w:rFonts w:eastAsia="Times New Roman"/>
          <w:sz w:val="14"/>
          <w:szCs w:val="20"/>
          <w:highlight w:val="yellow"/>
        </w:rPr>
        <w:t xml:space="preserve"> </w:t>
      </w:r>
      <w:r w:rsidRPr="00EC71D6">
        <w:rPr>
          <w:rFonts w:eastAsia="Times New Roman"/>
          <w:sz w:val="14"/>
          <w:szCs w:val="20"/>
        </w:rPr>
        <w:t xml:space="preserve">undoubtedly </w:t>
      </w:r>
      <w:r w:rsidRPr="00EC71D6">
        <w:rPr>
          <w:rFonts w:eastAsia="Times New Roman"/>
          <w:bCs/>
          <w:szCs w:val="26"/>
          <w:highlight w:val="yellow"/>
          <w:u w:val="single"/>
        </w:rPr>
        <w:t>deal harmful blows to our social economic and political institutions</w:t>
      </w:r>
      <w:r w:rsidRPr="00EC71D6">
        <w:rPr>
          <w:rFonts w:eastAsia="Times New Roman"/>
          <w:sz w:val="14"/>
          <w:szCs w:val="20"/>
        </w:rPr>
        <w:t xml:space="preserve">. As a nation we find ourselves in a house divided, where the cleavages between the races are in fact getting worse. We find ourselves in a house divided where the gap between rich and the poor has increased.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much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 another, and where we want to be as a nation. We need to find a way of expressing this definition of ourselves to one another. Undeniably we are a nation of different ethnic groups and races, and of multiple interest groups, and if we cannot live in peace and in harmony with ourselves and with nature it bodes ominously for future world relations. Because economic institutions are based upon the growth paradigm of extracting and processing natural resources, we will surely perish if we use them to foul the global nest. But is does not have to be this way. Although sound environmental policies can be compatible with good business practices and quality of life, we may have to jettison the moral argument of environmental protection in favor of the self-interest argument, thereby demonstrating that the survival of business enterprises is intrivately tied to good stewardship of natural resources and environmental protection. Too often we forget that short-sightedness can propel us down a narrow parth, where we are unable to see the long-term effects of our actions. The ideas and policies discussed in this book are ways of getting ourselves back on track. The ideas presented here will hopefully provide substantive material for discourse. These policies are not carved in stone, nor are they meant to </w:t>
      </w:r>
      <w:r w:rsidRPr="00EC71D6">
        <w:rPr>
          <w:rFonts w:eastAsia="Times New Roman"/>
          <w:sz w:val="14"/>
          <w:szCs w:val="20"/>
        </w:rPr>
        <w:lastRenderedPageBreak/>
        <w:t xml:space="preserve">be for every city, suburb, or rural area. Municipalities or rural areas should have flexibility in dealing with their site-specific problems. Yet we need to extend our concern about local sustainability beyond geopolitical boundaries, because dumping in </w:t>
      </w:r>
      <w:smartTag w:uri="urn:schemas-microsoft-com:office:smarttags" w:element="place">
        <w:r w:rsidRPr="00EC71D6">
          <w:rPr>
            <w:rFonts w:eastAsia="Times New Roman"/>
            <w:sz w:val="14"/>
            <w:szCs w:val="20"/>
          </w:rPr>
          <w:t>Third World</w:t>
        </w:r>
      </w:smartTag>
      <w:r w:rsidRPr="00EC71D6">
        <w:rPr>
          <w:rFonts w:eastAsia="Times New Roman"/>
          <w:sz w:val="14"/>
          <w:szCs w:val="20"/>
        </w:rPr>
        <w:t xml:space="preserve"> countries or in the atmosphere today will surely haunt the world tomorrow. Ideas presented here ay irritate some and dismay others, but we need to make some drastic changes in our lifestyles and institutions in order to foster environmental justice. May of the policy ideas mentioned in this book have been around for some time, but they have not been implemented. </w:t>
      </w:r>
      <w:r w:rsidRPr="00EC71D6">
        <w:rPr>
          <w:rFonts w:eastAsia="Times New Roman"/>
          <w:bCs/>
          <w:szCs w:val="26"/>
          <w:highlight w:val="yellow"/>
          <w:u w:val="single"/>
        </w:rPr>
        <w:t>The struggle for environmental justice</w:t>
      </w:r>
      <w:r w:rsidRPr="00EC71D6">
        <w:rPr>
          <w:rFonts w:eastAsia="Times New Roman"/>
          <w:sz w:val="14"/>
          <w:szCs w:val="20"/>
          <w:highlight w:val="yellow"/>
        </w:rPr>
        <w:t xml:space="preserve"> </w:t>
      </w:r>
      <w:r w:rsidRPr="00EC71D6">
        <w:rPr>
          <w:rFonts w:eastAsia="Times New Roman"/>
          <w:sz w:val="14"/>
          <w:szCs w:val="20"/>
        </w:rPr>
        <w:t xml:space="preserve">emerging from the people of color and low-income communities </w:t>
      </w:r>
      <w:r w:rsidRPr="00EC71D6">
        <w:rPr>
          <w:rFonts w:eastAsia="Times New Roman"/>
          <w:bCs/>
          <w:szCs w:val="26"/>
          <w:highlight w:val="yellow"/>
          <w:u w:val="single"/>
        </w:rPr>
        <w:t>may provide the necessary political impulse to make these policies a reality</w:t>
      </w:r>
      <w:r w:rsidRPr="00EC71D6">
        <w:rPr>
          <w:rFonts w:eastAsia="Times New Roman"/>
          <w:sz w:val="14"/>
          <w:szCs w:val="20"/>
        </w:rPr>
        <w:t>. Environmental justice provides opportunities for those most affected by environmental degradation and poverty to make policies to save not only themselves from differential impact of environmental hazards, but to save those responsible for the lion’s share of the planet’s destruction. This struggle emerging from the environmental experience of oppressed people brings forth a new consciousness – a new consciousness shaped by immediate demands for certainty and solution. It is a struggle to make a true connection between humanity and nature. This struggle to resolve environmental problems may force the nation to alter its priorities; it may force the nation to address issues of environmental justice and, by doing so, it may ultimately result in a cleaner and healthier environment for all of us. Although we may never eliminate all toxic materials from the production cycle, we should at least have that as a goal.</w:t>
      </w:r>
    </w:p>
    <w:p w:rsidR="00BB67AD" w:rsidRPr="00EC71D6" w:rsidRDefault="00BB67AD" w:rsidP="00BB67AD">
      <w:pPr>
        <w:widowControl w:val="0"/>
        <w:rPr>
          <w:rFonts w:eastAsia="Times New Roman"/>
          <w:szCs w:val="20"/>
        </w:rPr>
      </w:pPr>
    </w:p>
    <w:p w:rsidR="00BB67AD" w:rsidRPr="00BB67AD" w:rsidRDefault="00BB67AD" w:rsidP="00BB67AD">
      <w:bookmarkStart w:id="7" w:name="_GoBack"/>
      <w:bookmarkEnd w:id="7"/>
    </w:p>
    <w:sectPr w:rsidR="00BB67AD" w:rsidRPr="00BB6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EE" w:rsidRDefault="001460EE" w:rsidP="005F5576">
      <w:r>
        <w:separator/>
      </w:r>
    </w:p>
  </w:endnote>
  <w:endnote w:type="continuationSeparator" w:id="0">
    <w:p w:rsidR="001460EE" w:rsidRDefault="001460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EE" w:rsidRDefault="001460EE" w:rsidP="005F5576">
      <w:r>
        <w:separator/>
      </w:r>
    </w:p>
  </w:footnote>
  <w:footnote w:type="continuationSeparator" w:id="0">
    <w:p w:rsidR="001460EE" w:rsidRDefault="001460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2C"/>
    <w:rsid w:val="000022F2"/>
    <w:rsid w:val="0000459F"/>
    <w:rsid w:val="00004EB4"/>
    <w:rsid w:val="0002196C"/>
    <w:rsid w:val="00021F29"/>
    <w:rsid w:val="00027EED"/>
    <w:rsid w:val="0003041D"/>
    <w:rsid w:val="00033028"/>
    <w:rsid w:val="000360A7"/>
    <w:rsid w:val="00041235"/>
    <w:rsid w:val="00052A1D"/>
    <w:rsid w:val="0005564E"/>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0F5EA1"/>
    <w:rsid w:val="00113C68"/>
    <w:rsid w:val="00114663"/>
    <w:rsid w:val="0012057B"/>
    <w:rsid w:val="00126D92"/>
    <w:rsid w:val="001301AC"/>
    <w:rsid w:val="001304DF"/>
    <w:rsid w:val="00140397"/>
    <w:rsid w:val="0014072D"/>
    <w:rsid w:val="00141F7D"/>
    <w:rsid w:val="00141FBF"/>
    <w:rsid w:val="001460E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951"/>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7602A"/>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144D"/>
    <w:rsid w:val="009A6FF5"/>
    <w:rsid w:val="009B2B47"/>
    <w:rsid w:val="009B35DB"/>
    <w:rsid w:val="009C4298"/>
    <w:rsid w:val="009D318C"/>
    <w:rsid w:val="00A0622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7A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DCF"/>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T"/>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Style4Char">
    <w:name w:val="Style4 Char"/>
    <w:basedOn w:val="DefaultParagraphFont"/>
    <w:link w:val="Style4"/>
    <w:locked/>
    <w:rsid w:val="0057602A"/>
    <w:rPr>
      <w:szCs w:val="24"/>
      <w:u w:val="single"/>
    </w:rPr>
  </w:style>
  <w:style w:type="paragraph" w:customStyle="1" w:styleId="Style4">
    <w:name w:val="Style4"/>
    <w:basedOn w:val="Normal"/>
    <w:link w:val="Style4Char"/>
    <w:rsid w:val="0057602A"/>
    <w:rPr>
      <w:rFonts w:asciiTheme="minorHAnsi" w:hAnsiTheme="minorHAnsi" w:cstheme="minorBidi"/>
      <w:szCs w:val="24"/>
      <w:u w:val="single"/>
    </w:rPr>
  </w:style>
  <w:style w:type="character" w:customStyle="1" w:styleId="UnderlineBold">
    <w:name w:val="Underline + Bold"/>
    <w:uiPriority w:val="1"/>
    <w:qFormat/>
    <w:rsid w:val="0057602A"/>
    <w:rPr>
      <w:b/>
      <w:sz w:val="20"/>
      <w:u w:val="single"/>
    </w:rPr>
  </w:style>
  <w:style w:type="character" w:customStyle="1" w:styleId="slug-pub-date">
    <w:name w:val="slug-pub-date"/>
    <w:basedOn w:val="DefaultParagraphFont"/>
    <w:rsid w:val="0057602A"/>
    <w:rPr>
      <w:rFonts w:cs="Times New Roman"/>
    </w:rPr>
  </w:style>
  <w:style w:type="character" w:customStyle="1" w:styleId="slug-vol">
    <w:name w:val="slug-vol"/>
    <w:basedOn w:val="DefaultParagraphFont"/>
    <w:rsid w:val="0057602A"/>
    <w:rPr>
      <w:rFonts w:cs="Times New Roman"/>
    </w:rPr>
  </w:style>
  <w:style w:type="character" w:customStyle="1" w:styleId="slug-issue">
    <w:name w:val="slug-issue"/>
    <w:basedOn w:val="DefaultParagraphFont"/>
    <w:rsid w:val="0057602A"/>
    <w:rPr>
      <w:rFonts w:cs="Times New Roman"/>
    </w:rPr>
  </w:style>
  <w:style w:type="character" w:customStyle="1" w:styleId="slug-pages">
    <w:name w:val="slug-pages"/>
    <w:basedOn w:val="DefaultParagraphFont"/>
    <w:rsid w:val="0057602A"/>
    <w:rPr>
      <w:rFonts w:cs="Times New Roman"/>
    </w:rPr>
  </w:style>
  <w:style w:type="character" w:styleId="HTMLCite">
    <w:name w:val="HTML Cite"/>
    <w:basedOn w:val="DefaultParagraphFont"/>
    <w:uiPriority w:val="99"/>
    <w:semiHidden/>
    <w:unhideWhenUsed/>
    <w:rsid w:val="0057602A"/>
    <w:rPr>
      <w:rFonts w:cs="Times New Roman"/>
      <w:i/>
      <w:iCs/>
    </w:rPr>
  </w:style>
  <w:style w:type="paragraph" w:customStyle="1" w:styleId="cardtext">
    <w:name w:val="card text"/>
    <w:basedOn w:val="Normal"/>
    <w:rsid w:val="00BB67AD"/>
    <w:pPr>
      <w:widowControl w:val="0"/>
      <w:suppressAutoHyphens/>
      <w:autoSpaceDN w:val="0"/>
      <w:ind w:left="288" w:right="288"/>
      <w:textAlignment w:val="baseline"/>
    </w:pPr>
    <w:rPr>
      <w:rFonts w:ascii="Times New Roman" w:eastAsia="Arial Unicode MS" w:hAnsi="Times New Roman" w:cs="Arial Unicode MS"/>
      <w:kern w:val="3"/>
      <w:sz w:val="24"/>
      <w:szCs w:val="24"/>
      <w:lang w:eastAsia="zh-CN" w:bidi="hi-IN"/>
    </w:rPr>
  </w:style>
  <w:style w:type="character" w:customStyle="1" w:styleId="Box">
    <w:name w:val="Box"/>
    <w:basedOn w:val="DefaultParagraphFont"/>
    <w:rsid w:val="00BB67AD"/>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T"/>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Style4Char">
    <w:name w:val="Style4 Char"/>
    <w:basedOn w:val="DefaultParagraphFont"/>
    <w:link w:val="Style4"/>
    <w:locked/>
    <w:rsid w:val="0057602A"/>
    <w:rPr>
      <w:szCs w:val="24"/>
      <w:u w:val="single"/>
    </w:rPr>
  </w:style>
  <w:style w:type="paragraph" w:customStyle="1" w:styleId="Style4">
    <w:name w:val="Style4"/>
    <w:basedOn w:val="Normal"/>
    <w:link w:val="Style4Char"/>
    <w:rsid w:val="0057602A"/>
    <w:rPr>
      <w:rFonts w:asciiTheme="minorHAnsi" w:hAnsiTheme="minorHAnsi" w:cstheme="minorBidi"/>
      <w:szCs w:val="24"/>
      <w:u w:val="single"/>
    </w:rPr>
  </w:style>
  <w:style w:type="character" w:customStyle="1" w:styleId="UnderlineBold">
    <w:name w:val="Underline + Bold"/>
    <w:uiPriority w:val="1"/>
    <w:qFormat/>
    <w:rsid w:val="0057602A"/>
    <w:rPr>
      <w:b/>
      <w:sz w:val="20"/>
      <w:u w:val="single"/>
    </w:rPr>
  </w:style>
  <w:style w:type="character" w:customStyle="1" w:styleId="slug-pub-date">
    <w:name w:val="slug-pub-date"/>
    <w:basedOn w:val="DefaultParagraphFont"/>
    <w:rsid w:val="0057602A"/>
    <w:rPr>
      <w:rFonts w:cs="Times New Roman"/>
    </w:rPr>
  </w:style>
  <w:style w:type="character" w:customStyle="1" w:styleId="slug-vol">
    <w:name w:val="slug-vol"/>
    <w:basedOn w:val="DefaultParagraphFont"/>
    <w:rsid w:val="0057602A"/>
    <w:rPr>
      <w:rFonts w:cs="Times New Roman"/>
    </w:rPr>
  </w:style>
  <w:style w:type="character" w:customStyle="1" w:styleId="slug-issue">
    <w:name w:val="slug-issue"/>
    <w:basedOn w:val="DefaultParagraphFont"/>
    <w:rsid w:val="0057602A"/>
    <w:rPr>
      <w:rFonts w:cs="Times New Roman"/>
    </w:rPr>
  </w:style>
  <w:style w:type="character" w:customStyle="1" w:styleId="slug-pages">
    <w:name w:val="slug-pages"/>
    <w:basedOn w:val="DefaultParagraphFont"/>
    <w:rsid w:val="0057602A"/>
    <w:rPr>
      <w:rFonts w:cs="Times New Roman"/>
    </w:rPr>
  </w:style>
  <w:style w:type="character" w:styleId="HTMLCite">
    <w:name w:val="HTML Cite"/>
    <w:basedOn w:val="DefaultParagraphFont"/>
    <w:uiPriority w:val="99"/>
    <w:semiHidden/>
    <w:unhideWhenUsed/>
    <w:rsid w:val="0057602A"/>
    <w:rPr>
      <w:rFonts w:cs="Times New Roman"/>
      <w:i/>
      <w:iCs/>
    </w:rPr>
  </w:style>
  <w:style w:type="paragraph" w:customStyle="1" w:styleId="cardtext">
    <w:name w:val="card text"/>
    <w:basedOn w:val="Normal"/>
    <w:rsid w:val="00BB67AD"/>
    <w:pPr>
      <w:widowControl w:val="0"/>
      <w:suppressAutoHyphens/>
      <w:autoSpaceDN w:val="0"/>
      <w:ind w:left="288" w:right="288"/>
      <w:textAlignment w:val="baseline"/>
    </w:pPr>
    <w:rPr>
      <w:rFonts w:ascii="Times New Roman" w:eastAsia="Arial Unicode MS" w:hAnsi="Times New Roman" w:cs="Arial Unicode MS"/>
      <w:kern w:val="3"/>
      <w:sz w:val="24"/>
      <w:szCs w:val="24"/>
      <w:lang w:eastAsia="zh-CN" w:bidi="hi-IN"/>
    </w:rPr>
  </w:style>
  <w:style w:type="character" w:customStyle="1" w:styleId="Box">
    <w:name w:val="Box"/>
    <w:basedOn w:val="DefaultParagraphFont"/>
    <w:rsid w:val="00BB67A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ropeanleadershipnetwork.org/us-russian-relations-beyond-the-reset_459.html" TargetMode="External"/><Relationship Id="rId18" Type="http://schemas.openxmlformats.org/officeDocument/2006/relationships/hyperlink" Target="https://www.wsws.org/en/articles/2012/09/cour-s22.html"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4" Type="http://schemas.openxmlformats.org/officeDocument/2006/relationships/hyperlink" Target="http://scholarship.law.duke.edu/cgi/viewcontent.cgi?article=2730&amp;context=faculty_scholarship" TargetMode="External"/><Relationship Id="rId7" Type="http://schemas.openxmlformats.org/officeDocument/2006/relationships/webSettings" Target="webSettings.xml"/><Relationship Id="rId12" Type="http://schemas.openxmlformats.org/officeDocument/2006/relationships/hyperlink" Target="http://www.washingtonpost.com/blogs/monkey-cage/wp/2013/10/16/why-striking-down-campaign-contribution-limits-might-make-politics-better/" TargetMode="External"/><Relationship Id="rId17" Type="http://schemas.openxmlformats.org/officeDocument/2006/relationships/hyperlink" Target="http://www.andyworthington.co.uk/2010/12/28/with-indefinite-detention-and-transfer-bans-obama-and-the-senate-plumb-new-depths-on-guantanamo/" TargetMode="Externa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2" Type="http://schemas.openxmlformats.org/officeDocument/2006/relationships/customXml" Target="../customXml/item2.xml"/><Relationship Id="rId16" Type="http://schemas.openxmlformats.org/officeDocument/2006/relationships/hyperlink" Target="http://www.worldpoliticsreview.com/articles/13311/outrage-fatigue-the-danger-of-getting-used-to-gitmo"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court.ca/2013/10/21/citizens-united-did-not-equate-money-with-speech-but-mccutcheon-wi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5" Type="http://schemas.microsoft.com/office/2007/relationships/stylesWithEffects" Target="stylesWithEffects.xml"/><Relationship Id="rId15" Type="http://schemas.openxmlformats.org/officeDocument/2006/relationships/hyperlink" Target="http://www.bu.edu/law/central/jd/organizations/journals/bulr/documents/SCHEPPELE.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6" Type="http://schemas.openxmlformats.org/officeDocument/2006/relationships/theme" Target="theme/theme1.xml"/><Relationship Id="rId10" Type="http://schemas.openxmlformats.org/officeDocument/2006/relationships/hyperlink" Target="http://www.huffingtonpost.com/2013/10/08/mccutcheon-v-fec_n_4059180.html2" TargetMode="External"/><Relationship Id="rId19" Type="http://schemas.openxmlformats.org/officeDocument/2006/relationships/hyperlink" Target="http://public.cedadebate.org/node/13"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yn.politico.com/printstory.cfm?uuid=161EF282-72F9-4D48-8B9C-C5B3396CA0E6"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5e4109beeaa63debe4e7aae6a9c53b91&amp;docnum=3&amp;_fmtstr=FULL&amp;_startdoc=1&amp;wchp=dGLbVzz-zSkAb&amp;_md5=77f2fb9ccbec2f0d8c93616932a88dd5&amp;focBudTerms=congress%21+w%2F35+culture+shifting+and+stoddard&amp;focBudSel=al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42</TotalTime>
  <Pages>40</Pages>
  <Words>26273</Words>
  <Characters>149760</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2014-02-08T15:06:00Z</dcterms:created>
  <dcterms:modified xsi:type="dcterms:W3CDTF">2014-02-08T15:58:00Z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